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29D343" w14:textId="77777777" w:rsidR="00046DAD" w:rsidRPr="002E6044" w:rsidRDefault="00046DAD" w:rsidP="00FD4345">
      <w:pPr>
        <w:spacing w:after="0" w:line="360" w:lineRule="auto"/>
        <w:jc w:val="center"/>
        <w:rPr>
          <w:rFonts w:cs="Times New Roman"/>
          <w:szCs w:val="28"/>
          <w:lang w:val="uk-UA"/>
        </w:rPr>
      </w:pPr>
      <w:r w:rsidRPr="002E6044">
        <w:rPr>
          <w:rFonts w:cs="Times New Roman"/>
          <w:bCs/>
          <w:caps/>
          <w:szCs w:val="28"/>
          <w:lang w:val="uk-UA"/>
        </w:rPr>
        <w:t>Міністерство освіти і науки України</w:t>
      </w:r>
    </w:p>
    <w:p w14:paraId="3D9AA554" w14:textId="77777777" w:rsidR="00046DAD" w:rsidRPr="002E6044" w:rsidRDefault="00046DAD" w:rsidP="00FD4345">
      <w:pPr>
        <w:spacing w:after="0" w:line="360" w:lineRule="auto"/>
        <w:jc w:val="center"/>
        <w:rPr>
          <w:rFonts w:cs="Times New Roman"/>
          <w:bCs/>
          <w:szCs w:val="28"/>
          <w:lang w:val="uk-UA"/>
        </w:rPr>
      </w:pPr>
      <w:r w:rsidRPr="002E6044">
        <w:rPr>
          <w:rFonts w:cs="Times New Roman"/>
          <w:bCs/>
          <w:szCs w:val="28"/>
          <w:lang w:val="uk-UA"/>
        </w:rPr>
        <w:t>НАЦІОНАЛЬНИЙ УНІВЕРСИТЕТ ФІЗИЧНОГО ВИХОВАННЯ І СПОРТУ УКРАЇНИ</w:t>
      </w:r>
    </w:p>
    <w:p w14:paraId="70C5683F" w14:textId="77777777" w:rsidR="00046DAD" w:rsidRPr="002E6044" w:rsidRDefault="00046DAD" w:rsidP="00FD4345">
      <w:pPr>
        <w:spacing w:after="0" w:line="360" w:lineRule="auto"/>
        <w:jc w:val="center"/>
        <w:rPr>
          <w:rFonts w:cs="Times New Roman"/>
          <w:bCs/>
          <w:szCs w:val="28"/>
          <w:lang w:val="uk-UA"/>
        </w:rPr>
      </w:pPr>
      <w:r w:rsidRPr="002E6044">
        <w:rPr>
          <w:rFonts w:cs="Times New Roman"/>
          <w:bCs/>
          <w:szCs w:val="28"/>
          <w:lang w:val="uk-UA"/>
        </w:rPr>
        <w:t>КАФЕДРА ТЕОРІЇ І МЕТОДИКИ ФІЗИЧНОГО ВИХОВАННЯ</w:t>
      </w:r>
    </w:p>
    <w:p w14:paraId="603D25D5" w14:textId="77777777" w:rsidR="00046DAD" w:rsidRPr="002E6044" w:rsidRDefault="00046DAD" w:rsidP="00FD4345">
      <w:pPr>
        <w:spacing w:after="0" w:line="360" w:lineRule="auto"/>
        <w:jc w:val="center"/>
        <w:rPr>
          <w:rFonts w:cs="Times New Roman"/>
          <w:bCs/>
          <w:szCs w:val="28"/>
          <w:lang w:val="uk-UA"/>
        </w:rPr>
      </w:pPr>
    </w:p>
    <w:p w14:paraId="24E13A6A" w14:textId="77777777" w:rsidR="00046DAD" w:rsidRPr="002E6044" w:rsidRDefault="00046DAD" w:rsidP="00FD4345">
      <w:pPr>
        <w:spacing w:after="0" w:line="360" w:lineRule="auto"/>
        <w:jc w:val="center"/>
        <w:rPr>
          <w:rFonts w:cs="Times New Roman"/>
          <w:b/>
          <w:bCs/>
          <w:caps/>
          <w:szCs w:val="28"/>
          <w:lang w:val="uk-UA"/>
        </w:rPr>
      </w:pPr>
      <w:r w:rsidRPr="002E6044">
        <w:rPr>
          <w:rFonts w:cs="Times New Roman"/>
          <w:b/>
          <w:bCs/>
          <w:caps/>
          <w:szCs w:val="28"/>
          <w:lang w:val="uk-UA"/>
        </w:rPr>
        <w:t>Кваліфікаційна робота</w:t>
      </w:r>
    </w:p>
    <w:p w14:paraId="6F8ACCC5" w14:textId="77777777" w:rsidR="00046DAD" w:rsidRPr="002E6044" w:rsidRDefault="00046DAD" w:rsidP="00FD4345">
      <w:pPr>
        <w:spacing w:after="0" w:line="360" w:lineRule="auto"/>
        <w:jc w:val="center"/>
        <w:rPr>
          <w:rFonts w:cs="Times New Roman"/>
          <w:bCs/>
          <w:szCs w:val="28"/>
          <w:lang w:val="uk-UA"/>
        </w:rPr>
      </w:pPr>
      <w:r w:rsidRPr="002E6044">
        <w:rPr>
          <w:rFonts w:cs="Times New Roman"/>
          <w:bCs/>
          <w:szCs w:val="28"/>
          <w:lang w:val="uk-UA"/>
        </w:rPr>
        <w:t>на здобуття ступеня магістра</w:t>
      </w:r>
    </w:p>
    <w:p w14:paraId="3ADEA0B8" w14:textId="77777777" w:rsidR="00046DAD" w:rsidRPr="002E6044" w:rsidRDefault="00046DAD" w:rsidP="00FD4345">
      <w:pPr>
        <w:spacing w:after="0" w:line="360" w:lineRule="auto"/>
        <w:jc w:val="center"/>
        <w:rPr>
          <w:rFonts w:cs="Times New Roman"/>
          <w:bCs/>
          <w:szCs w:val="28"/>
          <w:lang w:val="uk-UA"/>
        </w:rPr>
      </w:pPr>
      <w:r w:rsidRPr="002E6044">
        <w:rPr>
          <w:rFonts w:cs="Times New Roman"/>
          <w:bCs/>
          <w:szCs w:val="28"/>
          <w:lang w:val="uk-UA"/>
        </w:rPr>
        <w:t>за спеціальністю 017 Фізична культура і спорт</w:t>
      </w:r>
    </w:p>
    <w:p w14:paraId="09C89621" w14:textId="77777777" w:rsidR="00046DAD" w:rsidRPr="002E6044" w:rsidRDefault="00046DAD" w:rsidP="00FD4345">
      <w:pPr>
        <w:spacing w:after="0" w:line="360" w:lineRule="auto"/>
        <w:jc w:val="center"/>
        <w:rPr>
          <w:rFonts w:cs="Times New Roman"/>
          <w:bCs/>
          <w:szCs w:val="28"/>
          <w:lang w:val="uk-UA"/>
        </w:rPr>
      </w:pPr>
      <w:r w:rsidRPr="002E6044">
        <w:rPr>
          <w:rFonts w:cs="Times New Roman"/>
          <w:bCs/>
          <w:szCs w:val="28"/>
          <w:lang w:val="uk-UA"/>
        </w:rPr>
        <w:t>освітньою програмою «Фізичне виховання»</w:t>
      </w:r>
    </w:p>
    <w:p w14:paraId="6F3416F3" w14:textId="77777777" w:rsidR="00046DAD" w:rsidRPr="002E6044" w:rsidRDefault="00046DAD" w:rsidP="00FD4345">
      <w:pPr>
        <w:spacing w:after="0" w:line="360" w:lineRule="auto"/>
        <w:jc w:val="center"/>
        <w:rPr>
          <w:rFonts w:cs="Times New Roman"/>
          <w:szCs w:val="28"/>
          <w:lang w:val="uk-UA"/>
        </w:rPr>
      </w:pPr>
    </w:p>
    <w:p w14:paraId="3C615380" w14:textId="35F5DCEE" w:rsidR="00046DAD" w:rsidRPr="002E6044" w:rsidRDefault="00046DAD" w:rsidP="00FD4345">
      <w:pPr>
        <w:spacing w:after="0" w:line="360" w:lineRule="auto"/>
        <w:jc w:val="center"/>
        <w:rPr>
          <w:rFonts w:cs="Times New Roman"/>
          <w:szCs w:val="28"/>
          <w:lang w:val="uk-UA"/>
        </w:rPr>
      </w:pPr>
      <w:r w:rsidRPr="002E6044">
        <w:rPr>
          <w:rFonts w:cs="Times New Roman"/>
          <w:szCs w:val="28"/>
          <w:lang w:val="uk-UA"/>
        </w:rPr>
        <w:t xml:space="preserve">на тему: </w:t>
      </w:r>
      <w:bookmarkStart w:id="0" w:name="_Hlk155470319"/>
      <w:r w:rsidRPr="002E6044">
        <w:rPr>
          <w:rFonts w:cs="Times New Roman"/>
          <w:szCs w:val="28"/>
          <w:lang w:val="uk-UA"/>
        </w:rPr>
        <w:t>«</w:t>
      </w:r>
      <w:r w:rsidR="00CC2DFC" w:rsidRPr="002E6044">
        <w:rPr>
          <w:rFonts w:cs="Times New Roman"/>
          <w:b/>
          <w:szCs w:val="28"/>
          <w:lang w:val="uk-UA"/>
        </w:rPr>
        <w:t xml:space="preserve">ВПЛИВ ПРОГРАМИ ЗАНЯТЬ </w:t>
      </w:r>
      <w:bookmarkStart w:id="1" w:name="_Hlk183895617"/>
      <w:r w:rsidR="00CC2DFC" w:rsidRPr="002E6044">
        <w:rPr>
          <w:rFonts w:cs="Times New Roman"/>
          <w:b/>
          <w:szCs w:val="28"/>
          <w:lang w:val="uk-UA"/>
        </w:rPr>
        <w:t>З ПЕРЕВАЖНИМ ВИКОРИСТАННЯМ ЗАСОБІВ РУХЛИВИХ ІГОР НА ФІЗИЧНУ ПІДГОТОВЛЕНІСТЬ МОЛОДШИХ ШКОЛЯРІВ</w:t>
      </w:r>
      <w:bookmarkEnd w:id="1"/>
      <w:r w:rsidRPr="002E6044">
        <w:rPr>
          <w:rFonts w:cs="Times New Roman"/>
          <w:b/>
          <w:caps/>
          <w:szCs w:val="28"/>
          <w:lang w:val="uk-UA"/>
        </w:rPr>
        <w:t xml:space="preserve">» </w:t>
      </w:r>
      <w:bookmarkEnd w:id="0"/>
    </w:p>
    <w:p w14:paraId="7CCD2CA3" w14:textId="77777777" w:rsidR="00046DAD" w:rsidRPr="002E6044" w:rsidRDefault="00046DAD" w:rsidP="00FD4345">
      <w:pPr>
        <w:spacing w:after="0" w:line="360" w:lineRule="auto"/>
        <w:jc w:val="center"/>
        <w:rPr>
          <w:rFonts w:cs="Times New Roman"/>
          <w:bCs/>
          <w:szCs w:val="28"/>
          <w:lang w:val="uk-UA"/>
        </w:rPr>
      </w:pPr>
    </w:p>
    <w:p w14:paraId="663672EE" w14:textId="77777777" w:rsidR="00046DAD" w:rsidRPr="002E6044" w:rsidRDefault="00046DAD" w:rsidP="00FD4345">
      <w:pPr>
        <w:spacing w:after="0" w:line="360" w:lineRule="auto"/>
        <w:jc w:val="center"/>
        <w:rPr>
          <w:rFonts w:cs="Times New Roman"/>
          <w:bCs/>
          <w:szCs w:val="28"/>
          <w:lang w:val="uk-UA"/>
        </w:rPr>
      </w:pPr>
    </w:p>
    <w:p w14:paraId="51E40F45" w14:textId="77777777" w:rsidR="00046DAD" w:rsidRPr="002E6044" w:rsidRDefault="00046DAD" w:rsidP="00FD4345">
      <w:pPr>
        <w:spacing w:after="0" w:line="360" w:lineRule="auto"/>
        <w:ind w:left="3686"/>
        <w:rPr>
          <w:rFonts w:cs="Times New Roman"/>
          <w:bCs/>
          <w:szCs w:val="28"/>
          <w:lang w:val="uk-UA"/>
        </w:rPr>
      </w:pPr>
      <w:r w:rsidRPr="002E6044">
        <w:rPr>
          <w:rFonts w:cs="Times New Roman"/>
          <w:bCs/>
          <w:szCs w:val="28"/>
          <w:lang w:val="uk-UA"/>
        </w:rPr>
        <w:t>здобувача вищої освіти</w:t>
      </w:r>
    </w:p>
    <w:p w14:paraId="352A98BE" w14:textId="77777777" w:rsidR="00046DAD" w:rsidRPr="002E6044" w:rsidRDefault="00046DAD" w:rsidP="00FD4345">
      <w:pPr>
        <w:spacing w:after="0" w:line="360" w:lineRule="auto"/>
        <w:ind w:left="3686"/>
        <w:rPr>
          <w:rFonts w:cs="Times New Roman"/>
          <w:bCs/>
          <w:szCs w:val="28"/>
          <w:lang w:val="uk-UA"/>
        </w:rPr>
      </w:pPr>
      <w:r w:rsidRPr="002E6044">
        <w:rPr>
          <w:rFonts w:cs="Times New Roman"/>
          <w:bCs/>
          <w:szCs w:val="28"/>
          <w:lang w:val="uk-UA"/>
        </w:rPr>
        <w:t>другого (магістерського) рівня</w:t>
      </w:r>
    </w:p>
    <w:p w14:paraId="3E328039" w14:textId="2DF728A3" w:rsidR="00046DAD" w:rsidRPr="002E6044" w:rsidRDefault="00046DAD" w:rsidP="00FD4345">
      <w:pPr>
        <w:spacing w:after="0" w:line="360" w:lineRule="auto"/>
        <w:ind w:left="3686"/>
        <w:rPr>
          <w:rFonts w:cs="Times New Roman"/>
          <w:bCs/>
          <w:szCs w:val="28"/>
          <w:lang w:val="uk-UA"/>
        </w:rPr>
      </w:pPr>
      <w:r w:rsidRPr="002E6044">
        <w:rPr>
          <w:rFonts w:cs="Times New Roman"/>
          <w:bCs/>
          <w:szCs w:val="28"/>
          <w:lang w:val="uk-UA"/>
        </w:rPr>
        <w:t>Ван Діхао</w:t>
      </w:r>
    </w:p>
    <w:p w14:paraId="326DE453" w14:textId="77777777" w:rsidR="00046DAD" w:rsidRPr="002E6044" w:rsidRDefault="00046DAD" w:rsidP="00FD4345">
      <w:pPr>
        <w:spacing w:after="0" w:line="360" w:lineRule="auto"/>
        <w:ind w:left="3686"/>
        <w:rPr>
          <w:rFonts w:cs="Times New Roman"/>
          <w:bCs/>
          <w:szCs w:val="28"/>
          <w:lang w:val="uk-UA"/>
        </w:rPr>
      </w:pPr>
      <w:r w:rsidRPr="002E6044">
        <w:rPr>
          <w:rFonts w:cs="Times New Roman"/>
          <w:bCs/>
          <w:szCs w:val="28"/>
          <w:lang w:val="uk-UA"/>
        </w:rPr>
        <w:t xml:space="preserve">Науковий керівник: </w:t>
      </w:r>
    </w:p>
    <w:p w14:paraId="3CDD00EB" w14:textId="4168A33C" w:rsidR="00046DAD" w:rsidRPr="002E6044" w:rsidRDefault="00046DAD" w:rsidP="00FD4345">
      <w:pPr>
        <w:spacing w:after="0" w:line="360" w:lineRule="auto"/>
        <w:ind w:left="3686"/>
        <w:rPr>
          <w:rFonts w:cs="Times New Roman"/>
          <w:bCs/>
          <w:szCs w:val="28"/>
          <w:lang w:val="uk-UA"/>
        </w:rPr>
      </w:pPr>
      <w:r w:rsidRPr="002E6044">
        <w:rPr>
          <w:rFonts w:cs="Times New Roman"/>
          <w:bCs/>
          <w:szCs w:val="28"/>
          <w:lang w:val="uk-UA"/>
        </w:rPr>
        <w:t xml:space="preserve">к. фіз. вих., доцент Пальчук М. Б. </w:t>
      </w:r>
    </w:p>
    <w:p w14:paraId="05791D21" w14:textId="577AF88C" w:rsidR="00046DAD" w:rsidRPr="002E6044" w:rsidRDefault="00046DAD" w:rsidP="00FD4345">
      <w:pPr>
        <w:spacing w:after="0" w:line="360" w:lineRule="auto"/>
        <w:ind w:left="3686"/>
        <w:rPr>
          <w:rFonts w:cs="Times New Roman"/>
          <w:bCs/>
          <w:szCs w:val="28"/>
          <w:lang w:val="uk-UA"/>
        </w:rPr>
      </w:pPr>
      <w:r w:rsidRPr="002E6044">
        <w:rPr>
          <w:rFonts w:cs="Times New Roman"/>
          <w:bCs/>
          <w:szCs w:val="28"/>
          <w:lang w:val="uk-UA"/>
        </w:rPr>
        <w:t>Рецензент:</w:t>
      </w:r>
      <w:r w:rsidR="00CF4B06">
        <w:rPr>
          <w:rFonts w:cs="Times New Roman"/>
          <w:bCs/>
          <w:szCs w:val="28"/>
          <w:lang w:val="uk-UA"/>
        </w:rPr>
        <w:t xml:space="preserve"> </w:t>
      </w:r>
      <w:bookmarkStart w:id="2" w:name="_GoBack"/>
      <w:bookmarkEnd w:id="2"/>
    </w:p>
    <w:p w14:paraId="125F21BB" w14:textId="77777777" w:rsidR="00046DAD" w:rsidRPr="002E6044" w:rsidRDefault="00046DAD" w:rsidP="00FD4345">
      <w:pPr>
        <w:spacing w:after="0" w:line="360" w:lineRule="auto"/>
        <w:ind w:left="3686"/>
        <w:rPr>
          <w:rFonts w:cs="Times New Roman"/>
          <w:bCs/>
          <w:szCs w:val="28"/>
          <w:lang w:val="uk-UA"/>
        </w:rPr>
      </w:pPr>
      <w:r w:rsidRPr="002E6044">
        <w:rPr>
          <w:rFonts w:cs="Times New Roman"/>
          <w:bCs/>
          <w:szCs w:val="28"/>
          <w:lang w:val="uk-UA"/>
        </w:rPr>
        <w:t xml:space="preserve">к. фіз. вих., доцент Ковальова Н. В. </w:t>
      </w:r>
    </w:p>
    <w:p w14:paraId="669DB2E3" w14:textId="77777777" w:rsidR="00046DAD" w:rsidRPr="002E6044" w:rsidRDefault="00046DAD" w:rsidP="00FD4345">
      <w:pPr>
        <w:spacing w:after="0" w:line="360" w:lineRule="auto"/>
        <w:ind w:left="3686"/>
        <w:rPr>
          <w:rFonts w:cs="Times New Roman"/>
          <w:bCs/>
          <w:szCs w:val="28"/>
          <w:lang w:val="uk-UA"/>
        </w:rPr>
      </w:pPr>
      <w:r w:rsidRPr="002E6044">
        <w:rPr>
          <w:rFonts w:cs="Times New Roman"/>
          <w:bCs/>
          <w:szCs w:val="28"/>
          <w:lang w:val="uk-UA"/>
        </w:rPr>
        <w:t>Рекомендовано до захисту на засіданні</w:t>
      </w:r>
    </w:p>
    <w:p w14:paraId="4AE491E5" w14:textId="29ED858E" w:rsidR="00046DAD" w:rsidRPr="002E6044" w:rsidRDefault="00046DAD" w:rsidP="00FD4345">
      <w:pPr>
        <w:spacing w:after="0" w:line="360" w:lineRule="auto"/>
        <w:ind w:left="3686"/>
        <w:rPr>
          <w:rFonts w:cs="Times New Roman"/>
          <w:bCs/>
          <w:szCs w:val="28"/>
          <w:lang w:val="uk-UA"/>
        </w:rPr>
      </w:pPr>
      <w:r w:rsidRPr="002E6044">
        <w:rPr>
          <w:rFonts w:cs="Times New Roman"/>
          <w:bCs/>
          <w:szCs w:val="28"/>
          <w:lang w:val="uk-UA"/>
        </w:rPr>
        <w:t>кафедри (протокол № 4 від 29.11.2024 р.)</w:t>
      </w:r>
    </w:p>
    <w:p w14:paraId="3DBDD974" w14:textId="77777777" w:rsidR="00046DAD" w:rsidRPr="002E6044" w:rsidRDefault="00046DAD" w:rsidP="00FD4345">
      <w:pPr>
        <w:spacing w:after="0" w:line="360" w:lineRule="auto"/>
        <w:ind w:left="3686"/>
        <w:rPr>
          <w:rFonts w:cs="Times New Roman"/>
          <w:bCs/>
          <w:szCs w:val="28"/>
          <w:lang w:val="uk-UA"/>
        </w:rPr>
      </w:pPr>
      <w:r w:rsidRPr="002E6044">
        <w:rPr>
          <w:rFonts w:cs="Times New Roman"/>
          <w:bCs/>
          <w:szCs w:val="28"/>
          <w:lang w:val="uk-UA"/>
        </w:rPr>
        <w:t>Завідувач кафедри: Трачук С. В.</w:t>
      </w:r>
    </w:p>
    <w:p w14:paraId="374C1A1F" w14:textId="77777777" w:rsidR="00046DAD" w:rsidRPr="002E6044" w:rsidRDefault="00046DAD" w:rsidP="00FD4345">
      <w:pPr>
        <w:spacing w:after="0" w:line="360" w:lineRule="auto"/>
        <w:ind w:left="3686"/>
        <w:rPr>
          <w:rFonts w:cs="Times New Roman"/>
          <w:bCs/>
          <w:szCs w:val="28"/>
          <w:lang w:val="uk-UA"/>
        </w:rPr>
      </w:pPr>
      <w:r w:rsidRPr="002E6044">
        <w:rPr>
          <w:rFonts w:cs="Times New Roman"/>
          <w:bCs/>
          <w:szCs w:val="28"/>
          <w:lang w:val="uk-UA"/>
        </w:rPr>
        <w:t>к. фіз. вих., доцент</w:t>
      </w:r>
    </w:p>
    <w:p w14:paraId="7D92EF13" w14:textId="77777777" w:rsidR="00046DAD" w:rsidRPr="002E6044" w:rsidRDefault="00046DAD" w:rsidP="00FD4345">
      <w:pPr>
        <w:spacing w:after="0" w:line="360" w:lineRule="auto"/>
        <w:ind w:left="3686"/>
        <w:rPr>
          <w:rFonts w:cs="Times New Roman"/>
          <w:bCs/>
          <w:szCs w:val="28"/>
          <w:lang w:val="uk-UA"/>
        </w:rPr>
      </w:pPr>
      <w:r w:rsidRPr="002E6044">
        <w:rPr>
          <w:rFonts w:cs="Times New Roman"/>
          <w:bCs/>
          <w:szCs w:val="28"/>
          <w:lang w:val="uk-UA"/>
        </w:rPr>
        <w:t>__________________________________</w:t>
      </w:r>
    </w:p>
    <w:p w14:paraId="08EAA79D" w14:textId="77777777" w:rsidR="00046DAD" w:rsidRPr="002E6044" w:rsidRDefault="00046DAD" w:rsidP="00FD4345">
      <w:pPr>
        <w:spacing w:after="0" w:line="360" w:lineRule="auto"/>
        <w:ind w:left="3686"/>
        <w:jc w:val="center"/>
        <w:rPr>
          <w:rFonts w:cs="Times New Roman"/>
          <w:bCs/>
          <w:szCs w:val="28"/>
          <w:lang w:val="uk-UA"/>
        </w:rPr>
      </w:pPr>
    </w:p>
    <w:p w14:paraId="2D2CE151" w14:textId="77777777" w:rsidR="00046DAD" w:rsidRPr="002E6044" w:rsidRDefault="00046DAD" w:rsidP="00FD4345">
      <w:pPr>
        <w:spacing w:after="0" w:line="360" w:lineRule="auto"/>
        <w:ind w:left="3686"/>
        <w:jc w:val="center"/>
        <w:rPr>
          <w:rFonts w:cs="Times New Roman"/>
          <w:bCs/>
          <w:szCs w:val="28"/>
          <w:lang w:val="uk-UA"/>
        </w:rPr>
      </w:pPr>
    </w:p>
    <w:p w14:paraId="2DCCAB81" w14:textId="115E6ACC" w:rsidR="00CC2DFC" w:rsidRPr="002E6044" w:rsidRDefault="00046DAD" w:rsidP="00FD4345">
      <w:pPr>
        <w:spacing w:after="0" w:line="360" w:lineRule="auto"/>
        <w:ind w:left="3686"/>
        <w:rPr>
          <w:rFonts w:cs="Times New Roman"/>
          <w:bCs/>
          <w:szCs w:val="28"/>
          <w:lang w:val="uk-UA"/>
        </w:rPr>
      </w:pPr>
      <w:r w:rsidRPr="002E6044">
        <w:rPr>
          <w:rFonts w:cs="Times New Roman"/>
          <w:bCs/>
          <w:szCs w:val="28"/>
          <w:lang w:val="uk-UA"/>
        </w:rPr>
        <w:t xml:space="preserve">Київ </w:t>
      </w:r>
      <w:r w:rsidRPr="002E6044">
        <w:rPr>
          <w:rFonts w:cs="Times New Roman"/>
          <w:bCs/>
          <w:szCs w:val="28"/>
          <w:lang w:val="uk-UA"/>
        </w:rPr>
        <w:sym w:font="Symbol" w:char="F02D"/>
      </w:r>
      <w:r w:rsidRPr="002E6044">
        <w:rPr>
          <w:rFonts w:cs="Times New Roman"/>
          <w:bCs/>
          <w:szCs w:val="28"/>
          <w:lang w:val="uk-UA"/>
        </w:rPr>
        <w:t xml:space="preserve"> 2024</w:t>
      </w:r>
    </w:p>
    <w:p w14:paraId="00B656A2" w14:textId="35450194" w:rsidR="00CC2DFC" w:rsidRPr="002E6044" w:rsidRDefault="00CC2DFC" w:rsidP="00FD4345">
      <w:pPr>
        <w:spacing w:after="0" w:line="360" w:lineRule="auto"/>
        <w:jc w:val="center"/>
        <w:rPr>
          <w:rFonts w:cs="Times New Roman"/>
          <w:bCs/>
          <w:szCs w:val="28"/>
          <w:lang w:val="uk-UA"/>
        </w:rPr>
      </w:pPr>
      <w:r w:rsidRPr="002E6044">
        <w:rPr>
          <w:rFonts w:cs="Times New Roman"/>
          <w:bCs/>
          <w:szCs w:val="28"/>
          <w:lang w:val="uk-UA"/>
        </w:rPr>
        <w:br w:type="column"/>
      </w:r>
      <w:r w:rsidR="00FD4345" w:rsidRPr="002E6044">
        <w:rPr>
          <w:rFonts w:cs="Times New Roman"/>
          <w:b/>
          <w:bCs/>
          <w:szCs w:val="28"/>
          <w:lang w:val="uk-UA"/>
        </w:rPr>
        <w:lastRenderedPageBreak/>
        <w:t>ЗМІСТ</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6708"/>
        <w:gridCol w:w="1081"/>
      </w:tblGrid>
      <w:tr w:rsidR="00CC2DFC" w:rsidRPr="002E6044" w14:paraId="0EC14C27" w14:textId="77777777" w:rsidTr="006035D7">
        <w:tc>
          <w:tcPr>
            <w:tcW w:w="1555" w:type="dxa"/>
          </w:tcPr>
          <w:p w14:paraId="786F3CE6" w14:textId="027E3E05" w:rsidR="00CC2DFC" w:rsidRPr="002E6044" w:rsidRDefault="00CC2DFC" w:rsidP="00FD4345">
            <w:pPr>
              <w:spacing w:line="360" w:lineRule="auto"/>
              <w:jc w:val="both"/>
              <w:rPr>
                <w:rFonts w:cs="Times New Roman"/>
                <w:b/>
                <w:bCs/>
                <w:szCs w:val="28"/>
                <w:lang w:val="uk-UA"/>
              </w:rPr>
            </w:pPr>
            <w:r w:rsidRPr="002E6044">
              <w:rPr>
                <w:rFonts w:cs="Times New Roman"/>
                <w:b/>
                <w:bCs/>
                <w:szCs w:val="28"/>
                <w:lang w:val="uk-UA"/>
              </w:rPr>
              <w:t>ВСТУП</w:t>
            </w:r>
          </w:p>
        </w:tc>
        <w:tc>
          <w:tcPr>
            <w:tcW w:w="6708" w:type="dxa"/>
          </w:tcPr>
          <w:p w14:paraId="5E80349F" w14:textId="77777777" w:rsidR="00CC2DFC" w:rsidRPr="002E6044" w:rsidRDefault="00CC2DFC" w:rsidP="00FD4345">
            <w:pPr>
              <w:spacing w:line="360" w:lineRule="auto"/>
              <w:jc w:val="both"/>
              <w:rPr>
                <w:rFonts w:cs="Times New Roman"/>
                <w:b/>
                <w:bCs/>
                <w:szCs w:val="28"/>
                <w:lang w:val="uk-UA"/>
              </w:rPr>
            </w:pPr>
          </w:p>
        </w:tc>
        <w:tc>
          <w:tcPr>
            <w:tcW w:w="1081" w:type="dxa"/>
          </w:tcPr>
          <w:p w14:paraId="776F9558" w14:textId="7E78D514" w:rsidR="00CC2DFC" w:rsidRPr="006035D7" w:rsidRDefault="00D138E9" w:rsidP="00D138E9">
            <w:pPr>
              <w:spacing w:line="360" w:lineRule="auto"/>
              <w:jc w:val="center"/>
              <w:rPr>
                <w:rFonts w:cs="Times New Roman"/>
                <w:bCs/>
                <w:szCs w:val="28"/>
                <w:lang w:val="uk-UA"/>
              </w:rPr>
            </w:pPr>
            <w:r w:rsidRPr="006035D7">
              <w:rPr>
                <w:rFonts w:cs="Times New Roman"/>
                <w:bCs/>
                <w:szCs w:val="28"/>
                <w:lang w:val="uk-UA"/>
              </w:rPr>
              <w:t>4</w:t>
            </w:r>
          </w:p>
        </w:tc>
      </w:tr>
      <w:tr w:rsidR="00CC2DFC" w:rsidRPr="002E6044" w14:paraId="1337E9E6" w14:textId="77777777" w:rsidTr="006035D7">
        <w:tc>
          <w:tcPr>
            <w:tcW w:w="1555" w:type="dxa"/>
          </w:tcPr>
          <w:p w14:paraId="28933F53" w14:textId="58C945BB" w:rsidR="00CC2DFC" w:rsidRPr="002E6044" w:rsidRDefault="00CC2DFC" w:rsidP="00FD4345">
            <w:pPr>
              <w:spacing w:line="360" w:lineRule="auto"/>
              <w:jc w:val="both"/>
              <w:rPr>
                <w:rFonts w:cs="Times New Roman"/>
                <w:b/>
                <w:bCs/>
                <w:szCs w:val="28"/>
                <w:lang w:val="uk-UA"/>
              </w:rPr>
            </w:pPr>
            <w:r w:rsidRPr="002E6044">
              <w:rPr>
                <w:rFonts w:cs="Times New Roman"/>
                <w:b/>
                <w:bCs/>
                <w:szCs w:val="28"/>
                <w:lang w:val="uk-UA"/>
              </w:rPr>
              <w:t>РОЗДІЛ 1</w:t>
            </w:r>
          </w:p>
        </w:tc>
        <w:tc>
          <w:tcPr>
            <w:tcW w:w="6708" w:type="dxa"/>
          </w:tcPr>
          <w:p w14:paraId="33F10DBF" w14:textId="4C47DE13" w:rsidR="00CC2DFC" w:rsidRPr="002E6044" w:rsidRDefault="00E030B4" w:rsidP="00FD4345">
            <w:pPr>
              <w:spacing w:line="360" w:lineRule="auto"/>
              <w:jc w:val="both"/>
              <w:rPr>
                <w:rFonts w:cs="Times New Roman"/>
                <w:b/>
                <w:bCs/>
                <w:szCs w:val="28"/>
                <w:lang w:val="uk-UA"/>
              </w:rPr>
            </w:pPr>
            <w:r w:rsidRPr="002E6044">
              <w:rPr>
                <w:rFonts w:cs="Times New Roman"/>
                <w:b/>
                <w:bCs/>
                <w:szCs w:val="28"/>
                <w:lang w:val="uk-UA"/>
              </w:rPr>
              <w:t xml:space="preserve">СУЧАСНІ ПІДХОДИ ДО </w:t>
            </w:r>
            <w:r w:rsidR="00CC2DFC" w:rsidRPr="002E6044">
              <w:rPr>
                <w:rFonts w:cs="Times New Roman"/>
                <w:b/>
                <w:bCs/>
                <w:szCs w:val="28"/>
                <w:lang w:val="uk-UA"/>
              </w:rPr>
              <w:t>УДОСКОНАЛЕННЯ ФІЗИЧНОЇ ПІДГОТОВЛЕНОСТІ ДІТЕЙ МОЛОДШОГО ШКІЛЬНОГО ВІКУ ЗАСОБАМИ ІГРОВИХ ТЕХНОЛОГІЙ</w:t>
            </w:r>
          </w:p>
        </w:tc>
        <w:tc>
          <w:tcPr>
            <w:tcW w:w="1081" w:type="dxa"/>
          </w:tcPr>
          <w:p w14:paraId="3AF1A3E6" w14:textId="77777777" w:rsidR="00CC2DFC" w:rsidRPr="006035D7" w:rsidRDefault="00CC2DFC" w:rsidP="00D138E9">
            <w:pPr>
              <w:spacing w:line="360" w:lineRule="auto"/>
              <w:jc w:val="center"/>
              <w:rPr>
                <w:rFonts w:cs="Times New Roman"/>
                <w:bCs/>
                <w:szCs w:val="28"/>
                <w:lang w:val="uk-UA"/>
              </w:rPr>
            </w:pPr>
          </w:p>
          <w:p w14:paraId="4A2BEA55" w14:textId="77777777" w:rsidR="00D138E9" w:rsidRPr="006035D7" w:rsidRDefault="00D138E9" w:rsidP="00D138E9">
            <w:pPr>
              <w:spacing w:line="360" w:lineRule="auto"/>
              <w:jc w:val="center"/>
              <w:rPr>
                <w:rFonts w:cs="Times New Roman"/>
                <w:bCs/>
                <w:szCs w:val="28"/>
                <w:lang w:val="uk-UA"/>
              </w:rPr>
            </w:pPr>
          </w:p>
          <w:p w14:paraId="7B98F7AC" w14:textId="77777777" w:rsidR="00D138E9" w:rsidRPr="006035D7" w:rsidRDefault="00D138E9" w:rsidP="00D138E9">
            <w:pPr>
              <w:spacing w:line="360" w:lineRule="auto"/>
              <w:jc w:val="center"/>
              <w:rPr>
                <w:rFonts w:cs="Times New Roman"/>
                <w:bCs/>
                <w:szCs w:val="28"/>
                <w:lang w:val="uk-UA"/>
              </w:rPr>
            </w:pPr>
          </w:p>
          <w:p w14:paraId="41A933E0" w14:textId="3662704E" w:rsidR="00D138E9" w:rsidRPr="006035D7" w:rsidRDefault="00D138E9" w:rsidP="00D138E9">
            <w:pPr>
              <w:spacing w:line="360" w:lineRule="auto"/>
              <w:jc w:val="center"/>
              <w:rPr>
                <w:rFonts w:cs="Times New Roman"/>
                <w:bCs/>
                <w:szCs w:val="28"/>
                <w:lang w:val="uk-UA"/>
              </w:rPr>
            </w:pPr>
            <w:r w:rsidRPr="006035D7">
              <w:rPr>
                <w:rFonts w:cs="Times New Roman"/>
                <w:bCs/>
                <w:szCs w:val="28"/>
                <w:lang w:val="uk-UA"/>
              </w:rPr>
              <w:t>7</w:t>
            </w:r>
          </w:p>
        </w:tc>
      </w:tr>
      <w:tr w:rsidR="00CC2DFC" w:rsidRPr="002E6044" w14:paraId="7E17CCA3" w14:textId="77777777" w:rsidTr="006035D7">
        <w:tc>
          <w:tcPr>
            <w:tcW w:w="1555" w:type="dxa"/>
          </w:tcPr>
          <w:p w14:paraId="6314E801" w14:textId="3805C709" w:rsidR="00CC2DFC" w:rsidRPr="002E6044" w:rsidRDefault="00CC2DFC" w:rsidP="00FD4345">
            <w:pPr>
              <w:spacing w:line="360" w:lineRule="auto"/>
              <w:jc w:val="both"/>
              <w:rPr>
                <w:rFonts w:cs="Times New Roman"/>
                <w:bCs/>
                <w:szCs w:val="28"/>
                <w:lang w:val="uk-UA"/>
              </w:rPr>
            </w:pPr>
            <w:r w:rsidRPr="002E6044">
              <w:rPr>
                <w:rFonts w:cs="Times New Roman"/>
                <w:bCs/>
                <w:szCs w:val="28"/>
                <w:lang w:val="uk-UA"/>
              </w:rPr>
              <w:t>1.1.</w:t>
            </w:r>
          </w:p>
        </w:tc>
        <w:tc>
          <w:tcPr>
            <w:tcW w:w="6708" w:type="dxa"/>
          </w:tcPr>
          <w:p w14:paraId="34156B32" w14:textId="1492DE69" w:rsidR="00CC2DFC" w:rsidRPr="002E6044" w:rsidRDefault="00CC2DFC" w:rsidP="00FD4345">
            <w:pPr>
              <w:spacing w:line="360" w:lineRule="auto"/>
              <w:jc w:val="both"/>
              <w:rPr>
                <w:rFonts w:cs="Times New Roman"/>
                <w:bCs/>
                <w:szCs w:val="28"/>
                <w:lang w:val="uk-UA"/>
              </w:rPr>
            </w:pPr>
            <w:r w:rsidRPr="002E6044">
              <w:rPr>
                <w:rFonts w:cs="Times New Roman"/>
                <w:bCs/>
                <w:szCs w:val="28"/>
                <w:lang w:val="uk-UA"/>
              </w:rPr>
              <w:t>Фізична підготовленість дітей молодшого шкільного віку</w:t>
            </w:r>
          </w:p>
        </w:tc>
        <w:tc>
          <w:tcPr>
            <w:tcW w:w="1081" w:type="dxa"/>
          </w:tcPr>
          <w:p w14:paraId="056E394D" w14:textId="77777777" w:rsidR="00CC2DFC" w:rsidRPr="006035D7" w:rsidRDefault="00CC2DFC" w:rsidP="00D138E9">
            <w:pPr>
              <w:spacing w:line="360" w:lineRule="auto"/>
              <w:jc w:val="center"/>
              <w:rPr>
                <w:rFonts w:cs="Times New Roman"/>
                <w:bCs/>
                <w:szCs w:val="28"/>
                <w:lang w:val="uk-UA"/>
              </w:rPr>
            </w:pPr>
          </w:p>
          <w:p w14:paraId="34BE282B" w14:textId="7098FF09" w:rsidR="00D138E9" w:rsidRPr="006035D7" w:rsidRDefault="00D138E9" w:rsidP="00D138E9">
            <w:pPr>
              <w:spacing w:line="360" w:lineRule="auto"/>
              <w:jc w:val="center"/>
              <w:rPr>
                <w:rFonts w:cs="Times New Roman"/>
                <w:bCs/>
                <w:szCs w:val="28"/>
                <w:lang w:val="uk-UA"/>
              </w:rPr>
            </w:pPr>
            <w:r w:rsidRPr="006035D7">
              <w:rPr>
                <w:rFonts w:cs="Times New Roman"/>
                <w:bCs/>
                <w:szCs w:val="28"/>
                <w:lang w:val="uk-UA"/>
              </w:rPr>
              <w:t>7</w:t>
            </w:r>
          </w:p>
        </w:tc>
      </w:tr>
      <w:tr w:rsidR="00CC2DFC" w:rsidRPr="002E6044" w14:paraId="74B92737" w14:textId="77777777" w:rsidTr="006035D7">
        <w:tc>
          <w:tcPr>
            <w:tcW w:w="1555" w:type="dxa"/>
          </w:tcPr>
          <w:p w14:paraId="7212934E" w14:textId="27DD9FE2" w:rsidR="00CC2DFC" w:rsidRPr="002E6044" w:rsidRDefault="00CC2DFC" w:rsidP="00FD4345">
            <w:pPr>
              <w:spacing w:line="360" w:lineRule="auto"/>
              <w:jc w:val="both"/>
              <w:rPr>
                <w:rFonts w:cs="Times New Roman"/>
                <w:bCs/>
                <w:szCs w:val="28"/>
                <w:lang w:val="uk-UA"/>
              </w:rPr>
            </w:pPr>
            <w:r w:rsidRPr="002E6044">
              <w:rPr>
                <w:rFonts w:cs="Times New Roman"/>
                <w:bCs/>
                <w:szCs w:val="28"/>
                <w:lang w:val="uk-UA"/>
              </w:rPr>
              <w:t>1.2.</w:t>
            </w:r>
          </w:p>
        </w:tc>
        <w:tc>
          <w:tcPr>
            <w:tcW w:w="6708" w:type="dxa"/>
          </w:tcPr>
          <w:p w14:paraId="4DAA0E8C" w14:textId="78057A7C" w:rsidR="00CC2DFC" w:rsidRPr="002E6044" w:rsidRDefault="001D1235" w:rsidP="00FD4345">
            <w:pPr>
              <w:spacing w:line="360" w:lineRule="auto"/>
              <w:jc w:val="both"/>
              <w:rPr>
                <w:rFonts w:cs="Times New Roman"/>
                <w:bCs/>
                <w:szCs w:val="28"/>
                <w:lang w:val="uk-UA"/>
              </w:rPr>
            </w:pPr>
            <w:hyperlink r:id="rId8" w:history="1">
              <w:r w:rsidR="00E030B4" w:rsidRPr="002E6044">
                <w:rPr>
                  <w:rFonts w:cs="Times New Roman"/>
                  <w:bCs/>
                  <w:szCs w:val="28"/>
                  <w:lang w:val="uk-UA"/>
                </w:rPr>
                <w:t>Рухливі ігри</w:t>
              </w:r>
              <w:r w:rsidR="00FD4345" w:rsidRPr="002E6044">
                <w:rPr>
                  <w:rFonts w:cs="Times New Roman"/>
                  <w:bCs/>
                  <w:szCs w:val="28"/>
                  <w:lang w:val="uk-UA"/>
                </w:rPr>
                <w:t xml:space="preserve"> </w:t>
              </w:r>
              <w:r w:rsidR="00E030B4" w:rsidRPr="002E6044">
                <w:rPr>
                  <w:rFonts w:cs="Times New Roman"/>
                  <w:bCs/>
                  <w:szCs w:val="28"/>
                  <w:lang w:val="uk-UA"/>
                </w:rPr>
                <w:t>–</w:t>
              </w:r>
              <w:r w:rsidR="00FD4345" w:rsidRPr="002E6044">
                <w:rPr>
                  <w:rFonts w:cs="Times New Roman"/>
                  <w:bCs/>
                  <w:szCs w:val="28"/>
                  <w:lang w:val="uk-UA"/>
                </w:rPr>
                <w:t xml:space="preserve"> </w:t>
              </w:r>
              <w:r w:rsidR="00E030B4" w:rsidRPr="002E6044">
                <w:rPr>
                  <w:rFonts w:cs="Times New Roman"/>
                  <w:bCs/>
                  <w:szCs w:val="28"/>
                  <w:lang w:val="uk-UA"/>
                </w:rPr>
                <w:t>основний засіб розвитку фізичних якостей школярів початкової школи</w:t>
              </w:r>
            </w:hyperlink>
          </w:p>
        </w:tc>
        <w:tc>
          <w:tcPr>
            <w:tcW w:w="1081" w:type="dxa"/>
          </w:tcPr>
          <w:p w14:paraId="29EC4DF3" w14:textId="77777777" w:rsidR="00CC2DFC" w:rsidRPr="006035D7" w:rsidRDefault="00CC2DFC" w:rsidP="00D138E9">
            <w:pPr>
              <w:spacing w:line="360" w:lineRule="auto"/>
              <w:jc w:val="center"/>
              <w:rPr>
                <w:rFonts w:cs="Times New Roman"/>
                <w:bCs/>
                <w:szCs w:val="28"/>
                <w:lang w:val="uk-UA"/>
              </w:rPr>
            </w:pPr>
          </w:p>
          <w:p w14:paraId="0FFCEA67" w14:textId="1CB8AD5C" w:rsidR="00D138E9" w:rsidRPr="006035D7" w:rsidRDefault="00D138E9" w:rsidP="00D138E9">
            <w:pPr>
              <w:spacing w:line="360" w:lineRule="auto"/>
              <w:jc w:val="center"/>
              <w:rPr>
                <w:rFonts w:cs="Times New Roman"/>
                <w:bCs/>
                <w:szCs w:val="28"/>
                <w:lang w:val="uk-UA"/>
              </w:rPr>
            </w:pPr>
            <w:r w:rsidRPr="006035D7">
              <w:rPr>
                <w:rFonts w:cs="Times New Roman"/>
                <w:bCs/>
                <w:szCs w:val="28"/>
                <w:lang w:val="uk-UA"/>
              </w:rPr>
              <w:t>11</w:t>
            </w:r>
          </w:p>
        </w:tc>
      </w:tr>
      <w:tr w:rsidR="00CC2DFC" w:rsidRPr="002E6044" w14:paraId="2C36EEDB" w14:textId="77777777" w:rsidTr="006035D7">
        <w:tc>
          <w:tcPr>
            <w:tcW w:w="1555" w:type="dxa"/>
          </w:tcPr>
          <w:p w14:paraId="7E2252DA" w14:textId="4AF19A46" w:rsidR="00CC2DFC" w:rsidRPr="002E6044" w:rsidRDefault="00CC2DFC" w:rsidP="00FD4345">
            <w:pPr>
              <w:spacing w:line="360" w:lineRule="auto"/>
              <w:jc w:val="both"/>
              <w:rPr>
                <w:rFonts w:cs="Times New Roman"/>
                <w:bCs/>
                <w:szCs w:val="28"/>
                <w:lang w:val="uk-UA"/>
              </w:rPr>
            </w:pPr>
            <w:r w:rsidRPr="002E6044">
              <w:rPr>
                <w:rFonts w:cs="Times New Roman"/>
                <w:bCs/>
                <w:szCs w:val="28"/>
                <w:lang w:val="uk-UA"/>
              </w:rPr>
              <w:t>1.3.</w:t>
            </w:r>
          </w:p>
        </w:tc>
        <w:tc>
          <w:tcPr>
            <w:tcW w:w="6708" w:type="dxa"/>
          </w:tcPr>
          <w:p w14:paraId="05D1685D" w14:textId="5FCFE867" w:rsidR="00CC2DFC" w:rsidRPr="002E6044" w:rsidRDefault="00E030B4" w:rsidP="00FD4345">
            <w:pPr>
              <w:spacing w:line="360" w:lineRule="auto"/>
              <w:jc w:val="both"/>
              <w:rPr>
                <w:rFonts w:cs="Times New Roman"/>
                <w:bCs/>
                <w:szCs w:val="28"/>
                <w:lang w:val="uk-UA"/>
              </w:rPr>
            </w:pPr>
            <w:r w:rsidRPr="002E6044">
              <w:rPr>
                <w:rFonts w:cs="Times New Roman"/>
                <w:bCs/>
                <w:szCs w:val="28"/>
                <w:lang w:val="uk-UA"/>
              </w:rPr>
              <w:t>Особливості застосування ігрових технологій в процесі фізичного виховання молодших школярів</w:t>
            </w:r>
          </w:p>
        </w:tc>
        <w:tc>
          <w:tcPr>
            <w:tcW w:w="1081" w:type="dxa"/>
          </w:tcPr>
          <w:p w14:paraId="5C5EEE29" w14:textId="77777777" w:rsidR="00CC2DFC" w:rsidRPr="006035D7" w:rsidRDefault="00CC2DFC" w:rsidP="00D138E9">
            <w:pPr>
              <w:spacing w:line="360" w:lineRule="auto"/>
              <w:jc w:val="center"/>
              <w:rPr>
                <w:rFonts w:cs="Times New Roman"/>
                <w:bCs/>
                <w:szCs w:val="28"/>
                <w:lang w:val="uk-UA"/>
              </w:rPr>
            </w:pPr>
          </w:p>
          <w:p w14:paraId="4D9D724E" w14:textId="74EA74F6" w:rsidR="00D138E9" w:rsidRPr="006035D7" w:rsidRDefault="00D138E9" w:rsidP="00D138E9">
            <w:pPr>
              <w:spacing w:line="360" w:lineRule="auto"/>
              <w:jc w:val="center"/>
              <w:rPr>
                <w:rFonts w:cs="Times New Roman"/>
                <w:bCs/>
                <w:szCs w:val="28"/>
                <w:lang w:val="uk-UA"/>
              </w:rPr>
            </w:pPr>
            <w:r w:rsidRPr="006035D7">
              <w:rPr>
                <w:rFonts w:cs="Times New Roman"/>
                <w:bCs/>
                <w:szCs w:val="28"/>
                <w:lang w:val="uk-UA"/>
              </w:rPr>
              <w:t>18</w:t>
            </w:r>
          </w:p>
        </w:tc>
      </w:tr>
      <w:tr w:rsidR="00FD4345" w:rsidRPr="002E6044" w14:paraId="69D6E166" w14:textId="77777777" w:rsidTr="006035D7">
        <w:tc>
          <w:tcPr>
            <w:tcW w:w="8263" w:type="dxa"/>
            <w:gridSpan w:val="2"/>
          </w:tcPr>
          <w:p w14:paraId="2E2E1697" w14:textId="04B95867" w:rsidR="00FD4345" w:rsidRPr="002E6044" w:rsidRDefault="00FD4345" w:rsidP="00FD4345">
            <w:pPr>
              <w:spacing w:line="360" w:lineRule="auto"/>
              <w:jc w:val="both"/>
              <w:rPr>
                <w:rFonts w:cs="Times New Roman"/>
                <w:bCs/>
                <w:szCs w:val="28"/>
                <w:lang w:val="uk-UA"/>
              </w:rPr>
            </w:pPr>
            <w:r w:rsidRPr="002E6044">
              <w:rPr>
                <w:rFonts w:cs="Times New Roman"/>
                <w:bCs/>
                <w:szCs w:val="28"/>
                <w:lang w:val="uk-UA"/>
              </w:rPr>
              <w:t>Висновки до розділу 1</w:t>
            </w:r>
          </w:p>
        </w:tc>
        <w:tc>
          <w:tcPr>
            <w:tcW w:w="1081" w:type="dxa"/>
          </w:tcPr>
          <w:p w14:paraId="39255FBE" w14:textId="66BA7462" w:rsidR="00FD4345" w:rsidRPr="006035D7" w:rsidRDefault="00D138E9" w:rsidP="00D138E9">
            <w:pPr>
              <w:spacing w:line="360" w:lineRule="auto"/>
              <w:jc w:val="center"/>
              <w:rPr>
                <w:rFonts w:cs="Times New Roman"/>
                <w:bCs/>
                <w:szCs w:val="28"/>
                <w:lang w:val="uk-UA"/>
              </w:rPr>
            </w:pPr>
            <w:r w:rsidRPr="006035D7">
              <w:rPr>
                <w:rFonts w:cs="Times New Roman"/>
                <w:bCs/>
                <w:szCs w:val="28"/>
                <w:lang w:val="uk-UA"/>
              </w:rPr>
              <w:t>22</w:t>
            </w:r>
          </w:p>
        </w:tc>
      </w:tr>
      <w:tr w:rsidR="00CC2DFC" w:rsidRPr="002E6044" w14:paraId="7DCBFDDA" w14:textId="77777777" w:rsidTr="006035D7">
        <w:tc>
          <w:tcPr>
            <w:tcW w:w="1555" w:type="dxa"/>
          </w:tcPr>
          <w:p w14:paraId="3B13E1A5" w14:textId="738B6C6C" w:rsidR="00CC2DFC" w:rsidRPr="002E6044" w:rsidRDefault="00E030B4" w:rsidP="00FD4345">
            <w:pPr>
              <w:spacing w:line="360" w:lineRule="auto"/>
              <w:jc w:val="both"/>
              <w:rPr>
                <w:rFonts w:cs="Times New Roman"/>
                <w:b/>
                <w:bCs/>
                <w:szCs w:val="28"/>
                <w:lang w:val="uk-UA"/>
              </w:rPr>
            </w:pPr>
            <w:r w:rsidRPr="002E6044">
              <w:rPr>
                <w:rFonts w:cs="Times New Roman"/>
                <w:b/>
                <w:bCs/>
                <w:szCs w:val="28"/>
                <w:lang w:val="uk-UA"/>
              </w:rPr>
              <w:t>РОЗДІЛ 2</w:t>
            </w:r>
          </w:p>
        </w:tc>
        <w:tc>
          <w:tcPr>
            <w:tcW w:w="6708" w:type="dxa"/>
          </w:tcPr>
          <w:p w14:paraId="04C449F7" w14:textId="286AC686" w:rsidR="00CC2DFC" w:rsidRPr="002E6044" w:rsidRDefault="00E030B4" w:rsidP="00FD4345">
            <w:pPr>
              <w:spacing w:line="360" w:lineRule="auto"/>
              <w:jc w:val="both"/>
              <w:rPr>
                <w:rFonts w:cs="Times New Roman"/>
                <w:b/>
                <w:bCs/>
                <w:szCs w:val="28"/>
                <w:lang w:val="uk-UA"/>
              </w:rPr>
            </w:pPr>
            <w:r w:rsidRPr="002E6044">
              <w:rPr>
                <w:rFonts w:cs="Times New Roman"/>
                <w:b/>
                <w:bCs/>
                <w:szCs w:val="28"/>
                <w:lang w:val="uk-UA"/>
              </w:rPr>
              <w:t>МЕТОДИ ТА ОРГАНІЗАЦІЯ ДОСЛІДЖЕННЯ</w:t>
            </w:r>
          </w:p>
        </w:tc>
        <w:tc>
          <w:tcPr>
            <w:tcW w:w="1081" w:type="dxa"/>
          </w:tcPr>
          <w:p w14:paraId="79564618" w14:textId="67A07335" w:rsidR="00CC2DFC" w:rsidRPr="006035D7" w:rsidRDefault="00D138E9" w:rsidP="00D138E9">
            <w:pPr>
              <w:spacing w:line="360" w:lineRule="auto"/>
              <w:jc w:val="center"/>
              <w:rPr>
                <w:rFonts w:cs="Times New Roman"/>
                <w:bCs/>
                <w:szCs w:val="28"/>
                <w:lang w:val="uk-UA"/>
              </w:rPr>
            </w:pPr>
            <w:r w:rsidRPr="006035D7">
              <w:rPr>
                <w:rFonts w:cs="Times New Roman"/>
                <w:bCs/>
                <w:szCs w:val="28"/>
                <w:lang w:val="uk-UA"/>
              </w:rPr>
              <w:t>24</w:t>
            </w:r>
          </w:p>
        </w:tc>
      </w:tr>
      <w:tr w:rsidR="00CC2DFC" w:rsidRPr="002E6044" w14:paraId="3CFD8AF0" w14:textId="77777777" w:rsidTr="006035D7">
        <w:tc>
          <w:tcPr>
            <w:tcW w:w="1555" w:type="dxa"/>
          </w:tcPr>
          <w:p w14:paraId="77AD668E" w14:textId="549914AD" w:rsidR="00CC2DFC" w:rsidRPr="002E6044" w:rsidRDefault="00E030B4" w:rsidP="00FD4345">
            <w:pPr>
              <w:spacing w:line="360" w:lineRule="auto"/>
              <w:jc w:val="both"/>
              <w:rPr>
                <w:rFonts w:cs="Times New Roman"/>
                <w:bCs/>
                <w:szCs w:val="28"/>
                <w:lang w:val="uk-UA"/>
              </w:rPr>
            </w:pPr>
            <w:r w:rsidRPr="002E6044">
              <w:rPr>
                <w:rFonts w:cs="Times New Roman"/>
                <w:bCs/>
                <w:szCs w:val="28"/>
                <w:lang w:val="uk-UA"/>
              </w:rPr>
              <w:t>2.1.</w:t>
            </w:r>
          </w:p>
        </w:tc>
        <w:tc>
          <w:tcPr>
            <w:tcW w:w="6708" w:type="dxa"/>
          </w:tcPr>
          <w:p w14:paraId="524452A4" w14:textId="234ED5B4" w:rsidR="00CC2DFC" w:rsidRPr="002E6044" w:rsidRDefault="00E030B4" w:rsidP="00FD4345">
            <w:pPr>
              <w:spacing w:line="360" w:lineRule="auto"/>
              <w:jc w:val="both"/>
              <w:rPr>
                <w:rFonts w:cs="Times New Roman"/>
                <w:bCs/>
                <w:szCs w:val="28"/>
                <w:lang w:val="uk-UA"/>
              </w:rPr>
            </w:pPr>
            <w:r w:rsidRPr="002E6044">
              <w:rPr>
                <w:rFonts w:cs="Times New Roman"/>
                <w:bCs/>
                <w:szCs w:val="28"/>
                <w:lang w:val="uk-UA"/>
              </w:rPr>
              <w:t>Методи дослідження</w:t>
            </w:r>
          </w:p>
        </w:tc>
        <w:tc>
          <w:tcPr>
            <w:tcW w:w="1081" w:type="dxa"/>
          </w:tcPr>
          <w:p w14:paraId="22233D90" w14:textId="2A394B02" w:rsidR="00CC2DFC" w:rsidRPr="006035D7" w:rsidRDefault="00D138E9" w:rsidP="00D138E9">
            <w:pPr>
              <w:spacing w:line="360" w:lineRule="auto"/>
              <w:jc w:val="center"/>
              <w:rPr>
                <w:rFonts w:cs="Times New Roman"/>
                <w:bCs/>
                <w:szCs w:val="28"/>
                <w:lang w:val="uk-UA"/>
              </w:rPr>
            </w:pPr>
            <w:r w:rsidRPr="006035D7">
              <w:rPr>
                <w:rFonts w:cs="Times New Roman"/>
                <w:bCs/>
                <w:szCs w:val="28"/>
                <w:lang w:val="uk-UA"/>
              </w:rPr>
              <w:t>24</w:t>
            </w:r>
          </w:p>
        </w:tc>
      </w:tr>
      <w:tr w:rsidR="00CC2DFC" w:rsidRPr="002E6044" w14:paraId="23E78224" w14:textId="77777777" w:rsidTr="006035D7">
        <w:tc>
          <w:tcPr>
            <w:tcW w:w="1555" w:type="dxa"/>
          </w:tcPr>
          <w:p w14:paraId="5B244564" w14:textId="04EB3383" w:rsidR="00CC2DFC" w:rsidRPr="002E6044" w:rsidRDefault="00E030B4" w:rsidP="00FD4345">
            <w:pPr>
              <w:spacing w:line="360" w:lineRule="auto"/>
              <w:jc w:val="both"/>
              <w:rPr>
                <w:rFonts w:cs="Times New Roman"/>
                <w:bCs/>
                <w:szCs w:val="28"/>
                <w:lang w:val="uk-UA"/>
              </w:rPr>
            </w:pPr>
            <w:r w:rsidRPr="002E6044">
              <w:rPr>
                <w:rFonts w:cs="Times New Roman"/>
                <w:bCs/>
                <w:szCs w:val="28"/>
                <w:lang w:val="uk-UA"/>
              </w:rPr>
              <w:t>2.2.</w:t>
            </w:r>
          </w:p>
        </w:tc>
        <w:tc>
          <w:tcPr>
            <w:tcW w:w="6708" w:type="dxa"/>
          </w:tcPr>
          <w:p w14:paraId="1986EE5D" w14:textId="625BFFA5" w:rsidR="00CC2DFC" w:rsidRPr="002E6044" w:rsidRDefault="00E030B4" w:rsidP="00FD4345">
            <w:pPr>
              <w:spacing w:line="360" w:lineRule="auto"/>
              <w:jc w:val="both"/>
              <w:rPr>
                <w:rFonts w:cs="Times New Roman"/>
                <w:bCs/>
                <w:szCs w:val="28"/>
                <w:lang w:val="uk-UA"/>
              </w:rPr>
            </w:pPr>
            <w:r w:rsidRPr="002E6044">
              <w:rPr>
                <w:rFonts w:cs="Times New Roman"/>
                <w:bCs/>
                <w:szCs w:val="28"/>
                <w:lang w:val="uk-UA"/>
              </w:rPr>
              <w:t>Організація дослідження</w:t>
            </w:r>
          </w:p>
        </w:tc>
        <w:tc>
          <w:tcPr>
            <w:tcW w:w="1081" w:type="dxa"/>
          </w:tcPr>
          <w:p w14:paraId="687321E0" w14:textId="48AF16F4" w:rsidR="00CC2DFC" w:rsidRPr="006035D7" w:rsidRDefault="00D138E9" w:rsidP="00D138E9">
            <w:pPr>
              <w:spacing w:line="360" w:lineRule="auto"/>
              <w:jc w:val="center"/>
              <w:rPr>
                <w:rFonts w:cs="Times New Roman"/>
                <w:bCs/>
                <w:szCs w:val="28"/>
                <w:lang w:val="uk-UA"/>
              </w:rPr>
            </w:pPr>
            <w:r w:rsidRPr="006035D7">
              <w:rPr>
                <w:rFonts w:cs="Times New Roman"/>
                <w:bCs/>
                <w:szCs w:val="28"/>
                <w:lang w:val="uk-UA"/>
              </w:rPr>
              <w:t>28</w:t>
            </w:r>
          </w:p>
        </w:tc>
      </w:tr>
      <w:tr w:rsidR="00CC2DFC" w:rsidRPr="002E6044" w14:paraId="27F69A49" w14:textId="77777777" w:rsidTr="006035D7">
        <w:tc>
          <w:tcPr>
            <w:tcW w:w="1555" w:type="dxa"/>
          </w:tcPr>
          <w:p w14:paraId="31082805" w14:textId="0FB6BBC2" w:rsidR="00CC2DFC" w:rsidRPr="002E6044" w:rsidRDefault="00E030B4" w:rsidP="00FD4345">
            <w:pPr>
              <w:spacing w:line="360" w:lineRule="auto"/>
              <w:jc w:val="both"/>
              <w:rPr>
                <w:rFonts w:cs="Times New Roman"/>
                <w:b/>
                <w:bCs/>
                <w:szCs w:val="28"/>
                <w:highlight w:val="yellow"/>
                <w:lang w:val="uk-UA"/>
              </w:rPr>
            </w:pPr>
            <w:r w:rsidRPr="002E6044">
              <w:rPr>
                <w:rFonts w:cs="Times New Roman"/>
                <w:b/>
                <w:bCs/>
                <w:szCs w:val="28"/>
                <w:lang w:val="uk-UA"/>
              </w:rPr>
              <w:t>РОЗДІЛ 3</w:t>
            </w:r>
          </w:p>
        </w:tc>
        <w:tc>
          <w:tcPr>
            <w:tcW w:w="6708" w:type="dxa"/>
          </w:tcPr>
          <w:p w14:paraId="20F40CC1" w14:textId="2EDC8DB3" w:rsidR="00CC2DFC" w:rsidRPr="002E6044" w:rsidRDefault="002D2237" w:rsidP="00FD4345">
            <w:pPr>
              <w:spacing w:line="360" w:lineRule="auto"/>
              <w:jc w:val="both"/>
              <w:rPr>
                <w:rFonts w:cs="Times New Roman"/>
                <w:b/>
                <w:bCs/>
                <w:szCs w:val="28"/>
                <w:highlight w:val="yellow"/>
                <w:lang w:val="uk-UA"/>
              </w:rPr>
            </w:pPr>
            <w:r w:rsidRPr="002E6044">
              <w:rPr>
                <w:rFonts w:cs="Times New Roman"/>
                <w:b/>
                <w:bCs/>
                <w:szCs w:val="28"/>
                <w:lang w:val="uk-UA"/>
              </w:rPr>
              <w:t xml:space="preserve">ПРОГРАМА ЗАНЯТЬ З ПЕРЕВАЖНИМ ВИКОРИСТАННЯМ РУХЛИВИХ ІГОР: ОБҐРУНТУВАННЯ, ЗМІСТ І СТРУКТУРА, ЕФЕКТИВНІСТЬ ВПЛИВУ НА ПОКАЗНИКИ ФІЗИЧНОЇ ПІДГОТОВЛЕНОСТІ МОЛОДШИХ ШКОЛЯРІВ </w:t>
            </w:r>
          </w:p>
        </w:tc>
        <w:tc>
          <w:tcPr>
            <w:tcW w:w="1081" w:type="dxa"/>
          </w:tcPr>
          <w:p w14:paraId="1200774A" w14:textId="77777777" w:rsidR="00CC2DFC" w:rsidRPr="006035D7" w:rsidRDefault="00CC2DFC" w:rsidP="00D138E9">
            <w:pPr>
              <w:spacing w:line="360" w:lineRule="auto"/>
              <w:jc w:val="center"/>
              <w:rPr>
                <w:rFonts w:cs="Times New Roman"/>
                <w:bCs/>
                <w:szCs w:val="28"/>
                <w:lang w:val="uk-UA"/>
              </w:rPr>
            </w:pPr>
          </w:p>
          <w:p w14:paraId="3CD9C66D" w14:textId="77777777" w:rsidR="00D138E9" w:rsidRPr="006035D7" w:rsidRDefault="00D138E9" w:rsidP="00D138E9">
            <w:pPr>
              <w:spacing w:line="360" w:lineRule="auto"/>
              <w:jc w:val="center"/>
              <w:rPr>
                <w:rFonts w:cs="Times New Roman"/>
                <w:bCs/>
                <w:szCs w:val="28"/>
                <w:lang w:val="uk-UA"/>
              </w:rPr>
            </w:pPr>
          </w:p>
          <w:p w14:paraId="0E3BAD23" w14:textId="77777777" w:rsidR="00D138E9" w:rsidRPr="006035D7" w:rsidRDefault="00D138E9" w:rsidP="00D138E9">
            <w:pPr>
              <w:spacing w:line="360" w:lineRule="auto"/>
              <w:jc w:val="center"/>
              <w:rPr>
                <w:rFonts w:cs="Times New Roman"/>
                <w:bCs/>
                <w:szCs w:val="28"/>
                <w:lang w:val="uk-UA"/>
              </w:rPr>
            </w:pPr>
          </w:p>
          <w:p w14:paraId="674A1D4B" w14:textId="77777777" w:rsidR="00D138E9" w:rsidRPr="006035D7" w:rsidRDefault="00D138E9" w:rsidP="00D138E9">
            <w:pPr>
              <w:spacing w:line="360" w:lineRule="auto"/>
              <w:jc w:val="center"/>
              <w:rPr>
                <w:rFonts w:cs="Times New Roman"/>
                <w:bCs/>
                <w:szCs w:val="28"/>
                <w:lang w:val="uk-UA"/>
              </w:rPr>
            </w:pPr>
          </w:p>
          <w:p w14:paraId="7B750AE9" w14:textId="77777777" w:rsidR="00D138E9" w:rsidRPr="006035D7" w:rsidRDefault="00D138E9" w:rsidP="00D138E9">
            <w:pPr>
              <w:spacing w:line="360" w:lineRule="auto"/>
              <w:jc w:val="center"/>
              <w:rPr>
                <w:rFonts w:cs="Times New Roman"/>
                <w:bCs/>
                <w:szCs w:val="28"/>
                <w:lang w:val="uk-UA"/>
              </w:rPr>
            </w:pPr>
          </w:p>
          <w:p w14:paraId="4D99FFC9" w14:textId="6236F994" w:rsidR="00D138E9" w:rsidRPr="006035D7" w:rsidRDefault="00D138E9" w:rsidP="00D138E9">
            <w:pPr>
              <w:spacing w:line="360" w:lineRule="auto"/>
              <w:jc w:val="center"/>
              <w:rPr>
                <w:rFonts w:cs="Times New Roman"/>
                <w:bCs/>
                <w:szCs w:val="28"/>
                <w:lang w:val="uk-UA"/>
              </w:rPr>
            </w:pPr>
            <w:r w:rsidRPr="006035D7">
              <w:rPr>
                <w:rFonts w:cs="Times New Roman"/>
                <w:bCs/>
                <w:szCs w:val="28"/>
                <w:lang w:val="uk-UA"/>
              </w:rPr>
              <w:t>30</w:t>
            </w:r>
          </w:p>
        </w:tc>
      </w:tr>
      <w:tr w:rsidR="00E030B4" w:rsidRPr="002E6044" w14:paraId="0C18D812" w14:textId="77777777" w:rsidTr="006035D7">
        <w:tc>
          <w:tcPr>
            <w:tcW w:w="1555" w:type="dxa"/>
          </w:tcPr>
          <w:p w14:paraId="3CFD32C5" w14:textId="00DA1DFB" w:rsidR="00E030B4" w:rsidRPr="002E6044" w:rsidRDefault="00E030B4" w:rsidP="00FD4345">
            <w:pPr>
              <w:spacing w:line="360" w:lineRule="auto"/>
              <w:jc w:val="both"/>
              <w:rPr>
                <w:rFonts w:cs="Times New Roman"/>
                <w:bCs/>
                <w:szCs w:val="28"/>
                <w:lang w:val="uk-UA"/>
              </w:rPr>
            </w:pPr>
            <w:r w:rsidRPr="002E6044">
              <w:rPr>
                <w:rFonts w:cs="Times New Roman"/>
                <w:bCs/>
                <w:szCs w:val="28"/>
                <w:lang w:val="uk-UA"/>
              </w:rPr>
              <w:t>3.1.</w:t>
            </w:r>
          </w:p>
        </w:tc>
        <w:tc>
          <w:tcPr>
            <w:tcW w:w="6708" w:type="dxa"/>
          </w:tcPr>
          <w:p w14:paraId="589196BE" w14:textId="415C8F04" w:rsidR="00E030B4" w:rsidRPr="002E6044" w:rsidRDefault="00E030B4" w:rsidP="00FD4345">
            <w:pPr>
              <w:spacing w:line="360" w:lineRule="auto"/>
              <w:jc w:val="both"/>
              <w:rPr>
                <w:rFonts w:cs="Times New Roman"/>
                <w:bCs/>
                <w:szCs w:val="28"/>
                <w:lang w:val="uk-UA"/>
              </w:rPr>
            </w:pPr>
            <w:r w:rsidRPr="002E6044">
              <w:rPr>
                <w:rFonts w:cs="Times New Roman"/>
                <w:bCs/>
                <w:szCs w:val="28"/>
                <w:lang w:val="uk-UA"/>
              </w:rPr>
              <w:t xml:space="preserve">Характеристика </w:t>
            </w:r>
            <w:r w:rsidR="009A4209" w:rsidRPr="002E6044">
              <w:rPr>
                <w:rFonts w:cs="Times New Roman"/>
                <w:bCs/>
                <w:szCs w:val="28"/>
                <w:lang w:val="uk-UA"/>
              </w:rPr>
              <w:t xml:space="preserve">фізичного розвитку та </w:t>
            </w:r>
            <w:r w:rsidRPr="002E6044">
              <w:rPr>
                <w:rFonts w:cs="Times New Roman"/>
                <w:bCs/>
                <w:szCs w:val="28"/>
                <w:lang w:val="uk-UA"/>
              </w:rPr>
              <w:t xml:space="preserve">фізичної підготовленості дітей </w:t>
            </w:r>
            <w:r w:rsidR="002D2237" w:rsidRPr="002E6044">
              <w:rPr>
                <w:rFonts w:cs="Times New Roman"/>
                <w:bCs/>
                <w:szCs w:val="28"/>
                <w:lang w:val="uk-UA"/>
              </w:rPr>
              <w:t>7-</w:t>
            </w:r>
            <w:r w:rsidR="00B638AF" w:rsidRPr="002E6044">
              <w:rPr>
                <w:rFonts w:cs="Times New Roman"/>
                <w:bCs/>
                <w:szCs w:val="28"/>
                <w:lang w:val="uk-UA"/>
              </w:rPr>
              <w:t>8</w:t>
            </w:r>
            <w:r w:rsidR="002D2237" w:rsidRPr="002E6044">
              <w:rPr>
                <w:rFonts w:cs="Times New Roman"/>
                <w:bCs/>
                <w:szCs w:val="28"/>
                <w:lang w:val="uk-UA"/>
              </w:rPr>
              <w:t xml:space="preserve"> років</w:t>
            </w:r>
            <w:r w:rsidR="009A4209" w:rsidRPr="002E6044">
              <w:rPr>
                <w:rFonts w:cs="Times New Roman"/>
                <w:bCs/>
                <w:szCs w:val="28"/>
                <w:lang w:val="uk-UA"/>
              </w:rPr>
              <w:t xml:space="preserve"> </w:t>
            </w:r>
          </w:p>
        </w:tc>
        <w:tc>
          <w:tcPr>
            <w:tcW w:w="1081" w:type="dxa"/>
          </w:tcPr>
          <w:p w14:paraId="27D70A97" w14:textId="77777777" w:rsidR="00E030B4" w:rsidRPr="006035D7" w:rsidRDefault="00E030B4" w:rsidP="00D138E9">
            <w:pPr>
              <w:spacing w:line="360" w:lineRule="auto"/>
              <w:jc w:val="center"/>
              <w:rPr>
                <w:rFonts w:cs="Times New Roman"/>
                <w:bCs/>
                <w:szCs w:val="28"/>
                <w:lang w:val="uk-UA"/>
              </w:rPr>
            </w:pPr>
          </w:p>
          <w:p w14:paraId="6450D56E" w14:textId="374399AC" w:rsidR="00D138E9" w:rsidRPr="006035D7" w:rsidRDefault="00D138E9" w:rsidP="00D138E9">
            <w:pPr>
              <w:spacing w:line="360" w:lineRule="auto"/>
              <w:jc w:val="center"/>
              <w:rPr>
                <w:rFonts w:cs="Times New Roman"/>
                <w:bCs/>
                <w:szCs w:val="28"/>
                <w:lang w:val="uk-UA"/>
              </w:rPr>
            </w:pPr>
            <w:r w:rsidRPr="006035D7">
              <w:rPr>
                <w:rFonts w:cs="Times New Roman"/>
                <w:bCs/>
                <w:szCs w:val="28"/>
                <w:lang w:val="uk-UA"/>
              </w:rPr>
              <w:t>30</w:t>
            </w:r>
          </w:p>
        </w:tc>
      </w:tr>
      <w:tr w:rsidR="00E030B4" w:rsidRPr="002E6044" w14:paraId="63105914" w14:textId="77777777" w:rsidTr="006035D7">
        <w:tc>
          <w:tcPr>
            <w:tcW w:w="1555" w:type="dxa"/>
          </w:tcPr>
          <w:p w14:paraId="69238EE5" w14:textId="78ACDED9" w:rsidR="00E030B4" w:rsidRPr="002E6044" w:rsidRDefault="00E030B4" w:rsidP="00FD4345">
            <w:pPr>
              <w:spacing w:line="360" w:lineRule="auto"/>
              <w:jc w:val="both"/>
              <w:rPr>
                <w:rFonts w:cs="Times New Roman"/>
                <w:bCs/>
                <w:szCs w:val="28"/>
                <w:lang w:val="uk-UA"/>
              </w:rPr>
            </w:pPr>
            <w:r w:rsidRPr="002E6044">
              <w:rPr>
                <w:rFonts w:cs="Times New Roman"/>
                <w:bCs/>
                <w:szCs w:val="28"/>
                <w:lang w:val="uk-UA"/>
              </w:rPr>
              <w:t>3.2.</w:t>
            </w:r>
          </w:p>
        </w:tc>
        <w:tc>
          <w:tcPr>
            <w:tcW w:w="6708" w:type="dxa"/>
          </w:tcPr>
          <w:p w14:paraId="142DC741" w14:textId="5A5ACB17" w:rsidR="00E030B4" w:rsidRPr="002E6044" w:rsidRDefault="002D2237" w:rsidP="00FD4345">
            <w:pPr>
              <w:spacing w:line="360" w:lineRule="auto"/>
              <w:jc w:val="both"/>
              <w:rPr>
                <w:rFonts w:cs="Times New Roman"/>
                <w:bCs/>
                <w:szCs w:val="28"/>
                <w:lang w:val="uk-UA"/>
              </w:rPr>
            </w:pPr>
            <w:r w:rsidRPr="002E6044">
              <w:rPr>
                <w:rFonts w:cs="Times New Roman"/>
                <w:szCs w:val="28"/>
                <w:lang w:val="uk-UA"/>
              </w:rPr>
              <w:t xml:space="preserve">Зміст і структура програми занять на основі використання рухливих ігор, спрямованої на розвиток фізичних якостей дітей молодшого шкільного віку  </w:t>
            </w:r>
          </w:p>
        </w:tc>
        <w:tc>
          <w:tcPr>
            <w:tcW w:w="1081" w:type="dxa"/>
          </w:tcPr>
          <w:p w14:paraId="22EA30DE" w14:textId="77777777" w:rsidR="00E030B4" w:rsidRPr="006035D7" w:rsidRDefault="00E030B4" w:rsidP="00D138E9">
            <w:pPr>
              <w:spacing w:line="360" w:lineRule="auto"/>
              <w:jc w:val="center"/>
              <w:rPr>
                <w:rFonts w:cs="Times New Roman"/>
                <w:bCs/>
                <w:szCs w:val="28"/>
                <w:lang w:val="uk-UA"/>
              </w:rPr>
            </w:pPr>
          </w:p>
          <w:p w14:paraId="6E379609" w14:textId="77777777" w:rsidR="00D138E9" w:rsidRPr="006035D7" w:rsidRDefault="00D138E9" w:rsidP="00D138E9">
            <w:pPr>
              <w:spacing w:line="360" w:lineRule="auto"/>
              <w:jc w:val="center"/>
              <w:rPr>
                <w:rFonts w:cs="Times New Roman"/>
                <w:bCs/>
                <w:szCs w:val="28"/>
                <w:lang w:val="uk-UA"/>
              </w:rPr>
            </w:pPr>
          </w:p>
          <w:p w14:paraId="3B41B6D8" w14:textId="09FA3C3B" w:rsidR="00D138E9" w:rsidRPr="006035D7" w:rsidRDefault="00D138E9" w:rsidP="00D138E9">
            <w:pPr>
              <w:spacing w:line="360" w:lineRule="auto"/>
              <w:jc w:val="center"/>
              <w:rPr>
                <w:rFonts w:cs="Times New Roman"/>
                <w:bCs/>
                <w:szCs w:val="28"/>
                <w:lang w:val="uk-UA"/>
              </w:rPr>
            </w:pPr>
            <w:r w:rsidRPr="006035D7">
              <w:rPr>
                <w:rFonts w:cs="Times New Roman"/>
                <w:bCs/>
                <w:szCs w:val="28"/>
                <w:lang w:val="uk-UA"/>
              </w:rPr>
              <w:t>37</w:t>
            </w:r>
          </w:p>
        </w:tc>
      </w:tr>
      <w:tr w:rsidR="00E030B4" w:rsidRPr="002E6044" w14:paraId="7B2293C1" w14:textId="77777777" w:rsidTr="006035D7">
        <w:tc>
          <w:tcPr>
            <w:tcW w:w="1555" w:type="dxa"/>
          </w:tcPr>
          <w:p w14:paraId="6ACE3AA8" w14:textId="1BA0E1B2" w:rsidR="00E030B4" w:rsidRPr="002E6044" w:rsidRDefault="00FD4345" w:rsidP="00FD4345">
            <w:pPr>
              <w:spacing w:line="360" w:lineRule="auto"/>
              <w:jc w:val="both"/>
              <w:rPr>
                <w:rFonts w:cs="Times New Roman"/>
                <w:bCs/>
                <w:szCs w:val="28"/>
                <w:lang w:val="uk-UA"/>
              </w:rPr>
            </w:pPr>
            <w:r w:rsidRPr="002E6044">
              <w:rPr>
                <w:rFonts w:cs="Times New Roman"/>
                <w:bCs/>
                <w:szCs w:val="28"/>
                <w:lang w:val="uk-UA"/>
              </w:rPr>
              <w:lastRenderedPageBreak/>
              <w:t>3.3.</w:t>
            </w:r>
          </w:p>
        </w:tc>
        <w:tc>
          <w:tcPr>
            <w:tcW w:w="6708" w:type="dxa"/>
          </w:tcPr>
          <w:p w14:paraId="04AD247D" w14:textId="092911AD" w:rsidR="00E030B4" w:rsidRPr="002E6044" w:rsidRDefault="002D2237" w:rsidP="00FD4345">
            <w:pPr>
              <w:spacing w:line="360" w:lineRule="auto"/>
              <w:jc w:val="both"/>
              <w:rPr>
                <w:rFonts w:cs="Times New Roman"/>
                <w:bCs/>
                <w:szCs w:val="28"/>
                <w:lang w:val="uk-UA"/>
              </w:rPr>
            </w:pPr>
            <w:r w:rsidRPr="002E6044">
              <w:rPr>
                <w:rFonts w:cs="Times New Roman"/>
                <w:bCs/>
                <w:szCs w:val="28"/>
                <w:lang w:val="uk-UA"/>
              </w:rPr>
              <w:t xml:space="preserve">Вплив </w:t>
            </w:r>
            <w:r w:rsidRPr="002E6044">
              <w:rPr>
                <w:rFonts w:cs="Times New Roman"/>
                <w:szCs w:val="28"/>
                <w:lang w:val="uk-UA"/>
              </w:rPr>
              <w:t>програми занять на основі використання рухливих ігор на показники фізичної підготовленості молодших школярів</w:t>
            </w:r>
          </w:p>
        </w:tc>
        <w:tc>
          <w:tcPr>
            <w:tcW w:w="1081" w:type="dxa"/>
          </w:tcPr>
          <w:p w14:paraId="7C2A1B7A" w14:textId="77777777" w:rsidR="00E030B4" w:rsidRPr="006035D7" w:rsidRDefault="00E030B4" w:rsidP="00D138E9">
            <w:pPr>
              <w:spacing w:line="360" w:lineRule="auto"/>
              <w:jc w:val="center"/>
              <w:rPr>
                <w:rFonts w:cs="Times New Roman"/>
                <w:bCs/>
                <w:szCs w:val="28"/>
                <w:lang w:val="uk-UA"/>
              </w:rPr>
            </w:pPr>
          </w:p>
          <w:p w14:paraId="51EA2453" w14:textId="77777777" w:rsidR="00D138E9" w:rsidRPr="006035D7" w:rsidRDefault="00D138E9" w:rsidP="00D138E9">
            <w:pPr>
              <w:spacing w:line="360" w:lineRule="auto"/>
              <w:jc w:val="center"/>
              <w:rPr>
                <w:rFonts w:cs="Times New Roman"/>
                <w:bCs/>
                <w:szCs w:val="28"/>
                <w:lang w:val="uk-UA"/>
              </w:rPr>
            </w:pPr>
          </w:p>
          <w:p w14:paraId="015D80CB" w14:textId="40490C6D" w:rsidR="00D138E9" w:rsidRPr="006035D7" w:rsidRDefault="00D138E9" w:rsidP="00D138E9">
            <w:pPr>
              <w:spacing w:line="360" w:lineRule="auto"/>
              <w:jc w:val="center"/>
              <w:rPr>
                <w:rFonts w:cs="Times New Roman"/>
                <w:bCs/>
                <w:szCs w:val="28"/>
                <w:lang w:val="uk-UA"/>
              </w:rPr>
            </w:pPr>
            <w:r w:rsidRPr="006035D7">
              <w:rPr>
                <w:rFonts w:cs="Times New Roman"/>
                <w:bCs/>
                <w:szCs w:val="28"/>
                <w:lang w:val="uk-UA"/>
              </w:rPr>
              <w:t>40</w:t>
            </w:r>
          </w:p>
        </w:tc>
      </w:tr>
      <w:tr w:rsidR="00FD4345" w:rsidRPr="002E6044" w14:paraId="2CADA10B" w14:textId="77777777" w:rsidTr="006035D7">
        <w:tc>
          <w:tcPr>
            <w:tcW w:w="8263" w:type="dxa"/>
            <w:gridSpan w:val="2"/>
          </w:tcPr>
          <w:p w14:paraId="42578BAE" w14:textId="5B6F0478" w:rsidR="00FD4345" w:rsidRPr="002E6044" w:rsidRDefault="00FD4345" w:rsidP="00FD4345">
            <w:pPr>
              <w:spacing w:line="360" w:lineRule="auto"/>
              <w:jc w:val="both"/>
              <w:rPr>
                <w:rFonts w:cs="Times New Roman"/>
                <w:bCs/>
                <w:szCs w:val="28"/>
                <w:lang w:val="uk-UA"/>
              </w:rPr>
            </w:pPr>
            <w:r w:rsidRPr="002E6044">
              <w:rPr>
                <w:rFonts w:cs="Times New Roman"/>
                <w:bCs/>
                <w:szCs w:val="28"/>
                <w:lang w:val="uk-UA"/>
              </w:rPr>
              <w:t>Висновки до розділу 3</w:t>
            </w:r>
          </w:p>
        </w:tc>
        <w:tc>
          <w:tcPr>
            <w:tcW w:w="1081" w:type="dxa"/>
          </w:tcPr>
          <w:p w14:paraId="33966BAD" w14:textId="22D1716B" w:rsidR="00FD4345" w:rsidRPr="006035D7" w:rsidRDefault="00D138E9" w:rsidP="00D138E9">
            <w:pPr>
              <w:spacing w:line="360" w:lineRule="auto"/>
              <w:jc w:val="center"/>
              <w:rPr>
                <w:rFonts w:cs="Times New Roman"/>
                <w:bCs/>
                <w:szCs w:val="28"/>
                <w:lang w:val="uk-UA"/>
              </w:rPr>
            </w:pPr>
            <w:r w:rsidRPr="006035D7">
              <w:rPr>
                <w:rFonts w:cs="Times New Roman"/>
                <w:bCs/>
                <w:szCs w:val="28"/>
                <w:lang w:val="uk-UA"/>
              </w:rPr>
              <w:t>44</w:t>
            </w:r>
          </w:p>
        </w:tc>
      </w:tr>
      <w:tr w:rsidR="00FD4345" w:rsidRPr="002E6044" w14:paraId="52D4752B" w14:textId="77777777" w:rsidTr="006035D7">
        <w:tc>
          <w:tcPr>
            <w:tcW w:w="8263" w:type="dxa"/>
            <w:gridSpan w:val="2"/>
          </w:tcPr>
          <w:p w14:paraId="15FE7AAB" w14:textId="50C7685C" w:rsidR="00FD4345" w:rsidRPr="002E6044" w:rsidRDefault="00FD4345" w:rsidP="00FD4345">
            <w:pPr>
              <w:spacing w:line="360" w:lineRule="auto"/>
              <w:jc w:val="both"/>
              <w:rPr>
                <w:rFonts w:cs="Times New Roman"/>
                <w:b/>
                <w:bCs/>
                <w:szCs w:val="28"/>
                <w:lang w:val="uk-UA"/>
              </w:rPr>
            </w:pPr>
            <w:r w:rsidRPr="002E6044">
              <w:rPr>
                <w:rFonts w:cs="Times New Roman"/>
                <w:b/>
                <w:bCs/>
                <w:szCs w:val="28"/>
                <w:lang w:val="uk-UA"/>
              </w:rPr>
              <w:t>ВИСНОВКИ</w:t>
            </w:r>
          </w:p>
        </w:tc>
        <w:tc>
          <w:tcPr>
            <w:tcW w:w="1081" w:type="dxa"/>
          </w:tcPr>
          <w:p w14:paraId="5EB4A2BF" w14:textId="7E232F12" w:rsidR="00FD4345" w:rsidRPr="006035D7" w:rsidRDefault="00D138E9" w:rsidP="00D138E9">
            <w:pPr>
              <w:spacing w:line="360" w:lineRule="auto"/>
              <w:jc w:val="center"/>
              <w:rPr>
                <w:rFonts w:cs="Times New Roman"/>
                <w:bCs/>
                <w:szCs w:val="28"/>
                <w:lang w:val="uk-UA"/>
              </w:rPr>
            </w:pPr>
            <w:r w:rsidRPr="006035D7">
              <w:rPr>
                <w:rFonts w:cs="Times New Roman"/>
                <w:bCs/>
                <w:szCs w:val="28"/>
                <w:lang w:val="uk-UA"/>
              </w:rPr>
              <w:t>46</w:t>
            </w:r>
          </w:p>
        </w:tc>
      </w:tr>
      <w:tr w:rsidR="00FD4345" w:rsidRPr="002E6044" w14:paraId="5D1AE90A" w14:textId="77777777" w:rsidTr="006035D7">
        <w:tc>
          <w:tcPr>
            <w:tcW w:w="8263" w:type="dxa"/>
            <w:gridSpan w:val="2"/>
          </w:tcPr>
          <w:p w14:paraId="2C267BE7" w14:textId="5B51277C" w:rsidR="00FD4345" w:rsidRPr="002E6044" w:rsidRDefault="00FD4345" w:rsidP="00FD4345">
            <w:pPr>
              <w:spacing w:line="360" w:lineRule="auto"/>
              <w:jc w:val="both"/>
              <w:rPr>
                <w:rFonts w:cs="Times New Roman"/>
                <w:b/>
                <w:bCs/>
                <w:szCs w:val="28"/>
                <w:lang w:val="uk-UA"/>
              </w:rPr>
            </w:pPr>
            <w:r w:rsidRPr="002E6044">
              <w:rPr>
                <w:rFonts w:cs="Times New Roman"/>
                <w:b/>
                <w:bCs/>
                <w:szCs w:val="28"/>
                <w:lang w:val="uk-UA"/>
              </w:rPr>
              <w:t>ПРАКТИЧНІ РЕКОМЕНДАЦІЇ</w:t>
            </w:r>
          </w:p>
        </w:tc>
        <w:tc>
          <w:tcPr>
            <w:tcW w:w="1081" w:type="dxa"/>
          </w:tcPr>
          <w:p w14:paraId="5B6C197E" w14:textId="0E2D0423" w:rsidR="00FD4345" w:rsidRPr="006035D7" w:rsidRDefault="006035D7" w:rsidP="00D138E9">
            <w:pPr>
              <w:spacing w:line="360" w:lineRule="auto"/>
              <w:jc w:val="center"/>
              <w:rPr>
                <w:rFonts w:cs="Times New Roman"/>
                <w:bCs/>
                <w:szCs w:val="28"/>
                <w:lang w:val="uk-UA"/>
              </w:rPr>
            </w:pPr>
            <w:r w:rsidRPr="006035D7">
              <w:rPr>
                <w:rFonts w:cs="Times New Roman"/>
                <w:bCs/>
                <w:szCs w:val="28"/>
                <w:lang w:val="uk-UA"/>
              </w:rPr>
              <w:t>48</w:t>
            </w:r>
          </w:p>
        </w:tc>
      </w:tr>
      <w:tr w:rsidR="00FD4345" w:rsidRPr="002E6044" w14:paraId="539DA975" w14:textId="77777777" w:rsidTr="006035D7">
        <w:tc>
          <w:tcPr>
            <w:tcW w:w="8263" w:type="dxa"/>
            <w:gridSpan w:val="2"/>
          </w:tcPr>
          <w:p w14:paraId="0897FFBF" w14:textId="30CEADD5" w:rsidR="00FD4345" w:rsidRPr="002E6044" w:rsidRDefault="00FD4345" w:rsidP="00FD4345">
            <w:pPr>
              <w:spacing w:line="360" w:lineRule="auto"/>
              <w:jc w:val="both"/>
              <w:rPr>
                <w:rFonts w:cs="Times New Roman"/>
                <w:b/>
                <w:bCs/>
                <w:szCs w:val="28"/>
                <w:lang w:val="uk-UA"/>
              </w:rPr>
            </w:pPr>
            <w:r w:rsidRPr="002E6044">
              <w:rPr>
                <w:rFonts w:cs="Times New Roman"/>
                <w:b/>
                <w:bCs/>
                <w:szCs w:val="28"/>
                <w:lang w:val="uk-UA"/>
              </w:rPr>
              <w:t>СПИСОК ВИКОРИСТАНИХ ДЖЕРЕЛ</w:t>
            </w:r>
          </w:p>
        </w:tc>
        <w:tc>
          <w:tcPr>
            <w:tcW w:w="1081" w:type="dxa"/>
          </w:tcPr>
          <w:p w14:paraId="4A3AFA35" w14:textId="76551A80" w:rsidR="00FD4345" w:rsidRPr="006035D7" w:rsidRDefault="006035D7" w:rsidP="00D138E9">
            <w:pPr>
              <w:spacing w:line="360" w:lineRule="auto"/>
              <w:jc w:val="center"/>
              <w:rPr>
                <w:rFonts w:cs="Times New Roman"/>
                <w:bCs/>
                <w:szCs w:val="28"/>
                <w:lang w:val="uk-UA"/>
              </w:rPr>
            </w:pPr>
            <w:r w:rsidRPr="006035D7">
              <w:rPr>
                <w:rFonts w:cs="Times New Roman"/>
                <w:bCs/>
                <w:szCs w:val="28"/>
                <w:lang w:val="uk-UA"/>
              </w:rPr>
              <w:t>58</w:t>
            </w:r>
          </w:p>
        </w:tc>
      </w:tr>
    </w:tbl>
    <w:p w14:paraId="337E5A64" w14:textId="6E9C6407" w:rsidR="00046DAD" w:rsidRPr="002E6044" w:rsidRDefault="00046DAD" w:rsidP="00FD4345">
      <w:pPr>
        <w:spacing w:after="0" w:line="360" w:lineRule="auto"/>
        <w:jc w:val="both"/>
        <w:rPr>
          <w:rFonts w:cs="Times New Roman"/>
          <w:bCs/>
          <w:szCs w:val="28"/>
          <w:lang w:val="uk-UA"/>
        </w:rPr>
      </w:pPr>
    </w:p>
    <w:p w14:paraId="44F3EEAD" w14:textId="5B429684" w:rsidR="009968D5" w:rsidRPr="002E6044" w:rsidRDefault="00FD4345" w:rsidP="00F55FF7">
      <w:pPr>
        <w:spacing w:after="0" w:line="360" w:lineRule="auto"/>
        <w:ind w:firstLine="709"/>
        <w:jc w:val="center"/>
        <w:rPr>
          <w:rFonts w:cs="Times New Roman"/>
          <w:szCs w:val="28"/>
          <w:lang w:val="uk-UA"/>
        </w:rPr>
      </w:pPr>
      <w:r w:rsidRPr="002E6044">
        <w:rPr>
          <w:rFonts w:cs="Times New Roman"/>
          <w:szCs w:val="28"/>
          <w:lang w:val="uk-UA"/>
        </w:rPr>
        <w:br w:type="column"/>
      </w:r>
      <w:r w:rsidR="009968D5" w:rsidRPr="002E6044">
        <w:rPr>
          <w:rFonts w:cs="Times New Roman"/>
          <w:b/>
          <w:szCs w:val="28"/>
          <w:lang w:val="uk-UA"/>
        </w:rPr>
        <w:lastRenderedPageBreak/>
        <w:t>ВСТУП</w:t>
      </w:r>
    </w:p>
    <w:p w14:paraId="4C3DE7FB" w14:textId="3FA32799" w:rsidR="009968D5" w:rsidRPr="002E6044" w:rsidRDefault="009968D5" w:rsidP="00F55FF7">
      <w:pPr>
        <w:spacing w:after="0" w:line="360" w:lineRule="auto"/>
        <w:ind w:firstLine="709"/>
        <w:rPr>
          <w:rFonts w:cs="Times New Roman"/>
          <w:szCs w:val="28"/>
          <w:lang w:val="uk-UA"/>
        </w:rPr>
      </w:pPr>
    </w:p>
    <w:p w14:paraId="7132E156" w14:textId="47FB8864" w:rsidR="0032220C" w:rsidRPr="002E6044" w:rsidRDefault="0032220C" w:rsidP="00F55FF7">
      <w:pPr>
        <w:spacing w:after="0" w:line="360" w:lineRule="auto"/>
        <w:ind w:firstLine="709"/>
        <w:jc w:val="both"/>
        <w:rPr>
          <w:rFonts w:cs="Times New Roman"/>
          <w:szCs w:val="28"/>
          <w:lang w:val="uk-UA"/>
        </w:rPr>
      </w:pPr>
    </w:p>
    <w:p w14:paraId="45E8CCBD" w14:textId="6D93348A" w:rsidR="008C3170" w:rsidRPr="002E6044" w:rsidRDefault="0032220C" w:rsidP="00F55FF7">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Молодший  шкільний  вік</w:t>
      </w:r>
      <w:r w:rsidR="008C3170" w:rsidRPr="002E6044">
        <w:rPr>
          <w:rFonts w:cs="Times New Roman"/>
          <w:szCs w:val="28"/>
          <w:shd w:val="clear" w:color="auto" w:fill="FFFFFF"/>
          <w:lang w:val="uk-UA"/>
        </w:rPr>
        <w:t xml:space="preserve"> </w:t>
      </w:r>
      <w:r w:rsidRPr="002E6044">
        <w:rPr>
          <w:rFonts w:cs="Times New Roman"/>
          <w:szCs w:val="28"/>
          <w:shd w:val="clear" w:color="auto" w:fill="FFFFFF"/>
          <w:lang w:val="uk-UA"/>
        </w:rPr>
        <w:t>– відповідальний  етап  у  житті  дитини  і  найсприятливіший  для  росту  і  загартування  організму, розвитку фізичних</w:t>
      </w:r>
      <w:r w:rsidR="008C3170" w:rsidRPr="002E6044">
        <w:rPr>
          <w:rFonts w:cs="Times New Roman"/>
          <w:szCs w:val="28"/>
          <w:shd w:val="clear" w:color="auto" w:fill="FFFFFF"/>
          <w:lang w:val="uk-UA"/>
        </w:rPr>
        <w:t xml:space="preserve"> </w:t>
      </w:r>
      <w:r w:rsidRPr="002E6044">
        <w:rPr>
          <w:rFonts w:cs="Times New Roman"/>
          <w:szCs w:val="28"/>
          <w:shd w:val="clear" w:color="auto" w:fill="FFFFFF"/>
          <w:lang w:val="uk-UA"/>
        </w:rPr>
        <w:t>якостей, формування  інтересів,  потреб  і  звичок. У  цьому</w:t>
      </w:r>
      <w:r w:rsidR="008C3170" w:rsidRPr="002E6044">
        <w:rPr>
          <w:rFonts w:cs="Times New Roman"/>
          <w:szCs w:val="28"/>
          <w:shd w:val="clear" w:color="auto" w:fill="FFFFFF"/>
          <w:lang w:val="uk-UA"/>
        </w:rPr>
        <w:t xml:space="preserve"> </w:t>
      </w:r>
      <w:r w:rsidRPr="002E6044">
        <w:rPr>
          <w:rFonts w:cs="Times New Roman"/>
          <w:szCs w:val="28"/>
          <w:shd w:val="clear" w:color="auto" w:fill="FFFFFF"/>
          <w:lang w:val="uk-UA"/>
        </w:rPr>
        <w:t>віці</w:t>
      </w:r>
      <w:r w:rsidR="008C3170" w:rsidRPr="002E6044">
        <w:rPr>
          <w:rFonts w:cs="Times New Roman"/>
          <w:szCs w:val="28"/>
          <w:shd w:val="clear" w:color="auto" w:fill="FFFFFF"/>
          <w:lang w:val="uk-UA"/>
        </w:rPr>
        <w:t xml:space="preserve"> </w:t>
      </w:r>
      <w:r w:rsidRPr="002E6044">
        <w:rPr>
          <w:rFonts w:cs="Times New Roman"/>
          <w:szCs w:val="28"/>
          <w:shd w:val="clear" w:color="auto" w:fill="FFFFFF"/>
          <w:lang w:val="uk-UA"/>
        </w:rPr>
        <w:t>найкраще проявляється</w:t>
      </w:r>
      <w:r w:rsidR="008C3170" w:rsidRPr="002E6044">
        <w:rPr>
          <w:rFonts w:cs="Times New Roman"/>
          <w:szCs w:val="28"/>
          <w:shd w:val="clear" w:color="auto" w:fill="FFFFFF"/>
          <w:lang w:val="uk-UA"/>
        </w:rPr>
        <w:t xml:space="preserve"> </w:t>
      </w:r>
      <w:r w:rsidRPr="002E6044">
        <w:rPr>
          <w:rFonts w:cs="Times New Roman"/>
          <w:szCs w:val="28"/>
          <w:shd w:val="clear" w:color="auto" w:fill="FFFFFF"/>
          <w:lang w:val="uk-UA"/>
        </w:rPr>
        <w:t>біологічна потреба в русі, закладається фундамент</w:t>
      </w:r>
      <w:r w:rsidR="008C3170" w:rsidRPr="002E6044">
        <w:rPr>
          <w:rFonts w:cs="Times New Roman"/>
          <w:szCs w:val="28"/>
          <w:shd w:val="clear" w:color="auto" w:fill="FFFFFF"/>
          <w:lang w:val="uk-UA"/>
        </w:rPr>
        <w:t xml:space="preserve"> </w:t>
      </w:r>
      <w:r w:rsidRPr="002E6044">
        <w:rPr>
          <w:rFonts w:cs="Times New Roman"/>
          <w:szCs w:val="28"/>
          <w:shd w:val="clear" w:color="auto" w:fill="FFFFFF"/>
          <w:lang w:val="uk-UA"/>
        </w:rPr>
        <w:t>фізичного</w:t>
      </w:r>
      <w:r w:rsidR="008C3170" w:rsidRPr="002E6044">
        <w:rPr>
          <w:rFonts w:cs="Times New Roman"/>
          <w:szCs w:val="28"/>
          <w:shd w:val="clear" w:color="auto" w:fill="FFFFFF"/>
          <w:lang w:val="uk-UA"/>
        </w:rPr>
        <w:t xml:space="preserve"> </w:t>
      </w:r>
      <w:r w:rsidRPr="002E6044">
        <w:rPr>
          <w:rFonts w:cs="Times New Roman"/>
          <w:szCs w:val="28"/>
          <w:shd w:val="clear" w:color="auto" w:fill="FFFFFF"/>
          <w:lang w:val="uk-UA"/>
        </w:rPr>
        <w:t>розвитку [</w:t>
      </w:r>
      <w:r w:rsidR="00821F4E" w:rsidRPr="002E6044">
        <w:rPr>
          <w:rFonts w:cs="Times New Roman"/>
          <w:szCs w:val="28"/>
          <w:shd w:val="clear" w:color="auto" w:fill="FFFFFF"/>
          <w:lang w:val="uk-UA"/>
        </w:rPr>
        <w:fldChar w:fldCharType="begin"/>
      </w:r>
      <w:r w:rsidR="00821F4E" w:rsidRPr="002E6044">
        <w:rPr>
          <w:rFonts w:cs="Times New Roman"/>
          <w:szCs w:val="28"/>
          <w:shd w:val="clear" w:color="auto" w:fill="FFFFFF"/>
          <w:lang w:val="uk-UA"/>
        </w:rPr>
        <w:instrText xml:space="preserve"> REF _Ref183975588 \r \h  \* MERGEFORMAT </w:instrText>
      </w:r>
      <w:r w:rsidR="00821F4E" w:rsidRPr="002E6044">
        <w:rPr>
          <w:rFonts w:cs="Times New Roman"/>
          <w:szCs w:val="28"/>
          <w:shd w:val="clear" w:color="auto" w:fill="FFFFFF"/>
          <w:lang w:val="uk-UA"/>
        </w:rPr>
      </w:r>
      <w:r w:rsidR="00821F4E" w:rsidRPr="002E6044">
        <w:rPr>
          <w:rFonts w:cs="Times New Roman"/>
          <w:szCs w:val="28"/>
          <w:shd w:val="clear" w:color="auto" w:fill="FFFFFF"/>
          <w:lang w:val="uk-UA"/>
        </w:rPr>
        <w:fldChar w:fldCharType="separate"/>
      </w:r>
      <w:r w:rsidR="00D228B0">
        <w:rPr>
          <w:rFonts w:cs="Times New Roman"/>
          <w:szCs w:val="28"/>
          <w:shd w:val="clear" w:color="auto" w:fill="FFFFFF"/>
          <w:lang w:val="uk-UA"/>
        </w:rPr>
        <w:t>22</w:t>
      </w:r>
      <w:r w:rsidR="00821F4E" w:rsidRPr="002E6044">
        <w:rPr>
          <w:rFonts w:cs="Times New Roman"/>
          <w:szCs w:val="28"/>
          <w:shd w:val="clear" w:color="auto" w:fill="FFFFFF"/>
          <w:lang w:val="uk-UA"/>
        </w:rPr>
        <w:fldChar w:fldCharType="end"/>
      </w:r>
      <w:r w:rsidR="00AF013A" w:rsidRPr="002E6044">
        <w:rPr>
          <w:rFonts w:cs="Times New Roman"/>
          <w:szCs w:val="28"/>
          <w:shd w:val="clear" w:color="auto" w:fill="FFFFFF"/>
          <w:lang w:val="uk-UA"/>
        </w:rPr>
        <w:t xml:space="preserve">, </w:t>
      </w:r>
      <w:r w:rsidR="00AF013A" w:rsidRPr="002E6044">
        <w:rPr>
          <w:rFonts w:cs="Times New Roman"/>
          <w:szCs w:val="28"/>
          <w:shd w:val="clear" w:color="auto" w:fill="FFFFFF"/>
          <w:lang w:val="uk-UA"/>
        </w:rPr>
        <w:fldChar w:fldCharType="begin"/>
      </w:r>
      <w:r w:rsidR="00AF013A" w:rsidRPr="002E6044">
        <w:rPr>
          <w:rFonts w:cs="Times New Roman"/>
          <w:szCs w:val="28"/>
          <w:shd w:val="clear" w:color="auto" w:fill="FFFFFF"/>
          <w:lang w:val="uk-UA"/>
        </w:rPr>
        <w:instrText xml:space="preserve"> REF _Ref183898768 \r \h </w:instrText>
      </w:r>
      <w:r w:rsidR="00AF013A" w:rsidRPr="002E6044">
        <w:rPr>
          <w:rFonts w:cs="Times New Roman"/>
          <w:szCs w:val="28"/>
          <w:shd w:val="clear" w:color="auto" w:fill="FFFFFF"/>
          <w:lang w:val="uk-UA"/>
        </w:rPr>
      </w:r>
      <w:r w:rsidR="00AF013A" w:rsidRPr="002E6044">
        <w:rPr>
          <w:rFonts w:cs="Times New Roman"/>
          <w:szCs w:val="28"/>
          <w:shd w:val="clear" w:color="auto" w:fill="FFFFFF"/>
          <w:lang w:val="uk-UA"/>
        </w:rPr>
        <w:fldChar w:fldCharType="separate"/>
      </w:r>
      <w:r w:rsidR="00D228B0">
        <w:rPr>
          <w:rFonts w:cs="Times New Roman"/>
          <w:szCs w:val="28"/>
          <w:shd w:val="clear" w:color="auto" w:fill="FFFFFF"/>
          <w:lang w:val="uk-UA"/>
        </w:rPr>
        <w:t>42</w:t>
      </w:r>
      <w:r w:rsidR="00AF013A" w:rsidRPr="002E6044">
        <w:rPr>
          <w:rFonts w:cs="Times New Roman"/>
          <w:szCs w:val="28"/>
          <w:shd w:val="clear" w:color="auto" w:fill="FFFFFF"/>
          <w:lang w:val="uk-UA"/>
        </w:rPr>
        <w:fldChar w:fldCharType="end"/>
      </w:r>
      <w:r w:rsidRPr="002E6044">
        <w:rPr>
          <w:rFonts w:cs="Times New Roman"/>
          <w:szCs w:val="28"/>
          <w:shd w:val="clear" w:color="auto" w:fill="FFFFFF"/>
          <w:lang w:val="uk-UA"/>
        </w:rPr>
        <w:t>].</w:t>
      </w:r>
      <w:r w:rsidR="008C3170" w:rsidRPr="002E6044">
        <w:rPr>
          <w:rFonts w:cs="Times New Roman"/>
          <w:szCs w:val="28"/>
          <w:shd w:val="clear" w:color="auto" w:fill="FFFFFF"/>
          <w:lang w:val="uk-UA"/>
        </w:rPr>
        <w:t xml:space="preserve"> </w:t>
      </w:r>
    </w:p>
    <w:p w14:paraId="6B184B8A" w14:textId="74590AA5" w:rsidR="001844F9" w:rsidRPr="002E6044" w:rsidRDefault="0032220C" w:rsidP="008C3170">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Дослідження вчених довели, що фізична активність  учнів  першого  і  другого  класу знижується  порівняно  з  дітьми  дошкільного віку наполовину. Обсяг рухової активності більшості дітей є нижчим за вікову норму. Необхідними умовами, які сприяють нормальному  фізичному  розвитку,  підвищенню  фізичної  підготовленості  та  зміцненню  здоров’я  підростаючого  покоління, є дотримання оптимального режиму рухової активності</w:t>
      </w:r>
      <w:r w:rsidR="00A07CA7" w:rsidRPr="002E6044">
        <w:rPr>
          <w:rFonts w:cs="Times New Roman"/>
          <w:szCs w:val="28"/>
          <w:shd w:val="clear" w:color="auto" w:fill="FFFFFF"/>
          <w:lang w:val="uk-UA"/>
        </w:rPr>
        <w:t xml:space="preserve"> [</w:t>
      </w:r>
      <w:r w:rsidR="00AF013A" w:rsidRPr="002E6044">
        <w:rPr>
          <w:rFonts w:cs="Times New Roman"/>
          <w:szCs w:val="28"/>
          <w:shd w:val="clear" w:color="auto" w:fill="FFFFFF"/>
          <w:lang w:val="uk-UA"/>
        </w:rPr>
        <w:fldChar w:fldCharType="begin"/>
      </w:r>
      <w:r w:rsidR="00AF013A" w:rsidRPr="002E6044">
        <w:rPr>
          <w:rFonts w:cs="Times New Roman"/>
          <w:szCs w:val="28"/>
          <w:shd w:val="clear" w:color="auto" w:fill="FFFFFF"/>
          <w:lang w:val="uk-UA"/>
        </w:rPr>
        <w:instrText xml:space="preserve"> REF _Ref183976434 \r \h </w:instrText>
      </w:r>
      <w:r w:rsidR="00AF013A" w:rsidRPr="002E6044">
        <w:rPr>
          <w:rFonts w:cs="Times New Roman"/>
          <w:szCs w:val="28"/>
          <w:shd w:val="clear" w:color="auto" w:fill="FFFFFF"/>
          <w:lang w:val="uk-UA"/>
        </w:rPr>
      </w:r>
      <w:r w:rsidR="00AF013A" w:rsidRPr="002E6044">
        <w:rPr>
          <w:rFonts w:cs="Times New Roman"/>
          <w:szCs w:val="28"/>
          <w:shd w:val="clear" w:color="auto" w:fill="FFFFFF"/>
          <w:lang w:val="uk-UA"/>
        </w:rPr>
        <w:fldChar w:fldCharType="separate"/>
      </w:r>
      <w:r w:rsidR="00D228B0">
        <w:rPr>
          <w:rFonts w:cs="Times New Roman"/>
          <w:szCs w:val="28"/>
          <w:shd w:val="clear" w:color="auto" w:fill="FFFFFF"/>
          <w:lang w:val="uk-UA"/>
        </w:rPr>
        <w:t>6</w:t>
      </w:r>
      <w:r w:rsidR="00AF013A" w:rsidRPr="002E6044">
        <w:rPr>
          <w:rFonts w:cs="Times New Roman"/>
          <w:szCs w:val="28"/>
          <w:shd w:val="clear" w:color="auto" w:fill="FFFFFF"/>
          <w:lang w:val="uk-UA"/>
        </w:rPr>
        <w:fldChar w:fldCharType="end"/>
      </w:r>
      <w:r w:rsidR="00A07CA7" w:rsidRPr="002E6044">
        <w:rPr>
          <w:rFonts w:cs="Times New Roman"/>
          <w:szCs w:val="28"/>
          <w:shd w:val="clear" w:color="auto" w:fill="FFFFFF"/>
          <w:lang w:val="uk-UA"/>
        </w:rPr>
        <w:t>]</w:t>
      </w:r>
      <w:r w:rsidRPr="002E6044">
        <w:rPr>
          <w:rFonts w:cs="Times New Roman"/>
          <w:szCs w:val="28"/>
          <w:shd w:val="clear" w:color="auto" w:fill="FFFFFF"/>
          <w:lang w:val="uk-UA"/>
        </w:rPr>
        <w:t>.</w:t>
      </w:r>
      <w:r w:rsidR="001844F9" w:rsidRPr="002E6044">
        <w:rPr>
          <w:rFonts w:cs="Times New Roman"/>
          <w:szCs w:val="28"/>
          <w:shd w:val="clear" w:color="auto" w:fill="FFFFFF"/>
          <w:lang w:val="uk-UA"/>
        </w:rPr>
        <w:t xml:space="preserve"> </w:t>
      </w:r>
    </w:p>
    <w:p w14:paraId="2342B086" w14:textId="78D605AB" w:rsidR="0032220C" w:rsidRPr="002E6044" w:rsidRDefault="001844F9" w:rsidP="008C3170">
      <w:pPr>
        <w:spacing w:after="0" w:line="360" w:lineRule="auto"/>
        <w:ind w:firstLine="709"/>
        <w:jc w:val="both"/>
        <w:rPr>
          <w:rFonts w:cs="Times New Roman"/>
          <w:szCs w:val="28"/>
          <w:highlight w:val="green"/>
          <w:shd w:val="clear" w:color="auto" w:fill="FFFFFF"/>
          <w:lang w:val="uk-UA"/>
        </w:rPr>
      </w:pPr>
      <w:r w:rsidRPr="002E6044">
        <w:rPr>
          <w:rFonts w:cs="Times New Roman"/>
          <w:szCs w:val="28"/>
          <w:shd w:val="clear" w:color="auto" w:fill="FFFFFF"/>
          <w:lang w:val="uk-UA"/>
        </w:rPr>
        <w:t>Як зазначають дослідники [</w:t>
      </w:r>
      <w:r w:rsidRPr="002E6044">
        <w:rPr>
          <w:rFonts w:cs="Times New Roman"/>
          <w:szCs w:val="28"/>
          <w:shd w:val="clear" w:color="auto" w:fill="FFFFFF"/>
          <w:lang w:val="uk-UA"/>
        </w:rPr>
        <w:fldChar w:fldCharType="begin"/>
      </w:r>
      <w:r w:rsidRPr="002E6044">
        <w:rPr>
          <w:rFonts w:cs="Times New Roman"/>
          <w:szCs w:val="28"/>
          <w:shd w:val="clear" w:color="auto" w:fill="FFFFFF"/>
          <w:lang w:val="uk-UA"/>
        </w:rPr>
        <w:instrText xml:space="preserve"> REF _Ref183974879 \r \h </w:instrText>
      </w:r>
      <w:r w:rsidRPr="002E6044">
        <w:rPr>
          <w:rFonts w:cs="Times New Roman"/>
          <w:szCs w:val="28"/>
          <w:shd w:val="clear" w:color="auto" w:fill="FFFFFF"/>
          <w:lang w:val="uk-UA"/>
        </w:rPr>
      </w:r>
      <w:r w:rsidRPr="002E6044">
        <w:rPr>
          <w:rFonts w:cs="Times New Roman"/>
          <w:szCs w:val="28"/>
          <w:shd w:val="clear" w:color="auto" w:fill="FFFFFF"/>
          <w:lang w:val="uk-UA"/>
        </w:rPr>
        <w:fldChar w:fldCharType="separate"/>
      </w:r>
      <w:r w:rsidR="00D228B0">
        <w:rPr>
          <w:rFonts w:cs="Times New Roman"/>
          <w:szCs w:val="28"/>
          <w:shd w:val="clear" w:color="auto" w:fill="FFFFFF"/>
          <w:lang w:val="uk-UA"/>
        </w:rPr>
        <w:t>35</w:t>
      </w:r>
      <w:r w:rsidRPr="002E6044">
        <w:rPr>
          <w:rFonts w:cs="Times New Roman"/>
          <w:szCs w:val="28"/>
          <w:shd w:val="clear" w:color="auto" w:fill="FFFFFF"/>
          <w:lang w:val="uk-UA"/>
        </w:rPr>
        <w:fldChar w:fldCharType="end"/>
      </w:r>
      <w:r w:rsidRPr="002E6044">
        <w:rPr>
          <w:rFonts w:cs="Times New Roman"/>
          <w:szCs w:val="28"/>
          <w:shd w:val="clear" w:color="auto" w:fill="FFFFFF"/>
          <w:lang w:val="uk-UA"/>
        </w:rPr>
        <w:t xml:space="preserve">, </w:t>
      </w:r>
      <w:r w:rsidRPr="002E6044">
        <w:rPr>
          <w:rFonts w:cs="Times New Roman"/>
          <w:szCs w:val="28"/>
          <w:shd w:val="clear" w:color="auto" w:fill="FFFFFF"/>
          <w:lang w:val="uk-UA"/>
        </w:rPr>
        <w:fldChar w:fldCharType="begin"/>
      </w:r>
      <w:r w:rsidRPr="002E6044">
        <w:rPr>
          <w:rFonts w:cs="Times New Roman"/>
          <w:szCs w:val="28"/>
          <w:shd w:val="clear" w:color="auto" w:fill="FFFFFF"/>
          <w:lang w:val="uk-UA"/>
        </w:rPr>
        <w:instrText xml:space="preserve"> REF _Ref183898809 \r \h </w:instrText>
      </w:r>
      <w:r w:rsidRPr="002E6044">
        <w:rPr>
          <w:rFonts w:cs="Times New Roman"/>
          <w:szCs w:val="28"/>
          <w:shd w:val="clear" w:color="auto" w:fill="FFFFFF"/>
          <w:lang w:val="uk-UA"/>
        </w:rPr>
      </w:r>
      <w:r w:rsidRPr="002E6044">
        <w:rPr>
          <w:rFonts w:cs="Times New Roman"/>
          <w:szCs w:val="28"/>
          <w:shd w:val="clear" w:color="auto" w:fill="FFFFFF"/>
          <w:lang w:val="uk-UA"/>
        </w:rPr>
        <w:fldChar w:fldCharType="separate"/>
      </w:r>
      <w:r w:rsidR="00D228B0">
        <w:rPr>
          <w:rFonts w:cs="Times New Roman"/>
          <w:szCs w:val="28"/>
          <w:shd w:val="clear" w:color="auto" w:fill="FFFFFF"/>
          <w:lang w:val="uk-UA"/>
        </w:rPr>
        <w:t>48</w:t>
      </w:r>
      <w:r w:rsidRPr="002E6044">
        <w:rPr>
          <w:rFonts w:cs="Times New Roman"/>
          <w:szCs w:val="28"/>
          <w:shd w:val="clear" w:color="auto" w:fill="FFFFFF"/>
          <w:lang w:val="uk-UA"/>
        </w:rPr>
        <w:fldChar w:fldCharType="end"/>
      </w:r>
      <w:r w:rsidRPr="002E6044">
        <w:rPr>
          <w:rFonts w:cs="Times New Roman"/>
          <w:szCs w:val="28"/>
          <w:shd w:val="clear" w:color="auto" w:fill="FFFFFF"/>
          <w:lang w:val="uk-UA"/>
        </w:rPr>
        <w:t xml:space="preserve">], під час </w:t>
      </w:r>
      <w:r w:rsidR="0032220C" w:rsidRPr="002E6044">
        <w:rPr>
          <w:rFonts w:cs="Times New Roman"/>
          <w:szCs w:val="28"/>
          <w:shd w:val="clear" w:color="auto" w:fill="FFFFFF"/>
          <w:lang w:val="uk-UA"/>
        </w:rPr>
        <w:t>організації занять</w:t>
      </w:r>
      <w:r w:rsidRPr="002E6044">
        <w:rPr>
          <w:rFonts w:cs="Times New Roman"/>
          <w:szCs w:val="28"/>
          <w:shd w:val="clear" w:color="auto" w:fill="FFFFFF"/>
          <w:lang w:val="uk-UA"/>
        </w:rPr>
        <w:t xml:space="preserve"> для дітей молодшого шкільного віку </w:t>
      </w:r>
      <w:r w:rsidR="0032220C" w:rsidRPr="002E6044">
        <w:rPr>
          <w:rFonts w:cs="Times New Roman"/>
          <w:szCs w:val="28"/>
          <w:shd w:val="clear" w:color="auto" w:fill="FFFFFF"/>
          <w:lang w:val="uk-UA"/>
        </w:rPr>
        <w:t xml:space="preserve">варто враховувати особливе значення </w:t>
      </w:r>
      <w:r w:rsidRPr="002E6044">
        <w:rPr>
          <w:rFonts w:cs="Times New Roman"/>
          <w:szCs w:val="28"/>
          <w:shd w:val="clear" w:color="auto" w:fill="FFFFFF"/>
          <w:lang w:val="uk-UA"/>
        </w:rPr>
        <w:t>та</w:t>
      </w:r>
      <w:r w:rsidR="0032220C" w:rsidRPr="002E6044">
        <w:rPr>
          <w:rFonts w:cs="Times New Roman"/>
          <w:szCs w:val="28"/>
          <w:shd w:val="clear" w:color="auto" w:fill="FFFFFF"/>
          <w:lang w:val="uk-UA"/>
        </w:rPr>
        <w:t xml:space="preserve"> привабливість ігрової діяльності. Ігри дозволяють розв’язувати комплекс завдань фізичного виховання: задовольняти потребу дітей у русі, навчати володіти своїм тілом, розвивати фізичні якості, розумові та творчі здібності, моральні якості</w:t>
      </w:r>
      <w:r w:rsidR="00821F4E" w:rsidRPr="002E6044">
        <w:rPr>
          <w:rFonts w:cs="Times New Roman"/>
          <w:szCs w:val="28"/>
          <w:shd w:val="clear" w:color="auto" w:fill="FFFFFF"/>
          <w:lang w:val="uk-UA"/>
        </w:rPr>
        <w:t xml:space="preserve">. </w:t>
      </w:r>
    </w:p>
    <w:p w14:paraId="1614269F" w14:textId="4EBC446C" w:rsidR="00F55FF7" w:rsidRPr="002E6044" w:rsidRDefault="00821F4E" w:rsidP="008C3170">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 xml:space="preserve">Зазначене вище відображене і в ключових положеннях державного </w:t>
      </w:r>
      <w:r w:rsidR="00F55FF7" w:rsidRPr="002E6044">
        <w:rPr>
          <w:rFonts w:cs="Times New Roman"/>
          <w:szCs w:val="28"/>
          <w:shd w:val="clear" w:color="auto" w:fill="FFFFFF"/>
          <w:lang w:val="uk-UA"/>
        </w:rPr>
        <w:t>стандарт</w:t>
      </w:r>
      <w:r w:rsidRPr="002E6044">
        <w:rPr>
          <w:rFonts w:cs="Times New Roman"/>
          <w:szCs w:val="28"/>
          <w:shd w:val="clear" w:color="auto" w:fill="FFFFFF"/>
          <w:lang w:val="uk-UA"/>
        </w:rPr>
        <w:t>у</w:t>
      </w:r>
      <w:r w:rsidR="00F55FF7" w:rsidRPr="002E6044">
        <w:rPr>
          <w:rFonts w:cs="Times New Roman"/>
          <w:szCs w:val="28"/>
          <w:shd w:val="clear" w:color="auto" w:fill="FFFFFF"/>
          <w:lang w:val="uk-UA"/>
        </w:rPr>
        <w:t xml:space="preserve"> початкової освіти</w:t>
      </w:r>
      <w:r w:rsidRPr="002E6044">
        <w:rPr>
          <w:rFonts w:cs="Times New Roman"/>
          <w:szCs w:val="28"/>
          <w:shd w:val="clear" w:color="auto" w:fill="FFFFFF"/>
          <w:lang w:val="uk-UA"/>
        </w:rPr>
        <w:t>, де зазначається, що</w:t>
      </w:r>
      <w:r w:rsidR="00F55FF7" w:rsidRPr="002E6044">
        <w:rPr>
          <w:rFonts w:cs="Times New Roman"/>
          <w:szCs w:val="28"/>
          <w:shd w:val="clear" w:color="auto" w:fill="FFFFFF"/>
          <w:lang w:val="uk-UA"/>
        </w:rPr>
        <w:t xml:space="preserve"> </w:t>
      </w:r>
      <w:r w:rsidRPr="002E6044">
        <w:rPr>
          <w:rFonts w:cs="Times New Roman"/>
          <w:szCs w:val="28"/>
          <w:shd w:val="clear" w:color="auto" w:fill="FFFFFF"/>
          <w:lang w:val="uk-UA"/>
        </w:rPr>
        <w:t>початкова освіта</w:t>
      </w:r>
      <w:r w:rsidR="00AF013A" w:rsidRPr="002E6044">
        <w:rPr>
          <w:rFonts w:cs="Times New Roman"/>
          <w:szCs w:val="28"/>
          <w:shd w:val="clear" w:color="auto" w:fill="FFFFFF"/>
          <w:lang w:val="uk-UA"/>
        </w:rPr>
        <w:t>,</w:t>
      </w:r>
      <w:r w:rsidRPr="002E6044">
        <w:rPr>
          <w:rFonts w:cs="Times New Roman"/>
          <w:szCs w:val="28"/>
          <w:shd w:val="clear" w:color="auto" w:fill="FFFFFF"/>
          <w:lang w:val="uk-UA"/>
        </w:rPr>
        <w:t xml:space="preserve"> як </w:t>
      </w:r>
      <w:r w:rsidR="00F55FF7" w:rsidRPr="002E6044">
        <w:rPr>
          <w:rFonts w:cs="Times New Roman"/>
          <w:szCs w:val="28"/>
          <w:shd w:val="clear" w:color="auto" w:fill="FFFFFF"/>
          <w:lang w:val="uk-UA"/>
        </w:rPr>
        <w:t>ключовий етап загальної середньої освіти</w:t>
      </w:r>
      <w:r w:rsidR="00AF013A" w:rsidRPr="002E6044">
        <w:rPr>
          <w:rFonts w:cs="Times New Roman"/>
          <w:szCs w:val="28"/>
          <w:shd w:val="clear" w:color="auto" w:fill="FFFFFF"/>
          <w:lang w:val="uk-UA"/>
        </w:rPr>
        <w:t>,</w:t>
      </w:r>
      <w:r w:rsidR="00F55FF7" w:rsidRPr="002E6044">
        <w:rPr>
          <w:rFonts w:cs="Times New Roman"/>
          <w:szCs w:val="28"/>
          <w:shd w:val="clear" w:color="auto" w:fill="FFFFFF"/>
          <w:lang w:val="uk-UA"/>
        </w:rPr>
        <w:t xml:space="preserve"> «передбачає організацію освітнього процесу із застосуванням діяльнісного підходу на інтегрованій основі, з переважанням ігрових методів у першому циклі </w:t>
      </w:r>
      <w:r w:rsidR="0070580B" w:rsidRPr="002E6044">
        <w:rPr>
          <w:rFonts w:cs="Times New Roman"/>
          <w:szCs w:val="28"/>
          <w:shd w:val="clear" w:color="auto" w:fill="FFFFFF"/>
          <w:lang w:val="uk-UA"/>
        </w:rPr>
        <w:t>[</w:t>
      </w:r>
      <w:r w:rsidR="0070580B" w:rsidRPr="002E6044">
        <w:rPr>
          <w:rFonts w:cs="Times New Roman"/>
          <w:szCs w:val="28"/>
          <w:shd w:val="clear" w:color="auto" w:fill="FFFFFF"/>
          <w:lang w:val="uk-UA"/>
        </w:rPr>
        <w:fldChar w:fldCharType="begin"/>
      </w:r>
      <w:r w:rsidR="0070580B" w:rsidRPr="002E6044">
        <w:rPr>
          <w:rFonts w:cs="Times New Roman"/>
          <w:szCs w:val="28"/>
          <w:shd w:val="clear" w:color="auto" w:fill="FFFFFF"/>
          <w:lang w:val="uk-UA"/>
        </w:rPr>
        <w:instrText xml:space="preserve"> REF _Ref180244737 \r \h </w:instrText>
      </w:r>
      <w:r w:rsidR="0070580B" w:rsidRPr="002E6044">
        <w:rPr>
          <w:rFonts w:cs="Times New Roman"/>
          <w:szCs w:val="28"/>
          <w:shd w:val="clear" w:color="auto" w:fill="FFFFFF"/>
          <w:lang w:val="uk-UA"/>
        </w:rPr>
      </w:r>
      <w:r w:rsidR="0070580B" w:rsidRPr="002E6044">
        <w:rPr>
          <w:rFonts w:cs="Times New Roman"/>
          <w:szCs w:val="28"/>
          <w:shd w:val="clear" w:color="auto" w:fill="FFFFFF"/>
          <w:lang w:val="uk-UA"/>
        </w:rPr>
        <w:fldChar w:fldCharType="separate"/>
      </w:r>
      <w:r w:rsidR="00D228B0">
        <w:rPr>
          <w:rFonts w:cs="Times New Roman"/>
          <w:szCs w:val="28"/>
          <w:shd w:val="clear" w:color="auto" w:fill="FFFFFF"/>
          <w:lang w:val="uk-UA"/>
        </w:rPr>
        <w:t>38</w:t>
      </w:r>
      <w:r w:rsidR="0070580B" w:rsidRPr="002E6044">
        <w:rPr>
          <w:rFonts w:cs="Times New Roman"/>
          <w:szCs w:val="28"/>
          <w:shd w:val="clear" w:color="auto" w:fill="FFFFFF"/>
          <w:lang w:val="uk-UA"/>
        </w:rPr>
        <w:fldChar w:fldCharType="end"/>
      </w:r>
      <w:r w:rsidR="0070580B" w:rsidRPr="002E6044">
        <w:rPr>
          <w:rFonts w:cs="Times New Roman"/>
          <w:szCs w:val="28"/>
          <w:shd w:val="clear" w:color="auto" w:fill="FFFFFF"/>
          <w:lang w:val="uk-UA"/>
        </w:rPr>
        <w:t>].</w:t>
      </w:r>
    </w:p>
    <w:p w14:paraId="13C6EAA9" w14:textId="37B448E7" w:rsidR="00AF013A" w:rsidRPr="002E6044" w:rsidRDefault="00AF013A" w:rsidP="00645BCE">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Вивченню ефективності застосування рухливих ігор в процесі фізичного виховання дітей молодшого шкільного віку присвячено значну кількість робіт. Зокрема, А. П. Веселовський, С. В. Данилків [</w:t>
      </w:r>
      <w:r w:rsidR="00645BCE" w:rsidRPr="002E6044">
        <w:rPr>
          <w:rFonts w:cs="Times New Roman"/>
          <w:szCs w:val="28"/>
          <w:shd w:val="clear" w:color="auto" w:fill="FFFFFF"/>
          <w:lang w:val="uk-UA"/>
        </w:rPr>
        <w:fldChar w:fldCharType="begin"/>
      </w:r>
      <w:r w:rsidR="00645BCE" w:rsidRPr="002E6044">
        <w:rPr>
          <w:rFonts w:cs="Times New Roman"/>
          <w:szCs w:val="28"/>
          <w:shd w:val="clear" w:color="auto" w:fill="FFFFFF"/>
          <w:lang w:val="uk-UA"/>
        </w:rPr>
        <w:instrText xml:space="preserve"> REF _Ref183977200 \r \h </w:instrText>
      </w:r>
      <w:r w:rsidR="00645BCE" w:rsidRPr="002E6044">
        <w:rPr>
          <w:rFonts w:cs="Times New Roman"/>
          <w:szCs w:val="28"/>
          <w:shd w:val="clear" w:color="auto" w:fill="FFFFFF"/>
          <w:lang w:val="uk-UA"/>
        </w:rPr>
      </w:r>
      <w:r w:rsidR="00645BCE" w:rsidRPr="002E6044">
        <w:rPr>
          <w:rFonts w:cs="Times New Roman"/>
          <w:szCs w:val="28"/>
          <w:shd w:val="clear" w:color="auto" w:fill="FFFFFF"/>
          <w:lang w:val="uk-UA"/>
        </w:rPr>
        <w:fldChar w:fldCharType="separate"/>
      </w:r>
      <w:r w:rsidR="00D228B0">
        <w:rPr>
          <w:rFonts w:cs="Times New Roman"/>
          <w:szCs w:val="28"/>
          <w:shd w:val="clear" w:color="auto" w:fill="FFFFFF"/>
          <w:lang w:val="uk-UA"/>
        </w:rPr>
        <w:t>13</w:t>
      </w:r>
      <w:r w:rsidR="00645BCE" w:rsidRPr="002E6044">
        <w:rPr>
          <w:rFonts w:cs="Times New Roman"/>
          <w:szCs w:val="28"/>
          <w:shd w:val="clear" w:color="auto" w:fill="FFFFFF"/>
          <w:lang w:val="uk-UA"/>
        </w:rPr>
        <w:fldChar w:fldCharType="end"/>
      </w:r>
      <w:r w:rsidRPr="002E6044">
        <w:rPr>
          <w:rFonts w:cs="Times New Roman"/>
          <w:szCs w:val="28"/>
          <w:shd w:val="clear" w:color="auto" w:fill="FFFFFF"/>
          <w:lang w:val="uk-UA"/>
        </w:rPr>
        <w:t xml:space="preserve">] розглядали рухливі ігри як засіб підвищення рухової активності молодших школярів під час уроків </w:t>
      </w:r>
      <w:r w:rsidRPr="002E6044">
        <w:rPr>
          <w:rFonts w:cs="Times New Roman"/>
          <w:szCs w:val="28"/>
          <w:shd w:val="clear" w:color="auto" w:fill="FFFFFF"/>
          <w:lang w:val="uk-UA"/>
        </w:rPr>
        <w:lastRenderedPageBreak/>
        <w:t>фізичної культури</w:t>
      </w:r>
      <w:r w:rsidR="00645BCE" w:rsidRPr="002E6044">
        <w:rPr>
          <w:rFonts w:cs="Times New Roman"/>
          <w:szCs w:val="28"/>
          <w:shd w:val="clear" w:color="auto" w:fill="FFFFFF"/>
          <w:lang w:val="uk-UA"/>
        </w:rPr>
        <w:t>; А. С. Бутенко, Л. В. Шуба [</w:t>
      </w:r>
      <w:r w:rsidR="00645BCE" w:rsidRPr="002E6044">
        <w:rPr>
          <w:rFonts w:cs="Times New Roman"/>
          <w:szCs w:val="28"/>
          <w:highlight w:val="green"/>
          <w:shd w:val="clear" w:color="auto" w:fill="FFFFFF"/>
          <w:lang w:val="uk-UA"/>
        </w:rPr>
        <w:fldChar w:fldCharType="begin"/>
      </w:r>
      <w:r w:rsidR="00645BCE" w:rsidRPr="002E6044">
        <w:rPr>
          <w:rFonts w:cs="Times New Roman"/>
          <w:szCs w:val="28"/>
          <w:shd w:val="clear" w:color="auto" w:fill="FFFFFF"/>
          <w:lang w:val="uk-UA"/>
        </w:rPr>
        <w:instrText xml:space="preserve"> REF _Ref183977590 \r \h </w:instrText>
      </w:r>
      <w:r w:rsidR="00645BCE" w:rsidRPr="002E6044">
        <w:rPr>
          <w:rFonts w:cs="Times New Roman"/>
          <w:szCs w:val="28"/>
          <w:highlight w:val="green"/>
          <w:shd w:val="clear" w:color="auto" w:fill="FFFFFF"/>
          <w:lang w:val="uk-UA"/>
        </w:rPr>
      </w:r>
      <w:r w:rsidR="00645BCE" w:rsidRPr="002E6044">
        <w:rPr>
          <w:rFonts w:cs="Times New Roman"/>
          <w:szCs w:val="28"/>
          <w:highlight w:val="green"/>
          <w:shd w:val="clear" w:color="auto" w:fill="FFFFFF"/>
          <w:lang w:val="uk-UA"/>
        </w:rPr>
        <w:fldChar w:fldCharType="separate"/>
      </w:r>
      <w:r w:rsidR="00D228B0">
        <w:rPr>
          <w:rFonts w:cs="Times New Roman"/>
          <w:szCs w:val="28"/>
          <w:shd w:val="clear" w:color="auto" w:fill="FFFFFF"/>
          <w:lang w:val="uk-UA"/>
        </w:rPr>
        <w:t>10</w:t>
      </w:r>
      <w:r w:rsidR="00645BCE" w:rsidRPr="002E6044">
        <w:rPr>
          <w:rFonts w:cs="Times New Roman"/>
          <w:szCs w:val="28"/>
          <w:highlight w:val="green"/>
          <w:shd w:val="clear" w:color="auto" w:fill="FFFFFF"/>
          <w:lang w:val="uk-UA"/>
        </w:rPr>
        <w:fldChar w:fldCharType="end"/>
      </w:r>
      <w:r w:rsidR="00645BCE" w:rsidRPr="002E6044">
        <w:rPr>
          <w:rFonts w:cs="Times New Roman"/>
          <w:szCs w:val="28"/>
          <w:shd w:val="clear" w:color="auto" w:fill="FFFFFF"/>
          <w:lang w:val="uk-UA"/>
        </w:rPr>
        <w:t>] обґрунтували зміст уроків фізичної культури для дітей молодшого шкільного віку з використанням рухливих ігор; Д. О. Вандишевою, Е. Л. Брухно, І. А. Чередниченко [</w:t>
      </w:r>
      <w:r w:rsidR="00645BCE" w:rsidRPr="002E6044">
        <w:rPr>
          <w:lang w:val="uk-UA"/>
        </w:rPr>
        <w:fldChar w:fldCharType="begin"/>
      </w:r>
      <w:r w:rsidR="00645BCE" w:rsidRPr="002E6044">
        <w:rPr>
          <w:rFonts w:cs="Times New Roman"/>
          <w:szCs w:val="28"/>
          <w:shd w:val="clear" w:color="auto" w:fill="FFFFFF"/>
          <w:lang w:val="uk-UA"/>
        </w:rPr>
        <w:instrText xml:space="preserve"> REF _Ref183977584 \r \h </w:instrText>
      </w:r>
      <w:r w:rsidR="00645BCE" w:rsidRPr="002E6044">
        <w:rPr>
          <w:lang w:val="uk-UA"/>
        </w:rPr>
      </w:r>
      <w:r w:rsidR="00645BCE" w:rsidRPr="002E6044">
        <w:rPr>
          <w:lang w:val="uk-UA"/>
        </w:rPr>
        <w:fldChar w:fldCharType="separate"/>
      </w:r>
      <w:r w:rsidR="00D228B0">
        <w:rPr>
          <w:rFonts w:cs="Times New Roman"/>
          <w:szCs w:val="28"/>
          <w:shd w:val="clear" w:color="auto" w:fill="FFFFFF"/>
          <w:lang w:val="uk-UA"/>
        </w:rPr>
        <w:t>12</w:t>
      </w:r>
      <w:r w:rsidR="00645BCE" w:rsidRPr="002E6044">
        <w:rPr>
          <w:lang w:val="uk-UA"/>
        </w:rPr>
        <w:fldChar w:fldCharType="end"/>
      </w:r>
      <w:r w:rsidR="00645BCE" w:rsidRPr="002E6044">
        <w:rPr>
          <w:rFonts w:cs="Times New Roman"/>
          <w:szCs w:val="28"/>
          <w:shd w:val="clear" w:color="auto" w:fill="FFFFFF"/>
          <w:lang w:val="uk-UA"/>
        </w:rPr>
        <w:t>] досліджувалась ефективність використання ігрового та змагального методів на уроках фізичної культури</w:t>
      </w:r>
      <w:r w:rsidR="00DB7C01" w:rsidRPr="002E6044">
        <w:rPr>
          <w:rFonts w:cs="Times New Roman"/>
          <w:szCs w:val="28"/>
          <w:shd w:val="clear" w:color="auto" w:fill="FFFFFF"/>
          <w:lang w:val="uk-UA"/>
        </w:rPr>
        <w:t>. Проте, лише у поодиноких дослідженнях висвітлено</w:t>
      </w:r>
      <w:r w:rsidR="00645BCE" w:rsidRPr="002E6044">
        <w:rPr>
          <w:rFonts w:cs="Times New Roman"/>
          <w:szCs w:val="28"/>
          <w:shd w:val="clear" w:color="auto" w:fill="FFFFFF"/>
          <w:lang w:val="uk-UA"/>
        </w:rPr>
        <w:t xml:space="preserve"> </w:t>
      </w:r>
      <w:r w:rsidR="00DB7C01" w:rsidRPr="002E6044">
        <w:rPr>
          <w:rFonts w:cs="Times New Roman"/>
          <w:szCs w:val="28"/>
          <w:shd w:val="clear" w:color="auto" w:fill="FFFFFF"/>
          <w:lang w:val="uk-UA"/>
        </w:rPr>
        <w:t xml:space="preserve">ефективність застосування рухливих ігор з метою удосконалення фізичних якостей дітей молодшого шкільного віку </w:t>
      </w:r>
      <w:r w:rsidR="00442D2B" w:rsidRPr="002E6044">
        <w:rPr>
          <w:rFonts w:cs="Times New Roman"/>
          <w:szCs w:val="28"/>
          <w:shd w:val="clear" w:color="auto" w:fill="FFFFFF"/>
          <w:lang w:val="uk-UA"/>
        </w:rPr>
        <w:t>[</w:t>
      </w:r>
      <w:r w:rsidR="00442D2B" w:rsidRPr="002E6044">
        <w:rPr>
          <w:rFonts w:cs="Times New Roman"/>
          <w:szCs w:val="28"/>
          <w:shd w:val="clear" w:color="auto" w:fill="FFFFFF"/>
          <w:lang w:val="uk-UA"/>
        </w:rPr>
        <w:fldChar w:fldCharType="begin"/>
      </w:r>
      <w:r w:rsidR="00442D2B" w:rsidRPr="002E6044">
        <w:rPr>
          <w:rFonts w:cs="Times New Roman"/>
          <w:szCs w:val="28"/>
          <w:shd w:val="clear" w:color="auto" w:fill="FFFFFF"/>
          <w:lang w:val="uk-UA"/>
        </w:rPr>
        <w:instrText xml:space="preserve"> REF _Ref183978417 \r \h </w:instrText>
      </w:r>
      <w:r w:rsidR="00442D2B" w:rsidRPr="002E6044">
        <w:rPr>
          <w:rFonts w:cs="Times New Roman"/>
          <w:szCs w:val="28"/>
          <w:shd w:val="clear" w:color="auto" w:fill="FFFFFF"/>
          <w:lang w:val="uk-UA"/>
        </w:rPr>
      </w:r>
      <w:r w:rsidR="00442D2B" w:rsidRPr="002E6044">
        <w:rPr>
          <w:rFonts w:cs="Times New Roman"/>
          <w:szCs w:val="28"/>
          <w:shd w:val="clear" w:color="auto" w:fill="FFFFFF"/>
          <w:lang w:val="uk-UA"/>
        </w:rPr>
        <w:fldChar w:fldCharType="separate"/>
      </w:r>
      <w:r w:rsidR="00D228B0">
        <w:rPr>
          <w:rFonts w:cs="Times New Roman"/>
          <w:szCs w:val="28"/>
          <w:shd w:val="clear" w:color="auto" w:fill="FFFFFF"/>
          <w:lang w:val="uk-UA"/>
        </w:rPr>
        <w:t>20</w:t>
      </w:r>
      <w:r w:rsidR="00442D2B" w:rsidRPr="002E6044">
        <w:rPr>
          <w:rFonts w:cs="Times New Roman"/>
          <w:szCs w:val="28"/>
          <w:shd w:val="clear" w:color="auto" w:fill="FFFFFF"/>
          <w:lang w:val="uk-UA"/>
        </w:rPr>
        <w:fldChar w:fldCharType="end"/>
      </w:r>
      <w:r w:rsidR="00442D2B" w:rsidRPr="002E6044">
        <w:rPr>
          <w:rFonts w:cs="Times New Roman"/>
          <w:szCs w:val="28"/>
          <w:shd w:val="clear" w:color="auto" w:fill="FFFFFF"/>
          <w:lang w:val="uk-UA"/>
        </w:rPr>
        <w:t xml:space="preserve">]. </w:t>
      </w:r>
    </w:p>
    <w:p w14:paraId="3C499D6C" w14:textId="2C56C5C8" w:rsidR="008C3170" w:rsidRPr="002E6044" w:rsidRDefault="008C3170" w:rsidP="008C3170">
      <w:pPr>
        <w:spacing w:after="0" w:line="360" w:lineRule="auto"/>
        <w:ind w:firstLine="709"/>
        <w:jc w:val="both"/>
        <w:rPr>
          <w:rFonts w:cs="Times New Roman"/>
          <w:szCs w:val="28"/>
          <w:lang w:val="uk-UA"/>
        </w:rPr>
      </w:pPr>
      <w:r w:rsidRPr="002E6044">
        <w:rPr>
          <w:rFonts w:cs="Times New Roman"/>
          <w:b/>
          <w:szCs w:val="28"/>
          <w:shd w:val="clear" w:color="auto" w:fill="FFFFFF"/>
          <w:lang w:val="uk-UA"/>
        </w:rPr>
        <w:t>Мета дослідження</w:t>
      </w:r>
      <w:r w:rsidRPr="002E6044">
        <w:rPr>
          <w:rFonts w:cs="Times New Roman"/>
          <w:szCs w:val="28"/>
          <w:shd w:val="clear" w:color="auto" w:fill="FFFFFF"/>
          <w:lang w:val="uk-UA"/>
        </w:rPr>
        <w:t xml:space="preserve"> – обґрунтувати та розробити програму занять з переважним використанням засобів рухливих ігор та визначити її вплив на</w:t>
      </w:r>
      <w:r w:rsidRPr="002E6044">
        <w:rPr>
          <w:rFonts w:cs="Times New Roman"/>
          <w:b/>
          <w:szCs w:val="28"/>
          <w:lang w:val="uk-UA"/>
        </w:rPr>
        <w:t xml:space="preserve"> </w:t>
      </w:r>
      <w:r w:rsidRPr="002E6044">
        <w:rPr>
          <w:rFonts w:cs="Times New Roman"/>
          <w:szCs w:val="28"/>
          <w:lang w:val="uk-UA"/>
        </w:rPr>
        <w:t>фізичну</w:t>
      </w:r>
      <w:r w:rsidRPr="002E6044">
        <w:rPr>
          <w:rFonts w:cs="Times New Roman"/>
          <w:b/>
          <w:szCs w:val="28"/>
          <w:lang w:val="uk-UA"/>
        </w:rPr>
        <w:t xml:space="preserve"> </w:t>
      </w:r>
      <w:r w:rsidRPr="002E6044">
        <w:rPr>
          <w:rFonts w:cs="Times New Roman"/>
          <w:szCs w:val="28"/>
          <w:lang w:val="uk-UA"/>
        </w:rPr>
        <w:t>підготовленість</w:t>
      </w:r>
      <w:r w:rsidRPr="002E6044">
        <w:rPr>
          <w:rFonts w:cs="Times New Roman"/>
          <w:b/>
          <w:szCs w:val="28"/>
          <w:lang w:val="uk-UA"/>
        </w:rPr>
        <w:t xml:space="preserve"> </w:t>
      </w:r>
      <w:r w:rsidRPr="002E6044">
        <w:rPr>
          <w:rFonts w:cs="Times New Roman"/>
          <w:szCs w:val="28"/>
          <w:lang w:val="uk-UA"/>
        </w:rPr>
        <w:t>дітей молодшого шкільного віку</w:t>
      </w:r>
    </w:p>
    <w:p w14:paraId="17EE51F7" w14:textId="72833C32" w:rsidR="008C3170" w:rsidRPr="002E6044" w:rsidRDefault="008C3170" w:rsidP="008C3170">
      <w:pPr>
        <w:spacing w:after="0" w:line="360" w:lineRule="auto"/>
        <w:ind w:firstLine="709"/>
        <w:jc w:val="both"/>
        <w:rPr>
          <w:rFonts w:cs="Times New Roman"/>
          <w:szCs w:val="28"/>
          <w:lang w:val="uk-UA"/>
        </w:rPr>
      </w:pPr>
      <w:r w:rsidRPr="002E6044">
        <w:rPr>
          <w:rFonts w:cs="Times New Roman"/>
          <w:b/>
          <w:szCs w:val="28"/>
          <w:lang w:val="uk-UA"/>
        </w:rPr>
        <w:t>Завдання дослідження</w:t>
      </w:r>
      <w:r w:rsidRPr="002E6044">
        <w:rPr>
          <w:rFonts w:cs="Times New Roman"/>
          <w:szCs w:val="28"/>
          <w:lang w:val="uk-UA"/>
        </w:rPr>
        <w:t>:</w:t>
      </w:r>
    </w:p>
    <w:p w14:paraId="1B5B5D3C" w14:textId="7C933E5B" w:rsidR="008C3170" w:rsidRPr="002E6044" w:rsidRDefault="008C3170" w:rsidP="008C3170">
      <w:pPr>
        <w:spacing w:after="0" w:line="360" w:lineRule="auto"/>
        <w:ind w:firstLine="709"/>
        <w:jc w:val="both"/>
        <w:rPr>
          <w:rFonts w:cs="Times New Roman"/>
          <w:szCs w:val="28"/>
          <w:lang w:val="uk-UA"/>
        </w:rPr>
      </w:pPr>
      <w:r w:rsidRPr="002E6044">
        <w:rPr>
          <w:rFonts w:cs="Times New Roman"/>
          <w:szCs w:val="28"/>
          <w:lang w:val="uk-UA"/>
        </w:rPr>
        <w:t>1. Проаналізувати дані спеціальної наукової літератури, які стосуються сучасних підходів до удосконалення фізичної підготовленості дітей молодшого шкільного віку засобами ігрових технологій</w:t>
      </w:r>
    </w:p>
    <w:p w14:paraId="3561F006" w14:textId="620E9696" w:rsidR="008C3170" w:rsidRPr="002E6044" w:rsidRDefault="008C3170" w:rsidP="008C3170">
      <w:pPr>
        <w:spacing w:after="0" w:line="360" w:lineRule="auto"/>
        <w:ind w:firstLine="709"/>
        <w:jc w:val="both"/>
        <w:rPr>
          <w:rFonts w:cs="Times New Roman"/>
          <w:szCs w:val="28"/>
          <w:lang w:val="uk-UA"/>
        </w:rPr>
      </w:pPr>
      <w:r w:rsidRPr="002E6044">
        <w:rPr>
          <w:rFonts w:cs="Times New Roman"/>
          <w:szCs w:val="28"/>
          <w:lang w:val="uk-UA"/>
        </w:rPr>
        <w:t>2. Здійснити оцінку фізичного розвитку та фізичної підготовленості дітей 7-8 років</w:t>
      </w:r>
    </w:p>
    <w:p w14:paraId="64B3E416" w14:textId="658D6AF6" w:rsidR="008C3170" w:rsidRPr="002E6044" w:rsidRDefault="008C3170" w:rsidP="008C3170">
      <w:pPr>
        <w:spacing w:after="0" w:line="360" w:lineRule="auto"/>
        <w:ind w:firstLine="709"/>
        <w:jc w:val="both"/>
        <w:rPr>
          <w:rFonts w:cs="Times New Roman"/>
          <w:szCs w:val="28"/>
          <w:lang w:val="uk-UA"/>
        </w:rPr>
      </w:pPr>
      <w:r w:rsidRPr="002E6044">
        <w:rPr>
          <w:rFonts w:cs="Times New Roman"/>
          <w:szCs w:val="28"/>
          <w:lang w:val="uk-UA"/>
        </w:rPr>
        <w:t>3. Розробити програму позакласних занять на основі засобів рухливих ігор, спрямовану на розвиток фізичних якостей дітей молодшого шкільного віку та перевірити її ефективність</w:t>
      </w:r>
    </w:p>
    <w:p w14:paraId="23F29FAE" w14:textId="36A594E6" w:rsidR="008C3170" w:rsidRPr="002E6044" w:rsidRDefault="008C3170" w:rsidP="008C3170">
      <w:pPr>
        <w:spacing w:after="0" w:line="360" w:lineRule="auto"/>
        <w:ind w:firstLine="709"/>
        <w:jc w:val="both"/>
        <w:rPr>
          <w:rFonts w:cs="Times New Roman"/>
          <w:szCs w:val="28"/>
          <w:lang w:val="uk-UA"/>
        </w:rPr>
      </w:pPr>
      <w:r w:rsidRPr="002E6044">
        <w:rPr>
          <w:rFonts w:cs="Times New Roman"/>
          <w:b/>
          <w:szCs w:val="28"/>
          <w:lang w:val="uk-UA"/>
        </w:rPr>
        <w:t>Об’єкт дослідження</w:t>
      </w:r>
      <w:r w:rsidRPr="002E6044">
        <w:rPr>
          <w:rFonts w:cs="Times New Roman"/>
          <w:szCs w:val="28"/>
          <w:lang w:val="uk-UA"/>
        </w:rPr>
        <w:t xml:space="preserve"> – позакласні заняття спец</w:t>
      </w:r>
      <w:r w:rsidR="00F55FF7" w:rsidRPr="002E6044">
        <w:rPr>
          <w:rFonts w:cs="Times New Roman"/>
          <w:szCs w:val="28"/>
          <w:lang w:val="uk-UA"/>
        </w:rPr>
        <w:t>і</w:t>
      </w:r>
      <w:r w:rsidRPr="002E6044">
        <w:rPr>
          <w:rFonts w:cs="Times New Roman"/>
          <w:szCs w:val="28"/>
          <w:lang w:val="uk-UA"/>
        </w:rPr>
        <w:t>ально організованою руховою активністю дітей молодшого шкільного віку</w:t>
      </w:r>
    </w:p>
    <w:p w14:paraId="24953E24" w14:textId="42E65D75" w:rsidR="009968D5" w:rsidRPr="002E6044" w:rsidRDefault="008C3170" w:rsidP="00F55FF7">
      <w:pPr>
        <w:spacing w:after="0" w:line="360" w:lineRule="auto"/>
        <w:ind w:firstLine="709"/>
        <w:jc w:val="both"/>
        <w:rPr>
          <w:rFonts w:cs="Times New Roman"/>
          <w:szCs w:val="28"/>
          <w:lang w:val="uk-UA"/>
        </w:rPr>
      </w:pPr>
      <w:r w:rsidRPr="002E6044">
        <w:rPr>
          <w:rFonts w:cs="Times New Roman"/>
          <w:b/>
          <w:szCs w:val="28"/>
          <w:lang w:val="uk-UA"/>
        </w:rPr>
        <w:t>Предмет дослідження</w:t>
      </w:r>
      <w:r w:rsidRPr="002E6044">
        <w:rPr>
          <w:rFonts w:cs="Times New Roman"/>
          <w:szCs w:val="28"/>
          <w:lang w:val="uk-UA"/>
        </w:rPr>
        <w:t xml:space="preserve"> –</w:t>
      </w:r>
      <w:r w:rsidR="00F55FF7" w:rsidRPr="002E6044">
        <w:rPr>
          <w:rFonts w:cs="Times New Roman"/>
          <w:szCs w:val="28"/>
          <w:lang w:val="uk-UA"/>
        </w:rPr>
        <w:t xml:space="preserve"> вплив програми занять з переважним використанням засобів рухливих ігор на фізичну підготовленість молодших школярів</w:t>
      </w:r>
    </w:p>
    <w:p w14:paraId="73577610" w14:textId="2D935125" w:rsidR="009968D5" w:rsidRPr="002E6044" w:rsidRDefault="009968D5" w:rsidP="009968D5">
      <w:pPr>
        <w:spacing w:after="0" w:line="360" w:lineRule="auto"/>
        <w:ind w:firstLine="709"/>
        <w:jc w:val="both"/>
        <w:rPr>
          <w:rFonts w:cs="Times New Roman"/>
          <w:b/>
          <w:szCs w:val="28"/>
          <w:lang w:val="uk-UA"/>
        </w:rPr>
      </w:pPr>
      <w:r w:rsidRPr="002E6044">
        <w:rPr>
          <w:rFonts w:cs="Times New Roman"/>
          <w:b/>
          <w:szCs w:val="28"/>
          <w:lang w:val="uk-UA"/>
        </w:rPr>
        <w:t>Методи дослідження:</w:t>
      </w:r>
    </w:p>
    <w:p w14:paraId="641784AF" w14:textId="3BF00068" w:rsidR="009968D5" w:rsidRPr="002E6044" w:rsidRDefault="009968D5" w:rsidP="00910C21">
      <w:pPr>
        <w:spacing w:after="0" w:line="360" w:lineRule="auto"/>
        <w:ind w:firstLine="709"/>
        <w:jc w:val="both"/>
        <w:rPr>
          <w:rFonts w:cs="Times New Roman"/>
          <w:szCs w:val="28"/>
          <w:lang w:val="uk-UA"/>
        </w:rPr>
      </w:pPr>
      <w:r w:rsidRPr="002E6044">
        <w:rPr>
          <w:rFonts w:cs="Times New Roman"/>
          <w:szCs w:val="28"/>
          <w:lang w:val="uk-UA"/>
        </w:rPr>
        <w:t>–</w:t>
      </w:r>
      <w:r w:rsidRPr="002E6044">
        <w:rPr>
          <w:rFonts w:cs="Times New Roman"/>
          <w:szCs w:val="28"/>
          <w:lang w:val="uk-UA"/>
        </w:rPr>
        <w:tab/>
        <w:t>теоретичний аналіз, систематизація та узагальнення даних фахової науково-методичної літератури;</w:t>
      </w:r>
    </w:p>
    <w:p w14:paraId="6D7F8BA1" w14:textId="274C457C" w:rsidR="00910C21" w:rsidRPr="002E6044" w:rsidRDefault="00910C21" w:rsidP="00910C21">
      <w:pPr>
        <w:spacing w:after="0" w:line="360" w:lineRule="auto"/>
        <w:ind w:firstLine="709"/>
        <w:jc w:val="both"/>
        <w:rPr>
          <w:rFonts w:cs="Times New Roman"/>
          <w:szCs w:val="28"/>
          <w:lang w:val="uk-UA"/>
        </w:rPr>
      </w:pPr>
      <w:r w:rsidRPr="002E6044">
        <w:rPr>
          <w:rFonts w:cs="Times New Roman"/>
          <w:szCs w:val="28"/>
          <w:lang w:val="uk-UA"/>
        </w:rPr>
        <w:t>–</w:t>
      </w:r>
      <w:r w:rsidRPr="002E6044">
        <w:rPr>
          <w:rFonts w:cs="Times New Roman"/>
          <w:szCs w:val="28"/>
          <w:lang w:val="uk-UA"/>
        </w:rPr>
        <w:tab/>
        <w:t>антропометричні методи дослідження;</w:t>
      </w:r>
    </w:p>
    <w:p w14:paraId="511C86E4" w14:textId="7105043C" w:rsidR="00910C21" w:rsidRPr="002E6044" w:rsidRDefault="00910C21" w:rsidP="00910C21">
      <w:pPr>
        <w:spacing w:after="0" w:line="360" w:lineRule="auto"/>
        <w:ind w:firstLine="709"/>
        <w:jc w:val="both"/>
        <w:rPr>
          <w:rFonts w:cs="Times New Roman"/>
          <w:szCs w:val="28"/>
          <w:lang w:val="uk-UA"/>
        </w:rPr>
      </w:pPr>
      <w:r w:rsidRPr="002E6044">
        <w:rPr>
          <w:rFonts w:cs="Times New Roman"/>
          <w:szCs w:val="28"/>
          <w:lang w:val="uk-UA"/>
        </w:rPr>
        <w:t>–</w:t>
      </w:r>
      <w:r w:rsidRPr="002E6044">
        <w:rPr>
          <w:rFonts w:cs="Times New Roman"/>
          <w:szCs w:val="28"/>
          <w:lang w:val="uk-UA"/>
        </w:rPr>
        <w:tab/>
        <w:t xml:space="preserve">фізіологічні методи дослідження; </w:t>
      </w:r>
    </w:p>
    <w:p w14:paraId="754A1ECA" w14:textId="357C2FD5" w:rsidR="009968D5" w:rsidRPr="002E6044" w:rsidRDefault="009968D5" w:rsidP="00910C21">
      <w:pPr>
        <w:spacing w:after="0" w:line="360" w:lineRule="auto"/>
        <w:ind w:firstLine="709"/>
        <w:jc w:val="both"/>
        <w:rPr>
          <w:rFonts w:cs="Times New Roman"/>
          <w:szCs w:val="28"/>
          <w:lang w:val="uk-UA"/>
        </w:rPr>
      </w:pPr>
      <w:r w:rsidRPr="002E6044">
        <w:rPr>
          <w:rFonts w:cs="Times New Roman"/>
          <w:szCs w:val="28"/>
          <w:lang w:val="uk-UA"/>
        </w:rPr>
        <w:lastRenderedPageBreak/>
        <w:t>–</w:t>
      </w:r>
      <w:r w:rsidRPr="002E6044">
        <w:rPr>
          <w:rFonts w:cs="Times New Roman"/>
          <w:szCs w:val="28"/>
          <w:lang w:val="uk-UA"/>
        </w:rPr>
        <w:tab/>
        <w:t>педагогічні методи дослідження (спостереження, тестування, експеримент);</w:t>
      </w:r>
    </w:p>
    <w:p w14:paraId="378C16D5" w14:textId="0A00F32D" w:rsidR="009968D5" w:rsidRPr="002E6044" w:rsidRDefault="009968D5" w:rsidP="00910C21">
      <w:pPr>
        <w:spacing w:after="0" w:line="360" w:lineRule="auto"/>
        <w:ind w:firstLine="709"/>
        <w:jc w:val="both"/>
        <w:rPr>
          <w:rFonts w:cs="Times New Roman"/>
          <w:szCs w:val="28"/>
          <w:lang w:val="uk-UA"/>
        </w:rPr>
      </w:pPr>
      <w:r w:rsidRPr="002E6044">
        <w:rPr>
          <w:rFonts w:cs="Times New Roman"/>
          <w:szCs w:val="28"/>
          <w:lang w:val="uk-UA"/>
        </w:rPr>
        <w:t>–</w:t>
      </w:r>
      <w:r w:rsidRPr="002E6044">
        <w:rPr>
          <w:rFonts w:cs="Times New Roman"/>
          <w:szCs w:val="28"/>
          <w:lang w:val="uk-UA"/>
        </w:rPr>
        <w:tab/>
        <w:t>методи математичної статистики</w:t>
      </w:r>
    </w:p>
    <w:p w14:paraId="6883119F" w14:textId="19D64BE3" w:rsidR="009968D5" w:rsidRPr="002E6044" w:rsidRDefault="00F55FF7" w:rsidP="00823852">
      <w:pPr>
        <w:tabs>
          <w:tab w:val="left" w:pos="1923"/>
        </w:tabs>
        <w:spacing w:after="0" w:line="360" w:lineRule="auto"/>
        <w:ind w:firstLine="709"/>
        <w:jc w:val="both"/>
        <w:rPr>
          <w:rFonts w:cs="Times New Roman"/>
          <w:szCs w:val="28"/>
          <w:lang w:val="uk-UA"/>
        </w:rPr>
      </w:pPr>
      <w:r w:rsidRPr="002E6044">
        <w:rPr>
          <w:rFonts w:cs="Times New Roman"/>
          <w:b/>
          <w:szCs w:val="28"/>
          <w:lang w:val="uk-UA"/>
        </w:rPr>
        <w:t>Практична значущість</w:t>
      </w:r>
      <w:r w:rsidR="00823852" w:rsidRPr="002E6044">
        <w:rPr>
          <w:rFonts w:cs="Times New Roman"/>
          <w:b/>
          <w:szCs w:val="28"/>
          <w:lang w:val="uk-UA"/>
        </w:rPr>
        <w:t xml:space="preserve"> роботи </w:t>
      </w:r>
      <w:r w:rsidR="00823852" w:rsidRPr="002E6044">
        <w:rPr>
          <w:rFonts w:cs="Times New Roman"/>
          <w:szCs w:val="28"/>
          <w:lang w:val="uk-UA"/>
        </w:rPr>
        <w:t xml:space="preserve">полягає у можливості використання отриманих даних з метою планування та організації занять з дітьми молодшого шкільного віку, котрі спрямовані на розвиток фізичних якостей. Отримані дані, зокрема, </w:t>
      </w:r>
      <w:r w:rsidR="001A1123" w:rsidRPr="002E6044">
        <w:rPr>
          <w:rFonts w:cs="Times New Roman"/>
          <w:szCs w:val="28"/>
          <w:lang w:val="uk-UA"/>
        </w:rPr>
        <w:t xml:space="preserve">програма позакласних занять, що базується на використанні засобів рухливих ігор може бути використана як в процесі урочних, так і позаурочних форм організації занять вчителями фізичної культури. </w:t>
      </w:r>
    </w:p>
    <w:p w14:paraId="33872784" w14:textId="0A8F7EE1" w:rsidR="001A1123" w:rsidRPr="002E6044" w:rsidRDefault="00F55FF7" w:rsidP="00910C21">
      <w:pPr>
        <w:tabs>
          <w:tab w:val="left" w:pos="1923"/>
        </w:tabs>
        <w:spacing w:after="0" w:line="360" w:lineRule="auto"/>
        <w:ind w:firstLine="709"/>
        <w:rPr>
          <w:rFonts w:cs="Times New Roman"/>
          <w:b/>
          <w:szCs w:val="28"/>
          <w:lang w:val="uk-UA"/>
        </w:rPr>
      </w:pPr>
      <w:r w:rsidRPr="002E6044">
        <w:rPr>
          <w:rFonts w:cs="Times New Roman"/>
          <w:b/>
          <w:szCs w:val="28"/>
          <w:lang w:val="uk-UA"/>
        </w:rPr>
        <w:t>Наукова новизна</w:t>
      </w:r>
      <w:r w:rsidR="001A1123" w:rsidRPr="002E6044">
        <w:rPr>
          <w:rFonts w:cs="Times New Roman"/>
          <w:b/>
          <w:szCs w:val="28"/>
          <w:lang w:val="uk-UA"/>
        </w:rPr>
        <w:t xml:space="preserve"> роботи полягає у тому, що:</w:t>
      </w:r>
    </w:p>
    <w:p w14:paraId="05A272EE" w14:textId="5BF774C7" w:rsidR="001A1123" w:rsidRPr="002E6044" w:rsidRDefault="001A1123" w:rsidP="001A1123">
      <w:pPr>
        <w:spacing w:after="0" w:line="360" w:lineRule="auto"/>
        <w:ind w:firstLine="709"/>
        <w:jc w:val="both"/>
        <w:rPr>
          <w:rFonts w:cs="Times New Roman"/>
          <w:szCs w:val="28"/>
          <w:lang w:val="uk-UA"/>
        </w:rPr>
      </w:pPr>
      <w:r w:rsidRPr="002E6044">
        <w:rPr>
          <w:rFonts w:cs="Times New Roman"/>
          <w:szCs w:val="28"/>
          <w:lang w:val="uk-UA"/>
        </w:rPr>
        <w:t>– розроблено програму позакласних занять, котра базується на переважному використанні засобів рухливих ігор та спрямована на розвиток фізичних якостей дітей молодшого шкільного віку;</w:t>
      </w:r>
    </w:p>
    <w:p w14:paraId="3F47CDBC" w14:textId="4E849A88" w:rsidR="001A1123" w:rsidRPr="002E6044" w:rsidRDefault="001A1123" w:rsidP="001A1123">
      <w:pPr>
        <w:spacing w:after="0" w:line="360" w:lineRule="auto"/>
        <w:ind w:firstLine="709"/>
        <w:jc w:val="both"/>
        <w:rPr>
          <w:rFonts w:cs="Times New Roman"/>
          <w:szCs w:val="28"/>
          <w:lang w:val="uk-UA"/>
        </w:rPr>
      </w:pPr>
      <w:r w:rsidRPr="002E6044">
        <w:rPr>
          <w:rFonts w:cs="Times New Roman"/>
          <w:szCs w:val="28"/>
          <w:lang w:val="uk-UA"/>
        </w:rPr>
        <w:t>– доповнено дані щодо особливостей фізичного розвитку та фізичної підготовленості дітей 7-8 років;</w:t>
      </w:r>
    </w:p>
    <w:p w14:paraId="50292EBE" w14:textId="5F324262" w:rsidR="001A1123" w:rsidRPr="002E6044" w:rsidRDefault="001A1123" w:rsidP="001A1123">
      <w:pPr>
        <w:spacing w:after="0" w:line="360" w:lineRule="auto"/>
        <w:ind w:firstLine="709"/>
        <w:jc w:val="both"/>
        <w:rPr>
          <w:rFonts w:cs="Times New Roman"/>
          <w:szCs w:val="28"/>
          <w:lang w:val="uk-UA"/>
        </w:rPr>
      </w:pPr>
      <w:r w:rsidRPr="002E6044">
        <w:rPr>
          <w:rFonts w:cs="Times New Roman"/>
          <w:szCs w:val="28"/>
          <w:lang w:val="uk-UA"/>
        </w:rPr>
        <w:t xml:space="preserve">– розширено дані щодо особливостей організації позакласних занять з дітьми молодшого шкільного віку. </w:t>
      </w:r>
    </w:p>
    <w:p w14:paraId="03F4D411" w14:textId="18385E03" w:rsidR="00F55FF7" w:rsidRPr="00D228B0" w:rsidRDefault="00F55FF7" w:rsidP="00D228B0">
      <w:pPr>
        <w:spacing w:after="0" w:line="360" w:lineRule="auto"/>
        <w:ind w:firstLine="709"/>
        <w:jc w:val="both"/>
        <w:rPr>
          <w:rFonts w:cs="Times New Roman"/>
          <w:szCs w:val="28"/>
          <w:lang w:val="uk-UA"/>
        </w:rPr>
      </w:pPr>
      <w:r w:rsidRPr="00D228B0">
        <w:rPr>
          <w:rFonts w:cs="Times New Roman"/>
          <w:b/>
          <w:szCs w:val="28"/>
          <w:lang w:val="uk-UA"/>
        </w:rPr>
        <w:t>Структура роботи</w:t>
      </w:r>
      <w:r w:rsidR="00D228B0" w:rsidRPr="00D228B0">
        <w:rPr>
          <w:rFonts w:cs="Times New Roman"/>
          <w:b/>
          <w:szCs w:val="28"/>
          <w:lang w:val="uk-UA"/>
        </w:rPr>
        <w:t>.</w:t>
      </w:r>
      <w:r w:rsidR="00D228B0" w:rsidRPr="00D228B0">
        <w:rPr>
          <w:rFonts w:cs="Times New Roman"/>
          <w:szCs w:val="28"/>
          <w:lang w:val="uk-UA"/>
        </w:rPr>
        <w:t xml:space="preserve"> Робота складається зі вступу, трьох розділів, висновків, практичних</w:t>
      </w:r>
      <w:r w:rsidR="00D228B0">
        <w:rPr>
          <w:rFonts w:cs="Times New Roman"/>
          <w:szCs w:val="28"/>
          <w:lang w:val="uk-UA"/>
        </w:rPr>
        <w:t xml:space="preserve"> рекомендацій, </w:t>
      </w:r>
      <w:r w:rsidR="00D228B0" w:rsidRPr="00D228B0">
        <w:rPr>
          <w:rFonts w:cs="Times New Roman"/>
          <w:szCs w:val="28"/>
          <w:lang w:val="uk-UA"/>
        </w:rPr>
        <w:t>списку використани</w:t>
      </w:r>
      <w:r w:rsidR="00D228B0">
        <w:rPr>
          <w:rFonts w:cs="Times New Roman"/>
          <w:szCs w:val="28"/>
          <w:lang w:val="uk-UA"/>
        </w:rPr>
        <w:t xml:space="preserve">х джерел (60 найменувань). </w:t>
      </w:r>
      <w:r w:rsidR="00C35F4F">
        <w:rPr>
          <w:rFonts w:cs="Times New Roman"/>
          <w:szCs w:val="28"/>
          <w:lang w:val="uk-UA"/>
        </w:rPr>
        <w:t>Робота викладена на 65 сторінках, ц</w:t>
      </w:r>
      <w:r w:rsidR="00D228B0">
        <w:rPr>
          <w:rFonts w:cs="Times New Roman"/>
          <w:szCs w:val="28"/>
          <w:lang w:val="uk-UA"/>
        </w:rPr>
        <w:t>ифров</w:t>
      </w:r>
      <w:r w:rsidR="00C35F4F">
        <w:rPr>
          <w:rFonts w:cs="Times New Roman"/>
          <w:szCs w:val="28"/>
          <w:lang w:val="uk-UA"/>
        </w:rPr>
        <w:t>ий матеріал</w:t>
      </w:r>
      <w:r w:rsidR="00D228B0">
        <w:rPr>
          <w:rFonts w:cs="Times New Roman"/>
          <w:szCs w:val="28"/>
          <w:lang w:val="uk-UA"/>
        </w:rPr>
        <w:t xml:space="preserve"> представлено 11 таблицями і 2 рисунками. </w:t>
      </w:r>
    </w:p>
    <w:p w14:paraId="3CE59500" w14:textId="77777777" w:rsidR="00C04F66" w:rsidRPr="002E6044" w:rsidRDefault="00FD4345" w:rsidP="00C04F66">
      <w:pPr>
        <w:spacing w:after="0" w:line="360" w:lineRule="auto"/>
        <w:jc w:val="center"/>
        <w:rPr>
          <w:rFonts w:cs="Times New Roman"/>
          <w:b/>
          <w:szCs w:val="28"/>
          <w:lang w:val="uk-UA"/>
        </w:rPr>
      </w:pPr>
      <w:r w:rsidRPr="002E6044">
        <w:rPr>
          <w:rFonts w:cs="Times New Roman"/>
          <w:szCs w:val="28"/>
          <w:lang w:val="uk-UA"/>
        </w:rPr>
        <w:br w:type="column"/>
      </w:r>
      <w:r w:rsidR="00C04F66" w:rsidRPr="002E6044">
        <w:rPr>
          <w:rFonts w:cs="Times New Roman"/>
          <w:b/>
          <w:szCs w:val="28"/>
          <w:lang w:val="uk-UA"/>
        </w:rPr>
        <w:lastRenderedPageBreak/>
        <w:t>РОЗДІЛ 1</w:t>
      </w:r>
    </w:p>
    <w:p w14:paraId="575DC32C" w14:textId="0BE55F26" w:rsidR="00C04F66" w:rsidRPr="002E6044" w:rsidRDefault="00C04F66" w:rsidP="00C04F66">
      <w:pPr>
        <w:spacing w:after="0" w:line="360" w:lineRule="auto"/>
        <w:jc w:val="center"/>
        <w:rPr>
          <w:rFonts w:cs="Times New Roman"/>
          <w:b/>
          <w:szCs w:val="28"/>
          <w:lang w:val="uk-UA"/>
        </w:rPr>
      </w:pPr>
      <w:r w:rsidRPr="002E6044">
        <w:rPr>
          <w:rFonts w:cs="Times New Roman"/>
          <w:b/>
          <w:szCs w:val="28"/>
          <w:lang w:val="uk-UA"/>
        </w:rPr>
        <w:tab/>
        <w:t>СУЧАСНІ ПІДХОДИ ДО УДОСКОНАЛЕННЯ ФІЗИЧНОЇ ПІДГОТОВЛЕНОСТІ ДІТЕЙ МОЛОДШОГО ШКІЛЬНОГО ВІКУ ЗАСОБАМИ ІГРОВИХ ТЕХНОЛОГІЙ</w:t>
      </w:r>
    </w:p>
    <w:p w14:paraId="3E09EA6F" w14:textId="1D736F68" w:rsidR="00C04F66" w:rsidRPr="002E6044" w:rsidRDefault="00C04F66" w:rsidP="00C04F66">
      <w:pPr>
        <w:spacing w:after="0" w:line="360" w:lineRule="auto"/>
        <w:jc w:val="center"/>
        <w:rPr>
          <w:rFonts w:cs="Times New Roman"/>
          <w:b/>
          <w:szCs w:val="28"/>
          <w:lang w:val="uk-UA"/>
        </w:rPr>
      </w:pPr>
    </w:p>
    <w:p w14:paraId="70859C67" w14:textId="77777777" w:rsidR="00C04F66" w:rsidRPr="002E6044" w:rsidRDefault="00C04F66" w:rsidP="00C04F66">
      <w:pPr>
        <w:spacing w:after="0" w:line="360" w:lineRule="auto"/>
        <w:jc w:val="center"/>
        <w:rPr>
          <w:rFonts w:cs="Times New Roman"/>
          <w:b/>
          <w:szCs w:val="28"/>
          <w:lang w:val="uk-UA"/>
        </w:rPr>
      </w:pPr>
    </w:p>
    <w:p w14:paraId="431562D3" w14:textId="56362998" w:rsidR="00C04F66" w:rsidRPr="002E6044" w:rsidRDefault="00C04F66" w:rsidP="00C04F66">
      <w:pPr>
        <w:spacing w:after="0" w:line="360" w:lineRule="auto"/>
        <w:ind w:firstLine="709"/>
        <w:jc w:val="both"/>
        <w:rPr>
          <w:rFonts w:cs="Times New Roman"/>
          <w:b/>
          <w:szCs w:val="28"/>
          <w:lang w:val="uk-UA"/>
        </w:rPr>
      </w:pPr>
      <w:r w:rsidRPr="002E6044">
        <w:rPr>
          <w:rFonts w:cs="Times New Roman"/>
          <w:b/>
          <w:szCs w:val="28"/>
          <w:lang w:val="uk-UA"/>
        </w:rPr>
        <w:t>1.1.</w:t>
      </w:r>
      <w:r w:rsidRPr="002E6044">
        <w:rPr>
          <w:rFonts w:cs="Times New Roman"/>
          <w:b/>
          <w:szCs w:val="28"/>
          <w:lang w:val="uk-UA"/>
        </w:rPr>
        <w:tab/>
        <w:t>Фізична підготовленість дітей молодшого шкільного віку</w:t>
      </w:r>
    </w:p>
    <w:p w14:paraId="59A56AEC" w14:textId="15C95B83" w:rsidR="00C04F66" w:rsidRPr="002E6044" w:rsidRDefault="00C04F66" w:rsidP="00C04F66">
      <w:pPr>
        <w:spacing w:after="0" w:line="360" w:lineRule="auto"/>
        <w:ind w:firstLine="709"/>
        <w:jc w:val="both"/>
        <w:rPr>
          <w:rFonts w:cs="Times New Roman"/>
          <w:szCs w:val="28"/>
          <w:lang w:val="uk-UA"/>
        </w:rPr>
      </w:pPr>
      <w:r w:rsidRPr="002E6044">
        <w:rPr>
          <w:rFonts w:cs="Times New Roman"/>
          <w:szCs w:val="28"/>
          <w:lang w:val="uk-UA"/>
        </w:rPr>
        <w:t>Молодший шкільний вік – найбільш відповідальний період у процесі формування фізичної культури дитини. Саме у цьому віці закладаються основи культури рухів, успішно засвоюються нові, раніш невідомі вправи і дії, фізкультурні знання, зміцнюється фундамент здоров’я та розвиваються фізичні якості, необхідні для ефективної участі у різних формах рухової активності [</w:t>
      </w:r>
      <w:r w:rsidR="00440FF5" w:rsidRPr="002E6044">
        <w:rPr>
          <w:rFonts w:cs="Times New Roman"/>
          <w:szCs w:val="28"/>
          <w:lang w:val="uk-UA"/>
        </w:rPr>
        <w:fldChar w:fldCharType="begin"/>
      </w:r>
      <w:r w:rsidR="00440FF5" w:rsidRPr="002E6044">
        <w:rPr>
          <w:rFonts w:cs="Times New Roman"/>
          <w:szCs w:val="28"/>
          <w:lang w:val="uk-UA"/>
        </w:rPr>
        <w:instrText xml:space="preserve"> REF _Ref183898622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23</w:t>
      </w:r>
      <w:r w:rsidR="00440FF5" w:rsidRPr="002E6044">
        <w:rPr>
          <w:rFonts w:cs="Times New Roman"/>
          <w:szCs w:val="28"/>
          <w:lang w:val="uk-UA"/>
        </w:rPr>
        <w:fldChar w:fldCharType="end"/>
      </w:r>
      <w:r w:rsidRPr="002E6044">
        <w:rPr>
          <w:rFonts w:cs="Times New Roman"/>
          <w:szCs w:val="28"/>
          <w:lang w:val="uk-UA"/>
        </w:rPr>
        <w:t>].</w:t>
      </w:r>
    </w:p>
    <w:p w14:paraId="5817F888" w14:textId="6C8B1CA3" w:rsidR="00C04F66" w:rsidRPr="002E6044" w:rsidRDefault="00C04F66" w:rsidP="00C04F66">
      <w:pPr>
        <w:spacing w:after="0" w:line="360" w:lineRule="auto"/>
        <w:ind w:firstLine="709"/>
        <w:jc w:val="both"/>
        <w:rPr>
          <w:rFonts w:cs="Times New Roman"/>
          <w:szCs w:val="28"/>
          <w:lang w:val="uk-UA"/>
        </w:rPr>
      </w:pPr>
      <w:r w:rsidRPr="002E6044">
        <w:rPr>
          <w:rFonts w:cs="Times New Roman"/>
          <w:szCs w:val="28"/>
          <w:lang w:val="uk-UA"/>
        </w:rPr>
        <w:t>Молодший шкільний вік – це період «другого дитинства». У віці 6–9 років темпи росту</w:t>
      </w:r>
      <w:r w:rsidR="00607FF7" w:rsidRPr="002E6044">
        <w:rPr>
          <w:rFonts w:cs="Times New Roman"/>
          <w:szCs w:val="28"/>
          <w:lang w:val="uk-UA"/>
        </w:rPr>
        <w:t xml:space="preserve"> та</w:t>
      </w:r>
      <w:r w:rsidRPr="002E6044">
        <w:rPr>
          <w:rFonts w:cs="Times New Roman"/>
          <w:szCs w:val="28"/>
          <w:lang w:val="uk-UA"/>
        </w:rPr>
        <w:t xml:space="preserve"> розвитку окремих органів і функціональних систем трохи знижуються в порівнянні з дошкільним віком, однак залишаються досить високими [</w:t>
      </w:r>
      <w:r w:rsidR="00440FF5" w:rsidRPr="002E6044">
        <w:rPr>
          <w:rFonts w:cs="Times New Roman"/>
          <w:szCs w:val="28"/>
          <w:lang w:val="uk-UA"/>
        </w:rPr>
        <w:fldChar w:fldCharType="begin"/>
      </w:r>
      <w:r w:rsidR="00440FF5" w:rsidRPr="002E6044">
        <w:rPr>
          <w:rFonts w:cs="Times New Roman"/>
          <w:szCs w:val="28"/>
          <w:lang w:val="uk-UA"/>
        </w:rPr>
        <w:instrText xml:space="preserve"> REF _Ref183898628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57</w:t>
      </w:r>
      <w:r w:rsidR="00440FF5" w:rsidRPr="002E6044">
        <w:rPr>
          <w:rFonts w:cs="Times New Roman"/>
          <w:szCs w:val="28"/>
          <w:lang w:val="uk-UA"/>
        </w:rPr>
        <w:fldChar w:fldCharType="end"/>
      </w:r>
      <w:r w:rsidRPr="002E6044">
        <w:rPr>
          <w:rFonts w:cs="Times New Roman"/>
          <w:szCs w:val="28"/>
          <w:lang w:val="uk-UA"/>
        </w:rPr>
        <w:t xml:space="preserve">]. Системи </w:t>
      </w:r>
      <w:r w:rsidR="004402F2" w:rsidRPr="002E6044">
        <w:rPr>
          <w:rFonts w:cs="Times New Roman"/>
          <w:szCs w:val="28"/>
          <w:lang w:val="uk-UA"/>
        </w:rPr>
        <w:t>та</w:t>
      </w:r>
      <w:r w:rsidRPr="002E6044">
        <w:rPr>
          <w:rFonts w:cs="Times New Roman"/>
          <w:szCs w:val="28"/>
          <w:lang w:val="uk-UA"/>
        </w:rPr>
        <w:t xml:space="preserve"> органи розвиваються </w:t>
      </w:r>
      <w:r w:rsidR="004402F2" w:rsidRPr="002E6044">
        <w:rPr>
          <w:rFonts w:cs="Times New Roman"/>
          <w:szCs w:val="28"/>
          <w:lang w:val="uk-UA"/>
        </w:rPr>
        <w:t>і</w:t>
      </w:r>
      <w:r w:rsidRPr="002E6044">
        <w:rPr>
          <w:rFonts w:cs="Times New Roman"/>
          <w:szCs w:val="28"/>
          <w:lang w:val="uk-UA"/>
        </w:rPr>
        <w:t xml:space="preserve"> удосконалюються. Гетерохрон</w:t>
      </w:r>
      <w:r w:rsidR="004402F2" w:rsidRPr="002E6044">
        <w:rPr>
          <w:rFonts w:cs="Times New Roman"/>
          <w:szCs w:val="28"/>
          <w:lang w:val="uk-UA"/>
        </w:rPr>
        <w:t>ність</w:t>
      </w:r>
      <w:r w:rsidRPr="002E6044">
        <w:rPr>
          <w:rFonts w:cs="Times New Roman"/>
          <w:szCs w:val="28"/>
          <w:lang w:val="uk-UA"/>
        </w:rPr>
        <w:t xml:space="preserve"> дозрівання різних функціональних систем створює певні передумови для успішного освоєння техніки рухових дій і розвитку рухових якостей і в той же час обмежує адаптаційні здібності організму.</w:t>
      </w:r>
    </w:p>
    <w:p w14:paraId="549AC890" w14:textId="77777777" w:rsidR="00C04F66" w:rsidRPr="002E6044" w:rsidRDefault="00C04F66" w:rsidP="00C04F66">
      <w:pPr>
        <w:spacing w:after="0" w:line="360" w:lineRule="auto"/>
        <w:ind w:firstLine="709"/>
        <w:jc w:val="both"/>
        <w:rPr>
          <w:rFonts w:cs="Times New Roman"/>
          <w:szCs w:val="28"/>
          <w:lang w:val="uk-UA"/>
        </w:rPr>
      </w:pPr>
      <w:r w:rsidRPr="002E6044">
        <w:rPr>
          <w:rFonts w:cs="Times New Roman"/>
          <w:szCs w:val="28"/>
          <w:lang w:val="uk-UA"/>
        </w:rPr>
        <w:t xml:space="preserve">Завдання фізичного виховання в молодшому шкільному віці: </w:t>
      </w:r>
    </w:p>
    <w:p w14:paraId="00BE0953" w14:textId="612C3319" w:rsidR="00C04F66" w:rsidRPr="002E6044" w:rsidRDefault="00C04F66" w:rsidP="00C04F66">
      <w:pPr>
        <w:spacing w:after="0" w:line="360" w:lineRule="auto"/>
        <w:ind w:firstLine="709"/>
        <w:jc w:val="both"/>
        <w:rPr>
          <w:rFonts w:cs="Times New Roman"/>
          <w:szCs w:val="28"/>
          <w:lang w:val="uk-UA"/>
        </w:rPr>
      </w:pPr>
      <w:r w:rsidRPr="002E6044">
        <w:rPr>
          <w:rFonts w:cs="Times New Roman"/>
          <w:szCs w:val="28"/>
          <w:lang w:val="uk-UA"/>
        </w:rPr>
        <w:t xml:space="preserve">– сприяти зміцненню здоров’я </w:t>
      </w:r>
      <w:r w:rsidR="00607FF7" w:rsidRPr="002E6044">
        <w:rPr>
          <w:rFonts w:cs="Times New Roman"/>
          <w:szCs w:val="28"/>
          <w:lang w:val="uk-UA"/>
        </w:rPr>
        <w:t>та</w:t>
      </w:r>
      <w:r w:rsidRPr="002E6044">
        <w:rPr>
          <w:rFonts w:cs="Times New Roman"/>
          <w:szCs w:val="28"/>
          <w:lang w:val="uk-UA"/>
        </w:rPr>
        <w:t xml:space="preserve"> нормальному фізичному розвитку; </w:t>
      </w:r>
    </w:p>
    <w:p w14:paraId="453C1237" w14:textId="3638C698" w:rsidR="00C04F66" w:rsidRPr="002E6044" w:rsidRDefault="00C04F66" w:rsidP="00C04F66">
      <w:pPr>
        <w:spacing w:after="0" w:line="360" w:lineRule="auto"/>
        <w:ind w:firstLine="709"/>
        <w:jc w:val="both"/>
        <w:rPr>
          <w:rFonts w:cs="Times New Roman"/>
          <w:szCs w:val="28"/>
          <w:lang w:val="uk-UA"/>
        </w:rPr>
      </w:pPr>
      <w:r w:rsidRPr="002E6044">
        <w:rPr>
          <w:rFonts w:cs="Times New Roman"/>
          <w:szCs w:val="28"/>
          <w:lang w:val="uk-UA"/>
        </w:rPr>
        <w:t xml:space="preserve">– створювати школу рухів на основі вдосконалювання вмінь і навичок, </w:t>
      </w:r>
      <w:r w:rsidR="00607FF7" w:rsidRPr="002E6044">
        <w:rPr>
          <w:rFonts w:cs="Times New Roman"/>
          <w:szCs w:val="28"/>
          <w:lang w:val="uk-UA"/>
        </w:rPr>
        <w:t>набутих</w:t>
      </w:r>
      <w:r w:rsidRPr="002E6044">
        <w:rPr>
          <w:rFonts w:cs="Times New Roman"/>
          <w:szCs w:val="28"/>
          <w:lang w:val="uk-UA"/>
        </w:rPr>
        <w:t xml:space="preserve"> у дошкільному віці, і поповнювати їх порівняно нескладними </w:t>
      </w:r>
      <w:r w:rsidR="00607FF7" w:rsidRPr="002E6044">
        <w:rPr>
          <w:rFonts w:cs="Times New Roman"/>
          <w:szCs w:val="28"/>
          <w:lang w:val="uk-UA"/>
        </w:rPr>
        <w:t xml:space="preserve">за координацією </w:t>
      </w:r>
      <w:r w:rsidRPr="002E6044">
        <w:rPr>
          <w:rFonts w:cs="Times New Roman"/>
          <w:szCs w:val="28"/>
          <w:lang w:val="uk-UA"/>
        </w:rPr>
        <w:t xml:space="preserve">рухами; </w:t>
      </w:r>
    </w:p>
    <w:p w14:paraId="383F0538" w14:textId="77777777" w:rsidR="00C04F66" w:rsidRPr="002E6044" w:rsidRDefault="00C04F66" w:rsidP="00C04F66">
      <w:pPr>
        <w:spacing w:after="0" w:line="360" w:lineRule="auto"/>
        <w:ind w:firstLine="709"/>
        <w:jc w:val="both"/>
        <w:rPr>
          <w:rFonts w:cs="Times New Roman"/>
          <w:szCs w:val="28"/>
          <w:lang w:val="uk-UA"/>
        </w:rPr>
      </w:pPr>
      <w:r w:rsidRPr="002E6044">
        <w:rPr>
          <w:rFonts w:cs="Times New Roman"/>
          <w:szCs w:val="28"/>
          <w:lang w:val="uk-UA"/>
        </w:rPr>
        <w:t xml:space="preserve">– сприяти розвитку рухових якостей; </w:t>
      </w:r>
    </w:p>
    <w:p w14:paraId="0031BD88" w14:textId="77777777" w:rsidR="00C04F66" w:rsidRPr="002E6044" w:rsidRDefault="00C04F66" w:rsidP="00C04F66">
      <w:pPr>
        <w:spacing w:after="0" w:line="360" w:lineRule="auto"/>
        <w:ind w:firstLine="709"/>
        <w:jc w:val="both"/>
        <w:rPr>
          <w:rFonts w:cs="Times New Roman"/>
          <w:szCs w:val="28"/>
          <w:lang w:val="uk-UA"/>
        </w:rPr>
      </w:pPr>
      <w:r w:rsidRPr="002E6044">
        <w:rPr>
          <w:rFonts w:cs="Times New Roman"/>
          <w:szCs w:val="28"/>
          <w:lang w:val="uk-UA"/>
        </w:rPr>
        <w:t xml:space="preserve">– формувати навичку правильної постави при статичних позах і пересуваннях; </w:t>
      </w:r>
    </w:p>
    <w:p w14:paraId="41D857BE" w14:textId="77777777" w:rsidR="00C04F66" w:rsidRPr="002E6044" w:rsidRDefault="00C04F66" w:rsidP="00C04F66">
      <w:pPr>
        <w:spacing w:after="0" w:line="360" w:lineRule="auto"/>
        <w:ind w:firstLine="709"/>
        <w:jc w:val="both"/>
        <w:rPr>
          <w:rFonts w:cs="Times New Roman"/>
          <w:szCs w:val="28"/>
          <w:lang w:val="uk-UA"/>
        </w:rPr>
      </w:pPr>
      <w:r w:rsidRPr="002E6044">
        <w:rPr>
          <w:rFonts w:cs="Times New Roman"/>
          <w:szCs w:val="28"/>
          <w:lang w:val="uk-UA"/>
        </w:rPr>
        <w:t xml:space="preserve">– прищеплювати основи знань про режим дня, особисту гігієну, значення фізичних вправ для здоров’я; </w:t>
      </w:r>
    </w:p>
    <w:p w14:paraId="3249999C" w14:textId="77777777" w:rsidR="00C04F66" w:rsidRPr="002E6044" w:rsidRDefault="00C04F66" w:rsidP="00C04F66">
      <w:pPr>
        <w:spacing w:after="0" w:line="360" w:lineRule="auto"/>
        <w:ind w:firstLine="709"/>
        <w:jc w:val="both"/>
        <w:rPr>
          <w:rFonts w:cs="Times New Roman"/>
          <w:szCs w:val="28"/>
          <w:lang w:val="uk-UA"/>
        </w:rPr>
      </w:pPr>
      <w:r w:rsidRPr="002E6044">
        <w:rPr>
          <w:rFonts w:cs="Times New Roman"/>
          <w:szCs w:val="28"/>
          <w:lang w:val="uk-UA"/>
        </w:rPr>
        <w:lastRenderedPageBreak/>
        <w:t xml:space="preserve">– виховувати стійкий інтерес і звичку до систематичних занять фізичними вправами; </w:t>
      </w:r>
    </w:p>
    <w:p w14:paraId="3C2C8B7D" w14:textId="532AD943" w:rsidR="00C04F66" w:rsidRPr="002E6044" w:rsidRDefault="00C04F66" w:rsidP="00C04F66">
      <w:pPr>
        <w:spacing w:after="0" w:line="360" w:lineRule="auto"/>
        <w:ind w:firstLine="709"/>
        <w:jc w:val="both"/>
        <w:rPr>
          <w:rFonts w:cs="Times New Roman"/>
          <w:szCs w:val="28"/>
          <w:lang w:val="uk-UA"/>
        </w:rPr>
      </w:pPr>
      <w:r w:rsidRPr="002E6044">
        <w:rPr>
          <w:rFonts w:cs="Times New Roman"/>
          <w:szCs w:val="28"/>
          <w:lang w:val="uk-UA"/>
        </w:rPr>
        <w:t>– формувати навички культури поведінки [</w:t>
      </w:r>
      <w:r w:rsidR="00440FF5" w:rsidRPr="002E6044">
        <w:rPr>
          <w:rFonts w:cs="Times New Roman"/>
          <w:szCs w:val="28"/>
          <w:lang w:val="uk-UA"/>
        </w:rPr>
        <w:fldChar w:fldCharType="begin"/>
      </w:r>
      <w:r w:rsidR="00440FF5" w:rsidRPr="002E6044">
        <w:rPr>
          <w:rFonts w:cs="Times New Roman"/>
          <w:szCs w:val="28"/>
          <w:lang w:val="uk-UA"/>
        </w:rPr>
        <w:instrText xml:space="preserve"> REF _Ref183898635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24</w:t>
      </w:r>
      <w:r w:rsidR="00440FF5" w:rsidRPr="002E6044">
        <w:rPr>
          <w:rFonts w:cs="Times New Roman"/>
          <w:szCs w:val="28"/>
          <w:lang w:val="uk-UA"/>
        </w:rPr>
        <w:fldChar w:fldCharType="end"/>
      </w:r>
      <w:r w:rsidRPr="002E6044">
        <w:rPr>
          <w:rFonts w:cs="Times New Roman"/>
          <w:szCs w:val="28"/>
          <w:lang w:val="uk-UA"/>
        </w:rPr>
        <w:t>].</w:t>
      </w:r>
    </w:p>
    <w:p w14:paraId="6E7E8616" w14:textId="2CB45B4B" w:rsidR="00DD45D5" w:rsidRPr="002E6044" w:rsidRDefault="00DD45D5" w:rsidP="004346AF">
      <w:pPr>
        <w:tabs>
          <w:tab w:val="left" w:pos="1152"/>
        </w:tabs>
        <w:spacing w:after="0" w:line="360" w:lineRule="auto"/>
        <w:ind w:firstLine="709"/>
        <w:jc w:val="both"/>
        <w:rPr>
          <w:rFonts w:cs="Times New Roman"/>
          <w:szCs w:val="28"/>
          <w:lang w:val="uk-UA"/>
        </w:rPr>
      </w:pPr>
      <w:r w:rsidRPr="002E6044">
        <w:rPr>
          <w:rFonts w:cs="Times New Roman"/>
          <w:szCs w:val="28"/>
          <w:lang w:val="uk-UA"/>
        </w:rPr>
        <w:t>Одним із головних завдань фізичного виховання у загальноосвітніх навчальних закладах є підвищення рівня фізичної підготовленості учнів. Як стверджує Т. Ю. Круцевич [</w:t>
      </w:r>
      <w:r w:rsidR="00440FF5" w:rsidRPr="002E6044">
        <w:rPr>
          <w:rFonts w:cs="Times New Roman"/>
          <w:szCs w:val="28"/>
          <w:lang w:val="uk-UA"/>
        </w:rPr>
        <w:fldChar w:fldCharType="begin"/>
      </w:r>
      <w:r w:rsidR="00440FF5" w:rsidRPr="002E6044">
        <w:rPr>
          <w:rFonts w:cs="Times New Roman"/>
          <w:szCs w:val="28"/>
          <w:lang w:val="uk-UA"/>
        </w:rPr>
        <w:instrText xml:space="preserve"> REF _Ref183898644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29</w:t>
      </w:r>
      <w:r w:rsidR="00440FF5" w:rsidRPr="002E6044">
        <w:rPr>
          <w:rFonts w:cs="Times New Roman"/>
          <w:szCs w:val="28"/>
          <w:lang w:val="uk-UA"/>
        </w:rPr>
        <w:fldChar w:fldCharType="end"/>
      </w:r>
      <w:r w:rsidRPr="002E6044">
        <w:rPr>
          <w:rFonts w:cs="Times New Roman"/>
          <w:szCs w:val="28"/>
          <w:lang w:val="uk-UA"/>
        </w:rPr>
        <w:t>], фізична підготовленість є важливою характеристикою здоров</w:t>
      </w:r>
      <w:r w:rsidR="00ED3EC7" w:rsidRPr="002E6044">
        <w:rPr>
          <w:rFonts w:cs="Times New Roman"/>
          <w:szCs w:val="28"/>
          <w:lang w:val="uk-UA"/>
        </w:rPr>
        <w:t>’</w:t>
      </w:r>
      <w:r w:rsidRPr="002E6044">
        <w:rPr>
          <w:rFonts w:cs="Times New Roman"/>
          <w:szCs w:val="28"/>
          <w:lang w:val="uk-UA"/>
        </w:rPr>
        <w:t>я, інтегральним показником фізичної активності людини.</w:t>
      </w:r>
    </w:p>
    <w:p w14:paraId="49EBC27E" w14:textId="276D408F" w:rsidR="004402F2" w:rsidRPr="002E6044" w:rsidRDefault="004402F2" w:rsidP="004346AF">
      <w:pPr>
        <w:spacing w:after="0" w:line="360" w:lineRule="auto"/>
        <w:ind w:firstLine="709"/>
        <w:jc w:val="both"/>
        <w:rPr>
          <w:rFonts w:cs="Times New Roman"/>
          <w:szCs w:val="28"/>
          <w:lang w:val="uk-UA"/>
        </w:rPr>
      </w:pPr>
      <w:r w:rsidRPr="002E6044">
        <w:rPr>
          <w:rFonts w:cs="Times New Roman"/>
          <w:szCs w:val="28"/>
          <w:lang w:val="uk-UA"/>
        </w:rPr>
        <w:t>Фізична підготовленість дітей шкільного віку знаходиться у прямій залежності від обсягу рухової активності та рівня їх працездатності. Результати наукових досліджень переконливо свідчать про те, що учні 7-9 років більше 60 % свого часу перебування в школі знаходяться у стані відносно малої рухливості</w:t>
      </w:r>
      <w:r w:rsidR="00AE58BA" w:rsidRPr="002E6044">
        <w:rPr>
          <w:rFonts w:cs="Times New Roman"/>
          <w:szCs w:val="28"/>
          <w:lang w:val="uk-UA"/>
        </w:rPr>
        <w:t>, а</w:t>
      </w:r>
      <w:r w:rsidRPr="002E6044">
        <w:rPr>
          <w:rFonts w:cs="Times New Roman"/>
          <w:szCs w:val="28"/>
          <w:lang w:val="uk-UA"/>
        </w:rPr>
        <w:t xml:space="preserve"> в домашніх умовах цей показник ще більш високий. Проте біологічна потреба – це не єдиний стимул для дітей систематично займатися фізичними вправами [</w:t>
      </w:r>
      <w:r w:rsidR="00440FF5" w:rsidRPr="002E6044">
        <w:rPr>
          <w:rFonts w:cs="Times New Roman"/>
          <w:szCs w:val="28"/>
          <w:lang w:val="uk-UA"/>
        </w:rPr>
        <w:fldChar w:fldCharType="begin"/>
      </w:r>
      <w:r w:rsidR="00440FF5" w:rsidRPr="002E6044">
        <w:rPr>
          <w:rFonts w:cs="Times New Roman"/>
          <w:szCs w:val="28"/>
          <w:lang w:val="uk-UA"/>
        </w:rPr>
        <w:instrText xml:space="preserve"> REF _Ref183898651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2</w:t>
      </w:r>
      <w:r w:rsidR="00440FF5" w:rsidRPr="002E6044">
        <w:rPr>
          <w:rFonts w:cs="Times New Roman"/>
          <w:szCs w:val="28"/>
          <w:lang w:val="uk-UA"/>
        </w:rPr>
        <w:fldChar w:fldCharType="end"/>
      </w:r>
      <w:r w:rsidRPr="002E6044">
        <w:rPr>
          <w:rFonts w:cs="Times New Roman"/>
          <w:szCs w:val="28"/>
          <w:lang w:val="uk-UA"/>
        </w:rPr>
        <w:t>].</w:t>
      </w:r>
    </w:p>
    <w:p w14:paraId="0F4D9AB8" w14:textId="69C00719" w:rsidR="004402F2" w:rsidRPr="002E6044" w:rsidRDefault="004402F2" w:rsidP="004402F2">
      <w:pPr>
        <w:spacing w:after="0" w:line="360" w:lineRule="auto"/>
        <w:ind w:firstLine="709"/>
        <w:jc w:val="both"/>
        <w:rPr>
          <w:rFonts w:cs="Times New Roman"/>
          <w:szCs w:val="28"/>
          <w:lang w:val="uk-UA"/>
        </w:rPr>
      </w:pPr>
      <w:r w:rsidRPr="002E6044">
        <w:rPr>
          <w:rFonts w:cs="Times New Roman"/>
          <w:szCs w:val="28"/>
          <w:lang w:val="uk-UA"/>
        </w:rPr>
        <w:t>Питання, котрі стосуються оцінки фізичної підготовленості молодших школярів привертають увагу науковців. Зокрема, І. Мацейко, А. Корольчук</w:t>
      </w:r>
      <w:r w:rsidR="00633F9C" w:rsidRPr="002E6044">
        <w:rPr>
          <w:rFonts w:cs="Times New Roman"/>
          <w:szCs w:val="28"/>
          <w:lang w:val="uk-UA"/>
        </w:rPr>
        <w:t>, С. Нестерова</w:t>
      </w:r>
      <w:r w:rsidRPr="002E6044">
        <w:rPr>
          <w:rFonts w:cs="Times New Roman"/>
          <w:szCs w:val="28"/>
          <w:lang w:val="uk-UA"/>
        </w:rPr>
        <w:t xml:space="preserve"> [</w:t>
      </w:r>
      <w:r w:rsidR="00440FF5" w:rsidRPr="002E6044">
        <w:rPr>
          <w:rFonts w:cs="Times New Roman"/>
          <w:szCs w:val="28"/>
          <w:lang w:val="uk-UA"/>
        </w:rPr>
        <w:fldChar w:fldCharType="begin"/>
      </w:r>
      <w:r w:rsidR="00440FF5" w:rsidRPr="002E6044">
        <w:rPr>
          <w:rFonts w:cs="Times New Roman"/>
          <w:szCs w:val="28"/>
          <w:lang w:val="uk-UA"/>
        </w:rPr>
        <w:instrText xml:space="preserve"> REF _Ref183898659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32</w:t>
      </w:r>
      <w:r w:rsidR="00440FF5" w:rsidRPr="002E6044">
        <w:rPr>
          <w:rFonts w:cs="Times New Roman"/>
          <w:szCs w:val="28"/>
          <w:lang w:val="uk-UA"/>
        </w:rPr>
        <w:fldChar w:fldCharType="end"/>
      </w:r>
      <w:r w:rsidRPr="002E6044">
        <w:rPr>
          <w:rFonts w:cs="Times New Roman"/>
          <w:szCs w:val="28"/>
          <w:lang w:val="uk-UA"/>
        </w:rPr>
        <w:t>] проаналіз</w:t>
      </w:r>
      <w:r w:rsidR="00633F9C" w:rsidRPr="002E6044">
        <w:rPr>
          <w:rFonts w:cs="Times New Roman"/>
          <w:szCs w:val="28"/>
          <w:lang w:val="uk-UA"/>
        </w:rPr>
        <w:t>ували</w:t>
      </w:r>
      <w:r w:rsidRPr="002E6044">
        <w:rPr>
          <w:rFonts w:cs="Times New Roman"/>
          <w:szCs w:val="28"/>
          <w:lang w:val="uk-UA"/>
        </w:rPr>
        <w:t xml:space="preserve"> вікову динаміку соматичного здоров’я та фізичної підготовленості дітей 7-10 років. </w:t>
      </w:r>
      <w:r w:rsidR="00633F9C" w:rsidRPr="002E6044">
        <w:rPr>
          <w:rFonts w:cs="Times New Roman"/>
          <w:szCs w:val="28"/>
          <w:lang w:val="uk-UA"/>
        </w:rPr>
        <w:t>Авторами в</w:t>
      </w:r>
      <w:r w:rsidRPr="002E6044">
        <w:rPr>
          <w:rFonts w:cs="Times New Roman"/>
          <w:szCs w:val="28"/>
          <w:lang w:val="uk-UA"/>
        </w:rPr>
        <w:t>становлено, що соматичне здоров’я дітей молодшого</w:t>
      </w:r>
      <w:r w:rsidR="00633F9C" w:rsidRPr="002E6044">
        <w:rPr>
          <w:rFonts w:cs="Times New Roman"/>
          <w:szCs w:val="28"/>
          <w:lang w:val="uk-UA"/>
        </w:rPr>
        <w:t xml:space="preserve"> </w:t>
      </w:r>
      <w:r w:rsidRPr="002E6044">
        <w:rPr>
          <w:rFonts w:cs="Times New Roman"/>
          <w:szCs w:val="28"/>
          <w:lang w:val="uk-UA"/>
        </w:rPr>
        <w:t xml:space="preserve">шкільного віку відповідає </w:t>
      </w:r>
      <w:r w:rsidR="00633F9C" w:rsidRPr="002E6044">
        <w:rPr>
          <w:rFonts w:cs="Times New Roman"/>
          <w:szCs w:val="28"/>
          <w:lang w:val="uk-UA"/>
        </w:rPr>
        <w:t>середньому рівню</w:t>
      </w:r>
      <w:r w:rsidRPr="002E6044">
        <w:rPr>
          <w:rFonts w:cs="Times New Roman"/>
          <w:szCs w:val="28"/>
          <w:lang w:val="uk-UA"/>
        </w:rPr>
        <w:t xml:space="preserve">. Впродовж </w:t>
      </w:r>
      <w:r w:rsidR="00633F9C" w:rsidRPr="002E6044">
        <w:rPr>
          <w:rFonts w:cs="Times New Roman"/>
          <w:szCs w:val="28"/>
          <w:lang w:val="uk-UA"/>
        </w:rPr>
        <w:t xml:space="preserve">навчання в молодшій школі </w:t>
      </w:r>
      <w:r w:rsidRPr="002E6044">
        <w:rPr>
          <w:rFonts w:cs="Times New Roman"/>
          <w:szCs w:val="28"/>
          <w:lang w:val="uk-UA"/>
        </w:rPr>
        <w:t>рівень соматичного здоров’я дітей має тенденцію до повільного, поступового та нерівномірного зростання. Фізична підготовленість учнів хвилеподібно коливається на рівні «вище середнього» – «середній». У період з 7 до 10 років поступово між інтегральними показниками соматичного здоров’я та фізичної підготовленості школярів формуються кореляційні зв’язки середнього та високого рівня.</w:t>
      </w:r>
    </w:p>
    <w:p w14:paraId="3071D432" w14:textId="6DBD7AA3" w:rsidR="00633F9C" w:rsidRPr="002E6044" w:rsidRDefault="00633F9C" w:rsidP="004402F2">
      <w:pPr>
        <w:spacing w:after="0" w:line="360" w:lineRule="auto"/>
        <w:ind w:firstLine="709"/>
        <w:jc w:val="both"/>
        <w:rPr>
          <w:rFonts w:cs="Times New Roman"/>
          <w:szCs w:val="28"/>
          <w:lang w:val="uk-UA"/>
        </w:rPr>
      </w:pPr>
      <w:r w:rsidRPr="002E6044">
        <w:rPr>
          <w:rFonts w:cs="Times New Roman"/>
          <w:szCs w:val="28"/>
          <w:lang w:val="uk-UA"/>
        </w:rPr>
        <w:t xml:space="preserve">С. Г. Гавришко, Н. І. Іщенко </w:t>
      </w:r>
      <w:r w:rsidR="00DD45D5" w:rsidRPr="002E6044">
        <w:rPr>
          <w:rFonts w:cs="Times New Roman"/>
          <w:szCs w:val="28"/>
          <w:lang w:val="uk-UA"/>
        </w:rPr>
        <w:t>[</w:t>
      </w:r>
      <w:r w:rsidR="00440FF5" w:rsidRPr="002E6044">
        <w:rPr>
          <w:rFonts w:cs="Times New Roman"/>
          <w:szCs w:val="28"/>
          <w:lang w:val="uk-UA"/>
        </w:rPr>
        <w:fldChar w:fldCharType="begin"/>
      </w:r>
      <w:r w:rsidR="00440FF5" w:rsidRPr="002E6044">
        <w:rPr>
          <w:rFonts w:cs="Times New Roman"/>
          <w:szCs w:val="28"/>
          <w:lang w:val="uk-UA"/>
        </w:rPr>
        <w:instrText xml:space="preserve"> REF _Ref183898670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17</w:t>
      </w:r>
      <w:r w:rsidR="00440FF5" w:rsidRPr="002E6044">
        <w:rPr>
          <w:rFonts w:cs="Times New Roman"/>
          <w:szCs w:val="28"/>
          <w:lang w:val="uk-UA"/>
        </w:rPr>
        <w:fldChar w:fldCharType="end"/>
      </w:r>
      <w:r w:rsidR="00DD45D5" w:rsidRPr="002E6044">
        <w:rPr>
          <w:rFonts w:cs="Times New Roman"/>
          <w:szCs w:val="28"/>
          <w:lang w:val="uk-UA"/>
        </w:rPr>
        <w:t>] досліджували</w:t>
      </w:r>
      <w:r w:rsidRPr="002E6044">
        <w:rPr>
          <w:rFonts w:cs="Times New Roman"/>
          <w:szCs w:val="28"/>
          <w:lang w:val="uk-UA"/>
        </w:rPr>
        <w:t xml:space="preserve"> умови ефективної організації фізичної підготовки дітей молодшого шкільного віку</w:t>
      </w:r>
      <w:r w:rsidR="00DD45D5" w:rsidRPr="002E6044">
        <w:rPr>
          <w:rFonts w:cs="Times New Roman"/>
          <w:szCs w:val="28"/>
          <w:lang w:val="uk-UA"/>
        </w:rPr>
        <w:t>.</w:t>
      </w:r>
    </w:p>
    <w:p w14:paraId="36217DAA" w14:textId="1433D1AA" w:rsidR="00DD45D5" w:rsidRPr="002E6044" w:rsidRDefault="00AE58BA" w:rsidP="004402F2">
      <w:pPr>
        <w:spacing w:after="0" w:line="360" w:lineRule="auto"/>
        <w:ind w:firstLine="709"/>
        <w:jc w:val="both"/>
        <w:rPr>
          <w:rFonts w:cs="Times New Roman"/>
          <w:szCs w:val="28"/>
          <w:lang w:val="uk-UA"/>
        </w:rPr>
      </w:pPr>
      <w:r w:rsidRPr="002E6044">
        <w:rPr>
          <w:rFonts w:cs="Times New Roman"/>
          <w:szCs w:val="28"/>
          <w:lang w:val="uk-UA"/>
        </w:rPr>
        <w:lastRenderedPageBreak/>
        <w:t>На думку</w:t>
      </w:r>
      <w:r w:rsidR="00DD45D5" w:rsidRPr="002E6044">
        <w:rPr>
          <w:rFonts w:cs="Times New Roman"/>
          <w:szCs w:val="28"/>
          <w:lang w:val="uk-UA"/>
        </w:rPr>
        <w:t xml:space="preserve"> С. І. Марченко [</w:t>
      </w:r>
      <w:r w:rsidR="00440FF5" w:rsidRPr="002E6044">
        <w:rPr>
          <w:rFonts w:cs="Times New Roman"/>
          <w:szCs w:val="28"/>
          <w:lang w:val="uk-UA"/>
        </w:rPr>
        <w:fldChar w:fldCharType="begin"/>
      </w:r>
      <w:r w:rsidR="00440FF5" w:rsidRPr="002E6044">
        <w:rPr>
          <w:rFonts w:cs="Times New Roman"/>
          <w:szCs w:val="28"/>
          <w:lang w:val="uk-UA"/>
        </w:rPr>
        <w:instrText xml:space="preserve"> REF _Ref183898677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31</w:t>
      </w:r>
      <w:r w:rsidR="00440FF5" w:rsidRPr="002E6044">
        <w:rPr>
          <w:rFonts w:cs="Times New Roman"/>
          <w:szCs w:val="28"/>
          <w:lang w:val="uk-UA"/>
        </w:rPr>
        <w:fldChar w:fldCharType="end"/>
      </w:r>
      <w:r w:rsidR="00DD45D5" w:rsidRPr="002E6044">
        <w:rPr>
          <w:rFonts w:cs="Times New Roman"/>
          <w:szCs w:val="28"/>
          <w:lang w:val="uk-UA"/>
        </w:rPr>
        <w:t xml:space="preserve">], для ефективної організації фізичної підготовки дітей молодшого шкільного віку необхідно забезпечити певні методичні умови: </w:t>
      </w:r>
    </w:p>
    <w:p w14:paraId="36EBA3F0" w14:textId="64533EC4" w:rsidR="00DD45D5" w:rsidRPr="002E6044" w:rsidRDefault="00DD45D5" w:rsidP="004402F2">
      <w:pPr>
        <w:spacing w:after="0" w:line="360" w:lineRule="auto"/>
        <w:ind w:firstLine="709"/>
        <w:jc w:val="both"/>
        <w:rPr>
          <w:rFonts w:cs="Times New Roman"/>
          <w:szCs w:val="28"/>
          <w:lang w:val="uk-UA"/>
        </w:rPr>
      </w:pPr>
      <w:r w:rsidRPr="002E6044">
        <w:rPr>
          <w:rFonts w:cs="Times New Roman"/>
          <w:szCs w:val="28"/>
          <w:lang w:val="uk-UA"/>
        </w:rPr>
        <w:t>1.</w:t>
      </w:r>
      <w:r w:rsidR="00AE58BA" w:rsidRPr="002E6044">
        <w:rPr>
          <w:rFonts w:cs="Times New Roman"/>
          <w:szCs w:val="28"/>
          <w:lang w:val="uk-UA"/>
        </w:rPr>
        <w:tab/>
      </w:r>
      <w:r w:rsidRPr="002E6044">
        <w:rPr>
          <w:rFonts w:cs="Times New Roman"/>
          <w:szCs w:val="28"/>
          <w:lang w:val="uk-UA"/>
        </w:rPr>
        <w:t xml:space="preserve">Процес фізичної підготовки потрібно розглядати як систему з багатьма взаємопов’язаними компонентами – засобами, методами та формами педагогічної дії, основною метою якої є виховання фізичних здібностей. </w:t>
      </w:r>
    </w:p>
    <w:p w14:paraId="587394D6" w14:textId="6840A0F9" w:rsidR="00DD45D5" w:rsidRPr="002E6044" w:rsidRDefault="00DD45D5" w:rsidP="004402F2">
      <w:pPr>
        <w:spacing w:after="0" w:line="360" w:lineRule="auto"/>
        <w:ind w:firstLine="709"/>
        <w:jc w:val="both"/>
        <w:rPr>
          <w:rFonts w:cs="Times New Roman"/>
          <w:szCs w:val="28"/>
          <w:lang w:val="uk-UA"/>
        </w:rPr>
      </w:pPr>
      <w:r w:rsidRPr="002E6044">
        <w:rPr>
          <w:rFonts w:cs="Times New Roman"/>
          <w:szCs w:val="28"/>
          <w:lang w:val="uk-UA"/>
        </w:rPr>
        <w:t>2.</w:t>
      </w:r>
      <w:r w:rsidR="00AE58BA" w:rsidRPr="002E6044">
        <w:rPr>
          <w:rFonts w:cs="Times New Roman"/>
          <w:szCs w:val="28"/>
          <w:lang w:val="uk-UA"/>
        </w:rPr>
        <w:tab/>
      </w:r>
      <w:r w:rsidRPr="002E6044">
        <w:rPr>
          <w:rFonts w:cs="Times New Roman"/>
          <w:szCs w:val="28"/>
          <w:lang w:val="uk-UA"/>
        </w:rPr>
        <w:t>Необхідно забезпечити оптимальне нормування фізичних навантажень під час виховання конкретної фізичної здібності, а також перерв для відпочинку при виконанні фізичних вправ;</w:t>
      </w:r>
    </w:p>
    <w:p w14:paraId="0779A8BC" w14:textId="3A3EF7B2" w:rsidR="00DD45D5" w:rsidRPr="002E6044" w:rsidRDefault="00DD45D5" w:rsidP="004402F2">
      <w:pPr>
        <w:spacing w:after="0" w:line="360" w:lineRule="auto"/>
        <w:ind w:firstLine="709"/>
        <w:jc w:val="both"/>
        <w:rPr>
          <w:rFonts w:cs="Times New Roman"/>
          <w:szCs w:val="28"/>
          <w:lang w:val="uk-UA"/>
        </w:rPr>
      </w:pPr>
      <w:r w:rsidRPr="002E6044">
        <w:rPr>
          <w:rFonts w:cs="Times New Roman"/>
          <w:szCs w:val="28"/>
          <w:lang w:val="uk-UA"/>
        </w:rPr>
        <w:t>3.</w:t>
      </w:r>
      <w:r w:rsidR="00AE58BA" w:rsidRPr="002E6044">
        <w:rPr>
          <w:rFonts w:cs="Times New Roman"/>
          <w:szCs w:val="28"/>
          <w:lang w:val="uk-UA"/>
        </w:rPr>
        <w:tab/>
      </w:r>
      <w:r w:rsidRPr="002E6044">
        <w:rPr>
          <w:rFonts w:cs="Times New Roman"/>
          <w:szCs w:val="28"/>
          <w:lang w:val="uk-UA"/>
        </w:rPr>
        <w:t xml:space="preserve">Обов’язковою умовою є підтримання стійкої мотивації у дітей до занять фізичною культурою та досягнення високих результатів у розвитку фізичних здібностей. </w:t>
      </w:r>
    </w:p>
    <w:p w14:paraId="61D9E1E8" w14:textId="31394EFA" w:rsidR="00DD45D5" w:rsidRPr="002E6044" w:rsidRDefault="00DD45D5" w:rsidP="004402F2">
      <w:pPr>
        <w:spacing w:after="0" w:line="360" w:lineRule="auto"/>
        <w:ind w:firstLine="709"/>
        <w:jc w:val="both"/>
        <w:rPr>
          <w:rFonts w:cs="Times New Roman"/>
          <w:szCs w:val="28"/>
          <w:lang w:val="uk-UA"/>
        </w:rPr>
      </w:pPr>
      <w:r w:rsidRPr="002E6044">
        <w:rPr>
          <w:rFonts w:cs="Times New Roman"/>
          <w:szCs w:val="28"/>
          <w:lang w:val="uk-UA"/>
        </w:rPr>
        <w:t>Врахування даних положень, на думку</w:t>
      </w:r>
      <w:r w:rsidR="00AE58BA" w:rsidRPr="002E6044">
        <w:rPr>
          <w:rFonts w:cs="Times New Roman"/>
          <w:szCs w:val="28"/>
          <w:lang w:val="uk-UA"/>
        </w:rPr>
        <w:t xml:space="preserve"> С. Г. Гавришко</w:t>
      </w:r>
      <w:r w:rsidRPr="002E6044">
        <w:rPr>
          <w:rFonts w:cs="Times New Roman"/>
          <w:szCs w:val="28"/>
          <w:lang w:val="uk-UA"/>
        </w:rPr>
        <w:t xml:space="preserve"> [</w:t>
      </w:r>
      <w:r w:rsidR="00440FF5" w:rsidRPr="002E6044">
        <w:rPr>
          <w:rFonts w:cs="Times New Roman"/>
          <w:szCs w:val="28"/>
          <w:lang w:val="uk-UA"/>
        </w:rPr>
        <w:fldChar w:fldCharType="begin"/>
      </w:r>
      <w:r w:rsidR="00440FF5" w:rsidRPr="002E6044">
        <w:rPr>
          <w:rFonts w:cs="Times New Roman"/>
          <w:szCs w:val="28"/>
          <w:lang w:val="uk-UA"/>
        </w:rPr>
        <w:instrText xml:space="preserve"> REF _Ref183898670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17</w:t>
      </w:r>
      <w:r w:rsidR="00440FF5" w:rsidRPr="002E6044">
        <w:rPr>
          <w:rFonts w:cs="Times New Roman"/>
          <w:szCs w:val="28"/>
          <w:lang w:val="uk-UA"/>
        </w:rPr>
        <w:fldChar w:fldCharType="end"/>
      </w:r>
      <w:r w:rsidRPr="002E6044">
        <w:rPr>
          <w:rFonts w:cs="Times New Roman"/>
          <w:szCs w:val="28"/>
          <w:lang w:val="uk-UA"/>
        </w:rPr>
        <w:t>], можливе за умови використання засобів ігрової спрямованості.</w:t>
      </w:r>
    </w:p>
    <w:p w14:paraId="6FDDFFAC" w14:textId="18BC6BC5" w:rsidR="00DD45D5" w:rsidRPr="002E6044" w:rsidRDefault="00DD45D5" w:rsidP="004402F2">
      <w:pPr>
        <w:spacing w:after="0" w:line="360" w:lineRule="auto"/>
        <w:ind w:firstLine="709"/>
        <w:jc w:val="both"/>
        <w:rPr>
          <w:rFonts w:cs="Times New Roman"/>
          <w:szCs w:val="28"/>
          <w:lang w:val="uk-UA"/>
        </w:rPr>
      </w:pPr>
      <w:r w:rsidRPr="002E6044">
        <w:rPr>
          <w:rFonts w:cs="Times New Roman"/>
          <w:szCs w:val="28"/>
          <w:lang w:val="uk-UA"/>
        </w:rPr>
        <w:t>У дітей молодшого шкільного віку спостерігається поступове вдосконалення м’язової системи і рухових функцій. Разом із зростанням м’язової маси значно поліпшується координація рухів. В цей час інтенсивно формуються психомоторні функції, пов’язані з швидкістю і точністю руху. М’язова працездатність у хлопчиків 7–10 років більш</w:t>
      </w:r>
      <w:r w:rsidR="00AE58BA" w:rsidRPr="002E6044">
        <w:rPr>
          <w:rFonts w:cs="Times New Roman"/>
          <w:szCs w:val="28"/>
          <w:lang w:val="uk-UA"/>
        </w:rPr>
        <w:t>а</w:t>
      </w:r>
      <w:r w:rsidRPr="002E6044">
        <w:rPr>
          <w:rFonts w:cs="Times New Roman"/>
          <w:szCs w:val="28"/>
          <w:lang w:val="uk-UA"/>
        </w:rPr>
        <w:t>, ніж у дівчаток цього ж віку [</w:t>
      </w:r>
      <w:r w:rsidR="00440FF5" w:rsidRPr="002E6044">
        <w:rPr>
          <w:rFonts w:cs="Times New Roman"/>
          <w:szCs w:val="28"/>
          <w:lang w:val="uk-UA"/>
        </w:rPr>
        <w:fldChar w:fldCharType="begin"/>
      </w:r>
      <w:r w:rsidR="00440FF5" w:rsidRPr="002E6044">
        <w:rPr>
          <w:rFonts w:cs="Times New Roman"/>
          <w:szCs w:val="28"/>
          <w:lang w:val="uk-UA"/>
        </w:rPr>
        <w:instrText xml:space="preserve"> REF _Ref183898693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9</w:t>
      </w:r>
      <w:r w:rsidR="00440FF5" w:rsidRPr="002E6044">
        <w:rPr>
          <w:rFonts w:cs="Times New Roman"/>
          <w:szCs w:val="28"/>
          <w:lang w:val="uk-UA"/>
        </w:rPr>
        <w:fldChar w:fldCharType="end"/>
      </w:r>
      <w:r w:rsidRPr="002E6044">
        <w:rPr>
          <w:rFonts w:cs="Times New Roman"/>
          <w:szCs w:val="28"/>
          <w:lang w:val="uk-UA"/>
        </w:rPr>
        <w:t>].</w:t>
      </w:r>
    </w:p>
    <w:p w14:paraId="5538632D" w14:textId="1CB58E0C" w:rsidR="00D85682" w:rsidRPr="002E6044" w:rsidRDefault="00DD45D5" w:rsidP="00D85682">
      <w:pPr>
        <w:spacing w:after="0" w:line="360" w:lineRule="auto"/>
        <w:ind w:firstLine="709"/>
        <w:jc w:val="both"/>
        <w:rPr>
          <w:rFonts w:cs="Times New Roman"/>
          <w:szCs w:val="28"/>
          <w:lang w:val="uk-UA"/>
        </w:rPr>
      </w:pPr>
      <w:r w:rsidRPr="002E6044">
        <w:rPr>
          <w:rFonts w:cs="Times New Roman"/>
          <w:szCs w:val="28"/>
          <w:lang w:val="uk-UA"/>
        </w:rPr>
        <w:t>Молодший шкільний вік найсприятливіший період для розвитку рухових умінь і навичок. В цьому віці спостерігається швидке зростання показників структури природних видів рухів і здатності опановувати загальн</w:t>
      </w:r>
      <w:r w:rsidR="00AE58BA" w:rsidRPr="002E6044">
        <w:rPr>
          <w:rFonts w:cs="Times New Roman"/>
          <w:szCs w:val="28"/>
          <w:lang w:val="uk-UA"/>
        </w:rPr>
        <w:t>у</w:t>
      </w:r>
      <w:r w:rsidRPr="002E6044">
        <w:rPr>
          <w:rFonts w:cs="Times New Roman"/>
          <w:szCs w:val="28"/>
          <w:lang w:val="uk-UA"/>
        </w:rPr>
        <w:t xml:space="preserve"> структур</w:t>
      </w:r>
      <w:r w:rsidR="00AE58BA" w:rsidRPr="002E6044">
        <w:rPr>
          <w:rFonts w:cs="Times New Roman"/>
          <w:szCs w:val="28"/>
          <w:lang w:val="uk-UA"/>
        </w:rPr>
        <w:t>у</w:t>
      </w:r>
      <w:r w:rsidRPr="002E6044">
        <w:rPr>
          <w:rFonts w:cs="Times New Roman"/>
          <w:szCs w:val="28"/>
          <w:lang w:val="uk-UA"/>
        </w:rPr>
        <w:t xml:space="preserve"> технічно складних вправ, оскільки пропрірецептивна чутливість </w:t>
      </w:r>
      <w:r w:rsidR="00AE58BA" w:rsidRPr="002E6044">
        <w:rPr>
          <w:rFonts w:cs="Times New Roman"/>
          <w:szCs w:val="28"/>
          <w:lang w:val="uk-UA"/>
        </w:rPr>
        <w:t xml:space="preserve">у цей віковий період </w:t>
      </w:r>
      <w:r w:rsidRPr="002E6044">
        <w:rPr>
          <w:rFonts w:cs="Times New Roman"/>
          <w:szCs w:val="28"/>
          <w:lang w:val="uk-UA"/>
        </w:rPr>
        <w:t xml:space="preserve">досягає необхідного рівня. Молодші школярі добре диференціюють м’язові відчуття, а окремі складні по техніці вправи є для них більш доступними, ніж для підлітків. Відзначено, що темпи функціонального дозрівання апарату регуляції рухів випереджають морфологічні перебудови, від яких залежать прогресивні зміни рухової функції, це і дозволяє дітям даного віку досягати високих результатів в складно-координаційних видах </w:t>
      </w:r>
      <w:r w:rsidRPr="002E6044">
        <w:rPr>
          <w:rFonts w:cs="Times New Roman"/>
          <w:szCs w:val="28"/>
          <w:lang w:val="uk-UA"/>
        </w:rPr>
        <w:lastRenderedPageBreak/>
        <w:t>спорту. В процесі індивідуального розвитку у дітей спостерігаються етапи підвищеної чутливості до фізичного навантаження різної спрямованості</w:t>
      </w:r>
      <w:r w:rsidR="00D85682" w:rsidRPr="002E6044">
        <w:rPr>
          <w:rFonts w:cs="Times New Roman"/>
          <w:szCs w:val="28"/>
          <w:lang w:val="uk-UA"/>
        </w:rPr>
        <w:t xml:space="preserve"> [</w:t>
      </w:r>
      <w:r w:rsidR="00440FF5" w:rsidRPr="002E6044">
        <w:rPr>
          <w:rFonts w:cs="Times New Roman"/>
          <w:szCs w:val="28"/>
          <w:lang w:val="uk-UA"/>
        </w:rPr>
        <w:fldChar w:fldCharType="begin"/>
      </w:r>
      <w:r w:rsidR="00440FF5" w:rsidRPr="002E6044">
        <w:rPr>
          <w:rFonts w:cs="Times New Roman"/>
          <w:szCs w:val="28"/>
          <w:lang w:val="uk-UA"/>
        </w:rPr>
        <w:instrText xml:space="preserve"> REF _Ref183898693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9</w:t>
      </w:r>
      <w:r w:rsidR="00440FF5" w:rsidRPr="002E6044">
        <w:rPr>
          <w:rFonts w:cs="Times New Roman"/>
          <w:szCs w:val="28"/>
          <w:lang w:val="uk-UA"/>
        </w:rPr>
        <w:fldChar w:fldCharType="end"/>
      </w:r>
      <w:r w:rsidR="00D85682" w:rsidRPr="002E6044">
        <w:rPr>
          <w:rFonts w:cs="Times New Roman"/>
          <w:szCs w:val="28"/>
          <w:lang w:val="uk-UA"/>
        </w:rPr>
        <w:t>].</w:t>
      </w:r>
    </w:p>
    <w:p w14:paraId="78F74691" w14:textId="36033EDD" w:rsidR="007360EE" w:rsidRPr="002E6044" w:rsidRDefault="00D21C47" w:rsidP="00D85682">
      <w:pPr>
        <w:spacing w:after="0" w:line="360" w:lineRule="auto"/>
        <w:ind w:firstLine="709"/>
        <w:jc w:val="both"/>
        <w:rPr>
          <w:lang w:val="uk-UA"/>
        </w:rPr>
      </w:pPr>
      <w:r w:rsidRPr="002E6044">
        <w:rPr>
          <w:lang w:val="uk-UA"/>
        </w:rPr>
        <w:t>І. А. Тюх [</w:t>
      </w:r>
      <w:r w:rsidR="001A0B25" w:rsidRPr="002E6044">
        <w:rPr>
          <w:lang w:val="uk-UA"/>
        </w:rPr>
        <w:fldChar w:fldCharType="begin"/>
      </w:r>
      <w:r w:rsidR="001A0B25" w:rsidRPr="002E6044">
        <w:rPr>
          <w:lang w:val="uk-UA"/>
        </w:rPr>
        <w:instrText xml:space="preserve"> REF _Ref183971160 \r \h  \* MERGEFORMAT </w:instrText>
      </w:r>
      <w:r w:rsidR="001A0B25" w:rsidRPr="002E6044">
        <w:rPr>
          <w:lang w:val="uk-UA"/>
        </w:rPr>
      </w:r>
      <w:r w:rsidR="001A0B25" w:rsidRPr="002E6044">
        <w:rPr>
          <w:lang w:val="uk-UA"/>
        </w:rPr>
        <w:fldChar w:fldCharType="separate"/>
      </w:r>
      <w:r w:rsidR="00D228B0">
        <w:rPr>
          <w:lang w:val="uk-UA"/>
        </w:rPr>
        <w:t>47</w:t>
      </w:r>
      <w:r w:rsidR="001A0B25" w:rsidRPr="002E6044">
        <w:rPr>
          <w:lang w:val="uk-UA"/>
        </w:rPr>
        <w:fldChar w:fldCharType="end"/>
      </w:r>
      <w:r w:rsidRPr="002E6044">
        <w:rPr>
          <w:lang w:val="uk-UA"/>
        </w:rPr>
        <w:t>]</w:t>
      </w:r>
      <w:r w:rsidR="00DA1B42" w:rsidRPr="002E6044">
        <w:rPr>
          <w:lang w:val="uk-UA"/>
        </w:rPr>
        <w:t>, С. Тарасов, І. Кривенцова</w:t>
      </w:r>
      <w:r w:rsidRPr="002E6044">
        <w:rPr>
          <w:lang w:val="uk-UA"/>
        </w:rPr>
        <w:t xml:space="preserve"> </w:t>
      </w:r>
      <w:r w:rsidR="00DA1B42" w:rsidRPr="002E6044">
        <w:rPr>
          <w:lang w:val="uk-UA"/>
        </w:rPr>
        <w:t>[</w:t>
      </w:r>
      <w:r w:rsidR="001844F9" w:rsidRPr="002E6044">
        <w:rPr>
          <w:lang w:val="uk-UA"/>
        </w:rPr>
        <w:fldChar w:fldCharType="begin"/>
      </w:r>
      <w:r w:rsidR="001844F9" w:rsidRPr="002E6044">
        <w:rPr>
          <w:lang w:val="uk-UA"/>
        </w:rPr>
        <w:instrText xml:space="preserve"> REF _Ref183974483 \r \h </w:instrText>
      </w:r>
      <w:r w:rsidR="001844F9" w:rsidRPr="002E6044">
        <w:rPr>
          <w:lang w:val="uk-UA"/>
        </w:rPr>
      </w:r>
      <w:r w:rsidR="001844F9" w:rsidRPr="002E6044">
        <w:rPr>
          <w:lang w:val="uk-UA"/>
        </w:rPr>
        <w:fldChar w:fldCharType="separate"/>
      </w:r>
      <w:r w:rsidR="00D228B0">
        <w:rPr>
          <w:lang w:val="uk-UA"/>
        </w:rPr>
        <w:t>45</w:t>
      </w:r>
      <w:r w:rsidR="001844F9" w:rsidRPr="002E6044">
        <w:rPr>
          <w:lang w:val="uk-UA"/>
        </w:rPr>
        <w:fldChar w:fldCharType="end"/>
      </w:r>
      <w:r w:rsidR="00DA1B42" w:rsidRPr="002E6044">
        <w:rPr>
          <w:lang w:val="uk-UA"/>
        </w:rPr>
        <w:t xml:space="preserve">] </w:t>
      </w:r>
      <w:r w:rsidRPr="002E6044">
        <w:rPr>
          <w:lang w:val="uk-UA"/>
        </w:rPr>
        <w:t>стверджу</w:t>
      </w:r>
      <w:r w:rsidR="00DA1B42" w:rsidRPr="002E6044">
        <w:rPr>
          <w:lang w:val="uk-UA"/>
        </w:rPr>
        <w:t>ють</w:t>
      </w:r>
      <w:r w:rsidRPr="002E6044">
        <w:rPr>
          <w:lang w:val="uk-UA"/>
        </w:rPr>
        <w:t>, що виховання рухових здібностей у дітей відіграє життєво важливу роль.</w:t>
      </w:r>
    </w:p>
    <w:p w14:paraId="20AEE9C3" w14:textId="5C342B50" w:rsidR="00D21C47" w:rsidRPr="002E6044" w:rsidRDefault="00D21C47" w:rsidP="00D21C47">
      <w:pPr>
        <w:spacing w:after="0" w:line="360" w:lineRule="auto"/>
        <w:ind w:firstLine="709"/>
        <w:jc w:val="both"/>
        <w:rPr>
          <w:lang w:val="uk-UA"/>
        </w:rPr>
      </w:pPr>
      <w:r w:rsidRPr="002E6044">
        <w:rPr>
          <w:lang w:val="uk-UA"/>
        </w:rPr>
        <w:t>Рухова підготовленість дітей 7-10 років підвищується у процесі нерегламентованої рухової активності і загальноприйнятих форм занять фізичною культурою у школі. На хід розвитку рухових здібностей впливають умови життя (умови проживання, харчування, режим дня тощо); фізична праця; побутова рухова активність (що пов’язана з самообслуговуванням, допомогою старшим); повсякденні заняття фізичними вправами (зарядка, гімнастика до занять, прогулянки, екскурсії, ігри тощо) [</w:t>
      </w:r>
      <w:r w:rsidR="001A0B25" w:rsidRPr="002E6044">
        <w:rPr>
          <w:lang w:val="uk-UA"/>
        </w:rPr>
        <w:fldChar w:fldCharType="begin"/>
      </w:r>
      <w:r w:rsidR="001A0B25" w:rsidRPr="002E6044">
        <w:rPr>
          <w:lang w:val="uk-UA"/>
        </w:rPr>
        <w:instrText xml:space="preserve"> REF _Ref183971178 \r \h  \* MERGEFORMAT </w:instrText>
      </w:r>
      <w:r w:rsidR="001A0B25" w:rsidRPr="002E6044">
        <w:rPr>
          <w:lang w:val="uk-UA"/>
        </w:rPr>
      </w:r>
      <w:r w:rsidR="001A0B25" w:rsidRPr="002E6044">
        <w:rPr>
          <w:lang w:val="uk-UA"/>
        </w:rPr>
        <w:fldChar w:fldCharType="separate"/>
      </w:r>
      <w:r w:rsidR="00D228B0">
        <w:rPr>
          <w:lang w:val="uk-UA"/>
        </w:rPr>
        <w:t>5</w:t>
      </w:r>
      <w:r w:rsidR="001A0B25" w:rsidRPr="002E6044">
        <w:rPr>
          <w:lang w:val="uk-UA"/>
        </w:rPr>
        <w:fldChar w:fldCharType="end"/>
      </w:r>
      <w:r w:rsidRPr="002E6044">
        <w:rPr>
          <w:lang w:val="uk-UA"/>
        </w:rPr>
        <w:t xml:space="preserve">]. </w:t>
      </w:r>
    </w:p>
    <w:p w14:paraId="1FDB7283" w14:textId="77777777" w:rsidR="00D21C47" w:rsidRPr="002E6044" w:rsidRDefault="00D21C47" w:rsidP="00D21C47">
      <w:pPr>
        <w:spacing w:after="0" w:line="360" w:lineRule="auto"/>
        <w:ind w:firstLine="709"/>
        <w:jc w:val="both"/>
        <w:rPr>
          <w:lang w:val="uk-UA"/>
        </w:rPr>
      </w:pPr>
      <w:r w:rsidRPr="002E6044">
        <w:rPr>
          <w:lang w:val="uk-UA"/>
        </w:rPr>
        <w:t xml:space="preserve">Особливе значення становить педагогічно цілеспрямована дія на розвиток основних рухових здібностей (бистроту, силу, витривалість, гнучкість, спритність). Вона здійснюється в нерозривному взаємозв’язку з процесом навчання руховим діям і спрямовується на те, щоб: </w:t>
      </w:r>
    </w:p>
    <w:p w14:paraId="59B16084" w14:textId="77777777" w:rsidR="00D21C47" w:rsidRPr="002E6044" w:rsidRDefault="00D21C47" w:rsidP="00D21C47">
      <w:pPr>
        <w:spacing w:after="0" w:line="360" w:lineRule="auto"/>
        <w:ind w:firstLine="709"/>
        <w:jc w:val="both"/>
        <w:rPr>
          <w:lang w:val="uk-UA"/>
        </w:rPr>
      </w:pPr>
      <w:r w:rsidRPr="002E6044">
        <w:rPr>
          <w:lang w:val="uk-UA"/>
        </w:rPr>
        <w:t xml:space="preserve">допомагати найбільш повним, активним проявам тих рухових здібностей дітей, прогресування яких найбільш яскраво виступає на певних етапах вікового розвитку; </w:t>
      </w:r>
    </w:p>
    <w:p w14:paraId="4ED391A0" w14:textId="77777777" w:rsidR="00D21C47" w:rsidRPr="002E6044" w:rsidRDefault="00D21C47" w:rsidP="00D21C47">
      <w:pPr>
        <w:spacing w:after="0" w:line="360" w:lineRule="auto"/>
        <w:ind w:firstLine="709"/>
        <w:jc w:val="both"/>
        <w:rPr>
          <w:lang w:val="uk-UA"/>
        </w:rPr>
      </w:pPr>
      <w:r w:rsidRPr="002E6044">
        <w:rPr>
          <w:lang w:val="uk-UA"/>
        </w:rPr>
        <w:t xml:space="preserve">протидіяти тимчасовій віковій затримці у розвитку окремих рухових здібностей; </w:t>
      </w:r>
    </w:p>
    <w:p w14:paraId="323CAA5B" w14:textId="77777777" w:rsidR="00D21C47" w:rsidRPr="002E6044" w:rsidRDefault="00D21C47" w:rsidP="00D21C47">
      <w:pPr>
        <w:spacing w:after="0" w:line="360" w:lineRule="auto"/>
        <w:ind w:firstLine="709"/>
        <w:jc w:val="both"/>
        <w:rPr>
          <w:lang w:val="uk-UA"/>
        </w:rPr>
      </w:pPr>
      <w:r w:rsidRPr="002E6044">
        <w:rPr>
          <w:lang w:val="uk-UA"/>
        </w:rPr>
        <w:t xml:space="preserve">виправляти відхилення від нормального ходу розвитку тих чи інших рухових здібностей (причиною чого може бути, наприклад, тимчасове порушення рухової діяльності); </w:t>
      </w:r>
    </w:p>
    <w:p w14:paraId="6FD8F793" w14:textId="246845A8" w:rsidR="00D21C47" w:rsidRPr="002E6044" w:rsidRDefault="00D21C47" w:rsidP="00D21C47">
      <w:pPr>
        <w:spacing w:after="0" w:line="360" w:lineRule="auto"/>
        <w:ind w:firstLine="709"/>
        <w:jc w:val="both"/>
        <w:rPr>
          <w:lang w:val="uk-UA"/>
        </w:rPr>
      </w:pPr>
      <w:r w:rsidRPr="002E6044">
        <w:rPr>
          <w:lang w:val="uk-UA"/>
        </w:rPr>
        <w:t>доповнювати, а в деяких випадках і коригувати, вплив фізичної праці на розвиток рухових здібностей у дітей [</w:t>
      </w:r>
      <w:r w:rsidR="001A0B25" w:rsidRPr="002E6044">
        <w:rPr>
          <w:highlight w:val="cyan"/>
          <w:lang w:val="uk-UA"/>
        </w:rPr>
        <w:fldChar w:fldCharType="begin"/>
      </w:r>
      <w:r w:rsidR="001A0B25" w:rsidRPr="002E6044">
        <w:rPr>
          <w:lang w:val="uk-UA"/>
        </w:rPr>
        <w:instrText xml:space="preserve"> REF _Ref183971160 \r \h </w:instrText>
      </w:r>
      <w:r w:rsidR="001A0B25" w:rsidRPr="002E6044">
        <w:rPr>
          <w:highlight w:val="cyan"/>
          <w:lang w:val="uk-UA"/>
        </w:rPr>
      </w:r>
      <w:r w:rsidR="001A0B25" w:rsidRPr="002E6044">
        <w:rPr>
          <w:highlight w:val="cyan"/>
          <w:lang w:val="uk-UA"/>
        </w:rPr>
        <w:fldChar w:fldCharType="separate"/>
      </w:r>
      <w:r w:rsidR="00D228B0">
        <w:rPr>
          <w:lang w:val="uk-UA"/>
        </w:rPr>
        <w:t>47</w:t>
      </w:r>
      <w:r w:rsidR="001A0B25" w:rsidRPr="002E6044">
        <w:rPr>
          <w:highlight w:val="cyan"/>
          <w:lang w:val="uk-UA"/>
        </w:rPr>
        <w:fldChar w:fldCharType="end"/>
      </w:r>
      <w:r w:rsidRPr="002E6044">
        <w:rPr>
          <w:lang w:val="uk-UA"/>
        </w:rPr>
        <w:t xml:space="preserve">]. </w:t>
      </w:r>
    </w:p>
    <w:p w14:paraId="26579F3E" w14:textId="08D584CD" w:rsidR="00D21C47" w:rsidRPr="002E6044" w:rsidRDefault="00D21C47" w:rsidP="00D21C47">
      <w:pPr>
        <w:spacing w:after="0" w:line="360" w:lineRule="auto"/>
        <w:ind w:firstLine="709"/>
        <w:jc w:val="both"/>
        <w:rPr>
          <w:lang w:val="uk-UA"/>
        </w:rPr>
      </w:pPr>
      <w:r w:rsidRPr="002E6044">
        <w:rPr>
          <w:lang w:val="uk-UA"/>
        </w:rPr>
        <w:t>У процесі розвитку рухових здібностей дітей молодшого шкільного віку відзначається нерівномірність і різночасність [</w:t>
      </w:r>
      <w:r w:rsidR="001A0B25" w:rsidRPr="002E6044">
        <w:rPr>
          <w:lang w:val="uk-UA"/>
        </w:rPr>
        <w:fldChar w:fldCharType="begin"/>
      </w:r>
      <w:r w:rsidR="001A0B25" w:rsidRPr="002E6044">
        <w:rPr>
          <w:lang w:val="uk-UA"/>
        </w:rPr>
        <w:instrText xml:space="preserve"> REF _Ref183971157 \r \h  \* MERGEFORMAT </w:instrText>
      </w:r>
      <w:r w:rsidR="001A0B25" w:rsidRPr="002E6044">
        <w:rPr>
          <w:lang w:val="uk-UA"/>
        </w:rPr>
      </w:r>
      <w:r w:rsidR="001A0B25" w:rsidRPr="002E6044">
        <w:rPr>
          <w:lang w:val="uk-UA"/>
        </w:rPr>
        <w:fldChar w:fldCharType="separate"/>
      </w:r>
      <w:r w:rsidR="00D228B0">
        <w:rPr>
          <w:lang w:val="uk-UA"/>
        </w:rPr>
        <w:t>1</w:t>
      </w:r>
      <w:r w:rsidR="001A0B25" w:rsidRPr="002E6044">
        <w:rPr>
          <w:lang w:val="uk-UA"/>
        </w:rPr>
        <w:fldChar w:fldCharType="end"/>
      </w:r>
      <w:r w:rsidRPr="002E6044">
        <w:rPr>
          <w:lang w:val="uk-UA"/>
        </w:rPr>
        <w:t>]. Виділяють періоди прискореного та уповільненого розвитку тієї чи іншої рухової якості [</w:t>
      </w:r>
      <w:r w:rsidR="001A0B25" w:rsidRPr="002E6044">
        <w:rPr>
          <w:lang w:val="uk-UA"/>
        </w:rPr>
        <w:fldChar w:fldCharType="begin"/>
      </w:r>
      <w:r w:rsidR="001A0B25" w:rsidRPr="002E6044">
        <w:rPr>
          <w:lang w:val="uk-UA"/>
        </w:rPr>
        <w:instrText xml:space="preserve"> REF _Ref183971140 \r \h  \* MERGEFORMAT </w:instrText>
      </w:r>
      <w:r w:rsidR="001A0B25" w:rsidRPr="002E6044">
        <w:rPr>
          <w:lang w:val="uk-UA"/>
        </w:rPr>
      </w:r>
      <w:r w:rsidR="001A0B25" w:rsidRPr="002E6044">
        <w:rPr>
          <w:lang w:val="uk-UA"/>
        </w:rPr>
        <w:fldChar w:fldCharType="separate"/>
      </w:r>
      <w:r w:rsidR="00D228B0">
        <w:rPr>
          <w:lang w:val="uk-UA"/>
        </w:rPr>
        <w:t>15</w:t>
      </w:r>
      <w:r w:rsidR="001A0B25" w:rsidRPr="002E6044">
        <w:rPr>
          <w:lang w:val="uk-UA"/>
        </w:rPr>
        <w:fldChar w:fldCharType="end"/>
      </w:r>
      <w:r w:rsidRPr="002E6044">
        <w:rPr>
          <w:lang w:val="uk-UA"/>
        </w:rPr>
        <w:t>].</w:t>
      </w:r>
    </w:p>
    <w:p w14:paraId="12E6F328" w14:textId="7C3664D2" w:rsidR="00D21C47" w:rsidRPr="002E6044" w:rsidRDefault="00336470" w:rsidP="00D21C47">
      <w:pPr>
        <w:spacing w:after="0" w:line="360" w:lineRule="auto"/>
        <w:ind w:firstLine="709"/>
        <w:jc w:val="both"/>
        <w:rPr>
          <w:lang w:val="uk-UA"/>
        </w:rPr>
      </w:pPr>
      <w:r w:rsidRPr="002E6044">
        <w:rPr>
          <w:lang w:val="uk-UA"/>
        </w:rPr>
        <w:lastRenderedPageBreak/>
        <w:t>За даними С. М. Віцько [</w:t>
      </w:r>
      <w:r w:rsidR="001A0B25" w:rsidRPr="002E6044">
        <w:rPr>
          <w:lang w:val="uk-UA"/>
        </w:rPr>
        <w:fldChar w:fldCharType="begin"/>
      </w:r>
      <w:r w:rsidR="001A0B25" w:rsidRPr="002E6044">
        <w:rPr>
          <w:lang w:val="uk-UA"/>
        </w:rPr>
        <w:instrText xml:space="preserve"> REF _Ref183971140 \r \h  \* MERGEFORMAT </w:instrText>
      </w:r>
      <w:r w:rsidR="001A0B25" w:rsidRPr="002E6044">
        <w:rPr>
          <w:lang w:val="uk-UA"/>
        </w:rPr>
      </w:r>
      <w:r w:rsidR="001A0B25" w:rsidRPr="002E6044">
        <w:rPr>
          <w:lang w:val="uk-UA"/>
        </w:rPr>
        <w:fldChar w:fldCharType="separate"/>
      </w:r>
      <w:r w:rsidR="00D228B0">
        <w:rPr>
          <w:lang w:val="uk-UA"/>
        </w:rPr>
        <w:t>15</w:t>
      </w:r>
      <w:r w:rsidR="001A0B25" w:rsidRPr="002E6044">
        <w:rPr>
          <w:lang w:val="uk-UA"/>
        </w:rPr>
        <w:fldChar w:fldCharType="end"/>
      </w:r>
      <w:r w:rsidRPr="002E6044">
        <w:rPr>
          <w:lang w:val="uk-UA"/>
        </w:rPr>
        <w:t>] н</w:t>
      </w:r>
      <w:r w:rsidR="00D21C47" w:rsidRPr="002E6044">
        <w:rPr>
          <w:lang w:val="uk-UA"/>
        </w:rPr>
        <w:t xml:space="preserve">айбільші темпи приросту швидкісних здібностей спостерігаються у хлопчиків в період з 7 до 10 років, </w:t>
      </w:r>
      <w:r w:rsidRPr="002E6044">
        <w:rPr>
          <w:lang w:val="uk-UA"/>
        </w:rPr>
        <w:t xml:space="preserve">як і гнучкості та координаційних здібностей, </w:t>
      </w:r>
      <w:r w:rsidR="00D21C47" w:rsidRPr="002E6044">
        <w:rPr>
          <w:lang w:val="uk-UA"/>
        </w:rPr>
        <w:t xml:space="preserve">а швидкісно-силових здібностей – у 9-10 років. </w:t>
      </w:r>
    </w:p>
    <w:p w14:paraId="1F6D2CAF" w14:textId="6049534E" w:rsidR="00336470" w:rsidRPr="002E6044" w:rsidRDefault="00336470" w:rsidP="00336470">
      <w:pPr>
        <w:spacing w:after="0" w:line="360" w:lineRule="auto"/>
        <w:ind w:firstLine="709"/>
        <w:jc w:val="both"/>
        <w:rPr>
          <w:lang w:val="uk-UA"/>
        </w:rPr>
      </w:pPr>
      <w:r w:rsidRPr="002E6044">
        <w:rPr>
          <w:lang w:val="uk-UA"/>
        </w:rPr>
        <w:t>Результати</w:t>
      </w:r>
      <w:r w:rsidR="00D21C47" w:rsidRPr="002E6044">
        <w:rPr>
          <w:lang w:val="uk-UA"/>
        </w:rPr>
        <w:t xml:space="preserve"> досліджень С.І. Марченко [</w:t>
      </w:r>
      <w:r w:rsidR="001A0B25" w:rsidRPr="002E6044">
        <w:rPr>
          <w:lang w:val="uk-UA"/>
        </w:rPr>
        <w:fldChar w:fldCharType="begin"/>
      </w:r>
      <w:r w:rsidR="001A0B25" w:rsidRPr="002E6044">
        <w:rPr>
          <w:lang w:val="uk-UA"/>
        </w:rPr>
        <w:instrText xml:space="preserve"> REF _Ref183898677 \r \h  \* MERGEFORMAT </w:instrText>
      </w:r>
      <w:r w:rsidR="001A0B25" w:rsidRPr="002E6044">
        <w:rPr>
          <w:lang w:val="uk-UA"/>
        </w:rPr>
      </w:r>
      <w:r w:rsidR="001A0B25" w:rsidRPr="002E6044">
        <w:rPr>
          <w:lang w:val="uk-UA"/>
        </w:rPr>
        <w:fldChar w:fldCharType="separate"/>
      </w:r>
      <w:r w:rsidR="00D228B0">
        <w:rPr>
          <w:lang w:val="uk-UA"/>
        </w:rPr>
        <w:t>31</w:t>
      </w:r>
      <w:r w:rsidR="001A0B25" w:rsidRPr="002E6044">
        <w:rPr>
          <w:lang w:val="uk-UA"/>
        </w:rPr>
        <w:fldChar w:fldCharType="end"/>
      </w:r>
      <w:r w:rsidR="00D21C47" w:rsidRPr="002E6044">
        <w:rPr>
          <w:lang w:val="uk-UA"/>
        </w:rPr>
        <w:t xml:space="preserve">] </w:t>
      </w:r>
      <w:r w:rsidRPr="002E6044">
        <w:rPr>
          <w:lang w:val="uk-UA"/>
        </w:rPr>
        <w:t xml:space="preserve">свідчать про те, що </w:t>
      </w:r>
      <w:r w:rsidR="00D21C47" w:rsidRPr="002E6044">
        <w:rPr>
          <w:lang w:val="uk-UA"/>
        </w:rPr>
        <w:t xml:space="preserve">період 8-9 років у хлопчиків відзначається значною зміною показників спритності, витривалості, </w:t>
      </w:r>
      <w:r w:rsidRPr="002E6044">
        <w:rPr>
          <w:lang w:val="uk-UA"/>
        </w:rPr>
        <w:t>бистроти</w:t>
      </w:r>
      <w:r w:rsidR="00D21C47" w:rsidRPr="002E6044">
        <w:rPr>
          <w:lang w:val="uk-UA"/>
        </w:rPr>
        <w:t xml:space="preserve">, сили. У дівчаток в даний період спостерігається значне збільшення показників швидкості і витривалості. Здатність до координації спостерігається у віковій період 9-10 років. </w:t>
      </w:r>
      <w:r w:rsidRPr="002E6044">
        <w:rPr>
          <w:lang w:val="uk-UA"/>
        </w:rPr>
        <w:t>Результати т</w:t>
      </w:r>
      <w:r w:rsidR="00D21C47" w:rsidRPr="002E6044">
        <w:rPr>
          <w:lang w:val="uk-UA"/>
        </w:rPr>
        <w:t xml:space="preserve">естування рухової підготовленості учнів 2-4 класів дозволяють стверджувати, що рівень розвитку рухових здібностей у порівнянні з державними нормативами в середньому відповідають оцінці «задовільно». Результати тесту на гнучкість відповідають оцінці «незадовільно». </w:t>
      </w:r>
      <w:r w:rsidR="001A0B25" w:rsidRPr="002E6044">
        <w:rPr>
          <w:lang w:val="uk-UA"/>
        </w:rPr>
        <w:t xml:space="preserve"> </w:t>
      </w:r>
    </w:p>
    <w:p w14:paraId="5243BBD1" w14:textId="453B0481" w:rsidR="001A0B25" w:rsidRPr="002E6044" w:rsidRDefault="00336470" w:rsidP="00336470">
      <w:pPr>
        <w:spacing w:after="0" w:line="360" w:lineRule="auto"/>
        <w:ind w:firstLine="709"/>
        <w:jc w:val="both"/>
        <w:rPr>
          <w:lang w:val="uk-UA"/>
        </w:rPr>
      </w:pPr>
      <w:r w:rsidRPr="002E6044">
        <w:rPr>
          <w:lang w:val="uk-UA"/>
        </w:rPr>
        <w:t xml:space="preserve">Дослідники </w:t>
      </w:r>
      <w:r w:rsidR="00D21C47" w:rsidRPr="002E6044">
        <w:rPr>
          <w:lang w:val="uk-UA"/>
        </w:rPr>
        <w:t>[</w:t>
      </w:r>
      <w:r w:rsidR="001A0B25" w:rsidRPr="002E6044">
        <w:rPr>
          <w:lang w:val="uk-UA"/>
        </w:rPr>
        <w:fldChar w:fldCharType="begin"/>
      </w:r>
      <w:r w:rsidR="001A0B25" w:rsidRPr="002E6044">
        <w:rPr>
          <w:lang w:val="uk-UA"/>
        </w:rPr>
        <w:instrText xml:space="preserve"> REF _Ref183971121 \r \h  \* MERGEFORMAT </w:instrText>
      </w:r>
      <w:r w:rsidR="001A0B25" w:rsidRPr="002E6044">
        <w:rPr>
          <w:lang w:val="uk-UA"/>
        </w:rPr>
      </w:r>
      <w:r w:rsidR="001A0B25" w:rsidRPr="002E6044">
        <w:rPr>
          <w:lang w:val="uk-UA"/>
        </w:rPr>
        <w:fldChar w:fldCharType="separate"/>
      </w:r>
      <w:r w:rsidR="00D228B0">
        <w:rPr>
          <w:lang w:val="uk-UA"/>
        </w:rPr>
        <w:t>50</w:t>
      </w:r>
      <w:r w:rsidR="001A0B25" w:rsidRPr="002E6044">
        <w:rPr>
          <w:lang w:val="uk-UA"/>
        </w:rPr>
        <w:fldChar w:fldCharType="end"/>
      </w:r>
      <w:r w:rsidR="00D21C47" w:rsidRPr="002E6044">
        <w:rPr>
          <w:lang w:val="uk-UA"/>
        </w:rPr>
        <w:t>] вважають віков</w:t>
      </w:r>
      <w:r w:rsidRPr="002E6044">
        <w:rPr>
          <w:lang w:val="uk-UA"/>
        </w:rPr>
        <w:t>ий інтервал</w:t>
      </w:r>
      <w:r w:rsidR="00D21C47" w:rsidRPr="002E6044">
        <w:rPr>
          <w:lang w:val="uk-UA"/>
        </w:rPr>
        <w:t xml:space="preserve"> від 7 до 12 років сенситивним для розвитку всього спектру рухових здібностей. Даний спектр функціонує як фільтр, що сприймає вплив відповідних психофізіологічних особливостей дітей і блокує невідповідні їх рівні. В результаті та чи інша рухова якість буде більш інтенсивно розвиватися тоді, коли система педагогічних впливів буде відповідати психофізіологічним особливостям дитини. </w:t>
      </w:r>
    </w:p>
    <w:p w14:paraId="771877E8" w14:textId="263BA1F6" w:rsidR="00D21C47" w:rsidRPr="002E6044" w:rsidRDefault="001A0B25" w:rsidP="00336470">
      <w:pPr>
        <w:spacing w:after="0" w:line="360" w:lineRule="auto"/>
        <w:ind w:firstLine="709"/>
        <w:jc w:val="both"/>
        <w:rPr>
          <w:lang w:val="uk-UA"/>
        </w:rPr>
      </w:pPr>
      <w:r w:rsidRPr="002E6044">
        <w:rPr>
          <w:lang w:val="uk-UA"/>
        </w:rPr>
        <w:t>Б</w:t>
      </w:r>
      <w:r w:rsidR="00D21C47" w:rsidRPr="002E6044">
        <w:rPr>
          <w:lang w:val="uk-UA"/>
        </w:rPr>
        <w:t>ільш жорсткий зв</w:t>
      </w:r>
      <w:r w:rsidRPr="002E6044">
        <w:rPr>
          <w:lang w:val="uk-UA"/>
        </w:rPr>
        <w:t>’</w:t>
      </w:r>
      <w:r w:rsidR="00D21C47" w:rsidRPr="002E6044">
        <w:rPr>
          <w:lang w:val="uk-UA"/>
        </w:rPr>
        <w:t>язок сенситивних періодів у розвитку тих чи інших рухових здібностей з віком. Вивчення динаміки показників фізичної підготовленості дітей молодшого шкільного віку є необхідною умовою для створення підґрунтя для цілеспрямованого, науково обґрунтованого підвищення рівня фізичного стану учнів початкових класів</w:t>
      </w:r>
      <w:r w:rsidRPr="002E6044">
        <w:rPr>
          <w:lang w:val="uk-UA"/>
        </w:rPr>
        <w:t xml:space="preserve"> [</w:t>
      </w:r>
      <w:r w:rsidRPr="002E6044">
        <w:rPr>
          <w:lang w:val="uk-UA"/>
        </w:rPr>
        <w:fldChar w:fldCharType="begin"/>
      </w:r>
      <w:r w:rsidRPr="002E6044">
        <w:rPr>
          <w:lang w:val="uk-UA"/>
        </w:rPr>
        <w:instrText xml:space="preserve"> REF _Ref183971108 \r \h  \* MERGEFORMAT </w:instrText>
      </w:r>
      <w:r w:rsidRPr="002E6044">
        <w:rPr>
          <w:lang w:val="uk-UA"/>
        </w:rPr>
      </w:r>
      <w:r w:rsidRPr="002E6044">
        <w:rPr>
          <w:lang w:val="uk-UA"/>
        </w:rPr>
        <w:fldChar w:fldCharType="separate"/>
      </w:r>
      <w:r w:rsidR="00D228B0">
        <w:rPr>
          <w:lang w:val="uk-UA"/>
        </w:rPr>
        <w:t>11</w:t>
      </w:r>
      <w:r w:rsidRPr="002E6044">
        <w:rPr>
          <w:lang w:val="uk-UA"/>
        </w:rPr>
        <w:fldChar w:fldCharType="end"/>
      </w:r>
      <w:r w:rsidRPr="002E6044">
        <w:rPr>
          <w:lang w:val="uk-UA"/>
        </w:rPr>
        <w:t>]</w:t>
      </w:r>
      <w:r w:rsidR="00D21C47" w:rsidRPr="002E6044">
        <w:rPr>
          <w:lang w:val="uk-UA"/>
        </w:rPr>
        <w:t>.</w:t>
      </w:r>
    </w:p>
    <w:p w14:paraId="19D7F4E1" w14:textId="77777777" w:rsidR="00D21C47" w:rsidRPr="002E6044" w:rsidRDefault="00D21C47" w:rsidP="00C04F66">
      <w:pPr>
        <w:spacing w:after="0" w:line="360" w:lineRule="auto"/>
        <w:ind w:firstLine="709"/>
        <w:jc w:val="both"/>
        <w:rPr>
          <w:rFonts w:cs="Times New Roman"/>
          <w:b/>
          <w:szCs w:val="28"/>
          <w:lang w:val="uk-UA"/>
        </w:rPr>
      </w:pPr>
    </w:p>
    <w:p w14:paraId="2D211E13" w14:textId="79D274CE" w:rsidR="00D85682" w:rsidRPr="002E6044" w:rsidRDefault="00C04F66" w:rsidP="00C04F66">
      <w:pPr>
        <w:spacing w:after="0" w:line="360" w:lineRule="auto"/>
        <w:ind w:firstLine="709"/>
        <w:jc w:val="both"/>
        <w:rPr>
          <w:rFonts w:cs="Times New Roman"/>
          <w:b/>
          <w:szCs w:val="28"/>
          <w:lang w:val="uk-UA"/>
        </w:rPr>
      </w:pPr>
      <w:r w:rsidRPr="002E6044">
        <w:rPr>
          <w:rFonts w:cs="Times New Roman"/>
          <w:b/>
          <w:szCs w:val="28"/>
          <w:lang w:val="uk-UA"/>
        </w:rPr>
        <w:t>1.2.</w:t>
      </w:r>
      <w:r w:rsidRPr="002E6044">
        <w:rPr>
          <w:rFonts w:cs="Times New Roman"/>
          <w:b/>
          <w:szCs w:val="28"/>
          <w:lang w:val="uk-UA"/>
        </w:rPr>
        <w:tab/>
        <w:t>Рухливі ігри – основний засіб розвитку фізичних якостей школярів початкової школи</w:t>
      </w:r>
    </w:p>
    <w:p w14:paraId="732BD52F" w14:textId="03988DFC" w:rsidR="00D85682" w:rsidRPr="002E6044" w:rsidRDefault="00D85682" w:rsidP="00C04F66">
      <w:pPr>
        <w:spacing w:after="0" w:line="360" w:lineRule="auto"/>
        <w:ind w:firstLine="709"/>
        <w:jc w:val="both"/>
        <w:rPr>
          <w:rFonts w:cs="Times New Roman"/>
          <w:szCs w:val="28"/>
          <w:lang w:val="uk-UA"/>
        </w:rPr>
      </w:pPr>
      <w:r w:rsidRPr="002E6044">
        <w:rPr>
          <w:rFonts w:cs="Times New Roman"/>
          <w:szCs w:val="28"/>
          <w:lang w:val="uk-UA"/>
        </w:rPr>
        <w:t xml:space="preserve">Загальновідомо, що за час навчання в школі у 3-4 рази зменшується кількість здорових дітей, а наростання дефіциту рухової активності (гіпокінезії) є причиною малого рівня розвитку основних фізичних якостей. </w:t>
      </w:r>
      <w:r w:rsidRPr="002E6044">
        <w:rPr>
          <w:rFonts w:cs="Times New Roman"/>
          <w:szCs w:val="28"/>
          <w:lang w:val="uk-UA"/>
        </w:rPr>
        <w:lastRenderedPageBreak/>
        <w:t xml:space="preserve">Важливо, в цьому контексті, забезпечити на початкових етапах навчання в школі засобами фізичної культури превенцію негативних наслідків </w:t>
      </w:r>
      <w:r w:rsidR="000254A9" w:rsidRPr="002E6044">
        <w:rPr>
          <w:rFonts w:cs="Times New Roman"/>
          <w:szCs w:val="28"/>
          <w:lang w:val="uk-UA"/>
        </w:rPr>
        <w:t xml:space="preserve">процесу навчання </w:t>
      </w:r>
      <w:r w:rsidRPr="002E6044">
        <w:rPr>
          <w:rFonts w:cs="Times New Roman"/>
          <w:szCs w:val="28"/>
          <w:lang w:val="uk-UA"/>
        </w:rPr>
        <w:t>для здоров’я школярів. Доведено, що молодший шкільний вік – найбільш сприятливий для використання рухливих ігор у процесі рухової діяльності. При цьому, рухливі ігри різної спрямованості є ефективним засобом удосконалення як фонду рухових нави</w:t>
      </w:r>
      <w:r w:rsidR="00E47E75" w:rsidRPr="002E6044">
        <w:rPr>
          <w:rFonts w:cs="Times New Roman"/>
          <w:szCs w:val="28"/>
          <w:lang w:val="uk-UA"/>
        </w:rPr>
        <w:t>чок</w:t>
      </w:r>
      <w:r w:rsidRPr="002E6044">
        <w:rPr>
          <w:rFonts w:cs="Times New Roman"/>
          <w:szCs w:val="28"/>
          <w:lang w:val="uk-UA"/>
        </w:rPr>
        <w:t>, так і фізичних якостей [</w:t>
      </w:r>
      <w:r w:rsidR="00440FF5" w:rsidRPr="002E6044">
        <w:rPr>
          <w:rFonts w:cs="Times New Roman"/>
          <w:szCs w:val="28"/>
          <w:lang w:val="uk-UA"/>
        </w:rPr>
        <w:fldChar w:fldCharType="begin"/>
      </w:r>
      <w:r w:rsidR="00440FF5" w:rsidRPr="002E6044">
        <w:rPr>
          <w:rFonts w:cs="Times New Roman"/>
          <w:szCs w:val="28"/>
          <w:lang w:val="uk-UA"/>
        </w:rPr>
        <w:instrText xml:space="preserve"> REF _Ref183898706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25</w:t>
      </w:r>
      <w:r w:rsidR="00440FF5" w:rsidRPr="002E6044">
        <w:rPr>
          <w:rFonts w:cs="Times New Roman"/>
          <w:szCs w:val="28"/>
          <w:lang w:val="uk-UA"/>
        </w:rPr>
        <w:fldChar w:fldCharType="end"/>
      </w:r>
      <w:r w:rsidRPr="002E6044">
        <w:rPr>
          <w:rFonts w:cs="Times New Roman"/>
          <w:szCs w:val="28"/>
          <w:lang w:val="uk-UA"/>
        </w:rPr>
        <w:t xml:space="preserve">]. </w:t>
      </w:r>
      <w:r w:rsidR="000254A9" w:rsidRPr="002E6044">
        <w:rPr>
          <w:rFonts w:cs="Times New Roman"/>
          <w:szCs w:val="28"/>
          <w:lang w:val="uk-UA"/>
        </w:rPr>
        <w:t xml:space="preserve"> </w:t>
      </w:r>
    </w:p>
    <w:p w14:paraId="5DF86E65" w14:textId="0F795CBF" w:rsidR="00C04F66" w:rsidRPr="002E6044" w:rsidRDefault="00E47E75" w:rsidP="004346AF">
      <w:pPr>
        <w:spacing w:after="0" w:line="360" w:lineRule="auto"/>
        <w:ind w:firstLine="709"/>
        <w:jc w:val="both"/>
        <w:rPr>
          <w:rFonts w:cs="Times New Roman"/>
          <w:szCs w:val="28"/>
          <w:lang w:val="uk-UA"/>
        </w:rPr>
      </w:pPr>
      <w:r w:rsidRPr="002E6044">
        <w:rPr>
          <w:rFonts w:cs="Times New Roman"/>
          <w:szCs w:val="28"/>
          <w:lang w:val="uk-UA"/>
        </w:rPr>
        <w:t>Гра як особлива форма активності займає в житті дитини центральне місце. У грі задовольняються потреби (фізичні та духовні) дитини, формуються її розумові та вольові якості. Гра дає можливість вчителю впливати на дитину опосередковано, не завдаючи прямого тиску, виключити надмірну знервованість у роботі з дітьми, також через гру відбувається вплив на весь дитячий колектив [</w:t>
      </w:r>
      <w:r w:rsidR="00440FF5" w:rsidRPr="002E6044">
        <w:rPr>
          <w:rFonts w:cs="Times New Roman"/>
          <w:szCs w:val="28"/>
          <w:lang w:val="uk-UA"/>
        </w:rPr>
        <w:fldChar w:fldCharType="begin"/>
      </w:r>
      <w:r w:rsidR="00440FF5" w:rsidRPr="002E6044">
        <w:rPr>
          <w:rFonts w:cs="Times New Roman"/>
          <w:szCs w:val="28"/>
          <w:lang w:val="uk-UA"/>
        </w:rPr>
        <w:instrText xml:space="preserve"> REF _Ref183898715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18</w:t>
      </w:r>
      <w:r w:rsidR="00440FF5" w:rsidRPr="002E6044">
        <w:rPr>
          <w:rFonts w:cs="Times New Roman"/>
          <w:szCs w:val="28"/>
          <w:lang w:val="uk-UA"/>
        </w:rPr>
        <w:fldChar w:fldCharType="end"/>
      </w:r>
      <w:r w:rsidR="0008779A">
        <w:rPr>
          <w:rFonts w:cs="Times New Roman"/>
          <w:szCs w:val="28"/>
          <w:lang w:val="uk-UA"/>
        </w:rPr>
        <w:t xml:space="preserve">, </w:t>
      </w:r>
      <w:r w:rsidR="0008779A">
        <w:rPr>
          <w:rFonts w:cs="Times New Roman"/>
          <w:szCs w:val="28"/>
          <w:lang w:val="uk-UA"/>
        </w:rPr>
        <w:fldChar w:fldCharType="begin"/>
      </w:r>
      <w:r w:rsidR="0008779A">
        <w:rPr>
          <w:rFonts w:cs="Times New Roman"/>
          <w:szCs w:val="28"/>
          <w:lang w:val="uk-UA"/>
        </w:rPr>
        <w:instrText xml:space="preserve"> REF _Ref184227149 \r \h </w:instrText>
      </w:r>
      <w:r w:rsidR="0008779A">
        <w:rPr>
          <w:rFonts w:cs="Times New Roman"/>
          <w:szCs w:val="28"/>
          <w:lang w:val="uk-UA"/>
        </w:rPr>
      </w:r>
      <w:r w:rsidR="0008779A">
        <w:rPr>
          <w:rFonts w:cs="Times New Roman"/>
          <w:szCs w:val="28"/>
          <w:lang w:val="uk-UA"/>
        </w:rPr>
        <w:fldChar w:fldCharType="separate"/>
      </w:r>
      <w:r w:rsidR="00D228B0">
        <w:rPr>
          <w:rFonts w:cs="Times New Roman"/>
          <w:szCs w:val="28"/>
          <w:lang w:val="uk-UA"/>
        </w:rPr>
        <w:t>54</w:t>
      </w:r>
      <w:r w:rsidR="0008779A">
        <w:rPr>
          <w:rFonts w:cs="Times New Roman"/>
          <w:szCs w:val="28"/>
          <w:lang w:val="uk-UA"/>
        </w:rPr>
        <w:fldChar w:fldCharType="end"/>
      </w:r>
      <w:r w:rsidR="0008779A">
        <w:rPr>
          <w:rFonts w:cs="Times New Roman"/>
          <w:szCs w:val="28"/>
          <w:lang w:val="uk-UA"/>
        </w:rPr>
        <w:t xml:space="preserve">, </w:t>
      </w:r>
      <w:r w:rsidR="0008779A">
        <w:rPr>
          <w:rFonts w:cs="Times New Roman"/>
          <w:szCs w:val="28"/>
          <w:lang w:val="uk-UA"/>
        </w:rPr>
        <w:fldChar w:fldCharType="begin"/>
      </w:r>
      <w:r w:rsidR="0008779A">
        <w:rPr>
          <w:rFonts w:cs="Times New Roman"/>
          <w:szCs w:val="28"/>
          <w:lang w:val="uk-UA"/>
        </w:rPr>
        <w:instrText xml:space="preserve"> REF _Ref184227150 \r \h </w:instrText>
      </w:r>
      <w:r w:rsidR="0008779A">
        <w:rPr>
          <w:rFonts w:cs="Times New Roman"/>
          <w:szCs w:val="28"/>
          <w:lang w:val="uk-UA"/>
        </w:rPr>
      </w:r>
      <w:r w:rsidR="0008779A">
        <w:rPr>
          <w:rFonts w:cs="Times New Roman"/>
          <w:szCs w:val="28"/>
          <w:lang w:val="uk-UA"/>
        </w:rPr>
        <w:fldChar w:fldCharType="separate"/>
      </w:r>
      <w:r w:rsidR="00D228B0">
        <w:rPr>
          <w:rFonts w:cs="Times New Roman"/>
          <w:szCs w:val="28"/>
          <w:lang w:val="uk-UA"/>
        </w:rPr>
        <w:t>59</w:t>
      </w:r>
      <w:r w:rsidR="0008779A">
        <w:rPr>
          <w:rFonts w:cs="Times New Roman"/>
          <w:szCs w:val="28"/>
          <w:lang w:val="uk-UA"/>
        </w:rPr>
        <w:fldChar w:fldCharType="end"/>
      </w:r>
      <w:r w:rsidR="0008779A">
        <w:rPr>
          <w:rFonts w:cs="Times New Roman"/>
          <w:szCs w:val="28"/>
          <w:lang w:val="uk-UA"/>
        </w:rPr>
        <w:t xml:space="preserve">, </w:t>
      </w:r>
      <w:r w:rsidR="0008779A">
        <w:rPr>
          <w:rFonts w:cs="Times New Roman"/>
          <w:szCs w:val="28"/>
          <w:lang w:val="uk-UA"/>
        </w:rPr>
        <w:fldChar w:fldCharType="begin"/>
      </w:r>
      <w:r w:rsidR="0008779A">
        <w:rPr>
          <w:rFonts w:cs="Times New Roman"/>
          <w:szCs w:val="28"/>
          <w:lang w:val="uk-UA"/>
        </w:rPr>
        <w:instrText xml:space="preserve"> REF _Ref184227152 \r \h </w:instrText>
      </w:r>
      <w:r w:rsidR="0008779A">
        <w:rPr>
          <w:rFonts w:cs="Times New Roman"/>
          <w:szCs w:val="28"/>
          <w:lang w:val="uk-UA"/>
        </w:rPr>
      </w:r>
      <w:r w:rsidR="0008779A">
        <w:rPr>
          <w:rFonts w:cs="Times New Roman"/>
          <w:szCs w:val="28"/>
          <w:lang w:val="uk-UA"/>
        </w:rPr>
        <w:fldChar w:fldCharType="separate"/>
      </w:r>
      <w:r w:rsidR="00D228B0">
        <w:rPr>
          <w:rFonts w:cs="Times New Roman"/>
          <w:szCs w:val="28"/>
          <w:lang w:val="uk-UA"/>
        </w:rPr>
        <w:t>60</w:t>
      </w:r>
      <w:r w:rsidR="0008779A">
        <w:rPr>
          <w:rFonts w:cs="Times New Roman"/>
          <w:szCs w:val="28"/>
          <w:lang w:val="uk-UA"/>
        </w:rPr>
        <w:fldChar w:fldCharType="end"/>
      </w:r>
      <w:r w:rsidRPr="002E6044">
        <w:rPr>
          <w:rFonts w:cs="Times New Roman"/>
          <w:szCs w:val="28"/>
          <w:lang w:val="uk-UA"/>
        </w:rPr>
        <w:t>].</w:t>
      </w:r>
      <w:r w:rsidR="00D85682" w:rsidRPr="002E6044">
        <w:rPr>
          <w:rFonts w:cs="Times New Roman"/>
          <w:szCs w:val="28"/>
          <w:lang w:val="uk-UA"/>
        </w:rPr>
        <w:t xml:space="preserve"> </w:t>
      </w:r>
    </w:p>
    <w:p w14:paraId="34597394" w14:textId="14E85016" w:rsidR="00E47E75" w:rsidRPr="002E6044" w:rsidRDefault="00E47E75" w:rsidP="00E47E75">
      <w:pPr>
        <w:spacing w:after="0" w:line="360" w:lineRule="auto"/>
        <w:ind w:firstLine="709"/>
        <w:jc w:val="both"/>
        <w:rPr>
          <w:rFonts w:cs="Times New Roman"/>
          <w:szCs w:val="28"/>
          <w:lang w:val="uk-UA"/>
        </w:rPr>
      </w:pPr>
      <w:r w:rsidRPr="002E6044">
        <w:rPr>
          <w:rFonts w:cs="Times New Roman"/>
          <w:szCs w:val="28"/>
          <w:lang w:val="uk-UA"/>
        </w:rPr>
        <w:t>Рухливі ігри, як засіб фізичного удосконалення, були предметом дослідження багатьох науковців [</w:t>
      </w:r>
      <w:r w:rsidR="00440FF5" w:rsidRPr="002E6044">
        <w:rPr>
          <w:rFonts w:cs="Times New Roman"/>
          <w:szCs w:val="28"/>
          <w:lang w:val="uk-UA"/>
        </w:rPr>
        <w:fldChar w:fldCharType="begin"/>
      </w:r>
      <w:r w:rsidR="00440FF5" w:rsidRPr="002E6044">
        <w:rPr>
          <w:rFonts w:cs="Times New Roman"/>
          <w:szCs w:val="28"/>
          <w:lang w:val="uk-UA"/>
        </w:rPr>
        <w:instrText xml:space="preserve"> REF _Ref183898721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4</w:t>
      </w:r>
      <w:r w:rsidR="00440FF5" w:rsidRPr="002E6044">
        <w:rPr>
          <w:rFonts w:cs="Times New Roman"/>
          <w:szCs w:val="28"/>
          <w:lang w:val="uk-UA"/>
        </w:rPr>
        <w:fldChar w:fldCharType="end"/>
      </w:r>
      <w:r w:rsidR="0008779A">
        <w:rPr>
          <w:rFonts w:cs="Times New Roman"/>
          <w:szCs w:val="28"/>
          <w:lang w:val="uk-UA"/>
        </w:rPr>
        <w:t xml:space="preserve">, </w:t>
      </w:r>
      <w:r w:rsidR="0008779A">
        <w:rPr>
          <w:rFonts w:cs="Times New Roman"/>
          <w:szCs w:val="28"/>
          <w:lang w:val="uk-UA"/>
        </w:rPr>
        <w:fldChar w:fldCharType="begin"/>
      </w:r>
      <w:r w:rsidR="0008779A">
        <w:rPr>
          <w:rFonts w:cs="Times New Roman"/>
          <w:szCs w:val="28"/>
          <w:lang w:val="uk-UA"/>
        </w:rPr>
        <w:instrText xml:space="preserve"> REF _Ref184227167 \r \h </w:instrText>
      </w:r>
      <w:r w:rsidR="0008779A">
        <w:rPr>
          <w:rFonts w:cs="Times New Roman"/>
          <w:szCs w:val="28"/>
          <w:lang w:val="uk-UA"/>
        </w:rPr>
      </w:r>
      <w:r w:rsidR="0008779A">
        <w:rPr>
          <w:rFonts w:cs="Times New Roman"/>
          <w:szCs w:val="28"/>
          <w:lang w:val="uk-UA"/>
        </w:rPr>
        <w:fldChar w:fldCharType="separate"/>
      </w:r>
      <w:r w:rsidR="00D228B0">
        <w:rPr>
          <w:rFonts w:cs="Times New Roman"/>
          <w:szCs w:val="28"/>
          <w:lang w:val="uk-UA"/>
        </w:rPr>
        <w:t>53</w:t>
      </w:r>
      <w:r w:rsidR="0008779A">
        <w:rPr>
          <w:rFonts w:cs="Times New Roman"/>
          <w:szCs w:val="28"/>
          <w:lang w:val="uk-UA"/>
        </w:rPr>
        <w:fldChar w:fldCharType="end"/>
      </w:r>
      <w:r w:rsidR="0008779A">
        <w:rPr>
          <w:rFonts w:cs="Times New Roman"/>
          <w:szCs w:val="28"/>
          <w:lang w:val="uk-UA"/>
        </w:rPr>
        <w:t xml:space="preserve">, </w:t>
      </w:r>
      <w:r w:rsidR="0008779A">
        <w:rPr>
          <w:rFonts w:cs="Times New Roman"/>
          <w:szCs w:val="28"/>
          <w:lang w:val="uk-UA"/>
        </w:rPr>
        <w:fldChar w:fldCharType="begin"/>
      </w:r>
      <w:r w:rsidR="0008779A">
        <w:rPr>
          <w:rFonts w:cs="Times New Roman"/>
          <w:szCs w:val="28"/>
          <w:lang w:val="uk-UA"/>
        </w:rPr>
        <w:instrText xml:space="preserve"> REF _Ref184227168 \r \h </w:instrText>
      </w:r>
      <w:r w:rsidR="0008779A">
        <w:rPr>
          <w:rFonts w:cs="Times New Roman"/>
          <w:szCs w:val="28"/>
          <w:lang w:val="uk-UA"/>
        </w:rPr>
      </w:r>
      <w:r w:rsidR="0008779A">
        <w:rPr>
          <w:rFonts w:cs="Times New Roman"/>
          <w:szCs w:val="28"/>
          <w:lang w:val="uk-UA"/>
        </w:rPr>
        <w:fldChar w:fldCharType="separate"/>
      </w:r>
      <w:r w:rsidR="00D228B0">
        <w:rPr>
          <w:rFonts w:cs="Times New Roman"/>
          <w:szCs w:val="28"/>
          <w:lang w:val="uk-UA"/>
        </w:rPr>
        <w:t>55</w:t>
      </w:r>
      <w:r w:rsidR="0008779A">
        <w:rPr>
          <w:rFonts w:cs="Times New Roman"/>
          <w:szCs w:val="28"/>
          <w:lang w:val="uk-UA"/>
        </w:rPr>
        <w:fldChar w:fldCharType="end"/>
      </w:r>
      <w:r w:rsidR="0008779A">
        <w:rPr>
          <w:rFonts w:cs="Times New Roman"/>
          <w:szCs w:val="28"/>
          <w:lang w:val="uk-UA"/>
        </w:rPr>
        <w:t xml:space="preserve">, </w:t>
      </w:r>
      <w:r w:rsidR="0008779A">
        <w:rPr>
          <w:rFonts w:cs="Times New Roman"/>
          <w:szCs w:val="28"/>
          <w:lang w:val="uk-UA"/>
        </w:rPr>
        <w:fldChar w:fldCharType="begin"/>
      </w:r>
      <w:r w:rsidR="0008779A">
        <w:rPr>
          <w:rFonts w:cs="Times New Roman"/>
          <w:szCs w:val="28"/>
          <w:lang w:val="uk-UA"/>
        </w:rPr>
        <w:instrText xml:space="preserve"> REF _Ref184227170 \r \h </w:instrText>
      </w:r>
      <w:r w:rsidR="0008779A">
        <w:rPr>
          <w:rFonts w:cs="Times New Roman"/>
          <w:szCs w:val="28"/>
          <w:lang w:val="uk-UA"/>
        </w:rPr>
      </w:r>
      <w:r w:rsidR="0008779A">
        <w:rPr>
          <w:rFonts w:cs="Times New Roman"/>
          <w:szCs w:val="28"/>
          <w:lang w:val="uk-UA"/>
        </w:rPr>
        <w:fldChar w:fldCharType="separate"/>
      </w:r>
      <w:r w:rsidR="00D228B0">
        <w:rPr>
          <w:rFonts w:cs="Times New Roman"/>
          <w:szCs w:val="28"/>
          <w:lang w:val="uk-UA"/>
        </w:rPr>
        <w:t>56</w:t>
      </w:r>
      <w:r w:rsidR="0008779A">
        <w:rPr>
          <w:rFonts w:cs="Times New Roman"/>
          <w:szCs w:val="28"/>
          <w:lang w:val="uk-UA"/>
        </w:rPr>
        <w:fldChar w:fldCharType="end"/>
      </w:r>
      <w:r w:rsidR="0008779A">
        <w:rPr>
          <w:rFonts w:cs="Times New Roman"/>
          <w:szCs w:val="28"/>
          <w:lang w:val="uk-UA"/>
        </w:rPr>
        <w:t xml:space="preserve">, </w:t>
      </w:r>
      <w:r w:rsidR="0008779A">
        <w:rPr>
          <w:rFonts w:cs="Times New Roman"/>
          <w:szCs w:val="28"/>
          <w:lang w:val="uk-UA"/>
        </w:rPr>
        <w:fldChar w:fldCharType="begin"/>
      </w:r>
      <w:r w:rsidR="0008779A">
        <w:rPr>
          <w:rFonts w:cs="Times New Roman"/>
          <w:szCs w:val="28"/>
          <w:lang w:val="uk-UA"/>
        </w:rPr>
        <w:instrText xml:space="preserve"> REF _Ref184227171 \r \h </w:instrText>
      </w:r>
      <w:r w:rsidR="0008779A">
        <w:rPr>
          <w:rFonts w:cs="Times New Roman"/>
          <w:szCs w:val="28"/>
          <w:lang w:val="uk-UA"/>
        </w:rPr>
      </w:r>
      <w:r w:rsidR="0008779A">
        <w:rPr>
          <w:rFonts w:cs="Times New Roman"/>
          <w:szCs w:val="28"/>
          <w:lang w:val="uk-UA"/>
        </w:rPr>
        <w:fldChar w:fldCharType="separate"/>
      </w:r>
      <w:r w:rsidR="00D228B0">
        <w:rPr>
          <w:rFonts w:cs="Times New Roman"/>
          <w:szCs w:val="28"/>
          <w:lang w:val="uk-UA"/>
        </w:rPr>
        <w:t>58</w:t>
      </w:r>
      <w:r w:rsidR="0008779A">
        <w:rPr>
          <w:rFonts w:cs="Times New Roman"/>
          <w:szCs w:val="28"/>
          <w:lang w:val="uk-UA"/>
        </w:rPr>
        <w:fldChar w:fldCharType="end"/>
      </w:r>
      <w:r w:rsidRPr="002E6044">
        <w:rPr>
          <w:rFonts w:cs="Times New Roman"/>
          <w:szCs w:val="28"/>
          <w:lang w:val="uk-UA"/>
        </w:rPr>
        <w:t>].</w:t>
      </w:r>
    </w:p>
    <w:p w14:paraId="3342E4F8" w14:textId="0BF8AF2E" w:rsidR="00E47E75" w:rsidRPr="002E6044" w:rsidRDefault="00E47E75" w:rsidP="00E47E75">
      <w:pPr>
        <w:spacing w:after="0" w:line="360" w:lineRule="auto"/>
        <w:ind w:firstLine="709"/>
        <w:jc w:val="both"/>
        <w:rPr>
          <w:rFonts w:cs="Times New Roman"/>
          <w:szCs w:val="28"/>
          <w:shd w:val="clear" w:color="auto" w:fill="FFFFFF"/>
          <w:lang w:val="uk-UA"/>
        </w:rPr>
      </w:pPr>
      <w:r w:rsidRPr="002E6044">
        <w:rPr>
          <w:rFonts w:cs="Times New Roman"/>
          <w:szCs w:val="28"/>
          <w:lang w:val="uk-UA"/>
        </w:rPr>
        <w:t>Питання стосовно ігрового спрямування занять, під час навчання в школі, розглядалося як в педагогічній</w:t>
      </w:r>
      <w:r w:rsidR="003F3311" w:rsidRPr="002E6044">
        <w:rPr>
          <w:rFonts w:cs="Times New Roman"/>
          <w:szCs w:val="28"/>
          <w:lang w:val="uk-UA"/>
        </w:rPr>
        <w:t>,</w:t>
      </w:r>
      <w:r w:rsidRPr="002E6044">
        <w:rPr>
          <w:rFonts w:cs="Times New Roman"/>
          <w:szCs w:val="28"/>
          <w:lang w:val="uk-UA"/>
        </w:rPr>
        <w:t xml:space="preserve"> так і в науковій літературі. Здебільшого в працях педагогів основними засобами формування фізичного здоров’я виступали народні рухливі ігри і забави. Вони були не лише формою проведення дозвілля та розваг, а завдяки </w:t>
      </w:r>
      <w:r w:rsidR="003F3311" w:rsidRPr="002E6044">
        <w:rPr>
          <w:rFonts w:cs="Times New Roman"/>
          <w:szCs w:val="28"/>
          <w:lang w:val="uk-UA"/>
        </w:rPr>
        <w:t>ним</w:t>
      </w:r>
      <w:r w:rsidRPr="002E6044">
        <w:rPr>
          <w:rFonts w:cs="Times New Roman"/>
          <w:szCs w:val="28"/>
          <w:lang w:val="uk-UA"/>
        </w:rPr>
        <w:t xml:space="preserve"> відзначався позитивний вплив виховання на психічні та фізичні якості, а саме: кмітливість, наполегливість, організованість</w:t>
      </w:r>
      <w:r w:rsidR="003F3311" w:rsidRPr="002E6044">
        <w:rPr>
          <w:rFonts w:cs="Times New Roman"/>
          <w:szCs w:val="28"/>
          <w:lang w:val="uk-UA"/>
        </w:rPr>
        <w:t xml:space="preserve">, </w:t>
      </w:r>
      <w:r w:rsidRPr="002E6044">
        <w:rPr>
          <w:rFonts w:cs="Times New Roman"/>
          <w:szCs w:val="28"/>
          <w:lang w:val="uk-UA"/>
        </w:rPr>
        <w:t>сил</w:t>
      </w:r>
      <w:r w:rsidR="003F3311" w:rsidRPr="002E6044">
        <w:rPr>
          <w:rFonts w:cs="Times New Roman"/>
          <w:szCs w:val="28"/>
          <w:lang w:val="uk-UA"/>
        </w:rPr>
        <w:t>у</w:t>
      </w:r>
      <w:r w:rsidRPr="002E6044">
        <w:rPr>
          <w:rFonts w:cs="Times New Roman"/>
          <w:szCs w:val="28"/>
          <w:lang w:val="uk-UA"/>
        </w:rPr>
        <w:t>, спритність, швидкість, витривалість та гнучкість. Завдяки іграм формувалась зацікавленість до систематичн</w:t>
      </w:r>
      <w:r w:rsidR="003F3311" w:rsidRPr="002E6044">
        <w:rPr>
          <w:rFonts w:cs="Times New Roman"/>
          <w:szCs w:val="28"/>
          <w:lang w:val="uk-UA"/>
        </w:rPr>
        <w:t>их</w:t>
      </w:r>
      <w:r w:rsidRPr="002E6044">
        <w:rPr>
          <w:rFonts w:cs="Times New Roman"/>
          <w:szCs w:val="28"/>
          <w:lang w:val="uk-UA"/>
        </w:rPr>
        <w:t xml:space="preserve"> занят</w:t>
      </w:r>
      <w:r w:rsidR="003F3311" w:rsidRPr="002E6044">
        <w:rPr>
          <w:rFonts w:cs="Times New Roman"/>
          <w:szCs w:val="28"/>
          <w:lang w:val="uk-UA"/>
        </w:rPr>
        <w:t>ь</w:t>
      </w:r>
      <w:r w:rsidRPr="002E6044">
        <w:rPr>
          <w:rFonts w:cs="Times New Roman"/>
          <w:szCs w:val="28"/>
          <w:lang w:val="uk-UA"/>
        </w:rPr>
        <w:t xml:space="preserve"> фізичною культурою, вони виступали дієвим фактором позакласної роботи та підвищення розумової працездатності дітей [</w:t>
      </w:r>
      <w:r w:rsidR="00440FF5" w:rsidRPr="002E6044">
        <w:rPr>
          <w:rFonts w:cs="Times New Roman"/>
          <w:szCs w:val="28"/>
          <w:lang w:val="uk-UA"/>
        </w:rPr>
        <w:fldChar w:fldCharType="begin"/>
      </w:r>
      <w:r w:rsidR="00440FF5" w:rsidRPr="002E6044">
        <w:rPr>
          <w:rFonts w:cs="Times New Roman"/>
          <w:szCs w:val="28"/>
          <w:lang w:val="uk-UA"/>
        </w:rPr>
        <w:instrText xml:space="preserve"> REF _Ref183898715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18</w:t>
      </w:r>
      <w:r w:rsidR="00440FF5" w:rsidRPr="002E6044">
        <w:rPr>
          <w:rFonts w:cs="Times New Roman"/>
          <w:szCs w:val="28"/>
          <w:lang w:val="uk-UA"/>
        </w:rPr>
        <w:fldChar w:fldCharType="end"/>
      </w:r>
      <w:r w:rsidR="00440FF5" w:rsidRPr="002E6044">
        <w:rPr>
          <w:rFonts w:cs="Times New Roman"/>
          <w:szCs w:val="28"/>
          <w:lang w:val="uk-UA"/>
        </w:rPr>
        <w:t xml:space="preserve">, </w:t>
      </w:r>
      <w:r w:rsidR="00440FF5" w:rsidRPr="002E6044">
        <w:rPr>
          <w:rFonts w:cs="Times New Roman"/>
          <w:szCs w:val="28"/>
          <w:shd w:val="clear" w:color="auto" w:fill="FFFFFF"/>
          <w:lang w:val="uk-UA"/>
        </w:rPr>
        <w:fldChar w:fldCharType="begin"/>
      </w:r>
      <w:r w:rsidR="00440FF5" w:rsidRPr="002E6044">
        <w:rPr>
          <w:rFonts w:cs="Times New Roman"/>
          <w:szCs w:val="28"/>
          <w:lang w:val="uk-UA"/>
        </w:rPr>
        <w:instrText xml:space="preserve"> REF _Ref183898737 \r \h </w:instrText>
      </w:r>
      <w:r w:rsidR="00440FF5" w:rsidRPr="002E6044">
        <w:rPr>
          <w:rFonts w:cs="Times New Roman"/>
          <w:szCs w:val="28"/>
          <w:shd w:val="clear" w:color="auto" w:fill="FFFFFF"/>
          <w:lang w:val="uk-UA"/>
        </w:rPr>
        <w:instrText xml:space="preserve"> \* MERGEFORMAT </w:instrText>
      </w:r>
      <w:r w:rsidR="00440FF5" w:rsidRPr="002E6044">
        <w:rPr>
          <w:rFonts w:cs="Times New Roman"/>
          <w:szCs w:val="28"/>
          <w:shd w:val="clear" w:color="auto" w:fill="FFFFFF"/>
          <w:lang w:val="uk-UA"/>
        </w:rPr>
      </w:r>
      <w:r w:rsidR="00440FF5" w:rsidRPr="002E6044">
        <w:rPr>
          <w:rFonts w:cs="Times New Roman"/>
          <w:szCs w:val="28"/>
          <w:shd w:val="clear" w:color="auto" w:fill="FFFFFF"/>
          <w:lang w:val="uk-UA"/>
        </w:rPr>
        <w:fldChar w:fldCharType="separate"/>
      </w:r>
      <w:r w:rsidR="00D228B0">
        <w:rPr>
          <w:rFonts w:cs="Times New Roman"/>
          <w:szCs w:val="28"/>
          <w:lang w:val="uk-UA"/>
        </w:rPr>
        <w:t>34</w:t>
      </w:r>
      <w:r w:rsidR="00440FF5" w:rsidRPr="002E6044">
        <w:rPr>
          <w:rFonts w:cs="Times New Roman"/>
          <w:szCs w:val="28"/>
          <w:shd w:val="clear" w:color="auto" w:fill="FFFFFF"/>
          <w:lang w:val="uk-UA"/>
        </w:rPr>
        <w:fldChar w:fldCharType="end"/>
      </w:r>
      <w:r w:rsidRPr="002E6044">
        <w:rPr>
          <w:rFonts w:cs="Times New Roman"/>
          <w:szCs w:val="28"/>
          <w:shd w:val="clear" w:color="auto" w:fill="FFFFFF"/>
          <w:lang w:val="uk-UA"/>
        </w:rPr>
        <w:t>].</w:t>
      </w:r>
    </w:p>
    <w:p w14:paraId="5279B935" w14:textId="6A843E9E" w:rsidR="0032220C" w:rsidRPr="002E6044" w:rsidRDefault="0032220C" w:rsidP="00C04F66">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За  допомогою  рухливих  ігор  діти  розвивають не тільки фізичні якості та здібності, але  й  опановують  перші  елементи  грамотності,  вивчаючи  напам’ять  вірші,  скоромовки,  лічилки,  розвивають  математичні здібності і розкривають для себе живу історію свого народу. Різноманітні рухливі ігри є ефективним засобом активного відпочинку після розумової праці, ефективно впливають на  діяльність  серцево-судинної та  дихальної систем, опорно-</w:t>
      </w:r>
      <w:r w:rsidRPr="002E6044">
        <w:rPr>
          <w:rFonts w:cs="Times New Roman"/>
          <w:szCs w:val="28"/>
          <w:shd w:val="clear" w:color="auto" w:fill="FFFFFF"/>
          <w:lang w:val="uk-UA"/>
        </w:rPr>
        <w:lastRenderedPageBreak/>
        <w:t>рухового апарату. Водночас рухливі ігри відіграють важливу роль як у  вихованні  морально-вольової  стійкості в  діях  і  вчинках,  так  і  вихованні  комунікативних вмінь і свідомої дисципліни – вміння підпорядковувати свою поведінку інтересам колективу, керувати своїми товаришами [</w:t>
      </w:r>
      <w:r w:rsidR="00440FF5" w:rsidRPr="002E6044">
        <w:rPr>
          <w:rFonts w:cs="Times New Roman"/>
          <w:szCs w:val="28"/>
          <w:shd w:val="clear" w:color="auto" w:fill="FFFFFF"/>
          <w:lang w:val="uk-UA"/>
        </w:rPr>
        <w:fldChar w:fldCharType="begin"/>
      </w:r>
      <w:r w:rsidR="00440FF5" w:rsidRPr="002E6044">
        <w:rPr>
          <w:rFonts w:cs="Times New Roman"/>
          <w:szCs w:val="28"/>
          <w:shd w:val="clear" w:color="auto" w:fill="FFFFFF"/>
          <w:lang w:val="uk-UA"/>
        </w:rPr>
        <w:instrText xml:space="preserve"> REF _Ref183898750 \r \h  \* MERGEFORMAT </w:instrText>
      </w:r>
      <w:r w:rsidR="00440FF5" w:rsidRPr="002E6044">
        <w:rPr>
          <w:rFonts w:cs="Times New Roman"/>
          <w:szCs w:val="28"/>
          <w:shd w:val="clear" w:color="auto" w:fill="FFFFFF"/>
          <w:lang w:val="uk-UA"/>
        </w:rPr>
      </w:r>
      <w:r w:rsidR="00440FF5" w:rsidRPr="002E6044">
        <w:rPr>
          <w:rFonts w:cs="Times New Roman"/>
          <w:szCs w:val="28"/>
          <w:shd w:val="clear" w:color="auto" w:fill="FFFFFF"/>
          <w:lang w:val="uk-UA"/>
        </w:rPr>
        <w:fldChar w:fldCharType="separate"/>
      </w:r>
      <w:r w:rsidR="00D228B0">
        <w:rPr>
          <w:rFonts w:cs="Times New Roman"/>
          <w:szCs w:val="28"/>
          <w:shd w:val="clear" w:color="auto" w:fill="FFFFFF"/>
          <w:lang w:val="uk-UA"/>
        </w:rPr>
        <w:t>14</w:t>
      </w:r>
      <w:r w:rsidR="00440FF5" w:rsidRPr="002E6044">
        <w:rPr>
          <w:rFonts w:cs="Times New Roman"/>
          <w:szCs w:val="28"/>
          <w:shd w:val="clear" w:color="auto" w:fill="FFFFFF"/>
          <w:lang w:val="uk-UA"/>
        </w:rPr>
        <w:fldChar w:fldCharType="end"/>
      </w:r>
      <w:r w:rsidRPr="002E6044">
        <w:rPr>
          <w:rFonts w:cs="Times New Roman"/>
          <w:szCs w:val="28"/>
          <w:shd w:val="clear" w:color="auto" w:fill="FFFFFF"/>
          <w:lang w:val="uk-UA"/>
        </w:rPr>
        <w:t>].</w:t>
      </w:r>
    </w:p>
    <w:p w14:paraId="626C97C6" w14:textId="3A281ECA" w:rsidR="00843116" w:rsidRPr="002E6044" w:rsidRDefault="0032220C" w:rsidP="00C04F66">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Великий  оздоровчий  ефект  має  проведення  рухливих  ігор  на  свіжому  повітрі незалежно  від  пори  року.  Це  зміцнює  мускулатуру,  покращує  діяльність  дихальної та серцево-судинної  систем,  збільшує  рухливість</w:t>
      </w:r>
      <w:r w:rsidR="00843116" w:rsidRPr="002E6044">
        <w:rPr>
          <w:rFonts w:cs="Times New Roman"/>
          <w:szCs w:val="28"/>
          <w:shd w:val="clear" w:color="auto" w:fill="FFFFFF"/>
          <w:lang w:val="uk-UA"/>
        </w:rPr>
        <w:t xml:space="preserve"> </w:t>
      </w:r>
      <w:r w:rsidRPr="002E6044">
        <w:rPr>
          <w:rFonts w:cs="Times New Roman"/>
          <w:szCs w:val="28"/>
          <w:shd w:val="clear" w:color="auto" w:fill="FFFFFF"/>
          <w:lang w:val="uk-UA"/>
        </w:rPr>
        <w:t>суглобів  і  міцність  зв’язок,  стимулює обмінні процеси, позитивно впливає на нервову  систему,  підвищує  опірність  організму до простудних захворювань</w:t>
      </w:r>
      <w:r w:rsidR="00843116" w:rsidRPr="002E6044">
        <w:rPr>
          <w:rFonts w:cs="Times New Roman"/>
          <w:szCs w:val="28"/>
          <w:shd w:val="clear" w:color="auto" w:fill="FFFFFF"/>
          <w:lang w:val="uk-UA"/>
        </w:rPr>
        <w:t xml:space="preserve"> [</w:t>
      </w:r>
      <w:r w:rsidR="00440FF5" w:rsidRPr="002E6044">
        <w:rPr>
          <w:rFonts w:cs="Times New Roman"/>
          <w:szCs w:val="28"/>
          <w:shd w:val="clear" w:color="auto" w:fill="FFFFFF"/>
          <w:lang w:val="uk-UA"/>
        </w:rPr>
        <w:fldChar w:fldCharType="begin"/>
      </w:r>
      <w:r w:rsidR="00440FF5" w:rsidRPr="002E6044">
        <w:rPr>
          <w:rFonts w:cs="Times New Roman"/>
          <w:szCs w:val="28"/>
          <w:shd w:val="clear" w:color="auto" w:fill="FFFFFF"/>
          <w:lang w:val="uk-UA"/>
        </w:rPr>
        <w:instrText xml:space="preserve"> REF _Ref183898763 \r \h  \* MERGEFORMAT </w:instrText>
      </w:r>
      <w:r w:rsidR="00440FF5" w:rsidRPr="002E6044">
        <w:rPr>
          <w:rFonts w:cs="Times New Roman"/>
          <w:szCs w:val="28"/>
          <w:shd w:val="clear" w:color="auto" w:fill="FFFFFF"/>
          <w:lang w:val="uk-UA"/>
        </w:rPr>
      </w:r>
      <w:r w:rsidR="00440FF5" w:rsidRPr="002E6044">
        <w:rPr>
          <w:rFonts w:cs="Times New Roman"/>
          <w:szCs w:val="28"/>
          <w:shd w:val="clear" w:color="auto" w:fill="FFFFFF"/>
          <w:lang w:val="uk-UA"/>
        </w:rPr>
        <w:fldChar w:fldCharType="separate"/>
      </w:r>
      <w:r w:rsidR="00D228B0">
        <w:rPr>
          <w:rFonts w:cs="Times New Roman"/>
          <w:szCs w:val="28"/>
          <w:shd w:val="clear" w:color="auto" w:fill="FFFFFF"/>
          <w:lang w:val="uk-UA"/>
        </w:rPr>
        <w:t>16</w:t>
      </w:r>
      <w:r w:rsidR="00440FF5" w:rsidRPr="002E6044">
        <w:rPr>
          <w:rFonts w:cs="Times New Roman"/>
          <w:szCs w:val="28"/>
          <w:shd w:val="clear" w:color="auto" w:fill="FFFFFF"/>
          <w:lang w:val="uk-UA"/>
        </w:rPr>
        <w:fldChar w:fldCharType="end"/>
      </w:r>
      <w:r w:rsidR="00440FF5" w:rsidRPr="002E6044">
        <w:rPr>
          <w:rFonts w:cs="Times New Roman"/>
          <w:szCs w:val="28"/>
          <w:shd w:val="clear" w:color="auto" w:fill="FFFFFF"/>
          <w:lang w:val="uk-UA"/>
        </w:rPr>
        <w:t xml:space="preserve">, </w:t>
      </w:r>
      <w:r w:rsidR="00440FF5" w:rsidRPr="002E6044">
        <w:rPr>
          <w:rFonts w:cs="Times New Roman"/>
          <w:szCs w:val="28"/>
          <w:shd w:val="clear" w:color="auto" w:fill="FFFFFF"/>
          <w:lang w:val="uk-UA"/>
        </w:rPr>
        <w:fldChar w:fldCharType="begin"/>
      </w:r>
      <w:r w:rsidR="00440FF5" w:rsidRPr="002E6044">
        <w:rPr>
          <w:rFonts w:cs="Times New Roman"/>
          <w:szCs w:val="28"/>
          <w:shd w:val="clear" w:color="auto" w:fill="FFFFFF"/>
          <w:lang w:val="uk-UA"/>
        </w:rPr>
        <w:instrText xml:space="preserve"> REF _Ref183898768 \r \h  \* MERGEFORMAT </w:instrText>
      </w:r>
      <w:r w:rsidR="00440FF5" w:rsidRPr="002E6044">
        <w:rPr>
          <w:rFonts w:cs="Times New Roman"/>
          <w:szCs w:val="28"/>
          <w:shd w:val="clear" w:color="auto" w:fill="FFFFFF"/>
          <w:lang w:val="uk-UA"/>
        </w:rPr>
      </w:r>
      <w:r w:rsidR="00440FF5" w:rsidRPr="002E6044">
        <w:rPr>
          <w:rFonts w:cs="Times New Roman"/>
          <w:szCs w:val="28"/>
          <w:shd w:val="clear" w:color="auto" w:fill="FFFFFF"/>
          <w:lang w:val="uk-UA"/>
        </w:rPr>
        <w:fldChar w:fldCharType="separate"/>
      </w:r>
      <w:r w:rsidR="00D228B0">
        <w:rPr>
          <w:rFonts w:cs="Times New Roman"/>
          <w:szCs w:val="28"/>
          <w:shd w:val="clear" w:color="auto" w:fill="FFFFFF"/>
          <w:lang w:val="uk-UA"/>
        </w:rPr>
        <w:t>42</w:t>
      </w:r>
      <w:r w:rsidR="00440FF5" w:rsidRPr="002E6044">
        <w:rPr>
          <w:rFonts w:cs="Times New Roman"/>
          <w:szCs w:val="28"/>
          <w:shd w:val="clear" w:color="auto" w:fill="FFFFFF"/>
          <w:lang w:val="uk-UA"/>
        </w:rPr>
        <w:fldChar w:fldCharType="end"/>
      </w:r>
      <w:r w:rsidR="00843116" w:rsidRPr="002E6044">
        <w:rPr>
          <w:rFonts w:cs="Times New Roman"/>
          <w:szCs w:val="28"/>
          <w:shd w:val="clear" w:color="auto" w:fill="FFFFFF"/>
          <w:lang w:val="uk-UA"/>
        </w:rPr>
        <w:t>]</w:t>
      </w:r>
      <w:r w:rsidRPr="002E6044">
        <w:rPr>
          <w:rFonts w:cs="Times New Roman"/>
          <w:szCs w:val="28"/>
          <w:shd w:val="clear" w:color="auto" w:fill="FFFFFF"/>
          <w:lang w:val="uk-UA"/>
        </w:rPr>
        <w:t>.</w:t>
      </w:r>
      <w:r w:rsidR="00843116" w:rsidRPr="002E6044">
        <w:rPr>
          <w:rFonts w:cs="Times New Roman"/>
          <w:szCs w:val="28"/>
          <w:shd w:val="clear" w:color="auto" w:fill="FFFFFF"/>
          <w:lang w:val="uk-UA"/>
        </w:rPr>
        <w:t xml:space="preserve"> </w:t>
      </w:r>
    </w:p>
    <w:p w14:paraId="779F849B" w14:textId="06841579" w:rsidR="00843116" w:rsidRPr="002E6044" w:rsidRDefault="0032220C" w:rsidP="00C04F66">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 xml:space="preserve">Важливу роль у розвитку фізичних якостей у  дітей  </w:t>
      </w:r>
      <w:r w:rsidR="00843116" w:rsidRPr="002E6044">
        <w:rPr>
          <w:rFonts w:cs="Times New Roman"/>
          <w:szCs w:val="28"/>
          <w:shd w:val="clear" w:color="auto" w:fill="FFFFFF"/>
          <w:lang w:val="uk-UA"/>
        </w:rPr>
        <w:t>віді</w:t>
      </w:r>
      <w:r w:rsidRPr="002E6044">
        <w:rPr>
          <w:rFonts w:cs="Times New Roman"/>
          <w:szCs w:val="28"/>
          <w:shd w:val="clear" w:color="auto" w:fill="FFFFFF"/>
          <w:lang w:val="uk-UA"/>
        </w:rPr>
        <w:t>грає  навантаження  в  іграх.  Навантаження можна дозувати, зменшувати або збільшувати загальну рухливість в іграх [</w:t>
      </w:r>
      <w:r w:rsidR="00440FF5" w:rsidRPr="002E6044">
        <w:rPr>
          <w:rFonts w:cs="Times New Roman"/>
          <w:szCs w:val="28"/>
          <w:shd w:val="clear" w:color="auto" w:fill="FFFFFF"/>
          <w:lang w:val="uk-UA"/>
        </w:rPr>
        <w:fldChar w:fldCharType="begin"/>
      </w:r>
      <w:r w:rsidR="00440FF5" w:rsidRPr="002E6044">
        <w:rPr>
          <w:rFonts w:cs="Times New Roman"/>
          <w:szCs w:val="28"/>
          <w:shd w:val="clear" w:color="auto" w:fill="FFFFFF"/>
          <w:lang w:val="uk-UA"/>
        </w:rPr>
        <w:instrText xml:space="preserve"> REF _Ref183898775 \r \h  \* MERGEFORMAT </w:instrText>
      </w:r>
      <w:r w:rsidR="00440FF5" w:rsidRPr="002E6044">
        <w:rPr>
          <w:rFonts w:cs="Times New Roman"/>
          <w:szCs w:val="28"/>
          <w:shd w:val="clear" w:color="auto" w:fill="FFFFFF"/>
          <w:lang w:val="uk-UA"/>
        </w:rPr>
      </w:r>
      <w:r w:rsidR="00440FF5" w:rsidRPr="002E6044">
        <w:rPr>
          <w:rFonts w:cs="Times New Roman"/>
          <w:szCs w:val="28"/>
          <w:shd w:val="clear" w:color="auto" w:fill="FFFFFF"/>
          <w:lang w:val="uk-UA"/>
        </w:rPr>
        <w:fldChar w:fldCharType="separate"/>
      </w:r>
      <w:r w:rsidR="00D228B0">
        <w:rPr>
          <w:rFonts w:cs="Times New Roman"/>
          <w:szCs w:val="28"/>
          <w:shd w:val="clear" w:color="auto" w:fill="FFFFFF"/>
          <w:lang w:val="uk-UA"/>
        </w:rPr>
        <w:t>33</w:t>
      </w:r>
      <w:r w:rsidR="00440FF5" w:rsidRPr="002E6044">
        <w:rPr>
          <w:rFonts w:cs="Times New Roman"/>
          <w:szCs w:val="28"/>
          <w:shd w:val="clear" w:color="auto" w:fill="FFFFFF"/>
          <w:lang w:val="uk-UA"/>
        </w:rPr>
        <w:fldChar w:fldCharType="end"/>
      </w:r>
      <w:r w:rsidRPr="002E6044">
        <w:rPr>
          <w:rFonts w:cs="Times New Roman"/>
          <w:szCs w:val="28"/>
          <w:shd w:val="clear" w:color="auto" w:fill="FFFFFF"/>
          <w:lang w:val="uk-UA"/>
        </w:rPr>
        <w:t>].</w:t>
      </w:r>
      <w:r w:rsidR="00843116" w:rsidRPr="002E6044">
        <w:rPr>
          <w:rFonts w:cs="Times New Roman"/>
          <w:szCs w:val="28"/>
          <w:shd w:val="clear" w:color="auto" w:fill="FFFFFF"/>
          <w:lang w:val="uk-UA"/>
        </w:rPr>
        <w:t xml:space="preserve"> </w:t>
      </w:r>
    </w:p>
    <w:p w14:paraId="05E59A57" w14:textId="56CDBEDB" w:rsidR="00843116" w:rsidRPr="002E6044" w:rsidRDefault="0032220C" w:rsidP="004346AF">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Цінність  рухливих  ігор  полягає  в  тому,  що вони  розвивають  рухи  дітей,  спонукають  бути активним, діяльним, міркувати, досягати успіху, зміцнюють нервову систему, поліпшують апетит, розвивають психічні та моральні якості – колективізм, дисциплінованість, сміливість, винахідливість, рішучість, чесність, повагу</w:t>
      </w:r>
      <w:r w:rsidR="00843116" w:rsidRPr="002E6044">
        <w:rPr>
          <w:rFonts w:cs="Times New Roman"/>
          <w:szCs w:val="28"/>
          <w:shd w:val="clear" w:color="auto" w:fill="FFFFFF"/>
          <w:lang w:val="uk-UA"/>
        </w:rPr>
        <w:t xml:space="preserve"> [</w:t>
      </w:r>
      <w:r w:rsidR="00440FF5" w:rsidRPr="002E6044">
        <w:rPr>
          <w:rFonts w:cs="Times New Roman"/>
          <w:szCs w:val="28"/>
          <w:shd w:val="clear" w:color="auto" w:fill="FFFFFF"/>
          <w:lang w:val="uk-UA"/>
        </w:rPr>
        <w:fldChar w:fldCharType="begin"/>
      </w:r>
      <w:r w:rsidR="00440FF5" w:rsidRPr="002E6044">
        <w:rPr>
          <w:rFonts w:cs="Times New Roman"/>
          <w:szCs w:val="28"/>
          <w:shd w:val="clear" w:color="auto" w:fill="FFFFFF"/>
          <w:lang w:val="uk-UA"/>
        </w:rPr>
        <w:instrText xml:space="preserve"> REF _Ref183898768 \r \h  \* MERGEFORMAT </w:instrText>
      </w:r>
      <w:r w:rsidR="00440FF5" w:rsidRPr="002E6044">
        <w:rPr>
          <w:rFonts w:cs="Times New Roman"/>
          <w:szCs w:val="28"/>
          <w:shd w:val="clear" w:color="auto" w:fill="FFFFFF"/>
          <w:lang w:val="uk-UA"/>
        </w:rPr>
      </w:r>
      <w:r w:rsidR="00440FF5" w:rsidRPr="002E6044">
        <w:rPr>
          <w:rFonts w:cs="Times New Roman"/>
          <w:szCs w:val="28"/>
          <w:shd w:val="clear" w:color="auto" w:fill="FFFFFF"/>
          <w:lang w:val="uk-UA"/>
        </w:rPr>
        <w:fldChar w:fldCharType="separate"/>
      </w:r>
      <w:r w:rsidR="00D228B0">
        <w:rPr>
          <w:rFonts w:cs="Times New Roman"/>
          <w:szCs w:val="28"/>
          <w:shd w:val="clear" w:color="auto" w:fill="FFFFFF"/>
          <w:lang w:val="uk-UA"/>
        </w:rPr>
        <w:t>42</w:t>
      </w:r>
      <w:r w:rsidR="00440FF5" w:rsidRPr="002E6044">
        <w:rPr>
          <w:rFonts w:cs="Times New Roman"/>
          <w:szCs w:val="28"/>
          <w:shd w:val="clear" w:color="auto" w:fill="FFFFFF"/>
          <w:lang w:val="uk-UA"/>
        </w:rPr>
        <w:fldChar w:fldCharType="end"/>
      </w:r>
      <w:r w:rsidR="00843116" w:rsidRPr="002E6044">
        <w:rPr>
          <w:rFonts w:cs="Times New Roman"/>
          <w:szCs w:val="28"/>
          <w:shd w:val="clear" w:color="auto" w:fill="FFFFFF"/>
          <w:lang w:val="uk-UA"/>
        </w:rPr>
        <w:t>]</w:t>
      </w:r>
      <w:r w:rsidRPr="002E6044">
        <w:rPr>
          <w:rFonts w:cs="Times New Roman"/>
          <w:szCs w:val="28"/>
          <w:shd w:val="clear" w:color="auto" w:fill="FFFFFF"/>
          <w:lang w:val="uk-UA"/>
        </w:rPr>
        <w:t>.</w:t>
      </w:r>
      <w:r w:rsidR="00843116" w:rsidRPr="002E6044">
        <w:rPr>
          <w:rFonts w:cs="Times New Roman"/>
          <w:szCs w:val="28"/>
          <w:shd w:val="clear" w:color="auto" w:fill="FFFFFF"/>
          <w:lang w:val="uk-UA"/>
        </w:rPr>
        <w:t xml:space="preserve"> </w:t>
      </w:r>
    </w:p>
    <w:p w14:paraId="5ADBCC1D" w14:textId="1169A1C8" w:rsidR="00843116" w:rsidRPr="002E6044" w:rsidRDefault="0032220C" w:rsidP="00843116">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 xml:space="preserve">Рухливі ігри є чудовим виховним засобом, </w:t>
      </w:r>
      <w:r w:rsidR="00843116" w:rsidRPr="002E6044">
        <w:rPr>
          <w:rFonts w:cs="Times New Roman"/>
          <w:szCs w:val="28"/>
          <w:shd w:val="clear" w:color="auto" w:fill="FFFFFF"/>
          <w:lang w:val="uk-UA"/>
        </w:rPr>
        <w:t>а</w:t>
      </w:r>
      <w:r w:rsidRPr="002E6044">
        <w:rPr>
          <w:rFonts w:cs="Times New Roman"/>
          <w:szCs w:val="28"/>
          <w:shd w:val="clear" w:color="auto" w:fill="FFFFFF"/>
          <w:lang w:val="uk-UA"/>
        </w:rPr>
        <w:t xml:space="preserve"> успішне проведення значною мірою залежить від знань раціональної методики і творчого  використання  її  педагогом;  вони  </w:t>
      </w:r>
      <w:r w:rsidR="00843116" w:rsidRPr="002E6044">
        <w:rPr>
          <w:rFonts w:cs="Times New Roman"/>
          <w:szCs w:val="28"/>
          <w:shd w:val="clear" w:color="auto" w:fill="FFFFFF"/>
          <w:lang w:val="uk-UA"/>
        </w:rPr>
        <w:t>вдосконалюють</w:t>
      </w:r>
      <w:r w:rsidRPr="002E6044">
        <w:rPr>
          <w:rFonts w:cs="Times New Roman"/>
          <w:szCs w:val="28"/>
          <w:shd w:val="clear" w:color="auto" w:fill="FFFFFF"/>
          <w:lang w:val="uk-UA"/>
        </w:rPr>
        <w:t xml:space="preserve"> якість і швидкість рухових дій, гнучкість  рухових  навичок,  ефективність  їх застосування. Цьому сприяє наявність певних чинників у рухливій грі, а саме: самостійне вирішення  рухових  завдань  з  урахуванням ігрової  ситуації;  відсутність  часу  для  підготовки  виконання  основного  руху;  швидке переключення з одного руху на інший; емоційна насиченість; узгодження своїх рухів із діями ведучого та інших дітей</w:t>
      </w:r>
      <w:r w:rsidR="00843116" w:rsidRPr="002E6044">
        <w:rPr>
          <w:rFonts w:cs="Times New Roman"/>
          <w:szCs w:val="28"/>
          <w:shd w:val="clear" w:color="auto" w:fill="FFFFFF"/>
          <w:lang w:val="uk-UA"/>
        </w:rPr>
        <w:t xml:space="preserve"> [</w:t>
      </w:r>
      <w:r w:rsidR="00440FF5" w:rsidRPr="002E6044">
        <w:rPr>
          <w:rFonts w:cs="Times New Roman"/>
          <w:szCs w:val="28"/>
          <w:shd w:val="clear" w:color="auto" w:fill="FFFFFF"/>
          <w:lang w:val="uk-UA"/>
        </w:rPr>
        <w:fldChar w:fldCharType="begin"/>
      </w:r>
      <w:r w:rsidR="00440FF5" w:rsidRPr="002E6044">
        <w:rPr>
          <w:rFonts w:cs="Times New Roman"/>
          <w:szCs w:val="28"/>
          <w:shd w:val="clear" w:color="auto" w:fill="FFFFFF"/>
          <w:lang w:val="uk-UA"/>
        </w:rPr>
        <w:instrText xml:space="preserve"> REF _Ref183898768 \r \h  \* MERGEFORMAT </w:instrText>
      </w:r>
      <w:r w:rsidR="00440FF5" w:rsidRPr="002E6044">
        <w:rPr>
          <w:rFonts w:cs="Times New Roman"/>
          <w:szCs w:val="28"/>
          <w:shd w:val="clear" w:color="auto" w:fill="FFFFFF"/>
          <w:lang w:val="uk-UA"/>
        </w:rPr>
      </w:r>
      <w:r w:rsidR="00440FF5" w:rsidRPr="002E6044">
        <w:rPr>
          <w:rFonts w:cs="Times New Roman"/>
          <w:szCs w:val="28"/>
          <w:shd w:val="clear" w:color="auto" w:fill="FFFFFF"/>
          <w:lang w:val="uk-UA"/>
        </w:rPr>
        <w:fldChar w:fldCharType="separate"/>
      </w:r>
      <w:r w:rsidR="00D228B0">
        <w:rPr>
          <w:rFonts w:cs="Times New Roman"/>
          <w:szCs w:val="28"/>
          <w:shd w:val="clear" w:color="auto" w:fill="FFFFFF"/>
          <w:lang w:val="uk-UA"/>
        </w:rPr>
        <w:t>42</w:t>
      </w:r>
      <w:r w:rsidR="00440FF5" w:rsidRPr="002E6044">
        <w:rPr>
          <w:rFonts w:cs="Times New Roman"/>
          <w:szCs w:val="28"/>
          <w:shd w:val="clear" w:color="auto" w:fill="FFFFFF"/>
          <w:lang w:val="uk-UA"/>
        </w:rPr>
        <w:fldChar w:fldCharType="end"/>
      </w:r>
      <w:r w:rsidR="00843116" w:rsidRPr="002E6044">
        <w:rPr>
          <w:rFonts w:cs="Times New Roman"/>
          <w:szCs w:val="28"/>
          <w:shd w:val="clear" w:color="auto" w:fill="FFFFFF"/>
          <w:lang w:val="uk-UA"/>
        </w:rPr>
        <w:t xml:space="preserve">]. </w:t>
      </w:r>
    </w:p>
    <w:p w14:paraId="5DB07610" w14:textId="77777777" w:rsidR="006D62B1" w:rsidRPr="002E6044" w:rsidRDefault="005314A7" w:rsidP="00843116">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 xml:space="preserve">У педагогічній практиці існує така класифікація рухливих ігор для учнів початкової школи: </w:t>
      </w:r>
    </w:p>
    <w:p w14:paraId="7C1B5203" w14:textId="77777777" w:rsidR="006D62B1" w:rsidRPr="002E6044" w:rsidRDefault="005314A7" w:rsidP="00843116">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lastRenderedPageBreak/>
        <w:t xml:space="preserve">індивідуальні («Квач», «Вудочка», «Карлики і велетні») і командні («Абетка», «Гопак», «Всі до своїх прапорців»); </w:t>
      </w:r>
    </w:p>
    <w:p w14:paraId="410200A7" w14:textId="77777777" w:rsidR="006D62B1" w:rsidRPr="002E6044" w:rsidRDefault="005314A7" w:rsidP="00843116">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 xml:space="preserve">із предметами («М'яч середньому», «Квач зі стрічками») і без предметів («Квач», «Гопак»); </w:t>
      </w:r>
    </w:p>
    <w:p w14:paraId="3ABDB110" w14:textId="77777777" w:rsidR="006D62B1" w:rsidRPr="002E6044" w:rsidRDefault="005314A7" w:rsidP="00843116">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 xml:space="preserve">з ведучими («Вудочка», «Їжак», «Ми веселі діти») і без ведучих («Передай далі». «Хто де живе?»); </w:t>
      </w:r>
    </w:p>
    <w:p w14:paraId="5A5A2E92" w14:textId="77777777" w:rsidR="006D62B1" w:rsidRPr="002E6044" w:rsidRDefault="005314A7" w:rsidP="00843116">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 xml:space="preserve">за переважаючим розвитком фізичних якостей (ігри для розвитку швидкості: «День і ніч», «Захисники фортеці», «Останній вибуває»; ігри для розвитку сили: «Гопак», «Човник», «Силачі»; ігри для розвитку спритності: «Квач зі стрічками», «Море хвилюється» тощо); </w:t>
      </w:r>
    </w:p>
    <w:p w14:paraId="093E4F2B" w14:textId="77777777" w:rsidR="006D62B1" w:rsidRPr="002E6044" w:rsidRDefault="005314A7" w:rsidP="00843116">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 xml:space="preserve">за інтенсивністю фізичного навантаження (ігри малої інтенсивності: «Карлики і велетні», «Тиша», ігри середньої інтенсивності: «Вище землі», «Пошта йде у всі міста», ігри великої інтенсивності: «Вудочка», «Потяг»); </w:t>
      </w:r>
    </w:p>
    <w:p w14:paraId="79AE4976" w14:textId="77777777" w:rsidR="006D62B1" w:rsidRPr="002E6044" w:rsidRDefault="005314A7" w:rsidP="00843116">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 xml:space="preserve">за місцем проведення (на свіжому повітрі: «Фізкультуура», «Класи», «Другий зайвий», в залі: «Пасування волейболістів», «Уважні сусіди», «Коники», на воді: «Перекинь швидше», на снігу: «Швидкі санки»); </w:t>
      </w:r>
    </w:p>
    <w:p w14:paraId="58F41B96" w14:textId="162BCBEC" w:rsidR="005314A7" w:rsidRPr="002E6044" w:rsidRDefault="005314A7" w:rsidP="00843116">
      <w:pPr>
        <w:spacing w:after="0" w:line="360" w:lineRule="auto"/>
        <w:ind w:firstLine="709"/>
        <w:jc w:val="both"/>
        <w:rPr>
          <w:rFonts w:cs="Times New Roman"/>
          <w:szCs w:val="28"/>
          <w:lang w:val="uk-UA"/>
        </w:rPr>
      </w:pPr>
      <w:r w:rsidRPr="002E6044">
        <w:rPr>
          <w:rFonts w:cs="Times New Roman"/>
          <w:szCs w:val="28"/>
          <w:shd w:val="clear" w:color="auto" w:fill="FFFFFF"/>
          <w:lang w:val="uk-UA"/>
        </w:rPr>
        <w:t>за спрямованістю рухових дій (ігри з бігом: «Ворота», «Всі до своїх прапорців»; ігри з ходьбою: «Зайчик», «Котики», ігри зі стрибками: «У річку, гоп», «Довга лоза», ігри з передачею м</w:t>
      </w:r>
      <w:r w:rsidR="006D62B1" w:rsidRPr="002E6044">
        <w:rPr>
          <w:rFonts w:cs="Times New Roman"/>
          <w:szCs w:val="28"/>
          <w:shd w:val="clear" w:color="auto" w:fill="FFFFFF"/>
          <w:lang w:val="uk-UA"/>
        </w:rPr>
        <w:t>’</w:t>
      </w:r>
      <w:r w:rsidRPr="002E6044">
        <w:rPr>
          <w:rFonts w:cs="Times New Roman"/>
          <w:szCs w:val="28"/>
          <w:shd w:val="clear" w:color="auto" w:fill="FFFFFF"/>
          <w:lang w:val="uk-UA"/>
        </w:rPr>
        <w:t>яча: «Злови м</w:t>
      </w:r>
      <w:r w:rsidR="006D62B1" w:rsidRPr="002E6044">
        <w:rPr>
          <w:rFonts w:cs="Times New Roman"/>
          <w:szCs w:val="28"/>
          <w:shd w:val="clear" w:color="auto" w:fill="FFFFFF"/>
          <w:lang w:val="uk-UA"/>
        </w:rPr>
        <w:t>’</w:t>
      </w:r>
      <w:r w:rsidRPr="002E6044">
        <w:rPr>
          <w:rFonts w:cs="Times New Roman"/>
          <w:szCs w:val="28"/>
          <w:shd w:val="clear" w:color="auto" w:fill="FFFFFF"/>
          <w:lang w:val="uk-UA"/>
        </w:rPr>
        <w:t>яч», «Передай далі»), ігри з метанням «Снайпери», «Влуч у ціль», «Спритний м'яч»)</w:t>
      </w:r>
      <w:r w:rsidRPr="002E6044">
        <w:rPr>
          <w:rFonts w:cs="Times New Roman"/>
          <w:szCs w:val="28"/>
          <w:lang w:val="uk-UA"/>
        </w:rPr>
        <w:t xml:space="preserve"> [</w:t>
      </w:r>
      <w:r w:rsidR="00440FF5" w:rsidRPr="002E6044">
        <w:rPr>
          <w:rFonts w:cs="Times New Roman"/>
          <w:szCs w:val="28"/>
          <w:lang w:val="uk-UA"/>
        </w:rPr>
        <w:fldChar w:fldCharType="begin"/>
      </w:r>
      <w:r w:rsidR="00440FF5" w:rsidRPr="002E6044">
        <w:rPr>
          <w:rFonts w:cs="Times New Roman"/>
          <w:szCs w:val="28"/>
          <w:lang w:val="uk-UA"/>
        </w:rPr>
        <w:instrText xml:space="preserve"> REF _Ref183898794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43</w:t>
      </w:r>
      <w:r w:rsidR="00440FF5" w:rsidRPr="002E6044">
        <w:rPr>
          <w:rFonts w:cs="Times New Roman"/>
          <w:szCs w:val="28"/>
          <w:lang w:val="uk-UA"/>
        </w:rPr>
        <w:fldChar w:fldCharType="end"/>
      </w:r>
      <w:r w:rsidRPr="002E6044">
        <w:rPr>
          <w:rFonts w:cs="Times New Roman"/>
          <w:szCs w:val="28"/>
          <w:lang w:val="uk-UA"/>
        </w:rPr>
        <w:t>].</w:t>
      </w:r>
    </w:p>
    <w:p w14:paraId="01A0436B" w14:textId="52AE1E21" w:rsidR="003D290B" w:rsidRPr="002E6044" w:rsidRDefault="003D290B" w:rsidP="00843116">
      <w:pPr>
        <w:spacing w:after="0" w:line="360" w:lineRule="auto"/>
        <w:ind w:firstLine="709"/>
        <w:jc w:val="both"/>
        <w:rPr>
          <w:lang w:val="uk-UA"/>
        </w:rPr>
      </w:pPr>
      <w:r w:rsidRPr="002E6044">
        <w:rPr>
          <w:lang w:val="uk-UA"/>
        </w:rPr>
        <w:t>У роботі О. С. Сударик [</w:t>
      </w:r>
      <w:r w:rsidR="0070580B" w:rsidRPr="002E6044">
        <w:rPr>
          <w:lang w:val="uk-UA"/>
        </w:rPr>
        <w:fldChar w:fldCharType="begin"/>
      </w:r>
      <w:r w:rsidR="0070580B" w:rsidRPr="002E6044">
        <w:rPr>
          <w:lang w:val="uk-UA"/>
        </w:rPr>
        <w:instrText xml:space="preserve"> REF _Ref183971964 \r \h  \* MERGEFORMAT </w:instrText>
      </w:r>
      <w:r w:rsidR="0070580B" w:rsidRPr="002E6044">
        <w:rPr>
          <w:lang w:val="uk-UA"/>
        </w:rPr>
      </w:r>
      <w:r w:rsidR="0070580B" w:rsidRPr="002E6044">
        <w:rPr>
          <w:lang w:val="uk-UA"/>
        </w:rPr>
        <w:fldChar w:fldCharType="separate"/>
      </w:r>
      <w:r w:rsidR="00D228B0">
        <w:rPr>
          <w:lang w:val="uk-UA"/>
        </w:rPr>
        <w:t>44</w:t>
      </w:r>
      <w:r w:rsidR="0070580B" w:rsidRPr="002E6044">
        <w:rPr>
          <w:lang w:val="uk-UA"/>
        </w:rPr>
        <w:fldChar w:fldCharType="end"/>
      </w:r>
      <w:r w:rsidRPr="002E6044">
        <w:rPr>
          <w:lang w:val="uk-UA"/>
        </w:rPr>
        <w:t xml:space="preserve">] представлено наступну класифікацію рухливих ігор: </w:t>
      </w:r>
    </w:p>
    <w:p w14:paraId="4AA1D2D4" w14:textId="77777777" w:rsidR="003D290B" w:rsidRPr="002E6044" w:rsidRDefault="003D290B" w:rsidP="00843116">
      <w:pPr>
        <w:spacing w:after="0" w:line="360" w:lineRule="auto"/>
        <w:ind w:firstLine="709"/>
        <w:jc w:val="both"/>
        <w:rPr>
          <w:lang w:val="uk-UA"/>
        </w:rPr>
      </w:pPr>
      <w:r w:rsidRPr="002E6044">
        <w:rPr>
          <w:lang w:val="uk-UA"/>
        </w:rPr>
        <w:t xml:space="preserve">1. За видом діяльності: інтелектуальні, фізичні, соціальні та психологічні; </w:t>
      </w:r>
    </w:p>
    <w:p w14:paraId="5933E820" w14:textId="77777777" w:rsidR="003D290B" w:rsidRPr="002E6044" w:rsidRDefault="003D290B" w:rsidP="00843116">
      <w:pPr>
        <w:spacing w:after="0" w:line="360" w:lineRule="auto"/>
        <w:ind w:firstLine="709"/>
        <w:jc w:val="both"/>
        <w:rPr>
          <w:lang w:val="uk-UA"/>
        </w:rPr>
      </w:pPr>
      <w:r w:rsidRPr="002E6044">
        <w:rPr>
          <w:lang w:val="uk-UA"/>
        </w:rPr>
        <w:t xml:space="preserve">2. За психологічним процесом: </w:t>
      </w:r>
    </w:p>
    <w:p w14:paraId="056A64BF" w14:textId="77777777" w:rsidR="003D290B" w:rsidRPr="002E6044" w:rsidRDefault="003D290B" w:rsidP="00843116">
      <w:pPr>
        <w:spacing w:after="0" w:line="360" w:lineRule="auto"/>
        <w:ind w:firstLine="709"/>
        <w:jc w:val="both"/>
        <w:rPr>
          <w:lang w:val="uk-UA"/>
        </w:rPr>
      </w:pPr>
      <w:r w:rsidRPr="002E6044">
        <w:rPr>
          <w:lang w:val="uk-UA"/>
        </w:rPr>
        <w:t xml:space="preserve">– пізнавальні, розвивальні, виховні; </w:t>
      </w:r>
    </w:p>
    <w:p w14:paraId="0631A182" w14:textId="77777777" w:rsidR="003D290B" w:rsidRPr="002E6044" w:rsidRDefault="003D290B" w:rsidP="00843116">
      <w:pPr>
        <w:spacing w:after="0" w:line="360" w:lineRule="auto"/>
        <w:ind w:firstLine="709"/>
        <w:jc w:val="both"/>
        <w:rPr>
          <w:lang w:val="uk-UA"/>
        </w:rPr>
      </w:pPr>
      <w:r w:rsidRPr="002E6044">
        <w:rPr>
          <w:lang w:val="uk-UA"/>
        </w:rPr>
        <w:t xml:space="preserve">– навчальні, контрольні, тренінгові, узагальнюючі; </w:t>
      </w:r>
    </w:p>
    <w:p w14:paraId="5E8C1286" w14:textId="77777777" w:rsidR="003D290B" w:rsidRPr="002E6044" w:rsidRDefault="003D290B" w:rsidP="00843116">
      <w:pPr>
        <w:spacing w:after="0" w:line="360" w:lineRule="auto"/>
        <w:ind w:firstLine="709"/>
        <w:jc w:val="both"/>
        <w:rPr>
          <w:lang w:val="uk-UA"/>
        </w:rPr>
      </w:pPr>
      <w:r w:rsidRPr="002E6044">
        <w:rPr>
          <w:lang w:val="uk-UA"/>
        </w:rPr>
        <w:t xml:space="preserve">– творчі, продуктивні, репродуктивні; </w:t>
      </w:r>
    </w:p>
    <w:p w14:paraId="6F333B04" w14:textId="77777777" w:rsidR="003D290B" w:rsidRPr="002E6044" w:rsidRDefault="003D290B" w:rsidP="00843116">
      <w:pPr>
        <w:spacing w:after="0" w:line="360" w:lineRule="auto"/>
        <w:ind w:firstLine="709"/>
        <w:jc w:val="both"/>
        <w:rPr>
          <w:lang w:val="uk-UA"/>
        </w:rPr>
      </w:pPr>
      <w:r w:rsidRPr="002E6044">
        <w:rPr>
          <w:lang w:val="uk-UA"/>
        </w:rPr>
        <w:t xml:space="preserve">– діагностичні, комунікативні, психотехнічні, профорієнтаційні. </w:t>
      </w:r>
    </w:p>
    <w:p w14:paraId="1A27ABB2" w14:textId="77777777" w:rsidR="003D290B" w:rsidRPr="002E6044" w:rsidRDefault="003D290B" w:rsidP="00843116">
      <w:pPr>
        <w:spacing w:after="0" w:line="360" w:lineRule="auto"/>
        <w:ind w:firstLine="709"/>
        <w:jc w:val="both"/>
        <w:rPr>
          <w:lang w:val="uk-UA"/>
        </w:rPr>
      </w:pPr>
      <w:r w:rsidRPr="002E6044">
        <w:rPr>
          <w:lang w:val="uk-UA"/>
        </w:rPr>
        <w:lastRenderedPageBreak/>
        <w:t xml:space="preserve">3. За ігровими методиками: предметні, рольові, ділові, сюжетні, імітаційні та ігри-драматизації. </w:t>
      </w:r>
    </w:p>
    <w:p w14:paraId="39772911" w14:textId="77777777" w:rsidR="003D290B" w:rsidRPr="002E6044" w:rsidRDefault="003D290B" w:rsidP="00843116">
      <w:pPr>
        <w:spacing w:after="0" w:line="360" w:lineRule="auto"/>
        <w:ind w:firstLine="709"/>
        <w:jc w:val="both"/>
        <w:rPr>
          <w:lang w:val="uk-UA"/>
        </w:rPr>
      </w:pPr>
      <w:r w:rsidRPr="002E6044">
        <w:rPr>
          <w:lang w:val="uk-UA"/>
        </w:rPr>
        <w:t xml:space="preserve">4. За навчальним предметом: </w:t>
      </w:r>
    </w:p>
    <w:p w14:paraId="68612154" w14:textId="77777777" w:rsidR="003D290B" w:rsidRPr="002E6044" w:rsidRDefault="003D290B" w:rsidP="00843116">
      <w:pPr>
        <w:spacing w:after="0" w:line="360" w:lineRule="auto"/>
        <w:ind w:firstLine="709"/>
        <w:jc w:val="both"/>
        <w:rPr>
          <w:lang w:val="uk-UA"/>
        </w:rPr>
      </w:pPr>
      <w:r w:rsidRPr="002E6044">
        <w:rPr>
          <w:lang w:val="uk-UA"/>
        </w:rPr>
        <w:t xml:space="preserve">– математичні, екологічні, фізичні; </w:t>
      </w:r>
    </w:p>
    <w:p w14:paraId="06862078" w14:textId="77777777" w:rsidR="003D290B" w:rsidRPr="002E6044" w:rsidRDefault="003D290B" w:rsidP="00843116">
      <w:pPr>
        <w:spacing w:after="0" w:line="360" w:lineRule="auto"/>
        <w:ind w:firstLine="709"/>
        <w:jc w:val="both"/>
        <w:rPr>
          <w:lang w:val="uk-UA"/>
        </w:rPr>
      </w:pPr>
      <w:r w:rsidRPr="002E6044">
        <w:rPr>
          <w:lang w:val="uk-UA"/>
        </w:rPr>
        <w:t xml:space="preserve">– літературні, музичні, театральні; </w:t>
      </w:r>
    </w:p>
    <w:p w14:paraId="0A5D1D59" w14:textId="77777777" w:rsidR="003D290B" w:rsidRPr="002E6044" w:rsidRDefault="003D290B" w:rsidP="00843116">
      <w:pPr>
        <w:spacing w:after="0" w:line="360" w:lineRule="auto"/>
        <w:ind w:firstLine="709"/>
        <w:jc w:val="both"/>
        <w:rPr>
          <w:lang w:val="uk-UA"/>
        </w:rPr>
      </w:pPr>
      <w:r w:rsidRPr="002E6044">
        <w:rPr>
          <w:lang w:val="uk-UA"/>
        </w:rPr>
        <w:t xml:space="preserve">– технічні, трудові; </w:t>
      </w:r>
    </w:p>
    <w:p w14:paraId="58617F81" w14:textId="77777777" w:rsidR="003D290B" w:rsidRPr="002E6044" w:rsidRDefault="003D290B" w:rsidP="00843116">
      <w:pPr>
        <w:spacing w:after="0" w:line="360" w:lineRule="auto"/>
        <w:ind w:firstLine="709"/>
        <w:jc w:val="both"/>
        <w:rPr>
          <w:lang w:val="uk-UA"/>
        </w:rPr>
      </w:pPr>
      <w:r w:rsidRPr="002E6044">
        <w:rPr>
          <w:lang w:val="uk-UA"/>
        </w:rPr>
        <w:t xml:space="preserve">– спортивні, фізкультурні, туристичні, військово-прикладні; </w:t>
      </w:r>
    </w:p>
    <w:p w14:paraId="5E8EA5F5" w14:textId="77777777" w:rsidR="003D290B" w:rsidRPr="002E6044" w:rsidRDefault="003D290B" w:rsidP="00843116">
      <w:pPr>
        <w:spacing w:after="0" w:line="360" w:lineRule="auto"/>
        <w:ind w:firstLine="709"/>
        <w:jc w:val="both"/>
        <w:rPr>
          <w:lang w:val="uk-UA"/>
        </w:rPr>
      </w:pPr>
      <w:r w:rsidRPr="002E6044">
        <w:rPr>
          <w:lang w:val="uk-UA"/>
        </w:rPr>
        <w:t xml:space="preserve">– управлінські, суспільствознавчі, економічні. </w:t>
      </w:r>
    </w:p>
    <w:p w14:paraId="00145082" w14:textId="77777777" w:rsidR="003D290B" w:rsidRPr="002E6044" w:rsidRDefault="003D290B" w:rsidP="00843116">
      <w:pPr>
        <w:spacing w:after="0" w:line="360" w:lineRule="auto"/>
        <w:ind w:firstLine="709"/>
        <w:jc w:val="both"/>
        <w:rPr>
          <w:lang w:val="uk-UA"/>
        </w:rPr>
      </w:pPr>
      <w:r w:rsidRPr="002E6044">
        <w:rPr>
          <w:lang w:val="uk-UA"/>
        </w:rPr>
        <w:t xml:space="preserve">5. За специфікою ігрового середовища: </w:t>
      </w:r>
    </w:p>
    <w:p w14:paraId="7A6D5F8C" w14:textId="77777777" w:rsidR="003D290B" w:rsidRPr="002E6044" w:rsidRDefault="003D290B" w:rsidP="00843116">
      <w:pPr>
        <w:spacing w:after="0" w:line="360" w:lineRule="auto"/>
        <w:ind w:firstLine="709"/>
        <w:jc w:val="both"/>
        <w:rPr>
          <w:lang w:val="uk-UA"/>
        </w:rPr>
      </w:pPr>
      <w:r w:rsidRPr="002E6044">
        <w:rPr>
          <w:lang w:val="uk-UA"/>
        </w:rPr>
        <w:t xml:space="preserve">– безпредметні / предметні; </w:t>
      </w:r>
    </w:p>
    <w:p w14:paraId="3E1426F2" w14:textId="77777777" w:rsidR="003D290B" w:rsidRPr="002E6044" w:rsidRDefault="003D290B" w:rsidP="00843116">
      <w:pPr>
        <w:spacing w:after="0" w:line="360" w:lineRule="auto"/>
        <w:ind w:firstLine="709"/>
        <w:jc w:val="both"/>
        <w:rPr>
          <w:lang w:val="uk-UA"/>
        </w:rPr>
      </w:pPr>
      <w:r w:rsidRPr="002E6044">
        <w:rPr>
          <w:lang w:val="uk-UA"/>
        </w:rPr>
        <w:t xml:space="preserve">– на місцевості, вуличні, кімнатні, настільні; </w:t>
      </w:r>
    </w:p>
    <w:p w14:paraId="1DA10D7B" w14:textId="77777777" w:rsidR="003D290B" w:rsidRPr="002E6044" w:rsidRDefault="003D290B" w:rsidP="00843116">
      <w:pPr>
        <w:spacing w:after="0" w:line="360" w:lineRule="auto"/>
        <w:ind w:firstLine="709"/>
        <w:jc w:val="both"/>
        <w:rPr>
          <w:lang w:val="uk-UA"/>
        </w:rPr>
      </w:pPr>
      <w:r w:rsidRPr="002E6044">
        <w:rPr>
          <w:lang w:val="uk-UA"/>
        </w:rPr>
        <w:t xml:space="preserve">– телевізійні, комп’ютерні, ТЗН; </w:t>
      </w:r>
    </w:p>
    <w:p w14:paraId="761DB027" w14:textId="77777777" w:rsidR="003D290B" w:rsidRPr="002E6044" w:rsidRDefault="003D290B" w:rsidP="00843116">
      <w:pPr>
        <w:spacing w:after="0" w:line="360" w:lineRule="auto"/>
        <w:ind w:firstLine="709"/>
        <w:jc w:val="both"/>
        <w:rPr>
          <w:lang w:val="uk-UA"/>
        </w:rPr>
      </w:pPr>
      <w:r w:rsidRPr="002E6044">
        <w:rPr>
          <w:lang w:val="uk-UA"/>
        </w:rPr>
        <w:t xml:space="preserve">– технічні, із засобами пересування. </w:t>
      </w:r>
    </w:p>
    <w:p w14:paraId="3317EF4B" w14:textId="77777777" w:rsidR="003D290B" w:rsidRPr="002E6044" w:rsidRDefault="003D290B" w:rsidP="00843116">
      <w:pPr>
        <w:spacing w:after="0" w:line="360" w:lineRule="auto"/>
        <w:ind w:firstLine="709"/>
        <w:jc w:val="both"/>
        <w:rPr>
          <w:lang w:val="uk-UA"/>
        </w:rPr>
      </w:pPr>
      <w:r w:rsidRPr="002E6044">
        <w:rPr>
          <w:lang w:val="uk-UA"/>
        </w:rPr>
        <w:t xml:space="preserve">6. За тривалістю проведення: </w:t>
      </w:r>
    </w:p>
    <w:p w14:paraId="20F699FA" w14:textId="77777777" w:rsidR="003D290B" w:rsidRPr="002E6044" w:rsidRDefault="003D290B" w:rsidP="00843116">
      <w:pPr>
        <w:spacing w:after="0" w:line="360" w:lineRule="auto"/>
        <w:ind w:firstLine="709"/>
        <w:jc w:val="both"/>
        <w:rPr>
          <w:lang w:val="uk-UA"/>
        </w:rPr>
      </w:pPr>
      <w:r w:rsidRPr="002E6044">
        <w:rPr>
          <w:lang w:val="uk-UA"/>
        </w:rPr>
        <w:t xml:space="preserve">– короткі ігри (предметні, сюжетно-рольові та ін. – ігри для розвитку інтересу до навчання та вирішення певних конкретних завдань); </w:t>
      </w:r>
    </w:p>
    <w:p w14:paraId="07A1C6F5" w14:textId="77777777" w:rsidR="003D290B" w:rsidRPr="002E6044" w:rsidRDefault="003D290B" w:rsidP="00843116">
      <w:pPr>
        <w:spacing w:after="0" w:line="360" w:lineRule="auto"/>
        <w:ind w:firstLine="709"/>
        <w:jc w:val="both"/>
        <w:rPr>
          <w:lang w:val="uk-UA"/>
        </w:rPr>
      </w:pPr>
      <w:r w:rsidRPr="002E6044">
        <w:rPr>
          <w:lang w:val="uk-UA"/>
        </w:rPr>
        <w:t xml:space="preserve">– ігрові оболонки – більш тривалі за часом форми ігрової діяльності, обмежені в рамках одного заняття, але можуть бути і довшими; </w:t>
      </w:r>
    </w:p>
    <w:p w14:paraId="76AB5341" w14:textId="77777777" w:rsidR="003D290B" w:rsidRPr="002E6044" w:rsidRDefault="003D290B" w:rsidP="00843116">
      <w:pPr>
        <w:spacing w:after="0" w:line="360" w:lineRule="auto"/>
        <w:ind w:firstLine="709"/>
        <w:jc w:val="both"/>
        <w:rPr>
          <w:lang w:val="uk-UA"/>
        </w:rPr>
      </w:pPr>
      <w:r w:rsidRPr="002E6044">
        <w:rPr>
          <w:lang w:val="uk-UA"/>
        </w:rPr>
        <w:t xml:space="preserve">– тривалі розвивальні ігри, орієнтовані на далеку ідеальну мету, спрямовані на формування психічних і особистісних якостей людини, тому вони можуть тривати від кількох днів або тижнів до кількох років. </w:t>
      </w:r>
    </w:p>
    <w:p w14:paraId="2E6E3CC5" w14:textId="7019473C" w:rsidR="003D290B" w:rsidRPr="002E6044" w:rsidRDefault="003D290B" w:rsidP="00843116">
      <w:pPr>
        <w:spacing w:after="0" w:line="360" w:lineRule="auto"/>
        <w:ind w:firstLine="709"/>
        <w:jc w:val="both"/>
        <w:rPr>
          <w:rFonts w:cs="Times New Roman"/>
          <w:szCs w:val="28"/>
          <w:lang w:val="uk-UA"/>
        </w:rPr>
      </w:pPr>
      <w:r w:rsidRPr="002E6044">
        <w:rPr>
          <w:lang w:val="uk-UA"/>
        </w:rPr>
        <w:t>Також визначають ігри з готовими «жорсткими» правилами; «вільні», правила в яких створюються в процесі гри та ігри, в яких поєднано вільну ігрову організацію і правила, створені в процесі гри [</w:t>
      </w:r>
      <w:r w:rsidR="0070580B" w:rsidRPr="002E6044">
        <w:rPr>
          <w:highlight w:val="blue"/>
          <w:lang w:val="uk-UA"/>
        </w:rPr>
        <w:fldChar w:fldCharType="begin"/>
      </w:r>
      <w:r w:rsidR="0070580B" w:rsidRPr="002E6044">
        <w:rPr>
          <w:lang w:val="uk-UA"/>
        </w:rPr>
        <w:instrText xml:space="preserve"> REF _Ref183971964 \r \h </w:instrText>
      </w:r>
      <w:r w:rsidR="0070580B" w:rsidRPr="002E6044">
        <w:rPr>
          <w:highlight w:val="blue"/>
          <w:lang w:val="uk-UA"/>
        </w:rPr>
      </w:r>
      <w:r w:rsidR="0070580B" w:rsidRPr="002E6044">
        <w:rPr>
          <w:highlight w:val="blue"/>
          <w:lang w:val="uk-UA"/>
        </w:rPr>
        <w:fldChar w:fldCharType="separate"/>
      </w:r>
      <w:r w:rsidR="00D228B0">
        <w:rPr>
          <w:lang w:val="uk-UA"/>
        </w:rPr>
        <w:t>44</w:t>
      </w:r>
      <w:r w:rsidR="0070580B" w:rsidRPr="002E6044">
        <w:rPr>
          <w:highlight w:val="blue"/>
          <w:lang w:val="uk-UA"/>
        </w:rPr>
        <w:fldChar w:fldCharType="end"/>
      </w:r>
      <w:r w:rsidRPr="002E6044">
        <w:rPr>
          <w:lang w:val="uk-UA"/>
        </w:rPr>
        <w:t>].</w:t>
      </w:r>
    </w:p>
    <w:p w14:paraId="5B6DEBDA" w14:textId="2ABECFFC" w:rsidR="0032220C" w:rsidRPr="002E6044" w:rsidRDefault="00843116" w:rsidP="00440FF5">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 xml:space="preserve">Позитивний вплив рухливих ігор на діяльність нервової системи дітей визначається </w:t>
      </w:r>
      <w:r w:rsidR="00C02C89" w:rsidRPr="002E6044">
        <w:rPr>
          <w:rFonts w:cs="Times New Roman"/>
          <w:szCs w:val="28"/>
          <w:shd w:val="clear" w:color="auto" w:fill="FFFFFF"/>
          <w:lang w:val="uk-UA"/>
        </w:rPr>
        <w:t xml:space="preserve">оптимальним дозуванням фізичного навантаження, а організовувати гру потрібно так, щоб вона викликала у дітей лише позитивні емоції. </w:t>
      </w:r>
      <w:r w:rsidR="0032220C" w:rsidRPr="002E6044">
        <w:rPr>
          <w:rFonts w:cs="Times New Roman"/>
          <w:szCs w:val="28"/>
          <w:shd w:val="clear" w:color="auto" w:fill="FFFFFF"/>
          <w:lang w:val="uk-UA"/>
        </w:rPr>
        <w:t xml:space="preserve">Погана організація гри </w:t>
      </w:r>
      <w:r w:rsidR="00C02C89" w:rsidRPr="002E6044">
        <w:rPr>
          <w:rFonts w:cs="Times New Roman"/>
          <w:szCs w:val="28"/>
          <w:shd w:val="clear" w:color="auto" w:fill="FFFFFF"/>
          <w:lang w:val="uk-UA"/>
        </w:rPr>
        <w:t xml:space="preserve">призводить </w:t>
      </w:r>
      <w:r w:rsidR="0032220C" w:rsidRPr="002E6044">
        <w:rPr>
          <w:rFonts w:cs="Times New Roman"/>
          <w:szCs w:val="28"/>
          <w:shd w:val="clear" w:color="auto" w:fill="FFFFFF"/>
          <w:lang w:val="uk-UA"/>
        </w:rPr>
        <w:t>до появи негативних емоцій, поруш</w:t>
      </w:r>
      <w:r w:rsidR="00C02C89" w:rsidRPr="002E6044">
        <w:rPr>
          <w:rFonts w:cs="Times New Roman"/>
          <w:szCs w:val="28"/>
          <w:shd w:val="clear" w:color="auto" w:fill="FFFFFF"/>
          <w:lang w:val="uk-UA"/>
        </w:rPr>
        <w:t>ує</w:t>
      </w:r>
      <w:r w:rsidR="0032220C" w:rsidRPr="002E6044">
        <w:rPr>
          <w:rFonts w:cs="Times New Roman"/>
          <w:szCs w:val="28"/>
          <w:shd w:val="clear" w:color="auto" w:fill="FFFFFF"/>
          <w:lang w:val="uk-UA"/>
        </w:rPr>
        <w:t xml:space="preserve"> нормальний плин нервових процесів [</w:t>
      </w:r>
      <w:r w:rsidR="00440FF5" w:rsidRPr="002E6044">
        <w:rPr>
          <w:rFonts w:cs="Times New Roman"/>
          <w:szCs w:val="28"/>
          <w:shd w:val="clear" w:color="auto" w:fill="FFFFFF"/>
          <w:lang w:val="uk-UA"/>
        </w:rPr>
        <w:fldChar w:fldCharType="begin"/>
      </w:r>
      <w:r w:rsidR="00440FF5" w:rsidRPr="002E6044">
        <w:rPr>
          <w:rFonts w:cs="Times New Roman"/>
          <w:szCs w:val="28"/>
          <w:shd w:val="clear" w:color="auto" w:fill="FFFFFF"/>
          <w:lang w:val="uk-UA"/>
        </w:rPr>
        <w:instrText xml:space="preserve"> REF _Ref183898801 \r \h  \* MERGEFORMAT </w:instrText>
      </w:r>
      <w:r w:rsidR="00440FF5" w:rsidRPr="002E6044">
        <w:rPr>
          <w:rFonts w:cs="Times New Roman"/>
          <w:szCs w:val="28"/>
          <w:shd w:val="clear" w:color="auto" w:fill="FFFFFF"/>
          <w:lang w:val="uk-UA"/>
        </w:rPr>
      </w:r>
      <w:r w:rsidR="00440FF5" w:rsidRPr="002E6044">
        <w:rPr>
          <w:rFonts w:cs="Times New Roman"/>
          <w:szCs w:val="28"/>
          <w:shd w:val="clear" w:color="auto" w:fill="FFFFFF"/>
          <w:lang w:val="uk-UA"/>
        </w:rPr>
        <w:fldChar w:fldCharType="separate"/>
      </w:r>
      <w:r w:rsidR="00D228B0">
        <w:rPr>
          <w:rFonts w:cs="Times New Roman"/>
          <w:szCs w:val="28"/>
          <w:shd w:val="clear" w:color="auto" w:fill="FFFFFF"/>
          <w:lang w:val="uk-UA"/>
        </w:rPr>
        <w:t>7</w:t>
      </w:r>
      <w:r w:rsidR="00440FF5" w:rsidRPr="002E6044">
        <w:rPr>
          <w:rFonts w:cs="Times New Roman"/>
          <w:szCs w:val="28"/>
          <w:shd w:val="clear" w:color="auto" w:fill="FFFFFF"/>
          <w:lang w:val="uk-UA"/>
        </w:rPr>
        <w:fldChar w:fldCharType="end"/>
      </w:r>
      <w:r w:rsidR="00440FF5" w:rsidRPr="002E6044">
        <w:rPr>
          <w:rFonts w:cs="Times New Roman"/>
          <w:szCs w:val="28"/>
          <w:shd w:val="clear" w:color="auto" w:fill="FFFFFF"/>
          <w:lang w:val="uk-UA"/>
        </w:rPr>
        <w:t xml:space="preserve">, </w:t>
      </w:r>
      <w:r w:rsidR="00440FF5" w:rsidRPr="002E6044">
        <w:rPr>
          <w:rFonts w:cs="Times New Roman"/>
          <w:szCs w:val="28"/>
          <w:shd w:val="clear" w:color="auto" w:fill="FFFFFF"/>
          <w:lang w:val="uk-UA"/>
        </w:rPr>
        <w:fldChar w:fldCharType="begin"/>
      </w:r>
      <w:r w:rsidR="00440FF5" w:rsidRPr="002E6044">
        <w:rPr>
          <w:rFonts w:cs="Times New Roman"/>
          <w:szCs w:val="28"/>
          <w:shd w:val="clear" w:color="auto" w:fill="FFFFFF"/>
          <w:lang w:val="uk-UA"/>
        </w:rPr>
        <w:instrText xml:space="preserve"> REF _Ref183898809 \r \h  \* MERGEFORMAT </w:instrText>
      </w:r>
      <w:r w:rsidR="00440FF5" w:rsidRPr="002E6044">
        <w:rPr>
          <w:rFonts w:cs="Times New Roman"/>
          <w:szCs w:val="28"/>
          <w:shd w:val="clear" w:color="auto" w:fill="FFFFFF"/>
          <w:lang w:val="uk-UA"/>
        </w:rPr>
      </w:r>
      <w:r w:rsidR="00440FF5" w:rsidRPr="002E6044">
        <w:rPr>
          <w:rFonts w:cs="Times New Roman"/>
          <w:szCs w:val="28"/>
          <w:shd w:val="clear" w:color="auto" w:fill="FFFFFF"/>
          <w:lang w:val="uk-UA"/>
        </w:rPr>
        <w:fldChar w:fldCharType="separate"/>
      </w:r>
      <w:r w:rsidR="00D228B0">
        <w:rPr>
          <w:rFonts w:cs="Times New Roman"/>
          <w:szCs w:val="28"/>
          <w:shd w:val="clear" w:color="auto" w:fill="FFFFFF"/>
          <w:lang w:val="uk-UA"/>
        </w:rPr>
        <w:t>48</w:t>
      </w:r>
      <w:r w:rsidR="00440FF5" w:rsidRPr="002E6044">
        <w:rPr>
          <w:rFonts w:cs="Times New Roman"/>
          <w:szCs w:val="28"/>
          <w:shd w:val="clear" w:color="auto" w:fill="FFFFFF"/>
          <w:lang w:val="uk-UA"/>
        </w:rPr>
        <w:fldChar w:fldCharType="end"/>
      </w:r>
      <w:r w:rsidR="0032220C" w:rsidRPr="002E6044">
        <w:rPr>
          <w:rFonts w:cs="Times New Roman"/>
          <w:szCs w:val="28"/>
          <w:shd w:val="clear" w:color="auto" w:fill="FFFFFF"/>
          <w:lang w:val="uk-UA"/>
        </w:rPr>
        <w:t>].</w:t>
      </w:r>
      <w:r w:rsidR="00C02C89" w:rsidRPr="002E6044">
        <w:rPr>
          <w:rFonts w:cs="Times New Roman"/>
          <w:szCs w:val="28"/>
          <w:shd w:val="clear" w:color="auto" w:fill="FFFFFF"/>
          <w:lang w:val="uk-UA"/>
        </w:rPr>
        <w:t xml:space="preserve"> </w:t>
      </w:r>
    </w:p>
    <w:p w14:paraId="2C8B2CE3" w14:textId="5E03280F" w:rsidR="0032220C" w:rsidRPr="002E6044" w:rsidRDefault="00C02C89" w:rsidP="00C04F66">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lastRenderedPageBreak/>
        <w:t>Г. Чернега [</w:t>
      </w:r>
      <w:r w:rsidR="00440FF5" w:rsidRPr="002E6044">
        <w:rPr>
          <w:rFonts w:cs="Times New Roman"/>
          <w:szCs w:val="28"/>
          <w:lang w:val="uk-UA"/>
        </w:rPr>
        <w:fldChar w:fldCharType="begin"/>
      </w:r>
      <w:r w:rsidR="00440FF5" w:rsidRPr="002E6044">
        <w:rPr>
          <w:rFonts w:cs="Times New Roman"/>
          <w:szCs w:val="28"/>
          <w:shd w:val="clear" w:color="auto" w:fill="FFFFFF"/>
          <w:lang w:val="uk-UA"/>
        </w:rPr>
        <w:instrText xml:space="preserve"> REF _Ref183898814 \r \h </w:instrText>
      </w:r>
      <w:r w:rsidR="00440FF5" w:rsidRPr="002E6044">
        <w:rPr>
          <w:rFonts w:cs="Times New Roman"/>
          <w:szCs w:val="28"/>
          <w:lang w:val="uk-UA"/>
        </w:rPr>
        <w:instrText xml:space="preserve">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shd w:val="clear" w:color="auto" w:fill="FFFFFF"/>
          <w:lang w:val="uk-UA"/>
        </w:rPr>
        <w:t>49</w:t>
      </w:r>
      <w:r w:rsidR="00440FF5" w:rsidRPr="002E6044">
        <w:rPr>
          <w:rFonts w:cs="Times New Roman"/>
          <w:szCs w:val="28"/>
          <w:lang w:val="uk-UA"/>
        </w:rPr>
        <w:fldChar w:fldCharType="end"/>
      </w:r>
      <w:r w:rsidRPr="002E6044">
        <w:rPr>
          <w:rFonts w:cs="Times New Roman"/>
          <w:szCs w:val="28"/>
          <w:shd w:val="clear" w:color="auto" w:fill="FFFFFF"/>
          <w:lang w:val="uk-UA"/>
        </w:rPr>
        <w:t xml:space="preserve">] відмічає, що рухлива гра – свідома діяльність, в якій проявляється і розвивається вміння аналізувати, зіставляти, узагальнювати і робити правильні висновки. У рухливих іграх розвиваються здібності правильно оцінювати просторові та часові </w:t>
      </w:r>
      <w:r w:rsidR="00D739D9" w:rsidRPr="002E6044">
        <w:rPr>
          <w:rFonts w:cs="Times New Roman"/>
          <w:szCs w:val="28"/>
          <w:shd w:val="clear" w:color="auto" w:fill="FFFFFF"/>
          <w:lang w:val="uk-UA"/>
        </w:rPr>
        <w:t>параметри рухів</w:t>
      </w:r>
      <w:r w:rsidRPr="002E6044">
        <w:rPr>
          <w:rFonts w:cs="Times New Roman"/>
          <w:szCs w:val="28"/>
          <w:shd w:val="clear" w:color="auto" w:fill="FFFFFF"/>
          <w:lang w:val="uk-UA"/>
        </w:rPr>
        <w:t xml:space="preserve">, здатність швидко і правильно реагувати на ситуацію, що склалася, у </w:t>
      </w:r>
      <w:r w:rsidR="005C0B02" w:rsidRPr="002E6044">
        <w:rPr>
          <w:rFonts w:cs="Times New Roman"/>
          <w:szCs w:val="28"/>
          <w:shd w:val="clear" w:color="auto" w:fill="FFFFFF"/>
          <w:lang w:val="uk-UA"/>
        </w:rPr>
        <w:t>мінливій</w:t>
      </w:r>
      <w:r w:rsidRPr="002E6044">
        <w:rPr>
          <w:rFonts w:cs="Times New Roman"/>
          <w:szCs w:val="28"/>
          <w:shd w:val="clear" w:color="auto" w:fill="FFFFFF"/>
          <w:lang w:val="uk-UA"/>
        </w:rPr>
        <w:t xml:space="preserve"> ігровій обстановці. Рухливі ігри з невеликими предметами (малими м’ячиками, мішечками, паличками, прапорцями) підвищують тактильну і пропріо</w:t>
      </w:r>
      <w:r w:rsidR="005C0B02" w:rsidRPr="002E6044">
        <w:rPr>
          <w:rFonts w:cs="Times New Roman"/>
          <w:szCs w:val="28"/>
          <w:shd w:val="clear" w:color="auto" w:fill="FFFFFF"/>
          <w:lang w:val="uk-UA"/>
        </w:rPr>
        <w:t>ре</w:t>
      </w:r>
      <w:r w:rsidRPr="002E6044">
        <w:rPr>
          <w:rFonts w:cs="Times New Roman"/>
          <w:szCs w:val="28"/>
          <w:shd w:val="clear" w:color="auto" w:fill="FFFFFF"/>
          <w:lang w:val="uk-UA"/>
        </w:rPr>
        <w:t>цептивну чутливість.</w:t>
      </w:r>
    </w:p>
    <w:p w14:paraId="054A3F44" w14:textId="2B79B3BE" w:rsidR="005C0B02" w:rsidRPr="002E6044" w:rsidRDefault="005C0B02" w:rsidP="005C0B02">
      <w:pPr>
        <w:spacing w:after="0" w:line="360" w:lineRule="auto"/>
        <w:ind w:firstLine="709"/>
        <w:jc w:val="both"/>
        <w:rPr>
          <w:rFonts w:cs="Times New Roman"/>
          <w:szCs w:val="28"/>
          <w:lang w:val="uk-UA"/>
        </w:rPr>
      </w:pPr>
      <w:r w:rsidRPr="002E6044">
        <w:rPr>
          <w:rFonts w:cs="Times New Roman"/>
          <w:szCs w:val="28"/>
          <w:shd w:val="clear" w:color="auto" w:fill="FFFFFF"/>
          <w:lang w:val="uk-UA"/>
        </w:rPr>
        <w:t>За даними О. Гаяш [</w:t>
      </w:r>
      <w:r w:rsidR="00440FF5" w:rsidRPr="002E6044">
        <w:rPr>
          <w:rFonts w:cs="Times New Roman"/>
          <w:szCs w:val="28"/>
          <w:shd w:val="clear" w:color="auto" w:fill="FFFFFF"/>
          <w:lang w:val="uk-UA"/>
        </w:rPr>
        <w:fldChar w:fldCharType="begin"/>
      </w:r>
      <w:r w:rsidR="00440FF5" w:rsidRPr="002E6044">
        <w:rPr>
          <w:rFonts w:cs="Times New Roman"/>
          <w:szCs w:val="28"/>
          <w:shd w:val="clear" w:color="auto" w:fill="FFFFFF"/>
          <w:lang w:val="uk-UA"/>
        </w:rPr>
        <w:instrText xml:space="preserve"> REF _Ref183898822 \r \h  \* MERGEFORMAT </w:instrText>
      </w:r>
      <w:r w:rsidR="00440FF5" w:rsidRPr="002E6044">
        <w:rPr>
          <w:rFonts w:cs="Times New Roman"/>
          <w:szCs w:val="28"/>
          <w:shd w:val="clear" w:color="auto" w:fill="FFFFFF"/>
          <w:lang w:val="uk-UA"/>
        </w:rPr>
      </w:r>
      <w:r w:rsidR="00440FF5" w:rsidRPr="002E6044">
        <w:rPr>
          <w:rFonts w:cs="Times New Roman"/>
          <w:szCs w:val="28"/>
          <w:shd w:val="clear" w:color="auto" w:fill="FFFFFF"/>
          <w:lang w:val="uk-UA"/>
        </w:rPr>
        <w:fldChar w:fldCharType="separate"/>
      </w:r>
      <w:r w:rsidR="00D228B0">
        <w:rPr>
          <w:rFonts w:cs="Times New Roman"/>
          <w:szCs w:val="28"/>
          <w:shd w:val="clear" w:color="auto" w:fill="FFFFFF"/>
          <w:lang w:val="uk-UA"/>
        </w:rPr>
        <w:t>19</w:t>
      </w:r>
      <w:r w:rsidR="00440FF5" w:rsidRPr="002E6044">
        <w:rPr>
          <w:rFonts w:cs="Times New Roman"/>
          <w:szCs w:val="28"/>
          <w:shd w:val="clear" w:color="auto" w:fill="FFFFFF"/>
          <w:lang w:val="uk-UA"/>
        </w:rPr>
        <w:fldChar w:fldCharType="end"/>
      </w:r>
      <w:r w:rsidRPr="002E6044">
        <w:rPr>
          <w:rFonts w:cs="Times New Roman"/>
          <w:szCs w:val="28"/>
          <w:shd w:val="clear" w:color="auto" w:fill="FFFFFF"/>
          <w:lang w:val="uk-UA"/>
        </w:rPr>
        <w:t>], особлива цінність рухливих ігор закладена у можливостях одночасно впливати на моторну та психічну сферу дітей. Використання різноманітних дій і рухів у грі активізує діяльність всієї рухової ділянки кори головного мозку. Саме тому, авторкою [</w:t>
      </w:r>
      <w:r w:rsidR="00440FF5" w:rsidRPr="002E6044">
        <w:rPr>
          <w:rFonts w:cs="Times New Roman"/>
          <w:szCs w:val="28"/>
          <w:shd w:val="clear" w:color="auto" w:fill="FFFFFF"/>
          <w:lang w:val="uk-UA"/>
        </w:rPr>
        <w:fldChar w:fldCharType="begin"/>
      </w:r>
      <w:r w:rsidR="00440FF5" w:rsidRPr="002E6044">
        <w:rPr>
          <w:rFonts w:cs="Times New Roman"/>
          <w:szCs w:val="28"/>
          <w:shd w:val="clear" w:color="auto" w:fill="FFFFFF"/>
          <w:lang w:val="uk-UA"/>
        </w:rPr>
        <w:instrText xml:space="preserve"> REF _Ref183898822 \r \h  \* MERGEFORMAT </w:instrText>
      </w:r>
      <w:r w:rsidR="00440FF5" w:rsidRPr="002E6044">
        <w:rPr>
          <w:rFonts w:cs="Times New Roman"/>
          <w:szCs w:val="28"/>
          <w:shd w:val="clear" w:color="auto" w:fill="FFFFFF"/>
          <w:lang w:val="uk-UA"/>
        </w:rPr>
      </w:r>
      <w:r w:rsidR="00440FF5" w:rsidRPr="002E6044">
        <w:rPr>
          <w:rFonts w:cs="Times New Roman"/>
          <w:szCs w:val="28"/>
          <w:shd w:val="clear" w:color="auto" w:fill="FFFFFF"/>
          <w:lang w:val="uk-UA"/>
        </w:rPr>
        <w:fldChar w:fldCharType="separate"/>
      </w:r>
      <w:r w:rsidR="00D228B0">
        <w:rPr>
          <w:rFonts w:cs="Times New Roman"/>
          <w:szCs w:val="28"/>
          <w:shd w:val="clear" w:color="auto" w:fill="FFFFFF"/>
          <w:lang w:val="uk-UA"/>
        </w:rPr>
        <w:t>19</w:t>
      </w:r>
      <w:r w:rsidR="00440FF5" w:rsidRPr="002E6044">
        <w:rPr>
          <w:rFonts w:cs="Times New Roman"/>
          <w:szCs w:val="28"/>
          <w:shd w:val="clear" w:color="auto" w:fill="FFFFFF"/>
          <w:lang w:val="uk-UA"/>
        </w:rPr>
        <w:fldChar w:fldCharType="end"/>
      </w:r>
      <w:r w:rsidRPr="002E6044">
        <w:rPr>
          <w:rFonts w:cs="Times New Roman"/>
          <w:szCs w:val="28"/>
          <w:shd w:val="clear" w:color="auto" w:fill="FFFFFF"/>
          <w:lang w:val="uk-UA"/>
        </w:rPr>
        <w:t xml:space="preserve">] </w:t>
      </w:r>
      <w:r w:rsidR="00E20193" w:rsidRPr="002E6044">
        <w:rPr>
          <w:rFonts w:cs="Times New Roman"/>
          <w:szCs w:val="28"/>
          <w:shd w:val="clear" w:color="auto" w:fill="FFFFFF"/>
          <w:lang w:val="uk-UA"/>
        </w:rPr>
        <w:t>досліджувалась цінність рухливих ігор, як інструменту формування</w:t>
      </w:r>
      <w:r w:rsidR="00E20193" w:rsidRPr="002E6044">
        <w:rPr>
          <w:rFonts w:cs="Times New Roman"/>
          <w:szCs w:val="28"/>
          <w:lang w:val="uk-UA"/>
        </w:rPr>
        <w:t xml:space="preserve"> основ здорового способу життя та мотивації учнів до рухової активності, засобу вдосконалення техніки рухових умінь та навичок, розвитку рухових якостей, а також виховання інтересу до різних доступних дитині з інтелектуальними порушеннями видів діяльності. </w:t>
      </w:r>
    </w:p>
    <w:p w14:paraId="4170CCB2" w14:textId="23704C34" w:rsidR="004B0092" w:rsidRPr="002E6044" w:rsidRDefault="004B0092" w:rsidP="005C0B02">
      <w:pPr>
        <w:spacing w:after="0" w:line="360" w:lineRule="auto"/>
        <w:ind w:firstLine="709"/>
        <w:jc w:val="both"/>
        <w:rPr>
          <w:rFonts w:cs="Times New Roman"/>
          <w:szCs w:val="28"/>
          <w:lang w:val="uk-UA"/>
        </w:rPr>
      </w:pPr>
      <w:r w:rsidRPr="002E6044">
        <w:rPr>
          <w:rFonts w:cs="Times New Roman"/>
          <w:szCs w:val="28"/>
          <w:lang w:val="uk-UA"/>
        </w:rPr>
        <w:t>У дослідженні Л. М. Рибалко [</w:t>
      </w:r>
      <w:r w:rsidR="00440FF5" w:rsidRPr="002E6044">
        <w:rPr>
          <w:rFonts w:cs="Times New Roman"/>
          <w:szCs w:val="28"/>
          <w:lang w:val="uk-UA"/>
        </w:rPr>
        <w:fldChar w:fldCharType="begin"/>
      </w:r>
      <w:r w:rsidR="00440FF5" w:rsidRPr="002E6044">
        <w:rPr>
          <w:rFonts w:cs="Times New Roman"/>
          <w:szCs w:val="28"/>
          <w:lang w:val="uk-UA"/>
        </w:rPr>
        <w:instrText xml:space="preserve"> REF _Ref183898835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40</w:t>
      </w:r>
      <w:r w:rsidR="00440FF5" w:rsidRPr="002E6044">
        <w:rPr>
          <w:rFonts w:cs="Times New Roman"/>
          <w:szCs w:val="28"/>
          <w:lang w:val="uk-UA"/>
        </w:rPr>
        <w:fldChar w:fldCharType="end"/>
      </w:r>
      <w:r w:rsidRPr="002E6044">
        <w:rPr>
          <w:rFonts w:cs="Times New Roman"/>
          <w:szCs w:val="28"/>
          <w:lang w:val="uk-UA"/>
        </w:rPr>
        <w:t xml:space="preserve">] зазначається, що між рівнем розвитку фізичних якостей та сформованістю рухових умінь та навичок дітей молодшого шкільного віку є прямий взаємозв’язок: кількість сформованих навичок залежить від рівня розвитку фізичних якостей, а останні, в свою чергу, діти проявляють через уміння та навички. </w:t>
      </w:r>
    </w:p>
    <w:p w14:paraId="10D003D3" w14:textId="6B93D94D" w:rsidR="004B0092" w:rsidRPr="002E6044" w:rsidRDefault="004B0092" w:rsidP="005C0B02">
      <w:pPr>
        <w:spacing w:after="0" w:line="360" w:lineRule="auto"/>
        <w:ind w:firstLine="709"/>
        <w:jc w:val="both"/>
        <w:rPr>
          <w:rFonts w:cs="Times New Roman"/>
          <w:szCs w:val="28"/>
          <w:lang w:val="uk-UA"/>
        </w:rPr>
      </w:pPr>
      <w:r w:rsidRPr="002E6044">
        <w:rPr>
          <w:rFonts w:cs="Times New Roman"/>
          <w:szCs w:val="28"/>
          <w:lang w:val="uk-UA"/>
        </w:rPr>
        <w:t xml:space="preserve">В процесі дослідження  Л. М. Рибалко </w:t>
      </w:r>
      <w:r w:rsidR="005314A7" w:rsidRPr="002E6044">
        <w:rPr>
          <w:rFonts w:cs="Times New Roman"/>
          <w:szCs w:val="28"/>
          <w:lang w:val="uk-UA"/>
        </w:rPr>
        <w:t>[</w:t>
      </w:r>
      <w:r w:rsidR="00440FF5" w:rsidRPr="002E6044">
        <w:rPr>
          <w:rFonts w:cs="Times New Roman"/>
          <w:szCs w:val="28"/>
          <w:lang w:val="uk-UA"/>
        </w:rPr>
        <w:fldChar w:fldCharType="begin"/>
      </w:r>
      <w:r w:rsidR="00440FF5" w:rsidRPr="002E6044">
        <w:rPr>
          <w:rFonts w:cs="Times New Roman"/>
          <w:szCs w:val="28"/>
          <w:lang w:val="uk-UA"/>
        </w:rPr>
        <w:instrText xml:space="preserve"> REF _Ref183898835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40</w:t>
      </w:r>
      <w:r w:rsidR="00440FF5" w:rsidRPr="002E6044">
        <w:rPr>
          <w:rFonts w:cs="Times New Roman"/>
          <w:szCs w:val="28"/>
          <w:lang w:val="uk-UA"/>
        </w:rPr>
        <w:fldChar w:fldCharType="end"/>
      </w:r>
      <w:r w:rsidR="005314A7" w:rsidRPr="002E6044">
        <w:rPr>
          <w:rFonts w:cs="Times New Roman"/>
          <w:szCs w:val="28"/>
          <w:lang w:val="uk-UA"/>
        </w:rPr>
        <w:t xml:space="preserve">] </w:t>
      </w:r>
      <w:r w:rsidRPr="002E6044">
        <w:rPr>
          <w:rFonts w:cs="Times New Roman"/>
          <w:szCs w:val="28"/>
          <w:lang w:val="uk-UA"/>
        </w:rPr>
        <w:t xml:space="preserve">розроблено технологію формування фізичних якостей у дітей молодшого шкільного віку, яка включає такі компоненти: </w:t>
      </w:r>
      <w:r w:rsidR="005314A7" w:rsidRPr="002E6044">
        <w:rPr>
          <w:rFonts w:cs="Times New Roman"/>
          <w:szCs w:val="28"/>
          <w:lang w:val="uk-UA"/>
        </w:rPr>
        <w:t xml:space="preserve"> </w:t>
      </w:r>
    </w:p>
    <w:p w14:paraId="569CE470" w14:textId="77777777" w:rsidR="004B0092" w:rsidRPr="002E6044" w:rsidRDefault="004B0092" w:rsidP="004B0092">
      <w:pPr>
        <w:spacing w:after="0" w:line="360" w:lineRule="auto"/>
        <w:ind w:firstLine="709"/>
        <w:jc w:val="both"/>
        <w:rPr>
          <w:rFonts w:cs="Times New Roman"/>
          <w:szCs w:val="28"/>
          <w:lang w:val="uk-UA"/>
        </w:rPr>
      </w:pPr>
      <w:r w:rsidRPr="002E6044">
        <w:rPr>
          <w:rFonts w:cs="Times New Roman"/>
          <w:szCs w:val="28"/>
          <w:lang w:val="uk-UA"/>
        </w:rPr>
        <w:t xml:space="preserve">1) цільовий, що включає методику проведення занять фізичною культурою, використання інноваційних методів, формування фізичних якостей у режимі дня, організацію фізкультурно-оздоровчої роботи, створення і реалізацію організаційно-педагогічних умов; </w:t>
      </w:r>
    </w:p>
    <w:p w14:paraId="25B3DCCF" w14:textId="77777777" w:rsidR="004B0092" w:rsidRPr="002E6044" w:rsidRDefault="004B0092" w:rsidP="004B0092">
      <w:pPr>
        <w:spacing w:after="0" w:line="360" w:lineRule="auto"/>
        <w:ind w:firstLine="709"/>
        <w:jc w:val="both"/>
        <w:rPr>
          <w:rFonts w:cs="Times New Roman"/>
          <w:szCs w:val="28"/>
          <w:lang w:val="uk-UA"/>
        </w:rPr>
      </w:pPr>
      <w:r w:rsidRPr="002E6044">
        <w:rPr>
          <w:rFonts w:cs="Times New Roman"/>
          <w:szCs w:val="28"/>
          <w:lang w:val="uk-UA"/>
        </w:rPr>
        <w:lastRenderedPageBreak/>
        <w:t xml:space="preserve">2) змістовий компонент включає зміст проведення занять з фізичного виховання; </w:t>
      </w:r>
    </w:p>
    <w:p w14:paraId="58DE0BFD" w14:textId="77777777" w:rsidR="004B0092" w:rsidRPr="002E6044" w:rsidRDefault="004B0092" w:rsidP="004B0092">
      <w:pPr>
        <w:spacing w:after="0" w:line="360" w:lineRule="auto"/>
        <w:ind w:firstLine="709"/>
        <w:jc w:val="both"/>
        <w:rPr>
          <w:rFonts w:cs="Times New Roman"/>
          <w:szCs w:val="28"/>
          <w:lang w:val="uk-UA"/>
        </w:rPr>
      </w:pPr>
      <w:r w:rsidRPr="002E6044">
        <w:rPr>
          <w:rFonts w:cs="Times New Roman"/>
          <w:szCs w:val="28"/>
          <w:lang w:val="uk-UA"/>
        </w:rPr>
        <w:t xml:space="preserve">3) операційно-діяльнісний реалізує цільовий компонент і складає взаємодію учасників педагогічного процесу у процесі застосування різних методів та форм; </w:t>
      </w:r>
    </w:p>
    <w:p w14:paraId="274F8BF0" w14:textId="77777777" w:rsidR="004B0092" w:rsidRPr="002E6044" w:rsidRDefault="004B0092" w:rsidP="004B0092">
      <w:pPr>
        <w:spacing w:after="0" w:line="360" w:lineRule="auto"/>
        <w:ind w:firstLine="709"/>
        <w:jc w:val="both"/>
        <w:rPr>
          <w:rFonts w:cs="Times New Roman"/>
          <w:szCs w:val="28"/>
          <w:lang w:val="uk-UA"/>
        </w:rPr>
      </w:pPr>
      <w:r w:rsidRPr="002E6044">
        <w:rPr>
          <w:rFonts w:cs="Times New Roman"/>
          <w:szCs w:val="28"/>
          <w:lang w:val="uk-UA"/>
        </w:rPr>
        <w:t xml:space="preserve">4) оцінно-результативний компонент, що включає рівні сформованості фізичних якостей; </w:t>
      </w:r>
    </w:p>
    <w:p w14:paraId="1B7A6149" w14:textId="77777777" w:rsidR="004B0092" w:rsidRPr="002E6044" w:rsidRDefault="004B0092" w:rsidP="004B0092">
      <w:pPr>
        <w:spacing w:after="0" w:line="360" w:lineRule="auto"/>
        <w:ind w:firstLine="709"/>
        <w:jc w:val="both"/>
        <w:rPr>
          <w:rFonts w:cs="Times New Roman"/>
          <w:szCs w:val="28"/>
          <w:lang w:val="uk-UA"/>
        </w:rPr>
      </w:pPr>
      <w:r w:rsidRPr="002E6044">
        <w:rPr>
          <w:rFonts w:cs="Times New Roman"/>
          <w:szCs w:val="28"/>
          <w:lang w:val="uk-UA"/>
        </w:rPr>
        <w:t xml:space="preserve">5) контрольно-регулюючий компонент, що включає аналіз і оцінку вчителем рівня сформованості фізичних якостей. </w:t>
      </w:r>
    </w:p>
    <w:p w14:paraId="2239ED19" w14:textId="1A3A7053" w:rsidR="004B0092" w:rsidRPr="002E6044" w:rsidRDefault="004B0092" w:rsidP="004B0092">
      <w:pPr>
        <w:spacing w:after="0" w:line="360" w:lineRule="auto"/>
        <w:ind w:firstLine="709"/>
        <w:jc w:val="both"/>
        <w:rPr>
          <w:rFonts w:cs="Times New Roman"/>
          <w:szCs w:val="28"/>
          <w:lang w:val="uk-UA"/>
        </w:rPr>
      </w:pPr>
      <w:r w:rsidRPr="002E6044">
        <w:rPr>
          <w:rFonts w:cs="Times New Roman"/>
          <w:szCs w:val="28"/>
          <w:lang w:val="uk-UA"/>
        </w:rPr>
        <w:t>На думку автор</w:t>
      </w:r>
      <w:r w:rsidR="005314A7" w:rsidRPr="002E6044">
        <w:rPr>
          <w:rFonts w:cs="Times New Roman"/>
          <w:szCs w:val="28"/>
          <w:lang w:val="uk-UA"/>
        </w:rPr>
        <w:t>ки</w:t>
      </w:r>
      <w:r w:rsidRPr="002E6044">
        <w:rPr>
          <w:rFonts w:cs="Times New Roman"/>
          <w:szCs w:val="28"/>
          <w:lang w:val="uk-UA"/>
        </w:rPr>
        <w:t xml:space="preserve"> [</w:t>
      </w:r>
      <w:r w:rsidR="00440FF5" w:rsidRPr="002E6044">
        <w:rPr>
          <w:rFonts w:cs="Times New Roman"/>
          <w:szCs w:val="28"/>
          <w:lang w:val="uk-UA"/>
        </w:rPr>
        <w:fldChar w:fldCharType="begin"/>
      </w:r>
      <w:r w:rsidR="00440FF5" w:rsidRPr="002E6044">
        <w:rPr>
          <w:rFonts w:cs="Times New Roman"/>
          <w:szCs w:val="28"/>
          <w:lang w:val="uk-UA"/>
        </w:rPr>
        <w:instrText xml:space="preserve"> REF _Ref183898835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40</w:t>
      </w:r>
      <w:r w:rsidR="00440FF5" w:rsidRPr="002E6044">
        <w:rPr>
          <w:rFonts w:cs="Times New Roman"/>
          <w:szCs w:val="28"/>
          <w:lang w:val="uk-UA"/>
        </w:rPr>
        <w:fldChar w:fldCharType="end"/>
      </w:r>
      <w:r w:rsidRPr="002E6044">
        <w:rPr>
          <w:rFonts w:cs="Times New Roman"/>
          <w:szCs w:val="28"/>
          <w:lang w:val="uk-UA"/>
        </w:rPr>
        <w:t xml:space="preserve">], використання рухливих ігор у фізичному вихованні </w:t>
      </w:r>
      <w:r w:rsidR="005314A7" w:rsidRPr="002E6044">
        <w:rPr>
          <w:rFonts w:cs="Times New Roman"/>
          <w:szCs w:val="28"/>
          <w:lang w:val="uk-UA"/>
        </w:rPr>
        <w:t>дітей</w:t>
      </w:r>
      <w:r w:rsidRPr="002E6044">
        <w:rPr>
          <w:rFonts w:cs="Times New Roman"/>
          <w:szCs w:val="28"/>
          <w:lang w:val="uk-UA"/>
        </w:rPr>
        <w:t xml:space="preserve"> молодшого шкільного віку відіграє </w:t>
      </w:r>
      <w:r w:rsidR="005314A7" w:rsidRPr="002E6044">
        <w:rPr>
          <w:rFonts w:cs="Times New Roman"/>
          <w:szCs w:val="28"/>
          <w:lang w:val="uk-UA"/>
        </w:rPr>
        <w:t>важливу</w:t>
      </w:r>
      <w:r w:rsidRPr="002E6044">
        <w:rPr>
          <w:rFonts w:cs="Times New Roman"/>
          <w:szCs w:val="28"/>
          <w:lang w:val="uk-UA"/>
        </w:rPr>
        <w:t xml:space="preserve"> роль у житті дитини. Вони сприяють формуванню фізичних якостей, активізують потребу в рухових діях, забезпечу</w:t>
      </w:r>
      <w:r w:rsidR="005314A7" w:rsidRPr="002E6044">
        <w:rPr>
          <w:rFonts w:cs="Times New Roman"/>
          <w:szCs w:val="28"/>
          <w:lang w:val="uk-UA"/>
        </w:rPr>
        <w:t>ють</w:t>
      </w:r>
      <w:r w:rsidRPr="002E6044">
        <w:rPr>
          <w:rFonts w:cs="Times New Roman"/>
          <w:szCs w:val="28"/>
          <w:lang w:val="uk-UA"/>
        </w:rPr>
        <w:t xml:space="preserve"> активну участь у фізкультурно-масових заходах.</w:t>
      </w:r>
    </w:p>
    <w:p w14:paraId="05227DBB" w14:textId="7D9CDB8B" w:rsidR="00244283" w:rsidRPr="002E6044" w:rsidRDefault="00F55FF7" w:rsidP="004B0092">
      <w:pPr>
        <w:spacing w:after="0" w:line="360" w:lineRule="auto"/>
        <w:ind w:firstLine="709"/>
        <w:jc w:val="both"/>
        <w:rPr>
          <w:rFonts w:cs="Times New Roman"/>
          <w:szCs w:val="28"/>
          <w:lang w:val="uk-UA"/>
        </w:rPr>
      </w:pPr>
      <w:r w:rsidRPr="002E6044">
        <w:rPr>
          <w:rFonts w:cs="Times New Roman"/>
          <w:szCs w:val="28"/>
          <w:lang w:val="uk-UA"/>
        </w:rPr>
        <w:t>Державний стандарт початкової освіти, як ключовий етап загальної середньої освіти «передбачає організацію освітнього процесу із застосуванням діяльнісного підходу на інтегрованій основі, з переважанням ігрових методів у першому циклі (1-2 класи) та на інтегровано-предметній основі у другому циклі (3-4 класи)». Для того, щоб досягти мети «фізкультурної освітньої галузі – формування соціальної та інших ключових компетентностей, стійкої мотивації здобувачів освіти до занять фізичною культурою і спортом для забезпечення гармонійного фізичного розвитку, підвищення функціональних можливостей організму, вдосконалення життєво необхідних рухових умінь та навичок», державним стандартом водночас визначено кінцевий показник роботи вчителя через призму умінь та навичок здобувача освіти, який, пройшовши обидва цикли початкової освіти, має: «регулярно займається руховою активністю, фізичною культурою та спортом; демонструє рухові вміння та навички та використовує їх  у різних життєвих ситуаціях;</w:t>
      </w:r>
      <w:r w:rsidR="00244283" w:rsidRPr="002E6044">
        <w:rPr>
          <w:rFonts w:cs="Times New Roman"/>
          <w:szCs w:val="28"/>
          <w:lang w:val="uk-UA"/>
        </w:rPr>
        <w:t xml:space="preserve"> </w:t>
      </w:r>
      <w:r w:rsidRPr="002E6044">
        <w:rPr>
          <w:rFonts w:cs="Times New Roman"/>
          <w:szCs w:val="28"/>
          <w:lang w:val="uk-UA"/>
        </w:rPr>
        <w:t>добирати фізичні вправи для</w:t>
      </w:r>
      <w:r w:rsidR="00244283" w:rsidRPr="002E6044">
        <w:rPr>
          <w:rFonts w:cs="Times New Roman"/>
          <w:szCs w:val="28"/>
          <w:lang w:val="uk-UA"/>
        </w:rPr>
        <w:t xml:space="preserve"> </w:t>
      </w:r>
      <w:r w:rsidRPr="002E6044">
        <w:rPr>
          <w:rFonts w:cs="Times New Roman"/>
          <w:szCs w:val="28"/>
          <w:lang w:val="uk-UA"/>
        </w:rPr>
        <w:t>підвищення рівня фізичної підготовленості;</w:t>
      </w:r>
      <w:r w:rsidR="00244283" w:rsidRPr="002E6044">
        <w:rPr>
          <w:rFonts w:cs="Times New Roman"/>
          <w:szCs w:val="28"/>
          <w:lang w:val="uk-UA"/>
        </w:rPr>
        <w:t xml:space="preserve"> </w:t>
      </w:r>
      <w:r w:rsidRPr="002E6044">
        <w:rPr>
          <w:rFonts w:cs="Times New Roman"/>
          <w:szCs w:val="28"/>
          <w:lang w:val="uk-UA"/>
        </w:rPr>
        <w:t xml:space="preserve">керуватися правилами безпечної і чесної гри, уміти боротися, вигравати і програвати; усвідомлювати значення фізичних вправ для здоров’я, емоційного </w:t>
      </w:r>
      <w:r w:rsidRPr="002E6044">
        <w:rPr>
          <w:rFonts w:cs="Times New Roman"/>
          <w:szCs w:val="28"/>
          <w:lang w:val="uk-UA"/>
        </w:rPr>
        <w:lastRenderedPageBreak/>
        <w:t xml:space="preserve">задоволення, гартування характеру, самовираження та соціальної взаємодії» </w:t>
      </w:r>
      <w:r w:rsidR="00244283" w:rsidRPr="002E6044">
        <w:rPr>
          <w:rFonts w:cs="Times New Roman"/>
          <w:szCs w:val="28"/>
          <w:lang w:val="uk-UA"/>
        </w:rPr>
        <w:t>[</w:t>
      </w:r>
      <w:r w:rsidR="0070580B" w:rsidRPr="002E6044">
        <w:rPr>
          <w:rFonts w:cs="Times New Roman"/>
          <w:szCs w:val="28"/>
          <w:highlight w:val="green"/>
          <w:lang w:val="uk-UA"/>
        </w:rPr>
        <w:fldChar w:fldCharType="begin"/>
      </w:r>
      <w:r w:rsidR="0070580B" w:rsidRPr="002E6044">
        <w:rPr>
          <w:rFonts w:cs="Times New Roman"/>
          <w:szCs w:val="28"/>
          <w:lang w:val="uk-UA"/>
        </w:rPr>
        <w:instrText xml:space="preserve"> REF _Ref180244737 \r \h </w:instrText>
      </w:r>
      <w:r w:rsidR="0070580B" w:rsidRPr="002E6044">
        <w:rPr>
          <w:rFonts w:cs="Times New Roman"/>
          <w:szCs w:val="28"/>
          <w:highlight w:val="green"/>
          <w:lang w:val="uk-UA"/>
        </w:rPr>
      </w:r>
      <w:r w:rsidR="0070580B" w:rsidRPr="002E6044">
        <w:rPr>
          <w:rFonts w:cs="Times New Roman"/>
          <w:szCs w:val="28"/>
          <w:highlight w:val="green"/>
          <w:lang w:val="uk-UA"/>
        </w:rPr>
        <w:fldChar w:fldCharType="separate"/>
      </w:r>
      <w:r w:rsidR="00D228B0">
        <w:rPr>
          <w:rFonts w:cs="Times New Roman"/>
          <w:szCs w:val="28"/>
          <w:lang w:val="uk-UA"/>
        </w:rPr>
        <w:t>38</w:t>
      </w:r>
      <w:r w:rsidR="0070580B" w:rsidRPr="002E6044">
        <w:rPr>
          <w:rFonts w:cs="Times New Roman"/>
          <w:szCs w:val="28"/>
          <w:highlight w:val="green"/>
          <w:lang w:val="uk-UA"/>
        </w:rPr>
        <w:fldChar w:fldCharType="end"/>
      </w:r>
      <w:r w:rsidR="00244283" w:rsidRPr="002E6044">
        <w:rPr>
          <w:rFonts w:cs="Times New Roman"/>
          <w:szCs w:val="28"/>
          <w:lang w:val="uk-UA"/>
        </w:rPr>
        <w:t xml:space="preserve">]. </w:t>
      </w:r>
    </w:p>
    <w:p w14:paraId="4958E0D0" w14:textId="4B3CE454" w:rsidR="005314A7" w:rsidRPr="002E6044" w:rsidRDefault="00244283" w:rsidP="004B0092">
      <w:pPr>
        <w:spacing w:after="0" w:line="360" w:lineRule="auto"/>
        <w:ind w:firstLine="709"/>
        <w:jc w:val="both"/>
        <w:rPr>
          <w:rFonts w:cs="Times New Roman"/>
          <w:szCs w:val="28"/>
          <w:lang w:val="uk-UA"/>
        </w:rPr>
      </w:pPr>
      <w:r w:rsidRPr="002E6044">
        <w:rPr>
          <w:rFonts w:cs="Times New Roman"/>
          <w:szCs w:val="28"/>
          <w:lang w:val="uk-UA"/>
        </w:rPr>
        <w:t xml:space="preserve">Відтак, </w:t>
      </w:r>
      <w:r w:rsidR="00F55FF7" w:rsidRPr="002E6044">
        <w:rPr>
          <w:rFonts w:cs="Times New Roman"/>
          <w:szCs w:val="28"/>
          <w:lang w:val="uk-UA"/>
        </w:rPr>
        <w:t>розвиток фізичних якостей молодших школярів засобами рухливих ігор є надважливим чинником не лише фізичного, а й соціального розвитку, підвищення функціональних можливостей організму та рівня фізичної підготовленості в цілому</w:t>
      </w:r>
      <w:r w:rsidRPr="002E6044">
        <w:rPr>
          <w:rFonts w:cs="Times New Roman"/>
          <w:szCs w:val="28"/>
          <w:lang w:val="uk-UA"/>
        </w:rPr>
        <w:t xml:space="preserve"> [</w:t>
      </w:r>
      <w:r w:rsidR="00440FF5" w:rsidRPr="002E6044">
        <w:rPr>
          <w:rFonts w:cs="Times New Roman"/>
          <w:szCs w:val="28"/>
          <w:lang w:val="uk-UA"/>
        </w:rPr>
        <w:fldChar w:fldCharType="begin"/>
      </w:r>
      <w:r w:rsidR="00440FF5" w:rsidRPr="002E6044">
        <w:rPr>
          <w:rFonts w:cs="Times New Roman"/>
          <w:szCs w:val="28"/>
          <w:lang w:val="uk-UA"/>
        </w:rPr>
        <w:instrText xml:space="preserve"> REF _Ref183898853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30</w:t>
      </w:r>
      <w:r w:rsidR="00440FF5" w:rsidRPr="002E6044">
        <w:rPr>
          <w:rFonts w:cs="Times New Roman"/>
          <w:szCs w:val="28"/>
          <w:lang w:val="uk-UA"/>
        </w:rPr>
        <w:fldChar w:fldCharType="end"/>
      </w:r>
      <w:r w:rsidRPr="002E6044">
        <w:rPr>
          <w:rFonts w:cs="Times New Roman"/>
          <w:szCs w:val="28"/>
          <w:lang w:val="uk-UA"/>
        </w:rPr>
        <w:t>]</w:t>
      </w:r>
      <w:r w:rsidR="00F55FF7" w:rsidRPr="002E6044">
        <w:rPr>
          <w:rFonts w:cs="Times New Roman"/>
          <w:szCs w:val="28"/>
          <w:lang w:val="uk-UA"/>
        </w:rPr>
        <w:t>.</w:t>
      </w:r>
    </w:p>
    <w:p w14:paraId="57AF61DF" w14:textId="77777777" w:rsidR="00F55FF7" w:rsidRPr="002E6044" w:rsidRDefault="00F55FF7" w:rsidP="004B0092">
      <w:pPr>
        <w:spacing w:after="0" w:line="360" w:lineRule="auto"/>
        <w:ind w:firstLine="709"/>
        <w:jc w:val="both"/>
        <w:rPr>
          <w:rFonts w:cs="Times New Roman"/>
          <w:szCs w:val="28"/>
          <w:lang w:val="uk-UA"/>
        </w:rPr>
      </w:pPr>
    </w:p>
    <w:p w14:paraId="25C91D52" w14:textId="1E745B4C" w:rsidR="00C04F66" w:rsidRPr="002E6044" w:rsidRDefault="00C04F66" w:rsidP="00C04F66">
      <w:pPr>
        <w:spacing w:after="0" w:line="360" w:lineRule="auto"/>
        <w:ind w:firstLine="709"/>
        <w:jc w:val="both"/>
        <w:rPr>
          <w:rFonts w:cs="Times New Roman"/>
          <w:b/>
          <w:szCs w:val="28"/>
          <w:lang w:val="uk-UA"/>
        </w:rPr>
      </w:pPr>
      <w:r w:rsidRPr="002E6044">
        <w:rPr>
          <w:rFonts w:cs="Times New Roman"/>
          <w:b/>
          <w:szCs w:val="28"/>
          <w:lang w:val="uk-UA"/>
        </w:rPr>
        <w:t>1.3.</w:t>
      </w:r>
      <w:r w:rsidRPr="002E6044">
        <w:rPr>
          <w:rFonts w:cs="Times New Roman"/>
          <w:b/>
          <w:szCs w:val="28"/>
          <w:lang w:val="uk-UA"/>
        </w:rPr>
        <w:tab/>
        <w:t>Особливості застосування ігрових технологій в процесі фізичного виховання молодших школярів</w:t>
      </w:r>
    </w:p>
    <w:p w14:paraId="5228C10B" w14:textId="5CF5CA69" w:rsidR="00D45BEA" w:rsidRPr="002E6044" w:rsidRDefault="00D45BEA" w:rsidP="00C04F66">
      <w:pPr>
        <w:spacing w:after="0" w:line="360" w:lineRule="auto"/>
        <w:ind w:firstLine="709"/>
        <w:jc w:val="both"/>
        <w:rPr>
          <w:rFonts w:cs="Times New Roman"/>
          <w:szCs w:val="28"/>
          <w:lang w:val="uk-UA"/>
        </w:rPr>
      </w:pPr>
      <w:r w:rsidRPr="002E6044">
        <w:rPr>
          <w:rFonts w:cs="Times New Roman"/>
          <w:szCs w:val="28"/>
          <w:lang w:val="uk-UA"/>
        </w:rPr>
        <w:t>В</w:t>
      </w:r>
      <w:r w:rsidR="0004443C" w:rsidRPr="002E6044">
        <w:rPr>
          <w:rFonts w:cs="Times New Roman"/>
          <w:szCs w:val="28"/>
          <w:lang w:val="uk-UA"/>
        </w:rPr>
        <w:t xml:space="preserve"> </w:t>
      </w:r>
      <w:r w:rsidRPr="002E6044">
        <w:rPr>
          <w:rFonts w:cs="Times New Roman"/>
          <w:szCs w:val="28"/>
          <w:lang w:val="uk-UA"/>
        </w:rPr>
        <w:t>умовах</w:t>
      </w:r>
      <w:r w:rsidR="0004443C" w:rsidRPr="002E6044">
        <w:rPr>
          <w:rFonts w:cs="Times New Roman"/>
          <w:szCs w:val="28"/>
          <w:lang w:val="uk-UA"/>
        </w:rPr>
        <w:t xml:space="preserve"> </w:t>
      </w:r>
      <w:r w:rsidRPr="002E6044">
        <w:rPr>
          <w:rFonts w:cs="Times New Roman"/>
          <w:szCs w:val="28"/>
          <w:lang w:val="uk-UA"/>
        </w:rPr>
        <w:t>Нової</w:t>
      </w:r>
      <w:r w:rsidR="0004443C" w:rsidRPr="002E6044">
        <w:rPr>
          <w:rFonts w:cs="Times New Roman"/>
          <w:szCs w:val="28"/>
          <w:lang w:val="uk-UA"/>
        </w:rPr>
        <w:t xml:space="preserve"> </w:t>
      </w:r>
      <w:r w:rsidRPr="002E6044">
        <w:rPr>
          <w:rFonts w:cs="Times New Roman"/>
          <w:szCs w:val="28"/>
          <w:lang w:val="uk-UA"/>
        </w:rPr>
        <w:t>української</w:t>
      </w:r>
      <w:r w:rsidR="0004443C" w:rsidRPr="002E6044">
        <w:rPr>
          <w:rFonts w:cs="Times New Roman"/>
          <w:szCs w:val="28"/>
          <w:lang w:val="uk-UA"/>
        </w:rPr>
        <w:t xml:space="preserve"> </w:t>
      </w:r>
      <w:r w:rsidRPr="002E6044">
        <w:rPr>
          <w:rFonts w:cs="Times New Roman"/>
          <w:szCs w:val="28"/>
          <w:lang w:val="uk-UA"/>
        </w:rPr>
        <w:t>школи</w:t>
      </w:r>
      <w:r w:rsidR="0004443C" w:rsidRPr="002E6044">
        <w:rPr>
          <w:rFonts w:cs="Times New Roman"/>
          <w:szCs w:val="28"/>
          <w:lang w:val="uk-UA"/>
        </w:rPr>
        <w:t xml:space="preserve"> </w:t>
      </w:r>
      <w:r w:rsidRPr="002E6044">
        <w:rPr>
          <w:rFonts w:cs="Times New Roman"/>
          <w:szCs w:val="28"/>
          <w:lang w:val="uk-UA"/>
        </w:rPr>
        <w:t>в</w:t>
      </w:r>
      <w:r w:rsidR="0004443C" w:rsidRPr="002E6044">
        <w:rPr>
          <w:rFonts w:cs="Times New Roman"/>
          <w:szCs w:val="28"/>
          <w:lang w:val="uk-UA"/>
        </w:rPr>
        <w:t xml:space="preserve"> </w:t>
      </w:r>
      <w:r w:rsidRPr="002E6044">
        <w:rPr>
          <w:rFonts w:cs="Times New Roman"/>
          <w:szCs w:val="28"/>
          <w:lang w:val="uk-UA"/>
        </w:rPr>
        <w:t>початковій</w:t>
      </w:r>
      <w:r w:rsidR="0004443C" w:rsidRPr="002E6044">
        <w:rPr>
          <w:rFonts w:cs="Times New Roman"/>
          <w:szCs w:val="28"/>
          <w:lang w:val="uk-UA"/>
        </w:rPr>
        <w:t xml:space="preserve"> </w:t>
      </w:r>
      <w:r w:rsidRPr="002E6044">
        <w:rPr>
          <w:rFonts w:cs="Times New Roman"/>
          <w:szCs w:val="28"/>
          <w:lang w:val="uk-UA"/>
        </w:rPr>
        <w:t>її</w:t>
      </w:r>
      <w:r w:rsidR="0004443C" w:rsidRPr="002E6044">
        <w:rPr>
          <w:rFonts w:cs="Times New Roman"/>
          <w:szCs w:val="28"/>
          <w:lang w:val="uk-UA"/>
        </w:rPr>
        <w:t xml:space="preserve"> </w:t>
      </w:r>
      <w:r w:rsidRPr="002E6044">
        <w:rPr>
          <w:rFonts w:cs="Times New Roman"/>
          <w:szCs w:val="28"/>
          <w:lang w:val="uk-UA"/>
        </w:rPr>
        <w:t>ланці</w:t>
      </w:r>
      <w:r w:rsidR="0004443C" w:rsidRPr="002E6044">
        <w:rPr>
          <w:rFonts w:cs="Times New Roman"/>
          <w:szCs w:val="28"/>
          <w:lang w:val="uk-UA"/>
        </w:rPr>
        <w:t xml:space="preserve"> </w:t>
      </w:r>
      <w:r w:rsidRPr="002E6044">
        <w:rPr>
          <w:rFonts w:cs="Times New Roman"/>
          <w:szCs w:val="28"/>
          <w:lang w:val="uk-UA"/>
        </w:rPr>
        <w:t>особливо затребуваним є впровадження нових нестандартних методів навчання, зокрема розвивально-ігрових технологій. Адже практика свідчить, що гра для дитини –</w:t>
      </w:r>
      <w:r w:rsidR="0004443C" w:rsidRPr="002E6044">
        <w:rPr>
          <w:rFonts w:cs="Times New Roman"/>
          <w:szCs w:val="28"/>
          <w:lang w:val="uk-UA"/>
        </w:rPr>
        <w:t xml:space="preserve"> </w:t>
      </w:r>
      <w:r w:rsidRPr="002E6044">
        <w:rPr>
          <w:rFonts w:cs="Times New Roman"/>
          <w:szCs w:val="28"/>
          <w:lang w:val="uk-UA"/>
        </w:rPr>
        <w:t>це її життя, основний вид діяльності, у процесі якої й відбувається найбільш ефективний розвиток, сприйняття й засвоєння усього нового та стимулювання в</w:t>
      </w:r>
      <w:r w:rsidR="0004443C" w:rsidRPr="002E6044">
        <w:rPr>
          <w:rFonts w:cs="Times New Roman"/>
          <w:szCs w:val="28"/>
          <w:lang w:val="uk-UA"/>
        </w:rPr>
        <w:t xml:space="preserve"> </w:t>
      </w:r>
      <w:r w:rsidRPr="002E6044">
        <w:rPr>
          <w:rFonts w:cs="Times New Roman"/>
          <w:szCs w:val="28"/>
          <w:lang w:val="uk-UA"/>
        </w:rPr>
        <w:t>невимушений</w:t>
      </w:r>
      <w:r w:rsidR="0004443C" w:rsidRPr="002E6044">
        <w:rPr>
          <w:rFonts w:cs="Times New Roman"/>
          <w:szCs w:val="28"/>
          <w:lang w:val="uk-UA"/>
        </w:rPr>
        <w:t xml:space="preserve"> </w:t>
      </w:r>
      <w:r w:rsidRPr="002E6044">
        <w:rPr>
          <w:rFonts w:cs="Times New Roman"/>
          <w:szCs w:val="28"/>
          <w:lang w:val="uk-UA"/>
        </w:rPr>
        <w:t>спосіб</w:t>
      </w:r>
      <w:r w:rsidR="0004443C" w:rsidRPr="002E6044">
        <w:rPr>
          <w:rFonts w:cs="Times New Roman"/>
          <w:szCs w:val="28"/>
          <w:lang w:val="uk-UA"/>
        </w:rPr>
        <w:t xml:space="preserve"> </w:t>
      </w:r>
      <w:r w:rsidRPr="002E6044">
        <w:rPr>
          <w:rFonts w:cs="Times New Roman"/>
          <w:szCs w:val="28"/>
          <w:lang w:val="uk-UA"/>
        </w:rPr>
        <w:t>інтересу</w:t>
      </w:r>
      <w:r w:rsidR="0004443C" w:rsidRPr="002E6044">
        <w:rPr>
          <w:rFonts w:cs="Times New Roman"/>
          <w:szCs w:val="28"/>
          <w:lang w:val="uk-UA"/>
        </w:rPr>
        <w:t xml:space="preserve"> </w:t>
      </w:r>
      <w:r w:rsidRPr="002E6044">
        <w:rPr>
          <w:rFonts w:cs="Times New Roman"/>
          <w:szCs w:val="28"/>
          <w:lang w:val="uk-UA"/>
        </w:rPr>
        <w:t>до</w:t>
      </w:r>
      <w:r w:rsidR="0004443C" w:rsidRPr="002E6044">
        <w:rPr>
          <w:rFonts w:cs="Times New Roman"/>
          <w:szCs w:val="28"/>
          <w:lang w:val="uk-UA"/>
        </w:rPr>
        <w:t xml:space="preserve"> </w:t>
      </w:r>
      <w:r w:rsidRPr="002E6044">
        <w:rPr>
          <w:rFonts w:cs="Times New Roman"/>
          <w:szCs w:val="28"/>
          <w:lang w:val="uk-UA"/>
        </w:rPr>
        <w:t>завдань</w:t>
      </w:r>
      <w:r w:rsidR="0004443C" w:rsidRPr="002E6044">
        <w:rPr>
          <w:rFonts w:cs="Times New Roman"/>
          <w:szCs w:val="28"/>
          <w:lang w:val="uk-UA"/>
        </w:rPr>
        <w:t xml:space="preserve"> </w:t>
      </w:r>
      <w:r w:rsidRPr="002E6044">
        <w:rPr>
          <w:rFonts w:cs="Times New Roman"/>
          <w:szCs w:val="28"/>
          <w:lang w:val="uk-UA"/>
        </w:rPr>
        <w:t>і</w:t>
      </w:r>
      <w:r w:rsidR="0004443C" w:rsidRPr="002E6044">
        <w:rPr>
          <w:rFonts w:cs="Times New Roman"/>
          <w:szCs w:val="28"/>
          <w:lang w:val="uk-UA"/>
        </w:rPr>
        <w:t xml:space="preserve"> </w:t>
      </w:r>
      <w:r w:rsidRPr="002E6044">
        <w:rPr>
          <w:rFonts w:cs="Times New Roman"/>
          <w:szCs w:val="28"/>
          <w:lang w:val="uk-UA"/>
        </w:rPr>
        <w:t>навчального</w:t>
      </w:r>
      <w:r w:rsidR="0004443C" w:rsidRPr="002E6044">
        <w:rPr>
          <w:rFonts w:cs="Times New Roman"/>
          <w:szCs w:val="28"/>
          <w:lang w:val="uk-UA"/>
        </w:rPr>
        <w:t xml:space="preserve"> </w:t>
      </w:r>
      <w:r w:rsidRPr="002E6044">
        <w:rPr>
          <w:rFonts w:cs="Times New Roman"/>
          <w:szCs w:val="28"/>
          <w:lang w:val="uk-UA"/>
        </w:rPr>
        <w:t>матеріалу [</w:t>
      </w:r>
      <w:r w:rsidR="00440FF5" w:rsidRPr="002E6044">
        <w:rPr>
          <w:rFonts w:cs="Times New Roman"/>
          <w:szCs w:val="28"/>
          <w:lang w:val="uk-UA"/>
        </w:rPr>
        <w:fldChar w:fldCharType="begin"/>
      </w:r>
      <w:r w:rsidR="00440FF5" w:rsidRPr="002E6044">
        <w:rPr>
          <w:rFonts w:cs="Times New Roman"/>
          <w:szCs w:val="28"/>
          <w:lang w:val="uk-UA"/>
        </w:rPr>
        <w:instrText xml:space="preserve"> REF _Ref183898853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30</w:t>
      </w:r>
      <w:r w:rsidR="00440FF5" w:rsidRPr="002E6044">
        <w:rPr>
          <w:rFonts w:cs="Times New Roman"/>
          <w:szCs w:val="28"/>
          <w:lang w:val="uk-UA"/>
        </w:rPr>
        <w:fldChar w:fldCharType="end"/>
      </w:r>
      <w:r w:rsidRPr="002E6044">
        <w:rPr>
          <w:rFonts w:cs="Times New Roman"/>
          <w:szCs w:val="28"/>
          <w:lang w:val="uk-UA"/>
        </w:rPr>
        <w:t>].</w:t>
      </w:r>
    </w:p>
    <w:p w14:paraId="6EEFC887" w14:textId="5E09769C" w:rsidR="006D62B1" w:rsidRPr="002E6044" w:rsidRDefault="006D62B1" w:rsidP="00C04F66">
      <w:pPr>
        <w:spacing w:after="0" w:line="360" w:lineRule="auto"/>
        <w:ind w:firstLine="709"/>
        <w:jc w:val="both"/>
        <w:rPr>
          <w:rFonts w:cs="Times New Roman"/>
          <w:szCs w:val="28"/>
          <w:lang w:val="uk-UA"/>
        </w:rPr>
      </w:pPr>
      <w:r w:rsidRPr="002E6044">
        <w:rPr>
          <w:rFonts w:cs="Times New Roman"/>
          <w:szCs w:val="28"/>
          <w:lang w:val="uk-UA"/>
        </w:rPr>
        <w:t>Ефективність використання рухливих ігор в процесі фізичного виховання дітей шкільного віку підтверджена чималою кількістю досліджень, адже вони є одним із визнаних засобів всебічного фізичного виховання дітей у системі загальної середньої освіти та позашкільного виховання. У закладах загальної середньої освіти заняття спрямовані на вирішення навчально-виховних та оздоровчих завдань. Характерна їх особливість – комплексність на організм і всебічний розвиток особистості дитини: фізичний, розумовий, моральний, естетичний і трудовий [</w:t>
      </w:r>
      <w:r w:rsidR="00440FF5" w:rsidRPr="002E6044">
        <w:rPr>
          <w:rFonts w:cs="Times New Roman"/>
          <w:szCs w:val="28"/>
          <w:lang w:val="uk-UA"/>
        </w:rPr>
        <w:fldChar w:fldCharType="begin"/>
      </w:r>
      <w:r w:rsidR="00440FF5" w:rsidRPr="002E6044">
        <w:rPr>
          <w:rFonts w:cs="Times New Roman"/>
          <w:szCs w:val="28"/>
          <w:lang w:val="uk-UA"/>
        </w:rPr>
        <w:instrText xml:space="preserve"> REF _Ref183898866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41</w:t>
      </w:r>
      <w:r w:rsidR="00440FF5" w:rsidRPr="002E6044">
        <w:rPr>
          <w:rFonts w:cs="Times New Roman"/>
          <w:szCs w:val="28"/>
          <w:lang w:val="uk-UA"/>
        </w:rPr>
        <w:fldChar w:fldCharType="end"/>
      </w:r>
      <w:r w:rsidRPr="002E6044">
        <w:rPr>
          <w:rFonts w:cs="Times New Roman"/>
          <w:szCs w:val="28"/>
          <w:lang w:val="uk-UA"/>
        </w:rPr>
        <w:t>].</w:t>
      </w:r>
    </w:p>
    <w:p w14:paraId="77BD78A3" w14:textId="3792FBAC" w:rsidR="006D62B1" w:rsidRPr="002E6044" w:rsidRDefault="006D62B1" w:rsidP="00C04F66">
      <w:pPr>
        <w:spacing w:after="0" w:line="360" w:lineRule="auto"/>
        <w:ind w:firstLine="709"/>
        <w:jc w:val="both"/>
        <w:rPr>
          <w:rFonts w:cs="Times New Roman"/>
          <w:szCs w:val="28"/>
          <w:lang w:val="uk-UA"/>
        </w:rPr>
      </w:pPr>
      <w:r w:rsidRPr="002E6044">
        <w:rPr>
          <w:rFonts w:cs="Times New Roman"/>
          <w:szCs w:val="28"/>
          <w:lang w:val="uk-UA"/>
        </w:rPr>
        <w:t xml:space="preserve">Активна рухова діяльність ігрового характеру і позитивні емоції, що викликаються нею, посилюють всі фізіологічні процеси в організмі, покращують роботу всіх органів і систем. Несподівані ситуації, що виникають у грі, привчають дітей доцільно використовувати </w:t>
      </w:r>
      <w:r w:rsidR="0049133B" w:rsidRPr="002E6044">
        <w:rPr>
          <w:rFonts w:cs="Times New Roman"/>
          <w:szCs w:val="28"/>
          <w:lang w:val="uk-UA"/>
        </w:rPr>
        <w:t>набуті</w:t>
      </w:r>
      <w:r w:rsidRPr="002E6044">
        <w:rPr>
          <w:rFonts w:cs="Times New Roman"/>
          <w:szCs w:val="28"/>
          <w:lang w:val="uk-UA"/>
        </w:rPr>
        <w:t xml:space="preserve"> рухові навички. Головною особливістю цього виду діяльності є те, що в </w:t>
      </w:r>
      <w:r w:rsidR="0049133B" w:rsidRPr="002E6044">
        <w:rPr>
          <w:rFonts w:cs="Times New Roman"/>
          <w:szCs w:val="28"/>
          <w:lang w:val="uk-UA"/>
        </w:rPr>
        <w:t>процесі її здійснення відбувається</w:t>
      </w:r>
      <w:r w:rsidRPr="002E6044">
        <w:rPr>
          <w:rFonts w:cs="Times New Roman"/>
          <w:szCs w:val="28"/>
          <w:lang w:val="uk-UA"/>
        </w:rPr>
        <w:t xml:space="preserve"> моделювання різних життєвих ситуацій [</w:t>
      </w:r>
      <w:r w:rsidR="00440FF5" w:rsidRPr="002E6044">
        <w:rPr>
          <w:rFonts w:cs="Times New Roman"/>
          <w:szCs w:val="28"/>
          <w:lang w:val="uk-UA"/>
        </w:rPr>
        <w:fldChar w:fldCharType="begin"/>
      </w:r>
      <w:r w:rsidR="00440FF5" w:rsidRPr="002E6044">
        <w:rPr>
          <w:rFonts w:cs="Times New Roman"/>
          <w:szCs w:val="28"/>
          <w:lang w:val="uk-UA"/>
        </w:rPr>
        <w:instrText xml:space="preserve"> REF _Ref183898872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3</w:t>
      </w:r>
      <w:r w:rsidR="00440FF5" w:rsidRPr="002E6044">
        <w:rPr>
          <w:rFonts w:cs="Times New Roman"/>
          <w:szCs w:val="28"/>
          <w:lang w:val="uk-UA"/>
        </w:rPr>
        <w:fldChar w:fldCharType="end"/>
      </w:r>
      <w:r w:rsidRPr="002E6044">
        <w:rPr>
          <w:rFonts w:cs="Times New Roman"/>
          <w:szCs w:val="28"/>
          <w:lang w:val="uk-UA"/>
        </w:rPr>
        <w:t>].</w:t>
      </w:r>
    </w:p>
    <w:p w14:paraId="504E28AE" w14:textId="1B7858C8" w:rsidR="006D62B1" w:rsidRPr="002E6044" w:rsidRDefault="006D62B1" w:rsidP="00C04F66">
      <w:pPr>
        <w:spacing w:after="0" w:line="360" w:lineRule="auto"/>
        <w:ind w:firstLine="709"/>
        <w:jc w:val="both"/>
        <w:rPr>
          <w:rFonts w:cs="Times New Roman"/>
          <w:szCs w:val="28"/>
          <w:lang w:val="uk-UA"/>
        </w:rPr>
      </w:pPr>
      <w:r w:rsidRPr="002E6044">
        <w:rPr>
          <w:rFonts w:cs="Times New Roman"/>
          <w:szCs w:val="28"/>
          <w:lang w:val="uk-UA"/>
        </w:rPr>
        <w:lastRenderedPageBreak/>
        <w:t xml:space="preserve">У рухливих іграх створюються найсприятливіші умови </w:t>
      </w:r>
      <w:r w:rsidR="0049133B" w:rsidRPr="002E6044">
        <w:rPr>
          <w:rFonts w:cs="Times New Roman"/>
          <w:szCs w:val="28"/>
          <w:lang w:val="uk-UA"/>
        </w:rPr>
        <w:t>для</w:t>
      </w:r>
      <w:r w:rsidRPr="002E6044">
        <w:rPr>
          <w:rFonts w:cs="Times New Roman"/>
          <w:szCs w:val="28"/>
          <w:lang w:val="uk-UA"/>
        </w:rPr>
        <w:t xml:space="preserve"> розвит</w:t>
      </w:r>
      <w:r w:rsidR="0049133B" w:rsidRPr="002E6044">
        <w:rPr>
          <w:rFonts w:cs="Times New Roman"/>
          <w:szCs w:val="28"/>
          <w:lang w:val="uk-UA"/>
        </w:rPr>
        <w:t>ку</w:t>
      </w:r>
      <w:r w:rsidRPr="002E6044">
        <w:rPr>
          <w:rFonts w:cs="Times New Roman"/>
          <w:szCs w:val="28"/>
          <w:lang w:val="uk-UA"/>
        </w:rPr>
        <w:t xml:space="preserve"> фізичних якостей. Включення в урок фізичної культури рухливих ігор, ігрових завдань, в яких поєднуються вправи всебічної спрямованості, забезпечує інтегральний вплив на фізичні здібності дитини. Саме в ігровій діяльності можна визначити ступінь оволодіння учнями руховими вміннями і навичками [</w:t>
      </w:r>
      <w:r w:rsidR="00440FF5" w:rsidRPr="002E6044">
        <w:rPr>
          <w:rFonts w:cs="Times New Roman"/>
          <w:szCs w:val="28"/>
          <w:lang w:val="uk-UA"/>
        </w:rPr>
        <w:fldChar w:fldCharType="begin"/>
      </w:r>
      <w:r w:rsidR="00440FF5" w:rsidRPr="002E6044">
        <w:rPr>
          <w:rFonts w:cs="Times New Roman"/>
          <w:szCs w:val="28"/>
          <w:lang w:val="uk-UA"/>
        </w:rPr>
        <w:instrText xml:space="preserve"> REF _Ref183898866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41</w:t>
      </w:r>
      <w:r w:rsidR="00440FF5" w:rsidRPr="002E6044">
        <w:rPr>
          <w:rFonts w:cs="Times New Roman"/>
          <w:szCs w:val="28"/>
          <w:lang w:val="uk-UA"/>
        </w:rPr>
        <w:fldChar w:fldCharType="end"/>
      </w:r>
      <w:r w:rsidRPr="002E6044">
        <w:rPr>
          <w:rFonts w:cs="Times New Roman"/>
          <w:szCs w:val="28"/>
          <w:lang w:val="uk-UA"/>
        </w:rPr>
        <w:t>].</w:t>
      </w:r>
    </w:p>
    <w:p w14:paraId="44684F3D" w14:textId="31DFA400" w:rsidR="0049133B" w:rsidRPr="002E6044" w:rsidRDefault="0049133B" w:rsidP="00C04F66">
      <w:pPr>
        <w:spacing w:after="0" w:line="360" w:lineRule="auto"/>
        <w:ind w:firstLine="709"/>
        <w:jc w:val="both"/>
        <w:rPr>
          <w:rFonts w:cs="Times New Roman"/>
          <w:szCs w:val="28"/>
          <w:lang w:val="uk-UA"/>
        </w:rPr>
      </w:pPr>
      <w:r w:rsidRPr="002E6044">
        <w:rPr>
          <w:rFonts w:cs="Times New Roman"/>
          <w:szCs w:val="28"/>
          <w:lang w:val="uk-UA"/>
        </w:rPr>
        <w:t>Досить поширеним є використання рухливих ігор в процесі опанування дітьми уміннями і навичками певних видів спорту, зокрема, баскетболу [</w:t>
      </w:r>
      <w:r w:rsidR="00440FF5" w:rsidRPr="002E6044">
        <w:rPr>
          <w:rFonts w:cs="Times New Roman"/>
          <w:szCs w:val="28"/>
          <w:lang w:val="uk-UA"/>
        </w:rPr>
        <w:fldChar w:fldCharType="begin"/>
      </w:r>
      <w:r w:rsidR="00440FF5" w:rsidRPr="002E6044">
        <w:rPr>
          <w:rFonts w:cs="Times New Roman"/>
          <w:szCs w:val="28"/>
          <w:lang w:val="uk-UA"/>
        </w:rPr>
        <w:instrText xml:space="preserve"> REF _Ref183898866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41</w:t>
      </w:r>
      <w:r w:rsidR="00440FF5" w:rsidRPr="002E6044">
        <w:rPr>
          <w:rFonts w:cs="Times New Roman"/>
          <w:szCs w:val="28"/>
          <w:lang w:val="uk-UA"/>
        </w:rPr>
        <w:fldChar w:fldCharType="end"/>
      </w:r>
      <w:r w:rsidRPr="002E6044">
        <w:rPr>
          <w:rFonts w:cs="Times New Roman"/>
          <w:szCs w:val="28"/>
          <w:lang w:val="uk-UA"/>
        </w:rPr>
        <w:t>], волейболу [</w:t>
      </w:r>
      <w:r w:rsidR="00440FF5" w:rsidRPr="002E6044">
        <w:rPr>
          <w:rFonts w:cs="Times New Roman"/>
          <w:szCs w:val="28"/>
          <w:lang w:val="uk-UA"/>
        </w:rPr>
        <w:fldChar w:fldCharType="begin"/>
      </w:r>
      <w:r w:rsidR="00440FF5" w:rsidRPr="002E6044">
        <w:rPr>
          <w:rFonts w:cs="Times New Roman"/>
          <w:szCs w:val="28"/>
          <w:lang w:val="uk-UA"/>
        </w:rPr>
        <w:instrText xml:space="preserve"> REF _Ref183898888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46</w:t>
      </w:r>
      <w:r w:rsidR="00440FF5" w:rsidRPr="002E6044">
        <w:rPr>
          <w:rFonts w:cs="Times New Roman"/>
          <w:szCs w:val="28"/>
          <w:lang w:val="uk-UA"/>
        </w:rPr>
        <w:fldChar w:fldCharType="end"/>
      </w:r>
      <w:r w:rsidRPr="002E6044">
        <w:rPr>
          <w:rFonts w:cs="Times New Roman"/>
          <w:szCs w:val="28"/>
          <w:lang w:val="uk-UA"/>
        </w:rPr>
        <w:t>], плаванню [</w:t>
      </w:r>
      <w:r w:rsidR="00440FF5" w:rsidRPr="002E6044">
        <w:rPr>
          <w:rFonts w:cs="Times New Roman"/>
          <w:szCs w:val="28"/>
          <w:lang w:val="uk-UA"/>
        </w:rPr>
        <w:fldChar w:fldCharType="begin"/>
      </w:r>
      <w:r w:rsidR="00440FF5" w:rsidRPr="002E6044">
        <w:rPr>
          <w:rFonts w:cs="Times New Roman"/>
          <w:szCs w:val="28"/>
          <w:lang w:val="uk-UA"/>
        </w:rPr>
        <w:instrText xml:space="preserve"> REF _Ref183898893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51</w:t>
      </w:r>
      <w:r w:rsidR="00440FF5" w:rsidRPr="002E6044">
        <w:rPr>
          <w:rFonts w:cs="Times New Roman"/>
          <w:szCs w:val="28"/>
          <w:lang w:val="uk-UA"/>
        </w:rPr>
        <w:fldChar w:fldCharType="end"/>
      </w:r>
      <w:r w:rsidRPr="002E6044">
        <w:rPr>
          <w:rFonts w:cs="Times New Roman"/>
          <w:szCs w:val="28"/>
          <w:lang w:val="uk-UA"/>
        </w:rPr>
        <w:t>].</w:t>
      </w:r>
    </w:p>
    <w:p w14:paraId="195C07CD" w14:textId="71638813" w:rsidR="003D4E18" w:rsidRPr="002E6044" w:rsidRDefault="003D4E18" w:rsidP="00C04F66">
      <w:pPr>
        <w:spacing w:after="0" w:line="360" w:lineRule="auto"/>
        <w:ind w:firstLine="709"/>
        <w:jc w:val="both"/>
        <w:rPr>
          <w:rFonts w:cs="Times New Roman"/>
          <w:szCs w:val="28"/>
          <w:lang w:val="uk-UA"/>
        </w:rPr>
      </w:pPr>
      <w:r w:rsidRPr="002E6044">
        <w:rPr>
          <w:rFonts w:cs="Times New Roman"/>
          <w:szCs w:val="28"/>
          <w:lang w:val="uk-UA"/>
        </w:rPr>
        <w:t xml:space="preserve">Однією з форм впровадження ігрових технологій в процесі фізичного виховання школярів є застосування дидактичних ігор. </w:t>
      </w:r>
    </w:p>
    <w:p w14:paraId="12682D7A" w14:textId="73A351D9" w:rsidR="00D45BEA" w:rsidRPr="002E6044" w:rsidRDefault="00D45BEA" w:rsidP="00C04F66">
      <w:pPr>
        <w:spacing w:after="0" w:line="360" w:lineRule="auto"/>
        <w:ind w:firstLine="709"/>
        <w:jc w:val="both"/>
        <w:rPr>
          <w:rFonts w:cs="Times New Roman"/>
          <w:szCs w:val="28"/>
          <w:lang w:val="uk-UA"/>
        </w:rPr>
      </w:pPr>
      <w:r w:rsidRPr="002E6044">
        <w:rPr>
          <w:rFonts w:cs="Times New Roman"/>
          <w:szCs w:val="28"/>
          <w:lang w:val="uk-UA"/>
        </w:rPr>
        <w:t>Дидактична гра як ігрова форма навчання – явище дуже складне. На відміну від навчальної сутності занять чи практичного характеру вправ у дидактичній грі діють одночасно два початки: навчальне, пізнавальне та ігрове цікаве. Основними елементами дидактичних ігор є: зміст гри, ігровий задум, ігрові дії та правила гри [</w:t>
      </w:r>
      <w:r w:rsidR="00440FF5" w:rsidRPr="002E6044">
        <w:rPr>
          <w:rFonts w:cs="Times New Roman"/>
          <w:szCs w:val="28"/>
          <w:lang w:val="uk-UA"/>
        </w:rPr>
        <w:fldChar w:fldCharType="begin"/>
      </w:r>
      <w:r w:rsidR="00440FF5" w:rsidRPr="002E6044">
        <w:rPr>
          <w:rFonts w:cs="Times New Roman"/>
          <w:szCs w:val="28"/>
          <w:lang w:val="uk-UA"/>
        </w:rPr>
        <w:instrText xml:space="preserve"> REF _Ref183898888 \r \h  \* MERGEFORMAT </w:instrText>
      </w:r>
      <w:r w:rsidR="00440FF5" w:rsidRPr="002E6044">
        <w:rPr>
          <w:rFonts w:cs="Times New Roman"/>
          <w:szCs w:val="28"/>
          <w:lang w:val="uk-UA"/>
        </w:rPr>
      </w:r>
      <w:r w:rsidR="00440FF5" w:rsidRPr="002E6044">
        <w:rPr>
          <w:rFonts w:cs="Times New Roman"/>
          <w:szCs w:val="28"/>
          <w:lang w:val="uk-UA"/>
        </w:rPr>
        <w:fldChar w:fldCharType="separate"/>
      </w:r>
      <w:r w:rsidR="00D228B0">
        <w:rPr>
          <w:rFonts w:cs="Times New Roman"/>
          <w:szCs w:val="28"/>
          <w:lang w:val="uk-UA"/>
        </w:rPr>
        <w:t>46</w:t>
      </w:r>
      <w:r w:rsidR="00440FF5" w:rsidRPr="002E6044">
        <w:rPr>
          <w:rFonts w:cs="Times New Roman"/>
          <w:szCs w:val="28"/>
          <w:lang w:val="uk-UA"/>
        </w:rPr>
        <w:fldChar w:fldCharType="end"/>
      </w:r>
      <w:r w:rsidRPr="002E6044">
        <w:rPr>
          <w:rFonts w:cs="Times New Roman"/>
          <w:szCs w:val="28"/>
          <w:lang w:val="uk-UA"/>
        </w:rPr>
        <w:t>].</w:t>
      </w:r>
    </w:p>
    <w:p w14:paraId="334410E3" w14:textId="09E70ED0" w:rsidR="00881644" w:rsidRPr="002E6044" w:rsidRDefault="003D290B" w:rsidP="003D290B">
      <w:pPr>
        <w:spacing w:after="0" w:line="360" w:lineRule="auto"/>
        <w:ind w:firstLine="709"/>
        <w:jc w:val="both"/>
        <w:rPr>
          <w:lang w:val="uk-UA"/>
        </w:rPr>
      </w:pPr>
      <w:r w:rsidRPr="002E6044">
        <w:rPr>
          <w:lang w:val="uk-UA"/>
        </w:rPr>
        <w:t>Використання ігрових технологій навчання передбачає чітке планування дій, постановку освітньої мети та завдань, ретельну підготовку вчителя до проведення гри, пошук необхідних матеріалів та ресурсів, залучення, заохочення та мотивацію учнів до активної ігрової діяльності, здійснення самої гри, узагальнення результатів, рефлексію та підведення підсумків [</w:t>
      </w:r>
      <w:r w:rsidR="0070580B" w:rsidRPr="002E6044">
        <w:rPr>
          <w:lang w:val="uk-UA"/>
        </w:rPr>
        <w:fldChar w:fldCharType="begin"/>
      </w:r>
      <w:r w:rsidR="0070580B" w:rsidRPr="002E6044">
        <w:rPr>
          <w:lang w:val="uk-UA"/>
        </w:rPr>
        <w:instrText xml:space="preserve"> REF _Ref183971964 \r \h  \* MERGEFORMAT </w:instrText>
      </w:r>
      <w:r w:rsidR="0070580B" w:rsidRPr="002E6044">
        <w:rPr>
          <w:lang w:val="uk-UA"/>
        </w:rPr>
      </w:r>
      <w:r w:rsidR="0070580B" w:rsidRPr="002E6044">
        <w:rPr>
          <w:lang w:val="uk-UA"/>
        </w:rPr>
        <w:fldChar w:fldCharType="separate"/>
      </w:r>
      <w:r w:rsidR="00D228B0">
        <w:rPr>
          <w:lang w:val="uk-UA"/>
        </w:rPr>
        <w:t>44</w:t>
      </w:r>
      <w:r w:rsidR="0070580B" w:rsidRPr="002E6044">
        <w:rPr>
          <w:lang w:val="uk-UA"/>
        </w:rPr>
        <w:fldChar w:fldCharType="end"/>
      </w:r>
      <w:r w:rsidRPr="002E6044">
        <w:rPr>
          <w:lang w:val="uk-UA"/>
        </w:rPr>
        <w:t xml:space="preserve">].  </w:t>
      </w:r>
    </w:p>
    <w:p w14:paraId="24BF835C" w14:textId="77777777" w:rsidR="003D290B" w:rsidRPr="002E6044" w:rsidRDefault="003D290B" w:rsidP="0064352E">
      <w:pPr>
        <w:spacing w:after="0" w:line="360" w:lineRule="auto"/>
        <w:ind w:firstLine="709"/>
        <w:jc w:val="both"/>
        <w:rPr>
          <w:lang w:val="uk-UA"/>
        </w:rPr>
      </w:pPr>
      <w:r w:rsidRPr="002E6044">
        <w:rPr>
          <w:lang w:val="uk-UA"/>
        </w:rPr>
        <w:t xml:space="preserve">Ігрові технології широко використовуються вчителями оскільки мають ряд переваг: </w:t>
      </w:r>
    </w:p>
    <w:p w14:paraId="606D2C25" w14:textId="77777777" w:rsidR="003D290B" w:rsidRPr="002E6044" w:rsidRDefault="003D290B" w:rsidP="0064352E">
      <w:pPr>
        <w:spacing w:after="0" w:line="360" w:lineRule="auto"/>
        <w:ind w:firstLine="709"/>
        <w:jc w:val="both"/>
        <w:rPr>
          <w:lang w:val="uk-UA"/>
        </w:rPr>
      </w:pPr>
      <w:r w:rsidRPr="002E6044">
        <w:rPr>
          <w:lang w:val="uk-UA"/>
        </w:rPr>
        <w:t xml:space="preserve">– підвищення рівня пізнавальної активності та пізнавального інтересу школярів; </w:t>
      </w:r>
    </w:p>
    <w:p w14:paraId="4F11B7AA" w14:textId="77777777" w:rsidR="003D290B" w:rsidRPr="002E6044" w:rsidRDefault="003D290B" w:rsidP="0064352E">
      <w:pPr>
        <w:spacing w:after="0" w:line="360" w:lineRule="auto"/>
        <w:ind w:firstLine="709"/>
        <w:jc w:val="both"/>
        <w:rPr>
          <w:lang w:val="uk-UA"/>
        </w:rPr>
      </w:pPr>
      <w:r w:rsidRPr="002E6044">
        <w:rPr>
          <w:lang w:val="uk-UA"/>
        </w:rPr>
        <w:t xml:space="preserve">– реалізація «ситуації успіху» в школі; </w:t>
      </w:r>
    </w:p>
    <w:p w14:paraId="5A8533D4" w14:textId="77777777" w:rsidR="003D290B" w:rsidRPr="002E6044" w:rsidRDefault="003D290B" w:rsidP="0064352E">
      <w:pPr>
        <w:spacing w:after="0" w:line="360" w:lineRule="auto"/>
        <w:ind w:firstLine="709"/>
        <w:jc w:val="both"/>
        <w:rPr>
          <w:lang w:val="uk-UA"/>
        </w:rPr>
      </w:pPr>
      <w:r w:rsidRPr="002E6044">
        <w:rPr>
          <w:lang w:val="uk-UA"/>
        </w:rPr>
        <w:t xml:space="preserve">– розширення світогляду учнів та власного життєвого досвіду; </w:t>
      </w:r>
    </w:p>
    <w:p w14:paraId="14B91EB1" w14:textId="77777777" w:rsidR="003D290B" w:rsidRPr="002E6044" w:rsidRDefault="003D290B" w:rsidP="0064352E">
      <w:pPr>
        <w:spacing w:after="0" w:line="360" w:lineRule="auto"/>
        <w:ind w:firstLine="709"/>
        <w:jc w:val="both"/>
        <w:rPr>
          <w:lang w:val="uk-UA"/>
        </w:rPr>
      </w:pPr>
      <w:r w:rsidRPr="002E6044">
        <w:rPr>
          <w:lang w:val="uk-UA"/>
        </w:rPr>
        <w:t xml:space="preserve">– забезпечення реалізації особистісно-орієнтованого підходу до навчання; </w:t>
      </w:r>
    </w:p>
    <w:p w14:paraId="2055C4D3" w14:textId="77777777" w:rsidR="003D290B" w:rsidRPr="002E6044" w:rsidRDefault="003D290B" w:rsidP="0064352E">
      <w:pPr>
        <w:spacing w:after="0" w:line="360" w:lineRule="auto"/>
        <w:ind w:firstLine="709"/>
        <w:jc w:val="both"/>
        <w:rPr>
          <w:lang w:val="uk-UA"/>
        </w:rPr>
      </w:pPr>
      <w:r w:rsidRPr="002E6044">
        <w:rPr>
          <w:lang w:val="uk-UA"/>
        </w:rPr>
        <w:lastRenderedPageBreak/>
        <w:t xml:space="preserve">– врахування інтересів, потреб, уподобань, рівня розвитку, індивідуальних особливостей школярів; </w:t>
      </w:r>
    </w:p>
    <w:p w14:paraId="03000805" w14:textId="77777777" w:rsidR="003D290B" w:rsidRPr="002E6044" w:rsidRDefault="003D290B" w:rsidP="0064352E">
      <w:pPr>
        <w:spacing w:after="0" w:line="360" w:lineRule="auto"/>
        <w:ind w:firstLine="709"/>
        <w:jc w:val="both"/>
        <w:rPr>
          <w:lang w:val="uk-UA"/>
        </w:rPr>
      </w:pPr>
      <w:r w:rsidRPr="002E6044">
        <w:rPr>
          <w:lang w:val="uk-UA"/>
        </w:rPr>
        <w:t xml:space="preserve">– підвищення рівня мотивації до засвоєння знань, умінь та навичок, формування позитивного ставлення до активної творчої навчально-пошукової діяльності; </w:t>
      </w:r>
    </w:p>
    <w:p w14:paraId="4945838A" w14:textId="77777777" w:rsidR="003D290B" w:rsidRPr="002E6044" w:rsidRDefault="003D290B" w:rsidP="0064352E">
      <w:pPr>
        <w:spacing w:after="0" w:line="360" w:lineRule="auto"/>
        <w:ind w:firstLine="709"/>
        <w:jc w:val="both"/>
        <w:rPr>
          <w:lang w:val="uk-UA"/>
        </w:rPr>
      </w:pPr>
      <w:r w:rsidRPr="002E6044">
        <w:rPr>
          <w:lang w:val="uk-UA"/>
        </w:rPr>
        <w:t xml:space="preserve">– розвиток пізнавальних процесів: пам’ять, мислення, увага, уява; </w:t>
      </w:r>
    </w:p>
    <w:p w14:paraId="04D4FDBB" w14:textId="77777777" w:rsidR="003D290B" w:rsidRPr="002E6044" w:rsidRDefault="003D290B" w:rsidP="0064352E">
      <w:pPr>
        <w:spacing w:after="0" w:line="360" w:lineRule="auto"/>
        <w:ind w:firstLine="709"/>
        <w:jc w:val="both"/>
        <w:rPr>
          <w:lang w:val="uk-UA"/>
        </w:rPr>
      </w:pPr>
      <w:r w:rsidRPr="002E6044">
        <w:rPr>
          <w:lang w:val="uk-UA"/>
        </w:rPr>
        <w:t xml:space="preserve">– створення сприятливого психологічного мікроклімату в учнівському колективі, запобігає виникненню психологічних проблем, що виникають у поведінці людини, у навчанні, у взаєминах з однолітками; </w:t>
      </w:r>
    </w:p>
    <w:p w14:paraId="50F70C9A" w14:textId="77777777" w:rsidR="003D290B" w:rsidRPr="002E6044" w:rsidRDefault="003D290B" w:rsidP="0064352E">
      <w:pPr>
        <w:spacing w:after="0" w:line="360" w:lineRule="auto"/>
        <w:ind w:firstLine="709"/>
        <w:jc w:val="both"/>
        <w:rPr>
          <w:lang w:val="uk-UA"/>
        </w:rPr>
      </w:pPr>
      <w:r w:rsidRPr="002E6044">
        <w:rPr>
          <w:lang w:val="uk-UA"/>
        </w:rPr>
        <w:t xml:space="preserve">– розвиток інтелектуальних здібностей та творчого потенціалу учнів; </w:t>
      </w:r>
    </w:p>
    <w:p w14:paraId="3606B805" w14:textId="77777777" w:rsidR="003D290B" w:rsidRPr="002E6044" w:rsidRDefault="003D290B" w:rsidP="0064352E">
      <w:pPr>
        <w:spacing w:after="0" w:line="360" w:lineRule="auto"/>
        <w:ind w:firstLine="709"/>
        <w:jc w:val="both"/>
        <w:rPr>
          <w:lang w:val="uk-UA"/>
        </w:rPr>
      </w:pPr>
      <w:r w:rsidRPr="002E6044">
        <w:rPr>
          <w:lang w:val="uk-UA"/>
        </w:rPr>
        <w:t xml:space="preserve">– забезпечення активної взаємодії в учнівському колективі; </w:t>
      </w:r>
    </w:p>
    <w:p w14:paraId="1C7810E1" w14:textId="77777777" w:rsidR="003D290B" w:rsidRPr="002E6044" w:rsidRDefault="003D290B" w:rsidP="0064352E">
      <w:pPr>
        <w:spacing w:after="0" w:line="360" w:lineRule="auto"/>
        <w:ind w:firstLine="709"/>
        <w:jc w:val="both"/>
        <w:rPr>
          <w:lang w:val="uk-UA"/>
        </w:rPr>
      </w:pPr>
      <w:r w:rsidRPr="002E6044">
        <w:rPr>
          <w:lang w:val="uk-UA"/>
        </w:rPr>
        <w:t xml:space="preserve">– всебічний гармонійний розвиток особистості; </w:t>
      </w:r>
    </w:p>
    <w:p w14:paraId="4E8C2BC5" w14:textId="77777777" w:rsidR="003D290B" w:rsidRPr="002E6044" w:rsidRDefault="003D290B" w:rsidP="0064352E">
      <w:pPr>
        <w:spacing w:after="0" w:line="360" w:lineRule="auto"/>
        <w:ind w:firstLine="709"/>
        <w:jc w:val="both"/>
        <w:rPr>
          <w:lang w:val="uk-UA"/>
        </w:rPr>
      </w:pPr>
      <w:r w:rsidRPr="002E6044">
        <w:rPr>
          <w:lang w:val="uk-UA"/>
        </w:rPr>
        <w:t xml:space="preserve">– розвиток комунікативних навичок спілкування, вміння знаходити компроміси; </w:t>
      </w:r>
    </w:p>
    <w:p w14:paraId="02281948" w14:textId="77777777" w:rsidR="003D290B" w:rsidRPr="002E6044" w:rsidRDefault="003D290B" w:rsidP="0064352E">
      <w:pPr>
        <w:spacing w:after="0" w:line="360" w:lineRule="auto"/>
        <w:ind w:firstLine="709"/>
        <w:jc w:val="both"/>
        <w:rPr>
          <w:lang w:val="uk-UA"/>
        </w:rPr>
      </w:pPr>
      <w:r w:rsidRPr="002E6044">
        <w:rPr>
          <w:lang w:val="uk-UA"/>
        </w:rPr>
        <w:t xml:space="preserve">– засвоєння правил поведінки в різних ситуаціях повсякденного життя; </w:t>
      </w:r>
    </w:p>
    <w:p w14:paraId="18CD386E" w14:textId="4AEC7166" w:rsidR="003D290B" w:rsidRPr="002E6044" w:rsidRDefault="003D290B" w:rsidP="0064352E">
      <w:pPr>
        <w:spacing w:after="0" w:line="360" w:lineRule="auto"/>
        <w:ind w:firstLine="709"/>
        <w:jc w:val="both"/>
        <w:rPr>
          <w:lang w:val="uk-UA"/>
        </w:rPr>
      </w:pPr>
      <w:r w:rsidRPr="002E6044">
        <w:rPr>
          <w:lang w:val="uk-UA"/>
        </w:rPr>
        <w:t>– розвиток почуття відповідальності за доручену справу тощо [</w:t>
      </w:r>
      <w:r w:rsidR="0070580B" w:rsidRPr="002E6044">
        <w:rPr>
          <w:lang w:val="uk-UA"/>
        </w:rPr>
        <w:fldChar w:fldCharType="begin"/>
      </w:r>
      <w:r w:rsidR="0070580B" w:rsidRPr="002E6044">
        <w:rPr>
          <w:lang w:val="uk-UA"/>
        </w:rPr>
        <w:instrText xml:space="preserve"> REF _Ref183971964 \r \h  \* MERGEFORMAT </w:instrText>
      </w:r>
      <w:r w:rsidR="0070580B" w:rsidRPr="002E6044">
        <w:rPr>
          <w:lang w:val="uk-UA"/>
        </w:rPr>
      </w:r>
      <w:r w:rsidR="0070580B" w:rsidRPr="002E6044">
        <w:rPr>
          <w:lang w:val="uk-UA"/>
        </w:rPr>
        <w:fldChar w:fldCharType="separate"/>
      </w:r>
      <w:r w:rsidR="00D228B0">
        <w:rPr>
          <w:lang w:val="uk-UA"/>
        </w:rPr>
        <w:t>44</w:t>
      </w:r>
      <w:r w:rsidR="0070580B" w:rsidRPr="002E6044">
        <w:rPr>
          <w:lang w:val="uk-UA"/>
        </w:rPr>
        <w:fldChar w:fldCharType="end"/>
      </w:r>
      <w:r w:rsidRPr="002E6044">
        <w:rPr>
          <w:lang w:val="uk-UA"/>
        </w:rPr>
        <w:t xml:space="preserve">].  </w:t>
      </w:r>
    </w:p>
    <w:p w14:paraId="044F8A5C" w14:textId="54E1149A" w:rsidR="003D290B" w:rsidRPr="002E6044" w:rsidRDefault="003D290B" w:rsidP="003D290B">
      <w:pPr>
        <w:spacing w:after="0" w:line="360" w:lineRule="auto"/>
        <w:ind w:firstLine="709"/>
        <w:jc w:val="both"/>
        <w:rPr>
          <w:rFonts w:cs="Times New Roman"/>
          <w:szCs w:val="28"/>
          <w:lang w:val="uk-UA"/>
        </w:rPr>
      </w:pPr>
      <w:r w:rsidRPr="002E6044">
        <w:rPr>
          <w:rFonts w:cs="Times New Roman"/>
          <w:szCs w:val="28"/>
          <w:lang w:val="uk-UA"/>
        </w:rPr>
        <w:t>К. Лебзіною [</w:t>
      </w:r>
      <w:r w:rsidRPr="002E6044">
        <w:rPr>
          <w:rFonts w:cs="Times New Roman"/>
          <w:szCs w:val="28"/>
          <w:lang w:val="uk-UA"/>
        </w:rPr>
        <w:fldChar w:fldCharType="begin"/>
      </w:r>
      <w:r w:rsidRPr="002E6044">
        <w:rPr>
          <w:rFonts w:cs="Times New Roman"/>
          <w:szCs w:val="28"/>
          <w:lang w:val="uk-UA"/>
        </w:rPr>
        <w:instrText xml:space="preserve"> REF _Ref183898853 \r \h  \* MERGEFORMAT </w:instrText>
      </w:r>
      <w:r w:rsidRPr="002E6044">
        <w:rPr>
          <w:rFonts w:cs="Times New Roman"/>
          <w:szCs w:val="28"/>
          <w:lang w:val="uk-UA"/>
        </w:rPr>
      </w:r>
      <w:r w:rsidRPr="002E6044">
        <w:rPr>
          <w:rFonts w:cs="Times New Roman"/>
          <w:szCs w:val="28"/>
          <w:lang w:val="uk-UA"/>
        </w:rPr>
        <w:fldChar w:fldCharType="separate"/>
      </w:r>
      <w:r w:rsidR="00D228B0">
        <w:rPr>
          <w:rFonts w:cs="Times New Roman"/>
          <w:szCs w:val="28"/>
          <w:lang w:val="uk-UA"/>
        </w:rPr>
        <w:t>30</w:t>
      </w:r>
      <w:r w:rsidRPr="002E6044">
        <w:rPr>
          <w:rFonts w:cs="Times New Roman"/>
          <w:szCs w:val="28"/>
          <w:lang w:val="uk-UA"/>
        </w:rPr>
        <w:fldChar w:fldCharType="end"/>
      </w:r>
      <w:r w:rsidRPr="002E6044">
        <w:rPr>
          <w:rFonts w:cs="Times New Roman"/>
          <w:szCs w:val="28"/>
          <w:lang w:val="uk-UA"/>
        </w:rPr>
        <w:t xml:space="preserve">] проведено експеримент, суть якого полягала у визначенні ефективності уроків фізичної культури у молодшій школі, які на 50–60 % складались з рухливих ігор, спрямованих на розвиток фізичних якостей. Результати досліджень спонукали авторку до наступних висновків: спортивна  атмосфера  сприяє  активності  учнів  в  заняттях  фізичною культурою та в масових заходах; ігрова діяльність сприяє формуванню позитивного  ставлення  здобувачів  освіти  до  уроків фізичної культури; рухова ігрова діяльність учнів характеризується чітко вираженим бажанням досягти певного результату; покращується  фізичний  розвиток  дітей,  що  відповідає  стандартам програми.  </w:t>
      </w:r>
    </w:p>
    <w:p w14:paraId="3B6FE1EF" w14:textId="081F467D" w:rsidR="003D290B" w:rsidRPr="002E6044" w:rsidRDefault="003D290B" w:rsidP="003D290B">
      <w:pPr>
        <w:spacing w:after="0" w:line="360" w:lineRule="auto"/>
        <w:ind w:firstLine="709"/>
        <w:jc w:val="both"/>
        <w:rPr>
          <w:rFonts w:cs="Times New Roman"/>
          <w:szCs w:val="28"/>
          <w:shd w:val="clear" w:color="auto" w:fill="FFFFFF"/>
          <w:lang w:val="uk-UA"/>
        </w:rPr>
      </w:pPr>
      <w:r w:rsidRPr="002E6044">
        <w:rPr>
          <w:rFonts w:cs="Times New Roman"/>
          <w:szCs w:val="28"/>
          <w:shd w:val="clear" w:color="auto" w:fill="FFFFFF"/>
          <w:lang w:val="uk-UA"/>
        </w:rPr>
        <w:t>Н. Земською, Л. Юринець [</w:t>
      </w:r>
      <w:r w:rsidRPr="002E6044">
        <w:rPr>
          <w:rFonts w:cs="Times New Roman"/>
          <w:szCs w:val="28"/>
          <w:shd w:val="clear" w:color="auto" w:fill="FFFFFF"/>
          <w:lang w:val="uk-UA"/>
        </w:rPr>
        <w:fldChar w:fldCharType="begin"/>
      </w:r>
      <w:r w:rsidRPr="002E6044">
        <w:rPr>
          <w:rFonts w:cs="Times New Roman"/>
          <w:szCs w:val="28"/>
          <w:shd w:val="clear" w:color="auto" w:fill="FFFFFF"/>
          <w:lang w:val="uk-UA"/>
        </w:rPr>
        <w:instrText xml:space="preserve"> REF _Ref183898706 \r \h  \* MERGEFORMAT </w:instrText>
      </w:r>
      <w:r w:rsidRPr="002E6044">
        <w:rPr>
          <w:rFonts w:cs="Times New Roman"/>
          <w:szCs w:val="28"/>
          <w:shd w:val="clear" w:color="auto" w:fill="FFFFFF"/>
          <w:lang w:val="uk-UA"/>
        </w:rPr>
      </w:r>
      <w:r w:rsidRPr="002E6044">
        <w:rPr>
          <w:rFonts w:cs="Times New Roman"/>
          <w:szCs w:val="28"/>
          <w:shd w:val="clear" w:color="auto" w:fill="FFFFFF"/>
          <w:lang w:val="uk-UA"/>
        </w:rPr>
        <w:fldChar w:fldCharType="separate"/>
      </w:r>
      <w:r w:rsidR="00D228B0">
        <w:rPr>
          <w:rFonts w:cs="Times New Roman"/>
          <w:szCs w:val="28"/>
          <w:shd w:val="clear" w:color="auto" w:fill="FFFFFF"/>
          <w:lang w:val="uk-UA"/>
        </w:rPr>
        <w:t>25</w:t>
      </w:r>
      <w:r w:rsidRPr="002E6044">
        <w:rPr>
          <w:rFonts w:cs="Times New Roman"/>
          <w:szCs w:val="28"/>
          <w:shd w:val="clear" w:color="auto" w:fill="FFFFFF"/>
          <w:lang w:val="uk-UA"/>
        </w:rPr>
        <w:fldChar w:fldCharType="end"/>
      </w:r>
      <w:r w:rsidRPr="002E6044">
        <w:rPr>
          <w:rFonts w:cs="Times New Roman"/>
          <w:szCs w:val="28"/>
          <w:shd w:val="clear" w:color="auto" w:fill="FFFFFF"/>
          <w:lang w:val="uk-UA"/>
        </w:rPr>
        <w:t xml:space="preserve">] було визначено ефективність застосування рухливих ігор для розвитку фізичних якостей у дітей молодшого шкільного віку. Педагогічний експеримент полягав у проведенні уроків фізичної культури (тричі на тиждень), які на 50 % складалися з рухливих ігор </w:t>
      </w:r>
      <w:r w:rsidRPr="002E6044">
        <w:rPr>
          <w:rFonts w:cs="Times New Roman"/>
          <w:szCs w:val="28"/>
          <w:shd w:val="clear" w:color="auto" w:fill="FFFFFF"/>
          <w:lang w:val="uk-UA"/>
        </w:rPr>
        <w:lastRenderedPageBreak/>
        <w:t xml:space="preserve">та естафет, які проводились під музичний супровід. Авторами встановлено позитивний вплив запропонованого підходу на показники сили, швидкісно-силових здібностей, динамічної витривалості м’язів тулуба та координаційних здібностей. </w:t>
      </w:r>
    </w:p>
    <w:p w14:paraId="7A7B98AD" w14:textId="52D8EEBD" w:rsidR="003D290B" w:rsidRPr="002E6044" w:rsidRDefault="003D290B" w:rsidP="003D290B">
      <w:pPr>
        <w:spacing w:after="0" w:line="360" w:lineRule="auto"/>
        <w:ind w:firstLine="709"/>
        <w:jc w:val="both"/>
        <w:rPr>
          <w:rFonts w:cs="Times New Roman"/>
          <w:szCs w:val="28"/>
          <w:lang w:val="uk-UA"/>
        </w:rPr>
      </w:pPr>
      <w:r w:rsidRPr="002E6044">
        <w:rPr>
          <w:rFonts w:cs="Times New Roman"/>
          <w:szCs w:val="28"/>
          <w:lang w:val="uk-UA"/>
        </w:rPr>
        <w:t>За даними [</w:t>
      </w:r>
      <w:r w:rsidRPr="002E6044">
        <w:rPr>
          <w:rFonts w:cs="Times New Roman"/>
          <w:szCs w:val="28"/>
          <w:lang w:val="uk-UA"/>
        </w:rPr>
        <w:fldChar w:fldCharType="begin"/>
      </w:r>
      <w:r w:rsidRPr="002E6044">
        <w:rPr>
          <w:rFonts w:cs="Times New Roman"/>
          <w:szCs w:val="28"/>
          <w:lang w:val="uk-UA"/>
        </w:rPr>
        <w:instrText xml:space="preserve"> REF _Ref183898914 \r \h  \* MERGEFORMAT </w:instrText>
      </w:r>
      <w:r w:rsidRPr="002E6044">
        <w:rPr>
          <w:rFonts w:cs="Times New Roman"/>
          <w:szCs w:val="28"/>
          <w:lang w:val="uk-UA"/>
        </w:rPr>
      </w:r>
      <w:r w:rsidRPr="002E6044">
        <w:rPr>
          <w:rFonts w:cs="Times New Roman"/>
          <w:szCs w:val="28"/>
          <w:lang w:val="uk-UA"/>
        </w:rPr>
        <w:fldChar w:fldCharType="separate"/>
      </w:r>
      <w:r w:rsidR="00D228B0">
        <w:rPr>
          <w:rFonts w:cs="Times New Roman"/>
          <w:szCs w:val="28"/>
          <w:lang w:val="uk-UA"/>
        </w:rPr>
        <w:t>26</w:t>
      </w:r>
      <w:r w:rsidRPr="002E6044">
        <w:rPr>
          <w:rFonts w:cs="Times New Roman"/>
          <w:szCs w:val="28"/>
          <w:lang w:val="uk-UA"/>
        </w:rPr>
        <w:fldChar w:fldCharType="end"/>
      </w:r>
      <w:r w:rsidRPr="002E6044">
        <w:rPr>
          <w:rFonts w:cs="Times New Roman"/>
          <w:szCs w:val="28"/>
          <w:lang w:val="uk-UA"/>
        </w:rPr>
        <w:t>] ігрові форми організації освітнього процесу на уроках фізичної культури виконують такі взаємопов’язані функції: навчальна, виховна, психотехнічна, корекційно-розвивальна, комунікативна, розважальна, релаксаційна.</w:t>
      </w:r>
    </w:p>
    <w:p w14:paraId="729D19F5" w14:textId="5AEDE273" w:rsidR="003D290B" w:rsidRPr="002E6044" w:rsidRDefault="003D290B" w:rsidP="003D290B">
      <w:pPr>
        <w:spacing w:after="0" w:line="360" w:lineRule="auto"/>
        <w:ind w:firstLine="709"/>
        <w:jc w:val="both"/>
        <w:rPr>
          <w:rFonts w:cs="Times New Roman"/>
          <w:szCs w:val="28"/>
          <w:lang w:val="uk-UA"/>
        </w:rPr>
      </w:pPr>
      <w:r w:rsidRPr="002E6044">
        <w:rPr>
          <w:rFonts w:cs="Times New Roman"/>
          <w:szCs w:val="28"/>
          <w:lang w:val="uk-UA"/>
        </w:rPr>
        <w:t>Метою дослідження М. В. Разводової [</w:t>
      </w:r>
      <w:r w:rsidRPr="002E6044">
        <w:rPr>
          <w:rFonts w:cs="Times New Roman"/>
          <w:szCs w:val="28"/>
          <w:lang w:val="uk-UA"/>
        </w:rPr>
        <w:fldChar w:fldCharType="begin"/>
      </w:r>
      <w:r w:rsidRPr="002E6044">
        <w:rPr>
          <w:rFonts w:cs="Times New Roman"/>
          <w:szCs w:val="28"/>
          <w:lang w:val="uk-UA"/>
        </w:rPr>
        <w:instrText xml:space="preserve"> REF _Ref183898921 \r \h  \* MERGEFORMAT </w:instrText>
      </w:r>
      <w:r w:rsidRPr="002E6044">
        <w:rPr>
          <w:rFonts w:cs="Times New Roman"/>
          <w:szCs w:val="28"/>
          <w:lang w:val="uk-UA"/>
        </w:rPr>
      </w:r>
      <w:r w:rsidRPr="002E6044">
        <w:rPr>
          <w:rFonts w:cs="Times New Roman"/>
          <w:szCs w:val="28"/>
          <w:lang w:val="uk-UA"/>
        </w:rPr>
        <w:fldChar w:fldCharType="separate"/>
      </w:r>
      <w:r w:rsidR="00D228B0">
        <w:rPr>
          <w:rFonts w:cs="Times New Roman"/>
          <w:szCs w:val="28"/>
          <w:lang w:val="uk-UA"/>
        </w:rPr>
        <w:t>39</w:t>
      </w:r>
      <w:r w:rsidRPr="002E6044">
        <w:rPr>
          <w:rFonts w:cs="Times New Roman"/>
          <w:szCs w:val="28"/>
          <w:lang w:val="uk-UA"/>
        </w:rPr>
        <w:fldChar w:fldCharType="end"/>
      </w:r>
      <w:r w:rsidRPr="002E6044">
        <w:rPr>
          <w:rFonts w:cs="Times New Roman"/>
          <w:szCs w:val="28"/>
          <w:lang w:val="uk-UA"/>
        </w:rPr>
        <w:t xml:space="preserve">] був аналіз ігрових технологій у навчанні дітей хореографією, зокрема ігрового тренінгу,  який  дозволяє  розкрити  та  розвинути творчі здібності молодших школярів в процесі занять. </w:t>
      </w:r>
    </w:p>
    <w:p w14:paraId="0FF9C89D" w14:textId="0E075B20" w:rsidR="003D290B" w:rsidRPr="002E6044" w:rsidRDefault="003D290B" w:rsidP="003D290B">
      <w:pPr>
        <w:spacing w:after="0" w:line="360" w:lineRule="auto"/>
        <w:ind w:firstLine="709"/>
        <w:jc w:val="both"/>
        <w:rPr>
          <w:rFonts w:cs="Times New Roman"/>
          <w:szCs w:val="28"/>
          <w:lang w:val="uk-UA"/>
        </w:rPr>
      </w:pPr>
      <w:r w:rsidRPr="002E6044">
        <w:rPr>
          <w:rFonts w:cs="Times New Roman"/>
          <w:szCs w:val="28"/>
          <w:lang w:val="uk-UA"/>
        </w:rPr>
        <w:t>Авторка [</w:t>
      </w:r>
      <w:r w:rsidRPr="002E6044">
        <w:rPr>
          <w:rFonts w:cs="Times New Roman"/>
          <w:szCs w:val="28"/>
          <w:lang w:val="uk-UA"/>
        </w:rPr>
        <w:fldChar w:fldCharType="begin"/>
      </w:r>
      <w:r w:rsidRPr="002E6044">
        <w:rPr>
          <w:rFonts w:cs="Times New Roman"/>
          <w:szCs w:val="28"/>
          <w:lang w:val="uk-UA"/>
        </w:rPr>
        <w:instrText xml:space="preserve"> REF _Ref183898921 \r \h  \* MERGEFORMAT </w:instrText>
      </w:r>
      <w:r w:rsidRPr="002E6044">
        <w:rPr>
          <w:rFonts w:cs="Times New Roman"/>
          <w:szCs w:val="28"/>
          <w:lang w:val="uk-UA"/>
        </w:rPr>
      </w:r>
      <w:r w:rsidRPr="002E6044">
        <w:rPr>
          <w:rFonts w:cs="Times New Roman"/>
          <w:szCs w:val="28"/>
          <w:lang w:val="uk-UA"/>
        </w:rPr>
        <w:fldChar w:fldCharType="separate"/>
      </w:r>
      <w:r w:rsidR="00D228B0">
        <w:rPr>
          <w:rFonts w:cs="Times New Roman"/>
          <w:szCs w:val="28"/>
          <w:lang w:val="uk-UA"/>
        </w:rPr>
        <w:t>39</w:t>
      </w:r>
      <w:r w:rsidRPr="002E6044">
        <w:rPr>
          <w:rFonts w:cs="Times New Roman"/>
          <w:szCs w:val="28"/>
          <w:lang w:val="uk-UA"/>
        </w:rPr>
        <w:fldChar w:fldCharType="end"/>
      </w:r>
      <w:r w:rsidRPr="002E6044">
        <w:rPr>
          <w:rFonts w:cs="Times New Roman"/>
          <w:szCs w:val="28"/>
          <w:lang w:val="uk-UA"/>
        </w:rPr>
        <w:t xml:space="preserve">] зазначає, що реалізація  театрального  тренінгу-гри  в дітей молодшого шкільного віку під час занять хореографією сприяє: </w:t>
      </w:r>
    </w:p>
    <w:p w14:paraId="7C91E534" w14:textId="77777777" w:rsidR="003D290B" w:rsidRPr="002E6044" w:rsidRDefault="003D290B" w:rsidP="003D290B">
      <w:pPr>
        <w:spacing w:after="0" w:line="360" w:lineRule="auto"/>
        <w:ind w:firstLine="709"/>
        <w:jc w:val="both"/>
        <w:rPr>
          <w:rFonts w:cs="Times New Roman"/>
          <w:szCs w:val="28"/>
          <w:lang w:val="uk-UA"/>
        </w:rPr>
      </w:pPr>
      <w:r w:rsidRPr="002E6044">
        <w:rPr>
          <w:rFonts w:cs="Times New Roman"/>
          <w:szCs w:val="28"/>
          <w:lang w:val="uk-UA"/>
        </w:rPr>
        <w:t xml:space="preserve">– розвитку пізнавальних процесів. У ході тренінгу можливо домогтися концентрації уваги, зосередженості, діти навчаються використовувати та давати волю своїй уяві, фантазії; </w:t>
      </w:r>
    </w:p>
    <w:p w14:paraId="0413089C" w14:textId="77777777" w:rsidR="003D290B" w:rsidRPr="002E6044" w:rsidRDefault="003D290B" w:rsidP="003D290B">
      <w:pPr>
        <w:spacing w:after="0" w:line="360" w:lineRule="auto"/>
        <w:ind w:firstLine="709"/>
        <w:jc w:val="both"/>
        <w:rPr>
          <w:rFonts w:cs="Times New Roman"/>
          <w:szCs w:val="28"/>
          <w:lang w:val="uk-UA"/>
        </w:rPr>
      </w:pPr>
      <w:r w:rsidRPr="002E6044">
        <w:rPr>
          <w:rFonts w:cs="Times New Roman"/>
          <w:szCs w:val="28"/>
          <w:lang w:val="uk-UA"/>
        </w:rPr>
        <w:t xml:space="preserve">– звільненню від м’язових затискачів, що дозволить дітям пізнати своє тіло, його можливості та вільно ним управляти; </w:t>
      </w:r>
    </w:p>
    <w:p w14:paraId="693E00F1" w14:textId="77777777" w:rsidR="003D290B" w:rsidRPr="002E6044" w:rsidRDefault="003D290B" w:rsidP="003D290B">
      <w:pPr>
        <w:spacing w:after="0" w:line="360" w:lineRule="auto"/>
        <w:ind w:firstLine="709"/>
        <w:jc w:val="both"/>
        <w:rPr>
          <w:rFonts w:cs="Times New Roman"/>
          <w:szCs w:val="28"/>
          <w:lang w:val="uk-UA"/>
        </w:rPr>
      </w:pPr>
      <w:r w:rsidRPr="002E6044">
        <w:rPr>
          <w:rFonts w:cs="Times New Roman"/>
          <w:szCs w:val="28"/>
          <w:lang w:val="uk-UA"/>
        </w:rPr>
        <w:t>– звільненню від психологічних затискачів, стиснення, боязні висловити свою творчість у русі;</w:t>
      </w:r>
    </w:p>
    <w:p w14:paraId="0AB70734" w14:textId="77777777" w:rsidR="003D290B" w:rsidRPr="002E6044" w:rsidRDefault="003D290B" w:rsidP="003D290B">
      <w:pPr>
        <w:spacing w:after="0" w:line="360" w:lineRule="auto"/>
        <w:ind w:firstLine="709"/>
        <w:jc w:val="both"/>
        <w:rPr>
          <w:rFonts w:cs="Times New Roman"/>
          <w:szCs w:val="28"/>
          <w:lang w:val="uk-UA"/>
        </w:rPr>
      </w:pPr>
      <w:r w:rsidRPr="002E6044">
        <w:rPr>
          <w:rFonts w:cs="Times New Roman"/>
          <w:szCs w:val="28"/>
          <w:lang w:val="uk-UA"/>
        </w:rPr>
        <w:t>– формуванню згуртованого творчого колективу, де переважає радість за успіх інших, взаємодопомога, розуміння, взаємо підтримка та колективна творчість;</w:t>
      </w:r>
    </w:p>
    <w:p w14:paraId="2A9C0DB7" w14:textId="77777777" w:rsidR="003D290B" w:rsidRPr="002E6044" w:rsidRDefault="003D290B" w:rsidP="003D290B">
      <w:pPr>
        <w:spacing w:after="0" w:line="360" w:lineRule="auto"/>
        <w:ind w:firstLine="709"/>
        <w:jc w:val="both"/>
        <w:rPr>
          <w:rFonts w:cs="Times New Roman"/>
          <w:szCs w:val="28"/>
          <w:lang w:val="uk-UA"/>
        </w:rPr>
      </w:pPr>
      <w:r w:rsidRPr="002E6044">
        <w:rPr>
          <w:rFonts w:cs="Times New Roman"/>
          <w:szCs w:val="28"/>
          <w:lang w:val="uk-UA"/>
        </w:rPr>
        <w:t>– розвитку  емоційності  та  виразності рухів;</w:t>
      </w:r>
    </w:p>
    <w:p w14:paraId="3FC6E552" w14:textId="7974CB83" w:rsidR="003D290B" w:rsidRPr="002E6044" w:rsidRDefault="003D290B" w:rsidP="003D290B">
      <w:pPr>
        <w:spacing w:after="0" w:line="360" w:lineRule="auto"/>
        <w:ind w:firstLine="709"/>
        <w:jc w:val="both"/>
        <w:rPr>
          <w:rFonts w:cs="Times New Roman"/>
          <w:szCs w:val="28"/>
          <w:lang w:val="uk-UA"/>
        </w:rPr>
      </w:pPr>
      <w:r w:rsidRPr="002E6044">
        <w:rPr>
          <w:rFonts w:cs="Times New Roman"/>
          <w:szCs w:val="28"/>
          <w:lang w:val="uk-UA"/>
        </w:rPr>
        <w:t>– розвитку міміки тощо.</w:t>
      </w:r>
    </w:p>
    <w:p w14:paraId="1AAE5B44" w14:textId="6326AB7E" w:rsidR="00442D2B" w:rsidRPr="002E6044" w:rsidRDefault="00442D2B" w:rsidP="003D290B">
      <w:pPr>
        <w:spacing w:after="0" w:line="360" w:lineRule="auto"/>
        <w:ind w:firstLine="709"/>
        <w:jc w:val="both"/>
        <w:rPr>
          <w:lang w:val="uk-UA"/>
        </w:rPr>
      </w:pPr>
      <w:r w:rsidRPr="002E6044">
        <w:rPr>
          <w:lang w:val="uk-UA"/>
        </w:rPr>
        <w:t>С. В. Гвоздецька, П. Ф. Рибалко, Л. І. Прокопова, О. Я. Дубинська, А. Д. Красілов [</w:t>
      </w:r>
      <w:r w:rsidRPr="002E6044">
        <w:rPr>
          <w:lang w:val="uk-UA"/>
        </w:rPr>
        <w:fldChar w:fldCharType="begin"/>
      </w:r>
      <w:r w:rsidRPr="002E6044">
        <w:rPr>
          <w:lang w:val="uk-UA"/>
        </w:rPr>
        <w:instrText xml:space="preserve"> REF _Ref183978417 \r \h </w:instrText>
      </w:r>
      <w:r w:rsidRPr="002E6044">
        <w:rPr>
          <w:lang w:val="uk-UA"/>
        </w:rPr>
      </w:r>
      <w:r w:rsidRPr="002E6044">
        <w:rPr>
          <w:lang w:val="uk-UA"/>
        </w:rPr>
        <w:fldChar w:fldCharType="separate"/>
      </w:r>
      <w:r w:rsidR="00D228B0">
        <w:rPr>
          <w:lang w:val="uk-UA"/>
        </w:rPr>
        <w:t>20</w:t>
      </w:r>
      <w:r w:rsidRPr="002E6044">
        <w:rPr>
          <w:lang w:val="uk-UA"/>
        </w:rPr>
        <w:fldChar w:fldCharType="end"/>
      </w:r>
      <w:r w:rsidRPr="002E6044">
        <w:rPr>
          <w:lang w:val="uk-UA"/>
        </w:rPr>
        <w:t xml:space="preserve">] для спрямованого впливу на розвиток спритності у молодших школярів на годинах фізичної культури у групах продовженого дня розробили авторську методику, при складанні якої були враховані: зміст шкільної програми з фізичної культури для молодших школярів; вік, стать, </w:t>
      </w:r>
      <w:r w:rsidRPr="002E6044">
        <w:rPr>
          <w:lang w:val="uk-UA"/>
        </w:rPr>
        <w:lastRenderedPageBreak/>
        <w:t xml:space="preserve">рівень фізичної підготовленості; бажання школярів відвідувати години фізичної культури. </w:t>
      </w:r>
    </w:p>
    <w:p w14:paraId="00577D98" w14:textId="77777777" w:rsidR="00442D2B" w:rsidRPr="002E6044" w:rsidRDefault="00442D2B" w:rsidP="003D290B">
      <w:pPr>
        <w:spacing w:after="0" w:line="360" w:lineRule="auto"/>
        <w:ind w:firstLine="709"/>
        <w:jc w:val="both"/>
        <w:rPr>
          <w:lang w:val="uk-UA"/>
        </w:rPr>
      </w:pPr>
      <w:r w:rsidRPr="002E6044">
        <w:rPr>
          <w:lang w:val="uk-UA"/>
        </w:rPr>
        <w:t xml:space="preserve">Експериментальна методика передбачала використання широкого кола рухливих ігор, які були спрямовані на розвиток спритності. Для розвитку окремих її видів використовувались наступні рухливі ігри: </w:t>
      </w:r>
    </w:p>
    <w:p w14:paraId="5B126A79" w14:textId="77777777" w:rsidR="00442D2B" w:rsidRPr="002E6044" w:rsidRDefault="00442D2B" w:rsidP="003D290B">
      <w:pPr>
        <w:spacing w:after="0" w:line="360" w:lineRule="auto"/>
        <w:ind w:firstLine="709"/>
        <w:jc w:val="both"/>
        <w:rPr>
          <w:lang w:val="uk-UA"/>
        </w:rPr>
      </w:pPr>
      <w:r w:rsidRPr="002E6044">
        <w:rPr>
          <w:lang w:val="uk-UA"/>
        </w:rPr>
        <w:sym w:font="Symbol" w:char="F0B7"/>
      </w:r>
      <w:r w:rsidRPr="002E6044">
        <w:rPr>
          <w:lang w:val="uk-UA"/>
        </w:rPr>
        <w:t xml:space="preserve"> здатність до збереження рівноваги: «стрибучі павучата», «на вільне місце», «карлики та велетні», «злови комара» та інші; </w:t>
      </w:r>
    </w:p>
    <w:p w14:paraId="4059F647" w14:textId="77777777" w:rsidR="00442D2B" w:rsidRPr="002E6044" w:rsidRDefault="00442D2B" w:rsidP="003D290B">
      <w:pPr>
        <w:spacing w:after="0" w:line="360" w:lineRule="auto"/>
        <w:ind w:firstLine="709"/>
        <w:jc w:val="both"/>
        <w:rPr>
          <w:lang w:val="uk-UA"/>
        </w:rPr>
      </w:pPr>
      <w:r w:rsidRPr="002E6044">
        <w:rPr>
          <w:lang w:val="uk-UA"/>
        </w:rPr>
        <w:sym w:font="Symbol" w:char="F0B7"/>
      </w:r>
      <w:r w:rsidRPr="002E6044">
        <w:rPr>
          <w:lang w:val="uk-UA"/>
        </w:rPr>
        <w:t xml:space="preserve"> здатність відчувати ритм: «вовк і зайчата», «зівака», «кіт і миша» та інші; </w:t>
      </w:r>
    </w:p>
    <w:p w14:paraId="6C3093DD" w14:textId="77777777" w:rsidR="00442D2B" w:rsidRPr="002E6044" w:rsidRDefault="00442D2B" w:rsidP="003D290B">
      <w:pPr>
        <w:spacing w:after="0" w:line="360" w:lineRule="auto"/>
        <w:ind w:firstLine="709"/>
        <w:jc w:val="both"/>
        <w:rPr>
          <w:lang w:val="uk-UA"/>
        </w:rPr>
      </w:pPr>
      <w:r w:rsidRPr="002E6044">
        <w:rPr>
          <w:lang w:val="uk-UA"/>
        </w:rPr>
        <w:sym w:font="Symbol" w:char="F0B7"/>
      </w:r>
      <w:r w:rsidRPr="002E6044">
        <w:rPr>
          <w:lang w:val="uk-UA"/>
        </w:rPr>
        <w:t xml:space="preserve"> здатність до довільного розслаблення м’язів: «гонка м’ячів», «карлики та велетні» та інші; </w:t>
      </w:r>
    </w:p>
    <w:p w14:paraId="4D0AB4A9" w14:textId="77777777" w:rsidR="00442D2B" w:rsidRPr="002E6044" w:rsidRDefault="00442D2B" w:rsidP="003D290B">
      <w:pPr>
        <w:spacing w:after="0" w:line="360" w:lineRule="auto"/>
        <w:ind w:firstLine="709"/>
        <w:jc w:val="both"/>
        <w:rPr>
          <w:lang w:val="uk-UA"/>
        </w:rPr>
      </w:pPr>
      <w:r w:rsidRPr="002E6044">
        <w:rPr>
          <w:lang w:val="uk-UA"/>
        </w:rPr>
        <w:sym w:font="Symbol" w:char="F0B7"/>
      </w:r>
      <w:r w:rsidRPr="002E6044">
        <w:rPr>
          <w:lang w:val="uk-UA"/>
        </w:rPr>
        <w:t xml:space="preserve"> здатність до узгодженості рухів: «злови комара», «карлики та велетні», «космонавти» та інші; </w:t>
      </w:r>
    </w:p>
    <w:p w14:paraId="10B059C1" w14:textId="265EC6D4" w:rsidR="0070580B" w:rsidRPr="002E6044" w:rsidRDefault="00442D2B" w:rsidP="003D290B">
      <w:pPr>
        <w:spacing w:after="0" w:line="360" w:lineRule="auto"/>
        <w:ind w:firstLine="709"/>
        <w:jc w:val="both"/>
        <w:rPr>
          <w:lang w:val="uk-UA"/>
        </w:rPr>
      </w:pPr>
      <w:r w:rsidRPr="002E6044">
        <w:rPr>
          <w:lang w:val="uk-UA"/>
        </w:rPr>
        <w:sym w:font="Symbol" w:char="F0B7"/>
      </w:r>
      <w:r w:rsidRPr="002E6044">
        <w:rPr>
          <w:lang w:val="uk-UA"/>
        </w:rPr>
        <w:t xml:space="preserve"> здатність оцінювати і регулювати динамічні і просторово-часові параметри рухів: «вовк і зайчата», «кіт і миша», «на вільне місце», «рибалки», «третій зайвий», «гонка м’ячів», «карлики та велетні», «злови комара» та інші [</w:t>
      </w:r>
      <w:r w:rsidRPr="002E6044">
        <w:rPr>
          <w:lang w:val="uk-UA"/>
        </w:rPr>
        <w:fldChar w:fldCharType="begin"/>
      </w:r>
      <w:r w:rsidRPr="002E6044">
        <w:rPr>
          <w:lang w:val="uk-UA"/>
        </w:rPr>
        <w:instrText xml:space="preserve"> REF _Ref183978417 \r \h </w:instrText>
      </w:r>
      <w:r w:rsidRPr="002E6044">
        <w:rPr>
          <w:lang w:val="uk-UA"/>
        </w:rPr>
      </w:r>
      <w:r w:rsidRPr="002E6044">
        <w:rPr>
          <w:lang w:val="uk-UA"/>
        </w:rPr>
        <w:fldChar w:fldCharType="separate"/>
      </w:r>
      <w:r w:rsidR="00D228B0">
        <w:rPr>
          <w:lang w:val="uk-UA"/>
        </w:rPr>
        <w:t>20</w:t>
      </w:r>
      <w:r w:rsidRPr="002E6044">
        <w:rPr>
          <w:lang w:val="uk-UA"/>
        </w:rPr>
        <w:fldChar w:fldCharType="end"/>
      </w:r>
      <w:r w:rsidRPr="002E6044">
        <w:rPr>
          <w:lang w:val="uk-UA"/>
        </w:rPr>
        <w:t>].</w:t>
      </w:r>
    </w:p>
    <w:p w14:paraId="38D85F19" w14:textId="77777777" w:rsidR="00442D2B" w:rsidRPr="002E6044" w:rsidRDefault="00442D2B" w:rsidP="003D290B">
      <w:pPr>
        <w:spacing w:after="0" w:line="360" w:lineRule="auto"/>
        <w:ind w:firstLine="709"/>
        <w:jc w:val="both"/>
        <w:rPr>
          <w:rFonts w:cs="Times New Roman"/>
          <w:szCs w:val="28"/>
          <w:lang w:val="uk-UA"/>
        </w:rPr>
      </w:pPr>
    </w:p>
    <w:p w14:paraId="58636968" w14:textId="681F09C1" w:rsidR="0070580B" w:rsidRPr="007F506E" w:rsidRDefault="0070580B" w:rsidP="003D290B">
      <w:pPr>
        <w:spacing w:after="0" w:line="360" w:lineRule="auto"/>
        <w:ind w:firstLine="709"/>
        <w:jc w:val="both"/>
        <w:rPr>
          <w:b/>
          <w:lang w:val="uk-UA"/>
        </w:rPr>
      </w:pPr>
      <w:r w:rsidRPr="007F506E">
        <w:rPr>
          <w:b/>
          <w:lang w:val="uk-UA"/>
        </w:rPr>
        <w:t>Висновки до розділу 1</w:t>
      </w:r>
    </w:p>
    <w:p w14:paraId="7BD47BF2" w14:textId="1FA0ECC2" w:rsidR="007F506E" w:rsidRPr="007F506E" w:rsidRDefault="007F506E" w:rsidP="007F506E">
      <w:pPr>
        <w:spacing w:after="0" w:line="360" w:lineRule="auto"/>
        <w:ind w:firstLine="709"/>
        <w:jc w:val="both"/>
        <w:rPr>
          <w:lang w:val="uk-UA"/>
        </w:rPr>
      </w:pPr>
      <w:r w:rsidRPr="007F506E">
        <w:rPr>
          <w:lang w:val="uk-UA"/>
        </w:rPr>
        <w:t>Молодший шкільний вік – найбільш відповідальний період у процесі формування фізичної культури дитини. Саме у цьому віці закладаються основи культури рухів, успішно засвоюються нові, раніш невідомі вправи і дії, фізкультурні знання, зміцнюється фундамент здоров’я та розвиваються фізичні якості</w:t>
      </w:r>
      <w:r>
        <w:rPr>
          <w:lang w:val="uk-UA"/>
        </w:rPr>
        <w:t>.</w:t>
      </w:r>
    </w:p>
    <w:p w14:paraId="4B8879FB" w14:textId="45F6D21D" w:rsidR="007F506E" w:rsidRPr="007F506E" w:rsidRDefault="007F506E" w:rsidP="007F506E">
      <w:pPr>
        <w:spacing w:after="0" w:line="360" w:lineRule="auto"/>
        <w:ind w:firstLine="709"/>
        <w:jc w:val="both"/>
        <w:rPr>
          <w:lang w:val="uk-UA"/>
        </w:rPr>
      </w:pPr>
      <w:r w:rsidRPr="007F506E">
        <w:rPr>
          <w:lang w:val="uk-UA"/>
        </w:rPr>
        <w:t>Одним із головних завдань фізичного виховання у загальноосвітніх навчальних закладах є підвищення рівня фізичної підготовленості учнів</w:t>
      </w:r>
      <w:r>
        <w:rPr>
          <w:lang w:val="uk-UA"/>
        </w:rPr>
        <w:t xml:space="preserve">, яка </w:t>
      </w:r>
      <w:r w:rsidRPr="007F506E">
        <w:rPr>
          <w:lang w:val="uk-UA"/>
        </w:rPr>
        <w:t>знаходиться у прямій залежності від обсягу рухової активності</w:t>
      </w:r>
      <w:r>
        <w:rPr>
          <w:lang w:val="uk-UA"/>
        </w:rPr>
        <w:t xml:space="preserve">. </w:t>
      </w:r>
      <w:r w:rsidRPr="002E6044">
        <w:rPr>
          <w:lang w:val="uk-UA"/>
        </w:rPr>
        <w:t xml:space="preserve">Рухова </w:t>
      </w:r>
      <w:r>
        <w:rPr>
          <w:lang w:val="uk-UA"/>
        </w:rPr>
        <w:t>активність</w:t>
      </w:r>
      <w:r w:rsidRPr="002E6044">
        <w:rPr>
          <w:lang w:val="uk-UA"/>
        </w:rPr>
        <w:t xml:space="preserve"> дітей 7-10 років підвищується у процесі нерегламентованої рухової активності і загальноприйнятих форм занять фізичною культурою у школі. </w:t>
      </w:r>
    </w:p>
    <w:p w14:paraId="517B5A99" w14:textId="5484AB2E" w:rsidR="003D290B" w:rsidRDefault="007F506E" w:rsidP="0064352E">
      <w:pPr>
        <w:spacing w:after="0" w:line="360" w:lineRule="auto"/>
        <w:ind w:firstLine="709"/>
        <w:jc w:val="both"/>
        <w:rPr>
          <w:lang w:val="uk-UA"/>
        </w:rPr>
      </w:pPr>
      <w:r w:rsidRPr="007F506E">
        <w:rPr>
          <w:lang w:val="uk-UA"/>
        </w:rPr>
        <w:lastRenderedPageBreak/>
        <w:t xml:space="preserve">Гра як особлива форма активності займає в житті дитини центральне місце. У грі задовольняються потреби (фізичні та духовні) дитини, формуються її розумові та </w:t>
      </w:r>
      <w:r>
        <w:rPr>
          <w:lang w:val="uk-UA"/>
        </w:rPr>
        <w:t>моральні</w:t>
      </w:r>
      <w:r w:rsidRPr="007F506E">
        <w:rPr>
          <w:lang w:val="uk-UA"/>
        </w:rPr>
        <w:t xml:space="preserve"> якості. </w:t>
      </w:r>
    </w:p>
    <w:p w14:paraId="00A7E5B9" w14:textId="6B6B8FBA" w:rsidR="007F506E" w:rsidRPr="002E6044" w:rsidRDefault="007F506E" w:rsidP="0064352E">
      <w:pPr>
        <w:spacing w:after="0" w:line="360" w:lineRule="auto"/>
        <w:ind w:firstLine="709"/>
        <w:jc w:val="both"/>
        <w:rPr>
          <w:lang w:val="uk-UA"/>
        </w:rPr>
      </w:pPr>
      <w:r>
        <w:rPr>
          <w:lang w:val="uk-UA"/>
        </w:rPr>
        <w:t>Зазначене вище свідчить про актуальність вирішення завдань</w:t>
      </w:r>
      <w:r w:rsidR="00A039FB">
        <w:rPr>
          <w:lang w:val="uk-UA"/>
        </w:rPr>
        <w:t xml:space="preserve"> фізичного виховання дітей молодшого шкільного віку із використанням засобів рухливих ігор.</w:t>
      </w:r>
    </w:p>
    <w:p w14:paraId="0B8BBB86" w14:textId="77777777" w:rsidR="006D62B1" w:rsidRPr="002E6044" w:rsidRDefault="006D62B1" w:rsidP="00C04F66">
      <w:pPr>
        <w:spacing w:after="0" w:line="360" w:lineRule="auto"/>
        <w:ind w:firstLine="709"/>
        <w:jc w:val="both"/>
        <w:rPr>
          <w:rFonts w:cs="Times New Roman"/>
          <w:szCs w:val="28"/>
          <w:lang w:val="uk-UA"/>
        </w:rPr>
      </w:pPr>
    </w:p>
    <w:p w14:paraId="031861DB" w14:textId="3F6DB61A" w:rsidR="006D62B1" w:rsidRPr="002E6044" w:rsidRDefault="006D62B1" w:rsidP="00C04F66">
      <w:pPr>
        <w:spacing w:after="0" w:line="360" w:lineRule="auto"/>
        <w:ind w:firstLine="709"/>
        <w:jc w:val="both"/>
        <w:rPr>
          <w:rFonts w:cs="Times New Roman"/>
          <w:szCs w:val="28"/>
          <w:lang w:val="uk-UA"/>
        </w:rPr>
      </w:pPr>
      <w:r w:rsidRPr="002E6044">
        <w:rPr>
          <w:rFonts w:cs="Times New Roman"/>
          <w:szCs w:val="28"/>
          <w:lang w:val="uk-UA"/>
        </w:rPr>
        <w:t xml:space="preserve"> </w:t>
      </w:r>
    </w:p>
    <w:p w14:paraId="703756F4" w14:textId="6F9585AD" w:rsidR="00FD4345" w:rsidRPr="002E6044" w:rsidRDefault="009A4209" w:rsidP="00C04F66">
      <w:pPr>
        <w:spacing w:after="0" w:line="360" w:lineRule="auto"/>
        <w:jc w:val="center"/>
        <w:rPr>
          <w:rFonts w:cs="Times New Roman"/>
          <w:b/>
          <w:bCs/>
          <w:szCs w:val="28"/>
          <w:lang w:val="uk-UA"/>
        </w:rPr>
      </w:pPr>
      <w:r w:rsidRPr="002E6044">
        <w:rPr>
          <w:rFonts w:cs="Times New Roman"/>
          <w:szCs w:val="28"/>
          <w:lang w:val="uk-UA"/>
        </w:rPr>
        <w:br w:type="column"/>
      </w:r>
      <w:r w:rsidR="00FD4345" w:rsidRPr="002E6044">
        <w:rPr>
          <w:rFonts w:cs="Times New Roman"/>
          <w:b/>
          <w:bCs/>
          <w:szCs w:val="28"/>
          <w:lang w:val="uk-UA"/>
        </w:rPr>
        <w:lastRenderedPageBreak/>
        <w:t>РОЗДІЛ 2</w:t>
      </w:r>
    </w:p>
    <w:p w14:paraId="5D1848F9" w14:textId="77777777" w:rsidR="00FD4345" w:rsidRPr="002E6044" w:rsidRDefault="00FD4345" w:rsidP="00FD4345">
      <w:pPr>
        <w:spacing w:after="0" w:line="360" w:lineRule="auto"/>
        <w:jc w:val="center"/>
        <w:rPr>
          <w:rFonts w:cs="Times New Roman"/>
          <w:b/>
          <w:bCs/>
          <w:szCs w:val="28"/>
          <w:lang w:val="uk-UA"/>
        </w:rPr>
      </w:pPr>
      <w:r w:rsidRPr="002E6044">
        <w:rPr>
          <w:rFonts w:cs="Times New Roman"/>
          <w:b/>
          <w:bCs/>
          <w:szCs w:val="28"/>
          <w:lang w:val="uk-UA"/>
        </w:rPr>
        <w:t>МЕТОДИ ТА ОРГАНІЗАЦІЯ ДОСЛІДЖЕННЯ</w:t>
      </w:r>
    </w:p>
    <w:p w14:paraId="07B46867" w14:textId="77777777" w:rsidR="00FD4345" w:rsidRPr="002E6044" w:rsidRDefault="00FD4345" w:rsidP="00FD4345">
      <w:pPr>
        <w:spacing w:after="0" w:line="360" w:lineRule="auto"/>
        <w:jc w:val="center"/>
        <w:rPr>
          <w:rFonts w:cs="Times New Roman"/>
          <w:b/>
          <w:bCs/>
          <w:szCs w:val="28"/>
          <w:lang w:val="uk-UA"/>
        </w:rPr>
      </w:pPr>
    </w:p>
    <w:p w14:paraId="2F15F922" w14:textId="77777777" w:rsidR="00FD4345" w:rsidRPr="002E6044" w:rsidRDefault="00FD4345" w:rsidP="00FD4345">
      <w:pPr>
        <w:spacing w:after="0" w:line="360" w:lineRule="auto"/>
        <w:jc w:val="center"/>
        <w:rPr>
          <w:rFonts w:cs="Times New Roman"/>
          <w:b/>
          <w:bCs/>
          <w:szCs w:val="28"/>
          <w:lang w:val="uk-UA"/>
        </w:rPr>
      </w:pPr>
    </w:p>
    <w:p w14:paraId="0E92A2E7" w14:textId="77777777" w:rsidR="00FD4345" w:rsidRPr="002E6044" w:rsidRDefault="00FD4345" w:rsidP="00FD4345">
      <w:pPr>
        <w:spacing w:after="0" w:line="360" w:lineRule="auto"/>
        <w:ind w:firstLine="709"/>
        <w:jc w:val="both"/>
        <w:rPr>
          <w:rFonts w:cs="Times New Roman"/>
          <w:b/>
          <w:szCs w:val="28"/>
          <w:lang w:val="uk-UA"/>
        </w:rPr>
      </w:pPr>
      <w:r w:rsidRPr="002E6044">
        <w:rPr>
          <w:rFonts w:cs="Times New Roman"/>
          <w:b/>
          <w:szCs w:val="28"/>
          <w:lang w:val="uk-UA"/>
        </w:rPr>
        <w:t>2.1. Методи дослідження</w:t>
      </w:r>
    </w:p>
    <w:p w14:paraId="153DEEA3" w14:textId="224EFF5B" w:rsidR="00FD4345" w:rsidRPr="002E6044" w:rsidRDefault="00FD4345" w:rsidP="00FD4345">
      <w:pPr>
        <w:spacing w:after="0" w:line="360" w:lineRule="auto"/>
        <w:ind w:firstLine="709"/>
        <w:jc w:val="both"/>
        <w:rPr>
          <w:rFonts w:cs="Times New Roman"/>
          <w:szCs w:val="28"/>
          <w:lang w:val="uk-UA"/>
        </w:rPr>
      </w:pPr>
      <w:r w:rsidRPr="002E6044">
        <w:rPr>
          <w:rFonts w:cs="Times New Roman"/>
          <w:szCs w:val="28"/>
          <w:lang w:val="uk-UA"/>
        </w:rPr>
        <w:t xml:space="preserve">Для вирішення поставлених у роботі завдань було використано </w:t>
      </w:r>
      <w:r w:rsidR="009968D5" w:rsidRPr="002E6044">
        <w:rPr>
          <w:rFonts w:cs="Times New Roman"/>
          <w:szCs w:val="28"/>
          <w:lang w:val="uk-UA"/>
        </w:rPr>
        <w:t>наступні</w:t>
      </w:r>
      <w:r w:rsidRPr="002E6044">
        <w:rPr>
          <w:rFonts w:cs="Times New Roman"/>
          <w:szCs w:val="28"/>
          <w:lang w:val="uk-UA"/>
        </w:rPr>
        <w:t xml:space="preserve"> методи дослідження:</w:t>
      </w:r>
    </w:p>
    <w:p w14:paraId="1E2988E4" w14:textId="77777777" w:rsidR="00910C21" w:rsidRPr="002E6044" w:rsidRDefault="00FD4345" w:rsidP="005C0B02">
      <w:pPr>
        <w:pStyle w:val="a9"/>
        <w:numPr>
          <w:ilvl w:val="0"/>
          <w:numId w:val="2"/>
        </w:numPr>
        <w:spacing w:after="0" w:line="360" w:lineRule="auto"/>
        <w:ind w:left="0" w:firstLine="709"/>
        <w:jc w:val="both"/>
        <w:rPr>
          <w:rFonts w:cs="Times New Roman"/>
          <w:szCs w:val="28"/>
          <w:lang w:val="uk-UA"/>
        </w:rPr>
      </w:pPr>
      <w:r w:rsidRPr="002E6044">
        <w:rPr>
          <w:rFonts w:cs="Times New Roman"/>
          <w:szCs w:val="28"/>
          <w:lang w:val="uk-UA"/>
        </w:rPr>
        <w:t>теоретичний аналіз, систематизація та узагальнення даних фахової науково-методичної літератури;</w:t>
      </w:r>
      <w:r w:rsidR="00910C21" w:rsidRPr="002E6044">
        <w:rPr>
          <w:rFonts w:cs="Times New Roman"/>
          <w:szCs w:val="28"/>
          <w:lang w:val="uk-UA"/>
        </w:rPr>
        <w:t xml:space="preserve"> </w:t>
      </w:r>
    </w:p>
    <w:p w14:paraId="6F4AF6B1" w14:textId="073883EB" w:rsidR="00910C21" w:rsidRPr="002E6044" w:rsidRDefault="00910C21" w:rsidP="005C0B02">
      <w:pPr>
        <w:pStyle w:val="a9"/>
        <w:numPr>
          <w:ilvl w:val="0"/>
          <w:numId w:val="2"/>
        </w:numPr>
        <w:spacing w:after="0" w:line="360" w:lineRule="auto"/>
        <w:ind w:left="0" w:firstLine="709"/>
        <w:jc w:val="both"/>
        <w:rPr>
          <w:rFonts w:cs="Times New Roman"/>
          <w:szCs w:val="28"/>
          <w:lang w:val="uk-UA"/>
        </w:rPr>
      </w:pPr>
      <w:r w:rsidRPr="002E6044">
        <w:rPr>
          <w:rFonts w:cs="Times New Roman"/>
          <w:szCs w:val="28"/>
          <w:lang w:val="uk-UA"/>
        </w:rPr>
        <w:t>антропометричні методи дослідження;</w:t>
      </w:r>
    </w:p>
    <w:p w14:paraId="21ADE6D1" w14:textId="284F4333" w:rsidR="00910C21" w:rsidRPr="002E6044" w:rsidRDefault="00910C21" w:rsidP="00910C21">
      <w:pPr>
        <w:pStyle w:val="a9"/>
        <w:numPr>
          <w:ilvl w:val="0"/>
          <w:numId w:val="2"/>
        </w:numPr>
        <w:spacing w:after="0" w:line="360" w:lineRule="auto"/>
        <w:ind w:left="0" w:firstLine="709"/>
        <w:jc w:val="both"/>
        <w:rPr>
          <w:rFonts w:cs="Times New Roman"/>
          <w:szCs w:val="28"/>
          <w:lang w:val="uk-UA"/>
        </w:rPr>
      </w:pPr>
      <w:r w:rsidRPr="002E6044">
        <w:rPr>
          <w:rFonts w:cs="Times New Roman"/>
          <w:szCs w:val="28"/>
          <w:lang w:val="uk-UA"/>
        </w:rPr>
        <w:t>фізіологічні методи дослідження;</w:t>
      </w:r>
    </w:p>
    <w:p w14:paraId="55FC4BF3" w14:textId="3176CFF6" w:rsidR="00FD4345" w:rsidRPr="002E6044" w:rsidRDefault="00FD4345" w:rsidP="009968D5">
      <w:pPr>
        <w:pStyle w:val="a9"/>
        <w:numPr>
          <w:ilvl w:val="0"/>
          <w:numId w:val="2"/>
        </w:numPr>
        <w:spacing w:after="0" w:line="360" w:lineRule="auto"/>
        <w:ind w:left="0" w:firstLine="709"/>
        <w:jc w:val="both"/>
        <w:rPr>
          <w:rFonts w:cs="Times New Roman"/>
          <w:szCs w:val="28"/>
          <w:lang w:val="uk-UA"/>
        </w:rPr>
      </w:pPr>
      <w:r w:rsidRPr="002E6044">
        <w:rPr>
          <w:rFonts w:cs="Times New Roman"/>
          <w:szCs w:val="28"/>
          <w:lang w:val="uk-UA"/>
        </w:rPr>
        <w:t xml:space="preserve">педагогічні методи дослідження (педагогічне спостереження, </w:t>
      </w:r>
      <w:r w:rsidR="009968D5" w:rsidRPr="002E6044">
        <w:rPr>
          <w:rFonts w:cs="Times New Roman"/>
          <w:szCs w:val="28"/>
          <w:lang w:val="uk-UA"/>
        </w:rPr>
        <w:t xml:space="preserve">педагогічне тестування, </w:t>
      </w:r>
      <w:r w:rsidRPr="002E6044">
        <w:rPr>
          <w:rFonts w:cs="Times New Roman"/>
          <w:szCs w:val="28"/>
          <w:lang w:val="uk-UA"/>
        </w:rPr>
        <w:t>педагогічний експеримент);</w:t>
      </w:r>
    </w:p>
    <w:p w14:paraId="4AFA8703" w14:textId="3AB05A9D" w:rsidR="00FD4345" w:rsidRPr="002E6044" w:rsidRDefault="00FD4345" w:rsidP="009968D5">
      <w:pPr>
        <w:pStyle w:val="a9"/>
        <w:numPr>
          <w:ilvl w:val="0"/>
          <w:numId w:val="2"/>
        </w:numPr>
        <w:spacing w:after="0" w:line="360" w:lineRule="auto"/>
        <w:ind w:left="0" w:firstLine="709"/>
        <w:jc w:val="both"/>
        <w:rPr>
          <w:rFonts w:cs="Times New Roman"/>
          <w:szCs w:val="28"/>
          <w:lang w:val="uk-UA"/>
        </w:rPr>
      </w:pPr>
      <w:r w:rsidRPr="002E6044">
        <w:rPr>
          <w:rFonts w:cs="Times New Roman"/>
          <w:szCs w:val="28"/>
          <w:lang w:val="uk-UA"/>
        </w:rPr>
        <w:t>методи математичної статистики</w:t>
      </w:r>
    </w:p>
    <w:p w14:paraId="081A60D9" w14:textId="77777777" w:rsidR="00FD4345" w:rsidRPr="002E6044" w:rsidRDefault="00FD4345" w:rsidP="00FD4345">
      <w:pPr>
        <w:spacing w:after="0" w:line="360" w:lineRule="auto"/>
        <w:ind w:firstLine="709"/>
        <w:jc w:val="both"/>
        <w:rPr>
          <w:rFonts w:cs="Times New Roman"/>
          <w:szCs w:val="28"/>
          <w:highlight w:val="green"/>
          <w:lang w:val="uk-UA"/>
        </w:rPr>
      </w:pPr>
    </w:p>
    <w:p w14:paraId="28BB85BB" w14:textId="5404E04E" w:rsidR="00FD4345" w:rsidRPr="002E6044" w:rsidRDefault="00FD4345" w:rsidP="00FD4345">
      <w:pPr>
        <w:spacing w:after="0" w:line="360" w:lineRule="auto"/>
        <w:ind w:firstLine="709"/>
        <w:jc w:val="both"/>
        <w:rPr>
          <w:rFonts w:cs="Times New Roman"/>
          <w:szCs w:val="28"/>
          <w:lang w:val="uk-UA"/>
        </w:rPr>
      </w:pPr>
      <w:r w:rsidRPr="002E6044">
        <w:rPr>
          <w:rFonts w:cs="Times New Roman"/>
          <w:b/>
          <w:szCs w:val="28"/>
          <w:lang w:val="uk-UA"/>
        </w:rPr>
        <w:t>2.1.1 Теоретичний аналіз, систематизація та узагальнення даних фахової науково-методичної літератури</w:t>
      </w:r>
      <w:r w:rsidR="009968D5" w:rsidRPr="002E6044">
        <w:rPr>
          <w:rFonts w:cs="Times New Roman"/>
          <w:b/>
          <w:szCs w:val="28"/>
          <w:lang w:val="uk-UA"/>
        </w:rPr>
        <w:t xml:space="preserve">. </w:t>
      </w:r>
      <w:r w:rsidR="009968D5" w:rsidRPr="002E6044">
        <w:rPr>
          <w:rFonts w:cs="Times New Roman"/>
          <w:szCs w:val="28"/>
          <w:lang w:val="uk-UA"/>
        </w:rPr>
        <w:t>Зазначений</w:t>
      </w:r>
      <w:r w:rsidR="009968D5" w:rsidRPr="002E6044">
        <w:rPr>
          <w:rFonts w:cs="Times New Roman"/>
          <w:b/>
          <w:szCs w:val="28"/>
          <w:lang w:val="uk-UA"/>
        </w:rPr>
        <w:t xml:space="preserve"> </w:t>
      </w:r>
      <w:r w:rsidRPr="002E6044">
        <w:rPr>
          <w:rFonts w:cs="Times New Roman"/>
          <w:bCs/>
          <w:szCs w:val="28"/>
          <w:lang w:val="uk-UA"/>
        </w:rPr>
        <w:t>метод</w:t>
      </w:r>
      <w:r w:rsidRPr="002E6044">
        <w:rPr>
          <w:rFonts w:cs="Times New Roman"/>
          <w:b/>
          <w:szCs w:val="28"/>
          <w:lang w:val="uk-UA"/>
        </w:rPr>
        <w:t xml:space="preserve"> </w:t>
      </w:r>
      <w:r w:rsidRPr="002E6044">
        <w:rPr>
          <w:rFonts w:cs="Times New Roman"/>
          <w:szCs w:val="28"/>
          <w:lang w:val="uk-UA"/>
        </w:rPr>
        <w:t>застосовували з метою вивчення актуальності проблеми, що досліджувалася, ступеня опрацювання даних у фаховій літературі, а також для формулювання мети і завдань дослідження.</w:t>
      </w:r>
      <w:r w:rsidR="0064352E" w:rsidRPr="002E6044">
        <w:rPr>
          <w:rFonts w:cs="Times New Roman"/>
          <w:szCs w:val="28"/>
          <w:lang w:val="uk-UA"/>
        </w:rPr>
        <w:t xml:space="preserve">  </w:t>
      </w:r>
    </w:p>
    <w:p w14:paraId="6220A244" w14:textId="392AC8E7" w:rsidR="009968D5" w:rsidRPr="002E6044" w:rsidRDefault="00FD4345" w:rsidP="009968D5">
      <w:pPr>
        <w:spacing w:after="0" w:line="360" w:lineRule="auto"/>
        <w:ind w:firstLine="709"/>
        <w:jc w:val="both"/>
        <w:rPr>
          <w:rFonts w:cs="Times New Roman"/>
          <w:szCs w:val="28"/>
          <w:lang w:val="uk-UA"/>
        </w:rPr>
      </w:pPr>
      <w:r w:rsidRPr="002E6044">
        <w:rPr>
          <w:rFonts w:cs="Times New Roman"/>
          <w:szCs w:val="28"/>
          <w:lang w:val="uk-UA"/>
        </w:rPr>
        <w:t>В процесі теоретичного аналізу фахової науково-методичної літератури, були вивчені питання, які стосуються</w:t>
      </w:r>
      <w:r w:rsidR="009968D5" w:rsidRPr="002E6044">
        <w:rPr>
          <w:rFonts w:cs="Times New Roman"/>
          <w:szCs w:val="28"/>
          <w:lang w:val="uk-UA"/>
        </w:rPr>
        <w:t xml:space="preserve"> сучасних підходів до удосконалення фізичної підготовленості дітей молодшого шкільного віку засобами ігрових технологій. Особлива увага була при</w:t>
      </w:r>
      <w:r w:rsidR="00250A8B" w:rsidRPr="002E6044">
        <w:rPr>
          <w:rFonts w:cs="Times New Roman"/>
          <w:szCs w:val="28"/>
          <w:lang w:val="uk-UA"/>
        </w:rPr>
        <w:t>ділена вивченню питань, котрі стосуються особливостей фізичної підготовленості, а саме розвитку фізичних якостей дітей молодшого шкільного віку, р</w:t>
      </w:r>
      <w:r w:rsidR="009968D5" w:rsidRPr="002E6044">
        <w:rPr>
          <w:rFonts w:cs="Times New Roman"/>
          <w:szCs w:val="28"/>
          <w:lang w:val="uk-UA"/>
        </w:rPr>
        <w:t>ухлив</w:t>
      </w:r>
      <w:r w:rsidR="00250A8B" w:rsidRPr="002E6044">
        <w:rPr>
          <w:rFonts w:cs="Times New Roman"/>
          <w:szCs w:val="28"/>
          <w:lang w:val="uk-UA"/>
        </w:rPr>
        <w:t xml:space="preserve">им </w:t>
      </w:r>
      <w:r w:rsidR="009968D5" w:rsidRPr="002E6044">
        <w:rPr>
          <w:rFonts w:cs="Times New Roman"/>
          <w:szCs w:val="28"/>
          <w:lang w:val="uk-UA"/>
        </w:rPr>
        <w:t>ігр</w:t>
      </w:r>
      <w:r w:rsidR="00250A8B" w:rsidRPr="002E6044">
        <w:rPr>
          <w:rFonts w:cs="Times New Roman"/>
          <w:szCs w:val="28"/>
          <w:lang w:val="uk-UA"/>
        </w:rPr>
        <w:t xml:space="preserve">ам, як </w:t>
      </w:r>
      <w:r w:rsidR="009968D5" w:rsidRPr="002E6044">
        <w:rPr>
          <w:rFonts w:cs="Times New Roman"/>
          <w:szCs w:val="28"/>
          <w:lang w:val="uk-UA"/>
        </w:rPr>
        <w:t>основн</w:t>
      </w:r>
      <w:r w:rsidR="00250A8B" w:rsidRPr="002E6044">
        <w:rPr>
          <w:rFonts w:cs="Times New Roman"/>
          <w:szCs w:val="28"/>
          <w:lang w:val="uk-UA"/>
        </w:rPr>
        <w:t>ому</w:t>
      </w:r>
      <w:r w:rsidR="009968D5" w:rsidRPr="002E6044">
        <w:rPr>
          <w:rFonts w:cs="Times New Roman"/>
          <w:szCs w:val="28"/>
          <w:lang w:val="uk-UA"/>
        </w:rPr>
        <w:t xml:space="preserve"> зас</w:t>
      </w:r>
      <w:r w:rsidR="00250A8B" w:rsidRPr="002E6044">
        <w:rPr>
          <w:rFonts w:cs="Times New Roman"/>
          <w:szCs w:val="28"/>
          <w:lang w:val="uk-UA"/>
        </w:rPr>
        <w:t>обу</w:t>
      </w:r>
      <w:r w:rsidR="009968D5" w:rsidRPr="002E6044">
        <w:rPr>
          <w:rFonts w:cs="Times New Roman"/>
          <w:szCs w:val="28"/>
          <w:lang w:val="uk-UA"/>
        </w:rPr>
        <w:t xml:space="preserve"> розвитку фізичних якостей </w:t>
      </w:r>
      <w:r w:rsidR="00250A8B" w:rsidRPr="002E6044">
        <w:rPr>
          <w:rFonts w:cs="Times New Roman"/>
          <w:szCs w:val="28"/>
          <w:lang w:val="uk-UA"/>
        </w:rPr>
        <w:t>учнів</w:t>
      </w:r>
      <w:r w:rsidR="009968D5" w:rsidRPr="002E6044">
        <w:rPr>
          <w:rFonts w:cs="Times New Roman"/>
          <w:szCs w:val="28"/>
          <w:lang w:val="uk-UA"/>
        </w:rPr>
        <w:t xml:space="preserve"> початкової школи</w:t>
      </w:r>
      <w:r w:rsidR="00250A8B" w:rsidRPr="002E6044">
        <w:rPr>
          <w:rFonts w:cs="Times New Roman"/>
          <w:szCs w:val="28"/>
          <w:lang w:val="uk-UA"/>
        </w:rPr>
        <w:t xml:space="preserve"> та о</w:t>
      </w:r>
      <w:r w:rsidR="009968D5" w:rsidRPr="002E6044">
        <w:rPr>
          <w:rFonts w:cs="Times New Roman"/>
          <w:szCs w:val="28"/>
          <w:lang w:val="uk-UA"/>
        </w:rPr>
        <w:t>собливост</w:t>
      </w:r>
      <w:r w:rsidR="00250A8B" w:rsidRPr="002E6044">
        <w:rPr>
          <w:rFonts w:cs="Times New Roman"/>
          <w:szCs w:val="28"/>
          <w:lang w:val="uk-UA"/>
        </w:rPr>
        <w:t>ям</w:t>
      </w:r>
      <w:r w:rsidR="009968D5" w:rsidRPr="002E6044">
        <w:rPr>
          <w:rFonts w:cs="Times New Roman"/>
          <w:szCs w:val="28"/>
          <w:lang w:val="uk-UA"/>
        </w:rPr>
        <w:t xml:space="preserve"> застосування ігрових технологій в процесі фізичного виховання молодших школярів</w:t>
      </w:r>
      <w:r w:rsidR="00250A8B" w:rsidRPr="002E6044">
        <w:rPr>
          <w:rFonts w:cs="Times New Roman"/>
          <w:szCs w:val="28"/>
          <w:lang w:val="uk-UA"/>
        </w:rPr>
        <w:t xml:space="preserve">. </w:t>
      </w:r>
    </w:p>
    <w:p w14:paraId="30BAF6EA" w14:textId="77777777" w:rsidR="00FD4345" w:rsidRPr="002E6044" w:rsidRDefault="00FD4345" w:rsidP="00FD4345">
      <w:pPr>
        <w:spacing w:after="0" w:line="360" w:lineRule="auto"/>
        <w:ind w:firstLine="709"/>
        <w:jc w:val="both"/>
        <w:rPr>
          <w:rFonts w:cs="Times New Roman"/>
          <w:szCs w:val="28"/>
          <w:lang w:val="uk-UA"/>
        </w:rPr>
      </w:pPr>
      <w:r w:rsidRPr="002E6044">
        <w:rPr>
          <w:rFonts w:cs="Times New Roman"/>
          <w:szCs w:val="28"/>
          <w:lang w:val="uk-UA"/>
        </w:rPr>
        <w:lastRenderedPageBreak/>
        <w:t xml:space="preserve">Всього в процесі теоретичного аналізу було опрацьовано </w:t>
      </w:r>
      <w:r w:rsidRPr="0008779A">
        <w:rPr>
          <w:rFonts w:cs="Times New Roman"/>
          <w:szCs w:val="28"/>
          <w:lang w:val="uk-UA"/>
        </w:rPr>
        <w:t>60 джерел наукової літератури.</w:t>
      </w:r>
    </w:p>
    <w:p w14:paraId="08A16720" w14:textId="77777777" w:rsidR="00250A8B" w:rsidRPr="002E6044" w:rsidRDefault="00250A8B" w:rsidP="00FD4345">
      <w:pPr>
        <w:spacing w:after="0" w:line="360" w:lineRule="auto"/>
        <w:ind w:firstLine="709"/>
        <w:jc w:val="both"/>
        <w:rPr>
          <w:rFonts w:cs="Times New Roman"/>
          <w:b/>
          <w:szCs w:val="28"/>
          <w:highlight w:val="green"/>
          <w:lang w:val="uk-UA"/>
        </w:rPr>
      </w:pPr>
    </w:p>
    <w:p w14:paraId="318BE1C9" w14:textId="6B158EBF" w:rsidR="00910C21" w:rsidRPr="002E6044" w:rsidRDefault="00FD4345" w:rsidP="00910C21">
      <w:pPr>
        <w:pStyle w:val="ab"/>
        <w:spacing w:line="360" w:lineRule="auto"/>
        <w:ind w:firstLine="709"/>
        <w:rPr>
          <w:szCs w:val="28"/>
          <w:lang w:val="uk-UA"/>
        </w:rPr>
      </w:pPr>
      <w:r w:rsidRPr="002E6044">
        <w:rPr>
          <w:b/>
          <w:szCs w:val="28"/>
          <w:lang w:val="uk-UA"/>
        </w:rPr>
        <w:t xml:space="preserve">2.1.2 </w:t>
      </w:r>
      <w:r w:rsidR="00910C21" w:rsidRPr="002E6044">
        <w:rPr>
          <w:b/>
          <w:szCs w:val="28"/>
          <w:lang w:val="uk-UA"/>
        </w:rPr>
        <w:t xml:space="preserve">Антропометричні методи дослідження. </w:t>
      </w:r>
      <w:r w:rsidR="00910C21" w:rsidRPr="002E6044">
        <w:rPr>
          <w:szCs w:val="28"/>
          <w:lang w:val="uk-UA"/>
        </w:rPr>
        <w:t>Морфо-функціональний стан організму відображає комплексну характеристику міжсистемних зв’язків та розглядається як маркер здоров’я. Морфо-функціональний стан організму дітей молодшого шкільного віку визначали за показниками фізичного розвитку. Оцінка фізичного розвитку здійснювалась шляхом порівняння антропометричних ознак обстежуваних дітей із середніми показниками вікової-статевої групи [</w:t>
      </w:r>
      <w:r w:rsidR="00BD0B00" w:rsidRPr="002E6044">
        <w:rPr>
          <w:szCs w:val="28"/>
          <w:highlight w:val="yellow"/>
          <w:lang w:val="uk-UA"/>
        </w:rPr>
        <w:fldChar w:fldCharType="begin"/>
      </w:r>
      <w:r w:rsidR="00BD0B00" w:rsidRPr="002E6044">
        <w:rPr>
          <w:szCs w:val="28"/>
          <w:lang w:val="uk-UA"/>
        </w:rPr>
        <w:instrText xml:space="preserve"> REF _Ref183898644 \r \h </w:instrText>
      </w:r>
      <w:r w:rsidR="00BD0B00" w:rsidRPr="002E6044">
        <w:rPr>
          <w:szCs w:val="28"/>
          <w:highlight w:val="yellow"/>
          <w:lang w:val="uk-UA"/>
        </w:rPr>
      </w:r>
      <w:r w:rsidR="00BD0B00" w:rsidRPr="002E6044">
        <w:rPr>
          <w:szCs w:val="28"/>
          <w:highlight w:val="yellow"/>
          <w:lang w:val="uk-UA"/>
        </w:rPr>
        <w:fldChar w:fldCharType="separate"/>
      </w:r>
      <w:r w:rsidR="00D228B0">
        <w:rPr>
          <w:szCs w:val="28"/>
          <w:lang w:val="uk-UA"/>
        </w:rPr>
        <w:t>29</w:t>
      </w:r>
      <w:r w:rsidR="00BD0B00" w:rsidRPr="002E6044">
        <w:rPr>
          <w:szCs w:val="28"/>
          <w:highlight w:val="yellow"/>
          <w:lang w:val="uk-UA"/>
        </w:rPr>
        <w:fldChar w:fldCharType="end"/>
      </w:r>
      <w:r w:rsidR="00910C21" w:rsidRPr="002E6044">
        <w:rPr>
          <w:szCs w:val="28"/>
          <w:lang w:val="uk-UA"/>
        </w:rPr>
        <w:t>].</w:t>
      </w:r>
    </w:p>
    <w:p w14:paraId="5E61987C" w14:textId="77777777" w:rsidR="00910C21" w:rsidRPr="002E6044" w:rsidRDefault="00910C21" w:rsidP="00910C21">
      <w:pPr>
        <w:pStyle w:val="ab"/>
        <w:spacing w:line="360" w:lineRule="auto"/>
        <w:ind w:firstLine="709"/>
        <w:rPr>
          <w:szCs w:val="28"/>
          <w:lang w:val="uk-UA"/>
        </w:rPr>
      </w:pPr>
      <w:r w:rsidRPr="002E6044">
        <w:rPr>
          <w:szCs w:val="28"/>
          <w:lang w:val="uk-UA"/>
        </w:rPr>
        <w:t xml:space="preserve">Антропометричне обстеження дітей проводили за допомогою стандартного інструментарію за класичною методикою: довжина тіла вимірювалася ростоміром (см); окружність грудної клітки у стані спокою – сантиметровою стрічкою (см); маса тіла визначалася на медичних вагах (кг). </w:t>
      </w:r>
    </w:p>
    <w:p w14:paraId="6123BD4A" w14:textId="15EC7BA0" w:rsidR="00910C21" w:rsidRPr="002E6044" w:rsidRDefault="00910C21" w:rsidP="00910C21">
      <w:pPr>
        <w:pStyle w:val="ab"/>
        <w:spacing w:line="360" w:lineRule="auto"/>
        <w:ind w:firstLine="709"/>
        <w:rPr>
          <w:szCs w:val="28"/>
          <w:lang w:val="uk-UA"/>
        </w:rPr>
      </w:pPr>
      <w:r w:rsidRPr="002E6044">
        <w:rPr>
          <w:i/>
          <w:szCs w:val="28"/>
          <w:lang w:val="uk-UA"/>
        </w:rPr>
        <w:t>Довжина тіла</w:t>
      </w:r>
      <w:r w:rsidRPr="002E6044">
        <w:rPr>
          <w:szCs w:val="28"/>
          <w:lang w:val="uk-UA"/>
        </w:rPr>
        <w:t>. Для вимірювання довжини тіла дитина ставала на площадку прямо, спиною до шкали, торкаючись її міжлопатковою ділянкою, сідницями і п’ятками. Коліна при цьому розігнуті, п’ятки прилягають одна до одної, голова фіксується так, щоб зовнішні кути очей і верхній край зовнішніх слухових ходів були на одній горизонтальній лінії. Рухому планшетку опускають до стискання з верхівкою голови [</w:t>
      </w:r>
      <w:r w:rsidR="00BD0B00" w:rsidRPr="002E6044">
        <w:rPr>
          <w:szCs w:val="28"/>
          <w:highlight w:val="yellow"/>
          <w:lang w:val="uk-UA"/>
        </w:rPr>
        <w:fldChar w:fldCharType="begin"/>
      </w:r>
      <w:r w:rsidR="00BD0B00" w:rsidRPr="002E6044">
        <w:rPr>
          <w:szCs w:val="28"/>
          <w:lang w:val="uk-UA"/>
        </w:rPr>
        <w:instrText xml:space="preserve"> REF _Ref183898644 \r \h </w:instrText>
      </w:r>
      <w:r w:rsidR="00BD0B00" w:rsidRPr="002E6044">
        <w:rPr>
          <w:szCs w:val="28"/>
          <w:highlight w:val="yellow"/>
          <w:lang w:val="uk-UA"/>
        </w:rPr>
      </w:r>
      <w:r w:rsidR="00BD0B00" w:rsidRPr="002E6044">
        <w:rPr>
          <w:szCs w:val="28"/>
          <w:highlight w:val="yellow"/>
          <w:lang w:val="uk-UA"/>
        </w:rPr>
        <w:fldChar w:fldCharType="separate"/>
      </w:r>
      <w:r w:rsidR="00D228B0">
        <w:rPr>
          <w:szCs w:val="28"/>
          <w:lang w:val="uk-UA"/>
        </w:rPr>
        <w:t>29</w:t>
      </w:r>
      <w:r w:rsidR="00BD0B00" w:rsidRPr="002E6044">
        <w:rPr>
          <w:szCs w:val="28"/>
          <w:highlight w:val="yellow"/>
          <w:lang w:val="uk-UA"/>
        </w:rPr>
        <w:fldChar w:fldCharType="end"/>
      </w:r>
      <w:r w:rsidRPr="002E6044">
        <w:rPr>
          <w:szCs w:val="28"/>
          <w:lang w:val="uk-UA"/>
        </w:rPr>
        <w:t>].</w:t>
      </w:r>
    </w:p>
    <w:p w14:paraId="33219D78" w14:textId="7AA63CDE" w:rsidR="00910C21" w:rsidRPr="002E6044" w:rsidRDefault="00910C21" w:rsidP="00910C21">
      <w:pPr>
        <w:pStyle w:val="ab"/>
        <w:spacing w:line="360" w:lineRule="auto"/>
        <w:ind w:firstLine="709"/>
        <w:rPr>
          <w:szCs w:val="28"/>
          <w:lang w:val="uk-UA"/>
        </w:rPr>
      </w:pPr>
      <w:r w:rsidRPr="002E6044">
        <w:rPr>
          <w:i/>
          <w:szCs w:val="28"/>
          <w:lang w:val="uk-UA"/>
        </w:rPr>
        <w:t>Маса тіла</w:t>
      </w:r>
      <w:r w:rsidRPr="002E6044">
        <w:rPr>
          <w:szCs w:val="28"/>
          <w:lang w:val="uk-UA"/>
        </w:rPr>
        <w:t>. Для визначення маси тіла використовували медичні ваги. Зважування проводили без верхнього одягу і взуття, між прийомами їжі [</w:t>
      </w:r>
      <w:r w:rsidR="001D150E">
        <w:rPr>
          <w:szCs w:val="28"/>
          <w:lang w:val="uk-UA"/>
        </w:rPr>
        <w:fldChar w:fldCharType="begin"/>
      </w:r>
      <w:r w:rsidR="001D150E">
        <w:rPr>
          <w:szCs w:val="28"/>
          <w:lang w:val="uk-UA"/>
        </w:rPr>
        <w:instrText xml:space="preserve"> REF _Ref183898644 \r \h </w:instrText>
      </w:r>
      <w:r w:rsidR="001D150E">
        <w:rPr>
          <w:szCs w:val="28"/>
          <w:lang w:val="uk-UA"/>
        </w:rPr>
      </w:r>
      <w:r w:rsidR="001D150E">
        <w:rPr>
          <w:szCs w:val="28"/>
          <w:lang w:val="uk-UA"/>
        </w:rPr>
        <w:fldChar w:fldCharType="separate"/>
      </w:r>
      <w:r w:rsidR="00D228B0">
        <w:rPr>
          <w:szCs w:val="28"/>
          <w:lang w:val="uk-UA"/>
        </w:rPr>
        <w:t>29</w:t>
      </w:r>
      <w:r w:rsidR="001D150E">
        <w:rPr>
          <w:szCs w:val="28"/>
          <w:lang w:val="uk-UA"/>
        </w:rPr>
        <w:fldChar w:fldCharType="end"/>
      </w:r>
      <w:r w:rsidRPr="002E6044">
        <w:rPr>
          <w:szCs w:val="28"/>
          <w:lang w:val="uk-UA"/>
        </w:rPr>
        <w:t>].</w:t>
      </w:r>
    </w:p>
    <w:p w14:paraId="34512A59" w14:textId="2011191F" w:rsidR="00910C21" w:rsidRPr="002E6044" w:rsidRDefault="00910C21" w:rsidP="00910C21">
      <w:pPr>
        <w:pStyle w:val="ab"/>
        <w:spacing w:line="360" w:lineRule="auto"/>
        <w:ind w:left="0" w:firstLine="709"/>
        <w:rPr>
          <w:szCs w:val="28"/>
          <w:lang w:val="uk-UA"/>
        </w:rPr>
      </w:pPr>
      <w:r w:rsidRPr="002E6044">
        <w:rPr>
          <w:i/>
          <w:szCs w:val="28"/>
          <w:lang w:val="uk-UA"/>
        </w:rPr>
        <w:t>Окружність грудної клітки</w:t>
      </w:r>
      <w:r w:rsidRPr="002E6044">
        <w:rPr>
          <w:szCs w:val="28"/>
          <w:lang w:val="uk-UA"/>
        </w:rPr>
        <w:t>. Сантиметрова стрічка спереду проходила по середньогрудинній точці, ззаду – під нижніми краями лопаток [</w:t>
      </w:r>
      <w:r w:rsidR="00BD0B00" w:rsidRPr="002E6044">
        <w:rPr>
          <w:szCs w:val="28"/>
          <w:highlight w:val="yellow"/>
          <w:lang w:val="uk-UA"/>
        </w:rPr>
        <w:fldChar w:fldCharType="begin"/>
      </w:r>
      <w:r w:rsidR="00BD0B00" w:rsidRPr="002E6044">
        <w:rPr>
          <w:szCs w:val="28"/>
          <w:lang w:val="uk-UA"/>
        </w:rPr>
        <w:instrText xml:space="preserve"> REF _Ref183898644 \r \h </w:instrText>
      </w:r>
      <w:r w:rsidR="00BD0B00" w:rsidRPr="002E6044">
        <w:rPr>
          <w:szCs w:val="28"/>
          <w:highlight w:val="yellow"/>
          <w:lang w:val="uk-UA"/>
        </w:rPr>
      </w:r>
      <w:r w:rsidR="00BD0B00" w:rsidRPr="002E6044">
        <w:rPr>
          <w:szCs w:val="28"/>
          <w:highlight w:val="yellow"/>
          <w:lang w:val="uk-UA"/>
        </w:rPr>
        <w:fldChar w:fldCharType="separate"/>
      </w:r>
      <w:r w:rsidR="00D228B0">
        <w:rPr>
          <w:szCs w:val="28"/>
          <w:lang w:val="uk-UA"/>
        </w:rPr>
        <w:t>29</w:t>
      </w:r>
      <w:r w:rsidR="00BD0B00" w:rsidRPr="002E6044">
        <w:rPr>
          <w:szCs w:val="28"/>
          <w:highlight w:val="yellow"/>
          <w:lang w:val="uk-UA"/>
        </w:rPr>
        <w:fldChar w:fldCharType="end"/>
      </w:r>
      <w:r w:rsidRPr="002E6044">
        <w:rPr>
          <w:szCs w:val="28"/>
          <w:lang w:val="uk-UA"/>
        </w:rPr>
        <w:t>].</w:t>
      </w:r>
    </w:p>
    <w:p w14:paraId="217B82AA" w14:textId="50DC73BE" w:rsidR="00910C21" w:rsidRPr="002E6044" w:rsidRDefault="00910C21" w:rsidP="00910C21">
      <w:pPr>
        <w:pStyle w:val="ab"/>
        <w:spacing w:line="360" w:lineRule="auto"/>
        <w:ind w:left="0" w:firstLine="709"/>
        <w:rPr>
          <w:szCs w:val="28"/>
          <w:lang w:val="uk-UA"/>
        </w:rPr>
      </w:pPr>
      <w:r w:rsidRPr="002E6044">
        <w:rPr>
          <w:szCs w:val="28"/>
          <w:lang w:val="uk-UA"/>
        </w:rPr>
        <w:t xml:space="preserve">Для визначення відповідності маси тіла зросту використовувався </w:t>
      </w:r>
      <w:r w:rsidRPr="002E6044">
        <w:rPr>
          <w:bCs/>
          <w:iCs/>
          <w:szCs w:val="28"/>
          <w:lang w:val="uk-UA"/>
        </w:rPr>
        <w:t>індекс Кетле</w:t>
      </w:r>
      <w:r w:rsidRPr="002E6044">
        <w:rPr>
          <w:szCs w:val="28"/>
          <w:lang w:val="uk-UA"/>
        </w:rPr>
        <w:t xml:space="preserve"> (ІК), який розраховували за формулою:</w:t>
      </w:r>
    </w:p>
    <w:p w14:paraId="1A506E5B" w14:textId="77777777" w:rsidR="00910C21" w:rsidRPr="002E6044" w:rsidRDefault="00910C21" w:rsidP="00910C21">
      <w:pPr>
        <w:spacing w:after="0" w:line="360" w:lineRule="auto"/>
        <w:ind w:firstLine="709"/>
        <w:jc w:val="center"/>
        <w:rPr>
          <w:rFonts w:cs="Times New Roman"/>
          <w:szCs w:val="28"/>
          <w:lang w:val="uk-UA"/>
        </w:rPr>
      </w:pPr>
      <m:oMath>
        <m:r>
          <m:rPr>
            <m:sty m:val="p"/>
          </m:rPr>
          <w:rPr>
            <w:rFonts w:ascii="Cambria Math" w:hAnsi="Cambria Math" w:cs="Times New Roman"/>
            <w:szCs w:val="28"/>
            <w:lang w:val="uk-UA"/>
          </w:rPr>
          <m:t>ІК=</m:t>
        </m:r>
        <m:f>
          <m:fPr>
            <m:ctrlPr>
              <w:rPr>
                <w:rFonts w:ascii="Cambria Math" w:hAnsi="Cambria Math" w:cs="Times New Roman"/>
                <w:szCs w:val="28"/>
                <w:lang w:val="uk-UA"/>
              </w:rPr>
            </m:ctrlPr>
          </m:fPr>
          <m:num>
            <m:r>
              <m:rPr>
                <m:sty m:val="p"/>
              </m:rPr>
              <w:rPr>
                <w:rFonts w:ascii="Cambria Math" w:hAnsi="Cambria Math" w:cs="Times New Roman"/>
                <w:szCs w:val="28"/>
                <w:lang w:val="uk-UA"/>
              </w:rPr>
              <m:t>МТ</m:t>
            </m:r>
          </m:num>
          <m:den>
            <m:r>
              <m:rPr>
                <m:sty m:val="p"/>
              </m:rPr>
              <w:rPr>
                <w:rFonts w:ascii="Cambria Math" w:hAnsi="Cambria Math" w:cs="Times New Roman"/>
                <w:szCs w:val="28"/>
                <w:lang w:val="uk-UA"/>
              </w:rPr>
              <m:t>Р</m:t>
            </m:r>
          </m:den>
        </m:f>
      </m:oMath>
      <w:r w:rsidRPr="002E6044">
        <w:rPr>
          <w:rFonts w:cs="Times New Roman"/>
          <w:szCs w:val="28"/>
          <w:lang w:val="uk-UA"/>
        </w:rPr>
        <w:t xml:space="preserve"> , </w:t>
      </w:r>
      <w:r w:rsidRPr="002E6044">
        <w:rPr>
          <w:rFonts w:cs="Times New Roman"/>
          <w:szCs w:val="28"/>
          <w:lang w:val="uk-UA"/>
        </w:rPr>
        <w:tab/>
      </w:r>
      <w:r w:rsidRPr="002E6044">
        <w:rPr>
          <w:rFonts w:cs="Times New Roman"/>
          <w:szCs w:val="28"/>
          <w:lang w:val="uk-UA"/>
        </w:rPr>
        <w:tab/>
      </w:r>
      <w:r w:rsidRPr="002E6044">
        <w:rPr>
          <w:rFonts w:cs="Times New Roman"/>
          <w:szCs w:val="28"/>
          <w:lang w:val="uk-UA"/>
        </w:rPr>
        <w:tab/>
      </w:r>
      <w:r w:rsidRPr="002E6044">
        <w:rPr>
          <w:rFonts w:cs="Times New Roman"/>
          <w:szCs w:val="28"/>
          <w:lang w:val="uk-UA"/>
        </w:rPr>
        <w:tab/>
      </w:r>
      <w:r w:rsidRPr="002E6044">
        <w:rPr>
          <w:rFonts w:cs="Times New Roman"/>
          <w:szCs w:val="28"/>
          <w:lang w:val="uk-UA"/>
        </w:rPr>
        <w:tab/>
        <w:t>(2.1)</w:t>
      </w:r>
    </w:p>
    <w:p w14:paraId="1AA64E2F" w14:textId="77777777" w:rsidR="00910C21" w:rsidRPr="002E6044" w:rsidRDefault="00910C21" w:rsidP="00910C21">
      <w:pPr>
        <w:spacing w:after="0"/>
        <w:ind w:firstLine="709"/>
        <w:jc w:val="both"/>
        <w:rPr>
          <w:rFonts w:cs="Times New Roman"/>
          <w:szCs w:val="28"/>
          <w:lang w:val="uk-UA"/>
        </w:rPr>
      </w:pPr>
    </w:p>
    <w:p w14:paraId="79123298" w14:textId="77777777" w:rsidR="00910C21" w:rsidRPr="002E6044" w:rsidRDefault="00910C21" w:rsidP="00910C21">
      <w:pPr>
        <w:spacing w:after="0" w:line="360" w:lineRule="auto"/>
        <w:ind w:firstLine="709"/>
        <w:jc w:val="both"/>
        <w:rPr>
          <w:rFonts w:cs="Times New Roman"/>
          <w:szCs w:val="28"/>
          <w:lang w:val="uk-UA"/>
        </w:rPr>
      </w:pPr>
      <w:r w:rsidRPr="002E6044">
        <w:rPr>
          <w:rFonts w:cs="Times New Roman"/>
          <w:szCs w:val="28"/>
          <w:lang w:val="uk-UA"/>
        </w:rPr>
        <w:t xml:space="preserve">де ІК – індекс Кетле (у.о.); </w:t>
      </w:r>
    </w:p>
    <w:p w14:paraId="4A2BE309" w14:textId="77777777" w:rsidR="00910C21" w:rsidRPr="002E6044" w:rsidRDefault="00910C21" w:rsidP="00910C21">
      <w:pPr>
        <w:spacing w:after="0" w:line="360" w:lineRule="auto"/>
        <w:ind w:firstLine="709"/>
        <w:jc w:val="both"/>
        <w:rPr>
          <w:rFonts w:cs="Times New Roman"/>
          <w:szCs w:val="28"/>
          <w:lang w:val="uk-UA"/>
        </w:rPr>
      </w:pPr>
      <w:r w:rsidRPr="002E6044">
        <w:rPr>
          <w:rFonts w:cs="Times New Roman"/>
          <w:szCs w:val="28"/>
          <w:lang w:val="uk-UA"/>
        </w:rPr>
        <w:t xml:space="preserve">МТ – маса тіла (г); </w:t>
      </w:r>
    </w:p>
    <w:p w14:paraId="10B1A6D1" w14:textId="77777777" w:rsidR="00910C21" w:rsidRPr="002E6044" w:rsidRDefault="00910C21" w:rsidP="00910C21">
      <w:pPr>
        <w:spacing w:after="0" w:line="360" w:lineRule="auto"/>
        <w:ind w:firstLine="709"/>
        <w:jc w:val="both"/>
        <w:rPr>
          <w:rFonts w:cs="Times New Roman"/>
          <w:szCs w:val="28"/>
          <w:lang w:val="uk-UA"/>
        </w:rPr>
      </w:pPr>
      <w:r w:rsidRPr="002E6044">
        <w:rPr>
          <w:rFonts w:cs="Times New Roman"/>
          <w:szCs w:val="28"/>
          <w:lang w:val="uk-UA"/>
        </w:rPr>
        <w:lastRenderedPageBreak/>
        <w:t>Р – довжина тіла стоячи (см).</w:t>
      </w:r>
    </w:p>
    <w:p w14:paraId="0A594B8A" w14:textId="7BF43677" w:rsidR="00910C21" w:rsidRPr="002E6044" w:rsidRDefault="00910C21" w:rsidP="00910C21">
      <w:pPr>
        <w:spacing w:after="0" w:line="360" w:lineRule="auto"/>
        <w:ind w:firstLine="709"/>
        <w:jc w:val="both"/>
        <w:rPr>
          <w:rFonts w:cs="Times New Roman"/>
          <w:szCs w:val="28"/>
          <w:lang w:val="uk-UA"/>
        </w:rPr>
      </w:pPr>
      <w:r w:rsidRPr="002E6044">
        <w:rPr>
          <w:rFonts w:cs="Times New Roman"/>
          <w:szCs w:val="28"/>
          <w:lang w:val="uk-UA"/>
        </w:rPr>
        <w:t>Оцінка результатів здійснювалась за спеціальними таблицями, що представлені в літературі [</w:t>
      </w:r>
      <w:r w:rsidR="001D150E">
        <w:rPr>
          <w:rFonts w:cs="Times New Roman"/>
          <w:szCs w:val="28"/>
          <w:lang w:val="uk-UA"/>
        </w:rPr>
        <w:fldChar w:fldCharType="begin"/>
      </w:r>
      <w:r w:rsidR="001D150E">
        <w:rPr>
          <w:rFonts w:cs="Times New Roman"/>
          <w:szCs w:val="28"/>
          <w:lang w:val="uk-UA"/>
        </w:rPr>
        <w:instrText xml:space="preserve"> REF _Ref180877141 \r \h </w:instrText>
      </w:r>
      <w:r w:rsidR="001D150E">
        <w:rPr>
          <w:rFonts w:cs="Times New Roman"/>
          <w:szCs w:val="28"/>
          <w:lang w:val="uk-UA"/>
        </w:rPr>
      </w:r>
      <w:r w:rsidR="001D150E">
        <w:rPr>
          <w:rFonts w:cs="Times New Roman"/>
          <w:szCs w:val="28"/>
          <w:lang w:val="uk-UA"/>
        </w:rPr>
        <w:fldChar w:fldCharType="separate"/>
      </w:r>
      <w:r w:rsidR="00D228B0">
        <w:rPr>
          <w:rFonts w:cs="Times New Roman"/>
          <w:szCs w:val="28"/>
          <w:lang w:val="uk-UA"/>
        </w:rPr>
        <w:t>21</w:t>
      </w:r>
      <w:r w:rsidR="001D150E">
        <w:rPr>
          <w:rFonts w:cs="Times New Roman"/>
          <w:szCs w:val="28"/>
          <w:lang w:val="uk-UA"/>
        </w:rPr>
        <w:fldChar w:fldCharType="end"/>
      </w:r>
      <w:r w:rsidR="001D150E">
        <w:rPr>
          <w:rFonts w:cs="Times New Roman"/>
          <w:szCs w:val="28"/>
          <w:lang w:val="uk-UA"/>
        </w:rPr>
        <w:t xml:space="preserve">, </w:t>
      </w:r>
      <w:r w:rsidR="001D150E">
        <w:rPr>
          <w:rFonts w:cs="Times New Roman"/>
          <w:szCs w:val="28"/>
          <w:lang w:val="uk-UA"/>
        </w:rPr>
        <w:fldChar w:fldCharType="begin"/>
      </w:r>
      <w:r w:rsidR="001D150E">
        <w:rPr>
          <w:rFonts w:cs="Times New Roman"/>
          <w:szCs w:val="28"/>
          <w:lang w:val="uk-UA"/>
        </w:rPr>
        <w:instrText xml:space="preserve"> REF _Ref183898644 \r \h </w:instrText>
      </w:r>
      <w:r w:rsidR="001D150E">
        <w:rPr>
          <w:rFonts w:cs="Times New Roman"/>
          <w:szCs w:val="28"/>
          <w:lang w:val="uk-UA"/>
        </w:rPr>
      </w:r>
      <w:r w:rsidR="001D150E">
        <w:rPr>
          <w:rFonts w:cs="Times New Roman"/>
          <w:szCs w:val="28"/>
          <w:lang w:val="uk-UA"/>
        </w:rPr>
        <w:fldChar w:fldCharType="separate"/>
      </w:r>
      <w:r w:rsidR="00D228B0">
        <w:rPr>
          <w:rFonts w:cs="Times New Roman"/>
          <w:szCs w:val="28"/>
          <w:lang w:val="uk-UA"/>
        </w:rPr>
        <w:t>29</w:t>
      </w:r>
      <w:r w:rsidR="001D150E">
        <w:rPr>
          <w:rFonts w:cs="Times New Roman"/>
          <w:szCs w:val="28"/>
          <w:lang w:val="uk-UA"/>
        </w:rPr>
        <w:fldChar w:fldCharType="end"/>
      </w:r>
      <w:r w:rsidRPr="002E6044">
        <w:rPr>
          <w:rFonts w:cs="Times New Roman"/>
          <w:szCs w:val="28"/>
          <w:lang w:val="uk-UA"/>
        </w:rPr>
        <w:t>].</w:t>
      </w:r>
    </w:p>
    <w:p w14:paraId="1EB395AC" w14:textId="77777777" w:rsidR="00910C21" w:rsidRPr="002E6044" w:rsidRDefault="00910C21" w:rsidP="00910C21">
      <w:pPr>
        <w:pStyle w:val="ab"/>
        <w:spacing w:line="360" w:lineRule="auto"/>
        <w:ind w:left="0" w:firstLine="709"/>
        <w:rPr>
          <w:szCs w:val="28"/>
          <w:lang w:val="uk-UA"/>
        </w:rPr>
      </w:pPr>
    </w:p>
    <w:p w14:paraId="6A81A539" w14:textId="77777777" w:rsidR="00910C21" w:rsidRPr="002E6044" w:rsidRDefault="00910C21" w:rsidP="00910C21">
      <w:pPr>
        <w:spacing w:after="0" w:line="360" w:lineRule="auto"/>
        <w:ind w:firstLine="709"/>
        <w:jc w:val="both"/>
        <w:rPr>
          <w:rFonts w:cs="Times New Roman"/>
          <w:szCs w:val="28"/>
          <w:lang w:val="uk-UA"/>
        </w:rPr>
      </w:pPr>
      <w:r w:rsidRPr="002E6044">
        <w:rPr>
          <w:rFonts w:cs="Times New Roman"/>
          <w:b/>
          <w:szCs w:val="28"/>
          <w:lang w:val="uk-UA"/>
        </w:rPr>
        <w:t xml:space="preserve">2.1.3. Фізіологічні методи дослідження. </w:t>
      </w:r>
      <w:r w:rsidRPr="002E6044">
        <w:rPr>
          <w:rFonts w:cs="Times New Roman"/>
          <w:szCs w:val="28"/>
          <w:lang w:val="uk-UA"/>
        </w:rPr>
        <w:t>Для дослідження функціонального стану серцево-судинної системи дітей 8-9 років в стані спокою визначали:</w:t>
      </w:r>
    </w:p>
    <w:p w14:paraId="0AAC6F53" w14:textId="6E6F0A5B" w:rsidR="00910C21" w:rsidRPr="002E6044" w:rsidRDefault="00910C21" w:rsidP="00910C21">
      <w:pPr>
        <w:widowControl w:val="0"/>
        <w:numPr>
          <w:ilvl w:val="0"/>
          <w:numId w:val="5"/>
        </w:numPr>
        <w:spacing w:after="0" w:line="360" w:lineRule="auto"/>
        <w:ind w:firstLine="709"/>
        <w:jc w:val="both"/>
        <w:rPr>
          <w:rFonts w:cs="Times New Roman"/>
          <w:szCs w:val="28"/>
          <w:lang w:val="uk-UA"/>
        </w:rPr>
      </w:pPr>
      <w:r w:rsidRPr="002E6044">
        <w:rPr>
          <w:rFonts w:cs="Times New Roman"/>
          <w:szCs w:val="28"/>
          <w:lang w:val="uk-UA"/>
        </w:rPr>
        <w:t>ЧСС</w:t>
      </w:r>
      <w:r w:rsidRPr="002E6044">
        <w:rPr>
          <w:rFonts w:cs="Times New Roman"/>
          <w:szCs w:val="28"/>
          <w:vertAlign w:val="subscript"/>
          <w:lang w:val="uk-UA"/>
        </w:rPr>
        <w:t>сп</w:t>
      </w:r>
      <w:r w:rsidRPr="002E6044">
        <w:rPr>
          <w:rFonts w:cs="Times New Roman"/>
          <w:szCs w:val="28"/>
          <w:lang w:val="uk-UA"/>
        </w:rPr>
        <w:t xml:space="preserve"> – пальпаторним методом і оцінювали на основі порівняння значень з фізіологічними нормами [</w:t>
      </w:r>
      <w:r w:rsidR="001D150E">
        <w:rPr>
          <w:rFonts w:cs="Times New Roman"/>
          <w:szCs w:val="28"/>
          <w:lang w:val="uk-UA"/>
        </w:rPr>
        <w:fldChar w:fldCharType="begin"/>
      </w:r>
      <w:r w:rsidR="001D150E">
        <w:rPr>
          <w:rFonts w:cs="Times New Roman"/>
          <w:szCs w:val="28"/>
          <w:lang w:val="uk-UA"/>
        </w:rPr>
        <w:instrText xml:space="preserve"> REF _Ref183898644 \r \h </w:instrText>
      </w:r>
      <w:r w:rsidR="001D150E">
        <w:rPr>
          <w:rFonts w:cs="Times New Roman"/>
          <w:szCs w:val="28"/>
          <w:lang w:val="uk-UA"/>
        </w:rPr>
      </w:r>
      <w:r w:rsidR="001D150E">
        <w:rPr>
          <w:rFonts w:cs="Times New Roman"/>
          <w:szCs w:val="28"/>
          <w:lang w:val="uk-UA"/>
        </w:rPr>
        <w:fldChar w:fldCharType="separate"/>
      </w:r>
      <w:r w:rsidR="00D228B0">
        <w:rPr>
          <w:rFonts w:cs="Times New Roman"/>
          <w:szCs w:val="28"/>
          <w:lang w:val="uk-UA"/>
        </w:rPr>
        <w:t>29</w:t>
      </w:r>
      <w:r w:rsidR="001D150E">
        <w:rPr>
          <w:rFonts w:cs="Times New Roman"/>
          <w:szCs w:val="28"/>
          <w:lang w:val="uk-UA"/>
        </w:rPr>
        <w:fldChar w:fldCharType="end"/>
      </w:r>
      <w:r w:rsidRPr="002E6044">
        <w:rPr>
          <w:rFonts w:cs="Times New Roman"/>
          <w:szCs w:val="28"/>
          <w:lang w:val="uk-UA"/>
        </w:rPr>
        <w:t>];</w:t>
      </w:r>
    </w:p>
    <w:p w14:paraId="1437810C" w14:textId="4A797D54" w:rsidR="00910C21" w:rsidRPr="002E6044" w:rsidRDefault="00910C21" w:rsidP="00910C21">
      <w:pPr>
        <w:widowControl w:val="0"/>
        <w:numPr>
          <w:ilvl w:val="0"/>
          <w:numId w:val="5"/>
        </w:numPr>
        <w:spacing w:after="0" w:line="360" w:lineRule="auto"/>
        <w:ind w:firstLine="709"/>
        <w:jc w:val="both"/>
        <w:rPr>
          <w:rFonts w:cs="Times New Roman"/>
          <w:szCs w:val="28"/>
          <w:lang w:val="uk-UA"/>
        </w:rPr>
      </w:pPr>
      <w:r w:rsidRPr="002E6044">
        <w:rPr>
          <w:rFonts w:cs="Times New Roman"/>
          <w:szCs w:val="28"/>
          <w:lang w:val="uk-UA"/>
        </w:rPr>
        <w:t>АТ – вимірювали тонометром, слуховим методом Н.С.</w:t>
      </w:r>
      <w:r w:rsidR="0064352E" w:rsidRPr="002E6044">
        <w:rPr>
          <w:rFonts w:cs="Times New Roman"/>
          <w:szCs w:val="28"/>
          <w:lang w:val="uk-UA"/>
        </w:rPr>
        <w:t xml:space="preserve">  </w:t>
      </w:r>
      <w:r w:rsidRPr="002E6044">
        <w:rPr>
          <w:rFonts w:cs="Times New Roman"/>
          <w:szCs w:val="28"/>
          <w:lang w:val="uk-UA"/>
        </w:rPr>
        <w:t>Короткова (тонометрія).</w:t>
      </w:r>
    </w:p>
    <w:p w14:paraId="305E5E2F" w14:textId="77777777" w:rsidR="00910C21" w:rsidRPr="002E6044" w:rsidRDefault="00910C21" w:rsidP="00910C21">
      <w:pPr>
        <w:spacing w:after="0" w:line="360" w:lineRule="auto"/>
        <w:ind w:firstLine="709"/>
        <w:jc w:val="both"/>
        <w:rPr>
          <w:rFonts w:cs="Times New Roman"/>
          <w:szCs w:val="28"/>
          <w:lang w:val="uk-UA"/>
        </w:rPr>
      </w:pPr>
      <w:r w:rsidRPr="002E6044">
        <w:rPr>
          <w:rStyle w:val="longtext"/>
          <w:szCs w:val="28"/>
          <w:shd w:val="clear" w:color="auto" w:fill="FFFFFF"/>
          <w:lang w:val="uk-UA"/>
        </w:rPr>
        <w:t xml:space="preserve">Для більш ґрунтовної оцінки функціонального стану серцево-судинної системи використовувався Індекс Робінсона </w:t>
      </w:r>
      <w:r w:rsidRPr="002E6044">
        <w:rPr>
          <w:rFonts w:cs="Times New Roman"/>
          <w:szCs w:val="28"/>
          <w:lang w:val="uk-UA"/>
        </w:rPr>
        <w:t xml:space="preserve">– індекс роботи серця, що відображає рівень гемодинамічного навантаження на серцево-судинну систему та характеризує роботу серцевого м’язу. </w:t>
      </w:r>
    </w:p>
    <w:p w14:paraId="2F500D16" w14:textId="77777777" w:rsidR="00910C21" w:rsidRPr="002E6044" w:rsidRDefault="00910C21" w:rsidP="00910C21">
      <w:pPr>
        <w:spacing w:after="0" w:line="360" w:lineRule="auto"/>
        <w:ind w:firstLine="709"/>
        <w:jc w:val="both"/>
        <w:rPr>
          <w:rFonts w:cs="Times New Roman"/>
          <w:szCs w:val="28"/>
          <w:lang w:val="uk-UA"/>
        </w:rPr>
      </w:pPr>
      <w:r w:rsidRPr="002E6044">
        <w:rPr>
          <w:rFonts w:cs="Times New Roman"/>
          <w:bCs/>
          <w:iCs/>
          <w:szCs w:val="28"/>
          <w:lang w:val="uk-UA"/>
        </w:rPr>
        <w:t>Індекс Робінсона</w:t>
      </w:r>
      <w:r w:rsidRPr="002E6044">
        <w:rPr>
          <w:rFonts w:cs="Times New Roman"/>
          <w:szCs w:val="28"/>
          <w:lang w:val="uk-UA"/>
        </w:rPr>
        <w:t xml:space="preserve"> розраховували за формулою:</w:t>
      </w:r>
    </w:p>
    <w:p w14:paraId="2D12E0EE" w14:textId="77777777" w:rsidR="00910C21" w:rsidRPr="002E6044" w:rsidRDefault="00910C21" w:rsidP="00910C21">
      <w:pPr>
        <w:pStyle w:val="a9"/>
        <w:spacing w:after="0" w:line="360" w:lineRule="auto"/>
        <w:ind w:left="1069" w:firstLine="709"/>
        <w:jc w:val="center"/>
        <w:rPr>
          <w:rFonts w:cs="Times New Roman"/>
          <w:szCs w:val="28"/>
          <w:lang w:val="uk-UA"/>
        </w:rPr>
      </w:pPr>
      <m:oMath>
        <m:r>
          <m:rPr>
            <m:sty m:val="p"/>
          </m:rPr>
          <w:rPr>
            <w:rFonts w:ascii="Cambria Math" w:hAnsi="Cambria Math" w:cs="Times New Roman"/>
            <w:szCs w:val="28"/>
            <w:lang w:val="uk-UA"/>
          </w:rPr>
          <m:t xml:space="preserve">Індекс Робінсона= </m:t>
        </m:r>
        <m:f>
          <m:fPr>
            <m:ctrlPr>
              <w:rPr>
                <w:rFonts w:ascii="Cambria Math" w:hAnsi="Cambria Math" w:cs="Times New Roman"/>
                <w:szCs w:val="28"/>
                <w:lang w:val="uk-UA"/>
              </w:rPr>
            </m:ctrlPr>
          </m:fPr>
          <m:num>
            <m:r>
              <m:rPr>
                <m:sty m:val="p"/>
              </m:rPr>
              <w:rPr>
                <w:rFonts w:ascii="Cambria Math" w:hAnsi="Cambria Math" w:cs="Times New Roman"/>
                <w:szCs w:val="28"/>
                <w:lang w:val="uk-UA"/>
              </w:rPr>
              <m:t>ЧСС сп·АТсист</m:t>
            </m:r>
          </m:num>
          <m:den>
            <m:r>
              <m:rPr>
                <m:sty m:val="p"/>
              </m:rPr>
              <w:rPr>
                <w:rFonts w:ascii="Cambria Math" w:hAnsi="Cambria Math" w:cs="Times New Roman"/>
                <w:szCs w:val="28"/>
                <w:lang w:val="uk-UA"/>
              </w:rPr>
              <m:t>100</m:t>
            </m:r>
          </m:den>
        </m:f>
      </m:oMath>
      <w:r w:rsidRPr="002E6044">
        <w:rPr>
          <w:rFonts w:cs="Times New Roman"/>
          <w:szCs w:val="28"/>
          <w:lang w:val="uk-UA"/>
        </w:rPr>
        <w:t xml:space="preserve">, </w:t>
      </w:r>
      <w:r w:rsidRPr="002E6044">
        <w:rPr>
          <w:rFonts w:cs="Times New Roman"/>
          <w:szCs w:val="28"/>
          <w:lang w:val="uk-UA"/>
        </w:rPr>
        <w:tab/>
      </w:r>
      <w:r w:rsidRPr="002E6044">
        <w:rPr>
          <w:rFonts w:cs="Times New Roman"/>
          <w:szCs w:val="28"/>
          <w:lang w:val="uk-UA"/>
        </w:rPr>
        <w:tab/>
        <w:t>(2.2)</w:t>
      </w:r>
    </w:p>
    <w:p w14:paraId="484BDF6E" w14:textId="1E2869A4" w:rsidR="00910C21" w:rsidRPr="002E6044" w:rsidRDefault="00910C21" w:rsidP="00910C21">
      <w:pPr>
        <w:spacing w:after="0" w:line="360" w:lineRule="auto"/>
        <w:ind w:firstLine="709"/>
        <w:jc w:val="both"/>
        <w:rPr>
          <w:rFonts w:cs="Times New Roman"/>
          <w:szCs w:val="28"/>
          <w:lang w:val="uk-UA"/>
        </w:rPr>
      </w:pPr>
      <w:r w:rsidRPr="002E6044">
        <w:rPr>
          <w:rFonts w:cs="Times New Roman"/>
          <w:szCs w:val="28"/>
          <w:lang w:val="uk-UA"/>
        </w:rPr>
        <w:t>де ЧСС</w:t>
      </w:r>
      <w:r w:rsidRPr="002E6044">
        <w:rPr>
          <w:rFonts w:cs="Times New Roman"/>
          <w:szCs w:val="28"/>
          <w:vertAlign w:val="subscript"/>
          <w:lang w:val="uk-UA"/>
        </w:rPr>
        <w:t>сп</w:t>
      </w:r>
      <w:r w:rsidRPr="002E6044">
        <w:rPr>
          <w:rFonts w:cs="Times New Roman"/>
          <w:szCs w:val="28"/>
          <w:lang w:val="uk-UA"/>
        </w:rPr>
        <w:t xml:space="preserve"> – частота серцевих скорочень в стані спокою, уд×хв</w:t>
      </w:r>
      <w:r w:rsidRPr="002E6044">
        <w:rPr>
          <w:rFonts w:cs="Times New Roman"/>
          <w:szCs w:val="28"/>
          <w:vertAlign w:val="superscript"/>
          <w:lang w:val="uk-UA"/>
        </w:rPr>
        <w:t>-1</w:t>
      </w:r>
      <w:r w:rsidRPr="002E6044">
        <w:rPr>
          <w:rFonts w:cs="Times New Roman"/>
          <w:szCs w:val="28"/>
          <w:lang w:val="uk-UA"/>
        </w:rPr>
        <w:t>;</w:t>
      </w:r>
    </w:p>
    <w:p w14:paraId="21C7580E" w14:textId="4CEC0E1D" w:rsidR="00910C21" w:rsidRPr="002E6044" w:rsidRDefault="00910C21" w:rsidP="00910C21">
      <w:pPr>
        <w:spacing w:after="0" w:line="360" w:lineRule="auto"/>
        <w:ind w:firstLine="709"/>
        <w:jc w:val="both"/>
        <w:rPr>
          <w:rFonts w:cs="Times New Roman"/>
          <w:szCs w:val="28"/>
          <w:lang w:val="uk-UA"/>
        </w:rPr>
      </w:pPr>
      <w:r w:rsidRPr="002E6044">
        <w:rPr>
          <w:rFonts w:cs="Times New Roman"/>
          <w:szCs w:val="28"/>
          <w:lang w:val="uk-UA"/>
        </w:rPr>
        <w:t>АТ</w:t>
      </w:r>
      <w:r w:rsidRPr="002E6044">
        <w:rPr>
          <w:rFonts w:cs="Times New Roman"/>
          <w:szCs w:val="28"/>
          <w:vertAlign w:val="subscript"/>
          <w:lang w:val="uk-UA"/>
        </w:rPr>
        <w:t>сист</w:t>
      </w:r>
      <w:r w:rsidRPr="002E6044">
        <w:rPr>
          <w:rFonts w:cs="Times New Roman"/>
          <w:szCs w:val="28"/>
          <w:lang w:val="uk-UA"/>
        </w:rPr>
        <w:t xml:space="preserve"> – артеріальний тиск систолічний, мм.</w:t>
      </w:r>
      <w:r w:rsidR="00560C03">
        <w:rPr>
          <w:rFonts w:cs="Times New Roman"/>
          <w:szCs w:val="28"/>
          <w:lang w:val="uk-UA"/>
        </w:rPr>
        <w:t xml:space="preserve"> </w:t>
      </w:r>
      <w:r w:rsidRPr="002E6044">
        <w:rPr>
          <w:rFonts w:cs="Times New Roman"/>
          <w:szCs w:val="28"/>
          <w:lang w:val="uk-UA"/>
        </w:rPr>
        <w:t>рт.</w:t>
      </w:r>
      <w:r w:rsidR="00560C03">
        <w:rPr>
          <w:rFonts w:cs="Times New Roman"/>
          <w:szCs w:val="28"/>
          <w:lang w:val="uk-UA"/>
        </w:rPr>
        <w:t xml:space="preserve"> </w:t>
      </w:r>
      <w:r w:rsidRPr="002E6044">
        <w:rPr>
          <w:rFonts w:cs="Times New Roman"/>
          <w:szCs w:val="28"/>
          <w:lang w:val="uk-UA"/>
        </w:rPr>
        <w:t>ст.</w:t>
      </w:r>
    </w:p>
    <w:p w14:paraId="7789C36F" w14:textId="77777777" w:rsidR="00910C21" w:rsidRPr="002E6044" w:rsidRDefault="00910C21" w:rsidP="00910C21">
      <w:pPr>
        <w:spacing w:after="0" w:line="360" w:lineRule="auto"/>
        <w:ind w:firstLine="709"/>
        <w:jc w:val="both"/>
        <w:rPr>
          <w:rFonts w:cs="Times New Roman"/>
          <w:szCs w:val="28"/>
          <w:lang w:val="uk-UA"/>
        </w:rPr>
      </w:pPr>
      <w:r w:rsidRPr="002E6044">
        <w:rPr>
          <w:rFonts w:cs="Times New Roman"/>
          <w:szCs w:val="28"/>
          <w:lang w:val="uk-UA"/>
        </w:rPr>
        <w:t xml:space="preserve">Оцінку функціонального стану дихальної системи здійснювали на основі визначення життєвої ємності легень (мл). Для визначення ЖЄЛ використовували сухо-повітряний спірометр. </w:t>
      </w:r>
    </w:p>
    <w:p w14:paraId="7B1B7BEC" w14:textId="0BE61FEB" w:rsidR="00910C21" w:rsidRPr="002E6044" w:rsidRDefault="00910C21" w:rsidP="00910C21">
      <w:pPr>
        <w:spacing w:after="0" w:line="360" w:lineRule="auto"/>
        <w:ind w:firstLine="709"/>
        <w:jc w:val="both"/>
        <w:rPr>
          <w:rFonts w:cs="Times New Roman"/>
          <w:szCs w:val="28"/>
          <w:lang w:val="uk-UA"/>
        </w:rPr>
      </w:pPr>
      <w:r w:rsidRPr="002E6044">
        <w:rPr>
          <w:rFonts w:cs="Times New Roman"/>
          <w:szCs w:val="28"/>
          <w:lang w:val="uk-UA"/>
        </w:rPr>
        <w:t>Оцінка функціонального стану дихальної системи доповнювалась визначенням результатів проб з довільною затримкою дихання на вдиху (проба Штанге) та на видиху (проба Генча), а отримані результати порівнювали із віковими нормами [</w:t>
      </w:r>
      <w:r w:rsidR="001D150E">
        <w:rPr>
          <w:rFonts w:cs="Times New Roman"/>
          <w:szCs w:val="28"/>
          <w:lang w:val="uk-UA"/>
        </w:rPr>
        <w:fldChar w:fldCharType="begin"/>
      </w:r>
      <w:r w:rsidR="001D150E">
        <w:rPr>
          <w:rFonts w:cs="Times New Roman"/>
          <w:szCs w:val="28"/>
          <w:lang w:val="uk-UA"/>
        </w:rPr>
        <w:instrText xml:space="preserve"> REF _Ref183898644 \r \h </w:instrText>
      </w:r>
      <w:r w:rsidR="001D150E">
        <w:rPr>
          <w:rFonts w:cs="Times New Roman"/>
          <w:szCs w:val="28"/>
          <w:lang w:val="uk-UA"/>
        </w:rPr>
      </w:r>
      <w:r w:rsidR="001D150E">
        <w:rPr>
          <w:rFonts w:cs="Times New Roman"/>
          <w:szCs w:val="28"/>
          <w:lang w:val="uk-UA"/>
        </w:rPr>
        <w:fldChar w:fldCharType="separate"/>
      </w:r>
      <w:r w:rsidR="00D228B0">
        <w:rPr>
          <w:rFonts w:cs="Times New Roman"/>
          <w:szCs w:val="28"/>
          <w:lang w:val="uk-UA"/>
        </w:rPr>
        <w:t>29</w:t>
      </w:r>
      <w:r w:rsidR="001D150E">
        <w:rPr>
          <w:rFonts w:cs="Times New Roman"/>
          <w:szCs w:val="28"/>
          <w:lang w:val="uk-UA"/>
        </w:rPr>
        <w:fldChar w:fldCharType="end"/>
      </w:r>
      <w:r w:rsidRPr="002E6044">
        <w:rPr>
          <w:rFonts w:cs="Times New Roman"/>
          <w:szCs w:val="28"/>
          <w:lang w:val="uk-UA"/>
        </w:rPr>
        <w:t>].</w:t>
      </w:r>
    </w:p>
    <w:p w14:paraId="686DFDA6" w14:textId="77777777" w:rsidR="00910C21" w:rsidRPr="002E6044" w:rsidRDefault="00910C21" w:rsidP="00910C21">
      <w:pPr>
        <w:spacing w:after="0" w:line="360" w:lineRule="auto"/>
        <w:ind w:firstLine="709"/>
        <w:jc w:val="both"/>
        <w:rPr>
          <w:rFonts w:cs="Times New Roman"/>
          <w:szCs w:val="28"/>
          <w:lang w:val="uk-UA"/>
        </w:rPr>
      </w:pPr>
      <w:r w:rsidRPr="002E6044">
        <w:rPr>
          <w:rFonts w:cs="Times New Roman"/>
          <w:b/>
          <w:bCs/>
          <w:i/>
          <w:iCs/>
          <w:szCs w:val="28"/>
          <w:lang w:val="uk-UA"/>
        </w:rPr>
        <w:t xml:space="preserve">Проба Штанге </w:t>
      </w:r>
      <w:r w:rsidRPr="002E6044">
        <w:rPr>
          <w:rFonts w:cs="Times New Roman"/>
          <w:szCs w:val="28"/>
          <w:lang w:val="uk-UA"/>
        </w:rPr>
        <w:t xml:space="preserve">полягає в тому, що обстежуваний в положенні сидячи виконував декілька повних дихальних рухів, а потім в кінці фази повного вдиху затримував дихання, замкнувши губи та затуливши ніс. Фіксувався час від </w:t>
      </w:r>
      <w:r w:rsidRPr="002E6044">
        <w:rPr>
          <w:rFonts w:cs="Times New Roman"/>
          <w:szCs w:val="28"/>
          <w:lang w:val="uk-UA"/>
        </w:rPr>
        <w:lastRenderedPageBreak/>
        <w:t>початку затримки дихання до першого скорочення діафрагми. Для осіб віком 6-18 років в нормі показник становить 16-55 с.</w:t>
      </w:r>
    </w:p>
    <w:p w14:paraId="5EA8BF51" w14:textId="77777777" w:rsidR="00910C21" w:rsidRPr="002E6044" w:rsidRDefault="00910C21" w:rsidP="00910C21">
      <w:pPr>
        <w:spacing w:after="0" w:line="360" w:lineRule="auto"/>
        <w:ind w:firstLine="709"/>
        <w:jc w:val="both"/>
        <w:rPr>
          <w:rFonts w:cs="Times New Roman"/>
          <w:szCs w:val="28"/>
          <w:lang w:val="uk-UA"/>
        </w:rPr>
      </w:pPr>
      <w:r w:rsidRPr="002E6044">
        <w:rPr>
          <w:rFonts w:cs="Times New Roman"/>
          <w:b/>
          <w:bCs/>
          <w:i/>
          <w:iCs/>
          <w:szCs w:val="28"/>
          <w:lang w:val="uk-UA"/>
        </w:rPr>
        <w:t xml:space="preserve">Проба Генча – </w:t>
      </w:r>
      <w:r w:rsidRPr="002E6044">
        <w:rPr>
          <w:rFonts w:cs="Times New Roman"/>
          <w:szCs w:val="28"/>
          <w:lang w:val="uk-UA"/>
        </w:rPr>
        <w:t>затримка дихання на видиху. Обстежуваний після декількох дихальних циклів здійснював повний видих, закривав рот і затискав пальцями ніс. Час затримки дихання реєстрували секундоміром. Для осіб віком 6-18 років в нормі показник становить 20-39 с.</w:t>
      </w:r>
    </w:p>
    <w:p w14:paraId="1FCBB8AC" w14:textId="77777777" w:rsidR="00910C21" w:rsidRPr="002E6044" w:rsidRDefault="00910C21" w:rsidP="00FD4345">
      <w:pPr>
        <w:spacing w:after="0" w:line="360" w:lineRule="auto"/>
        <w:ind w:firstLine="709"/>
        <w:jc w:val="both"/>
        <w:rPr>
          <w:rFonts w:cs="Times New Roman"/>
          <w:b/>
          <w:szCs w:val="28"/>
          <w:lang w:val="uk-UA"/>
        </w:rPr>
      </w:pPr>
    </w:p>
    <w:p w14:paraId="1E8537C8" w14:textId="0C4BEE34" w:rsidR="00FD4345" w:rsidRPr="002E6044" w:rsidRDefault="00910C21" w:rsidP="00FD4345">
      <w:pPr>
        <w:spacing w:after="0" w:line="360" w:lineRule="auto"/>
        <w:ind w:firstLine="709"/>
        <w:jc w:val="both"/>
        <w:rPr>
          <w:rFonts w:cs="Times New Roman"/>
          <w:szCs w:val="28"/>
          <w:lang w:val="uk-UA"/>
        </w:rPr>
      </w:pPr>
      <w:r w:rsidRPr="002E6044">
        <w:rPr>
          <w:rFonts w:cs="Times New Roman"/>
          <w:b/>
          <w:szCs w:val="28"/>
          <w:lang w:val="uk-UA"/>
        </w:rPr>
        <w:t xml:space="preserve">2.1.4 </w:t>
      </w:r>
      <w:r w:rsidR="00FD4345" w:rsidRPr="002E6044">
        <w:rPr>
          <w:rFonts w:cs="Times New Roman"/>
          <w:b/>
          <w:szCs w:val="28"/>
          <w:lang w:val="uk-UA"/>
        </w:rPr>
        <w:t>Педагогічні методи дослідження</w:t>
      </w:r>
      <w:r w:rsidR="00250A8B" w:rsidRPr="002E6044">
        <w:rPr>
          <w:rFonts w:cs="Times New Roman"/>
          <w:b/>
          <w:szCs w:val="28"/>
          <w:lang w:val="uk-UA"/>
        </w:rPr>
        <w:t xml:space="preserve">. </w:t>
      </w:r>
      <w:r w:rsidR="00FD4345" w:rsidRPr="002E6044">
        <w:rPr>
          <w:rFonts w:cs="Times New Roman"/>
          <w:szCs w:val="28"/>
          <w:lang w:val="uk-UA"/>
        </w:rPr>
        <w:t>З метою вирішення поставлених завдань було використано такі педагогічні методи дослідження: педагогічне спостереження, педагогічне тестування, педагогічний експеримент.</w:t>
      </w:r>
    </w:p>
    <w:p w14:paraId="77B9B31E" w14:textId="1AA2ED75" w:rsidR="00FD4345" w:rsidRPr="002E6044" w:rsidRDefault="00FD4345" w:rsidP="00FD4345">
      <w:pPr>
        <w:spacing w:after="0" w:line="360" w:lineRule="auto"/>
        <w:ind w:firstLine="709"/>
        <w:jc w:val="both"/>
        <w:rPr>
          <w:rFonts w:cs="Times New Roman"/>
          <w:szCs w:val="28"/>
          <w:lang w:val="uk-UA"/>
        </w:rPr>
      </w:pPr>
      <w:r w:rsidRPr="002E6044">
        <w:rPr>
          <w:rFonts w:cs="Times New Roman"/>
          <w:szCs w:val="28"/>
          <w:lang w:val="uk-UA"/>
        </w:rPr>
        <w:t xml:space="preserve">Метод </w:t>
      </w:r>
      <w:r w:rsidRPr="002E6044">
        <w:rPr>
          <w:rFonts w:cs="Times New Roman"/>
          <w:i/>
          <w:szCs w:val="28"/>
          <w:lang w:val="uk-UA"/>
        </w:rPr>
        <w:t>педагогічного спостереження</w:t>
      </w:r>
      <w:r w:rsidRPr="002E6044">
        <w:rPr>
          <w:rFonts w:cs="Times New Roman"/>
          <w:szCs w:val="28"/>
          <w:lang w:val="uk-UA"/>
        </w:rPr>
        <w:t xml:space="preserve"> використовувався на першому етапі дослідження з метою ознайомлення з досліджуваними явищами та дозволив окреслити напрямки дослідницького пошуку. При підготовці спостереження було уточнено його мету та методи фіксації даних. Особлива увага, під час спостереження, зверталась на матеріально-технічні умови проведення занять та рівень програмно-методичного забезпечення. Результати педагогічного спостереження було використано в процесі розробки програми занять для дітей молодшого шкільного віку занять із використанням засобів рухливих ігор. </w:t>
      </w:r>
    </w:p>
    <w:p w14:paraId="2A198055" w14:textId="75785449" w:rsidR="00FD4345" w:rsidRPr="002E6044" w:rsidRDefault="00FD4345" w:rsidP="00FD4345">
      <w:pPr>
        <w:spacing w:after="0" w:line="360" w:lineRule="auto"/>
        <w:ind w:firstLine="709"/>
        <w:jc w:val="both"/>
        <w:rPr>
          <w:rFonts w:cs="Times New Roman"/>
          <w:szCs w:val="28"/>
          <w:lang w:val="uk-UA"/>
        </w:rPr>
      </w:pPr>
      <w:r w:rsidRPr="002E6044">
        <w:rPr>
          <w:rFonts w:cs="Times New Roman"/>
          <w:bCs/>
          <w:i/>
          <w:szCs w:val="28"/>
          <w:lang w:val="uk-UA"/>
        </w:rPr>
        <w:t>Педагогічне тестування</w:t>
      </w:r>
      <w:r w:rsidRPr="002E6044">
        <w:rPr>
          <w:rFonts w:cs="Times New Roman"/>
          <w:szCs w:val="28"/>
          <w:lang w:val="uk-UA"/>
        </w:rPr>
        <w:t xml:space="preserve"> передбачало комплексну оцінку </w:t>
      </w:r>
      <w:r w:rsidR="00250A8B" w:rsidRPr="002E6044">
        <w:rPr>
          <w:rFonts w:cs="Times New Roman"/>
          <w:szCs w:val="28"/>
          <w:lang w:val="uk-UA"/>
        </w:rPr>
        <w:t>фізичних якостей</w:t>
      </w:r>
      <w:r w:rsidRPr="002E6044">
        <w:rPr>
          <w:rFonts w:cs="Times New Roman"/>
          <w:szCs w:val="28"/>
          <w:lang w:val="uk-UA"/>
        </w:rPr>
        <w:t xml:space="preserve"> дітей </w:t>
      </w:r>
      <w:r w:rsidR="00250A8B" w:rsidRPr="002E6044">
        <w:rPr>
          <w:rFonts w:cs="Times New Roman"/>
          <w:szCs w:val="28"/>
          <w:lang w:val="uk-UA"/>
        </w:rPr>
        <w:t>7</w:t>
      </w:r>
      <w:r w:rsidRPr="002E6044">
        <w:rPr>
          <w:rFonts w:cs="Times New Roman"/>
          <w:szCs w:val="28"/>
          <w:lang w:val="uk-UA"/>
        </w:rPr>
        <w:t>-10 років на основі використання ряду рухових тестів</w:t>
      </w:r>
      <w:r w:rsidR="00250A8B" w:rsidRPr="002E6044">
        <w:rPr>
          <w:rFonts w:cs="Times New Roman"/>
          <w:szCs w:val="28"/>
          <w:lang w:val="uk-UA"/>
        </w:rPr>
        <w:t>, які представлені у спеціальній літературі [</w:t>
      </w:r>
      <w:r w:rsidR="00BD0B00" w:rsidRPr="002E6044">
        <w:rPr>
          <w:rFonts w:cs="Times New Roman"/>
          <w:szCs w:val="28"/>
          <w:highlight w:val="cyan"/>
          <w:lang w:val="uk-UA"/>
        </w:rPr>
        <w:fldChar w:fldCharType="begin"/>
      </w:r>
      <w:r w:rsidR="00BD0B00" w:rsidRPr="002E6044">
        <w:rPr>
          <w:rFonts w:cs="Times New Roman"/>
          <w:szCs w:val="28"/>
          <w:lang w:val="uk-UA"/>
        </w:rPr>
        <w:instrText xml:space="preserve"> REF _Ref180877141 \r \h </w:instrText>
      </w:r>
      <w:r w:rsidR="00BD0B00" w:rsidRPr="002E6044">
        <w:rPr>
          <w:rFonts w:cs="Times New Roman"/>
          <w:szCs w:val="28"/>
          <w:highlight w:val="cyan"/>
          <w:lang w:val="uk-UA"/>
        </w:rPr>
      </w:r>
      <w:r w:rsidR="00BD0B00" w:rsidRPr="002E6044">
        <w:rPr>
          <w:rFonts w:cs="Times New Roman"/>
          <w:szCs w:val="28"/>
          <w:highlight w:val="cyan"/>
          <w:lang w:val="uk-UA"/>
        </w:rPr>
        <w:fldChar w:fldCharType="separate"/>
      </w:r>
      <w:r w:rsidR="00D228B0">
        <w:rPr>
          <w:rFonts w:cs="Times New Roman"/>
          <w:szCs w:val="28"/>
          <w:lang w:val="uk-UA"/>
        </w:rPr>
        <w:t>21</w:t>
      </w:r>
      <w:r w:rsidR="00BD0B00" w:rsidRPr="002E6044">
        <w:rPr>
          <w:rFonts w:cs="Times New Roman"/>
          <w:szCs w:val="28"/>
          <w:highlight w:val="cyan"/>
          <w:lang w:val="uk-UA"/>
        </w:rPr>
        <w:fldChar w:fldCharType="end"/>
      </w:r>
      <w:r w:rsidR="00250A8B" w:rsidRPr="002E6044">
        <w:rPr>
          <w:rFonts w:cs="Times New Roman"/>
          <w:szCs w:val="28"/>
          <w:lang w:val="uk-UA"/>
        </w:rPr>
        <w:t>].</w:t>
      </w:r>
      <w:r w:rsidRPr="002E6044">
        <w:rPr>
          <w:rFonts w:cs="Times New Roman"/>
          <w:szCs w:val="28"/>
          <w:lang w:val="uk-UA"/>
        </w:rPr>
        <w:t xml:space="preserve"> </w:t>
      </w:r>
    </w:p>
    <w:p w14:paraId="6AC6F7C0" w14:textId="23C71DB2" w:rsidR="00FD4345" w:rsidRPr="002E6044" w:rsidRDefault="00FD4345" w:rsidP="00FD4345">
      <w:pPr>
        <w:spacing w:after="0" w:line="360" w:lineRule="auto"/>
        <w:ind w:firstLine="709"/>
        <w:jc w:val="both"/>
        <w:rPr>
          <w:rFonts w:cs="Times New Roman"/>
          <w:szCs w:val="28"/>
          <w:lang w:val="uk-UA"/>
        </w:rPr>
      </w:pPr>
      <w:r w:rsidRPr="002E6044">
        <w:rPr>
          <w:rFonts w:cs="Times New Roman"/>
          <w:i/>
          <w:szCs w:val="28"/>
          <w:lang w:val="uk-UA"/>
        </w:rPr>
        <w:t>Педагогічний експеримент</w:t>
      </w:r>
      <w:r w:rsidRPr="002E6044">
        <w:rPr>
          <w:rFonts w:cs="Times New Roman"/>
          <w:szCs w:val="28"/>
          <w:lang w:val="uk-UA"/>
        </w:rPr>
        <w:t xml:space="preserve">. Констатувальний педагогічний експеримент полягав у використанні методів, які дозволили оцінити рівень </w:t>
      </w:r>
      <w:r w:rsidR="00250A8B" w:rsidRPr="002E6044">
        <w:rPr>
          <w:rFonts w:cs="Times New Roman"/>
          <w:szCs w:val="28"/>
          <w:lang w:val="uk-UA"/>
        </w:rPr>
        <w:t>розвитку фізичних якостей</w:t>
      </w:r>
      <w:r w:rsidRPr="002E6044">
        <w:rPr>
          <w:rFonts w:cs="Times New Roman"/>
          <w:szCs w:val="28"/>
          <w:lang w:val="uk-UA"/>
        </w:rPr>
        <w:t xml:space="preserve"> дітей молодшого шкільного віку. До констатувального експерименту було залучено </w:t>
      </w:r>
      <w:r w:rsidR="00250A8B" w:rsidRPr="002E6044">
        <w:rPr>
          <w:rFonts w:cs="Times New Roman"/>
          <w:szCs w:val="28"/>
          <w:lang w:val="uk-UA"/>
        </w:rPr>
        <w:t>40</w:t>
      </w:r>
      <w:r w:rsidRPr="002E6044">
        <w:rPr>
          <w:rFonts w:cs="Times New Roman"/>
          <w:szCs w:val="28"/>
          <w:lang w:val="uk-UA"/>
        </w:rPr>
        <w:t xml:space="preserve"> дітей </w:t>
      </w:r>
      <w:r w:rsidR="00250A8B" w:rsidRPr="002E6044">
        <w:rPr>
          <w:rFonts w:cs="Times New Roman"/>
          <w:szCs w:val="28"/>
          <w:lang w:val="uk-UA"/>
        </w:rPr>
        <w:t>7-10 років</w:t>
      </w:r>
      <w:r w:rsidRPr="002E6044">
        <w:rPr>
          <w:rFonts w:cs="Times New Roman"/>
          <w:szCs w:val="28"/>
          <w:lang w:val="uk-UA"/>
        </w:rPr>
        <w:t xml:space="preserve">, з яких </w:t>
      </w:r>
      <w:r w:rsidR="00250A8B" w:rsidRPr="002E6044">
        <w:rPr>
          <w:rFonts w:cs="Times New Roman"/>
          <w:szCs w:val="28"/>
          <w:lang w:val="uk-UA"/>
        </w:rPr>
        <w:t>20</w:t>
      </w:r>
      <w:r w:rsidRPr="002E6044">
        <w:rPr>
          <w:rFonts w:cs="Times New Roman"/>
          <w:szCs w:val="28"/>
          <w:lang w:val="uk-UA"/>
        </w:rPr>
        <w:t xml:space="preserve"> хлопчиків і </w:t>
      </w:r>
      <w:r w:rsidR="00250A8B" w:rsidRPr="002E6044">
        <w:rPr>
          <w:rFonts w:cs="Times New Roman"/>
          <w:szCs w:val="28"/>
          <w:lang w:val="uk-UA"/>
        </w:rPr>
        <w:t>20</w:t>
      </w:r>
      <w:r w:rsidRPr="002E6044">
        <w:rPr>
          <w:rFonts w:cs="Times New Roman"/>
          <w:szCs w:val="28"/>
          <w:lang w:val="uk-UA"/>
        </w:rPr>
        <w:t xml:space="preserve"> дівчаток. Констатувальний експеримент було здійснено з метою визначення вихідного рівня </w:t>
      </w:r>
      <w:r w:rsidR="00250A8B" w:rsidRPr="002E6044">
        <w:rPr>
          <w:rFonts w:cs="Times New Roman"/>
          <w:szCs w:val="28"/>
          <w:lang w:val="uk-UA"/>
        </w:rPr>
        <w:t>фізичних якостей</w:t>
      </w:r>
      <w:r w:rsidRPr="002E6044">
        <w:rPr>
          <w:rFonts w:cs="Times New Roman"/>
          <w:szCs w:val="28"/>
          <w:lang w:val="uk-UA"/>
        </w:rPr>
        <w:t xml:space="preserve"> дітей для розробки програми занять на основі використання засобів рухливих ігор. </w:t>
      </w:r>
    </w:p>
    <w:p w14:paraId="6E1B76FC" w14:textId="77777777" w:rsidR="00FD4345" w:rsidRPr="002E6044" w:rsidRDefault="00FD4345" w:rsidP="00FD4345">
      <w:pPr>
        <w:spacing w:after="0" w:line="360" w:lineRule="auto"/>
        <w:ind w:firstLine="709"/>
        <w:jc w:val="both"/>
        <w:rPr>
          <w:rFonts w:cs="Times New Roman"/>
          <w:szCs w:val="28"/>
          <w:lang w:val="uk-UA"/>
        </w:rPr>
      </w:pPr>
      <w:r w:rsidRPr="002E6044">
        <w:rPr>
          <w:rFonts w:cs="Times New Roman"/>
          <w:szCs w:val="28"/>
          <w:lang w:val="uk-UA"/>
        </w:rPr>
        <w:lastRenderedPageBreak/>
        <w:t>При проведенні педагогічного експерименту було отримано від батьків інформовану згоду.</w:t>
      </w:r>
    </w:p>
    <w:p w14:paraId="2EB093AA" w14:textId="4B811BB6" w:rsidR="00FD4345" w:rsidRPr="002E6044" w:rsidRDefault="00250A8B" w:rsidP="00FD4345">
      <w:pPr>
        <w:spacing w:after="0" w:line="360" w:lineRule="auto"/>
        <w:ind w:firstLine="709"/>
        <w:jc w:val="both"/>
        <w:rPr>
          <w:rFonts w:cs="Times New Roman"/>
          <w:szCs w:val="28"/>
          <w:lang w:val="uk-UA"/>
        </w:rPr>
      </w:pPr>
      <w:r w:rsidRPr="002E6044">
        <w:rPr>
          <w:rFonts w:cs="Times New Roman"/>
          <w:szCs w:val="28"/>
          <w:lang w:val="uk-UA"/>
        </w:rPr>
        <w:t>В процесі послідовного порівняльного експерименту було здійснено</w:t>
      </w:r>
      <w:r w:rsidR="00FD4345" w:rsidRPr="002E6044">
        <w:rPr>
          <w:rFonts w:cs="Times New Roman"/>
          <w:szCs w:val="28"/>
          <w:lang w:val="uk-UA"/>
        </w:rPr>
        <w:t xml:space="preserve"> оцінк</w:t>
      </w:r>
      <w:r w:rsidRPr="002E6044">
        <w:rPr>
          <w:rFonts w:cs="Times New Roman"/>
          <w:szCs w:val="28"/>
          <w:lang w:val="uk-UA"/>
        </w:rPr>
        <w:t>у</w:t>
      </w:r>
      <w:r w:rsidR="00FD4345" w:rsidRPr="002E6044">
        <w:rPr>
          <w:rFonts w:cs="Times New Roman"/>
          <w:szCs w:val="28"/>
          <w:lang w:val="uk-UA"/>
        </w:rPr>
        <w:t xml:space="preserve"> ефективності програми занять на основі використання рухливих ігор </w:t>
      </w:r>
      <w:r w:rsidRPr="002E6044">
        <w:rPr>
          <w:rFonts w:cs="Times New Roman"/>
          <w:szCs w:val="28"/>
          <w:lang w:val="uk-UA"/>
        </w:rPr>
        <w:t>з метою розвитку фізичних якостей</w:t>
      </w:r>
      <w:r w:rsidR="00FD4345" w:rsidRPr="002E6044">
        <w:rPr>
          <w:rFonts w:cs="Times New Roman"/>
          <w:szCs w:val="28"/>
          <w:lang w:val="uk-UA"/>
        </w:rPr>
        <w:t xml:space="preserve"> дітей молодшого шкільного віку. Тривалість </w:t>
      </w:r>
      <w:r w:rsidRPr="002E6044">
        <w:rPr>
          <w:rFonts w:cs="Times New Roman"/>
          <w:szCs w:val="28"/>
          <w:lang w:val="uk-UA"/>
        </w:rPr>
        <w:t>формувального</w:t>
      </w:r>
      <w:r w:rsidR="00FD4345" w:rsidRPr="002E6044">
        <w:rPr>
          <w:rFonts w:cs="Times New Roman"/>
          <w:szCs w:val="28"/>
          <w:lang w:val="uk-UA"/>
        </w:rPr>
        <w:t xml:space="preserve"> експерименту склала </w:t>
      </w:r>
      <w:r w:rsidRPr="002E6044">
        <w:rPr>
          <w:rFonts w:cs="Times New Roman"/>
          <w:szCs w:val="28"/>
          <w:lang w:val="uk-UA"/>
        </w:rPr>
        <w:t>4</w:t>
      </w:r>
      <w:r w:rsidR="00FD4345" w:rsidRPr="002E6044">
        <w:rPr>
          <w:rFonts w:cs="Times New Roman"/>
          <w:szCs w:val="28"/>
          <w:lang w:val="uk-UA"/>
        </w:rPr>
        <w:t xml:space="preserve"> місяці.</w:t>
      </w:r>
    </w:p>
    <w:p w14:paraId="471DACCF" w14:textId="77777777" w:rsidR="00FD4345" w:rsidRPr="002E6044" w:rsidRDefault="00FD4345" w:rsidP="00FD4345">
      <w:pPr>
        <w:spacing w:after="0" w:line="360" w:lineRule="auto"/>
        <w:ind w:firstLine="709"/>
        <w:jc w:val="both"/>
        <w:rPr>
          <w:rFonts w:cs="Times New Roman"/>
          <w:szCs w:val="28"/>
          <w:highlight w:val="green"/>
          <w:lang w:val="uk-UA"/>
        </w:rPr>
      </w:pPr>
    </w:p>
    <w:p w14:paraId="4EA1E409" w14:textId="43F952CE" w:rsidR="00FD4345" w:rsidRPr="002E6044" w:rsidRDefault="00FD4345" w:rsidP="00FD4345">
      <w:pPr>
        <w:pStyle w:val="11"/>
        <w:spacing w:line="360" w:lineRule="auto"/>
        <w:ind w:firstLine="709"/>
        <w:rPr>
          <w:rStyle w:val="32"/>
        </w:rPr>
      </w:pPr>
      <w:bookmarkStart w:id="3" w:name="_Toc62638850"/>
      <w:r w:rsidRPr="002E6044">
        <w:rPr>
          <w:rStyle w:val="32"/>
        </w:rPr>
        <w:t>2.1.</w:t>
      </w:r>
      <w:r w:rsidR="00910C21" w:rsidRPr="002E6044">
        <w:rPr>
          <w:rStyle w:val="32"/>
        </w:rPr>
        <w:t>5</w:t>
      </w:r>
      <w:r w:rsidRPr="002E6044">
        <w:rPr>
          <w:rStyle w:val="32"/>
        </w:rPr>
        <w:t xml:space="preserve"> Методи математичної статистики</w:t>
      </w:r>
      <w:bookmarkEnd w:id="3"/>
    </w:p>
    <w:p w14:paraId="39DA7F65" w14:textId="77777777" w:rsidR="00CC1112" w:rsidRPr="002E6044" w:rsidRDefault="00FD4345" w:rsidP="00CC1112">
      <w:pPr>
        <w:spacing w:after="0" w:line="360" w:lineRule="auto"/>
        <w:ind w:firstLine="709"/>
        <w:jc w:val="both"/>
        <w:rPr>
          <w:rFonts w:cs="Times New Roman"/>
          <w:szCs w:val="28"/>
          <w:lang w:val="uk-UA"/>
        </w:rPr>
      </w:pPr>
      <w:r w:rsidRPr="002E6044">
        <w:rPr>
          <w:rFonts w:cs="Times New Roman"/>
          <w:szCs w:val="28"/>
          <w:lang w:val="uk-UA"/>
        </w:rPr>
        <w:t xml:space="preserve"> Обробка результатів досліджень здійснювалась за допомогою загальноприйнятих методів математичної статистики. Використовувалась описова статистика з розрахунком середнього арифметичного значення (</w:t>
      </w:r>
      <w:r w:rsidRPr="002E6044">
        <w:rPr>
          <w:rFonts w:cs="Times New Roman"/>
          <w:szCs w:val="28"/>
          <w:lang w:val="uk-UA"/>
        </w:rPr>
        <w:object w:dxaOrig="220" w:dyaOrig="260" w14:anchorId="48F39D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4pt;height:12pt" o:ole="">
            <v:imagedata r:id="rId9" o:title=""/>
          </v:shape>
          <o:OLEObject Type="Embed" ProgID="Equation.3" ShapeID="_x0000_i1025" DrawAspect="Content" ObjectID="_1796755420" r:id="rId10"/>
        </w:object>
      </w:r>
      <w:r w:rsidRPr="002E6044">
        <w:rPr>
          <w:rFonts w:cs="Times New Roman"/>
          <w:szCs w:val="28"/>
          <w:lang w:val="uk-UA"/>
        </w:rPr>
        <w:t xml:space="preserve">) та стандартного відхилення (S). </w:t>
      </w:r>
    </w:p>
    <w:p w14:paraId="6AFBFAAB" w14:textId="44242634" w:rsidR="00FD4345" w:rsidRPr="002E6044" w:rsidRDefault="00FD4345" w:rsidP="00CC1112">
      <w:pPr>
        <w:spacing w:after="0" w:line="360" w:lineRule="auto"/>
        <w:ind w:firstLine="709"/>
        <w:jc w:val="both"/>
        <w:rPr>
          <w:rFonts w:cs="Times New Roman"/>
          <w:szCs w:val="28"/>
          <w:lang w:val="uk-UA"/>
        </w:rPr>
      </w:pPr>
      <w:r w:rsidRPr="002E6044">
        <w:rPr>
          <w:rFonts w:cs="Times New Roman"/>
          <w:szCs w:val="28"/>
          <w:lang w:val="uk-UA"/>
        </w:rPr>
        <w:t>Статистична обробка отриманих даних здійснювалась за допомогою пакету документів «Statistica 10.0» (StatSoft, США) та електронних таблиць Microsoft®Excel 2010 (Microsoft, США), які дозволили провести аналіз вимірювань та здійснити розрахунок базових величин.</w:t>
      </w:r>
    </w:p>
    <w:p w14:paraId="5FCC54CD" w14:textId="77777777" w:rsidR="00FD4345" w:rsidRPr="002E6044" w:rsidRDefault="00FD4345" w:rsidP="00FD4345">
      <w:pPr>
        <w:spacing w:after="0" w:line="360" w:lineRule="auto"/>
        <w:ind w:firstLine="709"/>
        <w:jc w:val="both"/>
        <w:rPr>
          <w:rFonts w:cs="Times New Roman"/>
          <w:b/>
          <w:bCs/>
          <w:szCs w:val="28"/>
          <w:highlight w:val="green"/>
          <w:lang w:val="uk-UA"/>
        </w:rPr>
      </w:pPr>
    </w:p>
    <w:p w14:paraId="3CDE1EDB" w14:textId="77777777" w:rsidR="00FD4345" w:rsidRPr="002E6044" w:rsidRDefault="00FD4345" w:rsidP="00FD4345">
      <w:pPr>
        <w:spacing w:after="0" w:line="360" w:lineRule="auto"/>
        <w:ind w:firstLine="709"/>
        <w:jc w:val="both"/>
        <w:rPr>
          <w:rFonts w:cs="Times New Roman"/>
          <w:b/>
          <w:bCs/>
          <w:szCs w:val="28"/>
          <w:lang w:val="uk-UA"/>
        </w:rPr>
      </w:pPr>
      <w:r w:rsidRPr="002E6044">
        <w:rPr>
          <w:rFonts w:cs="Times New Roman"/>
          <w:b/>
          <w:bCs/>
          <w:szCs w:val="28"/>
          <w:lang w:val="uk-UA"/>
        </w:rPr>
        <w:t>2.2. Організація дослідження</w:t>
      </w:r>
    </w:p>
    <w:p w14:paraId="30527DFE" w14:textId="63FDC32C" w:rsidR="00FD4345" w:rsidRPr="002E6044" w:rsidRDefault="00FD4345" w:rsidP="00FD4345">
      <w:pPr>
        <w:pStyle w:val="a7"/>
        <w:rPr>
          <w:szCs w:val="28"/>
          <w:lang w:val="uk-UA"/>
        </w:rPr>
      </w:pPr>
      <w:r w:rsidRPr="002E6044">
        <w:rPr>
          <w:szCs w:val="28"/>
          <w:lang w:val="uk-UA"/>
        </w:rPr>
        <w:t xml:space="preserve">Експериментальне дослідження проводилося на базі </w:t>
      </w:r>
      <w:r w:rsidR="00CC1112" w:rsidRPr="002E6044">
        <w:rPr>
          <w:szCs w:val="28"/>
          <w:lang w:val="uk-UA"/>
        </w:rPr>
        <w:t>ліцею № 241 «Голосіївський»</w:t>
      </w:r>
      <w:r w:rsidRPr="002E6044">
        <w:rPr>
          <w:szCs w:val="28"/>
          <w:lang w:val="uk-UA"/>
        </w:rPr>
        <w:t xml:space="preserve">. До дослідження було залучено дітей </w:t>
      </w:r>
      <w:r w:rsidR="00CC1112" w:rsidRPr="002E6044">
        <w:rPr>
          <w:szCs w:val="28"/>
          <w:lang w:val="uk-UA"/>
        </w:rPr>
        <w:t>7-</w:t>
      </w:r>
      <w:r w:rsidRPr="002E6044">
        <w:rPr>
          <w:szCs w:val="28"/>
          <w:lang w:val="uk-UA"/>
        </w:rPr>
        <w:t>10 років (</w:t>
      </w:r>
      <w:r w:rsidR="00CC1112" w:rsidRPr="002E6044">
        <w:rPr>
          <w:szCs w:val="28"/>
          <w:lang w:val="uk-UA"/>
        </w:rPr>
        <w:t>4</w:t>
      </w:r>
      <w:r w:rsidRPr="002E6044">
        <w:rPr>
          <w:szCs w:val="28"/>
          <w:lang w:val="uk-UA"/>
        </w:rPr>
        <w:t>0 осіб)</w:t>
      </w:r>
      <w:r w:rsidR="00CC1112" w:rsidRPr="002E6044">
        <w:rPr>
          <w:szCs w:val="28"/>
          <w:lang w:val="uk-UA"/>
        </w:rPr>
        <w:t>.</w:t>
      </w:r>
      <w:r w:rsidRPr="002E6044">
        <w:rPr>
          <w:szCs w:val="28"/>
          <w:lang w:val="uk-UA"/>
        </w:rPr>
        <w:t xml:space="preserve"> Попередньо від батьків дітей було отримано інформовану згоду на участь у дослідженні.</w:t>
      </w:r>
    </w:p>
    <w:p w14:paraId="67B84938" w14:textId="30C6A3D2" w:rsidR="00FD4345" w:rsidRPr="002E6044" w:rsidRDefault="00FD4345" w:rsidP="00FD4345">
      <w:pPr>
        <w:pStyle w:val="a7"/>
        <w:rPr>
          <w:szCs w:val="28"/>
          <w:lang w:val="uk-UA"/>
        </w:rPr>
      </w:pPr>
      <w:r w:rsidRPr="002E6044">
        <w:rPr>
          <w:szCs w:val="28"/>
          <w:lang w:val="uk-UA"/>
        </w:rPr>
        <w:t>Організація досліджень здійснювал</w:t>
      </w:r>
      <w:r w:rsidR="00CC1112" w:rsidRPr="002E6044">
        <w:rPr>
          <w:szCs w:val="28"/>
          <w:lang w:val="uk-UA"/>
        </w:rPr>
        <w:t>а</w:t>
      </w:r>
      <w:r w:rsidRPr="002E6044">
        <w:rPr>
          <w:szCs w:val="28"/>
          <w:lang w:val="uk-UA"/>
        </w:rPr>
        <w:t>сь у три послідовних етапи:</w:t>
      </w:r>
    </w:p>
    <w:p w14:paraId="716EA041" w14:textId="77777777" w:rsidR="00CC1112" w:rsidRPr="002E6044" w:rsidRDefault="00FD4345" w:rsidP="00FD4345">
      <w:pPr>
        <w:pStyle w:val="a7"/>
        <w:rPr>
          <w:szCs w:val="28"/>
          <w:lang w:val="uk-UA"/>
        </w:rPr>
      </w:pPr>
      <w:r w:rsidRPr="002E6044">
        <w:rPr>
          <w:szCs w:val="28"/>
          <w:lang w:val="uk-UA"/>
        </w:rPr>
        <w:t>I етап (вересень 202</w:t>
      </w:r>
      <w:r w:rsidR="00CC1112" w:rsidRPr="002E6044">
        <w:rPr>
          <w:szCs w:val="28"/>
          <w:lang w:val="uk-UA"/>
        </w:rPr>
        <w:t>3</w:t>
      </w:r>
      <w:r w:rsidRPr="002E6044">
        <w:rPr>
          <w:szCs w:val="28"/>
          <w:lang w:val="uk-UA"/>
        </w:rPr>
        <w:t xml:space="preserve"> – </w:t>
      </w:r>
      <w:r w:rsidR="00CC1112" w:rsidRPr="002E6044">
        <w:rPr>
          <w:szCs w:val="28"/>
          <w:lang w:val="uk-UA"/>
        </w:rPr>
        <w:t>січень</w:t>
      </w:r>
      <w:r w:rsidRPr="002E6044">
        <w:rPr>
          <w:szCs w:val="28"/>
          <w:lang w:val="uk-UA"/>
        </w:rPr>
        <w:t xml:space="preserve"> 202</w:t>
      </w:r>
      <w:r w:rsidR="00CC1112" w:rsidRPr="002E6044">
        <w:rPr>
          <w:szCs w:val="28"/>
          <w:lang w:val="uk-UA"/>
        </w:rPr>
        <w:t>4</w:t>
      </w:r>
      <w:r w:rsidRPr="002E6044">
        <w:rPr>
          <w:szCs w:val="28"/>
          <w:lang w:val="uk-UA"/>
        </w:rPr>
        <w:t xml:space="preserve"> рр.) було присвячено аналізу наукової літератури, який дозволив з’ясувати ступінь розробленості проблеми у фаховій літературі, а саме врахувати особливості використання </w:t>
      </w:r>
      <w:r w:rsidR="00CC1112" w:rsidRPr="002E6044">
        <w:rPr>
          <w:szCs w:val="28"/>
          <w:lang w:val="uk-UA"/>
        </w:rPr>
        <w:t xml:space="preserve">рухливих </w:t>
      </w:r>
      <w:r w:rsidRPr="002E6044">
        <w:rPr>
          <w:szCs w:val="28"/>
          <w:lang w:val="uk-UA"/>
        </w:rPr>
        <w:t xml:space="preserve">ігор у процесі </w:t>
      </w:r>
      <w:r w:rsidR="00CC1112" w:rsidRPr="002E6044">
        <w:rPr>
          <w:szCs w:val="28"/>
          <w:lang w:val="uk-UA"/>
        </w:rPr>
        <w:t>позакласних</w:t>
      </w:r>
      <w:r w:rsidRPr="002E6044">
        <w:rPr>
          <w:szCs w:val="28"/>
          <w:lang w:val="uk-UA"/>
        </w:rPr>
        <w:t xml:space="preserve"> занять дітей молодшого шкільного віку, визначити актуальність досліджуваної проблеми, об’єкт, предмет, мету, сформулювати завдання дослідження, підібрати відповідні меті та завданням роботи методи дослідницького пошуку, узгодити терміни проведення дослідження. На цьому </w:t>
      </w:r>
      <w:r w:rsidRPr="002E6044">
        <w:rPr>
          <w:szCs w:val="28"/>
          <w:lang w:val="uk-UA"/>
        </w:rPr>
        <w:lastRenderedPageBreak/>
        <w:t xml:space="preserve">етапі вивчали результати подані у фаховій літературі з відкритих джерел інформації, що стосуються стану проблеми, що вивчається. </w:t>
      </w:r>
    </w:p>
    <w:p w14:paraId="23DDE248" w14:textId="1EB9B6F5" w:rsidR="00FD4345" w:rsidRPr="002E6044" w:rsidRDefault="00FD4345" w:rsidP="00FD4345">
      <w:pPr>
        <w:pStyle w:val="a7"/>
        <w:rPr>
          <w:szCs w:val="28"/>
          <w:lang w:val="uk-UA"/>
        </w:rPr>
      </w:pPr>
      <w:r w:rsidRPr="002E6044">
        <w:rPr>
          <w:szCs w:val="28"/>
          <w:lang w:val="uk-UA"/>
        </w:rPr>
        <w:t>Розроблявся дизайн дослідження –</w:t>
      </w:r>
      <w:r w:rsidR="00CC1112" w:rsidRPr="002E6044">
        <w:rPr>
          <w:szCs w:val="28"/>
          <w:lang w:val="uk-UA"/>
        </w:rPr>
        <w:t xml:space="preserve"> </w:t>
      </w:r>
      <w:r w:rsidRPr="002E6044">
        <w:rPr>
          <w:szCs w:val="28"/>
          <w:lang w:val="uk-UA"/>
        </w:rPr>
        <w:t>етапи та послідовність проведення педагогічн</w:t>
      </w:r>
      <w:r w:rsidR="00CC1112" w:rsidRPr="002E6044">
        <w:rPr>
          <w:szCs w:val="28"/>
          <w:lang w:val="uk-UA"/>
        </w:rPr>
        <w:t>ого</w:t>
      </w:r>
      <w:r w:rsidRPr="002E6044">
        <w:rPr>
          <w:szCs w:val="28"/>
          <w:lang w:val="uk-UA"/>
        </w:rPr>
        <w:t xml:space="preserve"> експеримент</w:t>
      </w:r>
      <w:r w:rsidR="00CC1112" w:rsidRPr="002E6044">
        <w:rPr>
          <w:szCs w:val="28"/>
          <w:lang w:val="uk-UA"/>
        </w:rPr>
        <w:t>у</w:t>
      </w:r>
      <w:r w:rsidRPr="002E6044">
        <w:rPr>
          <w:szCs w:val="28"/>
          <w:lang w:val="uk-UA"/>
        </w:rPr>
        <w:t xml:space="preserve"> у відповідності з поставленою метою. Окрім того, на цьому етапі було підготовлено обґрунтування теми кваліфікаційної роботи та подано на розгляд наукового керівника. Визначено дослідницьку базу, де планувалося проводити педагогічний експеримент (констатувальний та </w:t>
      </w:r>
      <w:r w:rsidR="00CC1112" w:rsidRPr="002E6044">
        <w:rPr>
          <w:szCs w:val="28"/>
          <w:lang w:val="uk-UA"/>
        </w:rPr>
        <w:t>формувальний</w:t>
      </w:r>
      <w:r w:rsidRPr="002E6044">
        <w:rPr>
          <w:szCs w:val="28"/>
          <w:lang w:val="uk-UA"/>
        </w:rPr>
        <w:t>).</w:t>
      </w:r>
    </w:p>
    <w:p w14:paraId="123E9E14" w14:textId="384EC031" w:rsidR="00FD4345" w:rsidRPr="002E6044" w:rsidRDefault="00FD4345" w:rsidP="00FD4345">
      <w:pPr>
        <w:pStyle w:val="a7"/>
        <w:rPr>
          <w:szCs w:val="28"/>
          <w:lang w:val="uk-UA"/>
        </w:rPr>
      </w:pPr>
      <w:r w:rsidRPr="002E6044">
        <w:rPr>
          <w:szCs w:val="28"/>
          <w:lang w:val="uk-UA"/>
        </w:rPr>
        <w:t>На II етапі (</w:t>
      </w:r>
      <w:r w:rsidR="00CC1112" w:rsidRPr="002E6044">
        <w:rPr>
          <w:szCs w:val="28"/>
          <w:lang w:val="uk-UA"/>
        </w:rPr>
        <w:t>лютий</w:t>
      </w:r>
      <w:r w:rsidRPr="002E6044">
        <w:rPr>
          <w:szCs w:val="28"/>
          <w:lang w:val="uk-UA"/>
        </w:rPr>
        <w:t xml:space="preserve"> 202</w:t>
      </w:r>
      <w:r w:rsidR="00CC1112" w:rsidRPr="002E6044">
        <w:rPr>
          <w:szCs w:val="28"/>
          <w:lang w:val="uk-UA"/>
        </w:rPr>
        <w:t>4</w:t>
      </w:r>
      <w:r w:rsidRPr="002E6044">
        <w:rPr>
          <w:szCs w:val="28"/>
          <w:lang w:val="uk-UA"/>
        </w:rPr>
        <w:t xml:space="preserve"> – травень 202</w:t>
      </w:r>
      <w:r w:rsidR="00CC1112" w:rsidRPr="002E6044">
        <w:rPr>
          <w:szCs w:val="28"/>
          <w:lang w:val="uk-UA"/>
        </w:rPr>
        <w:t>4</w:t>
      </w:r>
      <w:r w:rsidRPr="002E6044">
        <w:rPr>
          <w:szCs w:val="28"/>
          <w:lang w:val="uk-UA"/>
        </w:rPr>
        <w:t xml:space="preserve"> рр.) було розроблено програму організації та проведення експерименту, здійснено оцінку </w:t>
      </w:r>
      <w:r w:rsidR="00CC1112" w:rsidRPr="002E6044">
        <w:rPr>
          <w:szCs w:val="28"/>
          <w:lang w:val="uk-UA"/>
        </w:rPr>
        <w:t>рівня розвитку фізичних якостей</w:t>
      </w:r>
      <w:r w:rsidRPr="002E6044">
        <w:rPr>
          <w:szCs w:val="28"/>
          <w:lang w:val="uk-UA"/>
        </w:rPr>
        <w:t xml:space="preserve"> дітей молодшого шкільного віку. Отримані результати констатувального педагогічного експерименту покладено в основу обґрунтування та розробки програми занять на основі рухливих ігор. </w:t>
      </w:r>
      <w:r w:rsidRPr="003B6DD1">
        <w:rPr>
          <w:szCs w:val="28"/>
          <w:lang w:val="uk-UA"/>
        </w:rPr>
        <w:t xml:space="preserve">На другому етапі також відбувалося впровадження програми в систему </w:t>
      </w:r>
      <w:r w:rsidR="00CC1112" w:rsidRPr="003B6DD1">
        <w:rPr>
          <w:szCs w:val="28"/>
          <w:lang w:val="uk-UA"/>
        </w:rPr>
        <w:t xml:space="preserve">позакласних </w:t>
      </w:r>
      <w:r w:rsidRPr="003B6DD1">
        <w:rPr>
          <w:szCs w:val="28"/>
          <w:lang w:val="uk-UA"/>
        </w:rPr>
        <w:t>занять та її перевірка.</w:t>
      </w:r>
      <w:r w:rsidRPr="002E6044">
        <w:rPr>
          <w:szCs w:val="28"/>
          <w:lang w:val="uk-UA"/>
        </w:rPr>
        <w:t xml:space="preserve"> Здійснювалася обробка отриманих даних, аналіз, інтерпретація результатів.</w:t>
      </w:r>
      <w:r w:rsidR="00513933" w:rsidRPr="002E6044">
        <w:rPr>
          <w:szCs w:val="28"/>
          <w:lang w:val="uk-UA"/>
        </w:rPr>
        <w:t xml:space="preserve"> </w:t>
      </w:r>
    </w:p>
    <w:p w14:paraId="07432868" w14:textId="7261901B" w:rsidR="00A3131F" w:rsidRPr="002E6044" w:rsidRDefault="00FD4345" w:rsidP="00FD4345">
      <w:pPr>
        <w:pStyle w:val="a7"/>
        <w:rPr>
          <w:szCs w:val="28"/>
          <w:lang w:val="uk-UA"/>
        </w:rPr>
      </w:pPr>
      <w:r w:rsidRPr="002E6044">
        <w:rPr>
          <w:szCs w:val="28"/>
          <w:lang w:val="uk-UA"/>
        </w:rPr>
        <w:t>III етап (червень 202</w:t>
      </w:r>
      <w:r w:rsidR="00513933" w:rsidRPr="002E6044">
        <w:rPr>
          <w:szCs w:val="28"/>
          <w:lang w:val="uk-UA"/>
        </w:rPr>
        <w:t>4</w:t>
      </w:r>
      <w:r w:rsidRPr="002E6044">
        <w:rPr>
          <w:szCs w:val="28"/>
          <w:lang w:val="uk-UA"/>
        </w:rPr>
        <w:t xml:space="preserve"> – грудень 202</w:t>
      </w:r>
      <w:r w:rsidR="00513933" w:rsidRPr="002E6044">
        <w:rPr>
          <w:szCs w:val="28"/>
          <w:lang w:val="uk-UA"/>
        </w:rPr>
        <w:t>4</w:t>
      </w:r>
      <w:r w:rsidRPr="002E6044">
        <w:rPr>
          <w:szCs w:val="28"/>
          <w:lang w:val="uk-UA"/>
        </w:rPr>
        <w:t xml:space="preserve"> рр.) включав формулювання висновків, оформлення кваліфікаційної роботи, </w:t>
      </w:r>
      <w:r w:rsidR="00513933" w:rsidRPr="002E6044">
        <w:rPr>
          <w:szCs w:val="28"/>
          <w:lang w:val="uk-UA"/>
        </w:rPr>
        <w:t xml:space="preserve">її </w:t>
      </w:r>
      <w:r w:rsidRPr="002E6044">
        <w:rPr>
          <w:szCs w:val="28"/>
          <w:lang w:val="uk-UA"/>
        </w:rPr>
        <w:t>підготовку до захисту на атестації здобувачів вищої освіти.</w:t>
      </w:r>
    </w:p>
    <w:p w14:paraId="0E28C857" w14:textId="77777777" w:rsidR="00A3131F" w:rsidRPr="002E6044" w:rsidRDefault="00A3131F" w:rsidP="00A3131F">
      <w:pPr>
        <w:pStyle w:val="a7"/>
        <w:jc w:val="center"/>
        <w:rPr>
          <w:b/>
          <w:szCs w:val="28"/>
          <w:lang w:val="uk-UA"/>
        </w:rPr>
      </w:pPr>
      <w:r w:rsidRPr="002E6044">
        <w:rPr>
          <w:szCs w:val="28"/>
          <w:lang w:val="uk-UA"/>
        </w:rPr>
        <w:br w:type="column"/>
      </w:r>
      <w:r w:rsidRPr="002E6044">
        <w:rPr>
          <w:b/>
          <w:szCs w:val="28"/>
          <w:lang w:val="uk-UA"/>
        </w:rPr>
        <w:lastRenderedPageBreak/>
        <w:t>РОЗДІЛ 3</w:t>
      </w:r>
      <w:r w:rsidRPr="002E6044">
        <w:rPr>
          <w:b/>
          <w:szCs w:val="28"/>
          <w:lang w:val="uk-UA"/>
        </w:rPr>
        <w:tab/>
      </w:r>
    </w:p>
    <w:p w14:paraId="60A8FE85" w14:textId="4D9A5ECA" w:rsidR="00A3131F" w:rsidRPr="002E6044" w:rsidRDefault="00A3131F" w:rsidP="00A3131F">
      <w:pPr>
        <w:pStyle w:val="a7"/>
        <w:jc w:val="center"/>
        <w:rPr>
          <w:b/>
          <w:szCs w:val="28"/>
          <w:lang w:val="uk-UA"/>
        </w:rPr>
      </w:pPr>
      <w:r w:rsidRPr="002E6044">
        <w:rPr>
          <w:b/>
          <w:szCs w:val="28"/>
          <w:lang w:val="uk-UA"/>
        </w:rPr>
        <w:t xml:space="preserve">ПРОГРАМА ЗАНЯТЬ З ПЕРЕВАЖНИМ ВИКОРИСТАННЯМ РУХЛИВИХ ІГОР: ОБҐРУНТУВАННЯ, ЗМІСТ І СТРУКТУРА, ЕФЕКТИВНІСТЬ ВПЛИВУ НА ПОКАЗНИКИ ФІЗИЧНОЇ ПІДГОТОВЛЕНОСТІ МОЛОДШИХ ШКОЛЯРІВ </w:t>
      </w:r>
    </w:p>
    <w:p w14:paraId="36334188" w14:textId="6765DBC4" w:rsidR="00A3131F" w:rsidRPr="002E6044" w:rsidRDefault="00A3131F" w:rsidP="00A3131F">
      <w:pPr>
        <w:pStyle w:val="a7"/>
        <w:jc w:val="center"/>
        <w:rPr>
          <w:b/>
          <w:szCs w:val="28"/>
          <w:lang w:val="uk-UA"/>
        </w:rPr>
      </w:pPr>
    </w:p>
    <w:p w14:paraId="49ACD47B" w14:textId="77777777" w:rsidR="00A3131F" w:rsidRPr="002E6044" w:rsidRDefault="00A3131F" w:rsidP="00A3131F">
      <w:pPr>
        <w:pStyle w:val="a7"/>
        <w:jc w:val="center"/>
        <w:rPr>
          <w:b/>
          <w:szCs w:val="28"/>
          <w:lang w:val="uk-UA"/>
        </w:rPr>
      </w:pPr>
    </w:p>
    <w:p w14:paraId="370B665D" w14:textId="77777777" w:rsidR="00A3131F" w:rsidRPr="002E6044" w:rsidRDefault="00A3131F" w:rsidP="00A3131F">
      <w:pPr>
        <w:pStyle w:val="a7"/>
        <w:rPr>
          <w:b/>
          <w:szCs w:val="28"/>
          <w:lang w:val="uk-UA"/>
        </w:rPr>
      </w:pPr>
      <w:r w:rsidRPr="002E6044">
        <w:rPr>
          <w:b/>
          <w:szCs w:val="28"/>
          <w:lang w:val="uk-UA"/>
        </w:rPr>
        <w:t>3.1.</w:t>
      </w:r>
      <w:r w:rsidRPr="002E6044">
        <w:rPr>
          <w:b/>
          <w:szCs w:val="28"/>
          <w:lang w:val="uk-UA"/>
        </w:rPr>
        <w:tab/>
        <w:t xml:space="preserve">Характеристика фізичного розвитку та фізичної підготовленості дітей 7-8 років </w:t>
      </w:r>
    </w:p>
    <w:p w14:paraId="6D1728F9" w14:textId="3DC21156" w:rsidR="00A3131F" w:rsidRPr="002E6044" w:rsidRDefault="00A3131F" w:rsidP="00D21C47">
      <w:pPr>
        <w:pStyle w:val="a7"/>
        <w:rPr>
          <w:lang w:val="uk-UA"/>
        </w:rPr>
      </w:pPr>
      <w:r w:rsidRPr="002E6044">
        <w:rPr>
          <w:lang w:val="uk-UA"/>
        </w:rPr>
        <w:t xml:space="preserve">Розвиток фізичних якостей дітей молодшого шкільного віку є запорукою їхнього здоров’я. Відтак, дослідження індивідуально-типологічних особливостей учнів та програмування на цій основі занять, спрямованих на розвиток їх </w:t>
      </w:r>
      <w:r w:rsidR="00D21C47" w:rsidRPr="002E6044">
        <w:rPr>
          <w:lang w:val="uk-UA"/>
        </w:rPr>
        <w:t>фізичних якостей</w:t>
      </w:r>
      <w:r w:rsidRPr="002E6044">
        <w:rPr>
          <w:lang w:val="uk-UA"/>
        </w:rPr>
        <w:t xml:space="preserve"> має важливе теоретичне та практичне значення</w:t>
      </w:r>
      <w:r w:rsidR="00D21C47" w:rsidRPr="002E6044">
        <w:rPr>
          <w:lang w:val="uk-UA"/>
        </w:rPr>
        <w:t xml:space="preserve"> [</w:t>
      </w:r>
      <w:r w:rsidR="001A0B25" w:rsidRPr="002E6044">
        <w:rPr>
          <w:highlight w:val="cyan"/>
          <w:lang w:val="uk-UA"/>
        </w:rPr>
        <w:fldChar w:fldCharType="begin"/>
      </w:r>
      <w:r w:rsidR="001A0B25" w:rsidRPr="002E6044">
        <w:rPr>
          <w:lang w:val="uk-UA"/>
        </w:rPr>
        <w:instrText xml:space="preserve"> REF _Ref183971089 \r \h </w:instrText>
      </w:r>
      <w:r w:rsidR="001A0B25" w:rsidRPr="002E6044">
        <w:rPr>
          <w:highlight w:val="cyan"/>
          <w:lang w:val="uk-UA"/>
        </w:rPr>
      </w:r>
      <w:r w:rsidR="001A0B25" w:rsidRPr="002E6044">
        <w:rPr>
          <w:highlight w:val="cyan"/>
          <w:lang w:val="uk-UA"/>
        </w:rPr>
        <w:fldChar w:fldCharType="separate"/>
      </w:r>
      <w:r w:rsidR="00D228B0">
        <w:rPr>
          <w:lang w:val="uk-UA"/>
        </w:rPr>
        <w:t>28</w:t>
      </w:r>
      <w:r w:rsidR="001A0B25" w:rsidRPr="002E6044">
        <w:rPr>
          <w:highlight w:val="cyan"/>
          <w:lang w:val="uk-UA"/>
        </w:rPr>
        <w:fldChar w:fldCharType="end"/>
      </w:r>
      <w:r w:rsidR="00D21C47" w:rsidRPr="002E6044">
        <w:rPr>
          <w:lang w:val="uk-UA"/>
        </w:rPr>
        <w:t>].</w:t>
      </w:r>
    </w:p>
    <w:p w14:paraId="6C3B365F" w14:textId="1F74E90E" w:rsidR="00D616C3" w:rsidRPr="002E6044" w:rsidRDefault="001C5A5A" w:rsidP="00D616C3">
      <w:pPr>
        <w:autoSpaceDE w:val="0"/>
        <w:autoSpaceDN w:val="0"/>
        <w:adjustRightInd w:val="0"/>
        <w:spacing w:after="0" w:line="360" w:lineRule="auto"/>
        <w:ind w:firstLine="709"/>
        <w:jc w:val="both"/>
        <w:rPr>
          <w:szCs w:val="28"/>
          <w:lang w:val="uk-UA"/>
        </w:rPr>
      </w:pPr>
      <w:r w:rsidRPr="002E6044">
        <w:rPr>
          <w:szCs w:val="28"/>
          <w:lang w:val="uk-UA"/>
        </w:rPr>
        <w:t>До найбільш доступних та інформативних показників фізичного розвитку</w:t>
      </w:r>
      <w:r w:rsidR="002E6044" w:rsidRPr="002E6044">
        <w:rPr>
          <w:szCs w:val="28"/>
          <w:lang w:val="uk-UA"/>
        </w:rPr>
        <w:t>, які вивчались нами в процесі дослідження</w:t>
      </w:r>
      <w:r w:rsidRPr="002E6044">
        <w:rPr>
          <w:szCs w:val="28"/>
          <w:lang w:val="uk-UA"/>
        </w:rPr>
        <w:t xml:space="preserve"> відносяться</w:t>
      </w:r>
      <w:r w:rsidR="00D616C3" w:rsidRPr="002E6044">
        <w:rPr>
          <w:szCs w:val="28"/>
          <w:lang w:val="uk-UA"/>
        </w:rPr>
        <w:t>: довжина тіла, маса тіла та обхват грудної клітки (табл</w:t>
      </w:r>
      <w:r w:rsidR="00D616C3" w:rsidRPr="00D224B0">
        <w:rPr>
          <w:szCs w:val="28"/>
          <w:lang w:val="uk-UA"/>
        </w:rPr>
        <w:t>. 3.1).</w:t>
      </w:r>
      <w:r w:rsidR="002E6044" w:rsidRPr="00D224B0">
        <w:rPr>
          <w:szCs w:val="28"/>
          <w:lang w:val="uk-UA"/>
        </w:rPr>
        <w:t xml:space="preserve"> Отримані дані спів ставляли із таблицями антропометричних стандартів [</w:t>
      </w:r>
      <w:r w:rsidR="00D224B0" w:rsidRPr="00D224B0">
        <w:rPr>
          <w:szCs w:val="28"/>
          <w:lang w:val="uk-UA"/>
        </w:rPr>
        <w:fldChar w:fldCharType="begin"/>
      </w:r>
      <w:r w:rsidR="00D224B0" w:rsidRPr="00D224B0">
        <w:rPr>
          <w:szCs w:val="28"/>
          <w:lang w:val="uk-UA"/>
        </w:rPr>
        <w:instrText xml:space="preserve"> REF _Ref180877141 \r \h  \* MERGEFORMAT </w:instrText>
      </w:r>
      <w:r w:rsidR="00D224B0" w:rsidRPr="00D224B0">
        <w:rPr>
          <w:szCs w:val="28"/>
          <w:lang w:val="uk-UA"/>
        </w:rPr>
      </w:r>
      <w:r w:rsidR="00D224B0" w:rsidRPr="00D224B0">
        <w:rPr>
          <w:szCs w:val="28"/>
          <w:lang w:val="uk-UA"/>
        </w:rPr>
        <w:fldChar w:fldCharType="separate"/>
      </w:r>
      <w:r w:rsidR="00D228B0">
        <w:rPr>
          <w:szCs w:val="28"/>
          <w:lang w:val="uk-UA"/>
        </w:rPr>
        <w:t>21</w:t>
      </w:r>
      <w:r w:rsidR="00D224B0" w:rsidRPr="00D224B0">
        <w:rPr>
          <w:szCs w:val="28"/>
          <w:lang w:val="uk-UA"/>
        </w:rPr>
        <w:fldChar w:fldCharType="end"/>
      </w:r>
      <w:r w:rsidR="002E6044" w:rsidRPr="00D224B0">
        <w:rPr>
          <w:szCs w:val="28"/>
          <w:lang w:val="uk-UA"/>
        </w:rPr>
        <w:t>] та</w:t>
      </w:r>
      <w:r w:rsidR="002E6044" w:rsidRPr="002E6044">
        <w:rPr>
          <w:szCs w:val="28"/>
          <w:lang w:val="uk-UA"/>
        </w:rPr>
        <w:t xml:space="preserve"> із даними, котрі представлені у спеціальній </w:t>
      </w:r>
      <w:r w:rsidR="002E6044" w:rsidRPr="00F60BC3">
        <w:rPr>
          <w:szCs w:val="28"/>
          <w:lang w:val="uk-UA"/>
        </w:rPr>
        <w:t>літературі [</w:t>
      </w:r>
      <w:r w:rsidR="00F60BC3" w:rsidRPr="00F60BC3">
        <w:rPr>
          <w:szCs w:val="28"/>
          <w:lang w:val="uk-UA"/>
        </w:rPr>
        <w:fldChar w:fldCharType="begin"/>
      </w:r>
      <w:r w:rsidR="00F60BC3" w:rsidRPr="00F60BC3">
        <w:rPr>
          <w:szCs w:val="28"/>
          <w:lang w:val="uk-UA"/>
        </w:rPr>
        <w:instrText xml:space="preserve"> REF _Ref184036957 \r \h </w:instrText>
      </w:r>
      <w:r w:rsidR="00F60BC3">
        <w:rPr>
          <w:szCs w:val="28"/>
          <w:lang w:val="uk-UA"/>
        </w:rPr>
        <w:instrText xml:space="preserve"> \* MERGEFORMAT </w:instrText>
      </w:r>
      <w:r w:rsidR="00F60BC3" w:rsidRPr="00F60BC3">
        <w:rPr>
          <w:szCs w:val="28"/>
          <w:lang w:val="uk-UA"/>
        </w:rPr>
      </w:r>
      <w:r w:rsidR="00F60BC3" w:rsidRPr="00F60BC3">
        <w:rPr>
          <w:szCs w:val="28"/>
          <w:lang w:val="uk-UA"/>
        </w:rPr>
        <w:fldChar w:fldCharType="separate"/>
      </w:r>
      <w:r w:rsidR="00D228B0">
        <w:rPr>
          <w:szCs w:val="28"/>
          <w:lang w:val="uk-UA"/>
        </w:rPr>
        <w:t>36</w:t>
      </w:r>
      <w:r w:rsidR="00F60BC3" w:rsidRPr="00F60BC3">
        <w:rPr>
          <w:szCs w:val="28"/>
          <w:lang w:val="uk-UA"/>
        </w:rPr>
        <w:fldChar w:fldCharType="end"/>
      </w:r>
      <w:r w:rsidR="002E6044" w:rsidRPr="00F60BC3">
        <w:rPr>
          <w:szCs w:val="28"/>
          <w:lang w:val="uk-UA"/>
        </w:rPr>
        <w:t>].</w:t>
      </w:r>
      <w:r w:rsidR="002E6044" w:rsidRPr="002E6044">
        <w:rPr>
          <w:szCs w:val="28"/>
          <w:lang w:val="uk-UA"/>
        </w:rPr>
        <w:t xml:space="preserve"> </w:t>
      </w:r>
    </w:p>
    <w:p w14:paraId="36A1BD92" w14:textId="586EFB1F" w:rsidR="00D616C3" w:rsidRPr="002E6044" w:rsidRDefault="002E6044" w:rsidP="00D616C3">
      <w:pPr>
        <w:spacing w:after="0" w:line="360" w:lineRule="auto"/>
        <w:ind w:firstLine="709"/>
        <w:jc w:val="both"/>
        <w:rPr>
          <w:szCs w:val="28"/>
          <w:lang w:val="uk-UA"/>
        </w:rPr>
      </w:pPr>
      <w:r w:rsidRPr="002E6044">
        <w:rPr>
          <w:szCs w:val="28"/>
          <w:lang w:val="uk-UA"/>
        </w:rPr>
        <w:t xml:space="preserve">До дослідження було залучено 15 хлопчиків та 10 дівчаток 7 років та 8 хлопчиків і 12 дівчаток 8 років. </w:t>
      </w:r>
    </w:p>
    <w:p w14:paraId="6BA7262C" w14:textId="77777777" w:rsidR="00D616C3" w:rsidRPr="002E6044" w:rsidRDefault="00D616C3" w:rsidP="00D616C3">
      <w:pPr>
        <w:spacing w:after="0" w:line="360" w:lineRule="auto"/>
        <w:ind w:firstLine="709"/>
        <w:jc w:val="right"/>
        <w:rPr>
          <w:i/>
          <w:szCs w:val="28"/>
          <w:lang w:val="uk-UA"/>
        </w:rPr>
      </w:pPr>
      <w:r w:rsidRPr="002E6044">
        <w:rPr>
          <w:i/>
          <w:szCs w:val="28"/>
          <w:lang w:val="uk-UA"/>
        </w:rPr>
        <w:t>Таблиця 3.1</w:t>
      </w:r>
    </w:p>
    <w:p w14:paraId="06704D9D" w14:textId="65D6C1FA" w:rsidR="00D616C3" w:rsidRPr="002E6044" w:rsidRDefault="002E6044" w:rsidP="00D616C3">
      <w:pPr>
        <w:spacing w:after="0" w:line="360" w:lineRule="auto"/>
        <w:ind w:firstLine="709"/>
        <w:jc w:val="center"/>
        <w:rPr>
          <w:b/>
          <w:szCs w:val="28"/>
          <w:lang w:val="uk-UA"/>
        </w:rPr>
      </w:pPr>
      <w:r>
        <w:rPr>
          <w:b/>
          <w:szCs w:val="28"/>
          <w:lang w:val="uk-UA"/>
        </w:rPr>
        <w:t xml:space="preserve">Характеристика показників </w:t>
      </w:r>
      <w:r w:rsidR="00D616C3" w:rsidRPr="002E6044">
        <w:rPr>
          <w:b/>
          <w:szCs w:val="28"/>
          <w:lang w:val="uk-UA"/>
        </w:rPr>
        <w:t>фізичного розвитку дітей 7-</w:t>
      </w:r>
      <w:r w:rsidR="003B07C5">
        <w:rPr>
          <w:b/>
          <w:szCs w:val="28"/>
          <w:lang w:val="uk-UA"/>
        </w:rPr>
        <w:t>8</w:t>
      </w:r>
      <w:r w:rsidR="00D616C3" w:rsidRPr="002E6044">
        <w:rPr>
          <w:b/>
          <w:szCs w:val="28"/>
          <w:lang w:val="uk-UA"/>
        </w:rPr>
        <w:t xml:space="preserve"> років (n=</w:t>
      </w:r>
      <w:r>
        <w:rPr>
          <w:b/>
          <w:szCs w:val="28"/>
          <w:lang w:val="uk-UA"/>
        </w:rPr>
        <w:t>45</w:t>
      </w:r>
      <w:r w:rsidR="00D616C3" w:rsidRPr="002E6044">
        <w:rPr>
          <w:b/>
          <w:szCs w:val="28"/>
          <w:lang w:val="uk-UA"/>
        </w:rPr>
        <w:t>)</w:t>
      </w:r>
    </w:p>
    <w:tbl>
      <w:tblPr>
        <w:tblStyle w:val="a5"/>
        <w:tblW w:w="0" w:type="auto"/>
        <w:tblLook w:val="04A0" w:firstRow="1" w:lastRow="0" w:firstColumn="1" w:lastColumn="0" w:noHBand="0" w:noVBand="1"/>
      </w:tblPr>
      <w:tblGrid>
        <w:gridCol w:w="1696"/>
        <w:gridCol w:w="1408"/>
        <w:gridCol w:w="1067"/>
        <w:gridCol w:w="1029"/>
        <w:gridCol w:w="1043"/>
        <w:gridCol w:w="1029"/>
        <w:gridCol w:w="1043"/>
        <w:gridCol w:w="1029"/>
      </w:tblGrid>
      <w:tr w:rsidR="00D616C3" w:rsidRPr="002E6044" w14:paraId="46B0ED80" w14:textId="77777777" w:rsidTr="009145C2">
        <w:tc>
          <w:tcPr>
            <w:tcW w:w="3104" w:type="dxa"/>
            <w:gridSpan w:val="2"/>
            <w:vMerge w:val="restart"/>
          </w:tcPr>
          <w:p w14:paraId="1D5E3B9B" w14:textId="6726DA12" w:rsidR="00D616C3" w:rsidRPr="002E6044" w:rsidRDefault="00D616C3" w:rsidP="00D616C3">
            <w:pPr>
              <w:spacing w:line="360" w:lineRule="auto"/>
              <w:jc w:val="both"/>
              <w:rPr>
                <w:szCs w:val="28"/>
                <w:lang w:val="uk-UA"/>
              </w:rPr>
            </w:pPr>
            <w:r w:rsidRPr="002E6044">
              <w:rPr>
                <w:szCs w:val="28"/>
                <w:lang w:val="uk-UA"/>
              </w:rPr>
              <w:t xml:space="preserve">Контингент </w:t>
            </w:r>
          </w:p>
        </w:tc>
        <w:tc>
          <w:tcPr>
            <w:tcW w:w="2096" w:type="dxa"/>
            <w:gridSpan w:val="2"/>
          </w:tcPr>
          <w:p w14:paraId="43216C4B" w14:textId="77777777" w:rsidR="00D616C3" w:rsidRPr="002E6044" w:rsidRDefault="00D616C3" w:rsidP="00D616C3">
            <w:pPr>
              <w:spacing w:line="360" w:lineRule="auto"/>
              <w:jc w:val="both"/>
              <w:rPr>
                <w:szCs w:val="28"/>
                <w:lang w:val="uk-UA"/>
              </w:rPr>
            </w:pPr>
            <w:r w:rsidRPr="002E6044">
              <w:rPr>
                <w:szCs w:val="28"/>
                <w:lang w:val="uk-UA"/>
              </w:rPr>
              <w:t>Довжина тіла, см</w:t>
            </w:r>
          </w:p>
        </w:tc>
        <w:tc>
          <w:tcPr>
            <w:tcW w:w="2072" w:type="dxa"/>
            <w:gridSpan w:val="2"/>
          </w:tcPr>
          <w:p w14:paraId="744461EB" w14:textId="77777777" w:rsidR="00D616C3" w:rsidRPr="002E6044" w:rsidRDefault="00D616C3" w:rsidP="00D616C3">
            <w:pPr>
              <w:spacing w:line="360" w:lineRule="auto"/>
              <w:jc w:val="both"/>
              <w:rPr>
                <w:szCs w:val="28"/>
                <w:lang w:val="uk-UA"/>
              </w:rPr>
            </w:pPr>
            <w:r w:rsidRPr="002E6044">
              <w:rPr>
                <w:szCs w:val="28"/>
                <w:lang w:val="uk-UA"/>
              </w:rPr>
              <w:t>Маса тіла, кг</w:t>
            </w:r>
          </w:p>
        </w:tc>
        <w:tc>
          <w:tcPr>
            <w:tcW w:w="2072" w:type="dxa"/>
            <w:gridSpan w:val="2"/>
          </w:tcPr>
          <w:p w14:paraId="7E6D6B0E" w14:textId="77777777" w:rsidR="00D616C3" w:rsidRPr="002E6044" w:rsidRDefault="00D616C3" w:rsidP="00D616C3">
            <w:pPr>
              <w:spacing w:line="360" w:lineRule="auto"/>
              <w:jc w:val="both"/>
              <w:rPr>
                <w:szCs w:val="28"/>
                <w:lang w:val="uk-UA"/>
              </w:rPr>
            </w:pPr>
            <w:r w:rsidRPr="002E6044">
              <w:rPr>
                <w:szCs w:val="28"/>
                <w:lang w:val="uk-UA"/>
              </w:rPr>
              <w:t>ОГК, см</w:t>
            </w:r>
          </w:p>
        </w:tc>
      </w:tr>
      <w:tr w:rsidR="00D616C3" w:rsidRPr="002E6044" w14:paraId="01A42EE5" w14:textId="77777777" w:rsidTr="009145C2">
        <w:tc>
          <w:tcPr>
            <w:tcW w:w="3104" w:type="dxa"/>
            <w:gridSpan w:val="2"/>
            <w:vMerge/>
          </w:tcPr>
          <w:p w14:paraId="0C941342" w14:textId="77777777" w:rsidR="00D616C3" w:rsidRPr="002E6044" w:rsidRDefault="00D616C3" w:rsidP="00D616C3">
            <w:pPr>
              <w:spacing w:line="360" w:lineRule="auto"/>
              <w:jc w:val="both"/>
              <w:rPr>
                <w:szCs w:val="28"/>
                <w:lang w:val="uk-UA"/>
              </w:rPr>
            </w:pPr>
          </w:p>
        </w:tc>
        <w:tc>
          <w:tcPr>
            <w:tcW w:w="1067" w:type="dxa"/>
          </w:tcPr>
          <w:p w14:paraId="27B37098" w14:textId="4FEE2385" w:rsidR="00D616C3" w:rsidRPr="00CD07D9" w:rsidRDefault="00CD07D9" w:rsidP="00D616C3">
            <w:pPr>
              <w:spacing w:line="360" w:lineRule="auto"/>
              <w:jc w:val="both"/>
              <w:rPr>
                <w:szCs w:val="28"/>
                <w:lang w:val="uk-UA"/>
              </w:rPr>
            </w:pPr>
            <w:r w:rsidRPr="00CD07D9">
              <w:rPr>
                <w:position w:val="-6"/>
                <w:szCs w:val="28"/>
                <w:lang w:val="uk-UA"/>
              </w:rPr>
              <w:object w:dxaOrig="220" w:dyaOrig="260" w14:anchorId="306FE698">
                <v:shape id="_x0000_i1026" type="#_x0000_t75" style="width:10.8pt;height:13.8pt" o:ole="">
                  <v:imagedata r:id="rId11" o:title=""/>
                </v:shape>
                <o:OLEObject Type="Embed" ProgID="Equation.3" ShapeID="_x0000_i1026" DrawAspect="Content" ObjectID="_1796755421" r:id="rId12"/>
              </w:object>
            </w:r>
          </w:p>
        </w:tc>
        <w:tc>
          <w:tcPr>
            <w:tcW w:w="1029" w:type="dxa"/>
          </w:tcPr>
          <w:p w14:paraId="29F331BD" w14:textId="77777777" w:rsidR="00D616C3" w:rsidRPr="00CD07D9" w:rsidRDefault="00D616C3" w:rsidP="00D616C3">
            <w:pPr>
              <w:spacing w:line="360" w:lineRule="auto"/>
              <w:jc w:val="both"/>
              <w:rPr>
                <w:szCs w:val="28"/>
                <w:lang w:val="uk-UA"/>
              </w:rPr>
            </w:pPr>
            <w:r w:rsidRPr="00CD07D9">
              <w:rPr>
                <w:szCs w:val="28"/>
                <w:lang w:val="uk-UA"/>
              </w:rPr>
              <w:t>S</w:t>
            </w:r>
          </w:p>
        </w:tc>
        <w:tc>
          <w:tcPr>
            <w:tcW w:w="1043" w:type="dxa"/>
          </w:tcPr>
          <w:p w14:paraId="71C7F42D" w14:textId="016ADF7E" w:rsidR="00D616C3" w:rsidRPr="00CD07D9" w:rsidRDefault="00CD07D9" w:rsidP="00D616C3">
            <w:pPr>
              <w:spacing w:line="360" w:lineRule="auto"/>
              <w:jc w:val="both"/>
              <w:rPr>
                <w:szCs w:val="28"/>
                <w:lang w:val="uk-UA"/>
              </w:rPr>
            </w:pPr>
            <w:r w:rsidRPr="00CD07D9">
              <w:rPr>
                <w:position w:val="-6"/>
                <w:szCs w:val="28"/>
                <w:lang w:val="uk-UA"/>
              </w:rPr>
              <w:object w:dxaOrig="220" w:dyaOrig="260" w14:anchorId="7DD57809">
                <v:shape id="_x0000_i1027" type="#_x0000_t75" style="width:10.8pt;height:13.8pt" o:ole="">
                  <v:imagedata r:id="rId11" o:title=""/>
                </v:shape>
                <o:OLEObject Type="Embed" ProgID="Equation.3" ShapeID="_x0000_i1027" DrawAspect="Content" ObjectID="_1796755422" r:id="rId13"/>
              </w:object>
            </w:r>
          </w:p>
        </w:tc>
        <w:tc>
          <w:tcPr>
            <w:tcW w:w="1029" w:type="dxa"/>
          </w:tcPr>
          <w:p w14:paraId="1EEF5E5B" w14:textId="77777777" w:rsidR="00D616C3" w:rsidRPr="00CD07D9" w:rsidRDefault="00D616C3" w:rsidP="00D616C3">
            <w:pPr>
              <w:spacing w:line="360" w:lineRule="auto"/>
              <w:jc w:val="both"/>
              <w:rPr>
                <w:szCs w:val="28"/>
                <w:lang w:val="uk-UA"/>
              </w:rPr>
            </w:pPr>
            <w:r w:rsidRPr="00CD07D9">
              <w:rPr>
                <w:szCs w:val="28"/>
                <w:lang w:val="uk-UA"/>
              </w:rPr>
              <w:t>S</w:t>
            </w:r>
          </w:p>
        </w:tc>
        <w:tc>
          <w:tcPr>
            <w:tcW w:w="1043" w:type="dxa"/>
          </w:tcPr>
          <w:p w14:paraId="60039436" w14:textId="0B5913FE" w:rsidR="00D616C3" w:rsidRPr="00CD07D9" w:rsidRDefault="00CD07D9" w:rsidP="00D616C3">
            <w:pPr>
              <w:spacing w:line="360" w:lineRule="auto"/>
              <w:jc w:val="both"/>
              <w:rPr>
                <w:szCs w:val="28"/>
                <w:lang w:val="uk-UA"/>
              </w:rPr>
            </w:pPr>
            <w:r w:rsidRPr="00CD07D9">
              <w:rPr>
                <w:position w:val="-6"/>
                <w:szCs w:val="28"/>
                <w:lang w:val="uk-UA"/>
              </w:rPr>
              <w:object w:dxaOrig="220" w:dyaOrig="260" w14:anchorId="7C0C9FBD">
                <v:shape id="_x0000_i1028" type="#_x0000_t75" style="width:10.8pt;height:13.8pt" o:ole="">
                  <v:imagedata r:id="rId11" o:title=""/>
                </v:shape>
                <o:OLEObject Type="Embed" ProgID="Equation.3" ShapeID="_x0000_i1028" DrawAspect="Content" ObjectID="_1796755423" r:id="rId14"/>
              </w:object>
            </w:r>
          </w:p>
        </w:tc>
        <w:tc>
          <w:tcPr>
            <w:tcW w:w="1029" w:type="dxa"/>
          </w:tcPr>
          <w:p w14:paraId="0459BC94" w14:textId="77777777" w:rsidR="00D616C3" w:rsidRPr="002E6044" w:rsidRDefault="00D616C3" w:rsidP="00D616C3">
            <w:pPr>
              <w:spacing w:line="360" w:lineRule="auto"/>
              <w:jc w:val="both"/>
              <w:rPr>
                <w:szCs w:val="28"/>
                <w:lang w:val="uk-UA"/>
              </w:rPr>
            </w:pPr>
            <w:r w:rsidRPr="002E6044">
              <w:rPr>
                <w:szCs w:val="28"/>
                <w:lang w:val="uk-UA"/>
              </w:rPr>
              <w:t>S</w:t>
            </w:r>
          </w:p>
        </w:tc>
      </w:tr>
      <w:tr w:rsidR="009145C2" w:rsidRPr="002E6044" w14:paraId="71812905" w14:textId="77777777" w:rsidTr="003B07C5">
        <w:tc>
          <w:tcPr>
            <w:tcW w:w="1696" w:type="dxa"/>
            <w:vMerge w:val="restart"/>
          </w:tcPr>
          <w:p w14:paraId="12A7B25A" w14:textId="77777777" w:rsidR="009145C2" w:rsidRPr="002E6044" w:rsidRDefault="009145C2" w:rsidP="009145C2">
            <w:pPr>
              <w:jc w:val="center"/>
              <w:rPr>
                <w:szCs w:val="28"/>
                <w:lang w:val="uk-UA"/>
              </w:rPr>
            </w:pPr>
            <w:r w:rsidRPr="002E6044">
              <w:rPr>
                <w:szCs w:val="28"/>
                <w:lang w:val="uk-UA"/>
              </w:rPr>
              <w:t>7 років</w:t>
            </w:r>
          </w:p>
          <w:p w14:paraId="4671F226" w14:textId="77777777" w:rsidR="009145C2" w:rsidRPr="002E6044" w:rsidRDefault="009145C2" w:rsidP="009145C2">
            <w:pPr>
              <w:spacing w:line="360" w:lineRule="auto"/>
              <w:jc w:val="both"/>
              <w:rPr>
                <w:szCs w:val="28"/>
                <w:lang w:val="uk-UA"/>
              </w:rPr>
            </w:pPr>
          </w:p>
        </w:tc>
        <w:tc>
          <w:tcPr>
            <w:tcW w:w="1408" w:type="dxa"/>
          </w:tcPr>
          <w:p w14:paraId="1C637DC7" w14:textId="765B1D78" w:rsidR="009145C2" w:rsidRPr="002E6044" w:rsidRDefault="003B07C5" w:rsidP="009145C2">
            <w:pPr>
              <w:spacing w:line="360" w:lineRule="auto"/>
              <w:jc w:val="both"/>
              <w:rPr>
                <w:szCs w:val="28"/>
                <w:lang w:val="uk-UA"/>
              </w:rPr>
            </w:pPr>
            <w:r>
              <w:rPr>
                <w:szCs w:val="28"/>
                <w:lang w:val="uk-UA"/>
              </w:rPr>
              <w:t>х</w:t>
            </w:r>
          </w:p>
        </w:tc>
        <w:tc>
          <w:tcPr>
            <w:tcW w:w="1067" w:type="dxa"/>
          </w:tcPr>
          <w:p w14:paraId="2FDCEE8C" w14:textId="16C79E2E" w:rsidR="009145C2" w:rsidRPr="002E6044" w:rsidRDefault="009145C2" w:rsidP="009145C2">
            <w:pPr>
              <w:spacing w:line="360" w:lineRule="auto"/>
              <w:jc w:val="both"/>
              <w:rPr>
                <w:szCs w:val="28"/>
                <w:lang w:val="uk-UA"/>
              </w:rPr>
            </w:pPr>
            <w:r w:rsidRPr="002E6044">
              <w:rPr>
                <w:szCs w:val="28"/>
                <w:lang w:val="uk-UA"/>
              </w:rPr>
              <w:t>127,</w:t>
            </w:r>
            <w:r>
              <w:rPr>
                <w:szCs w:val="28"/>
                <w:lang w:val="uk-UA"/>
              </w:rPr>
              <w:t>2</w:t>
            </w:r>
          </w:p>
        </w:tc>
        <w:tc>
          <w:tcPr>
            <w:tcW w:w="1029" w:type="dxa"/>
          </w:tcPr>
          <w:p w14:paraId="49B82DA0" w14:textId="021E021D" w:rsidR="009145C2" w:rsidRPr="002E6044" w:rsidRDefault="009145C2" w:rsidP="009145C2">
            <w:pPr>
              <w:spacing w:line="360" w:lineRule="auto"/>
              <w:jc w:val="both"/>
              <w:rPr>
                <w:szCs w:val="28"/>
                <w:lang w:val="uk-UA"/>
              </w:rPr>
            </w:pPr>
            <w:r>
              <w:rPr>
                <w:szCs w:val="28"/>
                <w:lang w:val="uk-UA"/>
              </w:rPr>
              <w:t>3,42</w:t>
            </w:r>
          </w:p>
        </w:tc>
        <w:tc>
          <w:tcPr>
            <w:tcW w:w="1043" w:type="dxa"/>
            <w:vAlign w:val="center"/>
          </w:tcPr>
          <w:p w14:paraId="39BB38E1" w14:textId="60D4C6A3" w:rsidR="009145C2" w:rsidRPr="002E6044" w:rsidRDefault="009145C2" w:rsidP="009145C2">
            <w:pPr>
              <w:spacing w:line="360" w:lineRule="auto"/>
              <w:jc w:val="both"/>
              <w:rPr>
                <w:szCs w:val="28"/>
                <w:lang w:val="uk-UA"/>
              </w:rPr>
            </w:pPr>
            <w:r>
              <w:rPr>
                <w:color w:val="000000"/>
                <w:szCs w:val="28"/>
              </w:rPr>
              <w:t>29,6</w:t>
            </w:r>
          </w:p>
        </w:tc>
        <w:tc>
          <w:tcPr>
            <w:tcW w:w="1029" w:type="dxa"/>
          </w:tcPr>
          <w:p w14:paraId="5E81DCD7" w14:textId="69637A21" w:rsidR="009145C2" w:rsidRPr="002E6044" w:rsidRDefault="009145C2" w:rsidP="009145C2">
            <w:pPr>
              <w:spacing w:line="360" w:lineRule="auto"/>
              <w:jc w:val="both"/>
              <w:rPr>
                <w:szCs w:val="28"/>
                <w:lang w:val="uk-UA"/>
              </w:rPr>
            </w:pPr>
            <w:r>
              <w:rPr>
                <w:szCs w:val="28"/>
                <w:lang w:val="uk-UA"/>
              </w:rPr>
              <w:t>2,23</w:t>
            </w:r>
          </w:p>
        </w:tc>
        <w:tc>
          <w:tcPr>
            <w:tcW w:w="1043" w:type="dxa"/>
          </w:tcPr>
          <w:p w14:paraId="3701FA6C" w14:textId="0A10F946" w:rsidR="009145C2" w:rsidRPr="002E6044" w:rsidRDefault="009145C2" w:rsidP="009145C2">
            <w:pPr>
              <w:spacing w:line="360" w:lineRule="auto"/>
              <w:jc w:val="both"/>
              <w:rPr>
                <w:szCs w:val="28"/>
                <w:lang w:val="uk-UA"/>
              </w:rPr>
            </w:pPr>
            <w:r w:rsidRPr="002E6044">
              <w:rPr>
                <w:szCs w:val="28"/>
                <w:lang w:val="uk-UA"/>
              </w:rPr>
              <w:t>61,</w:t>
            </w:r>
            <w:r>
              <w:rPr>
                <w:szCs w:val="28"/>
                <w:lang w:val="uk-UA"/>
              </w:rPr>
              <w:t>4</w:t>
            </w:r>
          </w:p>
        </w:tc>
        <w:tc>
          <w:tcPr>
            <w:tcW w:w="1029" w:type="dxa"/>
          </w:tcPr>
          <w:p w14:paraId="61F0E4AA" w14:textId="2E4A0A94" w:rsidR="009145C2" w:rsidRPr="002E6044" w:rsidRDefault="009145C2" w:rsidP="009145C2">
            <w:pPr>
              <w:spacing w:line="360" w:lineRule="auto"/>
              <w:jc w:val="both"/>
              <w:rPr>
                <w:szCs w:val="28"/>
                <w:lang w:val="uk-UA"/>
              </w:rPr>
            </w:pPr>
            <w:r>
              <w:rPr>
                <w:szCs w:val="28"/>
                <w:lang w:val="uk-UA"/>
              </w:rPr>
              <w:t>3,23</w:t>
            </w:r>
          </w:p>
        </w:tc>
      </w:tr>
      <w:tr w:rsidR="009145C2" w:rsidRPr="002E6044" w14:paraId="00745C50" w14:textId="77777777" w:rsidTr="003B07C5">
        <w:tc>
          <w:tcPr>
            <w:tcW w:w="1696" w:type="dxa"/>
            <w:vMerge/>
          </w:tcPr>
          <w:p w14:paraId="030F87CD" w14:textId="77777777" w:rsidR="009145C2" w:rsidRPr="002E6044" w:rsidRDefault="009145C2" w:rsidP="009145C2">
            <w:pPr>
              <w:spacing w:line="360" w:lineRule="auto"/>
              <w:jc w:val="both"/>
              <w:rPr>
                <w:szCs w:val="28"/>
                <w:lang w:val="uk-UA"/>
              </w:rPr>
            </w:pPr>
          </w:p>
        </w:tc>
        <w:tc>
          <w:tcPr>
            <w:tcW w:w="1408" w:type="dxa"/>
          </w:tcPr>
          <w:p w14:paraId="05D97501" w14:textId="6111F557" w:rsidR="009145C2" w:rsidRPr="002E6044" w:rsidRDefault="003B07C5" w:rsidP="009145C2">
            <w:pPr>
              <w:spacing w:line="360" w:lineRule="auto"/>
              <w:jc w:val="both"/>
              <w:rPr>
                <w:szCs w:val="28"/>
                <w:lang w:val="uk-UA"/>
              </w:rPr>
            </w:pPr>
            <w:r>
              <w:rPr>
                <w:szCs w:val="28"/>
                <w:lang w:val="uk-UA"/>
              </w:rPr>
              <w:t>д</w:t>
            </w:r>
          </w:p>
        </w:tc>
        <w:tc>
          <w:tcPr>
            <w:tcW w:w="1067" w:type="dxa"/>
          </w:tcPr>
          <w:p w14:paraId="026A5D51" w14:textId="5D62DD4B" w:rsidR="009145C2" w:rsidRPr="002E6044" w:rsidRDefault="009145C2" w:rsidP="009145C2">
            <w:pPr>
              <w:spacing w:line="360" w:lineRule="auto"/>
              <w:jc w:val="both"/>
              <w:rPr>
                <w:szCs w:val="28"/>
                <w:lang w:val="uk-UA"/>
              </w:rPr>
            </w:pPr>
            <w:r w:rsidRPr="002E6044">
              <w:rPr>
                <w:szCs w:val="28"/>
                <w:lang w:val="uk-UA"/>
              </w:rPr>
              <w:t>126,</w:t>
            </w:r>
            <w:r>
              <w:rPr>
                <w:szCs w:val="28"/>
                <w:lang w:val="uk-UA"/>
              </w:rPr>
              <w:t>4</w:t>
            </w:r>
          </w:p>
        </w:tc>
        <w:tc>
          <w:tcPr>
            <w:tcW w:w="1029" w:type="dxa"/>
          </w:tcPr>
          <w:p w14:paraId="458AAE81" w14:textId="79F78AC8" w:rsidR="009145C2" w:rsidRPr="002E6044" w:rsidRDefault="009145C2" w:rsidP="009145C2">
            <w:pPr>
              <w:spacing w:line="360" w:lineRule="auto"/>
              <w:jc w:val="both"/>
              <w:rPr>
                <w:szCs w:val="28"/>
                <w:lang w:val="uk-UA"/>
              </w:rPr>
            </w:pPr>
            <w:r>
              <w:rPr>
                <w:szCs w:val="28"/>
                <w:lang w:val="uk-UA"/>
              </w:rPr>
              <w:t>3,47</w:t>
            </w:r>
          </w:p>
        </w:tc>
        <w:tc>
          <w:tcPr>
            <w:tcW w:w="1043" w:type="dxa"/>
            <w:vAlign w:val="center"/>
          </w:tcPr>
          <w:p w14:paraId="74555D63" w14:textId="5794E96E" w:rsidR="009145C2" w:rsidRPr="002E6044" w:rsidRDefault="009145C2" w:rsidP="009145C2">
            <w:pPr>
              <w:spacing w:line="360" w:lineRule="auto"/>
              <w:jc w:val="both"/>
              <w:rPr>
                <w:szCs w:val="28"/>
                <w:lang w:val="uk-UA"/>
              </w:rPr>
            </w:pPr>
            <w:r>
              <w:rPr>
                <w:color w:val="000000"/>
                <w:szCs w:val="28"/>
              </w:rPr>
              <w:t>29,3</w:t>
            </w:r>
          </w:p>
        </w:tc>
        <w:tc>
          <w:tcPr>
            <w:tcW w:w="1029" w:type="dxa"/>
          </w:tcPr>
          <w:p w14:paraId="09EC96B4" w14:textId="74A29B55" w:rsidR="009145C2" w:rsidRPr="002E6044" w:rsidRDefault="009145C2" w:rsidP="009145C2">
            <w:pPr>
              <w:spacing w:line="360" w:lineRule="auto"/>
              <w:jc w:val="both"/>
              <w:rPr>
                <w:szCs w:val="28"/>
                <w:lang w:val="uk-UA"/>
              </w:rPr>
            </w:pPr>
            <w:r>
              <w:rPr>
                <w:szCs w:val="28"/>
                <w:lang w:val="uk-UA"/>
              </w:rPr>
              <w:t>2,14</w:t>
            </w:r>
          </w:p>
        </w:tc>
        <w:tc>
          <w:tcPr>
            <w:tcW w:w="1043" w:type="dxa"/>
          </w:tcPr>
          <w:p w14:paraId="545E350E" w14:textId="1AF59AAB" w:rsidR="009145C2" w:rsidRPr="002E6044" w:rsidRDefault="009145C2" w:rsidP="009145C2">
            <w:pPr>
              <w:spacing w:line="360" w:lineRule="auto"/>
              <w:jc w:val="both"/>
              <w:rPr>
                <w:szCs w:val="28"/>
                <w:lang w:val="uk-UA"/>
              </w:rPr>
            </w:pPr>
            <w:r w:rsidRPr="002E6044">
              <w:rPr>
                <w:szCs w:val="28"/>
                <w:lang w:val="uk-UA"/>
              </w:rPr>
              <w:t>59,</w:t>
            </w:r>
            <w:r>
              <w:rPr>
                <w:szCs w:val="28"/>
                <w:lang w:val="uk-UA"/>
              </w:rPr>
              <w:t>6</w:t>
            </w:r>
          </w:p>
        </w:tc>
        <w:tc>
          <w:tcPr>
            <w:tcW w:w="1029" w:type="dxa"/>
          </w:tcPr>
          <w:p w14:paraId="3D2646BC" w14:textId="58007306" w:rsidR="009145C2" w:rsidRPr="002E6044" w:rsidRDefault="009145C2" w:rsidP="009145C2">
            <w:pPr>
              <w:spacing w:line="360" w:lineRule="auto"/>
              <w:jc w:val="both"/>
              <w:rPr>
                <w:szCs w:val="28"/>
                <w:lang w:val="uk-UA"/>
              </w:rPr>
            </w:pPr>
            <w:r>
              <w:rPr>
                <w:szCs w:val="28"/>
                <w:lang w:val="uk-UA"/>
              </w:rPr>
              <w:t>2,89</w:t>
            </w:r>
          </w:p>
        </w:tc>
      </w:tr>
    </w:tbl>
    <w:p w14:paraId="04A70A21" w14:textId="77777777" w:rsidR="00D616C3" w:rsidRPr="002E6044" w:rsidRDefault="00D616C3" w:rsidP="00D616C3">
      <w:pPr>
        <w:spacing w:after="0" w:line="360" w:lineRule="auto"/>
        <w:ind w:firstLine="709"/>
        <w:jc w:val="right"/>
        <w:rPr>
          <w:i/>
          <w:szCs w:val="28"/>
          <w:lang w:val="uk-UA"/>
        </w:rPr>
      </w:pPr>
      <w:r w:rsidRPr="002E6044">
        <w:rPr>
          <w:i/>
          <w:szCs w:val="28"/>
          <w:lang w:val="uk-UA"/>
        </w:rPr>
        <w:lastRenderedPageBreak/>
        <w:t>Продовження табл. 3.1</w:t>
      </w:r>
    </w:p>
    <w:tbl>
      <w:tblPr>
        <w:tblStyle w:val="a5"/>
        <w:tblW w:w="0" w:type="auto"/>
        <w:tblLook w:val="04A0" w:firstRow="1" w:lastRow="0" w:firstColumn="1" w:lastColumn="0" w:noHBand="0" w:noVBand="1"/>
      </w:tblPr>
      <w:tblGrid>
        <w:gridCol w:w="1696"/>
        <w:gridCol w:w="1398"/>
        <w:gridCol w:w="1076"/>
        <w:gridCol w:w="1024"/>
        <w:gridCol w:w="1051"/>
        <w:gridCol w:w="1024"/>
        <w:gridCol w:w="1051"/>
        <w:gridCol w:w="1024"/>
      </w:tblGrid>
      <w:tr w:rsidR="003B07C5" w:rsidRPr="002E6044" w14:paraId="32BF4D58" w14:textId="77777777" w:rsidTr="003B07C5">
        <w:tc>
          <w:tcPr>
            <w:tcW w:w="1696" w:type="dxa"/>
            <w:vMerge w:val="restart"/>
          </w:tcPr>
          <w:p w14:paraId="173C434F" w14:textId="77777777" w:rsidR="003B07C5" w:rsidRPr="002E6044" w:rsidRDefault="003B07C5" w:rsidP="003B07C5">
            <w:pPr>
              <w:jc w:val="center"/>
              <w:rPr>
                <w:szCs w:val="28"/>
                <w:lang w:val="uk-UA"/>
              </w:rPr>
            </w:pPr>
            <w:r w:rsidRPr="002E6044">
              <w:rPr>
                <w:szCs w:val="28"/>
                <w:lang w:val="uk-UA"/>
              </w:rPr>
              <w:t>8 років</w:t>
            </w:r>
          </w:p>
          <w:p w14:paraId="7DEEE914" w14:textId="77777777" w:rsidR="003B07C5" w:rsidRPr="002E6044" w:rsidRDefault="003B07C5" w:rsidP="003B07C5">
            <w:pPr>
              <w:spacing w:line="360" w:lineRule="auto"/>
              <w:jc w:val="both"/>
              <w:rPr>
                <w:szCs w:val="28"/>
                <w:lang w:val="uk-UA"/>
              </w:rPr>
            </w:pPr>
          </w:p>
        </w:tc>
        <w:tc>
          <w:tcPr>
            <w:tcW w:w="1398" w:type="dxa"/>
          </w:tcPr>
          <w:p w14:paraId="51708F60" w14:textId="1E1D57FF" w:rsidR="003B07C5" w:rsidRPr="002E6044" w:rsidRDefault="003B07C5" w:rsidP="003B07C5">
            <w:pPr>
              <w:spacing w:line="360" w:lineRule="auto"/>
              <w:jc w:val="both"/>
              <w:rPr>
                <w:szCs w:val="28"/>
                <w:lang w:val="uk-UA"/>
              </w:rPr>
            </w:pPr>
            <w:r>
              <w:rPr>
                <w:szCs w:val="28"/>
                <w:lang w:val="uk-UA"/>
              </w:rPr>
              <w:t>х</w:t>
            </w:r>
          </w:p>
        </w:tc>
        <w:tc>
          <w:tcPr>
            <w:tcW w:w="1076" w:type="dxa"/>
          </w:tcPr>
          <w:p w14:paraId="663935B5" w14:textId="47DB9088" w:rsidR="003B07C5" w:rsidRPr="002E6044" w:rsidRDefault="003B07C5" w:rsidP="003B07C5">
            <w:pPr>
              <w:spacing w:line="360" w:lineRule="auto"/>
              <w:jc w:val="both"/>
              <w:rPr>
                <w:szCs w:val="28"/>
                <w:lang w:val="uk-UA"/>
              </w:rPr>
            </w:pPr>
            <w:r>
              <w:rPr>
                <w:szCs w:val="28"/>
                <w:lang w:val="uk-UA"/>
              </w:rPr>
              <w:t>137,4</w:t>
            </w:r>
          </w:p>
        </w:tc>
        <w:tc>
          <w:tcPr>
            <w:tcW w:w="1024" w:type="dxa"/>
          </w:tcPr>
          <w:p w14:paraId="3BCE46CF" w14:textId="2F0D10D8" w:rsidR="003B07C5" w:rsidRPr="002E6044" w:rsidRDefault="003B07C5" w:rsidP="003B07C5">
            <w:pPr>
              <w:spacing w:line="360" w:lineRule="auto"/>
              <w:jc w:val="both"/>
              <w:rPr>
                <w:szCs w:val="28"/>
                <w:lang w:val="uk-UA"/>
              </w:rPr>
            </w:pPr>
            <w:r>
              <w:rPr>
                <w:szCs w:val="28"/>
                <w:lang w:val="uk-UA"/>
              </w:rPr>
              <w:t>2,46</w:t>
            </w:r>
          </w:p>
        </w:tc>
        <w:tc>
          <w:tcPr>
            <w:tcW w:w="1051" w:type="dxa"/>
            <w:vAlign w:val="center"/>
          </w:tcPr>
          <w:p w14:paraId="737F35CF" w14:textId="0076DCE9" w:rsidR="003B07C5" w:rsidRPr="002E6044" w:rsidRDefault="003B07C5" w:rsidP="003B07C5">
            <w:pPr>
              <w:spacing w:line="360" w:lineRule="auto"/>
              <w:jc w:val="both"/>
              <w:rPr>
                <w:szCs w:val="28"/>
                <w:lang w:val="uk-UA"/>
              </w:rPr>
            </w:pPr>
            <w:r>
              <w:rPr>
                <w:color w:val="000000"/>
                <w:szCs w:val="28"/>
              </w:rPr>
              <w:t>33,2</w:t>
            </w:r>
          </w:p>
        </w:tc>
        <w:tc>
          <w:tcPr>
            <w:tcW w:w="1024" w:type="dxa"/>
          </w:tcPr>
          <w:p w14:paraId="72403265" w14:textId="7EB82FF0" w:rsidR="003B07C5" w:rsidRPr="002E6044" w:rsidRDefault="003B07C5" w:rsidP="003B07C5">
            <w:pPr>
              <w:spacing w:line="360" w:lineRule="auto"/>
              <w:jc w:val="both"/>
              <w:rPr>
                <w:szCs w:val="28"/>
                <w:lang w:val="uk-UA"/>
              </w:rPr>
            </w:pPr>
            <w:r w:rsidRPr="002E6044">
              <w:rPr>
                <w:szCs w:val="28"/>
                <w:lang w:val="uk-UA"/>
              </w:rPr>
              <w:t>2,</w:t>
            </w:r>
            <w:r>
              <w:rPr>
                <w:szCs w:val="28"/>
                <w:lang w:val="uk-UA"/>
              </w:rPr>
              <w:t>32</w:t>
            </w:r>
          </w:p>
        </w:tc>
        <w:tc>
          <w:tcPr>
            <w:tcW w:w="1051" w:type="dxa"/>
          </w:tcPr>
          <w:p w14:paraId="23DA319F" w14:textId="14FB9E0E" w:rsidR="003B07C5" w:rsidRPr="002E6044" w:rsidRDefault="003B07C5" w:rsidP="003B07C5">
            <w:pPr>
              <w:spacing w:line="360" w:lineRule="auto"/>
              <w:jc w:val="both"/>
              <w:rPr>
                <w:szCs w:val="28"/>
                <w:lang w:val="uk-UA"/>
              </w:rPr>
            </w:pPr>
            <w:r w:rsidRPr="002E6044">
              <w:rPr>
                <w:szCs w:val="28"/>
                <w:lang w:val="uk-UA"/>
              </w:rPr>
              <w:t>6</w:t>
            </w:r>
            <w:r>
              <w:rPr>
                <w:szCs w:val="28"/>
                <w:lang w:val="uk-UA"/>
              </w:rPr>
              <w:t>2</w:t>
            </w:r>
            <w:r w:rsidRPr="002E6044">
              <w:rPr>
                <w:szCs w:val="28"/>
                <w:lang w:val="uk-UA"/>
              </w:rPr>
              <w:t>,</w:t>
            </w:r>
            <w:r>
              <w:rPr>
                <w:szCs w:val="28"/>
                <w:lang w:val="uk-UA"/>
              </w:rPr>
              <w:t>8</w:t>
            </w:r>
          </w:p>
        </w:tc>
        <w:tc>
          <w:tcPr>
            <w:tcW w:w="1024" w:type="dxa"/>
          </w:tcPr>
          <w:p w14:paraId="04AE6E04" w14:textId="35CE4AA8" w:rsidR="003B07C5" w:rsidRPr="002E6044" w:rsidRDefault="003B07C5" w:rsidP="003B07C5">
            <w:pPr>
              <w:spacing w:line="360" w:lineRule="auto"/>
              <w:jc w:val="both"/>
              <w:rPr>
                <w:szCs w:val="28"/>
                <w:lang w:val="uk-UA"/>
              </w:rPr>
            </w:pPr>
            <w:r>
              <w:rPr>
                <w:szCs w:val="28"/>
                <w:lang w:val="uk-UA"/>
              </w:rPr>
              <w:t>2,53</w:t>
            </w:r>
          </w:p>
        </w:tc>
      </w:tr>
      <w:tr w:rsidR="003B07C5" w:rsidRPr="002E6044" w14:paraId="0E5158F9" w14:textId="77777777" w:rsidTr="003B07C5">
        <w:tc>
          <w:tcPr>
            <w:tcW w:w="1696" w:type="dxa"/>
            <w:vMerge/>
          </w:tcPr>
          <w:p w14:paraId="70070427" w14:textId="77777777" w:rsidR="003B07C5" w:rsidRPr="002E6044" w:rsidRDefault="003B07C5" w:rsidP="003B07C5">
            <w:pPr>
              <w:spacing w:line="360" w:lineRule="auto"/>
              <w:jc w:val="both"/>
              <w:rPr>
                <w:szCs w:val="28"/>
                <w:lang w:val="uk-UA"/>
              </w:rPr>
            </w:pPr>
          </w:p>
        </w:tc>
        <w:tc>
          <w:tcPr>
            <w:tcW w:w="1398" w:type="dxa"/>
          </w:tcPr>
          <w:p w14:paraId="58374E8B" w14:textId="45ACB762" w:rsidR="003B07C5" w:rsidRPr="002E6044" w:rsidRDefault="003B07C5" w:rsidP="003B07C5">
            <w:pPr>
              <w:spacing w:line="360" w:lineRule="auto"/>
              <w:jc w:val="both"/>
              <w:rPr>
                <w:szCs w:val="28"/>
                <w:lang w:val="uk-UA"/>
              </w:rPr>
            </w:pPr>
            <w:r>
              <w:rPr>
                <w:szCs w:val="28"/>
                <w:lang w:val="uk-UA"/>
              </w:rPr>
              <w:t>д</w:t>
            </w:r>
          </w:p>
        </w:tc>
        <w:tc>
          <w:tcPr>
            <w:tcW w:w="1076" w:type="dxa"/>
          </w:tcPr>
          <w:p w14:paraId="5CCD066F" w14:textId="164EDC94" w:rsidR="003B07C5" w:rsidRPr="002E6044" w:rsidRDefault="003B07C5" w:rsidP="003B07C5">
            <w:pPr>
              <w:spacing w:line="360" w:lineRule="auto"/>
              <w:jc w:val="both"/>
              <w:rPr>
                <w:szCs w:val="28"/>
                <w:lang w:val="uk-UA"/>
              </w:rPr>
            </w:pPr>
            <w:r>
              <w:rPr>
                <w:szCs w:val="28"/>
                <w:lang w:val="uk-UA"/>
              </w:rPr>
              <w:t>132,5</w:t>
            </w:r>
          </w:p>
        </w:tc>
        <w:tc>
          <w:tcPr>
            <w:tcW w:w="1024" w:type="dxa"/>
          </w:tcPr>
          <w:p w14:paraId="407CA54B" w14:textId="066026CE" w:rsidR="003B07C5" w:rsidRPr="002E6044" w:rsidRDefault="003B07C5" w:rsidP="003B07C5">
            <w:pPr>
              <w:spacing w:line="360" w:lineRule="auto"/>
              <w:jc w:val="both"/>
              <w:rPr>
                <w:szCs w:val="28"/>
                <w:lang w:val="uk-UA"/>
              </w:rPr>
            </w:pPr>
            <w:r>
              <w:rPr>
                <w:szCs w:val="28"/>
                <w:lang w:val="uk-UA"/>
              </w:rPr>
              <w:t>3,24</w:t>
            </w:r>
          </w:p>
        </w:tc>
        <w:tc>
          <w:tcPr>
            <w:tcW w:w="1051" w:type="dxa"/>
            <w:vAlign w:val="center"/>
          </w:tcPr>
          <w:p w14:paraId="08DE0757" w14:textId="500EE7BC" w:rsidR="003B07C5" w:rsidRPr="002E6044" w:rsidRDefault="003B07C5" w:rsidP="003B07C5">
            <w:pPr>
              <w:spacing w:line="360" w:lineRule="auto"/>
              <w:jc w:val="both"/>
              <w:rPr>
                <w:szCs w:val="28"/>
                <w:lang w:val="uk-UA"/>
              </w:rPr>
            </w:pPr>
            <w:r>
              <w:rPr>
                <w:color w:val="000000"/>
                <w:szCs w:val="28"/>
              </w:rPr>
              <w:t>32,1</w:t>
            </w:r>
          </w:p>
        </w:tc>
        <w:tc>
          <w:tcPr>
            <w:tcW w:w="1024" w:type="dxa"/>
          </w:tcPr>
          <w:p w14:paraId="48CC46F5" w14:textId="519A74FD" w:rsidR="003B07C5" w:rsidRPr="002E6044" w:rsidRDefault="003B07C5" w:rsidP="003B07C5">
            <w:pPr>
              <w:spacing w:line="360" w:lineRule="auto"/>
              <w:jc w:val="both"/>
              <w:rPr>
                <w:szCs w:val="28"/>
                <w:lang w:val="uk-UA"/>
              </w:rPr>
            </w:pPr>
            <w:r w:rsidRPr="002E6044">
              <w:rPr>
                <w:szCs w:val="28"/>
                <w:lang w:val="uk-UA"/>
              </w:rPr>
              <w:t>2,</w:t>
            </w:r>
            <w:r>
              <w:rPr>
                <w:szCs w:val="28"/>
                <w:lang w:val="uk-UA"/>
              </w:rPr>
              <w:t>13</w:t>
            </w:r>
          </w:p>
        </w:tc>
        <w:tc>
          <w:tcPr>
            <w:tcW w:w="1051" w:type="dxa"/>
          </w:tcPr>
          <w:p w14:paraId="5FCB013D" w14:textId="43B170F2" w:rsidR="003B07C5" w:rsidRPr="002E6044" w:rsidRDefault="003B07C5" w:rsidP="003B07C5">
            <w:pPr>
              <w:spacing w:line="360" w:lineRule="auto"/>
              <w:jc w:val="both"/>
              <w:rPr>
                <w:szCs w:val="28"/>
                <w:lang w:val="uk-UA"/>
              </w:rPr>
            </w:pPr>
            <w:r w:rsidRPr="002E6044">
              <w:rPr>
                <w:szCs w:val="28"/>
                <w:lang w:val="uk-UA"/>
              </w:rPr>
              <w:t>61,</w:t>
            </w:r>
            <w:r>
              <w:rPr>
                <w:szCs w:val="28"/>
                <w:lang w:val="uk-UA"/>
              </w:rPr>
              <w:t>1</w:t>
            </w:r>
          </w:p>
        </w:tc>
        <w:tc>
          <w:tcPr>
            <w:tcW w:w="1024" w:type="dxa"/>
          </w:tcPr>
          <w:p w14:paraId="09FB7201" w14:textId="34FDCE77" w:rsidR="003B07C5" w:rsidRPr="002E6044" w:rsidRDefault="003B07C5" w:rsidP="003B07C5">
            <w:pPr>
              <w:spacing w:line="360" w:lineRule="auto"/>
              <w:jc w:val="both"/>
              <w:rPr>
                <w:szCs w:val="28"/>
                <w:lang w:val="uk-UA"/>
              </w:rPr>
            </w:pPr>
            <w:r>
              <w:rPr>
                <w:szCs w:val="28"/>
                <w:lang w:val="uk-UA"/>
              </w:rPr>
              <w:t>2,67</w:t>
            </w:r>
          </w:p>
        </w:tc>
      </w:tr>
    </w:tbl>
    <w:p w14:paraId="3F140F39" w14:textId="77777777" w:rsidR="00D616C3" w:rsidRPr="002E6044" w:rsidRDefault="00D616C3" w:rsidP="00D616C3">
      <w:pPr>
        <w:spacing w:after="0" w:line="360" w:lineRule="auto"/>
        <w:ind w:firstLine="709"/>
        <w:jc w:val="both"/>
        <w:rPr>
          <w:szCs w:val="28"/>
          <w:lang w:val="uk-UA"/>
        </w:rPr>
      </w:pPr>
    </w:p>
    <w:p w14:paraId="7F98E375" w14:textId="04E7716E" w:rsidR="00D616C3" w:rsidRPr="002E6044" w:rsidRDefault="00D616C3" w:rsidP="00D616C3">
      <w:pPr>
        <w:spacing w:after="0" w:line="360" w:lineRule="auto"/>
        <w:ind w:firstLine="709"/>
        <w:jc w:val="both"/>
        <w:rPr>
          <w:szCs w:val="28"/>
          <w:lang w:val="uk-UA" w:eastAsia="ru-RU"/>
        </w:rPr>
      </w:pPr>
      <w:r w:rsidRPr="002E6044">
        <w:rPr>
          <w:szCs w:val="28"/>
          <w:lang w:val="uk-UA" w:eastAsia="ru-RU"/>
        </w:rPr>
        <w:t xml:space="preserve">Середньостатистичні значення </w:t>
      </w:r>
      <w:r w:rsidR="002E6044">
        <w:rPr>
          <w:szCs w:val="28"/>
          <w:lang w:val="uk-UA" w:eastAsia="ru-RU"/>
        </w:rPr>
        <w:t>антропометричних показників</w:t>
      </w:r>
      <w:r w:rsidRPr="002E6044">
        <w:rPr>
          <w:szCs w:val="28"/>
          <w:lang w:val="uk-UA" w:eastAsia="ru-RU"/>
        </w:rPr>
        <w:t xml:space="preserve"> фізичного розвитку дітей </w:t>
      </w:r>
      <w:r w:rsidR="002E6044">
        <w:rPr>
          <w:szCs w:val="28"/>
          <w:lang w:val="uk-UA" w:eastAsia="ru-RU"/>
        </w:rPr>
        <w:t xml:space="preserve">7-8 років дозволили встановити його </w:t>
      </w:r>
      <w:r w:rsidRPr="002E6044">
        <w:rPr>
          <w:szCs w:val="28"/>
          <w:lang w:val="uk-UA" w:eastAsia="ru-RU"/>
        </w:rPr>
        <w:t>відповідність віковим нормам.</w:t>
      </w:r>
    </w:p>
    <w:p w14:paraId="275AF2F8" w14:textId="7D13020A" w:rsidR="00D616C3" w:rsidRPr="002E6044" w:rsidRDefault="002E6044" w:rsidP="00D616C3">
      <w:pPr>
        <w:spacing w:after="0" w:line="360" w:lineRule="auto"/>
        <w:ind w:firstLine="709"/>
        <w:jc w:val="both"/>
        <w:rPr>
          <w:szCs w:val="28"/>
          <w:lang w:val="uk-UA" w:eastAsia="ru-RU"/>
        </w:rPr>
      </w:pPr>
      <w:r>
        <w:rPr>
          <w:szCs w:val="28"/>
          <w:lang w:val="uk-UA" w:eastAsia="ru-RU"/>
        </w:rPr>
        <w:t>Природнім є той факт, що показники морфологічного статусу дітей з року в рік мають тенденцію до збільшення, причому у хлопчиків дещо переважають показники дівчаток, що  і було виявлено нами в процесі дослідження.</w:t>
      </w:r>
      <w:r w:rsidR="00D616C3" w:rsidRPr="002E6044">
        <w:rPr>
          <w:szCs w:val="28"/>
          <w:lang w:val="uk-UA" w:eastAsia="ru-RU"/>
        </w:rPr>
        <w:t xml:space="preserve"> </w:t>
      </w:r>
      <w:r>
        <w:rPr>
          <w:szCs w:val="28"/>
          <w:lang w:val="uk-UA" w:eastAsia="ru-RU"/>
        </w:rPr>
        <w:t>З</w:t>
      </w:r>
      <w:r w:rsidR="00D616C3" w:rsidRPr="002E6044">
        <w:rPr>
          <w:szCs w:val="28"/>
          <w:lang w:val="uk-UA" w:eastAsia="ru-RU"/>
        </w:rPr>
        <w:t xml:space="preserve">агалом варто відзначити, що отримані в процесі дослідження дані відповідають </w:t>
      </w:r>
      <w:r>
        <w:rPr>
          <w:szCs w:val="28"/>
          <w:lang w:val="uk-UA" w:eastAsia="ru-RU"/>
        </w:rPr>
        <w:t>задекларованим</w:t>
      </w:r>
      <w:r w:rsidR="00D616C3" w:rsidRPr="002E6044">
        <w:rPr>
          <w:szCs w:val="28"/>
          <w:lang w:val="uk-UA" w:eastAsia="ru-RU"/>
        </w:rPr>
        <w:t xml:space="preserve"> в спеціальній літературі нормам [</w:t>
      </w:r>
      <w:r>
        <w:rPr>
          <w:szCs w:val="28"/>
          <w:lang w:val="uk-UA" w:eastAsia="ru-RU"/>
        </w:rPr>
        <w:fldChar w:fldCharType="begin"/>
      </w:r>
      <w:r>
        <w:rPr>
          <w:szCs w:val="28"/>
          <w:lang w:val="uk-UA" w:eastAsia="ru-RU"/>
        </w:rPr>
        <w:instrText xml:space="preserve"> REF _Ref183898644 \r \h </w:instrText>
      </w:r>
      <w:r>
        <w:rPr>
          <w:szCs w:val="28"/>
          <w:lang w:val="uk-UA" w:eastAsia="ru-RU"/>
        </w:rPr>
      </w:r>
      <w:r>
        <w:rPr>
          <w:szCs w:val="28"/>
          <w:lang w:val="uk-UA" w:eastAsia="ru-RU"/>
        </w:rPr>
        <w:fldChar w:fldCharType="separate"/>
      </w:r>
      <w:r w:rsidR="00D228B0">
        <w:rPr>
          <w:szCs w:val="28"/>
          <w:lang w:val="uk-UA" w:eastAsia="ru-RU"/>
        </w:rPr>
        <w:t>29</w:t>
      </w:r>
      <w:r>
        <w:rPr>
          <w:szCs w:val="28"/>
          <w:lang w:val="uk-UA" w:eastAsia="ru-RU"/>
        </w:rPr>
        <w:fldChar w:fldCharType="end"/>
      </w:r>
      <w:r w:rsidR="00D616C3" w:rsidRPr="002E6044">
        <w:rPr>
          <w:szCs w:val="28"/>
          <w:lang w:val="uk-UA" w:eastAsia="ru-RU"/>
        </w:rPr>
        <w:t>].</w:t>
      </w:r>
    </w:p>
    <w:p w14:paraId="6727EA7C" w14:textId="53329268" w:rsidR="00D616C3" w:rsidRDefault="009145C2" w:rsidP="00D616C3">
      <w:pPr>
        <w:spacing w:after="0" w:line="360" w:lineRule="auto"/>
        <w:ind w:firstLine="709"/>
        <w:jc w:val="both"/>
        <w:rPr>
          <w:szCs w:val="28"/>
          <w:lang w:val="uk-UA" w:eastAsia="ru-RU"/>
        </w:rPr>
      </w:pPr>
      <w:r>
        <w:rPr>
          <w:szCs w:val="28"/>
          <w:lang w:val="uk-UA" w:eastAsia="ru-RU"/>
        </w:rPr>
        <w:t xml:space="preserve">Відповідність маси тіла його довжині визначалась нами на основі індексу Кетле. Середньостатистичні значення хлопчиків 7 років складають </w:t>
      </w:r>
      <w:r w:rsidRPr="009145C2">
        <w:rPr>
          <w:szCs w:val="28"/>
          <w:lang w:val="uk-UA" w:eastAsia="ru-RU"/>
        </w:rPr>
        <w:t>18,35</w:t>
      </w:r>
      <w:r>
        <w:rPr>
          <w:szCs w:val="28"/>
          <w:lang w:val="uk-UA" w:eastAsia="ru-RU"/>
        </w:rPr>
        <w:t xml:space="preserve">;1,1 у. о., а дівчаток – 18,45;2,2 у. о. та відповідають встановленим нормам. У 8-річних дітей співвідношення тотальних розмірів тіла також відповідає нормативним значенням та складає: у хлопчиків 17,68;2,3 у. о., у дівчаток – 18,42;1,9 у. о. </w:t>
      </w:r>
      <w:r w:rsidR="00D616C3" w:rsidRPr="002E6044">
        <w:rPr>
          <w:szCs w:val="28"/>
          <w:lang w:val="uk-UA" w:eastAsia="ru-RU"/>
        </w:rPr>
        <w:t>(рис. 3.1).</w:t>
      </w:r>
    </w:p>
    <w:p w14:paraId="4C353C66" w14:textId="77777777" w:rsidR="002C46EE" w:rsidRDefault="009145C2" w:rsidP="002C46EE">
      <w:pPr>
        <w:spacing w:after="0" w:line="360" w:lineRule="auto"/>
        <w:ind w:firstLine="709"/>
        <w:jc w:val="both"/>
        <w:rPr>
          <w:szCs w:val="28"/>
          <w:lang w:val="uk-UA" w:eastAsia="ru-RU"/>
        </w:rPr>
      </w:pPr>
      <w:r>
        <w:rPr>
          <w:noProof/>
          <w:szCs w:val="28"/>
          <w:lang w:val="uk-UA" w:eastAsia="uk-UA"/>
        </w:rPr>
        <w:drawing>
          <wp:inline distT="0" distB="0" distL="0" distR="0" wp14:anchorId="74E1C1E5" wp14:editId="41A964C2">
            <wp:extent cx="5134708" cy="2750234"/>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64C7671" w14:textId="0B536162" w:rsidR="002C46EE" w:rsidRPr="002C46EE" w:rsidRDefault="002C46EE" w:rsidP="002C46EE">
      <w:pPr>
        <w:spacing w:after="0" w:line="360" w:lineRule="auto"/>
        <w:ind w:firstLine="709"/>
        <w:jc w:val="both"/>
        <w:rPr>
          <w:szCs w:val="28"/>
          <w:lang w:val="uk-UA" w:eastAsia="ru-RU"/>
        </w:rPr>
      </w:pPr>
      <w:r w:rsidRPr="002C46EE">
        <w:rPr>
          <w:szCs w:val="28"/>
        </w:rPr>
        <w:t xml:space="preserve">Рис. 3.1. </w:t>
      </w:r>
      <w:r>
        <w:rPr>
          <w:szCs w:val="28"/>
          <w:lang w:val="uk-UA"/>
        </w:rPr>
        <w:t>Середньостатистичні значення індексу Кетле дітей 7-8 років</w:t>
      </w:r>
      <w:r w:rsidRPr="002C46EE">
        <w:rPr>
          <w:szCs w:val="28"/>
        </w:rPr>
        <w:t xml:space="preserve"> (</w:t>
      </w:r>
      <w:r w:rsidRPr="002C46EE">
        <w:rPr>
          <w:szCs w:val="28"/>
          <w:lang w:val="en-US"/>
        </w:rPr>
        <w:t>n</w:t>
      </w:r>
      <w:r w:rsidRPr="002C46EE">
        <w:rPr>
          <w:szCs w:val="28"/>
        </w:rPr>
        <w:t>=</w:t>
      </w:r>
      <w:r>
        <w:rPr>
          <w:szCs w:val="28"/>
          <w:lang w:val="uk-UA"/>
        </w:rPr>
        <w:t>45</w:t>
      </w:r>
      <w:r w:rsidRPr="002C46EE">
        <w:rPr>
          <w:szCs w:val="28"/>
        </w:rPr>
        <w:t>):</w:t>
      </w:r>
    </w:p>
    <w:p w14:paraId="75678A9E" w14:textId="5035FDF9" w:rsidR="002C46EE" w:rsidRDefault="002C46EE" w:rsidP="00D616C3">
      <w:pPr>
        <w:spacing w:after="0" w:line="360" w:lineRule="auto"/>
        <w:ind w:firstLine="709"/>
        <w:jc w:val="both"/>
        <w:rPr>
          <w:szCs w:val="28"/>
          <w:lang w:val="uk-UA"/>
        </w:rPr>
      </w:pPr>
      <w:r>
        <w:rPr>
          <w:szCs w:val="28"/>
          <w:lang w:val="uk-UA"/>
        </w:rPr>
        <w:lastRenderedPageBreak/>
        <w:t xml:space="preserve">Дані, отримані в ході оцінки функціонального стану серцево-судинної системи є не лише показником, який відображає стан </w:t>
      </w:r>
      <w:r w:rsidRPr="00D224B0">
        <w:rPr>
          <w:szCs w:val="28"/>
          <w:lang w:val="uk-UA"/>
        </w:rPr>
        <w:t xml:space="preserve">здоров’я дитини, а й показником адаптації організму до </w:t>
      </w:r>
      <w:r w:rsidR="00D616C3" w:rsidRPr="00D224B0">
        <w:rPr>
          <w:szCs w:val="28"/>
          <w:lang w:val="uk-UA"/>
        </w:rPr>
        <w:t>фізичних навантажень [</w:t>
      </w:r>
      <w:r w:rsidR="00D224B0" w:rsidRPr="00D224B0">
        <w:rPr>
          <w:szCs w:val="28"/>
          <w:lang w:val="uk-UA"/>
        </w:rPr>
        <w:fldChar w:fldCharType="begin"/>
      </w:r>
      <w:r w:rsidR="00D224B0" w:rsidRPr="00D224B0">
        <w:rPr>
          <w:szCs w:val="28"/>
          <w:lang w:val="uk-UA"/>
        </w:rPr>
        <w:instrText xml:space="preserve"> REF _Ref180877141 \r \h </w:instrText>
      </w:r>
      <w:r w:rsidR="00D224B0">
        <w:rPr>
          <w:szCs w:val="28"/>
          <w:lang w:val="uk-UA"/>
        </w:rPr>
        <w:instrText xml:space="preserve"> \* MERGEFORMAT </w:instrText>
      </w:r>
      <w:r w:rsidR="00D224B0" w:rsidRPr="00D224B0">
        <w:rPr>
          <w:szCs w:val="28"/>
          <w:lang w:val="uk-UA"/>
        </w:rPr>
      </w:r>
      <w:r w:rsidR="00D224B0" w:rsidRPr="00D224B0">
        <w:rPr>
          <w:szCs w:val="28"/>
          <w:lang w:val="uk-UA"/>
        </w:rPr>
        <w:fldChar w:fldCharType="separate"/>
      </w:r>
      <w:r w:rsidR="00D228B0">
        <w:rPr>
          <w:szCs w:val="28"/>
          <w:lang w:val="uk-UA"/>
        </w:rPr>
        <w:t>21</w:t>
      </w:r>
      <w:r w:rsidR="00D224B0" w:rsidRPr="00D224B0">
        <w:rPr>
          <w:szCs w:val="28"/>
          <w:lang w:val="uk-UA"/>
        </w:rPr>
        <w:fldChar w:fldCharType="end"/>
      </w:r>
      <w:r w:rsidR="00D616C3" w:rsidRPr="00D224B0">
        <w:rPr>
          <w:szCs w:val="28"/>
          <w:lang w:val="uk-UA"/>
        </w:rPr>
        <w:t xml:space="preserve">]. </w:t>
      </w:r>
      <w:r w:rsidRPr="00D224B0">
        <w:rPr>
          <w:szCs w:val="28"/>
          <w:lang w:val="uk-UA"/>
        </w:rPr>
        <w:t>Найбільш доступними та інформативними показниками діяльності серцево</w:t>
      </w:r>
      <w:r>
        <w:rPr>
          <w:szCs w:val="28"/>
          <w:lang w:val="uk-UA"/>
        </w:rPr>
        <w:t xml:space="preserve">-судинної системи є </w:t>
      </w:r>
      <w:r w:rsidRPr="002E6044">
        <w:rPr>
          <w:szCs w:val="28"/>
          <w:lang w:val="uk-UA"/>
        </w:rPr>
        <w:t>частота серцевих скорочень</w:t>
      </w:r>
      <w:r>
        <w:rPr>
          <w:szCs w:val="28"/>
          <w:lang w:val="uk-UA"/>
        </w:rPr>
        <w:t xml:space="preserve"> (ЧСС) та артеріальний тиск систолічний </w:t>
      </w:r>
      <w:r w:rsidRPr="002E6044">
        <w:rPr>
          <w:szCs w:val="28"/>
          <w:lang w:val="uk-UA"/>
        </w:rPr>
        <w:t>(АТ</w:t>
      </w:r>
      <w:r w:rsidRPr="002E6044">
        <w:rPr>
          <w:szCs w:val="28"/>
          <w:vertAlign w:val="subscript"/>
          <w:lang w:val="uk-UA"/>
        </w:rPr>
        <w:t>сист</w:t>
      </w:r>
      <w:r w:rsidRPr="002E6044">
        <w:rPr>
          <w:szCs w:val="28"/>
          <w:lang w:val="uk-UA"/>
        </w:rPr>
        <w:t xml:space="preserve">) </w:t>
      </w:r>
      <w:r>
        <w:rPr>
          <w:szCs w:val="28"/>
          <w:lang w:val="uk-UA"/>
        </w:rPr>
        <w:t xml:space="preserve">та діастолічний </w:t>
      </w:r>
      <w:r w:rsidRPr="002E6044">
        <w:rPr>
          <w:szCs w:val="28"/>
          <w:lang w:val="uk-UA"/>
        </w:rPr>
        <w:t>(АТ</w:t>
      </w:r>
      <w:r w:rsidRPr="002E6044">
        <w:rPr>
          <w:szCs w:val="28"/>
          <w:vertAlign w:val="subscript"/>
          <w:lang w:val="uk-UA"/>
        </w:rPr>
        <w:t>діаст</w:t>
      </w:r>
      <w:r w:rsidRPr="002E6044">
        <w:rPr>
          <w:szCs w:val="28"/>
          <w:lang w:val="uk-UA"/>
        </w:rPr>
        <w:t>)</w:t>
      </w:r>
      <w:r w:rsidR="00004ED5">
        <w:rPr>
          <w:szCs w:val="28"/>
          <w:lang w:val="uk-UA"/>
        </w:rPr>
        <w:t xml:space="preserve"> (табл. 3.2)</w:t>
      </w:r>
      <w:r>
        <w:rPr>
          <w:szCs w:val="28"/>
          <w:lang w:val="uk-UA"/>
        </w:rPr>
        <w:t xml:space="preserve">. </w:t>
      </w:r>
    </w:p>
    <w:p w14:paraId="39F3D600" w14:textId="77777777" w:rsidR="00004ED5" w:rsidRPr="002E6044" w:rsidRDefault="00004ED5" w:rsidP="00004ED5">
      <w:pPr>
        <w:spacing w:after="0" w:line="360" w:lineRule="auto"/>
        <w:ind w:firstLine="540"/>
        <w:jc w:val="right"/>
        <w:rPr>
          <w:rFonts w:eastAsia="TimesNewRomanPSMT"/>
          <w:i/>
          <w:szCs w:val="28"/>
          <w:lang w:val="uk-UA"/>
        </w:rPr>
      </w:pPr>
      <w:r w:rsidRPr="002E6044">
        <w:rPr>
          <w:rFonts w:eastAsia="TimesNewRomanPSMT"/>
          <w:i/>
          <w:szCs w:val="28"/>
          <w:lang w:val="uk-UA"/>
        </w:rPr>
        <w:t>Таблиця 3.2</w:t>
      </w:r>
    </w:p>
    <w:p w14:paraId="5A659CEF" w14:textId="2EECA48D" w:rsidR="00004ED5" w:rsidRPr="002E6044" w:rsidRDefault="00004ED5" w:rsidP="00004ED5">
      <w:pPr>
        <w:autoSpaceDE w:val="0"/>
        <w:autoSpaceDN w:val="0"/>
        <w:adjustRightInd w:val="0"/>
        <w:spacing w:after="0" w:line="360" w:lineRule="auto"/>
        <w:ind w:firstLine="540"/>
        <w:jc w:val="center"/>
        <w:rPr>
          <w:rFonts w:eastAsia="TimesNewRomanPSMT"/>
          <w:b/>
          <w:szCs w:val="28"/>
          <w:lang w:val="uk-UA"/>
        </w:rPr>
      </w:pPr>
      <w:r>
        <w:rPr>
          <w:rFonts w:eastAsia="TimesNewRomanPS-BoldMT"/>
          <w:b/>
          <w:bCs/>
          <w:szCs w:val="28"/>
          <w:lang w:val="uk-UA"/>
        </w:rPr>
        <w:t>Характеристика</w:t>
      </w:r>
      <w:r w:rsidRPr="002E6044">
        <w:rPr>
          <w:rFonts w:eastAsia="TimesNewRomanPS-BoldMT"/>
          <w:b/>
          <w:bCs/>
          <w:szCs w:val="28"/>
          <w:lang w:val="uk-UA"/>
        </w:rPr>
        <w:t xml:space="preserve"> функціонального стану серцево-судинної системи </w:t>
      </w:r>
      <w:r w:rsidR="003B07C5">
        <w:rPr>
          <w:b/>
          <w:szCs w:val="28"/>
          <w:lang w:val="uk-UA"/>
        </w:rPr>
        <w:t>дітей</w:t>
      </w:r>
      <w:r w:rsidRPr="002E6044">
        <w:rPr>
          <w:rFonts w:eastAsia="TimesNewRomanPSMT"/>
          <w:b/>
          <w:szCs w:val="28"/>
          <w:lang w:val="uk-UA"/>
        </w:rPr>
        <w:t xml:space="preserve"> 7-</w:t>
      </w:r>
      <w:r w:rsidR="003B07C5">
        <w:rPr>
          <w:rFonts w:eastAsia="TimesNewRomanPSMT"/>
          <w:b/>
          <w:szCs w:val="28"/>
          <w:lang w:val="uk-UA"/>
        </w:rPr>
        <w:t>8</w:t>
      </w:r>
      <w:r w:rsidRPr="002E6044">
        <w:rPr>
          <w:rFonts w:eastAsia="TimesNewRomanPSMT"/>
          <w:b/>
          <w:szCs w:val="28"/>
          <w:lang w:val="uk-UA"/>
        </w:rPr>
        <w:t xml:space="preserve"> років (n=</w:t>
      </w:r>
      <w:r w:rsidR="003B07C5">
        <w:rPr>
          <w:rFonts w:eastAsia="TimesNewRomanPSMT"/>
          <w:b/>
          <w:szCs w:val="28"/>
          <w:lang w:val="uk-UA"/>
        </w:rPr>
        <w:t>45</w:t>
      </w:r>
      <w:r w:rsidRPr="002E6044">
        <w:rPr>
          <w:rFonts w:eastAsia="TimesNewRomanPSMT"/>
          <w:b/>
          <w:szCs w:val="28"/>
          <w:lang w:val="uk-UA"/>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4"/>
        <w:gridCol w:w="1086"/>
        <w:gridCol w:w="1252"/>
        <w:gridCol w:w="1252"/>
        <w:gridCol w:w="1252"/>
        <w:gridCol w:w="1252"/>
        <w:gridCol w:w="1252"/>
        <w:gridCol w:w="1254"/>
      </w:tblGrid>
      <w:tr w:rsidR="003B07C5" w:rsidRPr="002E6044" w14:paraId="21BB4B71" w14:textId="77777777" w:rsidTr="003B07C5">
        <w:trPr>
          <w:cantSplit/>
          <w:trHeight w:val="928"/>
        </w:trPr>
        <w:tc>
          <w:tcPr>
            <w:tcW w:w="979" w:type="pct"/>
            <w:gridSpan w:val="2"/>
            <w:vMerge w:val="restart"/>
            <w:vAlign w:val="center"/>
          </w:tcPr>
          <w:p w14:paraId="17CFA040" w14:textId="22E64FAE" w:rsidR="003B07C5" w:rsidRPr="002E6044" w:rsidRDefault="003B07C5" w:rsidP="003B07C5">
            <w:pPr>
              <w:autoSpaceDE w:val="0"/>
              <w:autoSpaceDN w:val="0"/>
              <w:adjustRightInd w:val="0"/>
              <w:spacing w:after="0" w:line="360" w:lineRule="auto"/>
              <w:jc w:val="center"/>
              <w:rPr>
                <w:rFonts w:eastAsia="TimesNewRomanPSMT"/>
                <w:szCs w:val="28"/>
                <w:lang w:val="uk-UA"/>
              </w:rPr>
            </w:pPr>
            <w:r>
              <w:rPr>
                <w:rFonts w:eastAsia="TimesNewRomanPSMT"/>
                <w:szCs w:val="28"/>
                <w:lang w:val="uk-UA"/>
              </w:rPr>
              <w:t>Контингент</w:t>
            </w:r>
          </w:p>
        </w:tc>
        <w:tc>
          <w:tcPr>
            <w:tcW w:w="1340" w:type="pct"/>
            <w:gridSpan w:val="2"/>
            <w:vAlign w:val="center"/>
          </w:tcPr>
          <w:p w14:paraId="1E75FB52" w14:textId="77777777" w:rsidR="003B07C5" w:rsidRPr="002E6044" w:rsidRDefault="003B07C5" w:rsidP="0032137D">
            <w:pPr>
              <w:spacing w:after="0" w:line="360" w:lineRule="auto"/>
              <w:jc w:val="center"/>
              <w:rPr>
                <w:szCs w:val="28"/>
                <w:lang w:val="uk-UA"/>
              </w:rPr>
            </w:pPr>
            <w:r w:rsidRPr="002E6044">
              <w:rPr>
                <w:szCs w:val="28"/>
                <w:lang w:val="uk-UA"/>
              </w:rPr>
              <w:t>ЧСС,</w:t>
            </w:r>
          </w:p>
          <w:p w14:paraId="2F3730B0" w14:textId="77777777" w:rsidR="003B07C5" w:rsidRPr="002E6044" w:rsidRDefault="003B07C5" w:rsidP="0032137D">
            <w:pPr>
              <w:spacing w:after="0" w:line="360" w:lineRule="auto"/>
              <w:jc w:val="center"/>
              <w:rPr>
                <w:szCs w:val="28"/>
                <w:lang w:val="uk-UA"/>
              </w:rPr>
            </w:pPr>
            <w:r w:rsidRPr="002E6044">
              <w:rPr>
                <w:szCs w:val="28"/>
                <w:lang w:val="uk-UA"/>
              </w:rPr>
              <w:t>уд∙хв</w:t>
            </w:r>
            <w:r w:rsidRPr="002E6044">
              <w:rPr>
                <w:szCs w:val="28"/>
                <w:vertAlign w:val="superscript"/>
                <w:lang w:val="uk-UA"/>
              </w:rPr>
              <w:t xml:space="preserve"> -1</w:t>
            </w:r>
          </w:p>
        </w:tc>
        <w:tc>
          <w:tcPr>
            <w:tcW w:w="1340" w:type="pct"/>
            <w:gridSpan w:val="2"/>
            <w:vAlign w:val="center"/>
          </w:tcPr>
          <w:p w14:paraId="735396BE" w14:textId="77777777" w:rsidR="003B07C5" w:rsidRPr="002E6044" w:rsidRDefault="003B07C5" w:rsidP="0032137D">
            <w:pPr>
              <w:spacing w:after="0" w:line="360" w:lineRule="auto"/>
              <w:jc w:val="center"/>
              <w:rPr>
                <w:szCs w:val="28"/>
                <w:lang w:val="uk-UA"/>
              </w:rPr>
            </w:pPr>
            <w:r w:rsidRPr="002E6044">
              <w:rPr>
                <w:szCs w:val="28"/>
                <w:lang w:val="uk-UA"/>
              </w:rPr>
              <w:t>АТ</w:t>
            </w:r>
            <w:r w:rsidRPr="002E6044">
              <w:rPr>
                <w:szCs w:val="28"/>
                <w:vertAlign w:val="subscript"/>
                <w:lang w:val="uk-UA"/>
              </w:rPr>
              <w:t>сист</w:t>
            </w:r>
            <w:r w:rsidRPr="002E6044">
              <w:rPr>
                <w:szCs w:val="28"/>
                <w:lang w:val="uk-UA"/>
              </w:rPr>
              <w:t>.,</w:t>
            </w:r>
          </w:p>
          <w:p w14:paraId="68CAE9D0" w14:textId="69E651DB" w:rsidR="003B07C5" w:rsidRPr="002E6044" w:rsidRDefault="003B07C5" w:rsidP="0032137D">
            <w:pPr>
              <w:spacing w:after="0" w:line="360" w:lineRule="auto"/>
              <w:jc w:val="center"/>
              <w:rPr>
                <w:szCs w:val="28"/>
                <w:lang w:val="uk-UA"/>
              </w:rPr>
            </w:pPr>
            <w:r w:rsidRPr="002E6044">
              <w:rPr>
                <w:szCs w:val="28"/>
                <w:lang w:val="uk-UA"/>
              </w:rPr>
              <w:t>мм.</w:t>
            </w:r>
            <w:r>
              <w:rPr>
                <w:szCs w:val="28"/>
                <w:lang w:val="uk-UA"/>
              </w:rPr>
              <w:t xml:space="preserve"> </w:t>
            </w:r>
            <w:r w:rsidRPr="002E6044">
              <w:rPr>
                <w:szCs w:val="28"/>
                <w:lang w:val="uk-UA"/>
              </w:rPr>
              <w:t>рт.</w:t>
            </w:r>
            <w:r>
              <w:rPr>
                <w:szCs w:val="28"/>
                <w:lang w:val="uk-UA"/>
              </w:rPr>
              <w:t xml:space="preserve"> </w:t>
            </w:r>
            <w:r w:rsidRPr="002E6044">
              <w:rPr>
                <w:szCs w:val="28"/>
                <w:lang w:val="uk-UA"/>
              </w:rPr>
              <w:t>ст.</w:t>
            </w:r>
          </w:p>
        </w:tc>
        <w:tc>
          <w:tcPr>
            <w:tcW w:w="1341" w:type="pct"/>
            <w:gridSpan w:val="2"/>
            <w:vAlign w:val="center"/>
          </w:tcPr>
          <w:p w14:paraId="4B78B4E4" w14:textId="77777777" w:rsidR="003B07C5" w:rsidRPr="002E6044" w:rsidRDefault="003B07C5" w:rsidP="0032137D">
            <w:pPr>
              <w:spacing w:after="0" w:line="360" w:lineRule="auto"/>
              <w:jc w:val="center"/>
              <w:rPr>
                <w:szCs w:val="28"/>
                <w:lang w:val="uk-UA"/>
              </w:rPr>
            </w:pPr>
            <w:r w:rsidRPr="002E6044">
              <w:rPr>
                <w:szCs w:val="28"/>
                <w:lang w:val="uk-UA"/>
              </w:rPr>
              <w:t>АТ</w:t>
            </w:r>
            <w:r w:rsidRPr="002E6044">
              <w:rPr>
                <w:szCs w:val="28"/>
                <w:vertAlign w:val="subscript"/>
                <w:lang w:val="uk-UA"/>
              </w:rPr>
              <w:t>діаст.</w:t>
            </w:r>
            <w:r w:rsidRPr="002E6044">
              <w:rPr>
                <w:szCs w:val="28"/>
                <w:lang w:val="uk-UA"/>
              </w:rPr>
              <w:t>,</w:t>
            </w:r>
          </w:p>
          <w:p w14:paraId="70C070FB" w14:textId="615BAB5A" w:rsidR="003B07C5" w:rsidRPr="002E6044" w:rsidRDefault="003B07C5" w:rsidP="0032137D">
            <w:pPr>
              <w:spacing w:after="0" w:line="360" w:lineRule="auto"/>
              <w:jc w:val="center"/>
              <w:rPr>
                <w:szCs w:val="28"/>
                <w:lang w:val="uk-UA"/>
              </w:rPr>
            </w:pPr>
            <w:r w:rsidRPr="002E6044">
              <w:rPr>
                <w:szCs w:val="28"/>
                <w:lang w:val="uk-UA"/>
              </w:rPr>
              <w:t>мм.</w:t>
            </w:r>
            <w:r>
              <w:rPr>
                <w:szCs w:val="28"/>
                <w:lang w:val="uk-UA"/>
              </w:rPr>
              <w:t xml:space="preserve"> </w:t>
            </w:r>
            <w:r w:rsidRPr="002E6044">
              <w:rPr>
                <w:szCs w:val="28"/>
                <w:lang w:val="uk-UA"/>
              </w:rPr>
              <w:t>рт.</w:t>
            </w:r>
            <w:r>
              <w:rPr>
                <w:szCs w:val="28"/>
                <w:lang w:val="uk-UA"/>
              </w:rPr>
              <w:t xml:space="preserve"> </w:t>
            </w:r>
            <w:r w:rsidRPr="002E6044">
              <w:rPr>
                <w:szCs w:val="28"/>
                <w:lang w:val="uk-UA"/>
              </w:rPr>
              <w:t>ст.</w:t>
            </w:r>
          </w:p>
        </w:tc>
      </w:tr>
      <w:tr w:rsidR="003B07C5" w:rsidRPr="002E6044" w14:paraId="0172C3F8" w14:textId="77777777" w:rsidTr="003B07C5">
        <w:trPr>
          <w:cantSplit/>
          <w:trHeight w:val="354"/>
        </w:trPr>
        <w:tc>
          <w:tcPr>
            <w:tcW w:w="979" w:type="pct"/>
            <w:gridSpan w:val="2"/>
            <w:vMerge/>
            <w:textDirection w:val="btLr"/>
            <w:vAlign w:val="center"/>
          </w:tcPr>
          <w:p w14:paraId="12BF8552" w14:textId="77777777" w:rsidR="003B07C5" w:rsidRPr="002E6044" w:rsidRDefault="003B07C5" w:rsidP="0032137D">
            <w:pPr>
              <w:spacing w:after="0" w:line="360" w:lineRule="auto"/>
              <w:rPr>
                <w:rFonts w:eastAsia="TimesNewRomanPSMT"/>
                <w:szCs w:val="28"/>
                <w:lang w:val="uk-UA"/>
              </w:rPr>
            </w:pPr>
          </w:p>
        </w:tc>
        <w:tc>
          <w:tcPr>
            <w:tcW w:w="670" w:type="pct"/>
            <w:vAlign w:val="center"/>
          </w:tcPr>
          <w:p w14:paraId="0337C223" w14:textId="77777777" w:rsidR="003B07C5" w:rsidRPr="002E6044" w:rsidRDefault="003B07C5" w:rsidP="0032137D">
            <w:pPr>
              <w:spacing w:after="0" w:line="360" w:lineRule="auto"/>
              <w:jc w:val="center"/>
              <w:rPr>
                <w:rFonts w:eastAsia="TimesNewRomanPS-BoldMT"/>
                <w:bCs/>
                <w:szCs w:val="28"/>
                <w:lang w:val="uk-UA"/>
              </w:rPr>
            </w:pPr>
            <w:r w:rsidRPr="002E6044">
              <w:rPr>
                <w:position w:val="-6"/>
                <w:szCs w:val="28"/>
                <w:lang w:val="uk-UA"/>
              </w:rPr>
              <w:object w:dxaOrig="220" w:dyaOrig="260" w14:anchorId="0307B786">
                <v:shape id="_x0000_i1029" type="#_x0000_t75" style="width:10.8pt;height:13.8pt" o:ole="">
                  <v:imagedata r:id="rId11" o:title=""/>
                </v:shape>
                <o:OLEObject Type="Embed" ProgID="Equation.3" ShapeID="_x0000_i1029" DrawAspect="Content" ObjectID="_1796755424" r:id="rId16"/>
              </w:object>
            </w:r>
          </w:p>
        </w:tc>
        <w:tc>
          <w:tcPr>
            <w:tcW w:w="670" w:type="pct"/>
            <w:vAlign w:val="center"/>
          </w:tcPr>
          <w:p w14:paraId="0D1F5976" w14:textId="77777777" w:rsidR="003B07C5" w:rsidRPr="002E6044" w:rsidRDefault="003B07C5" w:rsidP="0032137D">
            <w:pPr>
              <w:spacing w:after="0" w:line="360" w:lineRule="auto"/>
              <w:jc w:val="center"/>
              <w:rPr>
                <w:rFonts w:eastAsia="TimesNewRomanPS-BoldMT"/>
                <w:bCs/>
                <w:szCs w:val="28"/>
                <w:lang w:val="uk-UA"/>
              </w:rPr>
            </w:pPr>
            <w:r w:rsidRPr="002E6044">
              <w:rPr>
                <w:rFonts w:eastAsia="TimesNewRomanPS-BoldMT"/>
                <w:bCs/>
                <w:szCs w:val="28"/>
                <w:lang w:val="uk-UA"/>
              </w:rPr>
              <w:t>S</w:t>
            </w:r>
          </w:p>
        </w:tc>
        <w:tc>
          <w:tcPr>
            <w:tcW w:w="670" w:type="pct"/>
            <w:vAlign w:val="center"/>
          </w:tcPr>
          <w:p w14:paraId="06B7C5CF" w14:textId="77777777" w:rsidR="003B07C5" w:rsidRPr="002E6044" w:rsidRDefault="003B07C5" w:rsidP="0032137D">
            <w:pPr>
              <w:spacing w:after="0" w:line="360" w:lineRule="auto"/>
              <w:jc w:val="center"/>
              <w:rPr>
                <w:rFonts w:eastAsia="TimesNewRomanPS-BoldMT"/>
                <w:bCs/>
                <w:szCs w:val="28"/>
                <w:lang w:val="uk-UA"/>
              </w:rPr>
            </w:pPr>
            <w:r w:rsidRPr="002E6044">
              <w:rPr>
                <w:position w:val="-6"/>
                <w:szCs w:val="28"/>
                <w:lang w:val="uk-UA"/>
              </w:rPr>
              <w:object w:dxaOrig="220" w:dyaOrig="260" w14:anchorId="5A18409B">
                <v:shape id="_x0000_i1030" type="#_x0000_t75" style="width:10.8pt;height:13.8pt" o:ole="">
                  <v:imagedata r:id="rId11" o:title=""/>
                </v:shape>
                <o:OLEObject Type="Embed" ProgID="Equation.3" ShapeID="_x0000_i1030" DrawAspect="Content" ObjectID="_1796755425" r:id="rId17"/>
              </w:object>
            </w:r>
          </w:p>
        </w:tc>
        <w:tc>
          <w:tcPr>
            <w:tcW w:w="670" w:type="pct"/>
            <w:vAlign w:val="center"/>
          </w:tcPr>
          <w:p w14:paraId="532C5AAC" w14:textId="77777777" w:rsidR="003B07C5" w:rsidRPr="002E6044" w:rsidRDefault="003B07C5" w:rsidP="0032137D">
            <w:pPr>
              <w:spacing w:after="0" w:line="360" w:lineRule="auto"/>
              <w:jc w:val="center"/>
              <w:rPr>
                <w:rFonts w:eastAsia="TimesNewRomanPS-BoldMT"/>
                <w:bCs/>
                <w:szCs w:val="28"/>
                <w:lang w:val="uk-UA"/>
              </w:rPr>
            </w:pPr>
            <w:r w:rsidRPr="002E6044">
              <w:rPr>
                <w:rFonts w:eastAsia="TimesNewRomanPS-BoldMT"/>
                <w:bCs/>
                <w:szCs w:val="28"/>
                <w:lang w:val="uk-UA"/>
              </w:rPr>
              <w:t>S</w:t>
            </w:r>
          </w:p>
        </w:tc>
        <w:tc>
          <w:tcPr>
            <w:tcW w:w="670" w:type="pct"/>
            <w:vAlign w:val="center"/>
          </w:tcPr>
          <w:p w14:paraId="679F6A2D" w14:textId="77777777" w:rsidR="003B07C5" w:rsidRPr="002E6044" w:rsidRDefault="003B07C5" w:rsidP="0032137D">
            <w:pPr>
              <w:spacing w:after="0" w:line="360" w:lineRule="auto"/>
              <w:jc w:val="center"/>
              <w:rPr>
                <w:rFonts w:eastAsia="TimesNewRomanPS-BoldMT"/>
                <w:bCs/>
                <w:szCs w:val="28"/>
                <w:lang w:val="uk-UA"/>
              </w:rPr>
            </w:pPr>
            <w:r w:rsidRPr="002E6044">
              <w:rPr>
                <w:position w:val="-6"/>
                <w:szCs w:val="28"/>
                <w:lang w:val="uk-UA"/>
              </w:rPr>
              <w:object w:dxaOrig="220" w:dyaOrig="260" w14:anchorId="6F736B9A">
                <v:shape id="_x0000_i1031" type="#_x0000_t75" style="width:10.8pt;height:13.8pt" o:ole="">
                  <v:imagedata r:id="rId11" o:title=""/>
                </v:shape>
                <o:OLEObject Type="Embed" ProgID="Equation.3" ShapeID="_x0000_i1031" DrawAspect="Content" ObjectID="_1796755426" r:id="rId18"/>
              </w:object>
            </w:r>
          </w:p>
        </w:tc>
        <w:tc>
          <w:tcPr>
            <w:tcW w:w="671" w:type="pct"/>
            <w:vAlign w:val="center"/>
          </w:tcPr>
          <w:p w14:paraId="69B936A8" w14:textId="77777777" w:rsidR="003B07C5" w:rsidRPr="002E6044" w:rsidRDefault="003B07C5" w:rsidP="0032137D">
            <w:pPr>
              <w:spacing w:after="0" w:line="360" w:lineRule="auto"/>
              <w:jc w:val="center"/>
              <w:rPr>
                <w:rFonts w:eastAsia="TimesNewRomanPS-BoldMT"/>
                <w:bCs/>
                <w:szCs w:val="28"/>
                <w:lang w:val="uk-UA"/>
              </w:rPr>
            </w:pPr>
            <w:r w:rsidRPr="002E6044">
              <w:rPr>
                <w:rFonts w:eastAsia="TimesNewRomanPS-BoldMT"/>
                <w:bCs/>
                <w:szCs w:val="28"/>
                <w:lang w:val="uk-UA"/>
              </w:rPr>
              <w:t>S</w:t>
            </w:r>
          </w:p>
        </w:tc>
      </w:tr>
      <w:tr w:rsidR="003B07C5" w:rsidRPr="002E6044" w14:paraId="203E70A0" w14:textId="77777777" w:rsidTr="003B07C5">
        <w:trPr>
          <w:trHeight w:val="295"/>
        </w:trPr>
        <w:tc>
          <w:tcPr>
            <w:tcW w:w="398" w:type="pct"/>
            <w:vMerge w:val="restart"/>
            <w:vAlign w:val="center"/>
          </w:tcPr>
          <w:p w14:paraId="2AD4BB04" w14:textId="77777777" w:rsidR="003B07C5" w:rsidRPr="002E6044" w:rsidRDefault="003B07C5" w:rsidP="0032137D">
            <w:pPr>
              <w:autoSpaceDE w:val="0"/>
              <w:autoSpaceDN w:val="0"/>
              <w:adjustRightInd w:val="0"/>
              <w:spacing w:after="0" w:line="360" w:lineRule="auto"/>
              <w:ind w:firstLine="11"/>
              <w:jc w:val="center"/>
              <w:rPr>
                <w:rFonts w:eastAsia="TimesNewRomanPSMT"/>
                <w:szCs w:val="28"/>
                <w:lang w:val="uk-UA"/>
              </w:rPr>
            </w:pPr>
            <w:r w:rsidRPr="002E6044">
              <w:rPr>
                <w:rFonts w:eastAsia="TimesNewRomanPSMT"/>
                <w:szCs w:val="28"/>
                <w:lang w:val="uk-UA"/>
              </w:rPr>
              <w:t>7</w:t>
            </w:r>
          </w:p>
        </w:tc>
        <w:tc>
          <w:tcPr>
            <w:tcW w:w="581" w:type="pct"/>
            <w:vAlign w:val="center"/>
          </w:tcPr>
          <w:p w14:paraId="3E174B97" w14:textId="77777777" w:rsidR="003B07C5" w:rsidRPr="002E6044" w:rsidRDefault="003B07C5" w:rsidP="0032137D">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х</w:t>
            </w:r>
          </w:p>
        </w:tc>
        <w:tc>
          <w:tcPr>
            <w:tcW w:w="670" w:type="pct"/>
            <w:vAlign w:val="center"/>
          </w:tcPr>
          <w:p w14:paraId="23190014" w14:textId="1C7A0793" w:rsidR="003B07C5" w:rsidRPr="002E6044" w:rsidRDefault="003B07C5" w:rsidP="0032137D">
            <w:pPr>
              <w:autoSpaceDE w:val="0"/>
              <w:autoSpaceDN w:val="0"/>
              <w:adjustRightInd w:val="0"/>
              <w:spacing w:after="0" w:line="360" w:lineRule="auto"/>
              <w:ind w:firstLine="11"/>
              <w:jc w:val="center"/>
              <w:rPr>
                <w:rFonts w:eastAsia="TimesNewRomanPSMT"/>
                <w:szCs w:val="28"/>
                <w:lang w:val="uk-UA"/>
              </w:rPr>
            </w:pPr>
            <w:r w:rsidRPr="002E6044">
              <w:rPr>
                <w:rFonts w:eastAsia="TimesNewRomanPSMT"/>
                <w:szCs w:val="28"/>
                <w:lang w:val="uk-UA"/>
              </w:rPr>
              <w:t>80,</w:t>
            </w:r>
            <w:r>
              <w:rPr>
                <w:rFonts w:eastAsia="TimesNewRomanPSMT"/>
                <w:szCs w:val="28"/>
                <w:lang w:val="uk-UA"/>
              </w:rPr>
              <w:t>4</w:t>
            </w:r>
          </w:p>
        </w:tc>
        <w:tc>
          <w:tcPr>
            <w:tcW w:w="670" w:type="pct"/>
            <w:vAlign w:val="center"/>
          </w:tcPr>
          <w:p w14:paraId="1124BFC8" w14:textId="71F50734" w:rsidR="003B07C5" w:rsidRPr="002E6044" w:rsidRDefault="003B07C5" w:rsidP="0032137D">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3,42</w:t>
            </w:r>
          </w:p>
        </w:tc>
        <w:tc>
          <w:tcPr>
            <w:tcW w:w="670" w:type="pct"/>
            <w:vAlign w:val="center"/>
          </w:tcPr>
          <w:p w14:paraId="49DE1E31" w14:textId="18CEB558" w:rsidR="003B07C5" w:rsidRPr="002E6044" w:rsidRDefault="003B07C5" w:rsidP="0032137D">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1</w:t>
            </w:r>
            <w:r>
              <w:rPr>
                <w:rFonts w:eastAsia="TimesNewRomanPSMT"/>
                <w:szCs w:val="28"/>
                <w:lang w:val="uk-UA"/>
              </w:rPr>
              <w:t>17</w:t>
            </w:r>
            <w:r w:rsidRPr="002E6044">
              <w:rPr>
                <w:rFonts w:eastAsia="TimesNewRomanPSMT"/>
                <w:szCs w:val="28"/>
                <w:lang w:val="uk-UA"/>
              </w:rPr>
              <w:t>,</w:t>
            </w:r>
            <w:r>
              <w:rPr>
                <w:rFonts w:eastAsia="TimesNewRomanPSMT"/>
                <w:szCs w:val="28"/>
                <w:lang w:val="uk-UA"/>
              </w:rPr>
              <w:t>4</w:t>
            </w:r>
          </w:p>
        </w:tc>
        <w:tc>
          <w:tcPr>
            <w:tcW w:w="670" w:type="pct"/>
            <w:vAlign w:val="center"/>
          </w:tcPr>
          <w:p w14:paraId="69392307" w14:textId="52EA20DE" w:rsidR="003B07C5" w:rsidRPr="002E6044" w:rsidRDefault="003B07C5" w:rsidP="0032137D">
            <w:pPr>
              <w:autoSpaceDE w:val="0"/>
              <w:autoSpaceDN w:val="0"/>
              <w:adjustRightInd w:val="0"/>
              <w:spacing w:after="0" w:line="360" w:lineRule="auto"/>
              <w:jc w:val="center"/>
              <w:rPr>
                <w:rFonts w:eastAsia="TimesNewRomanPSMT"/>
                <w:szCs w:val="28"/>
                <w:lang w:val="uk-UA"/>
              </w:rPr>
            </w:pPr>
            <w:r>
              <w:rPr>
                <w:rFonts w:eastAsia="TimesNewRomanPSMT"/>
                <w:szCs w:val="28"/>
                <w:lang w:val="uk-UA"/>
              </w:rPr>
              <w:t>4,43</w:t>
            </w:r>
          </w:p>
        </w:tc>
        <w:tc>
          <w:tcPr>
            <w:tcW w:w="670" w:type="pct"/>
            <w:vAlign w:val="center"/>
          </w:tcPr>
          <w:p w14:paraId="5001AC97" w14:textId="379A28AB" w:rsidR="003B07C5" w:rsidRPr="002E6044" w:rsidRDefault="003B07C5" w:rsidP="0032137D">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7</w:t>
            </w:r>
            <w:r w:rsidR="000439A2">
              <w:rPr>
                <w:rFonts w:eastAsia="TimesNewRomanPSMT"/>
                <w:szCs w:val="28"/>
                <w:lang w:val="uk-UA"/>
              </w:rPr>
              <w:t>2</w:t>
            </w:r>
            <w:r w:rsidRPr="002E6044">
              <w:rPr>
                <w:rFonts w:eastAsia="TimesNewRomanPSMT"/>
                <w:szCs w:val="28"/>
                <w:lang w:val="uk-UA"/>
              </w:rPr>
              <w:t>,</w:t>
            </w:r>
            <w:r>
              <w:rPr>
                <w:rFonts w:eastAsia="TimesNewRomanPSMT"/>
                <w:szCs w:val="28"/>
                <w:lang w:val="uk-UA"/>
              </w:rPr>
              <w:t>1</w:t>
            </w:r>
          </w:p>
        </w:tc>
        <w:tc>
          <w:tcPr>
            <w:tcW w:w="671" w:type="pct"/>
            <w:vAlign w:val="center"/>
          </w:tcPr>
          <w:p w14:paraId="6B471005" w14:textId="6662984A" w:rsidR="003B07C5" w:rsidRPr="002E6044" w:rsidRDefault="003B07C5" w:rsidP="0032137D">
            <w:pPr>
              <w:autoSpaceDE w:val="0"/>
              <w:autoSpaceDN w:val="0"/>
              <w:adjustRightInd w:val="0"/>
              <w:spacing w:after="0" w:line="360" w:lineRule="auto"/>
              <w:jc w:val="center"/>
              <w:rPr>
                <w:rFonts w:eastAsia="TimesNewRomanPSMT"/>
                <w:szCs w:val="28"/>
                <w:lang w:val="uk-UA"/>
              </w:rPr>
            </w:pPr>
            <w:r>
              <w:rPr>
                <w:rFonts w:eastAsia="TimesNewRomanPSMT"/>
                <w:szCs w:val="28"/>
                <w:lang w:val="uk-UA"/>
              </w:rPr>
              <w:t>2,13</w:t>
            </w:r>
          </w:p>
        </w:tc>
      </w:tr>
      <w:tr w:rsidR="003B07C5" w:rsidRPr="002E6044" w14:paraId="6960E69C" w14:textId="77777777" w:rsidTr="003B07C5">
        <w:trPr>
          <w:trHeight w:val="295"/>
        </w:trPr>
        <w:tc>
          <w:tcPr>
            <w:tcW w:w="398" w:type="pct"/>
            <w:vMerge/>
            <w:vAlign w:val="center"/>
          </w:tcPr>
          <w:p w14:paraId="167377AE" w14:textId="77777777" w:rsidR="003B07C5" w:rsidRPr="002E6044" w:rsidRDefault="003B07C5" w:rsidP="0032137D">
            <w:pPr>
              <w:spacing w:after="0" w:line="360" w:lineRule="auto"/>
              <w:jc w:val="center"/>
              <w:rPr>
                <w:rFonts w:eastAsia="TimesNewRomanPS-BoldMT"/>
                <w:bCs/>
                <w:szCs w:val="28"/>
                <w:lang w:val="uk-UA"/>
              </w:rPr>
            </w:pPr>
          </w:p>
        </w:tc>
        <w:tc>
          <w:tcPr>
            <w:tcW w:w="581" w:type="pct"/>
            <w:vAlign w:val="center"/>
          </w:tcPr>
          <w:p w14:paraId="66C3019C" w14:textId="77777777" w:rsidR="003B07C5" w:rsidRPr="002E6044" w:rsidRDefault="003B07C5" w:rsidP="0032137D">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д</w:t>
            </w:r>
          </w:p>
        </w:tc>
        <w:tc>
          <w:tcPr>
            <w:tcW w:w="670" w:type="pct"/>
            <w:vAlign w:val="center"/>
          </w:tcPr>
          <w:p w14:paraId="4139662C" w14:textId="2D76BE3E" w:rsidR="003B07C5" w:rsidRPr="002E6044" w:rsidRDefault="003B07C5" w:rsidP="0032137D">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86,7</w:t>
            </w:r>
          </w:p>
        </w:tc>
        <w:tc>
          <w:tcPr>
            <w:tcW w:w="670" w:type="pct"/>
            <w:vAlign w:val="center"/>
          </w:tcPr>
          <w:p w14:paraId="521173D6" w14:textId="55741DE2" w:rsidR="003B07C5" w:rsidRPr="002E6044" w:rsidRDefault="003B07C5" w:rsidP="0032137D">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4,12</w:t>
            </w:r>
          </w:p>
        </w:tc>
        <w:tc>
          <w:tcPr>
            <w:tcW w:w="670" w:type="pct"/>
            <w:vAlign w:val="center"/>
          </w:tcPr>
          <w:p w14:paraId="0295A805" w14:textId="140AAAEB" w:rsidR="003B07C5" w:rsidRPr="002E6044" w:rsidRDefault="003B07C5" w:rsidP="0032137D">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11</w:t>
            </w:r>
            <w:r w:rsidR="000439A2">
              <w:rPr>
                <w:rFonts w:eastAsia="TimesNewRomanPSMT"/>
                <w:szCs w:val="28"/>
                <w:lang w:val="uk-UA"/>
              </w:rPr>
              <w:t>8</w:t>
            </w:r>
            <w:r w:rsidRPr="002E6044">
              <w:rPr>
                <w:rFonts w:eastAsia="TimesNewRomanPSMT"/>
                <w:szCs w:val="28"/>
                <w:lang w:val="uk-UA"/>
              </w:rPr>
              <w:t>,</w:t>
            </w:r>
            <w:r>
              <w:rPr>
                <w:rFonts w:eastAsia="TimesNewRomanPSMT"/>
                <w:szCs w:val="28"/>
                <w:lang w:val="uk-UA"/>
              </w:rPr>
              <w:t>2</w:t>
            </w:r>
          </w:p>
        </w:tc>
        <w:tc>
          <w:tcPr>
            <w:tcW w:w="670" w:type="pct"/>
            <w:vAlign w:val="center"/>
          </w:tcPr>
          <w:p w14:paraId="425B8209" w14:textId="70931EBB" w:rsidR="003B07C5" w:rsidRPr="002E6044" w:rsidRDefault="003B07C5" w:rsidP="0032137D">
            <w:pPr>
              <w:autoSpaceDE w:val="0"/>
              <w:autoSpaceDN w:val="0"/>
              <w:adjustRightInd w:val="0"/>
              <w:spacing w:after="0" w:line="360" w:lineRule="auto"/>
              <w:jc w:val="center"/>
              <w:rPr>
                <w:rFonts w:eastAsia="TimesNewRomanPSMT"/>
                <w:szCs w:val="28"/>
                <w:lang w:val="uk-UA"/>
              </w:rPr>
            </w:pPr>
            <w:r>
              <w:rPr>
                <w:rFonts w:eastAsia="TimesNewRomanPSMT"/>
                <w:szCs w:val="28"/>
                <w:lang w:val="uk-UA"/>
              </w:rPr>
              <w:t>3,86</w:t>
            </w:r>
          </w:p>
        </w:tc>
        <w:tc>
          <w:tcPr>
            <w:tcW w:w="670" w:type="pct"/>
            <w:vAlign w:val="center"/>
          </w:tcPr>
          <w:p w14:paraId="4B987248" w14:textId="7D51506F" w:rsidR="003B07C5" w:rsidRPr="002E6044" w:rsidRDefault="003B07C5" w:rsidP="0032137D">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7</w:t>
            </w:r>
            <w:r w:rsidR="000439A2">
              <w:rPr>
                <w:rFonts w:eastAsia="TimesNewRomanPSMT"/>
                <w:szCs w:val="28"/>
                <w:lang w:val="uk-UA"/>
              </w:rPr>
              <w:t>4</w:t>
            </w:r>
            <w:r w:rsidRPr="002E6044">
              <w:rPr>
                <w:rFonts w:eastAsia="TimesNewRomanPSMT"/>
                <w:szCs w:val="28"/>
                <w:lang w:val="uk-UA"/>
              </w:rPr>
              <w:t>,</w:t>
            </w:r>
            <w:r>
              <w:rPr>
                <w:rFonts w:eastAsia="TimesNewRomanPSMT"/>
                <w:szCs w:val="28"/>
                <w:lang w:val="uk-UA"/>
              </w:rPr>
              <w:t>6</w:t>
            </w:r>
          </w:p>
        </w:tc>
        <w:tc>
          <w:tcPr>
            <w:tcW w:w="671" w:type="pct"/>
            <w:vAlign w:val="center"/>
          </w:tcPr>
          <w:p w14:paraId="32650AED" w14:textId="67AB568C" w:rsidR="003B07C5" w:rsidRPr="002E6044" w:rsidRDefault="003B07C5" w:rsidP="0032137D">
            <w:pPr>
              <w:autoSpaceDE w:val="0"/>
              <w:autoSpaceDN w:val="0"/>
              <w:adjustRightInd w:val="0"/>
              <w:spacing w:after="0" w:line="360" w:lineRule="auto"/>
              <w:jc w:val="center"/>
              <w:rPr>
                <w:rFonts w:eastAsia="TimesNewRomanPSMT"/>
                <w:szCs w:val="28"/>
                <w:lang w:val="uk-UA"/>
              </w:rPr>
            </w:pPr>
            <w:r>
              <w:rPr>
                <w:rFonts w:eastAsia="TimesNewRomanPSMT"/>
                <w:szCs w:val="28"/>
                <w:lang w:val="uk-UA"/>
              </w:rPr>
              <w:t>2,56</w:t>
            </w:r>
          </w:p>
        </w:tc>
      </w:tr>
      <w:tr w:rsidR="003B07C5" w:rsidRPr="002E6044" w14:paraId="5EA44A71" w14:textId="77777777" w:rsidTr="003B07C5">
        <w:trPr>
          <w:trHeight w:val="295"/>
        </w:trPr>
        <w:tc>
          <w:tcPr>
            <w:tcW w:w="398" w:type="pct"/>
            <w:vMerge w:val="restart"/>
            <w:vAlign w:val="center"/>
          </w:tcPr>
          <w:p w14:paraId="457BD792" w14:textId="77777777" w:rsidR="003B07C5" w:rsidRPr="002E6044" w:rsidRDefault="003B07C5" w:rsidP="0032137D">
            <w:pPr>
              <w:autoSpaceDE w:val="0"/>
              <w:autoSpaceDN w:val="0"/>
              <w:adjustRightInd w:val="0"/>
              <w:spacing w:after="0" w:line="360" w:lineRule="auto"/>
              <w:ind w:firstLine="11"/>
              <w:jc w:val="center"/>
              <w:rPr>
                <w:rFonts w:eastAsia="TimesNewRomanPS-BoldMT"/>
                <w:bCs/>
                <w:szCs w:val="28"/>
                <w:lang w:val="uk-UA"/>
              </w:rPr>
            </w:pPr>
            <w:r w:rsidRPr="002E6044">
              <w:rPr>
                <w:rFonts w:eastAsia="TimesNewRomanPSMT"/>
                <w:szCs w:val="28"/>
                <w:lang w:val="uk-UA"/>
              </w:rPr>
              <w:t>8</w:t>
            </w:r>
          </w:p>
        </w:tc>
        <w:tc>
          <w:tcPr>
            <w:tcW w:w="581" w:type="pct"/>
            <w:vAlign w:val="center"/>
          </w:tcPr>
          <w:p w14:paraId="3B09E145" w14:textId="77777777" w:rsidR="003B07C5" w:rsidRPr="002E6044" w:rsidRDefault="003B07C5" w:rsidP="0032137D">
            <w:pPr>
              <w:autoSpaceDE w:val="0"/>
              <w:autoSpaceDN w:val="0"/>
              <w:adjustRightInd w:val="0"/>
              <w:spacing w:after="0" w:line="360" w:lineRule="auto"/>
              <w:ind w:firstLine="11"/>
              <w:jc w:val="center"/>
              <w:rPr>
                <w:rFonts w:eastAsia="TimesNewRomanPSMT"/>
                <w:szCs w:val="28"/>
                <w:lang w:val="uk-UA"/>
              </w:rPr>
            </w:pPr>
            <w:r w:rsidRPr="002E6044">
              <w:rPr>
                <w:rFonts w:eastAsia="TimesNewRomanPSMT"/>
                <w:szCs w:val="28"/>
                <w:lang w:val="uk-UA"/>
              </w:rPr>
              <w:t>х</w:t>
            </w:r>
          </w:p>
        </w:tc>
        <w:tc>
          <w:tcPr>
            <w:tcW w:w="670" w:type="pct"/>
            <w:vAlign w:val="center"/>
          </w:tcPr>
          <w:p w14:paraId="652276EA" w14:textId="21E04EE3" w:rsidR="003B07C5" w:rsidRPr="002E6044" w:rsidRDefault="003B07C5" w:rsidP="0032137D">
            <w:pPr>
              <w:autoSpaceDE w:val="0"/>
              <w:autoSpaceDN w:val="0"/>
              <w:adjustRightInd w:val="0"/>
              <w:spacing w:after="0" w:line="360" w:lineRule="auto"/>
              <w:ind w:firstLine="11"/>
              <w:jc w:val="center"/>
              <w:rPr>
                <w:rFonts w:eastAsia="TimesNewRomanPSMT"/>
                <w:szCs w:val="28"/>
                <w:lang w:val="uk-UA"/>
              </w:rPr>
            </w:pPr>
            <w:r>
              <w:rPr>
                <w:szCs w:val="28"/>
                <w:lang w:val="uk-UA"/>
              </w:rPr>
              <w:t>79,6</w:t>
            </w:r>
          </w:p>
        </w:tc>
        <w:tc>
          <w:tcPr>
            <w:tcW w:w="670" w:type="pct"/>
            <w:vAlign w:val="center"/>
          </w:tcPr>
          <w:p w14:paraId="7638CFD0" w14:textId="7B1C1143" w:rsidR="003B07C5" w:rsidRPr="002E6044" w:rsidRDefault="003B07C5" w:rsidP="0032137D">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5,36</w:t>
            </w:r>
          </w:p>
        </w:tc>
        <w:tc>
          <w:tcPr>
            <w:tcW w:w="670" w:type="pct"/>
            <w:vAlign w:val="center"/>
          </w:tcPr>
          <w:p w14:paraId="7C895279" w14:textId="36F40653" w:rsidR="003B07C5" w:rsidRPr="002E6044" w:rsidRDefault="003B07C5" w:rsidP="0032137D">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11</w:t>
            </w:r>
            <w:r>
              <w:rPr>
                <w:rFonts w:eastAsia="TimesNewRomanPSMT"/>
                <w:szCs w:val="28"/>
                <w:lang w:val="uk-UA"/>
              </w:rPr>
              <w:t>4</w:t>
            </w:r>
            <w:r w:rsidRPr="002E6044">
              <w:rPr>
                <w:rFonts w:eastAsia="TimesNewRomanPSMT"/>
                <w:szCs w:val="28"/>
                <w:lang w:val="uk-UA"/>
              </w:rPr>
              <w:t>,</w:t>
            </w:r>
            <w:r>
              <w:rPr>
                <w:rFonts w:eastAsia="TimesNewRomanPSMT"/>
                <w:szCs w:val="28"/>
                <w:lang w:val="uk-UA"/>
              </w:rPr>
              <w:t>3</w:t>
            </w:r>
          </w:p>
        </w:tc>
        <w:tc>
          <w:tcPr>
            <w:tcW w:w="670" w:type="pct"/>
            <w:vAlign w:val="center"/>
          </w:tcPr>
          <w:p w14:paraId="3B2DEC29" w14:textId="0B91259C" w:rsidR="003B07C5" w:rsidRPr="002E6044" w:rsidRDefault="003B07C5" w:rsidP="0032137D">
            <w:pPr>
              <w:autoSpaceDE w:val="0"/>
              <w:autoSpaceDN w:val="0"/>
              <w:adjustRightInd w:val="0"/>
              <w:spacing w:after="0" w:line="360" w:lineRule="auto"/>
              <w:jc w:val="center"/>
              <w:rPr>
                <w:rFonts w:eastAsia="TimesNewRomanPSMT"/>
                <w:szCs w:val="28"/>
                <w:lang w:val="uk-UA"/>
              </w:rPr>
            </w:pPr>
            <w:r>
              <w:rPr>
                <w:rFonts w:eastAsia="TimesNewRomanPSMT"/>
                <w:szCs w:val="28"/>
                <w:lang w:val="uk-UA"/>
              </w:rPr>
              <w:t>4,14</w:t>
            </w:r>
          </w:p>
        </w:tc>
        <w:tc>
          <w:tcPr>
            <w:tcW w:w="670" w:type="pct"/>
            <w:vAlign w:val="center"/>
          </w:tcPr>
          <w:p w14:paraId="6BC9B2A4" w14:textId="7501F46C" w:rsidR="003B07C5" w:rsidRPr="002E6044" w:rsidRDefault="003B07C5" w:rsidP="0032137D">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72,</w:t>
            </w:r>
            <w:r>
              <w:rPr>
                <w:rFonts w:eastAsia="TimesNewRomanPSMT"/>
                <w:szCs w:val="28"/>
                <w:lang w:val="uk-UA"/>
              </w:rPr>
              <w:t>4</w:t>
            </w:r>
          </w:p>
        </w:tc>
        <w:tc>
          <w:tcPr>
            <w:tcW w:w="671" w:type="pct"/>
            <w:vAlign w:val="center"/>
          </w:tcPr>
          <w:p w14:paraId="33D71DF0" w14:textId="41D2A6AA" w:rsidR="003B07C5" w:rsidRPr="002E6044" w:rsidRDefault="003B07C5" w:rsidP="0032137D">
            <w:pPr>
              <w:autoSpaceDE w:val="0"/>
              <w:autoSpaceDN w:val="0"/>
              <w:adjustRightInd w:val="0"/>
              <w:spacing w:after="0" w:line="360" w:lineRule="auto"/>
              <w:jc w:val="center"/>
              <w:rPr>
                <w:rFonts w:eastAsia="TimesNewRomanPSMT"/>
                <w:szCs w:val="28"/>
                <w:lang w:val="uk-UA"/>
              </w:rPr>
            </w:pPr>
            <w:r>
              <w:rPr>
                <w:rFonts w:eastAsia="TimesNewRomanPSMT"/>
                <w:szCs w:val="28"/>
                <w:lang w:val="uk-UA"/>
              </w:rPr>
              <w:t>2,62</w:t>
            </w:r>
          </w:p>
        </w:tc>
      </w:tr>
      <w:tr w:rsidR="003B07C5" w:rsidRPr="002E6044" w14:paraId="1356CE6A" w14:textId="77777777" w:rsidTr="003B07C5">
        <w:trPr>
          <w:trHeight w:val="295"/>
        </w:trPr>
        <w:tc>
          <w:tcPr>
            <w:tcW w:w="398" w:type="pct"/>
            <w:vMerge/>
            <w:vAlign w:val="center"/>
          </w:tcPr>
          <w:p w14:paraId="5FC8AB1D" w14:textId="77777777" w:rsidR="003B07C5" w:rsidRPr="002E6044" w:rsidRDefault="003B07C5" w:rsidP="0032137D">
            <w:pPr>
              <w:spacing w:after="0" w:line="360" w:lineRule="auto"/>
              <w:jc w:val="center"/>
              <w:rPr>
                <w:rFonts w:eastAsia="TimesNewRomanPS-BoldMT"/>
                <w:bCs/>
                <w:szCs w:val="28"/>
                <w:lang w:val="uk-UA"/>
              </w:rPr>
            </w:pPr>
          </w:p>
        </w:tc>
        <w:tc>
          <w:tcPr>
            <w:tcW w:w="581" w:type="pct"/>
            <w:vAlign w:val="center"/>
          </w:tcPr>
          <w:p w14:paraId="30595E1D" w14:textId="77777777" w:rsidR="003B07C5" w:rsidRPr="002E6044" w:rsidRDefault="003B07C5" w:rsidP="0032137D">
            <w:pPr>
              <w:autoSpaceDE w:val="0"/>
              <w:autoSpaceDN w:val="0"/>
              <w:adjustRightInd w:val="0"/>
              <w:spacing w:after="0" w:line="360" w:lineRule="auto"/>
              <w:ind w:firstLine="11"/>
              <w:jc w:val="center"/>
              <w:rPr>
                <w:rFonts w:eastAsia="TimesNewRomanPSMT"/>
                <w:szCs w:val="28"/>
                <w:lang w:val="uk-UA"/>
              </w:rPr>
            </w:pPr>
            <w:r w:rsidRPr="002E6044">
              <w:rPr>
                <w:rFonts w:eastAsia="TimesNewRomanPSMT"/>
                <w:szCs w:val="28"/>
                <w:lang w:val="uk-UA"/>
              </w:rPr>
              <w:t>д</w:t>
            </w:r>
          </w:p>
        </w:tc>
        <w:tc>
          <w:tcPr>
            <w:tcW w:w="670" w:type="pct"/>
            <w:vAlign w:val="center"/>
          </w:tcPr>
          <w:p w14:paraId="0E6BA2AA" w14:textId="64D9A0B2" w:rsidR="003B07C5" w:rsidRPr="002E6044" w:rsidRDefault="003B07C5" w:rsidP="0032137D">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85,5</w:t>
            </w:r>
          </w:p>
        </w:tc>
        <w:tc>
          <w:tcPr>
            <w:tcW w:w="670" w:type="pct"/>
            <w:vAlign w:val="center"/>
          </w:tcPr>
          <w:p w14:paraId="524C1505" w14:textId="052E9C7B" w:rsidR="003B07C5" w:rsidRPr="002E6044" w:rsidRDefault="003B07C5" w:rsidP="0032137D">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4,18</w:t>
            </w:r>
          </w:p>
        </w:tc>
        <w:tc>
          <w:tcPr>
            <w:tcW w:w="670" w:type="pct"/>
            <w:vAlign w:val="center"/>
          </w:tcPr>
          <w:p w14:paraId="4BCF42AC" w14:textId="08B1A3D6" w:rsidR="003B07C5" w:rsidRPr="002E6044" w:rsidRDefault="003B07C5" w:rsidP="0032137D">
            <w:pPr>
              <w:autoSpaceDE w:val="0"/>
              <w:autoSpaceDN w:val="0"/>
              <w:adjustRightInd w:val="0"/>
              <w:spacing w:after="0" w:line="360" w:lineRule="auto"/>
              <w:jc w:val="center"/>
              <w:rPr>
                <w:rFonts w:eastAsia="TimesNewRomanPSMT"/>
                <w:szCs w:val="28"/>
                <w:lang w:val="uk-UA"/>
              </w:rPr>
            </w:pPr>
            <w:r>
              <w:rPr>
                <w:rFonts w:eastAsia="TimesNewRomanPSMT"/>
                <w:szCs w:val="28"/>
                <w:lang w:val="uk-UA"/>
              </w:rPr>
              <w:t>11</w:t>
            </w:r>
            <w:r w:rsidR="000439A2">
              <w:rPr>
                <w:rFonts w:eastAsia="TimesNewRomanPSMT"/>
                <w:szCs w:val="28"/>
                <w:lang w:val="uk-UA"/>
              </w:rPr>
              <w:t>6</w:t>
            </w:r>
            <w:r>
              <w:rPr>
                <w:rFonts w:eastAsia="TimesNewRomanPSMT"/>
                <w:szCs w:val="28"/>
                <w:lang w:val="uk-UA"/>
              </w:rPr>
              <w:t>,4</w:t>
            </w:r>
          </w:p>
        </w:tc>
        <w:tc>
          <w:tcPr>
            <w:tcW w:w="670" w:type="pct"/>
            <w:vAlign w:val="center"/>
          </w:tcPr>
          <w:p w14:paraId="693DA2DD" w14:textId="3AA82444" w:rsidR="003B07C5" w:rsidRPr="002E6044" w:rsidRDefault="003B07C5" w:rsidP="0032137D">
            <w:pPr>
              <w:autoSpaceDE w:val="0"/>
              <w:autoSpaceDN w:val="0"/>
              <w:adjustRightInd w:val="0"/>
              <w:spacing w:after="0" w:line="360" w:lineRule="auto"/>
              <w:jc w:val="center"/>
              <w:rPr>
                <w:rFonts w:eastAsia="TimesNewRomanPSMT"/>
                <w:szCs w:val="28"/>
                <w:lang w:val="uk-UA"/>
              </w:rPr>
            </w:pPr>
            <w:r>
              <w:rPr>
                <w:rFonts w:eastAsia="TimesNewRomanPSMT"/>
                <w:szCs w:val="28"/>
                <w:lang w:val="uk-UA"/>
              </w:rPr>
              <w:t>3,93</w:t>
            </w:r>
          </w:p>
        </w:tc>
        <w:tc>
          <w:tcPr>
            <w:tcW w:w="670" w:type="pct"/>
            <w:vAlign w:val="center"/>
          </w:tcPr>
          <w:p w14:paraId="7C9DE514" w14:textId="75C7CE95" w:rsidR="003B07C5" w:rsidRPr="002E6044" w:rsidRDefault="003B07C5" w:rsidP="0032137D">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7</w:t>
            </w:r>
            <w:r w:rsidR="000439A2">
              <w:rPr>
                <w:rFonts w:eastAsia="TimesNewRomanPSMT"/>
                <w:szCs w:val="28"/>
                <w:lang w:val="uk-UA"/>
              </w:rPr>
              <w:t>5</w:t>
            </w:r>
            <w:r w:rsidRPr="002E6044">
              <w:rPr>
                <w:rFonts w:eastAsia="TimesNewRomanPSMT"/>
                <w:szCs w:val="28"/>
                <w:lang w:val="uk-UA"/>
              </w:rPr>
              <w:t>,</w:t>
            </w:r>
            <w:r>
              <w:rPr>
                <w:rFonts w:eastAsia="TimesNewRomanPSMT"/>
                <w:szCs w:val="28"/>
                <w:lang w:val="uk-UA"/>
              </w:rPr>
              <w:t>1</w:t>
            </w:r>
          </w:p>
        </w:tc>
        <w:tc>
          <w:tcPr>
            <w:tcW w:w="671" w:type="pct"/>
            <w:vAlign w:val="center"/>
          </w:tcPr>
          <w:p w14:paraId="506A2694" w14:textId="6E0200A3" w:rsidR="003B07C5" w:rsidRPr="002E6044" w:rsidRDefault="003B07C5" w:rsidP="0032137D">
            <w:pPr>
              <w:autoSpaceDE w:val="0"/>
              <w:autoSpaceDN w:val="0"/>
              <w:adjustRightInd w:val="0"/>
              <w:spacing w:after="0" w:line="360" w:lineRule="auto"/>
              <w:jc w:val="center"/>
              <w:rPr>
                <w:rFonts w:eastAsia="TimesNewRomanPSMT"/>
                <w:szCs w:val="28"/>
                <w:lang w:val="uk-UA"/>
              </w:rPr>
            </w:pPr>
            <w:r>
              <w:rPr>
                <w:rFonts w:eastAsia="TimesNewRomanPSMT"/>
                <w:szCs w:val="28"/>
                <w:lang w:val="uk-UA"/>
              </w:rPr>
              <w:t>2,15</w:t>
            </w:r>
          </w:p>
        </w:tc>
      </w:tr>
    </w:tbl>
    <w:p w14:paraId="7E83029A" w14:textId="5DDF5DAE" w:rsidR="00004ED5" w:rsidRDefault="00004ED5" w:rsidP="00D616C3">
      <w:pPr>
        <w:spacing w:after="0" w:line="360" w:lineRule="auto"/>
        <w:ind w:firstLine="709"/>
        <w:jc w:val="both"/>
        <w:rPr>
          <w:szCs w:val="28"/>
          <w:lang w:val="uk-UA"/>
        </w:rPr>
      </w:pPr>
    </w:p>
    <w:p w14:paraId="5D19CEC6" w14:textId="0B381410" w:rsidR="003B07C5" w:rsidRPr="00E8116B" w:rsidRDefault="003B07C5" w:rsidP="00D616C3">
      <w:pPr>
        <w:spacing w:after="0" w:line="360" w:lineRule="auto"/>
        <w:ind w:firstLine="709"/>
        <w:jc w:val="both"/>
        <w:rPr>
          <w:szCs w:val="28"/>
          <w:lang w:val="uk-UA"/>
        </w:rPr>
      </w:pPr>
      <w:r>
        <w:rPr>
          <w:szCs w:val="28"/>
          <w:lang w:val="uk-UA"/>
        </w:rPr>
        <w:t xml:space="preserve">Аналіз отриманих даних засвідчив, що найбільше значення ЧСС у стані спокою зафіксовано у дівчаток 7 </w:t>
      </w:r>
      <w:r w:rsidRPr="003B07C5">
        <w:rPr>
          <w:szCs w:val="28"/>
          <w:lang w:val="uk-UA"/>
        </w:rPr>
        <w:t xml:space="preserve">років </w:t>
      </w:r>
      <w:r w:rsidRPr="003B07C5">
        <w:rPr>
          <w:position w:val="-6"/>
          <w:szCs w:val="28"/>
          <w:lang w:val="uk-UA"/>
        </w:rPr>
        <w:object w:dxaOrig="220" w:dyaOrig="260" w14:anchorId="4FCD2F7B">
          <v:shape id="_x0000_i1032" type="#_x0000_t75" style="width:10.8pt;height:13.8pt" o:ole="">
            <v:imagedata r:id="rId11" o:title=""/>
          </v:shape>
          <o:OLEObject Type="Embed" ProgID="Equation.3" ShapeID="_x0000_i1032" DrawAspect="Content" ObjectID="_1796755427" r:id="rId19"/>
        </w:object>
      </w:r>
      <w:r w:rsidRPr="003B07C5">
        <w:rPr>
          <w:szCs w:val="28"/>
          <w:lang w:val="uk-UA"/>
        </w:rPr>
        <w:t>=</w:t>
      </w:r>
      <w:r>
        <w:rPr>
          <w:rFonts w:eastAsia="TimesNewRomanPSMT"/>
          <w:szCs w:val="28"/>
          <w:lang w:val="uk-UA"/>
        </w:rPr>
        <w:t xml:space="preserve">86,7 </w:t>
      </w:r>
      <w:r w:rsidRPr="003B07C5">
        <w:rPr>
          <w:szCs w:val="28"/>
          <w:lang w:val="uk-UA"/>
        </w:rPr>
        <w:t>уд</w:t>
      </w:r>
      <w:r w:rsidRPr="003B07C5">
        <w:rPr>
          <w:rFonts w:eastAsia="TimesNewRomanPSMT"/>
          <w:szCs w:val="28"/>
          <w:lang w:val="uk-UA"/>
        </w:rPr>
        <w:sym w:font="Symbol" w:char="F0D7"/>
      </w:r>
      <w:r w:rsidRPr="003B07C5">
        <w:rPr>
          <w:szCs w:val="28"/>
          <w:lang w:val="uk-UA"/>
        </w:rPr>
        <w:t>хв</w:t>
      </w:r>
      <w:r w:rsidRPr="003B07C5">
        <w:rPr>
          <w:szCs w:val="28"/>
          <w:vertAlign w:val="superscript"/>
          <w:lang w:val="uk-UA"/>
        </w:rPr>
        <w:t>-1</w:t>
      </w:r>
      <w:r w:rsidRPr="003B07C5">
        <w:rPr>
          <w:szCs w:val="28"/>
          <w:lang w:val="uk-UA"/>
        </w:rPr>
        <w:t xml:space="preserve"> (S=</w:t>
      </w:r>
      <w:r>
        <w:rPr>
          <w:rFonts w:eastAsia="TimesNewRomanPSMT"/>
          <w:szCs w:val="28"/>
          <w:lang w:val="uk-UA"/>
        </w:rPr>
        <w:t xml:space="preserve">4,12 </w:t>
      </w:r>
      <w:r w:rsidRPr="003B07C5">
        <w:rPr>
          <w:szCs w:val="28"/>
          <w:lang w:val="uk-UA"/>
        </w:rPr>
        <w:t>уд</w:t>
      </w:r>
      <w:r w:rsidRPr="003B07C5">
        <w:rPr>
          <w:rFonts w:eastAsia="TimesNewRomanPSMT"/>
          <w:szCs w:val="28"/>
          <w:lang w:val="uk-UA"/>
        </w:rPr>
        <w:sym w:font="Symbol" w:char="F0D7"/>
      </w:r>
      <w:r w:rsidRPr="003B07C5">
        <w:rPr>
          <w:szCs w:val="28"/>
          <w:lang w:val="uk-UA"/>
        </w:rPr>
        <w:t>хв</w:t>
      </w:r>
      <w:r w:rsidRPr="003B07C5">
        <w:rPr>
          <w:szCs w:val="28"/>
          <w:vertAlign w:val="superscript"/>
          <w:lang w:val="uk-UA"/>
        </w:rPr>
        <w:t>-1</w:t>
      </w:r>
      <w:r w:rsidRPr="003B07C5">
        <w:rPr>
          <w:szCs w:val="28"/>
          <w:lang w:val="uk-UA"/>
        </w:rPr>
        <w:t>)</w:t>
      </w:r>
      <w:r>
        <w:rPr>
          <w:szCs w:val="28"/>
          <w:lang w:val="uk-UA"/>
        </w:rPr>
        <w:t xml:space="preserve">. </w:t>
      </w:r>
      <w:r w:rsidR="00F4293E">
        <w:rPr>
          <w:szCs w:val="28"/>
          <w:lang w:val="uk-UA"/>
        </w:rPr>
        <w:t xml:space="preserve">Під час оцінки показників, котрі характеризують стан функціональних систем варто пам’ятати, що показники серцево-судинної системи, зокрема такі як ЧСС, можуть змінюватися під впливом ряду факторів, в тому числі емоційних. Детальний аналіз показників обстежуваних дітей свідчить про те. Що вони відповідають даним, котрі представлені у </w:t>
      </w:r>
      <w:r w:rsidR="00F4293E" w:rsidRPr="00E8116B">
        <w:rPr>
          <w:szCs w:val="28"/>
          <w:lang w:val="uk-UA"/>
        </w:rPr>
        <w:t xml:space="preserve">спеціальній літературі </w:t>
      </w:r>
      <w:r w:rsidR="00F4293E" w:rsidRPr="00CF4B06">
        <w:rPr>
          <w:szCs w:val="28"/>
          <w:lang w:val="uk-UA"/>
        </w:rPr>
        <w:t>[</w:t>
      </w:r>
      <w:r w:rsidR="00E8116B" w:rsidRPr="00E8116B">
        <w:rPr>
          <w:szCs w:val="28"/>
        </w:rPr>
        <w:fldChar w:fldCharType="begin"/>
      </w:r>
      <w:r w:rsidR="00E8116B" w:rsidRPr="00CF4B06">
        <w:rPr>
          <w:szCs w:val="28"/>
          <w:lang w:val="uk-UA"/>
        </w:rPr>
        <w:instrText xml:space="preserve"> </w:instrText>
      </w:r>
      <w:r w:rsidR="00E8116B" w:rsidRPr="00E8116B">
        <w:rPr>
          <w:szCs w:val="28"/>
        </w:rPr>
        <w:instrText>REF</w:instrText>
      </w:r>
      <w:r w:rsidR="00E8116B" w:rsidRPr="00CF4B06">
        <w:rPr>
          <w:szCs w:val="28"/>
          <w:lang w:val="uk-UA"/>
        </w:rPr>
        <w:instrText xml:space="preserve"> _</w:instrText>
      </w:r>
      <w:r w:rsidR="00E8116B" w:rsidRPr="00E8116B">
        <w:rPr>
          <w:szCs w:val="28"/>
        </w:rPr>
        <w:instrText>Ref</w:instrText>
      </w:r>
      <w:r w:rsidR="00E8116B" w:rsidRPr="00CF4B06">
        <w:rPr>
          <w:szCs w:val="28"/>
          <w:lang w:val="uk-UA"/>
        </w:rPr>
        <w:instrText>180877141 \</w:instrText>
      </w:r>
      <w:r w:rsidR="00E8116B" w:rsidRPr="00E8116B">
        <w:rPr>
          <w:szCs w:val="28"/>
        </w:rPr>
        <w:instrText>r</w:instrText>
      </w:r>
      <w:r w:rsidR="00E8116B" w:rsidRPr="00CF4B06">
        <w:rPr>
          <w:szCs w:val="28"/>
          <w:lang w:val="uk-UA"/>
        </w:rPr>
        <w:instrText xml:space="preserve"> \</w:instrText>
      </w:r>
      <w:r w:rsidR="00E8116B" w:rsidRPr="00E8116B">
        <w:rPr>
          <w:szCs w:val="28"/>
        </w:rPr>
        <w:instrText>h</w:instrText>
      </w:r>
      <w:r w:rsidR="00E8116B" w:rsidRPr="00CF4B06">
        <w:rPr>
          <w:szCs w:val="28"/>
          <w:lang w:val="uk-UA"/>
        </w:rPr>
        <w:instrText xml:space="preserve">  \* </w:instrText>
      </w:r>
      <w:r w:rsidR="00E8116B">
        <w:rPr>
          <w:szCs w:val="28"/>
        </w:rPr>
        <w:instrText>MERGEFORMAT</w:instrText>
      </w:r>
      <w:r w:rsidR="00E8116B" w:rsidRPr="00CF4B06">
        <w:rPr>
          <w:szCs w:val="28"/>
          <w:lang w:val="uk-UA"/>
        </w:rPr>
        <w:instrText xml:space="preserve"> </w:instrText>
      </w:r>
      <w:r w:rsidR="00E8116B" w:rsidRPr="00E8116B">
        <w:rPr>
          <w:szCs w:val="28"/>
        </w:rPr>
      </w:r>
      <w:r w:rsidR="00E8116B" w:rsidRPr="00E8116B">
        <w:rPr>
          <w:szCs w:val="28"/>
        </w:rPr>
        <w:fldChar w:fldCharType="separate"/>
      </w:r>
      <w:r w:rsidR="00D228B0" w:rsidRPr="00CF4B06">
        <w:rPr>
          <w:szCs w:val="28"/>
          <w:lang w:val="uk-UA"/>
        </w:rPr>
        <w:t>21</w:t>
      </w:r>
      <w:r w:rsidR="00E8116B" w:rsidRPr="00E8116B">
        <w:rPr>
          <w:szCs w:val="28"/>
        </w:rPr>
        <w:fldChar w:fldCharType="end"/>
      </w:r>
      <w:r w:rsidR="00F4293E" w:rsidRPr="00CF4B06">
        <w:rPr>
          <w:szCs w:val="28"/>
          <w:lang w:val="uk-UA"/>
        </w:rPr>
        <w:t>]</w:t>
      </w:r>
      <w:r w:rsidR="00F4293E" w:rsidRPr="00E8116B">
        <w:rPr>
          <w:szCs w:val="28"/>
          <w:lang w:val="uk-UA"/>
        </w:rPr>
        <w:t>. Варто зазначити, що  між показниками 7-річних та 8-річних хлопчиків та дівчаток відсутні статистично достовірні відмінності (р</w:t>
      </w:r>
      <w:r w:rsidR="00F4293E" w:rsidRPr="00E8116B">
        <w:rPr>
          <w:rFonts w:cs="Times New Roman"/>
          <w:szCs w:val="28"/>
          <w:lang w:val="uk-UA"/>
        </w:rPr>
        <w:t>≥</w:t>
      </w:r>
      <w:r w:rsidR="00F4293E" w:rsidRPr="00E8116B">
        <w:rPr>
          <w:szCs w:val="28"/>
          <w:lang w:val="uk-UA"/>
        </w:rPr>
        <w:t xml:space="preserve">0,05).  </w:t>
      </w:r>
    </w:p>
    <w:p w14:paraId="336AB391" w14:textId="526B6B25" w:rsidR="00D616C3" w:rsidRDefault="009B08B8" w:rsidP="000439A2">
      <w:pPr>
        <w:spacing w:after="0" w:line="360" w:lineRule="auto"/>
        <w:ind w:firstLine="709"/>
        <w:jc w:val="both"/>
        <w:rPr>
          <w:rFonts w:eastAsia="TimesNewRomanPS-BoldMT"/>
          <w:bCs/>
          <w:szCs w:val="28"/>
          <w:lang w:val="uk-UA"/>
        </w:rPr>
      </w:pPr>
      <w:r w:rsidRPr="00E8116B">
        <w:rPr>
          <w:rFonts w:eastAsia="TimesNewRomanPS-BoldMT"/>
          <w:bCs/>
          <w:szCs w:val="28"/>
          <w:lang w:val="uk-UA"/>
        </w:rPr>
        <w:t xml:space="preserve">Отримані в процесі дослідження дані відповідають представленим </w:t>
      </w:r>
      <w:r w:rsidR="000439A2" w:rsidRPr="00E8116B">
        <w:rPr>
          <w:rFonts w:eastAsia="TimesNewRomanPS-BoldMT"/>
          <w:bCs/>
          <w:szCs w:val="28"/>
          <w:lang w:val="uk-UA"/>
        </w:rPr>
        <w:t xml:space="preserve">у науковій літературі </w:t>
      </w:r>
      <w:r w:rsidR="000439A2" w:rsidRPr="00E8116B">
        <w:rPr>
          <w:rFonts w:eastAsia="TimesNewRomanPS-BoldMT"/>
          <w:bCs/>
          <w:szCs w:val="28"/>
        </w:rPr>
        <w:t>[</w:t>
      </w:r>
      <w:r w:rsidR="00E8116B" w:rsidRPr="00E8116B">
        <w:rPr>
          <w:rFonts w:eastAsia="TimesNewRomanPS-BoldMT"/>
          <w:bCs/>
          <w:szCs w:val="28"/>
        </w:rPr>
        <w:fldChar w:fldCharType="begin"/>
      </w:r>
      <w:r w:rsidR="00E8116B" w:rsidRPr="00E8116B">
        <w:rPr>
          <w:rFonts w:eastAsia="TimesNewRomanPS-BoldMT"/>
          <w:bCs/>
          <w:szCs w:val="28"/>
        </w:rPr>
        <w:instrText xml:space="preserve"> REF _Ref180877141 \r \h </w:instrText>
      </w:r>
      <w:r w:rsidR="00E8116B">
        <w:rPr>
          <w:rFonts w:eastAsia="TimesNewRomanPS-BoldMT"/>
          <w:bCs/>
          <w:szCs w:val="28"/>
        </w:rPr>
        <w:instrText xml:space="preserve"> \* MERGEFORMAT </w:instrText>
      </w:r>
      <w:r w:rsidR="00E8116B" w:rsidRPr="00E8116B">
        <w:rPr>
          <w:rFonts w:eastAsia="TimesNewRomanPS-BoldMT"/>
          <w:bCs/>
          <w:szCs w:val="28"/>
        </w:rPr>
      </w:r>
      <w:r w:rsidR="00E8116B" w:rsidRPr="00E8116B">
        <w:rPr>
          <w:rFonts w:eastAsia="TimesNewRomanPS-BoldMT"/>
          <w:bCs/>
          <w:szCs w:val="28"/>
        </w:rPr>
        <w:fldChar w:fldCharType="separate"/>
      </w:r>
      <w:r w:rsidR="00D228B0">
        <w:rPr>
          <w:rFonts w:eastAsia="TimesNewRomanPS-BoldMT"/>
          <w:bCs/>
          <w:szCs w:val="28"/>
        </w:rPr>
        <w:t>21</w:t>
      </w:r>
      <w:r w:rsidR="00E8116B" w:rsidRPr="00E8116B">
        <w:rPr>
          <w:rFonts w:eastAsia="TimesNewRomanPS-BoldMT"/>
          <w:bCs/>
          <w:szCs w:val="28"/>
        </w:rPr>
        <w:fldChar w:fldCharType="end"/>
      </w:r>
      <w:r w:rsidR="000439A2" w:rsidRPr="00E8116B">
        <w:rPr>
          <w:rFonts w:eastAsia="TimesNewRomanPS-BoldMT"/>
          <w:bCs/>
          <w:szCs w:val="28"/>
        </w:rPr>
        <w:t xml:space="preserve">] </w:t>
      </w:r>
      <w:r w:rsidR="000439A2" w:rsidRPr="00E8116B">
        <w:rPr>
          <w:rFonts w:eastAsia="TimesNewRomanPS-BoldMT"/>
          <w:bCs/>
          <w:szCs w:val="28"/>
          <w:lang w:val="uk-UA"/>
        </w:rPr>
        <w:t>нормативним значенням артеріального тиску дітей 7-8-річного віку. Варто зазначити, що отримані в процесі</w:t>
      </w:r>
      <w:r w:rsidR="000439A2">
        <w:rPr>
          <w:rFonts w:eastAsia="TimesNewRomanPS-BoldMT"/>
          <w:bCs/>
          <w:szCs w:val="28"/>
          <w:lang w:val="uk-UA"/>
        </w:rPr>
        <w:t xml:space="preserve"> дослідження дані </w:t>
      </w:r>
      <w:r w:rsidR="000439A2" w:rsidRPr="000439A2">
        <w:rPr>
          <w:rFonts w:eastAsia="TimesNewRomanPS-BoldMT"/>
          <w:bCs/>
          <w:szCs w:val="28"/>
          <w:lang w:val="uk-UA"/>
        </w:rPr>
        <w:t>АТ</w:t>
      </w:r>
      <w:r w:rsidR="000439A2" w:rsidRPr="000439A2">
        <w:rPr>
          <w:rFonts w:eastAsia="TimesNewRomanPS-BoldMT"/>
          <w:bCs/>
          <w:szCs w:val="28"/>
          <w:vertAlign w:val="subscript"/>
          <w:lang w:val="uk-UA"/>
        </w:rPr>
        <w:t>сист</w:t>
      </w:r>
      <w:r w:rsidR="000439A2">
        <w:rPr>
          <w:rFonts w:eastAsia="TimesNewRomanPS-BoldMT"/>
          <w:bCs/>
          <w:szCs w:val="28"/>
          <w:vertAlign w:val="subscript"/>
          <w:lang w:val="uk-UA"/>
        </w:rPr>
        <w:t xml:space="preserve"> </w:t>
      </w:r>
      <w:r w:rsidR="000439A2">
        <w:rPr>
          <w:rFonts w:eastAsia="TimesNewRomanPS-BoldMT"/>
          <w:bCs/>
          <w:szCs w:val="28"/>
          <w:lang w:val="uk-UA"/>
        </w:rPr>
        <w:lastRenderedPageBreak/>
        <w:t xml:space="preserve">та </w:t>
      </w:r>
      <w:r w:rsidR="000439A2" w:rsidRPr="000439A2">
        <w:rPr>
          <w:rFonts w:eastAsia="TimesNewRomanPS-BoldMT"/>
          <w:bCs/>
          <w:szCs w:val="28"/>
          <w:lang w:val="uk-UA"/>
        </w:rPr>
        <w:t>АТ</w:t>
      </w:r>
      <w:r w:rsidR="000439A2" w:rsidRPr="000439A2">
        <w:rPr>
          <w:rFonts w:eastAsia="TimesNewRomanPS-BoldMT"/>
          <w:bCs/>
          <w:szCs w:val="28"/>
          <w:vertAlign w:val="subscript"/>
          <w:lang w:val="uk-UA"/>
        </w:rPr>
        <w:t>діаст</w:t>
      </w:r>
      <w:r w:rsidR="000439A2">
        <w:rPr>
          <w:rFonts w:eastAsia="TimesNewRomanPS-BoldMT"/>
          <w:bCs/>
          <w:szCs w:val="28"/>
          <w:lang w:val="uk-UA"/>
        </w:rPr>
        <w:t xml:space="preserve"> знаходяться на верхній межі норми. Проте, як свідчать дані наукової літератури рівень тиску у дітей може змінюватися, адже на це впливає ряд факторів, зокрема: стрес, погодні умови, нестача рухової активності або, навпаки, інтенсивні фізичні навантаження. Однією з особливостей є й те, що, як правило, показники тиску дівчаток, перевищують показники тиску хлопчиків, що підтверджено і результатами наших досліджень. </w:t>
      </w:r>
    </w:p>
    <w:p w14:paraId="62141825" w14:textId="67BB4E3C" w:rsidR="00D616C3" w:rsidRPr="002E6044" w:rsidRDefault="000439A2" w:rsidP="00D616C3">
      <w:pPr>
        <w:spacing w:after="0" w:line="360" w:lineRule="auto"/>
        <w:ind w:firstLine="709"/>
        <w:jc w:val="both"/>
        <w:rPr>
          <w:rFonts w:eastAsia="TimesNewRomanPS-BoldMT"/>
          <w:bCs/>
          <w:szCs w:val="28"/>
          <w:lang w:val="uk-UA"/>
        </w:rPr>
      </w:pPr>
      <w:r>
        <w:rPr>
          <w:szCs w:val="28"/>
          <w:lang w:val="uk-UA"/>
        </w:rPr>
        <w:t xml:space="preserve">В процесі аналізу отриманих даних з метою оцінки </w:t>
      </w:r>
      <w:r w:rsidR="00D616C3" w:rsidRPr="002E6044">
        <w:rPr>
          <w:szCs w:val="28"/>
          <w:lang w:val="uk-UA"/>
        </w:rPr>
        <w:t>резерву та економізації функцій серцево-судинної системи був застосований індекс Робінсона.</w:t>
      </w:r>
      <w:r>
        <w:rPr>
          <w:szCs w:val="28"/>
          <w:lang w:val="uk-UA"/>
        </w:rPr>
        <w:t xml:space="preserve"> О</w:t>
      </w:r>
      <w:r w:rsidR="00D616C3" w:rsidRPr="002E6044">
        <w:rPr>
          <w:rFonts w:eastAsia="TimesNewRomanPS-BoldMT"/>
          <w:szCs w:val="28"/>
          <w:lang w:val="uk-UA"/>
        </w:rPr>
        <w:t xml:space="preserve">тримані </w:t>
      </w:r>
      <w:r>
        <w:rPr>
          <w:rFonts w:eastAsia="TimesNewRomanPS-BoldMT"/>
          <w:szCs w:val="28"/>
          <w:lang w:val="uk-UA"/>
        </w:rPr>
        <w:t xml:space="preserve">розрахункові значення </w:t>
      </w:r>
      <w:r w:rsidR="00D616C3" w:rsidRPr="002E6044">
        <w:rPr>
          <w:rFonts w:eastAsia="TimesNewRomanPS-BoldMT"/>
          <w:szCs w:val="28"/>
          <w:lang w:val="uk-UA"/>
        </w:rPr>
        <w:t>індексу Робінсона вказують на знижен</w:t>
      </w:r>
      <w:r>
        <w:rPr>
          <w:rFonts w:eastAsia="TimesNewRomanPS-BoldMT"/>
          <w:szCs w:val="28"/>
          <w:lang w:val="uk-UA"/>
        </w:rPr>
        <w:t>і</w:t>
      </w:r>
      <w:r w:rsidR="00D616C3" w:rsidRPr="002E6044">
        <w:rPr>
          <w:rFonts w:eastAsia="TimesNewRomanPS-BoldMT"/>
          <w:szCs w:val="28"/>
          <w:lang w:val="uk-UA"/>
        </w:rPr>
        <w:t xml:space="preserve"> функціональн</w:t>
      </w:r>
      <w:r>
        <w:rPr>
          <w:rFonts w:eastAsia="TimesNewRomanPS-BoldMT"/>
          <w:szCs w:val="28"/>
          <w:lang w:val="uk-UA"/>
        </w:rPr>
        <w:t>і</w:t>
      </w:r>
      <w:r w:rsidR="00D616C3" w:rsidRPr="002E6044">
        <w:rPr>
          <w:rFonts w:eastAsia="TimesNewRomanPS-BoldMT"/>
          <w:szCs w:val="28"/>
          <w:lang w:val="uk-UA"/>
        </w:rPr>
        <w:t xml:space="preserve"> </w:t>
      </w:r>
      <w:r>
        <w:rPr>
          <w:rFonts w:eastAsia="TimesNewRomanPS-BoldMT"/>
          <w:szCs w:val="28"/>
          <w:lang w:val="uk-UA"/>
        </w:rPr>
        <w:t>можливості</w:t>
      </w:r>
      <w:r w:rsidR="00D616C3" w:rsidRPr="002E6044">
        <w:rPr>
          <w:rFonts w:eastAsia="TimesNewRomanPS-BoldMT"/>
          <w:szCs w:val="28"/>
          <w:lang w:val="uk-UA"/>
        </w:rPr>
        <w:t xml:space="preserve"> </w:t>
      </w:r>
      <w:r w:rsidR="007D5568">
        <w:rPr>
          <w:rFonts w:eastAsia="TimesNewRomanPS-BoldMT"/>
          <w:szCs w:val="28"/>
          <w:lang w:val="uk-UA"/>
        </w:rPr>
        <w:t>міокарду</w:t>
      </w:r>
      <w:r w:rsidR="00D616C3" w:rsidRPr="002E6044">
        <w:rPr>
          <w:rFonts w:eastAsia="TimesNewRomanPS-BoldMT"/>
          <w:szCs w:val="28"/>
          <w:lang w:val="uk-UA"/>
        </w:rPr>
        <w:t xml:space="preserve"> </w:t>
      </w:r>
      <w:r>
        <w:rPr>
          <w:rFonts w:eastAsia="TimesNewRomanPS-BoldMT"/>
          <w:szCs w:val="28"/>
          <w:lang w:val="uk-UA"/>
        </w:rPr>
        <w:t>у</w:t>
      </w:r>
      <w:r w:rsidR="00D616C3" w:rsidRPr="002E6044">
        <w:rPr>
          <w:rFonts w:eastAsia="TimesNewRomanPS-BoldMT"/>
          <w:szCs w:val="28"/>
          <w:lang w:val="uk-UA"/>
        </w:rPr>
        <w:t xml:space="preserve"> більшості школярів</w:t>
      </w:r>
      <w:r>
        <w:rPr>
          <w:rFonts w:eastAsia="TimesNewRomanPS-BoldMT"/>
          <w:szCs w:val="28"/>
          <w:lang w:val="uk-UA"/>
        </w:rPr>
        <w:t>, залучених до дослідження.</w:t>
      </w:r>
      <w:r w:rsidR="00560C03">
        <w:rPr>
          <w:rFonts w:eastAsia="TimesNewRomanPS-BoldMT"/>
          <w:szCs w:val="28"/>
          <w:lang w:val="uk-UA"/>
        </w:rPr>
        <w:t xml:space="preserve"> Загальновідомо, що ч</w:t>
      </w:r>
      <w:r w:rsidR="00D616C3" w:rsidRPr="002E6044">
        <w:rPr>
          <w:rFonts w:eastAsia="TimesNewRomanPS-BoldMT"/>
          <w:szCs w:val="28"/>
          <w:lang w:val="uk-UA"/>
        </w:rPr>
        <w:t>им нижч</w:t>
      </w:r>
      <w:r w:rsidR="00560C03">
        <w:rPr>
          <w:rFonts w:eastAsia="TimesNewRomanPS-BoldMT"/>
          <w:szCs w:val="28"/>
          <w:lang w:val="uk-UA"/>
        </w:rPr>
        <w:t>ими є</w:t>
      </w:r>
      <w:r w:rsidR="00D616C3" w:rsidRPr="002E6044">
        <w:rPr>
          <w:rFonts w:eastAsia="TimesNewRomanPS-BoldMT"/>
          <w:szCs w:val="28"/>
          <w:lang w:val="uk-UA"/>
        </w:rPr>
        <w:t xml:space="preserve"> значення індексу Робінсона, тим вищ</w:t>
      </w:r>
      <w:r w:rsidR="00560C03">
        <w:rPr>
          <w:rFonts w:eastAsia="TimesNewRomanPS-BoldMT"/>
          <w:szCs w:val="28"/>
          <w:lang w:val="uk-UA"/>
        </w:rPr>
        <w:t>ою є</w:t>
      </w:r>
      <w:r w:rsidR="00D616C3" w:rsidRPr="002E6044">
        <w:rPr>
          <w:rFonts w:eastAsia="TimesNewRomanPS-BoldMT"/>
          <w:szCs w:val="28"/>
          <w:lang w:val="uk-UA"/>
        </w:rPr>
        <w:t xml:space="preserve"> максимальн</w:t>
      </w:r>
      <w:r w:rsidR="00560C03">
        <w:rPr>
          <w:rFonts w:eastAsia="TimesNewRomanPS-BoldMT"/>
          <w:szCs w:val="28"/>
          <w:lang w:val="uk-UA"/>
        </w:rPr>
        <w:t>а</w:t>
      </w:r>
      <w:r w:rsidR="00D616C3" w:rsidRPr="002E6044">
        <w:rPr>
          <w:rFonts w:eastAsia="TimesNewRomanPS-BoldMT"/>
          <w:szCs w:val="28"/>
          <w:lang w:val="uk-UA"/>
        </w:rPr>
        <w:t xml:space="preserve"> аеробн</w:t>
      </w:r>
      <w:r w:rsidR="00560C03">
        <w:rPr>
          <w:rFonts w:eastAsia="TimesNewRomanPS-BoldMT"/>
          <w:szCs w:val="28"/>
          <w:lang w:val="uk-UA"/>
        </w:rPr>
        <w:t>а</w:t>
      </w:r>
      <w:r w:rsidR="00D616C3" w:rsidRPr="002E6044">
        <w:rPr>
          <w:rFonts w:eastAsia="TimesNewRomanPS-BoldMT"/>
          <w:szCs w:val="28"/>
          <w:lang w:val="uk-UA"/>
        </w:rPr>
        <w:t xml:space="preserve"> </w:t>
      </w:r>
      <w:r w:rsidR="00560C03">
        <w:rPr>
          <w:rFonts w:eastAsia="TimesNewRomanPS-BoldMT"/>
          <w:szCs w:val="28"/>
          <w:lang w:val="uk-UA"/>
        </w:rPr>
        <w:t>продуктивність</w:t>
      </w:r>
      <w:r w:rsidR="00D616C3" w:rsidRPr="002E6044">
        <w:rPr>
          <w:rFonts w:eastAsia="TimesNewRomanPS-BoldMT"/>
          <w:szCs w:val="28"/>
          <w:lang w:val="uk-UA"/>
        </w:rPr>
        <w:t xml:space="preserve"> організму</w:t>
      </w:r>
      <w:r w:rsidR="00560C03">
        <w:rPr>
          <w:rFonts w:eastAsia="TimesNewRomanPS-BoldMT"/>
          <w:szCs w:val="28"/>
          <w:lang w:val="uk-UA"/>
        </w:rPr>
        <w:t xml:space="preserve"> </w:t>
      </w:r>
      <w:r w:rsidR="00D616C3" w:rsidRPr="002E6044">
        <w:rPr>
          <w:rFonts w:eastAsia="TimesNewRomanPS-BoldMT"/>
          <w:szCs w:val="28"/>
          <w:lang w:val="uk-UA"/>
        </w:rPr>
        <w:t>(табл. 3.3)</w:t>
      </w:r>
      <w:r w:rsidR="00D616C3" w:rsidRPr="002E6044">
        <w:rPr>
          <w:rFonts w:eastAsia="TimesNewRomanPS-BoldMT"/>
          <w:bCs/>
          <w:szCs w:val="28"/>
          <w:lang w:val="uk-UA"/>
        </w:rPr>
        <w:t>.</w:t>
      </w:r>
    </w:p>
    <w:p w14:paraId="37EF2766" w14:textId="77777777" w:rsidR="00D616C3" w:rsidRPr="002E6044" w:rsidRDefault="00D616C3" w:rsidP="00D616C3">
      <w:pPr>
        <w:spacing w:after="0" w:line="360" w:lineRule="auto"/>
        <w:ind w:firstLine="540"/>
        <w:jc w:val="right"/>
        <w:rPr>
          <w:rFonts w:eastAsia="TimesNewRomanPSMT"/>
          <w:i/>
          <w:szCs w:val="28"/>
          <w:lang w:val="uk-UA"/>
        </w:rPr>
      </w:pPr>
      <w:r w:rsidRPr="002E6044">
        <w:rPr>
          <w:rFonts w:eastAsia="TimesNewRomanPSMT"/>
          <w:i/>
          <w:szCs w:val="28"/>
          <w:lang w:val="uk-UA"/>
        </w:rPr>
        <w:t>Таблиця 3.3</w:t>
      </w:r>
    </w:p>
    <w:p w14:paraId="6CC7335E" w14:textId="4A1991A1" w:rsidR="00D616C3" w:rsidRPr="002E6044" w:rsidRDefault="00560C03" w:rsidP="00D616C3">
      <w:pPr>
        <w:autoSpaceDE w:val="0"/>
        <w:autoSpaceDN w:val="0"/>
        <w:adjustRightInd w:val="0"/>
        <w:spacing w:after="0" w:line="360" w:lineRule="auto"/>
        <w:ind w:firstLine="540"/>
        <w:jc w:val="center"/>
        <w:rPr>
          <w:rFonts w:eastAsia="TimesNewRomanPSMT"/>
          <w:b/>
          <w:szCs w:val="28"/>
          <w:lang w:val="uk-UA"/>
        </w:rPr>
      </w:pPr>
      <w:r>
        <w:rPr>
          <w:rFonts w:eastAsia="TimesNewRomanPSMT"/>
          <w:b/>
          <w:szCs w:val="28"/>
          <w:lang w:val="uk-UA"/>
        </w:rPr>
        <w:t>Розрахункові значення</w:t>
      </w:r>
      <w:r w:rsidR="00D616C3" w:rsidRPr="002E6044">
        <w:rPr>
          <w:rFonts w:eastAsia="TimesNewRomanPSMT"/>
          <w:b/>
          <w:szCs w:val="28"/>
          <w:lang w:val="uk-UA"/>
        </w:rPr>
        <w:t xml:space="preserve"> індексу Робінсона</w:t>
      </w:r>
      <w:r>
        <w:rPr>
          <w:rFonts w:eastAsia="TimesNewRomanPSMT"/>
          <w:b/>
          <w:szCs w:val="28"/>
          <w:lang w:val="uk-UA"/>
        </w:rPr>
        <w:t xml:space="preserve"> дітей </w:t>
      </w:r>
      <w:r w:rsidR="00D616C3" w:rsidRPr="002E6044">
        <w:rPr>
          <w:rFonts w:eastAsia="TimesNewRomanPS-BoldMT"/>
          <w:b/>
          <w:bCs/>
          <w:szCs w:val="28"/>
          <w:lang w:val="uk-UA"/>
        </w:rPr>
        <w:t>7-</w:t>
      </w:r>
      <w:r>
        <w:rPr>
          <w:rFonts w:eastAsia="TimesNewRomanPS-BoldMT"/>
          <w:b/>
          <w:bCs/>
          <w:szCs w:val="28"/>
          <w:lang w:val="uk-UA"/>
        </w:rPr>
        <w:t>8</w:t>
      </w:r>
      <w:r w:rsidR="00D616C3" w:rsidRPr="002E6044">
        <w:rPr>
          <w:rFonts w:eastAsia="TimesNewRomanPS-BoldMT"/>
          <w:b/>
          <w:bCs/>
          <w:szCs w:val="28"/>
          <w:lang w:val="uk-UA"/>
        </w:rPr>
        <w:t xml:space="preserve"> років</w:t>
      </w:r>
      <w:r w:rsidR="00D616C3" w:rsidRPr="002E6044">
        <w:rPr>
          <w:rFonts w:eastAsia="TimesNewRomanPSMT"/>
          <w:b/>
          <w:szCs w:val="28"/>
          <w:lang w:val="uk-UA"/>
        </w:rPr>
        <w:t xml:space="preserve"> (n=</w:t>
      </w:r>
      <w:r>
        <w:rPr>
          <w:rFonts w:eastAsia="TimesNewRomanPSMT"/>
          <w:b/>
          <w:szCs w:val="28"/>
          <w:lang w:val="uk-UA"/>
        </w:rPr>
        <w:t>45</w:t>
      </w:r>
      <w:r w:rsidR="00D616C3" w:rsidRPr="002E6044">
        <w:rPr>
          <w:rFonts w:eastAsia="TimesNewRomanPSMT"/>
          <w:b/>
          <w:szCs w:val="28"/>
          <w:lang w:val="uk-UA"/>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6"/>
        <w:gridCol w:w="992"/>
        <w:gridCol w:w="2992"/>
        <w:gridCol w:w="4364"/>
      </w:tblGrid>
      <w:tr w:rsidR="00560C03" w:rsidRPr="002E6044" w14:paraId="685678DE" w14:textId="77777777" w:rsidTr="00560C03">
        <w:trPr>
          <w:cantSplit/>
          <w:trHeight w:val="976"/>
        </w:trPr>
        <w:tc>
          <w:tcPr>
            <w:tcW w:w="1064" w:type="pct"/>
            <w:gridSpan w:val="2"/>
            <w:vMerge w:val="restart"/>
            <w:vAlign w:val="center"/>
          </w:tcPr>
          <w:p w14:paraId="7C4F5960" w14:textId="404746E9" w:rsidR="00560C03" w:rsidRPr="002E6044" w:rsidRDefault="00560C03" w:rsidP="00560C03">
            <w:pPr>
              <w:autoSpaceDE w:val="0"/>
              <w:autoSpaceDN w:val="0"/>
              <w:adjustRightInd w:val="0"/>
              <w:spacing w:after="0" w:line="360" w:lineRule="auto"/>
              <w:jc w:val="center"/>
              <w:rPr>
                <w:rFonts w:eastAsia="TimesNewRomanPSMT"/>
                <w:szCs w:val="28"/>
                <w:lang w:val="uk-UA"/>
              </w:rPr>
            </w:pPr>
            <w:r>
              <w:rPr>
                <w:rFonts w:eastAsia="TimesNewRomanPSMT"/>
                <w:szCs w:val="28"/>
                <w:lang w:val="uk-UA"/>
              </w:rPr>
              <w:t xml:space="preserve">Контингент </w:t>
            </w:r>
          </w:p>
        </w:tc>
        <w:tc>
          <w:tcPr>
            <w:tcW w:w="3936" w:type="pct"/>
            <w:gridSpan w:val="2"/>
            <w:vAlign w:val="center"/>
          </w:tcPr>
          <w:p w14:paraId="1C18392F" w14:textId="381CAEF1" w:rsidR="00560C03" w:rsidRPr="002E6044" w:rsidRDefault="00560C03" w:rsidP="00D616C3">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Індекс Робінсона</w:t>
            </w:r>
            <w:r>
              <w:rPr>
                <w:rFonts w:eastAsia="TimesNewRomanPSMT"/>
                <w:szCs w:val="28"/>
                <w:lang w:val="uk-UA"/>
              </w:rPr>
              <w:t>, у. о.</w:t>
            </w:r>
          </w:p>
        </w:tc>
      </w:tr>
      <w:tr w:rsidR="00560C03" w:rsidRPr="002E6044" w14:paraId="21292BFC" w14:textId="77777777" w:rsidTr="00560C03">
        <w:trPr>
          <w:cantSplit/>
          <w:trHeight w:val="354"/>
        </w:trPr>
        <w:tc>
          <w:tcPr>
            <w:tcW w:w="1064" w:type="pct"/>
            <w:gridSpan w:val="2"/>
            <w:vMerge/>
            <w:textDirection w:val="btLr"/>
            <w:vAlign w:val="center"/>
          </w:tcPr>
          <w:p w14:paraId="21BEBDD2" w14:textId="77777777" w:rsidR="00560C03" w:rsidRPr="002E6044" w:rsidRDefault="00560C03" w:rsidP="00D616C3">
            <w:pPr>
              <w:spacing w:after="0" w:line="360" w:lineRule="auto"/>
              <w:rPr>
                <w:rFonts w:eastAsia="TimesNewRomanPSMT"/>
                <w:szCs w:val="28"/>
                <w:lang w:val="uk-UA"/>
              </w:rPr>
            </w:pPr>
          </w:p>
        </w:tc>
        <w:tc>
          <w:tcPr>
            <w:tcW w:w="1601" w:type="pct"/>
            <w:vAlign w:val="center"/>
          </w:tcPr>
          <w:p w14:paraId="5E221B02" w14:textId="77777777" w:rsidR="00560C03" w:rsidRPr="002E6044" w:rsidRDefault="00560C03" w:rsidP="00D616C3">
            <w:pPr>
              <w:spacing w:after="0" w:line="360" w:lineRule="auto"/>
              <w:jc w:val="center"/>
              <w:rPr>
                <w:rFonts w:eastAsia="TimesNewRomanPS-BoldMT"/>
                <w:bCs/>
                <w:szCs w:val="28"/>
                <w:lang w:val="uk-UA"/>
              </w:rPr>
            </w:pPr>
            <w:r w:rsidRPr="002E6044">
              <w:rPr>
                <w:position w:val="-6"/>
                <w:szCs w:val="28"/>
                <w:lang w:val="uk-UA"/>
              </w:rPr>
              <w:object w:dxaOrig="220" w:dyaOrig="260" w14:anchorId="38D78772">
                <v:shape id="_x0000_i1033" type="#_x0000_t75" style="width:10.8pt;height:13.8pt" o:ole="">
                  <v:imagedata r:id="rId11" o:title=""/>
                </v:shape>
                <o:OLEObject Type="Embed" ProgID="Equation.3" ShapeID="_x0000_i1033" DrawAspect="Content" ObjectID="_1796755428" r:id="rId20"/>
              </w:object>
            </w:r>
          </w:p>
        </w:tc>
        <w:tc>
          <w:tcPr>
            <w:tcW w:w="2335" w:type="pct"/>
            <w:vAlign w:val="center"/>
          </w:tcPr>
          <w:p w14:paraId="5D7308E5" w14:textId="77777777" w:rsidR="00560C03" w:rsidRPr="002E6044" w:rsidRDefault="00560C03" w:rsidP="00D616C3">
            <w:pPr>
              <w:spacing w:after="0" w:line="360" w:lineRule="auto"/>
              <w:jc w:val="center"/>
              <w:rPr>
                <w:rFonts w:eastAsia="TimesNewRomanPS-BoldMT"/>
                <w:bCs/>
                <w:szCs w:val="28"/>
                <w:lang w:val="uk-UA"/>
              </w:rPr>
            </w:pPr>
            <w:r w:rsidRPr="002E6044">
              <w:rPr>
                <w:rFonts w:eastAsia="TimesNewRomanPS-BoldMT"/>
                <w:bCs/>
                <w:szCs w:val="28"/>
                <w:lang w:val="uk-UA"/>
              </w:rPr>
              <w:t>S</w:t>
            </w:r>
          </w:p>
        </w:tc>
      </w:tr>
      <w:tr w:rsidR="00560C03" w:rsidRPr="002E6044" w14:paraId="13BBA14D" w14:textId="77777777" w:rsidTr="00560C03">
        <w:trPr>
          <w:trHeight w:val="295"/>
        </w:trPr>
        <w:tc>
          <w:tcPr>
            <w:tcW w:w="533" w:type="pct"/>
            <w:vMerge w:val="restart"/>
            <w:vAlign w:val="center"/>
          </w:tcPr>
          <w:p w14:paraId="43892083" w14:textId="77777777" w:rsidR="00560C03" w:rsidRPr="002E6044" w:rsidRDefault="00560C03" w:rsidP="00D616C3">
            <w:pPr>
              <w:autoSpaceDE w:val="0"/>
              <w:autoSpaceDN w:val="0"/>
              <w:adjustRightInd w:val="0"/>
              <w:spacing w:after="0" w:line="360" w:lineRule="auto"/>
              <w:ind w:firstLine="11"/>
              <w:jc w:val="center"/>
              <w:rPr>
                <w:rFonts w:eastAsia="TimesNewRomanPSMT"/>
                <w:szCs w:val="28"/>
                <w:lang w:val="uk-UA"/>
              </w:rPr>
            </w:pPr>
            <w:r w:rsidRPr="002E6044">
              <w:rPr>
                <w:rFonts w:eastAsia="TimesNewRomanPSMT"/>
                <w:szCs w:val="28"/>
                <w:lang w:val="uk-UA"/>
              </w:rPr>
              <w:t>7</w:t>
            </w:r>
          </w:p>
        </w:tc>
        <w:tc>
          <w:tcPr>
            <w:tcW w:w="531" w:type="pct"/>
            <w:vAlign w:val="center"/>
          </w:tcPr>
          <w:p w14:paraId="7EB123BE" w14:textId="77777777" w:rsidR="00560C03" w:rsidRPr="002E6044" w:rsidRDefault="00560C03" w:rsidP="00D616C3">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х</w:t>
            </w:r>
          </w:p>
        </w:tc>
        <w:tc>
          <w:tcPr>
            <w:tcW w:w="1601" w:type="pct"/>
            <w:vAlign w:val="center"/>
          </w:tcPr>
          <w:p w14:paraId="7DBD362D" w14:textId="53220B61" w:rsidR="00560C03" w:rsidRPr="002E6044" w:rsidRDefault="007D5568" w:rsidP="00D616C3">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94,4</w:t>
            </w:r>
          </w:p>
        </w:tc>
        <w:tc>
          <w:tcPr>
            <w:tcW w:w="2335" w:type="pct"/>
            <w:vAlign w:val="center"/>
          </w:tcPr>
          <w:p w14:paraId="5ED45B33" w14:textId="58FFC24A" w:rsidR="00560C03" w:rsidRPr="002E6044" w:rsidRDefault="007D5568" w:rsidP="00D616C3">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11,2</w:t>
            </w:r>
          </w:p>
        </w:tc>
      </w:tr>
      <w:tr w:rsidR="00560C03" w:rsidRPr="002E6044" w14:paraId="3965DF83" w14:textId="77777777" w:rsidTr="00560C03">
        <w:trPr>
          <w:trHeight w:val="295"/>
        </w:trPr>
        <w:tc>
          <w:tcPr>
            <w:tcW w:w="533" w:type="pct"/>
            <w:vMerge/>
            <w:vAlign w:val="center"/>
          </w:tcPr>
          <w:p w14:paraId="2027BE6C" w14:textId="77777777" w:rsidR="00560C03" w:rsidRPr="002E6044" w:rsidRDefault="00560C03" w:rsidP="00D616C3">
            <w:pPr>
              <w:spacing w:after="0" w:line="360" w:lineRule="auto"/>
              <w:jc w:val="center"/>
              <w:rPr>
                <w:rFonts w:eastAsia="TimesNewRomanPS-BoldMT"/>
                <w:bCs/>
                <w:szCs w:val="28"/>
                <w:lang w:val="uk-UA"/>
              </w:rPr>
            </w:pPr>
          </w:p>
        </w:tc>
        <w:tc>
          <w:tcPr>
            <w:tcW w:w="531" w:type="pct"/>
            <w:vAlign w:val="center"/>
          </w:tcPr>
          <w:p w14:paraId="2FC0F899" w14:textId="77777777" w:rsidR="00560C03" w:rsidRPr="002E6044" w:rsidRDefault="00560C03" w:rsidP="00D616C3">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д</w:t>
            </w:r>
          </w:p>
        </w:tc>
        <w:tc>
          <w:tcPr>
            <w:tcW w:w="1601" w:type="pct"/>
            <w:vAlign w:val="center"/>
          </w:tcPr>
          <w:p w14:paraId="40335298" w14:textId="24688A17" w:rsidR="00560C03" w:rsidRPr="002E6044" w:rsidRDefault="007D5568" w:rsidP="00D616C3">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102,5</w:t>
            </w:r>
          </w:p>
        </w:tc>
        <w:tc>
          <w:tcPr>
            <w:tcW w:w="2335" w:type="pct"/>
            <w:vAlign w:val="center"/>
          </w:tcPr>
          <w:p w14:paraId="0BF46225" w14:textId="136439DD" w:rsidR="00560C03" w:rsidRPr="002E6044" w:rsidRDefault="007D5568" w:rsidP="00D616C3">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10,9</w:t>
            </w:r>
          </w:p>
        </w:tc>
      </w:tr>
      <w:tr w:rsidR="00560C03" w:rsidRPr="002E6044" w14:paraId="4C4014A8" w14:textId="77777777" w:rsidTr="00560C03">
        <w:trPr>
          <w:trHeight w:val="295"/>
        </w:trPr>
        <w:tc>
          <w:tcPr>
            <w:tcW w:w="533" w:type="pct"/>
            <w:vMerge w:val="restart"/>
            <w:vAlign w:val="center"/>
          </w:tcPr>
          <w:p w14:paraId="143C75AA" w14:textId="77777777" w:rsidR="00560C03" w:rsidRPr="002E6044" w:rsidRDefault="00560C03" w:rsidP="00D616C3">
            <w:pPr>
              <w:autoSpaceDE w:val="0"/>
              <w:autoSpaceDN w:val="0"/>
              <w:adjustRightInd w:val="0"/>
              <w:spacing w:after="0" w:line="360" w:lineRule="auto"/>
              <w:ind w:firstLine="11"/>
              <w:jc w:val="center"/>
              <w:rPr>
                <w:rFonts w:eastAsia="TimesNewRomanPS-BoldMT"/>
                <w:bCs/>
                <w:szCs w:val="28"/>
                <w:lang w:val="uk-UA"/>
              </w:rPr>
            </w:pPr>
            <w:r w:rsidRPr="002E6044">
              <w:rPr>
                <w:rFonts w:eastAsia="TimesNewRomanPSMT"/>
                <w:szCs w:val="28"/>
                <w:lang w:val="uk-UA"/>
              </w:rPr>
              <w:t>8</w:t>
            </w:r>
          </w:p>
        </w:tc>
        <w:tc>
          <w:tcPr>
            <w:tcW w:w="531" w:type="pct"/>
            <w:vAlign w:val="center"/>
          </w:tcPr>
          <w:p w14:paraId="6E7AC2C3" w14:textId="77777777" w:rsidR="00560C03" w:rsidRPr="002E6044" w:rsidRDefault="00560C03" w:rsidP="00D616C3">
            <w:pPr>
              <w:autoSpaceDE w:val="0"/>
              <w:autoSpaceDN w:val="0"/>
              <w:adjustRightInd w:val="0"/>
              <w:spacing w:after="0" w:line="360" w:lineRule="auto"/>
              <w:ind w:firstLine="11"/>
              <w:jc w:val="center"/>
              <w:rPr>
                <w:rFonts w:eastAsia="TimesNewRomanPSMT"/>
                <w:szCs w:val="28"/>
                <w:lang w:val="uk-UA"/>
              </w:rPr>
            </w:pPr>
            <w:r w:rsidRPr="002E6044">
              <w:rPr>
                <w:rFonts w:eastAsia="TimesNewRomanPSMT"/>
                <w:szCs w:val="28"/>
                <w:lang w:val="uk-UA"/>
              </w:rPr>
              <w:t>х</w:t>
            </w:r>
          </w:p>
        </w:tc>
        <w:tc>
          <w:tcPr>
            <w:tcW w:w="1601" w:type="pct"/>
            <w:vAlign w:val="center"/>
          </w:tcPr>
          <w:p w14:paraId="58EAFC06" w14:textId="6D2A836E" w:rsidR="00560C03" w:rsidRPr="002E6044" w:rsidRDefault="007D5568" w:rsidP="00D616C3">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91,0</w:t>
            </w:r>
          </w:p>
        </w:tc>
        <w:tc>
          <w:tcPr>
            <w:tcW w:w="2335" w:type="pct"/>
            <w:vAlign w:val="center"/>
          </w:tcPr>
          <w:p w14:paraId="49D35A68" w14:textId="4EC2CBED" w:rsidR="00560C03" w:rsidRPr="002E6044" w:rsidRDefault="007D5568" w:rsidP="00D616C3">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8,8</w:t>
            </w:r>
          </w:p>
        </w:tc>
      </w:tr>
      <w:tr w:rsidR="00560C03" w:rsidRPr="002E6044" w14:paraId="37FCA60D" w14:textId="77777777" w:rsidTr="00560C03">
        <w:trPr>
          <w:trHeight w:val="295"/>
        </w:trPr>
        <w:tc>
          <w:tcPr>
            <w:tcW w:w="533" w:type="pct"/>
            <w:vMerge/>
            <w:vAlign w:val="center"/>
          </w:tcPr>
          <w:p w14:paraId="516558CE" w14:textId="77777777" w:rsidR="00560C03" w:rsidRPr="002E6044" w:rsidRDefault="00560C03" w:rsidP="00D616C3">
            <w:pPr>
              <w:spacing w:after="0" w:line="360" w:lineRule="auto"/>
              <w:jc w:val="center"/>
              <w:rPr>
                <w:rFonts w:eastAsia="TimesNewRomanPS-BoldMT"/>
                <w:bCs/>
                <w:szCs w:val="28"/>
                <w:lang w:val="uk-UA"/>
              </w:rPr>
            </w:pPr>
          </w:p>
        </w:tc>
        <w:tc>
          <w:tcPr>
            <w:tcW w:w="531" w:type="pct"/>
            <w:vAlign w:val="center"/>
          </w:tcPr>
          <w:p w14:paraId="380CC6A1" w14:textId="77777777" w:rsidR="00560C03" w:rsidRPr="002E6044" w:rsidRDefault="00560C03" w:rsidP="00D616C3">
            <w:pPr>
              <w:autoSpaceDE w:val="0"/>
              <w:autoSpaceDN w:val="0"/>
              <w:adjustRightInd w:val="0"/>
              <w:spacing w:after="0" w:line="360" w:lineRule="auto"/>
              <w:ind w:firstLine="11"/>
              <w:jc w:val="center"/>
              <w:rPr>
                <w:rFonts w:eastAsia="TimesNewRomanPSMT"/>
                <w:szCs w:val="28"/>
                <w:lang w:val="uk-UA"/>
              </w:rPr>
            </w:pPr>
            <w:r w:rsidRPr="002E6044">
              <w:rPr>
                <w:rFonts w:eastAsia="TimesNewRomanPSMT"/>
                <w:szCs w:val="28"/>
                <w:lang w:val="uk-UA"/>
              </w:rPr>
              <w:t>д</w:t>
            </w:r>
          </w:p>
        </w:tc>
        <w:tc>
          <w:tcPr>
            <w:tcW w:w="1601" w:type="pct"/>
            <w:vAlign w:val="center"/>
          </w:tcPr>
          <w:p w14:paraId="1EE52FAC" w14:textId="75ED0B3B" w:rsidR="00560C03" w:rsidRPr="002E6044" w:rsidRDefault="007D5568" w:rsidP="00D616C3">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99,5</w:t>
            </w:r>
          </w:p>
        </w:tc>
        <w:tc>
          <w:tcPr>
            <w:tcW w:w="2335" w:type="pct"/>
            <w:vAlign w:val="center"/>
          </w:tcPr>
          <w:p w14:paraId="5962A263" w14:textId="03E824F7" w:rsidR="00560C03" w:rsidRPr="002E6044" w:rsidRDefault="007D5568" w:rsidP="00D616C3">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8,7</w:t>
            </w:r>
          </w:p>
        </w:tc>
      </w:tr>
    </w:tbl>
    <w:p w14:paraId="46FE864C" w14:textId="77777777" w:rsidR="00D616C3" w:rsidRPr="002E6044" w:rsidRDefault="00D616C3" w:rsidP="00D616C3">
      <w:pPr>
        <w:pStyle w:val="21"/>
        <w:spacing w:after="0" w:line="360" w:lineRule="auto"/>
        <w:ind w:left="0" w:firstLine="720"/>
        <w:jc w:val="both"/>
        <w:rPr>
          <w:rFonts w:ascii="Times New Roman" w:hAnsi="Times New Roman"/>
          <w:sz w:val="28"/>
          <w:szCs w:val="28"/>
        </w:rPr>
      </w:pPr>
    </w:p>
    <w:p w14:paraId="32DE2340" w14:textId="602ADB3B" w:rsidR="008429B7" w:rsidRDefault="008429B7" w:rsidP="00D616C3">
      <w:pPr>
        <w:pStyle w:val="21"/>
        <w:spacing w:after="0" w:line="360" w:lineRule="auto"/>
        <w:ind w:left="0" w:firstLine="720"/>
        <w:jc w:val="both"/>
        <w:rPr>
          <w:rFonts w:ascii="Times New Roman" w:hAnsi="Times New Roman"/>
          <w:sz w:val="28"/>
          <w:szCs w:val="28"/>
        </w:rPr>
      </w:pPr>
      <w:r>
        <w:rPr>
          <w:rFonts w:ascii="Times New Roman" w:hAnsi="Times New Roman"/>
          <w:sz w:val="28"/>
          <w:szCs w:val="28"/>
        </w:rPr>
        <w:t xml:space="preserve">Розрахункові дані вказують на те, що у хлопчиків, які взяли участь в експерименті та дівчаток 8 років значення індексу Робінсона відповідають нижчому за середній рівню, а дівчаток 7 років – низькому. </w:t>
      </w:r>
    </w:p>
    <w:p w14:paraId="2D72EC33" w14:textId="3B95CF39" w:rsidR="00D616C3" w:rsidRPr="002E6044" w:rsidRDefault="008429B7" w:rsidP="00D616C3">
      <w:pPr>
        <w:pStyle w:val="21"/>
        <w:spacing w:after="0" w:line="360" w:lineRule="auto"/>
        <w:ind w:left="0" w:firstLine="720"/>
        <w:jc w:val="both"/>
        <w:rPr>
          <w:rFonts w:ascii="Times New Roman" w:eastAsia="TimesNewRomanPS-BoldMT" w:hAnsi="Times New Roman"/>
          <w:bCs/>
          <w:sz w:val="28"/>
          <w:szCs w:val="28"/>
        </w:rPr>
      </w:pPr>
      <w:r>
        <w:rPr>
          <w:rFonts w:ascii="Times New Roman" w:hAnsi="Times New Roman"/>
          <w:sz w:val="28"/>
          <w:szCs w:val="28"/>
        </w:rPr>
        <w:t>Оцінку стану дихальної системи здійснювали на основі ж</w:t>
      </w:r>
      <w:r w:rsidR="00D616C3" w:rsidRPr="002E6044">
        <w:rPr>
          <w:rFonts w:ascii="Times New Roman" w:hAnsi="Times New Roman"/>
          <w:sz w:val="28"/>
          <w:szCs w:val="28"/>
        </w:rPr>
        <w:t>иттєв</w:t>
      </w:r>
      <w:r>
        <w:rPr>
          <w:rFonts w:ascii="Times New Roman" w:hAnsi="Times New Roman"/>
          <w:sz w:val="28"/>
          <w:szCs w:val="28"/>
        </w:rPr>
        <w:t>ої</w:t>
      </w:r>
      <w:r w:rsidR="00D616C3" w:rsidRPr="002E6044">
        <w:rPr>
          <w:rFonts w:ascii="Times New Roman" w:hAnsi="Times New Roman"/>
          <w:sz w:val="28"/>
          <w:szCs w:val="28"/>
        </w:rPr>
        <w:t xml:space="preserve"> ємн</w:t>
      </w:r>
      <w:r>
        <w:rPr>
          <w:rFonts w:ascii="Times New Roman" w:hAnsi="Times New Roman"/>
          <w:sz w:val="28"/>
          <w:szCs w:val="28"/>
        </w:rPr>
        <w:t>ості</w:t>
      </w:r>
      <w:r w:rsidR="00D616C3" w:rsidRPr="002E6044">
        <w:rPr>
          <w:rFonts w:ascii="Times New Roman" w:hAnsi="Times New Roman"/>
          <w:sz w:val="28"/>
          <w:szCs w:val="28"/>
        </w:rPr>
        <w:t xml:space="preserve"> легень </w:t>
      </w:r>
      <w:r w:rsidR="00D616C3" w:rsidRPr="002E6044">
        <w:rPr>
          <w:rFonts w:ascii="Times New Roman" w:eastAsia="TimesNewRomanPS-BoldMT" w:hAnsi="Times New Roman"/>
          <w:bCs/>
          <w:sz w:val="28"/>
          <w:szCs w:val="28"/>
        </w:rPr>
        <w:t>(ЖЄЛ)</w:t>
      </w:r>
      <w:r w:rsidR="00D616C3" w:rsidRPr="002E6044">
        <w:rPr>
          <w:rFonts w:ascii="Times New Roman" w:hAnsi="Times New Roman"/>
          <w:sz w:val="28"/>
          <w:szCs w:val="28"/>
        </w:rPr>
        <w:t xml:space="preserve">, що </w:t>
      </w:r>
      <w:r>
        <w:rPr>
          <w:rFonts w:ascii="Times New Roman" w:hAnsi="Times New Roman"/>
          <w:sz w:val="28"/>
          <w:szCs w:val="28"/>
        </w:rPr>
        <w:t xml:space="preserve">є </w:t>
      </w:r>
      <w:r w:rsidRPr="002E6044">
        <w:rPr>
          <w:rFonts w:ascii="Times New Roman" w:hAnsi="Times New Roman"/>
          <w:sz w:val="28"/>
          <w:szCs w:val="28"/>
        </w:rPr>
        <w:t xml:space="preserve">одним із найбільш </w:t>
      </w:r>
      <w:r>
        <w:rPr>
          <w:rFonts w:ascii="Times New Roman" w:hAnsi="Times New Roman"/>
          <w:sz w:val="28"/>
          <w:szCs w:val="28"/>
        </w:rPr>
        <w:t>інформативних</w:t>
      </w:r>
      <w:r w:rsidRPr="002E6044">
        <w:rPr>
          <w:rFonts w:ascii="Times New Roman" w:hAnsi="Times New Roman"/>
          <w:sz w:val="28"/>
          <w:szCs w:val="28"/>
        </w:rPr>
        <w:t xml:space="preserve"> показників стану дихальної системи</w:t>
      </w:r>
      <w:r>
        <w:rPr>
          <w:rFonts w:ascii="Times New Roman" w:hAnsi="Times New Roman"/>
          <w:sz w:val="28"/>
          <w:szCs w:val="28"/>
        </w:rPr>
        <w:t xml:space="preserve"> та являє собою</w:t>
      </w:r>
      <w:r w:rsidR="00D616C3" w:rsidRPr="002E6044">
        <w:rPr>
          <w:rFonts w:ascii="Times New Roman" w:hAnsi="Times New Roman"/>
          <w:sz w:val="28"/>
          <w:szCs w:val="28"/>
        </w:rPr>
        <w:t xml:space="preserve"> сумарну величину об’єму вдиху, </w:t>
      </w:r>
      <w:r w:rsidR="00D616C3" w:rsidRPr="002E6044">
        <w:rPr>
          <w:rFonts w:ascii="Times New Roman" w:hAnsi="Times New Roman"/>
          <w:sz w:val="28"/>
          <w:szCs w:val="28"/>
        </w:rPr>
        <w:lastRenderedPageBreak/>
        <w:t>дихального об’єму та резервного об’єму видиху</w:t>
      </w:r>
      <w:r>
        <w:rPr>
          <w:rFonts w:ascii="Times New Roman" w:hAnsi="Times New Roman"/>
          <w:sz w:val="28"/>
          <w:szCs w:val="28"/>
        </w:rPr>
        <w:t xml:space="preserve">, а також використовували проби із довільною затримкою дихання на вдиху та видиху (Штанге і Генча).  </w:t>
      </w:r>
    </w:p>
    <w:p w14:paraId="2CDC2B28" w14:textId="699B2D18" w:rsidR="00D616C3" w:rsidRPr="002E6044" w:rsidRDefault="00D616C3" w:rsidP="00D616C3">
      <w:pPr>
        <w:spacing w:after="0" w:line="360" w:lineRule="auto"/>
        <w:ind w:firstLine="720"/>
        <w:jc w:val="both"/>
        <w:rPr>
          <w:rFonts w:eastAsia="TimesNewRomanPS-BoldMT"/>
          <w:bCs/>
          <w:szCs w:val="28"/>
          <w:lang w:val="uk-UA"/>
        </w:rPr>
      </w:pPr>
      <w:r w:rsidRPr="002E6044">
        <w:rPr>
          <w:rFonts w:eastAsia="TimesNewRomanPS-BoldMT"/>
          <w:bCs/>
          <w:szCs w:val="28"/>
          <w:lang w:val="uk-UA"/>
        </w:rPr>
        <w:t xml:space="preserve">Оцінка функціонального стану дихальної системи </w:t>
      </w:r>
      <w:r w:rsidR="007043AE">
        <w:rPr>
          <w:rFonts w:eastAsia="TimesNewRomanPS-BoldMT"/>
          <w:bCs/>
          <w:szCs w:val="28"/>
          <w:lang w:val="uk-UA"/>
        </w:rPr>
        <w:t>дітей 7-8 років</w:t>
      </w:r>
      <w:r w:rsidRPr="002E6044">
        <w:rPr>
          <w:rFonts w:eastAsia="TimesNewRomanPS-BoldMT"/>
          <w:bCs/>
          <w:szCs w:val="28"/>
          <w:lang w:val="uk-UA"/>
        </w:rPr>
        <w:t xml:space="preserve"> показала, що </w:t>
      </w:r>
      <w:r w:rsidRPr="00465553">
        <w:rPr>
          <w:rFonts w:eastAsia="TimesNewRomanPS-BoldMT"/>
          <w:bCs/>
          <w:szCs w:val="28"/>
          <w:lang w:val="uk-UA"/>
        </w:rPr>
        <w:t xml:space="preserve">величина ЖЄЛ </w:t>
      </w:r>
      <w:r w:rsidR="00465553" w:rsidRPr="00465553">
        <w:rPr>
          <w:rFonts w:eastAsia="TimesNewRomanPS-BoldMT"/>
          <w:bCs/>
          <w:szCs w:val="28"/>
          <w:lang w:val="uk-UA"/>
        </w:rPr>
        <w:t xml:space="preserve">коливається в межах </w:t>
      </w:r>
      <w:r w:rsidRPr="00465553">
        <w:rPr>
          <w:rFonts w:eastAsia="TimesNewRomanPS-BoldMT"/>
          <w:bCs/>
          <w:szCs w:val="28"/>
          <w:lang w:val="uk-UA"/>
        </w:rPr>
        <w:t xml:space="preserve">від </w:t>
      </w:r>
      <w:r w:rsidRPr="00465553">
        <w:rPr>
          <w:position w:val="-6"/>
          <w:szCs w:val="28"/>
          <w:lang w:val="uk-UA"/>
        </w:rPr>
        <w:object w:dxaOrig="220" w:dyaOrig="260" w14:anchorId="3F73E38D">
          <v:shape id="_x0000_i1034" type="#_x0000_t75" style="width:10.8pt;height:13.8pt" o:ole="">
            <v:imagedata r:id="rId11" o:title=""/>
          </v:shape>
          <o:OLEObject Type="Embed" ProgID="Equation.3" ShapeID="_x0000_i1034" DrawAspect="Content" ObjectID="_1796755429" r:id="rId21"/>
        </w:object>
      </w:r>
      <w:r w:rsidRPr="00465553">
        <w:rPr>
          <w:szCs w:val="28"/>
          <w:lang w:val="uk-UA"/>
        </w:rPr>
        <w:t>=</w:t>
      </w:r>
      <w:r w:rsidR="00465553" w:rsidRPr="00465553">
        <w:rPr>
          <w:rFonts w:eastAsia="TimesNewRomanPS-BoldMT"/>
          <w:bCs/>
          <w:szCs w:val="28"/>
          <w:lang w:val="uk-UA"/>
        </w:rPr>
        <w:t xml:space="preserve">1222,4 </w:t>
      </w:r>
      <w:r w:rsidRPr="00465553">
        <w:rPr>
          <w:szCs w:val="28"/>
          <w:lang w:val="uk-UA"/>
        </w:rPr>
        <w:t>мл (S=</w:t>
      </w:r>
      <w:r w:rsidR="00465553" w:rsidRPr="00465553">
        <w:rPr>
          <w:rFonts w:eastAsia="TimesNewRomanPSMT"/>
          <w:szCs w:val="28"/>
          <w:lang w:val="uk-UA"/>
        </w:rPr>
        <w:t>168,2 </w:t>
      </w:r>
      <w:r w:rsidRPr="00465553">
        <w:rPr>
          <w:szCs w:val="28"/>
          <w:lang w:val="uk-UA"/>
        </w:rPr>
        <w:t>мл)</w:t>
      </w:r>
      <w:r w:rsidRPr="00465553">
        <w:rPr>
          <w:rFonts w:eastAsia="TimesNewRomanPS-BoldMT"/>
          <w:bCs/>
          <w:szCs w:val="28"/>
          <w:lang w:val="uk-UA"/>
        </w:rPr>
        <w:t xml:space="preserve"> у дівчаток 7 років до </w:t>
      </w:r>
      <w:r w:rsidRPr="00465553">
        <w:rPr>
          <w:position w:val="-6"/>
          <w:szCs w:val="28"/>
          <w:lang w:val="uk-UA"/>
        </w:rPr>
        <w:object w:dxaOrig="220" w:dyaOrig="260" w14:anchorId="5BED6878">
          <v:shape id="_x0000_i1035" type="#_x0000_t75" style="width:10.8pt;height:13.8pt" o:ole="">
            <v:imagedata r:id="rId11" o:title=""/>
          </v:shape>
          <o:OLEObject Type="Embed" ProgID="Equation.3" ShapeID="_x0000_i1035" DrawAspect="Content" ObjectID="_1796755430" r:id="rId22"/>
        </w:object>
      </w:r>
      <w:r w:rsidRPr="00465553">
        <w:rPr>
          <w:szCs w:val="28"/>
          <w:lang w:val="uk-UA"/>
        </w:rPr>
        <w:t>=</w:t>
      </w:r>
      <w:r w:rsidR="00465553" w:rsidRPr="00465553">
        <w:rPr>
          <w:szCs w:val="28"/>
          <w:lang w:val="uk-UA"/>
        </w:rPr>
        <w:t xml:space="preserve">1645,3 </w:t>
      </w:r>
      <w:r w:rsidRPr="00465553">
        <w:rPr>
          <w:szCs w:val="28"/>
          <w:lang w:val="uk-UA"/>
        </w:rPr>
        <w:t>мл (S=</w:t>
      </w:r>
      <w:r w:rsidR="00465553" w:rsidRPr="00465553">
        <w:rPr>
          <w:rFonts w:eastAsia="TimesNewRomanPSMT"/>
          <w:szCs w:val="28"/>
          <w:lang w:val="uk-UA"/>
        </w:rPr>
        <w:t xml:space="preserve">201,4 </w:t>
      </w:r>
      <w:r w:rsidRPr="00465553">
        <w:rPr>
          <w:szCs w:val="28"/>
          <w:lang w:val="uk-UA"/>
        </w:rPr>
        <w:t>мл)</w:t>
      </w:r>
      <w:r w:rsidRPr="00465553">
        <w:rPr>
          <w:rFonts w:eastAsia="TimesNewRomanPS-BoldMT"/>
          <w:bCs/>
          <w:szCs w:val="28"/>
          <w:lang w:val="uk-UA"/>
        </w:rPr>
        <w:t xml:space="preserve"> у хлопчиків </w:t>
      </w:r>
      <w:r w:rsidR="00465553" w:rsidRPr="00465553">
        <w:rPr>
          <w:rFonts w:eastAsia="TimesNewRomanPS-BoldMT"/>
          <w:bCs/>
          <w:szCs w:val="28"/>
          <w:lang w:val="uk-UA"/>
        </w:rPr>
        <w:t>8</w:t>
      </w:r>
      <w:r w:rsidRPr="00465553">
        <w:rPr>
          <w:rFonts w:eastAsia="TimesNewRomanPS-BoldMT"/>
          <w:bCs/>
          <w:szCs w:val="28"/>
          <w:lang w:val="uk-UA"/>
        </w:rPr>
        <w:t xml:space="preserve"> років (табл. 3.4).</w:t>
      </w:r>
      <w:r w:rsidRPr="002E6044">
        <w:rPr>
          <w:rFonts w:eastAsia="TimesNewRomanPS-BoldMT"/>
          <w:bCs/>
          <w:szCs w:val="28"/>
          <w:lang w:val="uk-UA"/>
        </w:rPr>
        <w:t xml:space="preserve"> </w:t>
      </w:r>
    </w:p>
    <w:p w14:paraId="15707414" w14:textId="2934397E" w:rsidR="00D616C3" w:rsidRPr="002E6044" w:rsidRDefault="00465553" w:rsidP="00D616C3">
      <w:pPr>
        <w:spacing w:after="0" w:line="360" w:lineRule="auto"/>
        <w:ind w:firstLine="720"/>
        <w:jc w:val="both"/>
        <w:rPr>
          <w:szCs w:val="28"/>
          <w:lang w:val="uk-UA"/>
        </w:rPr>
      </w:pPr>
      <w:r>
        <w:rPr>
          <w:rFonts w:eastAsia="TimesNewRomanPS-BoldMT"/>
          <w:bCs/>
          <w:szCs w:val="28"/>
          <w:lang w:val="uk-UA"/>
        </w:rPr>
        <w:t xml:space="preserve">Результати досліджень засвідчили, що величина ЖЄЛ </w:t>
      </w:r>
      <w:r w:rsidR="00D616C3" w:rsidRPr="002E6044">
        <w:rPr>
          <w:rFonts w:eastAsia="TimesNewRomanPS-BoldMT"/>
          <w:bCs/>
          <w:szCs w:val="28"/>
          <w:lang w:val="uk-UA"/>
        </w:rPr>
        <w:t>має значні коливання</w:t>
      </w:r>
      <w:r>
        <w:rPr>
          <w:rFonts w:eastAsia="TimesNewRomanPS-BoldMT"/>
          <w:bCs/>
          <w:szCs w:val="28"/>
          <w:lang w:val="uk-UA"/>
        </w:rPr>
        <w:t xml:space="preserve"> </w:t>
      </w:r>
      <w:r w:rsidR="00D616C3" w:rsidRPr="002E6044">
        <w:rPr>
          <w:szCs w:val="28"/>
          <w:lang w:val="uk-UA"/>
        </w:rPr>
        <w:t>в залежності від статі дитини</w:t>
      </w:r>
      <w:r>
        <w:rPr>
          <w:szCs w:val="28"/>
          <w:lang w:val="uk-UA"/>
        </w:rPr>
        <w:t xml:space="preserve">. Встановлено, що </w:t>
      </w:r>
      <w:r w:rsidR="00D616C3" w:rsidRPr="002E6044">
        <w:rPr>
          <w:szCs w:val="28"/>
          <w:lang w:val="uk-UA"/>
        </w:rPr>
        <w:t xml:space="preserve">у хлопчиків </w:t>
      </w:r>
      <w:r>
        <w:rPr>
          <w:szCs w:val="28"/>
          <w:lang w:val="uk-UA"/>
        </w:rPr>
        <w:t xml:space="preserve">середньостатистичний показник </w:t>
      </w:r>
      <w:r w:rsidR="00D616C3" w:rsidRPr="002E6044">
        <w:rPr>
          <w:szCs w:val="28"/>
          <w:lang w:val="uk-UA"/>
        </w:rPr>
        <w:t xml:space="preserve">ЖЄЛ </w:t>
      </w:r>
      <w:r>
        <w:rPr>
          <w:szCs w:val="28"/>
          <w:lang w:val="uk-UA"/>
        </w:rPr>
        <w:t>є значно вищим у</w:t>
      </w:r>
      <w:r w:rsidR="00D616C3" w:rsidRPr="002E6044">
        <w:rPr>
          <w:szCs w:val="28"/>
          <w:lang w:val="uk-UA"/>
        </w:rPr>
        <w:t xml:space="preserve"> порівнянні з дівчатками. </w:t>
      </w:r>
      <w:r>
        <w:rPr>
          <w:szCs w:val="28"/>
          <w:lang w:val="uk-UA"/>
        </w:rPr>
        <w:t>Середньостатистичні значення ЖЄЛ 8-річних дітей є дещо вищими за значення 7-річних, що є цілком природнім.</w:t>
      </w:r>
    </w:p>
    <w:p w14:paraId="1621CEE0" w14:textId="77777777" w:rsidR="00D616C3" w:rsidRPr="002E6044" w:rsidRDefault="00D616C3" w:rsidP="00D616C3">
      <w:pPr>
        <w:spacing w:after="0" w:line="360" w:lineRule="auto"/>
        <w:ind w:firstLine="720"/>
        <w:jc w:val="right"/>
        <w:rPr>
          <w:rFonts w:eastAsia="TimesNewRomanPSMT"/>
          <w:i/>
          <w:szCs w:val="28"/>
          <w:lang w:val="uk-UA"/>
        </w:rPr>
      </w:pPr>
      <w:r w:rsidRPr="002E6044">
        <w:rPr>
          <w:rFonts w:eastAsia="TimesNewRomanPSMT"/>
          <w:i/>
          <w:szCs w:val="28"/>
          <w:lang w:val="uk-UA"/>
        </w:rPr>
        <w:t>Таблиця 3.4</w:t>
      </w:r>
    </w:p>
    <w:p w14:paraId="64D0FF88" w14:textId="3AF38173" w:rsidR="00D616C3" w:rsidRPr="002E6044" w:rsidRDefault="009903FA" w:rsidP="00D616C3">
      <w:pPr>
        <w:autoSpaceDE w:val="0"/>
        <w:autoSpaceDN w:val="0"/>
        <w:adjustRightInd w:val="0"/>
        <w:spacing w:after="0" w:line="360" w:lineRule="auto"/>
        <w:ind w:firstLine="540"/>
        <w:jc w:val="center"/>
        <w:rPr>
          <w:rFonts w:eastAsia="TimesNewRomanPSMT"/>
          <w:b/>
          <w:szCs w:val="28"/>
          <w:lang w:val="uk-UA"/>
        </w:rPr>
      </w:pPr>
      <w:r>
        <w:rPr>
          <w:rFonts w:eastAsia="TimesNewRomanPSMT"/>
          <w:b/>
          <w:szCs w:val="28"/>
          <w:lang w:val="uk-UA"/>
        </w:rPr>
        <w:t>Характеристика</w:t>
      </w:r>
      <w:r w:rsidR="00D616C3" w:rsidRPr="002E6044">
        <w:rPr>
          <w:rFonts w:eastAsia="TimesNewRomanPSMT"/>
          <w:b/>
          <w:szCs w:val="28"/>
          <w:lang w:val="uk-UA"/>
        </w:rPr>
        <w:t xml:space="preserve"> </w:t>
      </w:r>
      <w:r w:rsidR="00D616C3" w:rsidRPr="002E6044">
        <w:rPr>
          <w:rFonts w:eastAsia="TimesNewRomanPS-BoldMT"/>
          <w:b/>
          <w:bCs/>
          <w:szCs w:val="28"/>
          <w:lang w:val="uk-UA"/>
        </w:rPr>
        <w:t xml:space="preserve">функціонального стану дихальної системи </w:t>
      </w:r>
      <w:r>
        <w:rPr>
          <w:b/>
          <w:szCs w:val="28"/>
          <w:lang w:val="uk-UA"/>
        </w:rPr>
        <w:t>дітей 7-8</w:t>
      </w:r>
      <w:r w:rsidR="00D616C3" w:rsidRPr="002E6044">
        <w:rPr>
          <w:rFonts w:eastAsia="TimesNewRomanPSMT"/>
          <w:b/>
          <w:szCs w:val="28"/>
          <w:lang w:val="uk-UA"/>
        </w:rPr>
        <w:t xml:space="preserve"> років, (n=</w:t>
      </w:r>
      <w:r>
        <w:rPr>
          <w:rFonts w:eastAsia="TimesNewRomanPSMT"/>
          <w:b/>
          <w:szCs w:val="28"/>
          <w:lang w:val="uk-UA"/>
        </w:rPr>
        <w:t>45</w:t>
      </w:r>
      <w:r w:rsidR="00D616C3" w:rsidRPr="002E6044">
        <w:rPr>
          <w:rFonts w:eastAsia="TimesNewRomanPSMT"/>
          <w:b/>
          <w:szCs w:val="28"/>
          <w:lang w:val="uk-UA"/>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860"/>
        <w:gridCol w:w="1271"/>
        <w:gridCol w:w="1271"/>
        <w:gridCol w:w="1271"/>
        <w:gridCol w:w="1271"/>
        <w:gridCol w:w="1271"/>
        <w:gridCol w:w="1271"/>
      </w:tblGrid>
      <w:tr w:rsidR="00263713" w:rsidRPr="002E6044" w14:paraId="75A82187" w14:textId="77777777" w:rsidTr="00465553">
        <w:trPr>
          <w:cantSplit/>
          <w:trHeight w:val="945"/>
        </w:trPr>
        <w:tc>
          <w:tcPr>
            <w:tcW w:w="919" w:type="pct"/>
            <w:gridSpan w:val="2"/>
            <w:vMerge w:val="restart"/>
            <w:vAlign w:val="center"/>
          </w:tcPr>
          <w:p w14:paraId="1E22BC13" w14:textId="41362430" w:rsidR="00263713" w:rsidRPr="002E6044" w:rsidRDefault="00263713" w:rsidP="00263713">
            <w:pPr>
              <w:autoSpaceDE w:val="0"/>
              <w:autoSpaceDN w:val="0"/>
              <w:adjustRightInd w:val="0"/>
              <w:spacing w:after="0" w:line="360" w:lineRule="auto"/>
              <w:jc w:val="center"/>
              <w:rPr>
                <w:rFonts w:eastAsia="TimesNewRomanPSMT"/>
                <w:szCs w:val="28"/>
                <w:lang w:val="uk-UA"/>
              </w:rPr>
            </w:pPr>
            <w:r>
              <w:rPr>
                <w:rFonts w:eastAsia="TimesNewRomanPSMT"/>
                <w:szCs w:val="28"/>
                <w:lang w:val="uk-UA"/>
              </w:rPr>
              <w:t>Контингент</w:t>
            </w:r>
          </w:p>
        </w:tc>
        <w:tc>
          <w:tcPr>
            <w:tcW w:w="1360" w:type="pct"/>
            <w:gridSpan w:val="2"/>
            <w:vAlign w:val="center"/>
          </w:tcPr>
          <w:p w14:paraId="50CE9095" w14:textId="77777777" w:rsidR="00263713" w:rsidRPr="002E6044" w:rsidRDefault="00263713" w:rsidP="00D616C3">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ЖЄЛ, мл</w:t>
            </w:r>
          </w:p>
        </w:tc>
        <w:tc>
          <w:tcPr>
            <w:tcW w:w="1360" w:type="pct"/>
            <w:gridSpan w:val="2"/>
            <w:vAlign w:val="center"/>
          </w:tcPr>
          <w:p w14:paraId="1F8D8011" w14:textId="77777777" w:rsidR="00263713" w:rsidRPr="002E6044" w:rsidRDefault="00263713" w:rsidP="00D616C3">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 xml:space="preserve"> проба Штанге, с </w:t>
            </w:r>
          </w:p>
        </w:tc>
        <w:tc>
          <w:tcPr>
            <w:tcW w:w="1360" w:type="pct"/>
            <w:gridSpan w:val="2"/>
            <w:vAlign w:val="center"/>
          </w:tcPr>
          <w:p w14:paraId="1276E126" w14:textId="77777777" w:rsidR="00263713" w:rsidRPr="002E6044" w:rsidRDefault="00263713" w:rsidP="00D616C3">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проба Генча, с</w:t>
            </w:r>
          </w:p>
        </w:tc>
      </w:tr>
      <w:tr w:rsidR="00263713" w:rsidRPr="002E6044" w14:paraId="4A487B4A" w14:textId="77777777" w:rsidTr="00465553">
        <w:trPr>
          <w:cantSplit/>
          <w:trHeight w:val="360"/>
        </w:trPr>
        <w:tc>
          <w:tcPr>
            <w:tcW w:w="919" w:type="pct"/>
            <w:gridSpan w:val="2"/>
            <w:vMerge/>
            <w:vAlign w:val="center"/>
          </w:tcPr>
          <w:p w14:paraId="051E7C81" w14:textId="77777777" w:rsidR="00263713" w:rsidRPr="002E6044" w:rsidRDefault="00263713" w:rsidP="00D616C3">
            <w:pPr>
              <w:spacing w:after="0" w:line="360" w:lineRule="auto"/>
              <w:rPr>
                <w:rFonts w:eastAsia="TimesNewRomanPSMT"/>
                <w:b/>
                <w:szCs w:val="28"/>
                <w:lang w:val="uk-UA"/>
              </w:rPr>
            </w:pPr>
          </w:p>
        </w:tc>
        <w:tc>
          <w:tcPr>
            <w:tcW w:w="680" w:type="pct"/>
            <w:vAlign w:val="center"/>
          </w:tcPr>
          <w:p w14:paraId="3F1AD9CA" w14:textId="77777777" w:rsidR="00263713" w:rsidRPr="002E6044" w:rsidRDefault="00263713" w:rsidP="00D616C3">
            <w:pPr>
              <w:spacing w:after="0" w:line="360" w:lineRule="auto"/>
              <w:jc w:val="center"/>
              <w:rPr>
                <w:rFonts w:eastAsia="TimesNewRomanPS-BoldMT"/>
                <w:bCs/>
                <w:szCs w:val="28"/>
                <w:lang w:val="uk-UA"/>
              </w:rPr>
            </w:pPr>
            <w:r w:rsidRPr="002E6044">
              <w:rPr>
                <w:position w:val="-6"/>
                <w:szCs w:val="28"/>
                <w:lang w:val="uk-UA"/>
              </w:rPr>
              <w:object w:dxaOrig="220" w:dyaOrig="260" w14:anchorId="3DCDB20A">
                <v:shape id="_x0000_i1036" type="#_x0000_t75" style="width:10.8pt;height:13.8pt" o:ole="">
                  <v:imagedata r:id="rId11" o:title=""/>
                </v:shape>
                <o:OLEObject Type="Embed" ProgID="Equation.3" ShapeID="_x0000_i1036" DrawAspect="Content" ObjectID="_1796755431" r:id="rId23"/>
              </w:object>
            </w:r>
          </w:p>
        </w:tc>
        <w:tc>
          <w:tcPr>
            <w:tcW w:w="680" w:type="pct"/>
            <w:vAlign w:val="center"/>
          </w:tcPr>
          <w:p w14:paraId="0421F4AD" w14:textId="77777777" w:rsidR="00263713" w:rsidRPr="002E6044" w:rsidRDefault="00263713" w:rsidP="00D616C3">
            <w:pPr>
              <w:spacing w:after="0" w:line="360" w:lineRule="auto"/>
              <w:jc w:val="center"/>
              <w:rPr>
                <w:rFonts w:eastAsia="TimesNewRomanPS-BoldMT"/>
                <w:bCs/>
                <w:szCs w:val="28"/>
                <w:lang w:val="uk-UA"/>
              </w:rPr>
            </w:pPr>
            <w:r w:rsidRPr="002E6044">
              <w:rPr>
                <w:rFonts w:eastAsia="TimesNewRomanPS-BoldMT"/>
                <w:bCs/>
                <w:szCs w:val="28"/>
                <w:lang w:val="uk-UA"/>
              </w:rPr>
              <w:t>S</w:t>
            </w:r>
          </w:p>
        </w:tc>
        <w:tc>
          <w:tcPr>
            <w:tcW w:w="680" w:type="pct"/>
            <w:vAlign w:val="center"/>
          </w:tcPr>
          <w:p w14:paraId="25B43F9B" w14:textId="77777777" w:rsidR="00263713" w:rsidRPr="002E6044" w:rsidRDefault="00263713" w:rsidP="00D616C3">
            <w:pPr>
              <w:spacing w:after="0" w:line="360" w:lineRule="auto"/>
              <w:jc w:val="center"/>
              <w:rPr>
                <w:rFonts w:eastAsia="TimesNewRomanPS-BoldMT"/>
                <w:bCs/>
                <w:szCs w:val="28"/>
                <w:lang w:val="uk-UA"/>
              </w:rPr>
            </w:pPr>
            <w:r w:rsidRPr="002E6044">
              <w:rPr>
                <w:position w:val="-6"/>
                <w:szCs w:val="28"/>
                <w:lang w:val="uk-UA"/>
              </w:rPr>
              <w:object w:dxaOrig="220" w:dyaOrig="260" w14:anchorId="1733F96F">
                <v:shape id="_x0000_i1037" type="#_x0000_t75" style="width:10.8pt;height:13.8pt" o:ole="">
                  <v:imagedata r:id="rId11" o:title=""/>
                </v:shape>
                <o:OLEObject Type="Embed" ProgID="Equation.3" ShapeID="_x0000_i1037" DrawAspect="Content" ObjectID="_1796755432" r:id="rId24"/>
              </w:object>
            </w:r>
          </w:p>
        </w:tc>
        <w:tc>
          <w:tcPr>
            <w:tcW w:w="680" w:type="pct"/>
            <w:vAlign w:val="center"/>
          </w:tcPr>
          <w:p w14:paraId="0EF8DDFA" w14:textId="77777777" w:rsidR="00263713" w:rsidRPr="002E6044" w:rsidRDefault="00263713" w:rsidP="00D616C3">
            <w:pPr>
              <w:spacing w:after="0" w:line="360" w:lineRule="auto"/>
              <w:jc w:val="center"/>
              <w:rPr>
                <w:rFonts w:eastAsia="TimesNewRomanPS-BoldMT"/>
                <w:bCs/>
                <w:szCs w:val="28"/>
                <w:lang w:val="uk-UA"/>
              </w:rPr>
            </w:pPr>
            <w:r w:rsidRPr="002E6044">
              <w:rPr>
                <w:rFonts w:eastAsia="TimesNewRomanPS-BoldMT"/>
                <w:bCs/>
                <w:szCs w:val="28"/>
                <w:lang w:val="uk-UA"/>
              </w:rPr>
              <w:t>S</w:t>
            </w:r>
          </w:p>
        </w:tc>
        <w:tc>
          <w:tcPr>
            <w:tcW w:w="680" w:type="pct"/>
            <w:vAlign w:val="center"/>
          </w:tcPr>
          <w:p w14:paraId="7C6869ED" w14:textId="77777777" w:rsidR="00263713" w:rsidRPr="002E6044" w:rsidRDefault="00263713" w:rsidP="00D616C3">
            <w:pPr>
              <w:spacing w:after="0" w:line="360" w:lineRule="auto"/>
              <w:jc w:val="center"/>
              <w:rPr>
                <w:rFonts w:eastAsia="TimesNewRomanPS-BoldMT"/>
                <w:bCs/>
                <w:szCs w:val="28"/>
                <w:lang w:val="uk-UA"/>
              </w:rPr>
            </w:pPr>
            <w:r w:rsidRPr="002E6044">
              <w:rPr>
                <w:position w:val="-6"/>
                <w:szCs w:val="28"/>
                <w:lang w:val="uk-UA"/>
              </w:rPr>
              <w:object w:dxaOrig="220" w:dyaOrig="260" w14:anchorId="3FF4DBF5">
                <v:shape id="_x0000_i1038" type="#_x0000_t75" style="width:10.8pt;height:13.8pt" o:ole="">
                  <v:imagedata r:id="rId11" o:title=""/>
                </v:shape>
                <o:OLEObject Type="Embed" ProgID="Equation.3" ShapeID="_x0000_i1038" DrawAspect="Content" ObjectID="_1796755433" r:id="rId25"/>
              </w:object>
            </w:r>
          </w:p>
        </w:tc>
        <w:tc>
          <w:tcPr>
            <w:tcW w:w="680" w:type="pct"/>
            <w:vAlign w:val="center"/>
          </w:tcPr>
          <w:p w14:paraId="4CB4AC72" w14:textId="77777777" w:rsidR="00263713" w:rsidRPr="002E6044" w:rsidRDefault="00263713" w:rsidP="00D616C3">
            <w:pPr>
              <w:spacing w:after="0" w:line="360" w:lineRule="auto"/>
              <w:jc w:val="center"/>
              <w:rPr>
                <w:rFonts w:eastAsia="TimesNewRomanPS-BoldMT"/>
                <w:bCs/>
                <w:szCs w:val="28"/>
                <w:lang w:val="uk-UA"/>
              </w:rPr>
            </w:pPr>
            <w:r w:rsidRPr="002E6044">
              <w:rPr>
                <w:rFonts w:eastAsia="TimesNewRomanPS-BoldMT"/>
                <w:bCs/>
                <w:szCs w:val="28"/>
                <w:lang w:val="uk-UA"/>
              </w:rPr>
              <w:t>S</w:t>
            </w:r>
          </w:p>
        </w:tc>
      </w:tr>
      <w:tr w:rsidR="009903FA" w:rsidRPr="002E6044" w14:paraId="7CAA62CF" w14:textId="77777777" w:rsidTr="00465553">
        <w:trPr>
          <w:trHeight w:val="300"/>
        </w:trPr>
        <w:tc>
          <w:tcPr>
            <w:tcW w:w="459" w:type="pct"/>
            <w:vMerge w:val="restart"/>
            <w:vAlign w:val="center"/>
          </w:tcPr>
          <w:p w14:paraId="59AE929C" w14:textId="77777777" w:rsidR="009903FA" w:rsidRPr="002E6044" w:rsidRDefault="009903FA" w:rsidP="00D616C3">
            <w:pPr>
              <w:spacing w:after="0" w:line="360" w:lineRule="auto"/>
              <w:jc w:val="center"/>
              <w:rPr>
                <w:rFonts w:eastAsia="TimesNewRomanPS-BoldMT"/>
                <w:bCs/>
                <w:szCs w:val="28"/>
                <w:lang w:val="uk-UA"/>
              </w:rPr>
            </w:pPr>
            <w:r w:rsidRPr="002E6044">
              <w:rPr>
                <w:rFonts w:eastAsia="TimesNewRomanPSMT"/>
                <w:szCs w:val="28"/>
                <w:lang w:val="uk-UA"/>
              </w:rPr>
              <w:t>7</w:t>
            </w:r>
          </w:p>
        </w:tc>
        <w:tc>
          <w:tcPr>
            <w:tcW w:w="460" w:type="pct"/>
            <w:vAlign w:val="center"/>
          </w:tcPr>
          <w:p w14:paraId="193B4483" w14:textId="77777777" w:rsidR="009903FA" w:rsidRPr="002E6044" w:rsidRDefault="009903FA" w:rsidP="00D616C3">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х</w:t>
            </w:r>
          </w:p>
        </w:tc>
        <w:tc>
          <w:tcPr>
            <w:tcW w:w="680" w:type="pct"/>
            <w:vAlign w:val="center"/>
          </w:tcPr>
          <w:p w14:paraId="13AF0EBB" w14:textId="57E68B68" w:rsidR="009903FA" w:rsidRPr="002E6044" w:rsidRDefault="00465553" w:rsidP="00D616C3">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1425,3</w:t>
            </w:r>
          </w:p>
        </w:tc>
        <w:tc>
          <w:tcPr>
            <w:tcW w:w="680" w:type="pct"/>
            <w:vAlign w:val="center"/>
          </w:tcPr>
          <w:p w14:paraId="3DD4EA29" w14:textId="1E5CF396" w:rsidR="009903FA" w:rsidRPr="002E6044" w:rsidRDefault="00465553" w:rsidP="00D616C3">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180,1</w:t>
            </w:r>
          </w:p>
        </w:tc>
        <w:tc>
          <w:tcPr>
            <w:tcW w:w="680" w:type="pct"/>
            <w:vAlign w:val="center"/>
          </w:tcPr>
          <w:p w14:paraId="2C27F2A6" w14:textId="5F73E188" w:rsidR="009903FA" w:rsidRPr="002E6044" w:rsidRDefault="009903FA" w:rsidP="00D616C3">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21,</w:t>
            </w:r>
            <w:r w:rsidR="00465553">
              <w:rPr>
                <w:rFonts w:eastAsia="TimesNewRomanPSMT"/>
                <w:szCs w:val="28"/>
                <w:lang w:val="uk-UA"/>
              </w:rPr>
              <w:t>3</w:t>
            </w:r>
          </w:p>
        </w:tc>
        <w:tc>
          <w:tcPr>
            <w:tcW w:w="680" w:type="pct"/>
            <w:vAlign w:val="center"/>
          </w:tcPr>
          <w:p w14:paraId="13949649" w14:textId="1A26E82E" w:rsidR="009903FA" w:rsidRPr="002E6044" w:rsidRDefault="00465553" w:rsidP="00D616C3">
            <w:pPr>
              <w:autoSpaceDE w:val="0"/>
              <w:autoSpaceDN w:val="0"/>
              <w:adjustRightInd w:val="0"/>
              <w:spacing w:after="0" w:line="360" w:lineRule="auto"/>
              <w:jc w:val="center"/>
              <w:rPr>
                <w:rFonts w:eastAsia="TimesNewRomanPSMT"/>
                <w:szCs w:val="28"/>
                <w:lang w:val="uk-UA"/>
              </w:rPr>
            </w:pPr>
            <w:r>
              <w:rPr>
                <w:rFonts w:eastAsia="TimesNewRomanPSMT"/>
                <w:szCs w:val="28"/>
                <w:lang w:val="uk-UA"/>
              </w:rPr>
              <w:t>2,3</w:t>
            </w:r>
          </w:p>
        </w:tc>
        <w:tc>
          <w:tcPr>
            <w:tcW w:w="680" w:type="pct"/>
            <w:vAlign w:val="center"/>
          </w:tcPr>
          <w:p w14:paraId="4656290A" w14:textId="52553C1F" w:rsidR="009903FA" w:rsidRPr="002E6044" w:rsidRDefault="009903FA" w:rsidP="00D616C3">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1</w:t>
            </w:r>
            <w:r w:rsidR="00465553">
              <w:rPr>
                <w:rFonts w:eastAsia="TimesNewRomanPSMT"/>
                <w:szCs w:val="28"/>
                <w:lang w:val="uk-UA"/>
              </w:rPr>
              <w:t>5,8</w:t>
            </w:r>
          </w:p>
        </w:tc>
        <w:tc>
          <w:tcPr>
            <w:tcW w:w="680" w:type="pct"/>
            <w:vAlign w:val="center"/>
          </w:tcPr>
          <w:p w14:paraId="72713926" w14:textId="3E7CB112" w:rsidR="009903FA" w:rsidRPr="002E6044" w:rsidRDefault="00465553" w:rsidP="00D616C3">
            <w:pPr>
              <w:autoSpaceDE w:val="0"/>
              <w:autoSpaceDN w:val="0"/>
              <w:adjustRightInd w:val="0"/>
              <w:spacing w:after="0" w:line="360" w:lineRule="auto"/>
              <w:jc w:val="center"/>
              <w:rPr>
                <w:rFonts w:eastAsia="TimesNewRomanPSMT"/>
                <w:szCs w:val="28"/>
                <w:lang w:val="uk-UA"/>
              </w:rPr>
            </w:pPr>
            <w:r>
              <w:rPr>
                <w:rFonts w:eastAsia="TimesNewRomanPSMT"/>
                <w:szCs w:val="28"/>
                <w:lang w:val="uk-UA"/>
              </w:rPr>
              <w:t>1,1</w:t>
            </w:r>
          </w:p>
        </w:tc>
      </w:tr>
      <w:tr w:rsidR="009903FA" w:rsidRPr="002E6044" w14:paraId="7E7BAA95" w14:textId="77777777" w:rsidTr="00465553">
        <w:trPr>
          <w:trHeight w:val="300"/>
        </w:trPr>
        <w:tc>
          <w:tcPr>
            <w:tcW w:w="459" w:type="pct"/>
            <w:vMerge/>
            <w:vAlign w:val="center"/>
          </w:tcPr>
          <w:p w14:paraId="2F9D90B8" w14:textId="77777777" w:rsidR="009903FA" w:rsidRPr="002E6044" w:rsidRDefault="009903FA" w:rsidP="00D616C3">
            <w:pPr>
              <w:spacing w:after="0" w:line="360" w:lineRule="auto"/>
              <w:jc w:val="center"/>
              <w:rPr>
                <w:rFonts w:eastAsia="TimesNewRomanPS-BoldMT"/>
                <w:bCs/>
                <w:szCs w:val="28"/>
                <w:lang w:val="uk-UA"/>
              </w:rPr>
            </w:pPr>
          </w:p>
        </w:tc>
        <w:tc>
          <w:tcPr>
            <w:tcW w:w="460" w:type="pct"/>
            <w:vAlign w:val="center"/>
          </w:tcPr>
          <w:p w14:paraId="4AC59D83" w14:textId="77777777" w:rsidR="009903FA" w:rsidRPr="002E6044" w:rsidRDefault="009903FA" w:rsidP="00D616C3">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д</w:t>
            </w:r>
          </w:p>
        </w:tc>
        <w:tc>
          <w:tcPr>
            <w:tcW w:w="680" w:type="pct"/>
            <w:vAlign w:val="center"/>
          </w:tcPr>
          <w:p w14:paraId="0687D2C4" w14:textId="2E38F03A" w:rsidR="009903FA" w:rsidRPr="002E6044" w:rsidRDefault="00465553" w:rsidP="00D616C3">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1222,4</w:t>
            </w:r>
          </w:p>
        </w:tc>
        <w:tc>
          <w:tcPr>
            <w:tcW w:w="680" w:type="pct"/>
            <w:vAlign w:val="center"/>
          </w:tcPr>
          <w:p w14:paraId="23AD4EAB" w14:textId="19A7ED10" w:rsidR="009903FA" w:rsidRPr="002E6044" w:rsidRDefault="00465553" w:rsidP="00D616C3">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168,2</w:t>
            </w:r>
          </w:p>
        </w:tc>
        <w:tc>
          <w:tcPr>
            <w:tcW w:w="680" w:type="pct"/>
            <w:vAlign w:val="center"/>
          </w:tcPr>
          <w:p w14:paraId="4AAFC911" w14:textId="321EEA2F" w:rsidR="009903FA" w:rsidRPr="002E6044" w:rsidRDefault="009903FA" w:rsidP="00D616C3">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2</w:t>
            </w:r>
            <w:r w:rsidR="00465553">
              <w:rPr>
                <w:rFonts w:eastAsia="TimesNewRomanPSMT"/>
                <w:szCs w:val="28"/>
                <w:lang w:val="uk-UA"/>
              </w:rPr>
              <w:t>0</w:t>
            </w:r>
            <w:r w:rsidRPr="002E6044">
              <w:rPr>
                <w:rFonts w:eastAsia="TimesNewRomanPSMT"/>
                <w:szCs w:val="28"/>
                <w:lang w:val="uk-UA"/>
              </w:rPr>
              <w:t>,</w:t>
            </w:r>
            <w:r w:rsidR="00465553">
              <w:rPr>
                <w:rFonts w:eastAsia="TimesNewRomanPSMT"/>
                <w:szCs w:val="28"/>
                <w:lang w:val="uk-UA"/>
              </w:rPr>
              <w:t>3</w:t>
            </w:r>
          </w:p>
        </w:tc>
        <w:tc>
          <w:tcPr>
            <w:tcW w:w="680" w:type="pct"/>
            <w:vAlign w:val="center"/>
          </w:tcPr>
          <w:p w14:paraId="54C16DF0" w14:textId="58D71787" w:rsidR="009903FA" w:rsidRPr="002E6044" w:rsidRDefault="00465553" w:rsidP="00D616C3">
            <w:pPr>
              <w:autoSpaceDE w:val="0"/>
              <w:autoSpaceDN w:val="0"/>
              <w:adjustRightInd w:val="0"/>
              <w:spacing w:after="0" w:line="360" w:lineRule="auto"/>
              <w:jc w:val="center"/>
              <w:rPr>
                <w:rFonts w:eastAsia="TimesNewRomanPSMT"/>
                <w:szCs w:val="28"/>
                <w:lang w:val="uk-UA"/>
              </w:rPr>
            </w:pPr>
            <w:r>
              <w:rPr>
                <w:rFonts w:eastAsia="TimesNewRomanPSMT"/>
                <w:szCs w:val="28"/>
                <w:lang w:val="uk-UA"/>
              </w:rPr>
              <w:t>3,4</w:t>
            </w:r>
          </w:p>
        </w:tc>
        <w:tc>
          <w:tcPr>
            <w:tcW w:w="680" w:type="pct"/>
            <w:vAlign w:val="center"/>
          </w:tcPr>
          <w:p w14:paraId="1BA36515" w14:textId="7F079CAC" w:rsidR="009903FA" w:rsidRPr="002E6044" w:rsidRDefault="00465553" w:rsidP="00D616C3">
            <w:pPr>
              <w:autoSpaceDE w:val="0"/>
              <w:autoSpaceDN w:val="0"/>
              <w:adjustRightInd w:val="0"/>
              <w:spacing w:after="0" w:line="360" w:lineRule="auto"/>
              <w:jc w:val="center"/>
              <w:rPr>
                <w:rFonts w:eastAsia="TimesNewRomanPSMT"/>
                <w:szCs w:val="28"/>
                <w:lang w:val="uk-UA"/>
              </w:rPr>
            </w:pPr>
            <w:r>
              <w:rPr>
                <w:rFonts w:eastAsia="TimesNewRomanPSMT"/>
                <w:szCs w:val="28"/>
                <w:lang w:val="uk-UA"/>
              </w:rPr>
              <w:t>14,7</w:t>
            </w:r>
          </w:p>
        </w:tc>
        <w:tc>
          <w:tcPr>
            <w:tcW w:w="680" w:type="pct"/>
            <w:vAlign w:val="center"/>
          </w:tcPr>
          <w:p w14:paraId="6669A8C0" w14:textId="7D8B125C" w:rsidR="009903FA" w:rsidRPr="002E6044" w:rsidRDefault="00465553" w:rsidP="00D616C3">
            <w:pPr>
              <w:autoSpaceDE w:val="0"/>
              <w:autoSpaceDN w:val="0"/>
              <w:adjustRightInd w:val="0"/>
              <w:spacing w:after="0" w:line="360" w:lineRule="auto"/>
              <w:jc w:val="center"/>
              <w:rPr>
                <w:rFonts w:eastAsia="TimesNewRomanPSMT"/>
                <w:szCs w:val="28"/>
                <w:lang w:val="uk-UA"/>
              </w:rPr>
            </w:pPr>
            <w:r>
              <w:rPr>
                <w:rFonts w:eastAsia="TimesNewRomanPSMT"/>
                <w:szCs w:val="28"/>
                <w:lang w:val="uk-UA"/>
              </w:rPr>
              <w:t>1,6</w:t>
            </w:r>
          </w:p>
        </w:tc>
      </w:tr>
      <w:tr w:rsidR="009903FA" w:rsidRPr="002E6044" w14:paraId="60D7109C" w14:textId="77777777" w:rsidTr="00465553">
        <w:trPr>
          <w:trHeight w:val="300"/>
        </w:trPr>
        <w:tc>
          <w:tcPr>
            <w:tcW w:w="459" w:type="pct"/>
            <w:vMerge w:val="restart"/>
            <w:vAlign w:val="center"/>
          </w:tcPr>
          <w:p w14:paraId="694C185A" w14:textId="77777777" w:rsidR="009903FA" w:rsidRPr="002E6044" w:rsidRDefault="009903FA" w:rsidP="00D616C3">
            <w:pPr>
              <w:spacing w:after="0" w:line="360" w:lineRule="auto"/>
              <w:jc w:val="center"/>
              <w:rPr>
                <w:rFonts w:eastAsia="TimesNewRomanPS-BoldMT"/>
                <w:bCs/>
                <w:szCs w:val="28"/>
                <w:lang w:val="uk-UA"/>
              </w:rPr>
            </w:pPr>
            <w:r w:rsidRPr="002E6044">
              <w:rPr>
                <w:rFonts w:eastAsia="TimesNewRomanPSMT"/>
                <w:szCs w:val="28"/>
                <w:lang w:val="uk-UA"/>
              </w:rPr>
              <w:t>8</w:t>
            </w:r>
          </w:p>
        </w:tc>
        <w:tc>
          <w:tcPr>
            <w:tcW w:w="460" w:type="pct"/>
            <w:vAlign w:val="center"/>
          </w:tcPr>
          <w:p w14:paraId="274F2936" w14:textId="77777777" w:rsidR="009903FA" w:rsidRPr="002E6044" w:rsidRDefault="009903FA" w:rsidP="00D616C3">
            <w:pPr>
              <w:autoSpaceDE w:val="0"/>
              <w:autoSpaceDN w:val="0"/>
              <w:adjustRightInd w:val="0"/>
              <w:spacing w:after="0" w:line="360" w:lineRule="auto"/>
              <w:ind w:firstLine="11"/>
              <w:jc w:val="center"/>
              <w:rPr>
                <w:rFonts w:eastAsia="TimesNewRomanPSMT"/>
                <w:szCs w:val="28"/>
                <w:lang w:val="uk-UA"/>
              </w:rPr>
            </w:pPr>
            <w:r w:rsidRPr="002E6044">
              <w:rPr>
                <w:rFonts w:eastAsia="TimesNewRomanPSMT"/>
                <w:szCs w:val="28"/>
                <w:lang w:val="uk-UA"/>
              </w:rPr>
              <w:t>х</w:t>
            </w:r>
          </w:p>
        </w:tc>
        <w:tc>
          <w:tcPr>
            <w:tcW w:w="680" w:type="pct"/>
            <w:vAlign w:val="center"/>
          </w:tcPr>
          <w:p w14:paraId="6FC45C84" w14:textId="59957F67" w:rsidR="009903FA" w:rsidRPr="002E6044" w:rsidRDefault="009903FA" w:rsidP="00D616C3">
            <w:pPr>
              <w:autoSpaceDE w:val="0"/>
              <w:autoSpaceDN w:val="0"/>
              <w:adjustRightInd w:val="0"/>
              <w:spacing w:after="0" w:line="360" w:lineRule="auto"/>
              <w:ind w:firstLine="11"/>
              <w:jc w:val="center"/>
              <w:rPr>
                <w:rFonts w:eastAsia="TimesNewRomanPSMT"/>
                <w:szCs w:val="28"/>
                <w:lang w:val="uk-UA"/>
              </w:rPr>
            </w:pPr>
            <w:r w:rsidRPr="002E6044">
              <w:rPr>
                <w:rFonts w:eastAsia="TimesNewRomanPSMT"/>
                <w:szCs w:val="28"/>
                <w:lang w:val="uk-UA"/>
              </w:rPr>
              <w:t>16</w:t>
            </w:r>
            <w:r w:rsidR="00465553">
              <w:rPr>
                <w:rFonts w:eastAsia="TimesNewRomanPSMT"/>
                <w:szCs w:val="28"/>
                <w:lang w:val="uk-UA"/>
              </w:rPr>
              <w:t>45,3</w:t>
            </w:r>
          </w:p>
        </w:tc>
        <w:tc>
          <w:tcPr>
            <w:tcW w:w="680" w:type="pct"/>
            <w:vAlign w:val="center"/>
          </w:tcPr>
          <w:p w14:paraId="5B1E1476" w14:textId="2AD794D0" w:rsidR="009903FA" w:rsidRPr="002E6044" w:rsidRDefault="009903FA" w:rsidP="00D616C3">
            <w:pPr>
              <w:autoSpaceDE w:val="0"/>
              <w:autoSpaceDN w:val="0"/>
              <w:adjustRightInd w:val="0"/>
              <w:spacing w:after="0" w:line="360" w:lineRule="auto"/>
              <w:ind w:firstLine="11"/>
              <w:jc w:val="center"/>
              <w:rPr>
                <w:rFonts w:eastAsia="TimesNewRomanPSMT"/>
                <w:szCs w:val="28"/>
                <w:lang w:val="uk-UA"/>
              </w:rPr>
            </w:pPr>
            <w:r w:rsidRPr="002E6044">
              <w:rPr>
                <w:rFonts w:eastAsia="TimesNewRomanPSMT"/>
                <w:szCs w:val="28"/>
                <w:lang w:val="uk-UA"/>
              </w:rPr>
              <w:t>2</w:t>
            </w:r>
            <w:r w:rsidR="00465553">
              <w:rPr>
                <w:rFonts w:eastAsia="TimesNewRomanPSMT"/>
                <w:szCs w:val="28"/>
                <w:lang w:val="uk-UA"/>
              </w:rPr>
              <w:t>01</w:t>
            </w:r>
            <w:r w:rsidRPr="002E6044">
              <w:rPr>
                <w:rFonts w:eastAsia="TimesNewRomanPSMT"/>
                <w:szCs w:val="28"/>
                <w:lang w:val="uk-UA"/>
              </w:rPr>
              <w:t>,</w:t>
            </w:r>
            <w:r w:rsidR="00465553">
              <w:rPr>
                <w:rFonts w:eastAsia="TimesNewRomanPSMT"/>
                <w:szCs w:val="28"/>
                <w:lang w:val="uk-UA"/>
              </w:rPr>
              <w:t>4</w:t>
            </w:r>
          </w:p>
        </w:tc>
        <w:tc>
          <w:tcPr>
            <w:tcW w:w="680" w:type="pct"/>
            <w:vAlign w:val="center"/>
          </w:tcPr>
          <w:p w14:paraId="2C03CAE9" w14:textId="31811A24" w:rsidR="009903FA" w:rsidRPr="002E6044" w:rsidRDefault="009903FA" w:rsidP="00D616C3">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2</w:t>
            </w:r>
            <w:r w:rsidR="00465553">
              <w:rPr>
                <w:rFonts w:eastAsia="TimesNewRomanPSMT"/>
                <w:szCs w:val="28"/>
                <w:lang w:val="uk-UA"/>
              </w:rPr>
              <w:t>4</w:t>
            </w:r>
            <w:r w:rsidRPr="002E6044">
              <w:rPr>
                <w:rFonts w:eastAsia="TimesNewRomanPSMT"/>
                <w:szCs w:val="28"/>
                <w:lang w:val="uk-UA"/>
              </w:rPr>
              <w:t>,</w:t>
            </w:r>
            <w:r w:rsidR="00465553">
              <w:rPr>
                <w:rFonts w:eastAsia="TimesNewRomanPSMT"/>
                <w:szCs w:val="28"/>
                <w:lang w:val="uk-UA"/>
              </w:rPr>
              <w:t>2</w:t>
            </w:r>
          </w:p>
        </w:tc>
        <w:tc>
          <w:tcPr>
            <w:tcW w:w="680" w:type="pct"/>
            <w:vAlign w:val="center"/>
          </w:tcPr>
          <w:p w14:paraId="288C1088" w14:textId="746E531C" w:rsidR="009903FA" w:rsidRPr="002E6044" w:rsidRDefault="00465553" w:rsidP="00D616C3">
            <w:pPr>
              <w:autoSpaceDE w:val="0"/>
              <w:autoSpaceDN w:val="0"/>
              <w:adjustRightInd w:val="0"/>
              <w:spacing w:after="0" w:line="360" w:lineRule="auto"/>
              <w:jc w:val="center"/>
              <w:rPr>
                <w:rFonts w:eastAsia="TimesNewRomanPSMT"/>
                <w:szCs w:val="28"/>
                <w:lang w:val="uk-UA"/>
              </w:rPr>
            </w:pPr>
            <w:r>
              <w:rPr>
                <w:rFonts w:eastAsia="TimesNewRomanPSMT"/>
                <w:szCs w:val="28"/>
                <w:lang w:val="uk-UA"/>
              </w:rPr>
              <w:t>2,8</w:t>
            </w:r>
          </w:p>
        </w:tc>
        <w:tc>
          <w:tcPr>
            <w:tcW w:w="680" w:type="pct"/>
            <w:vAlign w:val="center"/>
          </w:tcPr>
          <w:p w14:paraId="2062FA9D" w14:textId="0A04D5A4" w:rsidR="009903FA" w:rsidRPr="002E6044" w:rsidRDefault="00465553" w:rsidP="00D616C3">
            <w:pPr>
              <w:autoSpaceDE w:val="0"/>
              <w:autoSpaceDN w:val="0"/>
              <w:adjustRightInd w:val="0"/>
              <w:spacing w:after="0" w:line="360" w:lineRule="auto"/>
              <w:jc w:val="center"/>
              <w:rPr>
                <w:rFonts w:eastAsia="TimesNewRomanPSMT"/>
                <w:szCs w:val="28"/>
                <w:lang w:val="uk-UA"/>
              </w:rPr>
            </w:pPr>
            <w:r>
              <w:rPr>
                <w:rFonts w:eastAsia="TimesNewRomanPSMT"/>
                <w:szCs w:val="28"/>
                <w:lang w:val="uk-UA"/>
              </w:rPr>
              <w:t>16,3</w:t>
            </w:r>
          </w:p>
        </w:tc>
        <w:tc>
          <w:tcPr>
            <w:tcW w:w="680" w:type="pct"/>
            <w:vAlign w:val="center"/>
          </w:tcPr>
          <w:p w14:paraId="10351E46" w14:textId="5CB114C0" w:rsidR="009903FA" w:rsidRPr="002E6044" w:rsidRDefault="00465553" w:rsidP="00D616C3">
            <w:pPr>
              <w:autoSpaceDE w:val="0"/>
              <w:autoSpaceDN w:val="0"/>
              <w:adjustRightInd w:val="0"/>
              <w:spacing w:after="0" w:line="360" w:lineRule="auto"/>
              <w:jc w:val="center"/>
              <w:rPr>
                <w:rFonts w:eastAsia="TimesNewRomanPSMT"/>
                <w:szCs w:val="28"/>
                <w:lang w:val="uk-UA"/>
              </w:rPr>
            </w:pPr>
            <w:r>
              <w:rPr>
                <w:rFonts w:eastAsia="TimesNewRomanPSMT"/>
                <w:szCs w:val="28"/>
                <w:lang w:val="uk-UA"/>
              </w:rPr>
              <w:t>1,4</w:t>
            </w:r>
          </w:p>
        </w:tc>
      </w:tr>
      <w:tr w:rsidR="009903FA" w:rsidRPr="002E6044" w14:paraId="1CE6F663" w14:textId="77777777" w:rsidTr="00465553">
        <w:trPr>
          <w:trHeight w:val="300"/>
        </w:trPr>
        <w:tc>
          <w:tcPr>
            <w:tcW w:w="459" w:type="pct"/>
            <w:vMerge/>
            <w:vAlign w:val="center"/>
          </w:tcPr>
          <w:p w14:paraId="35A51ED1" w14:textId="77777777" w:rsidR="009903FA" w:rsidRPr="002E6044" w:rsidRDefault="009903FA" w:rsidP="00D616C3">
            <w:pPr>
              <w:spacing w:after="0" w:line="360" w:lineRule="auto"/>
              <w:jc w:val="center"/>
              <w:rPr>
                <w:rFonts w:eastAsia="TimesNewRomanPS-BoldMT"/>
                <w:bCs/>
                <w:szCs w:val="28"/>
                <w:lang w:val="uk-UA"/>
              </w:rPr>
            </w:pPr>
          </w:p>
        </w:tc>
        <w:tc>
          <w:tcPr>
            <w:tcW w:w="460" w:type="pct"/>
            <w:vAlign w:val="center"/>
          </w:tcPr>
          <w:p w14:paraId="1A9C1238" w14:textId="77777777" w:rsidR="009903FA" w:rsidRPr="002E6044" w:rsidRDefault="009903FA" w:rsidP="00D616C3">
            <w:pPr>
              <w:autoSpaceDE w:val="0"/>
              <w:autoSpaceDN w:val="0"/>
              <w:adjustRightInd w:val="0"/>
              <w:spacing w:after="0" w:line="360" w:lineRule="auto"/>
              <w:ind w:firstLine="11"/>
              <w:jc w:val="center"/>
              <w:rPr>
                <w:rFonts w:eastAsia="TimesNewRomanPSMT"/>
                <w:szCs w:val="28"/>
                <w:lang w:val="uk-UA"/>
              </w:rPr>
            </w:pPr>
            <w:r w:rsidRPr="002E6044">
              <w:rPr>
                <w:rFonts w:eastAsia="TimesNewRomanPSMT"/>
                <w:szCs w:val="28"/>
                <w:lang w:val="uk-UA"/>
              </w:rPr>
              <w:t>д</w:t>
            </w:r>
          </w:p>
        </w:tc>
        <w:tc>
          <w:tcPr>
            <w:tcW w:w="680" w:type="pct"/>
            <w:vAlign w:val="center"/>
          </w:tcPr>
          <w:p w14:paraId="1E5EAF1C" w14:textId="7176F6ED" w:rsidR="009903FA" w:rsidRPr="002E6044" w:rsidRDefault="009903FA" w:rsidP="00D616C3">
            <w:pPr>
              <w:autoSpaceDE w:val="0"/>
              <w:autoSpaceDN w:val="0"/>
              <w:adjustRightInd w:val="0"/>
              <w:spacing w:after="0" w:line="360" w:lineRule="auto"/>
              <w:ind w:firstLine="11"/>
              <w:jc w:val="center"/>
              <w:rPr>
                <w:rFonts w:eastAsia="TimesNewRomanPSMT"/>
                <w:szCs w:val="28"/>
                <w:lang w:val="uk-UA"/>
              </w:rPr>
            </w:pPr>
            <w:r w:rsidRPr="002E6044">
              <w:rPr>
                <w:rFonts w:eastAsia="TimesNewRomanPSMT"/>
                <w:szCs w:val="28"/>
                <w:lang w:val="uk-UA"/>
              </w:rPr>
              <w:t>13</w:t>
            </w:r>
            <w:r w:rsidR="00465553">
              <w:rPr>
                <w:rFonts w:eastAsia="TimesNewRomanPSMT"/>
                <w:szCs w:val="28"/>
                <w:lang w:val="uk-UA"/>
              </w:rPr>
              <w:t>86,4</w:t>
            </w:r>
          </w:p>
        </w:tc>
        <w:tc>
          <w:tcPr>
            <w:tcW w:w="680" w:type="pct"/>
            <w:vAlign w:val="center"/>
          </w:tcPr>
          <w:p w14:paraId="317095B9" w14:textId="7B311711" w:rsidR="009903FA" w:rsidRPr="002E6044" w:rsidRDefault="00465553" w:rsidP="00D616C3">
            <w:pPr>
              <w:autoSpaceDE w:val="0"/>
              <w:autoSpaceDN w:val="0"/>
              <w:adjustRightInd w:val="0"/>
              <w:spacing w:after="0" w:line="360" w:lineRule="auto"/>
              <w:ind w:firstLine="11"/>
              <w:jc w:val="center"/>
              <w:rPr>
                <w:rFonts w:eastAsia="TimesNewRomanPSMT"/>
                <w:szCs w:val="28"/>
                <w:lang w:val="uk-UA"/>
              </w:rPr>
            </w:pPr>
            <w:r>
              <w:rPr>
                <w:rFonts w:eastAsia="TimesNewRomanPSMT"/>
                <w:szCs w:val="28"/>
                <w:lang w:val="uk-UA"/>
              </w:rPr>
              <w:t>178,3</w:t>
            </w:r>
            <w:r w:rsidR="009903FA" w:rsidRPr="002E6044">
              <w:rPr>
                <w:rFonts w:eastAsia="TimesNewRomanPSMT"/>
                <w:szCs w:val="28"/>
                <w:lang w:val="uk-UA"/>
              </w:rPr>
              <w:t>,2</w:t>
            </w:r>
          </w:p>
        </w:tc>
        <w:tc>
          <w:tcPr>
            <w:tcW w:w="680" w:type="pct"/>
            <w:vAlign w:val="center"/>
          </w:tcPr>
          <w:p w14:paraId="472C97CC" w14:textId="23CBA469" w:rsidR="009903FA" w:rsidRPr="002E6044" w:rsidRDefault="009903FA" w:rsidP="00D616C3">
            <w:pPr>
              <w:autoSpaceDE w:val="0"/>
              <w:autoSpaceDN w:val="0"/>
              <w:adjustRightInd w:val="0"/>
              <w:spacing w:after="0" w:line="360" w:lineRule="auto"/>
              <w:jc w:val="center"/>
              <w:rPr>
                <w:rFonts w:eastAsia="TimesNewRomanPSMT"/>
                <w:szCs w:val="28"/>
                <w:lang w:val="uk-UA"/>
              </w:rPr>
            </w:pPr>
            <w:r w:rsidRPr="002E6044">
              <w:rPr>
                <w:rFonts w:eastAsia="TimesNewRomanPSMT"/>
                <w:szCs w:val="28"/>
                <w:lang w:val="uk-UA"/>
              </w:rPr>
              <w:t>2</w:t>
            </w:r>
            <w:r w:rsidR="00465553">
              <w:rPr>
                <w:rFonts w:eastAsia="TimesNewRomanPSMT"/>
                <w:szCs w:val="28"/>
                <w:lang w:val="uk-UA"/>
              </w:rPr>
              <w:t>3</w:t>
            </w:r>
            <w:r w:rsidRPr="002E6044">
              <w:rPr>
                <w:rFonts w:eastAsia="TimesNewRomanPSMT"/>
                <w:szCs w:val="28"/>
                <w:lang w:val="uk-UA"/>
              </w:rPr>
              <w:t>,8</w:t>
            </w:r>
          </w:p>
        </w:tc>
        <w:tc>
          <w:tcPr>
            <w:tcW w:w="680" w:type="pct"/>
            <w:vAlign w:val="center"/>
          </w:tcPr>
          <w:p w14:paraId="14C852CA" w14:textId="3F768710" w:rsidR="009903FA" w:rsidRPr="002E6044" w:rsidRDefault="00465553" w:rsidP="00D616C3">
            <w:pPr>
              <w:autoSpaceDE w:val="0"/>
              <w:autoSpaceDN w:val="0"/>
              <w:adjustRightInd w:val="0"/>
              <w:spacing w:after="0" w:line="360" w:lineRule="auto"/>
              <w:jc w:val="center"/>
              <w:rPr>
                <w:rFonts w:eastAsia="TimesNewRomanPSMT"/>
                <w:szCs w:val="28"/>
                <w:lang w:val="uk-UA"/>
              </w:rPr>
            </w:pPr>
            <w:r>
              <w:rPr>
                <w:rFonts w:eastAsia="TimesNewRomanPSMT"/>
                <w:szCs w:val="28"/>
                <w:lang w:val="uk-UA"/>
              </w:rPr>
              <w:t>3,6</w:t>
            </w:r>
          </w:p>
        </w:tc>
        <w:tc>
          <w:tcPr>
            <w:tcW w:w="680" w:type="pct"/>
            <w:vAlign w:val="center"/>
          </w:tcPr>
          <w:p w14:paraId="641CD584" w14:textId="3C4A907B" w:rsidR="009903FA" w:rsidRPr="002E6044" w:rsidRDefault="00465553" w:rsidP="00D616C3">
            <w:pPr>
              <w:autoSpaceDE w:val="0"/>
              <w:autoSpaceDN w:val="0"/>
              <w:adjustRightInd w:val="0"/>
              <w:spacing w:after="0" w:line="360" w:lineRule="auto"/>
              <w:jc w:val="center"/>
              <w:rPr>
                <w:rFonts w:eastAsia="TimesNewRomanPSMT"/>
                <w:szCs w:val="28"/>
                <w:lang w:val="uk-UA"/>
              </w:rPr>
            </w:pPr>
            <w:r>
              <w:rPr>
                <w:rFonts w:eastAsia="TimesNewRomanPSMT"/>
                <w:szCs w:val="28"/>
                <w:lang w:val="uk-UA"/>
              </w:rPr>
              <w:t>15,4</w:t>
            </w:r>
          </w:p>
        </w:tc>
        <w:tc>
          <w:tcPr>
            <w:tcW w:w="680" w:type="pct"/>
            <w:vAlign w:val="center"/>
          </w:tcPr>
          <w:p w14:paraId="41380364" w14:textId="6A877146" w:rsidR="009903FA" w:rsidRPr="002E6044" w:rsidRDefault="00465553" w:rsidP="00D616C3">
            <w:pPr>
              <w:autoSpaceDE w:val="0"/>
              <w:autoSpaceDN w:val="0"/>
              <w:adjustRightInd w:val="0"/>
              <w:spacing w:after="0" w:line="360" w:lineRule="auto"/>
              <w:jc w:val="center"/>
              <w:rPr>
                <w:rFonts w:eastAsia="TimesNewRomanPSMT"/>
                <w:szCs w:val="28"/>
                <w:lang w:val="uk-UA"/>
              </w:rPr>
            </w:pPr>
            <w:r>
              <w:rPr>
                <w:rFonts w:eastAsia="TimesNewRomanPSMT"/>
                <w:szCs w:val="28"/>
                <w:lang w:val="uk-UA"/>
              </w:rPr>
              <w:t>1,7</w:t>
            </w:r>
          </w:p>
        </w:tc>
      </w:tr>
    </w:tbl>
    <w:p w14:paraId="0DA5E31A" w14:textId="77777777" w:rsidR="00D616C3" w:rsidRPr="002E6044" w:rsidRDefault="00D616C3" w:rsidP="00D616C3">
      <w:pPr>
        <w:spacing w:after="0" w:line="360" w:lineRule="auto"/>
        <w:ind w:firstLine="540"/>
        <w:jc w:val="both"/>
        <w:rPr>
          <w:szCs w:val="28"/>
          <w:lang w:val="uk-UA"/>
        </w:rPr>
      </w:pPr>
    </w:p>
    <w:p w14:paraId="5B1F2DC5" w14:textId="44D277A1" w:rsidR="00486873" w:rsidRPr="002E6044" w:rsidRDefault="00D616C3" w:rsidP="00D616C3">
      <w:pPr>
        <w:spacing w:after="0" w:line="360" w:lineRule="auto"/>
        <w:ind w:firstLine="540"/>
        <w:jc w:val="both"/>
        <w:rPr>
          <w:rFonts w:eastAsia="TimesNewRomanPS-BoldMT"/>
          <w:bCs/>
          <w:szCs w:val="28"/>
          <w:lang w:val="uk-UA"/>
        </w:rPr>
      </w:pPr>
      <w:r w:rsidRPr="002E6044">
        <w:rPr>
          <w:rFonts w:eastAsia="TimesNewRomanPS-BoldMT"/>
          <w:bCs/>
          <w:szCs w:val="28"/>
          <w:lang w:val="uk-UA"/>
        </w:rPr>
        <w:t>Найкращі результати в довільній затримці дихання на вдиху</w:t>
      </w:r>
      <w:r w:rsidR="00486873">
        <w:rPr>
          <w:rFonts w:eastAsia="TimesNewRomanPS-BoldMT"/>
          <w:bCs/>
          <w:szCs w:val="28"/>
          <w:lang w:val="uk-UA"/>
        </w:rPr>
        <w:t xml:space="preserve"> було продемонстровано </w:t>
      </w:r>
      <w:r w:rsidRPr="002E6044">
        <w:rPr>
          <w:rFonts w:eastAsia="TimesNewRomanPS-BoldMT"/>
          <w:bCs/>
          <w:szCs w:val="28"/>
          <w:lang w:val="uk-UA"/>
        </w:rPr>
        <w:t>хлопчик</w:t>
      </w:r>
      <w:r w:rsidR="00486873">
        <w:rPr>
          <w:rFonts w:eastAsia="TimesNewRomanPS-BoldMT"/>
          <w:bCs/>
          <w:szCs w:val="28"/>
          <w:lang w:val="uk-UA"/>
        </w:rPr>
        <w:t>ами (</w:t>
      </w:r>
      <w:r w:rsidRPr="002E6044">
        <w:rPr>
          <w:position w:val="-6"/>
          <w:szCs w:val="28"/>
          <w:lang w:val="uk-UA"/>
        </w:rPr>
        <w:object w:dxaOrig="220" w:dyaOrig="260" w14:anchorId="2FA72E88">
          <v:shape id="_x0000_i1039" type="#_x0000_t75" style="width:10.8pt;height:13.8pt" o:ole="">
            <v:imagedata r:id="rId11" o:title=""/>
          </v:shape>
          <o:OLEObject Type="Embed" ProgID="Equation.3" ShapeID="_x0000_i1039" DrawAspect="Content" ObjectID="_1796755434" r:id="rId26"/>
        </w:object>
      </w:r>
      <w:r w:rsidRPr="002E6044">
        <w:rPr>
          <w:szCs w:val="28"/>
          <w:lang w:val="uk-UA"/>
        </w:rPr>
        <w:t>=</w:t>
      </w:r>
      <w:r w:rsidR="00486873" w:rsidRPr="002E6044">
        <w:rPr>
          <w:rFonts w:eastAsia="TimesNewRomanPSMT"/>
          <w:szCs w:val="28"/>
          <w:lang w:val="uk-UA"/>
        </w:rPr>
        <w:t>2</w:t>
      </w:r>
      <w:r w:rsidR="00486873">
        <w:rPr>
          <w:rFonts w:eastAsia="TimesNewRomanPSMT"/>
          <w:szCs w:val="28"/>
          <w:lang w:val="uk-UA"/>
        </w:rPr>
        <w:t>4</w:t>
      </w:r>
      <w:r w:rsidR="00486873" w:rsidRPr="002E6044">
        <w:rPr>
          <w:rFonts w:eastAsia="TimesNewRomanPSMT"/>
          <w:szCs w:val="28"/>
          <w:lang w:val="uk-UA"/>
        </w:rPr>
        <w:t>,</w:t>
      </w:r>
      <w:r w:rsidR="00486873">
        <w:rPr>
          <w:rFonts w:eastAsia="TimesNewRomanPSMT"/>
          <w:szCs w:val="28"/>
          <w:lang w:val="uk-UA"/>
        </w:rPr>
        <w:t xml:space="preserve">2 </w:t>
      </w:r>
      <w:r w:rsidRPr="002E6044">
        <w:rPr>
          <w:rFonts w:eastAsia="TimesNewRomanPS-BoldMT"/>
          <w:bCs/>
          <w:szCs w:val="28"/>
          <w:lang w:val="uk-UA"/>
        </w:rPr>
        <w:t xml:space="preserve">с </w:t>
      </w:r>
      <w:r w:rsidRPr="002E6044">
        <w:rPr>
          <w:szCs w:val="28"/>
          <w:lang w:val="uk-UA"/>
        </w:rPr>
        <w:t>(S=</w:t>
      </w:r>
      <w:r w:rsidR="00486873">
        <w:rPr>
          <w:rFonts w:eastAsia="TimesNewRomanPSMT"/>
          <w:szCs w:val="28"/>
          <w:lang w:val="uk-UA"/>
        </w:rPr>
        <w:t xml:space="preserve">2,8 </w:t>
      </w:r>
      <w:r w:rsidRPr="002E6044">
        <w:rPr>
          <w:szCs w:val="28"/>
          <w:lang w:val="uk-UA"/>
        </w:rPr>
        <w:t>с) та дівчат</w:t>
      </w:r>
      <w:r w:rsidR="00486873">
        <w:rPr>
          <w:szCs w:val="28"/>
          <w:lang w:val="uk-UA"/>
        </w:rPr>
        <w:t xml:space="preserve">ками </w:t>
      </w:r>
      <w:r w:rsidR="00486873">
        <w:rPr>
          <w:rFonts w:eastAsia="TimesNewRomanPS-BoldMT"/>
          <w:bCs/>
          <w:szCs w:val="28"/>
          <w:lang w:val="uk-UA"/>
        </w:rPr>
        <w:t>8-річного віку</w:t>
      </w:r>
      <w:r w:rsidRPr="002E6044">
        <w:rPr>
          <w:szCs w:val="28"/>
          <w:lang w:val="uk-UA"/>
        </w:rPr>
        <w:t xml:space="preserve"> </w:t>
      </w:r>
      <w:r w:rsidRPr="002E6044">
        <w:rPr>
          <w:position w:val="-6"/>
          <w:szCs w:val="28"/>
          <w:lang w:val="uk-UA"/>
        </w:rPr>
        <w:object w:dxaOrig="220" w:dyaOrig="260" w14:anchorId="3BB0D9CB">
          <v:shape id="_x0000_i1040" type="#_x0000_t75" style="width:10.8pt;height:13.8pt" o:ole="">
            <v:imagedata r:id="rId11" o:title=""/>
          </v:shape>
          <o:OLEObject Type="Embed" ProgID="Equation.3" ShapeID="_x0000_i1040" DrawAspect="Content" ObjectID="_1796755435" r:id="rId27"/>
        </w:object>
      </w:r>
      <w:r w:rsidRPr="002E6044">
        <w:rPr>
          <w:szCs w:val="28"/>
          <w:lang w:val="uk-UA"/>
        </w:rPr>
        <w:t>=</w:t>
      </w:r>
      <w:r w:rsidR="00486873" w:rsidRPr="002E6044">
        <w:rPr>
          <w:rFonts w:eastAsia="TimesNewRomanPSMT"/>
          <w:szCs w:val="28"/>
          <w:lang w:val="uk-UA"/>
        </w:rPr>
        <w:t>2</w:t>
      </w:r>
      <w:r w:rsidR="00486873">
        <w:rPr>
          <w:rFonts w:eastAsia="TimesNewRomanPSMT"/>
          <w:szCs w:val="28"/>
          <w:lang w:val="uk-UA"/>
        </w:rPr>
        <w:t>3</w:t>
      </w:r>
      <w:r w:rsidR="00486873" w:rsidRPr="002E6044">
        <w:rPr>
          <w:rFonts w:eastAsia="TimesNewRomanPSMT"/>
          <w:szCs w:val="28"/>
          <w:lang w:val="uk-UA"/>
        </w:rPr>
        <w:t>,8</w:t>
      </w:r>
      <w:r w:rsidR="00486873">
        <w:rPr>
          <w:rFonts w:eastAsia="TimesNewRomanPSMT"/>
          <w:szCs w:val="28"/>
          <w:lang w:val="uk-UA"/>
        </w:rPr>
        <w:t xml:space="preserve"> </w:t>
      </w:r>
      <w:r w:rsidRPr="002E6044">
        <w:rPr>
          <w:rFonts w:eastAsia="TimesNewRomanPS-BoldMT"/>
          <w:bCs/>
          <w:szCs w:val="28"/>
          <w:lang w:val="uk-UA"/>
        </w:rPr>
        <w:t xml:space="preserve">с </w:t>
      </w:r>
      <w:r w:rsidRPr="002E6044">
        <w:rPr>
          <w:szCs w:val="28"/>
          <w:lang w:val="uk-UA"/>
        </w:rPr>
        <w:t>(S=</w:t>
      </w:r>
      <w:r w:rsidR="00486873">
        <w:rPr>
          <w:rFonts w:eastAsia="TimesNewRomanPSMT"/>
          <w:szCs w:val="28"/>
          <w:lang w:val="uk-UA"/>
        </w:rPr>
        <w:t xml:space="preserve">3,6 </w:t>
      </w:r>
      <w:r w:rsidRPr="002E6044">
        <w:rPr>
          <w:szCs w:val="28"/>
          <w:lang w:val="uk-UA"/>
        </w:rPr>
        <w:t>с)</w:t>
      </w:r>
      <w:r w:rsidRPr="002E6044">
        <w:rPr>
          <w:rFonts w:eastAsia="TimesNewRomanPS-BoldMT"/>
          <w:bCs/>
          <w:szCs w:val="28"/>
          <w:lang w:val="uk-UA"/>
        </w:rPr>
        <w:t xml:space="preserve">. </w:t>
      </w:r>
      <w:r w:rsidR="00486873">
        <w:rPr>
          <w:rFonts w:eastAsia="TimesNewRomanPS-BoldMT"/>
          <w:bCs/>
          <w:szCs w:val="28"/>
          <w:lang w:val="uk-UA"/>
        </w:rPr>
        <w:t>Результати довільної затримки дихання на видиху також є кращими у дітей 8 річного віку: (</w:t>
      </w:r>
      <w:r w:rsidR="00486873" w:rsidRPr="002E6044">
        <w:rPr>
          <w:position w:val="-6"/>
          <w:szCs w:val="28"/>
          <w:lang w:val="uk-UA"/>
        </w:rPr>
        <w:object w:dxaOrig="220" w:dyaOrig="260" w14:anchorId="1FF3A334">
          <v:shape id="_x0000_i1041" type="#_x0000_t75" style="width:10.8pt;height:13.8pt" o:ole="">
            <v:imagedata r:id="rId11" o:title=""/>
          </v:shape>
          <o:OLEObject Type="Embed" ProgID="Equation.3" ShapeID="_x0000_i1041" DrawAspect="Content" ObjectID="_1796755436" r:id="rId28"/>
        </w:object>
      </w:r>
      <w:r w:rsidR="00486873">
        <w:rPr>
          <w:szCs w:val="28"/>
          <w:lang w:val="uk-UA"/>
        </w:rPr>
        <w:t>;</w:t>
      </w:r>
      <w:r w:rsidR="00486873">
        <w:rPr>
          <w:szCs w:val="28"/>
          <w:lang w:val="en-US"/>
        </w:rPr>
        <w:t>S</w:t>
      </w:r>
      <w:r w:rsidR="00486873">
        <w:rPr>
          <w:rFonts w:eastAsia="TimesNewRomanPS-BoldMT"/>
          <w:bCs/>
          <w:szCs w:val="28"/>
          <w:lang w:val="uk-UA"/>
        </w:rPr>
        <w:t xml:space="preserve">) </w:t>
      </w:r>
      <w:r w:rsidR="00486873" w:rsidRPr="00486873">
        <w:rPr>
          <w:rFonts w:eastAsia="TimesNewRomanPS-BoldMT"/>
          <w:bCs/>
          <w:szCs w:val="28"/>
          <w:lang w:val="uk-UA"/>
        </w:rPr>
        <w:t>16,3</w:t>
      </w:r>
      <w:r w:rsidR="00486873">
        <w:rPr>
          <w:rFonts w:eastAsia="TimesNewRomanPS-BoldMT"/>
          <w:bCs/>
          <w:szCs w:val="28"/>
          <w:lang w:val="uk-UA"/>
        </w:rPr>
        <w:t>;1</w:t>
      </w:r>
      <w:r w:rsidR="00486873" w:rsidRPr="00486873">
        <w:rPr>
          <w:rFonts w:eastAsia="TimesNewRomanPS-BoldMT"/>
          <w:bCs/>
          <w:szCs w:val="28"/>
          <w:lang w:val="uk-UA"/>
        </w:rPr>
        <w:t>,4</w:t>
      </w:r>
      <w:r w:rsidR="00486873">
        <w:rPr>
          <w:rFonts w:eastAsia="TimesNewRomanPS-BoldMT"/>
          <w:bCs/>
          <w:szCs w:val="28"/>
          <w:lang w:val="uk-UA"/>
        </w:rPr>
        <w:t xml:space="preserve"> с хлопчиків і </w:t>
      </w:r>
      <w:r w:rsidR="00486873" w:rsidRPr="00486873">
        <w:rPr>
          <w:rFonts w:eastAsia="TimesNewRomanPS-BoldMT"/>
          <w:bCs/>
          <w:szCs w:val="28"/>
          <w:lang w:val="uk-UA"/>
        </w:rPr>
        <w:t>15,4</w:t>
      </w:r>
      <w:r w:rsidR="00486873">
        <w:rPr>
          <w:rFonts w:eastAsia="TimesNewRomanPS-BoldMT"/>
          <w:bCs/>
          <w:szCs w:val="28"/>
          <w:lang w:val="uk-UA"/>
        </w:rPr>
        <w:t>;</w:t>
      </w:r>
      <w:r w:rsidR="00486873" w:rsidRPr="00486873">
        <w:rPr>
          <w:rFonts w:eastAsia="TimesNewRomanPS-BoldMT"/>
          <w:bCs/>
          <w:szCs w:val="28"/>
          <w:lang w:val="uk-UA"/>
        </w:rPr>
        <w:t>1,7</w:t>
      </w:r>
      <w:r w:rsidR="00486873">
        <w:rPr>
          <w:rFonts w:eastAsia="TimesNewRomanPS-BoldMT"/>
          <w:bCs/>
          <w:szCs w:val="28"/>
          <w:lang w:val="uk-UA"/>
        </w:rPr>
        <w:t xml:space="preserve"> с – дівчаток. </w:t>
      </w:r>
    </w:p>
    <w:p w14:paraId="1F5B0E4D" w14:textId="0595F5BC" w:rsidR="00486873" w:rsidRPr="002E6044" w:rsidRDefault="00486873" w:rsidP="00486873">
      <w:pPr>
        <w:spacing w:after="0" w:line="360" w:lineRule="auto"/>
        <w:ind w:firstLine="540"/>
        <w:jc w:val="both"/>
        <w:rPr>
          <w:rFonts w:eastAsia="TimesNewRomanPS-BoldMT"/>
          <w:bCs/>
          <w:szCs w:val="28"/>
          <w:lang w:val="uk-UA"/>
        </w:rPr>
      </w:pPr>
      <w:r>
        <w:rPr>
          <w:rFonts w:eastAsia="TimesNewRomanPS-BoldMT"/>
          <w:bCs/>
          <w:szCs w:val="28"/>
          <w:lang w:val="uk-UA"/>
        </w:rPr>
        <w:t>Порівняння</w:t>
      </w:r>
      <w:r w:rsidRPr="002E6044">
        <w:rPr>
          <w:rFonts w:eastAsia="TimesNewRomanPS-BoldMT"/>
          <w:bCs/>
          <w:szCs w:val="28"/>
          <w:lang w:val="uk-UA"/>
        </w:rPr>
        <w:t xml:space="preserve"> показників ЖЄЛ</w:t>
      </w:r>
      <w:r>
        <w:rPr>
          <w:rFonts w:eastAsia="TimesNewRomanPS-BoldMT"/>
          <w:bCs/>
          <w:szCs w:val="28"/>
          <w:lang w:val="uk-UA"/>
        </w:rPr>
        <w:t xml:space="preserve"> </w:t>
      </w:r>
      <w:r w:rsidRPr="002E6044">
        <w:rPr>
          <w:rFonts w:eastAsia="TimesNewRomanPS-BoldMT"/>
          <w:bCs/>
          <w:szCs w:val="28"/>
          <w:lang w:val="uk-UA"/>
        </w:rPr>
        <w:t xml:space="preserve">з даними літературних </w:t>
      </w:r>
      <w:r w:rsidRPr="00E8116B">
        <w:rPr>
          <w:rFonts w:eastAsia="TimesNewRomanPS-BoldMT"/>
          <w:bCs/>
          <w:szCs w:val="28"/>
          <w:lang w:val="uk-UA"/>
        </w:rPr>
        <w:t>джерел [</w:t>
      </w:r>
      <w:r w:rsidR="00E8116B" w:rsidRPr="00E8116B">
        <w:rPr>
          <w:rFonts w:eastAsia="TimesNewRomanPS-BoldMT"/>
          <w:bCs/>
          <w:szCs w:val="28"/>
          <w:lang w:val="uk-UA"/>
        </w:rPr>
        <w:fldChar w:fldCharType="begin"/>
      </w:r>
      <w:r w:rsidR="00E8116B" w:rsidRPr="00E8116B">
        <w:rPr>
          <w:rFonts w:eastAsia="TimesNewRomanPS-BoldMT"/>
          <w:bCs/>
          <w:szCs w:val="28"/>
          <w:lang w:val="uk-UA"/>
        </w:rPr>
        <w:instrText xml:space="preserve"> REF _Ref184075654 \r \h </w:instrText>
      </w:r>
      <w:r w:rsidR="00E8116B">
        <w:rPr>
          <w:rFonts w:eastAsia="TimesNewRomanPS-BoldMT"/>
          <w:bCs/>
          <w:szCs w:val="28"/>
          <w:lang w:val="uk-UA"/>
        </w:rPr>
        <w:instrText xml:space="preserve"> \* MERGEFORMAT </w:instrText>
      </w:r>
      <w:r w:rsidR="00E8116B" w:rsidRPr="00E8116B">
        <w:rPr>
          <w:rFonts w:eastAsia="TimesNewRomanPS-BoldMT"/>
          <w:bCs/>
          <w:szCs w:val="28"/>
          <w:lang w:val="uk-UA"/>
        </w:rPr>
      </w:r>
      <w:r w:rsidR="00E8116B" w:rsidRPr="00E8116B">
        <w:rPr>
          <w:rFonts w:eastAsia="TimesNewRomanPS-BoldMT"/>
          <w:bCs/>
          <w:szCs w:val="28"/>
          <w:lang w:val="uk-UA"/>
        </w:rPr>
        <w:fldChar w:fldCharType="separate"/>
      </w:r>
      <w:r w:rsidR="00D228B0">
        <w:rPr>
          <w:rFonts w:eastAsia="TimesNewRomanPS-BoldMT"/>
          <w:bCs/>
          <w:szCs w:val="28"/>
          <w:lang w:val="uk-UA"/>
        </w:rPr>
        <w:t>8</w:t>
      </w:r>
      <w:r w:rsidR="00E8116B" w:rsidRPr="00E8116B">
        <w:rPr>
          <w:rFonts w:eastAsia="TimesNewRomanPS-BoldMT"/>
          <w:bCs/>
          <w:szCs w:val="28"/>
          <w:lang w:val="uk-UA"/>
        </w:rPr>
        <w:fldChar w:fldCharType="end"/>
      </w:r>
      <w:r w:rsidRPr="00E8116B">
        <w:rPr>
          <w:rFonts w:eastAsia="TimesNewRomanPS-BoldMT"/>
          <w:bCs/>
          <w:szCs w:val="28"/>
          <w:lang w:val="uk-UA"/>
        </w:rPr>
        <w:t>] свідчить про те, що вони знаходяться у межах встановлених норм. Показники</w:t>
      </w:r>
      <w:r>
        <w:rPr>
          <w:rFonts w:eastAsia="TimesNewRomanPS-BoldMT"/>
          <w:bCs/>
          <w:szCs w:val="28"/>
          <w:lang w:val="uk-UA"/>
        </w:rPr>
        <w:t xml:space="preserve"> проб із </w:t>
      </w:r>
      <w:r>
        <w:rPr>
          <w:rFonts w:eastAsia="TimesNewRomanPS-BoldMT"/>
          <w:bCs/>
          <w:szCs w:val="28"/>
          <w:lang w:val="uk-UA"/>
        </w:rPr>
        <w:lastRenderedPageBreak/>
        <w:t xml:space="preserve">довільною затримкою дихання на вдиху (Штанге) та видиху (Генча) є дещо нижчими від встановлених нормативних значень. </w:t>
      </w:r>
    </w:p>
    <w:p w14:paraId="1C82A89E" w14:textId="25E2B51E" w:rsidR="00374575" w:rsidRDefault="00374575" w:rsidP="00374575">
      <w:pPr>
        <w:spacing w:after="0" w:line="360" w:lineRule="auto"/>
        <w:ind w:firstLine="709"/>
        <w:jc w:val="both"/>
        <w:rPr>
          <w:szCs w:val="28"/>
          <w:lang w:val="uk-UA"/>
        </w:rPr>
      </w:pPr>
      <w:r w:rsidRPr="00486873">
        <w:rPr>
          <w:szCs w:val="28"/>
          <w:lang w:val="uk-UA"/>
        </w:rPr>
        <w:t>Дані, отримані в процесі оцінки фізичного розвитку дітей 7-8 років та їх аналіз свідчить про те, що вони відповідають віковим нормам. Порівняння показників хлопчиків та дівчаток 7 і 8 років засвідчили, що статистично достовірні відмінності між ними відсутні (р</w:t>
      </w:r>
      <w:r w:rsidRPr="00486873">
        <w:rPr>
          <w:rFonts w:cs="Times New Roman"/>
          <w:szCs w:val="28"/>
          <w:lang w:val="uk-UA"/>
        </w:rPr>
        <w:t>≥</w:t>
      </w:r>
      <w:r w:rsidRPr="00486873">
        <w:rPr>
          <w:szCs w:val="28"/>
          <w:lang w:val="uk-UA"/>
        </w:rPr>
        <w:t>0,05), що уможливлює об’єднання дітей, котрі взяли участь у дослідженні в одну групу.</w:t>
      </w:r>
    </w:p>
    <w:p w14:paraId="503BF46F" w14:textId="77777777" w:rsidR="0043626C" w:rsidRDefault="0043626C" w:rsidP="00374575">
      <w:pPr>
        <w:spacing w:after="0" w:line="360" w:lineRule="auto"/>
        <w:ind w:firstLine="709"/>
        <w:jc w:val="both"/>
        <w:rPr>
          <w:szCs w:val="28"/>
          <w:lang w:val="uk-UA"/>
        </w:rPr>
      </w:pPr>
      <w:r>
        <w:rPr>
          <w:szCs w:val="28"/>
          <w:lang w:val="uk-UA"/>
        </w:rPr>
        <w:t>Раціональна організація рухового режиму дитини сприятливо впливає на функціонування органів та систем, а отже має і позитивний вплив на фізичну підготовленість.</w:t>
      </w:r>
    </w:p>
    <w:p w14:paraId="054AFD32" w14:textId="21E284B2" w:rsidR="00335ECD" w:rsidRPr="0043626C" w:rsidRDefault="0043626C" w:rsidP="00374575">
      <w:pPr>
        <w:spacing w:after="0" w:line="360" w:lineRule="auto"/>
        <w:ind w:firstLine="709"/>
        <w:jc w:val="both"/>
        <w:rPr>
          <w:szCs w:val="28"/>
          <w:lang w:val="uk-UA"/>
        </w:rPr>
      </w:pPr>
      <w:r>
        <w:rPr>
          <w:szCs w:val="28"/>
          <w:lang w:val="uk-UA"/>
        </w:rPr>
        <w:t xml:space="preserve">Шляхом проведення педагогічного тестування було здійснено оцінку основних фізичних якостей дітей 7-8 років </w:t>
      </w:r>
      <w:r w:rsidRPr="0043626C">
        <w:rPr>
          <w:szCs w:val="28"/>
          <w:lang w:val="uk-UA"/>
        </w:rPr>
        <w:t>(бистроти, координації, сили, гнучкості та швидкісно-силових якостей)</w:t>
      </w:r>
      <w:r>
        <w:rPr>
          <w:szCs w:val="28"/>
          <w:lang w:val="uk-UA"/>
        </w:rPr>
        <w:t xml:space="preserve"> (табл. 3.5, 3.6).</w:t>
      </w:r>
    </w:p>
    <w:p w14:paraId="39E7DE84" w14:textId="77777777" w:rsidR="00D616C3" w:rsidRPr="002E6044" w:rsidRDefault="00D616C3" w:rsidP="00D616C3">
      <w:pPr>
        <w:spacing w:after="0" w:line="360" w:lineRule="auto"/>
        <w:ind w:firstLine="709"/>
        <w:jc w:val="right"/>
        <w:rPr>
          <w:i/>
          <w:szCs w:val="28"/>
          <w:lang w:val="uk-UA"/>
        </w:rPr>
      </w:pPr>
      <w:r w:rsidRPr="002E6044">
        <w:rPr>
          <w:i/>
          <w:szCs w:val="28"/>
          <w:lang w:val="uk-UA"/>
        </w:rPr>
        <w:t>Таблиця 3.5</w:t>
      </w:r>
    </w:p>
    <w:p w14:paraId="0F5039C9" w14:textId="47A52187" w:rsidR="00D616C3" w:rsidRPr="002E6044" w:rsidRDefault="00D616C3" w:rsidP="00D616C3">
      <w:pPr>
        <w:spacing w:after="0" w:line="360" w:lineRule="auto"/>
        <w:ind w:firstLine="709"/>
        <w:jc w:val="center"/>
        <w:rPr>
          <w:b/>
          <w:szCs w:val="28"/>
          <w:lang w:val="uk-UA"/>
        </w:rPr>
      </w:pPr>
      <w:r w:rsidRPr="002E6044">
        <w:rPr>
          <w:b/>
          <w:szCs w:val="28"/>
          <w:lang w:val="uk-UA"/>
        </w:rPr>
        <w:t>Характеристика фізичної підготовленості хлопчиків 7-</w:t>
      </w:r>
      <w:r w:rsidR="0043626C">
        <w:rPr>
          <w:b/>
          <w:szCs w:val="28"/>
          <w:lang w:val="uk-UA"/>
        </w:rPr>
        <w:t>8</w:t>
      </w:r>
      <w:r w:rsidRPr="002E6044">
        <w:rPr>
          <w:b/>
          <w:szCs w:val="28"/>
          <w:lang w:val="uk-UA"/>
        </w:rPr>
        <w:t xml:space="preserve"> років </w:t>
      </w:r>
      <w:r w:rsidRPr="00BD6397">
        <w:rPr>
          <w:b/>
          <w:szCs w:val="28"/>
          <w:lang w:val="uk-UA"/>
        </w:rPr>
        <w:t>(n=</w:t>
      </w:r>
      <w:r w:rsidR="00BD6397" w:rsidRPr="00BD6397">
        <w:rPr>
          <w:b/>
          <w:szCs w:val="28"/>
          <w:lang w:val="uk-UA"/>
        </w:rPr>
        <w:t>23</w:t>
      </w:r>
      <w:r w:rsidRPr="00BD6397">
        <w:rPr>
          <w:b/>
          <w:szCs w:val="28"/>
          <w:lang w:val="uk-UA"/>
        </w:rPr>
        <w:t>)</w:t>
      </w:r>
    </w:p>
    <w:tbl>
      <w:tblPr>
        <w:tblStyle w:val="a5"/>
        <w:tblW w:w="0" w:type="auto"/>
        <w:tblLook w:val="04A0" w:firstRow="1" w:lastRow="0" w:firstColumn="1" w:lastColumn="0" w:noHBand="0" w:noVBand="1"/>
      </w:tblPr>
      <w:tblGrid>
        <w:gridCol w:w="3114"/>
        <w:gridCol w:w="1557"/>
        <w:gridCol w:w="1558"/>
        <w:gridCol w:w="1557"/>
        <w:gridCol w:w="1558"/>
      </w:tblGrid>
      <w:tr w:rsidR="0043626C" w:rsidRPr="002E6044" w14:paraId="2267A4A6" w14:textId="77777777" w:rsidTr="00D5281F">
        <w:tc>
          <w:tcPr>
            <w:tcW w:w="3114" w:type="dxa"/>
            <w:vMerge w:val="restart"/>
          </w:tcPr>
          <w:p w14:paraId="13C5809B" w14:textId="77777777" w:rsidR="0043626C" w:rsidRPr="002E6044" w:rsidRDefault="0043626C" w:rsidP="00D616C3">
            <w:pPr>
              <w:spacing w:line="276" w:lineRule="auto"/>
              <w:jc w:val="center"/>
              <w:rPr>
                <w:szCs w:val="24"/>
                <w:lang w:val="uk-UA"/>
              </w:rPr>
            </w:pPr>
            <w:r w:rsidRPr="002E6044">
              <w:rPr>
                <w:szCs w:val="24"/>
                <w:lang w:val="uk-UA"/>
              </w:rPr>
              <w:t>Тести</w:t>
            </w:r>
          </w:p>
        </w:tc>
        <w:tc>
          <w:tcPr>
            <w:tcW w:w="6230" w:type="dxa"/>
            <w:gridSpan w:val="4"/>
          </w:tcPr>
          <w:p w14:paraId="1AE370B6" w14:textId="51CB669E" w:rsidR="0043626C" w:rsidRPr="002E6044" w:rsidRDefault="0043626C" w:rsidP="00D616C3">
            <w:pPr>
              <w:pStyle w:val="21"/>
              <w:spacing w:line="276" w:lineRule="auto"/>
              <w:jc w:val="center"/>
              <w:rPr>
                <w:rFonts w:ascii="Times New Roman" w:hAnsi="Times New Roman"/>
                <w:sz w:val="28"/>
                <w:szCs w:val="24"/>
              </w:rPr>
            </w:pPr>
            <w:r w:rsidRPr="002E6044">
              <w:rPr>
                <w:rFonts w:ascii="Times New Roman" w:hAnsi="Times New Roman"/>
                <w:sz w:val="28"/>
                <w:szCs w:val="24"/>
              </w:rPr>
              <w:t xml:space="preserve">Контингент </w:t>
            </w:r>
          </w:p>
        </w:tc>
      </w:tr>
      <w:tr w:rsidR="0043626C" w:rsidRPr="002E6044" w14:paraId="49D03C4A" w14:textId="77777777" w:rsidTr="00D5281F">
        <w:tc>
          <w:tcPr>
            <w:tcW w:w="3114" w:type="dxa"/>
            <w:vMerge/>
          </w:tcPr>
          <w:p w14:paraId="7D24466C" w14:textId="77777777" w:rsidR="0043626C" w:rsidRPr="002E6044" w:rsidRDefault="0043626C" w:rsidP="00D616C3">
            <w:pPr>
              <w:spacing w:line="276" w:lineRule="auto"/>
              <w:jc w:val="center"/>
              <w:rPr>
                <w:szCs w:val="24"/>
                <w:lang w:val="uk-UA"/>
              </w:rPr>
            </w:pPr>
          </w:p>
        </w:tc>
        <w:tc>
          <w:tcPr>
            <w:tcW w:w="3115" w:type="dxa"/>
            <w:gridSpan w:val="2"/>
          </w:tcPr>
          <w:p w14:paraId="73AEA06E" w14:textId="77777777" w:rsidR="0043626C" w:rsidRPr="00BD6397" w:rsidRDefault="0043626C" w:rsidP="00BD6397">
            <w:pPr>
              <w:pStyle w:val="21"/>
              <w:spacing w:line="276" w:lineRule="auto"/>
              <w:jc w:val="center"/>
              <w:rPr>
                <w:rFonts w:ascii="Times New Roman" w:hAnsi="Times New Roman"/>
                <w:sz w:val="28"/>
                <w:szCs w:val="24"/>
              </w:rPr>
            </w:pPr>
            <w:r w:rsidRPr="00BD6397">
              <w:rPr>
                <w:rFonts w:ascii="Times New Roman" w:hAnsi="Times New Roman"/>
                <w:sz w:val="28"/>
                <w:szCs w:val="24"/>
              </w:rPr>
              <w:t>7 років</w:t>
            </w:r>
          </w:p>
          <w:p w14:paraId="0D4D9E44" w14:textId="004031EE" w:rsidR="0043626C" w:rsidRPr="00BD6397" w:rsidRDefault="0043626C" w:rsidP="00BD6397">
            <w:pPr>
              <w:pStyle w:val="21"/>
              <w:spacing w:line="276" w:lineRule="auto"/>
              <w:jc w:val="center"/>
              <w:rPr>
                <w:rFonts w:ascii="Times New Roman" w:hAnsi="Times New Roman"/>
                <w:sz w:val="28"/>
                <w:szCs w:val="24"/>
              </w:rPr>
            </w:pPr>
            <w:r w:rsidRPr="00BD6397">
              <w:rPr>
                <w:rFonts w:ascii="Times New Roman" w:hAnsi="Times New Roman"/>
                <w:sz w:val="28"/>
                <w:szCs w:val="28"/>
              </w:rPr>
              <w:t>(n=</w:t>
            </w:r>
            <w:r w:rsidR="00BD6397" w:rsidRPr="00BD6397">
              <w:rPr>
                <w:rFonts w:ascii="Times New Roman" w:hAnsi="Times New Roman"/>
                <w:sz w:val="28"/>
                <w:szCs w:val="28"/>
              </w:rPr>
              <w:t>15</w:t>
            </w:r>
            <w:r w:rsidRPr="00BD6397">
              <w:rPr>
                <w:rFonts w:ascii="Times New Roman" w:hAnsi="Times New Roman"/>
                <w:sz w:val="28"/>
                <w:szCs w:val="28"/>
              </w:rPr>
              <w:t>)</w:t>
            </w:r>
          </w:p>
        </w:tc>
        <w:tc>
          <w:tcPr>
            <w:tcW w:w="3115" w:type="dxa"/>
            <w:gridSpan w:val="2"/>
          </w:tcPr>
          <w:p w14:paraId="75BD4561" w14:textId="77777777" w:rsidR="0043626C" w:rsidRPr="00BD6397" w:rsidRDefault="0043626C" w:rsidP="00BD6397">
            <w:pPr>
              <w:pStyle w:val="21"/>
              <w:spacing w:line="276" w:lineRule="auto"/>
              <w:jc w:val="center"/>
              <w:rPr>
                <w:rFonts w:ascii="Times New Roman" w:hAnsi="Times New Roman"/>
                <w:sz w:val="28"/>
                <w:szCs w:val="24"/>
              </w:rPr>
            </w:pPr>
            <w:r w:rsidRPr="00BD6397">
              <w:rPr>
                <w:rFonts w:ascii="Times New Roman" w:hAnsi="Times New Roman"/>
                <w:sz w:val="28"/>
                <w:szCs w:val="24"/>
              </w:rPr>
              <w:t>8 років</w:t>
            </w:r>
          </w:p>
          <w:p w14:paraId="791BA0A8" w14:textId="4F12CBA3" w:rsidR="0043626C" w:rsidRPr="00BD6397" w:rsidRDefault="0043626C" w:rsidP="00BD6397">
            <w:pPr>
              <w:pStyle w:val="21"/>
              <w:spacing w:line="276" w:lineRule="auto"/>
              <w:jc w:val="center"/>
              <w:rPr>
                <w:rFonts w:ascii="Times New Roman" w:hAnsi="Times New Roman"/>
                <w:sz w:val="28"/>
                <w:szCs w:val="24"/>
              </w:rPr>
            </w:pPr>
            <w:r w:rsidRPr="00BD6397">
              <w:rPr>
                <w:rFonts w:ascii="Times New Roman" w:hAnsi="Times New Roman"/>
                <w:sz w:val="28"/>
                <w:szCs w:val="28"/>
              </w:rPr>
              <w:t>(n=</w:t>
            </w:r>
            <w:r w:rsidR="00BD6397" w:rsidRPr="00BD6397">
              <w:rPr>
                <w:rFonts w:ascii="Times New Roman" w:hAnsi="Times New Roman"/>
                <w:sz w:val="28"/>
                <w:szCs w:val="28"/>
              </w:rPr>
              <w:t>8</w:t>
            </w:r>
            <w:r w:rsidRPr="00BD6397">
              <w:rPr>
                <w:rFonts w:ascii="Times New Roman" w:hAnsi="Times New Roman"/>
                <w:sz w:val="28"/>
                <w:szCs w:val="28"/>
              </w:rPr>
              <w:t>)</w:t>
            </w:r>
          </w:p>
        </w:tc>
      </w:tr>
      <w:tr w:rsidR="0043626C" w:rsidRPr="002E6044" w14:paraId="66B245DE" w14:textId="77777777" w:rsidTr="00D5281F">
        <w:tc>
          <w:tcPr>
            <w:tcW w:w="3114" w:type="dxa"/>
            <w:vMerge/>
          </w:tcPr>
          <w:p w14:paraId="54A5BA06" w14:textId="77777777" w:rsidR="0043626C" w:rsidRPr="002E6044" w:rsidRDefault="0043626C" w:rsidP="00D616C3">
            <w:pPr>
              <w:spacing w:line="276" w:lineRule="auto"/>
              <w:jc w:val="center"/>
              <w:rPr>
                <w:szCs w:val="24"/>
                <w:lang w:val="uk-UA"/>
              </w:rPr>
            </w:pPr>
          </w:p>
        </w:tc>
        <w:tc>
          <w:tcPr>
            <w:tcW w:w="1557" w:type="dxa"/>
            <w:vAlign w:val="center"/>
          </w:tcPr>
          <w:p w14:paraId="74DE5B88" w14:textId="77777777" w:rsidR="0043626C" w:rsidRPr="002E6044" w:rsidRDefault="0043626C" w:rsidP="00D616C3">
            <w:pPr>
              <w:spacing w:line="276" w:lineRule="auto"/>
              <w:jc w:val="center"/>
              <w:rPr>
                <w:rFonts w:eastAsia="TimesNewRomanPS-BoldMT"/>
                <w:bCs/>
                <w:szCs w:val="28"/>
                <w:lang w:val="uk-UA"/>
              </w:rPr>
            </w:pPr>
            <w:r w:rsidRPr="002E6044">
              <w:rPr>
                <w:position w:val="-6"/>
                <w:szCs w:val="28"/>
                <w:lang w:val="uk-UA"/>
              </w:rPr>
              <w:object w:dxaOrig="220" w:dyaOrig="260" w14:anchorId="7FBA1A5C">
                <v:shape id="_x0000_i1042" type="#_x0000_t75" style="width:10.8pt;height:13.8pt" o:ole="">
                  <v:imagedata r:id="rId11" o:title=""/>
                </v:shape>
                <o:OLEObject Type="Embed" ProgID="Equation.3" ShapeID="_x0000_i1042" DrawAspect="Content" ObjectID="_1796755437" r:id="rId29"/>
              </w:object>
            </w:r>
          </w:p>
        </w:tc>
        <w:tc>
          <w:tcPr>
            <w:tcW w:w="1558" w:type="dxa"/>
            <w:vAlign w:val="center"/>
          </w:tcPr>
          <w:p w14:paraId="116A6B11" w14:textId="77777777" w:rsidR="0043626C" w:rsidRPr="002E6044" w:rsidRDefault="0043626C" w:rsidP="00D616C3">
            <w:pPr>
              <w:spacing w:line="276" w:lineRule="auto"/>
              <w:jc w:val="center"/>
              <w:rPr>
                <w:rFonts w:eastAsia="TimesNewRomanPS-BoldMT"/>
                <w:bCs/>
                <w:szCs w:val="28"/>
                <w:lang w:val="uk-UA"/>
              </w:rPr>
            </w:pPr>
            <w:r w:rsidRPr="002E6044">
              <w:rPr>
                <w:rFonts w:eastAsia="TimesNewRomanPS-BoldMT"/>
                <w:bCs/>
                <w:szCs w:val="28"/>
                <w:lang w:val="uk-UA"/>
              </w:rPr>
              <w:t>S</w:t>
            </w:r>
          </w:p>
        </w:tc>
        <w:tc>
          <w:tcPr>
            <w:tcW w:w="1557" w:type="dxa"/>
            <w:vAlign w:val="center"/>
          </w:tcPr>
          <w:p w14:paraId="3A9A2BFD" w14:textId="77777777" w:rsidR="0043626C" w:rsidRPr="002E6044" w:rsidRDefault="0043626C" w:rsidP="00D616C3">
            <w:pPr>
              <w:spacing w:line="276" w:lineRule="auto"/>
              <w:jc w:val="center"/>
              <w:rPr>
                <w:rFonts w:eastAsia="TimesNewRomanPS-BoldMT"/>
                <w:bCs/>
                <w:szCs w:val="28"/>
                <w:lang w:val="uk-UA"/>
              </w:rPr>
            </w:pPr>
            <w:r w:rsidRPr="002E6044">
              <w:rPr>
                <w:position w:val="-6"/>
                <w:szCs w:val="28"/>
                <w:lang w:val="uk-UA"/>
              </w:rPr>
              <w:object w:dxaOrig="220" w:dyaOrig="260" w14:anchorId="219249A3">
                <v:shape id="_x0000_i1043" type="#_x0000_t75" style="width:10.8pt;height:13.8pt" o:ole="">
                  <v:imagedata r:id="rId11" o:title=""/>
                </v:shape>
                <o:OLEObject Type="Embed" ProgID="Equation.3" ShapeID="_x0000_i1043" DrawAspect="Content" ObjectID="_1796755438" r:id="rId30"/>
              </w:object>
            </w:r>
          </w:p>
        </w:tc>
        <w:tc>
          <w:tcPr>
            <w:tcW w:w="1558" w:type="dxa"/>
            <w:vAlign w:val="center"/>
          </w:tcPr>
          <w:p w14:paraId="47966752" w14:textId="77777777" w:rsidR="0043626C" w:rsidRPr="002E6044" w:rsidRDefault="0043626C" w:rsidP="00D616C3">
            <w:pPr>
              <w:spacing w:line="276" w:lineRule="auto"/>
              <w:jc w:val="center"/>
              <w:rPr>
                <w:rFonts w:eastAsia="TimesNewRomanPS-BoldMT"/>
                <w:bCs/>
                <w:szCs w:val="28"/>
                <w:lang w:val="uk-UA"/>
              </w:rPr>
            </w:pPr>
            <w:r w:rsidRPr="002E6044">
              <w:rPr>
                <w:rFonts w:eastAsia="TimesNewRomanPS-BoldMT"/>
                <w:bCs/>
                <w:szCs w:val="28"/>
                <w:lang w:val="uk-UA"/>
              </w:rPr>
              <w:t>S</w:t>
            </w:r>
          </w:p>
        </w:tc>
      </w:tr>
      <w:tr w:rsidR="0043626C" w:rsidRPr="002E6044" w14:paraId="54D5C18F" w14:textId="77777777" w:rsidTr="00D5281F">
        <w:tc>
          <w:tcPr>
            <w:tcW w:w="3114" w:type="dxa"/>
          </w:tcPr>
          <w:p w14:paraId="602F3EB2" w14:textId="731BB04A" w:rsidR="0043626C" w:rsidRPr="002E6044" w:rsidRDefault="0043626C" w:rsidP="00D616C3">
            <w:pPr>
              <w:spacing w:line="276" w:lineRule="auto"/>
              <w:rPr>
                <w:szCs w:val="24"/>
                <w:lang w:val="uk-UA"/>
              </w:rPr>
            </w:pPr>
            <w:r w:rsidRPr="002E6044">
              <w:rPr>
                <w:szCs w:val="24"/>
                <w:lang w:val="uk-UA"/>
              </w:rPr>
              <w:t>Біг 30</w:t>
            </w:r>
            <w:r w:rsidR="00BD6397">
              <w:rPr>
                <w:szCs w:val="24"/>
                <w:lang w:val="uk-UA"/>
              </w:rPr>
              <w:t xml:space="preserve"> </w:t>
            </w:r>
            <w:r w:rsidRPr="002E6044">
              <w:rPr>
                <w:szCs w:val="24"/>
                <w:lang w:val="uk-UA"/>
              </w:rPr>
              <w:t>м, с</w:t>
            </w:r>
          </w:p>
        </w:tc>
        <w:tc>
          <w:tcPr>
            <w:tcW w:w="1557" w:type="dxa"/>
          </w:tcPr>
          <w:p w14:paraId="0F8525D5" w14:textId="10F8FE6A" w:rsidR="0043626C" w:rsidRPr="002E6044" w:rsidRDefault="000E3971" w:rsidP="00D616C3">
            <w:pPr>
              <w:spacing w:line="276" w:lineRule="auto"/>
              <w:jc w:val="center"/>
              <w:rPr>
                <w:szCs w:val="24"/>
                <w:lang w:val="uk-UA"/>
              </w:rPr>
            </w:pPr>
            <w:r>
              <w:rPr>
                <w:szCs w:val="24"/>
                <w:lang w:val="uk-UA"/>
              </w:rPr>
              <w:t>7,1</w:t>
            </w:r>
          </w:p>
        </w:tc>
        <w:tc>
          <w:tcPr>
            <w:tcW w:w="1558" w:type="dxa"/>
          </w:tcPr>
          <w:p w14:paraId="020916D4" w14:textId="77777777" w:rsidR="0043626C" w:rsidRPr="002E6044" w:rsidRDefault="0043626C" w:rsidP="00D616C3">
            <w:pPr>
              <w:spacing w:line="276" w:lineRule="auto"/>
              <w:jc w:val="center"/>
              <w:rPr>
                <w:szCs w:val="24"/>
                <w:lang w:val="uk-UA"/>
              </w:rPr>
            </w:pPr>
            <w:r w:rsidRPr="002E6044">
              <w:rPr>
                <w:szCs w:val="24"/>
                <w:lang w:val="uk-UA"/>
              </w:rPr>
              <w:t>0,63</w:t>
            </w:r>
          </w:p>
        </w:tc>
        <w:tc>
          <w:tcPr>
            <w:tcW w:w="1557" w:type="dxa"/>
          </w:tcPr>
          <w:p w14:paraId="31BD6A34" w14:textId="00165085" w:rsidR="0043626C" w:rsidRPr="002E6044" w:rsidRDefault="00BD6397" w:rsidP="00D616C3">
            <w:pPr>
              <w:spacing w:line="276" w:lineRule="auto"/>
              <w:jc w:val="center"/>
              <w:rPr>
                <w:szCs w:val="24"/>
                <w:lang w:val="uk-UA"/>
              </w:rPr>
            </w:pPr>
            <w:r>
              <w:rPr>
                <w:szCs w:val="24"/>
                <w:lang w:val="uk-UA"/>
              </w:rPr>
              <w:t>7,2</w:t>
            </w:r>
          </w:p>
        </w:tc>
        <w:tc>
          <w:tcPr>
            <w:tcW w:w="1558" w:type="dxa"/>
          </w:tcPr>
          <w:p w14:paraId="4AA026A8" w14:textId="77777777" w:rsidR="0043626C" w:rsidRPr="002E6044" w:rsidRDefault="0043626C" w:rsidP="00D616C3">
            <w:pPr>
              <w:spacing w:line="276" w:lineRule="auto"/>
              <w:jc w:val="center"/>
              <w:rPr>
                <w:szCs w:val="24"/>
                <w:lang w:val="uk-UA"/>
              </w:rPr>
            </w:pPr>
            <w:r w:rsidRPr="002E6044">
              <w:rPr>
                <w:szCs w:val="24"/>
                <w:lang w:val="uk-UA"/>
              </w:rPr>
              <w:t>0,49</w:t>
            </w:r>
          </w:p>
        </w:tc>
      </w:tr>
      <w:tr w:rsidR="0043626C" w:rsidRPr="002E6044" w14:paraId="572DAEBE" w14:textId="77777777" w:rsidTr="00D5281F">
        <w:tc>
          <w:tcPr>
            <w:tcW w:w="3114" w:type="dxa"/>
          </w:tcPr>
          <w:p w14:paraId="276F611E" w14:textId="77777777" w:rsidR="0043626C" w:rsidRPr="002E6044" w:rsidRDefault="0043626C" w:rsidP="00D616C3">
            <w:pPr>
              <w:spacing w:line="276" w:lineRule="auto"/>
              <w:rPr>
                <w:szCs w:val="24"/>
                <w:lang w:val="uk-UA"/>
              </w:rPr>
            </w:pPr>
            <w:r w:rsidRPr="002E6044">
              <w:rPr>
                <w:szCs w:val="24"/>
                <w:lang w:val="uk-UA"/>
              </w:rPr>
              <w:t>Човниковий біг 4х9 м, с</w:t>
            </w:r>
          </w:p>
        </w:tc>
        <w:tc>
          <w:tcPr>
            <w:tcW w:w="1557" w:type="dxa"/>
            <w:vAlign w:val="center"/>
          </w:tcPr>
          <w:p w14:paraId="76ED9163" w14:textId="20BC5584" w:rsidR="0043626C" w:rsidRPr="002E6044" w:rsidRDefault="00D5281F" w:rsidP="00D616C3">
            <w:pPr>
              <w:spacing w:line="276" w:lineRule="auto"/>
              <w:jc w:val="center"/>
              <w:rPr>
                <w:szCs w:val="24"/>
                <w:lang w:val="uk-UA"/>
              </w:rPr>
            </w:pPr>
            <w:r>
              <w:rPr>
                <w:szCs w:val="24"/>
                <w:lang w:val="uk-UA"/>
              </w:rPr>
              <w:t>14,3</w:t>
            </w:r>
          </w:p>
        </w:tc>
        <w:tc>
          <w:tcPr>
            <w:tcW w:w="1558" w:type="dxa"/>
            <w:vAlign w:val="center"/>
          </w:tcPr>
          <w:p w14:paraId="12EF8CD6" w14:textId="66839CC2" w:rsidR="0043626C" w:rsidRPr="002E6044" w:rsidRDefault="00BD6397" w:rsidP="00D616C3">
            <w:pPr>
              <w:spacing w:line="276" w:lineRule="auto"/>
              <w:jc w:val="center"/>
              <w:rPr>
                <w:szCs w:val="24"/>
                <w:lang w:val="uk-UA"/>
              </w:rPr>
            </w:pPr>
            <w:r>
              <w:rPr>
                <w:szCs w:val="24"/>
                <w:lang w:val="uk-UA"/>
              </w:rPr>
              <w:t>1,16</w:t>
            </w:r>
          </w:p>
        </w:tc>
        <w:tc>
          <w:tcPr>
            <w:tcW w:w="1557" w:type="dxa"/>
            <w:vAlign w:val="center"/>
          </w:tcPr>
          <w:p w14:paraId="0AFAA99D" w14:textId="6535D2F1" w:rsidR="0043626C" w:rsidRPr="002E6044" w:rsidRDefault="00D5281F" w:rsidP="00D616C3">
            <w:pPr>
              <w:spacing w:line="276" w:lineRule="auto"/>
              <w:jc w:val="center"/>
              <w:rPr>
                <w:szCs w:val="24"/>
                <w:lang w:val="uk-UA"/>
              </w:rPr>
            </w:pPr>
            <w:r>
              <w:rPr>
                <w:szCs w:val="24"/>
                <w:lang w:val="uk-UA"/>
              </w:rPr>
              <w:t>14,1</w:t>
            </w:r>
          </w:p>
        </w:tc>
        <w:tc>
          <w:tcPr>
            <w:tcW w:w="1558" w:type="dxa"/>
            <w:vAlign w:val="center"/>
          </w:tcPr>
          <w:p w14:paraId="4D49A488" w14:textId="29C7869A" w:rsidR="0043626C" w:rsidRPr="002E6044" w:rsidRDefault="00BD6397" w:rsidP="00D616C3">
            <w:pPr>
              <w:spacing w:line="276" w:lineRule="auto"/>
              <w:jc w:val="center"/>
              <w:rPr>
                <w:szCs w:val="24"/>
                <w:lang w:val="uk-UA"/>
              </w:rPr>
            </w:pPr>
            <w:r>
              <w:rPr>
                <w:szCs w:val="24"/>
                <w:lang w:val="uk-UA"/>
              </w:rPr>
              <w:t>1,23</w:t>
            </w:r>
          </w:p>
        </w:tc>
      </w:tr>
      <w:tr w:rsidR="0043626C" w:rsidRPr="002E6044" w14:paraId="2F816EFA" w14:textId="77777777" w:rsidTr="00D5281F">
        <w:tc>
          <w:tcPr>
            <w:tcW w:w="3114" w:type="dxa"/>
          </w:tcPr>
          <w:p w14:paraId="0E959B60" w14:textId="77777777" w:rsidR="0043626C" w:rsidRPr="002E6044" w:rsidRDefault="0043626C" w:rsidP="00D616C3">
            <w:pPr>
              <w:spacing w:line="276" w:lineRule="auto"/>
              <w:rPr>
                <w:szCs w:val="24"/>
                <w:lang w:val="uk-UA"/>
              </w:rPr>
            </w:pPr>
            <w:r w:rsidRPr="002E6044">
              <w:rPr>
                <w:szCs w:val="24"/>
                <w:lang w:val="uk-UA"/>
              </w:rPr>
              <w:t>Стрибок у довжину з місця, см</w:t>
            </w:r>
          </w:p>
        </w:tc>
        <w:tc>
          <w:tcPr>
            <w:tcW w:w="1557" w:type="dxa"/>
          </w:tcPr>
          <w:p w14:paraId="1C765804" w14:textId="5C495E06" w:rsidR="0043626C" w:rsidRPr="002E6044" w:rsidRDefault="00D5281F" w:rsidP="00D616C3">
            <w:pPr>
              <w:spacing w:line="276" w:lineRule="auto"/>
              <w:jc w:val="center"/>
              <w:rPr>
                <w:szCs w:val="24"/>
                <w:lang w:val="uk-UA"/>
              </w:rPr>
            </w:pPr>
            <w:r>
              <w:rPr>
                <w:szCs w:val="24"/>
                <w:lang w:val="uk-UA"/>
              </w:rPr>
              <w:t>103,4</w:t>
            </w:r>
          </w:p>
        </w:tc>
        <w:tc>
          <w:tcPr>
            <w:tcW w:w="1558" w:type="dxa"/>
          </w:tcPr>
          <w:p w14:paraId="031B5664" w14:textId="6FB7EA3F" w:rsidR="0043626C" w:rsidRPr="002E6044" w:rsidRDefault="00BD6397" w:rsidP="00D616C3">
            <w:pPr>
              <w:spacing w:line="276" w:lineRule="auto"/>
              <w:jc w:val="center"/>
              <w:rPr>
                <w:szCs w:val="24"/>
                <w:lang w:val="uk-UA"/>
              </w:rPr>
            </w:pPr>
            <w:r>
              <w:rPr>
                <w:szCs w:val="24"/>
                <w:lang w:val="uk-UA"/>
              </w:rPr>
              <w:t>10,34</w:t>
            </w:r>
          </w:p>
        </w:tc>
        <w:tc>
          <w:tcPr>
            <w:tcW w:w="1557" w:type="dxa"/>
          </w:tcPr>
          <w:p w14:paraId="4ACDF200" w14:textId="62372D76" w:rsidR="0043626C" w:rsidRPr="002E6044" w:rsidRDefault="00D5281F" w:rsidP="00D616C3">
            <w:pPr>
              <w:spacing w:line="276" w:lineRule="auto"/>
              <w:jc w:val="center"/>
              <w:rPr>
                <w:szCs w:val="24"/>
                <w:lang w:val="uk-UA"/>
              </w:rPr>
            </w:pPr>
            <w:r>
              <w:rPr>
                <w:szCs w:val="24"/>
                <w:lang w:val="uk-UA"/>
              </w:rPr>
              <w:t>106,2</w:t>
            </w:r>
          </w:p>
        </w:tc>
        <w:tc>
          <w:tcPr>
            <w:tcW w:w="1558" w:type="dxa"/>
          </w:tcPr>
          <w:p w14:paraId="59C9C244" w14:textId="7C6FFFDE" w:rsidR="0043626C" w:rsidRPr="002E6044" w:rsidRDefault="00BD6397" w:rsidP="00D616C3">
            <w:pPr>
              <w:spacing w:line="276" w:lineRule="auto"/>
              <w:jc w:val="center"/>
              <w:rPr>
                <w:szCs w:val="24"/>
                <w:lang w:val="uk-UA"/>
              </w:rPr>
            </w:pPr>
            <w:r>
              <w:rPr>
                <w:szCs w:val="24"/>
                <w:lang w:val="uk-UA"/>
              </w:rPr>
              <w:t>9,86</w:t>
            </w:r>
          </w:p>
        </w:tc>
      </w:tr>
      <w:tr w:rsidR="0043626C" w:rsidRPr="002E6044" w14:paraId="6C12697E" w14:textId="77777777" w:rsidTr="00D5281F">
        <w:tc>
          <w:tcPr>
            <w:tcW w:w="3114" w:type="dxa"/>
          </w:tcPr>
          <w:p w14:paraId="2C475147" w14:textId="77777777" w:rsidR="0043626C" w:rsidRPr="002E6044" w:rsidRDefault="0043626C" w:rsidP="00D616C3">
            <w:pPr>
              <w:spacing w:line="276" w:lineRule="auto"/>
              <w:rPr>
                <w:szCs w:val="24"/>
                <w:lang w:val="uk-UA"/>
              </w:rPr>
            </w:pPr>
            <w:r w:rsidRPr="002E6044">
              <w:rPr>
                <w:szCs w:val="24"/>
                <w:lang w:val="uk-UA"/>
              </w:rPr>
              <w:t>Нахил з положення сидячи, см</w:t>
            </w:r>
          </w:p>
        </w:tc>
        <w:tc>
          <w:tcPr>
            <w:tcW w:w="1557" w:type="dxa"/>
          </w:tcPr>
          <w:p w14:paraId="4705D713" w14:textId="44A023E6" w:rsidR="0043626C" w:rsidRPr="002E6044" w:rsidRDefault="00D5281F" w:rsidP="00D616C3">
            <w:pPr>
              <w:spacing w:line="276" w:lineRule="auto"/>
              <w:jc w:val="center"/>
              <w:rPr>
                <w:szCs w:val="24"/>
                <w:lang w:val="uk-UA"/>
              </w:rPr>
            </w:pPr>
            <w:r>
              <w:rPr>
                <w:szCs w:val="24"/>
                <w:lang w:val="uk-UA"/>
              </w:rPr>
              <w:t>1,7</w:t>
            </w:r>
          </w:p>
        </w:tc>
        <w:tc>
          <w:tcPr>
            <w:tcW w:w="1558" w:type="dxa"/>
          </w:tcPr>
          <w:p w14:paraId="4618DC47" w14:textId="40221123" w:rsidR="0043626C" w:rsidRPr="002E6044" w:rsidRDefault="00BD6397" w:rsidP="00D616C3">
            <w:pPr>
              <w:spacing w:line="276" w:lineRule="auto"/>
              <w:jc w:val="center"/>
              <w:rPr>
                <w:szCs w:val="24"/>
                <w:lang w:val="uk-UA"/>
              </w:rPr>
            </w:pPr>
            <w:r>
              <w:rPr>
                <w:szCs w:val="24"/>
                <w:lang w:val="uk-UA"/>
              </w:rPr>
              <w:t>0,94</w:t>
            </w:r>
          </w:p>
        </w:tc>
        <w:tc>
          <w:tcPr>
            <w:tcW w:w="1557" w:type="dxa"/>
          </w:tcPr>
          <w:p w14:paraId="42C76A9B" w14:textId="08D74210" w:rsidR="0043626C" w:rsidRPr="002E6044" w:rsidRDefault="00D5281F" w:rsidP="00D616C3">
            <w:pPr>
              <w:spacing w:line="276" w:lineRule="auto"/>
              <w:jc w:val="center"/>
              <w:rPr>
                <w:szCs w:val="24"/>
                <w:lang w:val="uk-UA"/>
              </w:rPr>
            </w:pPr>
            <w:r>
              <w:rPr>
                <w:szCs w:val="24"/>
                <w:lang w:val="uk-UA"/>
              </w:rPr>
              <w:t>2,1</w:t>
            </w:r>
          </w:p>
        </w:tc>
        <w:tc>
          <w:tcPr>
            <w:tcW w:w="1558" w:type="dxa"/>
          </w:tcPr>
          <w:p w14:paraId="77519BD7" w14:textId="658B57EE" w:rsidR="0043626C" w:rsidRPr="002E6044" w:rsidRDefault="00BD6397" w:rsidP="00D616C3">
            <w:pPr>
              <w:spacing w:line="276" w:lineRule="auto"/>
              <w:jc w:val="center"/>
              <w:rPr>
                <w:szCs w:val="24"/>
                <w:lang w:val="uk-UA"/>
              </w:rPr>
            </w:pPr>
            <w:r>
              <w:rPr>
                <w:szCs w:val="24"/>
                <w:lang w:val="uk-UA"/>
              </w:rPr>
              <w:t>0,97</w:t>
            </w:r>
          </w:p>
        </w:tc>
      </w:tr>
      <w:tr w:rsidR="0043626C" w:rsidRPr="002E6044" w14:paraId="1553C644" w14:textId="77777777" w:rsidTr="00D5281F">
        <w:tc>
          <w:tcPr>
            <w:tcW w:w="3114" w:type="dxa"/>
          </w:tcPr>
          <w:p w14:paraId="1965F18D" w14:textId="77777777" w:rsidR="0043626C" w:rsidRPr="002E6044" w:rsidRDefault="0043626C" w:rsidP="00D616C3">
            <w:pPr>
              <w:spacing w:line="276" w:lineRule="auto"/>
              <w:rPr>
                <w:szCs w:val="24"/>
                <w:lang w:val="uk-UA"/>
              </w:rPr>
            </w:pPr>
            <w:r w:rsidRPr="002E6044">
              <w:rPr>
                <w:szCs w:val="24"/>
                <w:lang w:val="uk-UA"/>
              </w:rPr>
              <w:t>Згинання і розгинання рук в упорі лежачи, разів</w:t>
            </w:r>
          </w:p>
        </w:tc>
        <w:tc>
          <w:tcPr>
            <w:tcW w:w="1557" w:type="dxa"/>
          </w:tcPr>
          <w:p w14:paraId="76F05B8D" w14:textId="56741266" w:rsidR="0043626C" w:rsidRPr="002E6044" w:rsidRDefault="00D5281F" w:rsidP="00D616C3">
            <w:pPr>
              <w:spacing w:line="276" w:lineRule="auto"/>
              <w:jc w:val="center"/>
              <w:rPr>
                <w:szCs w:val="24"/>
                <w:lang w:val="uk-UA"/>
              </w:rPr>
            </w:pPr>
            <w:r>
              <w:rPr>
                <w:szCs w:val="24"/>
                <w:lang w:val="uk-UA"/>
              </w:rPr>
              <w:t>7,8</w:t>
            </w:r>
          </w:p>
        </w:tc>
        <w:tc>
          <w:tcPr>
            <w:tcW w:w="1558" w:type="dxa"/>
          </w:tcPr>
          <w:p w14:paraId="7DF52C4D" w14:textId="78FB3C7C" w:rsidR="0043626C" w:rsidRPr="002E6044" w:rsidRDefault="00BD6397" w:rsidP="00D616C3">
            <w:pPr>
              <w:spacing w:line="276" w:lineRule="auto"/>
              <w:jc w:val="center"/>
              <w:rPr>
                <w:szCs w:val="24"/>
                <w:lang w:val="uk-UA"/>
              </w:rPr>
            </w:pPr>
            <w:r>
              <w:rPr>
                <w:szCs w:val="24"/>
                <w:lang w:val="uk-UA"/>
              </w:rPr>
              <w:t>1,44</w:t>
            </w:r>
          </w:p>
        </w:tc>
        <w:tc>
          <w:tcPr>
            <w:tcW w:w="1557" w:type="dxa"/>
          </w:tcPr>
          <w:p w14:paraId="41B17E62" w14:textId="79904FBB" w:rsidR="0043626C" w:rsidRPr="002E6044" w:rsidRDefault="00D5281F" w:rsidP="00D616C3">
            <w:pPr>
              <w:spacing w:line="276" w:lineRule="auto"/>
              <w:jc w:val="center"/>
              <w:rPr>
                <w:szCs w:val="24"/>
                <w:lang w:val="uk-UA"/>
              </w:rPr>
            </w:pPr>
            <w:r>
              <w:rPr>
                <w:szCs w:val="24"/>
                <w:lang w:val="uk-UA"/>
              </w:rPr>
              <w:t>9,1</w:t>
            </w:r>
          </w:p>
        </w:tc>
        <w:tc>
          <w:tcPr>
            <w:tcW w:w="1558" w:type="dxa"/>
          </w:tcPr>
          <w:p w14:paraId="66681C78" w14:textId="2830F387" w:rsidR="0043626C" w:rsidRPr="00BD6397" w:rsidRDefault="00BD6397" w:rsidP="00BD6397">
            <w:pPr>
              <w:jc w:val="center"/>
              <w:rPr>
                <w:szCs w:val="24"/>
                <w:lang w:val="uk-UA"/>
              </w:rPr>
            </w:pPr>
            <w:r>
              <w:rPr>
                <w:szCs w:val="24"/>
                <w:lang w:val="uk-UA"/>
              </w:rPr>
              <w:t>1,72</w:t>
            </w:r>
          </w:p>
        </w:tc>
      </w:tr>
    </w:tbl>
    <w:p w14:paraId="49E9E1C3" w14:textId="08470D02" w:rsidR="00D616C3" w:rsidRDefault="00D616C3" w:rsidP="00D616C3">
      <w:pPr>
        <w:spacing w:after="0" w:line="360" w:lineRule="auto"/>
        <w:ind w:firstLine="709"/>
        <w:jc w:val="center"/>
        <w:rPr>
          <w:b/>
          <w:szCs w:val="28"/>
          <w:lang w:val="uk-UA"/>
        </w:rPr>
      </w:pPr>
    </w:p>
    <w:p w14:paraId="28CACC3C" w14:textId="774DB493" w:rsidR="00BD6397" w:rsidRPr="00BD6397" w:rsidRDefault="00BD6397" w:rsidP="00BD6397">
      <w:pPr>
        <w:spacing w:after="0" w:line="360" w:lineRule="auto"/>
        <w:ind w:firstLine="709"/>
        <w:jc w:val="both"/>
        <w:rPr>
          <w:szCs w:val="28"/>
          <w:lang w:val="uk-UA"/>
        </w:rPr>
      </w:pPr>
      <w:r w:rsidRPr="0032137D">
        <w:rPr>
          <w:szCs w:val="28"/>
          <w:lang w:val="uk-UA"/>
        </w:rPr>
        <w:t xml:space="preserve">Отримані в процесі тестування дані свідчать про те, що рівень розвитку бистроти, спритності (координаційних здібностей), швидкісно-силових </w:t>
      </w:r>
      <w:r w:rsidRPr="0032137D">
        <w:rPr>
          <w:szCs w:val="28"/>
          <w:lang w:val="uk-UA"/>
        </w:rPr>
        <w:lastRenderedPageBreak/>
        <w:t>якостей та гнучкості у 7-річних хлопчиків є початковим, сили – середнім. У той же час, у 8-річних хлопчиків бистрота та спритність відповідають початковому рівню, а швидкісно-силові якості, гнучкість та сила – середньому.</w:t>
      </w:r>
      <w:r>
        <w:rPr>
          <w:szCs w:val="28"/>
          <w:lang w:val="uk-UA"/>
        </w:rPr>
        <w:t xml:space="preserve"> </w:t>
      </w:r>
    </w:p>
    <w:p w14:paraId="4E1E9240" w14:textId="0D93642E" w:rsidR="00D616C3" w:rsidRPr="002E6044" w:rsidRDefault="00BE770E" w:rsidP="00D616C3">
      <w:pPr>
        <w:spacing w:after="0" w:line="360" w:lineRule="auto"/>
        <w:ind w:firstLine="902"/>
        <w:jc w:val="both"/>
        <w:rPr>
          <w:szCs w:val="28"/>
          <w:lang w:val="uk-UA"/>
        </w:rPr>
      </w:pPr>
      <w:r>
        <w:rPr>
          <w:szCs w:val="28"/>
          <w:lang w:val="uk-UA"/>
        </w:rPr>
        <w:t xml:space="preserve">В процесі дослідження виявлено </w:t>
      </w:r>
      <w:r w:rsidR="0032137D">
        <w:rPr>
          <w:szCs w:val="28"/>
          <w:lang w:val="uk-UA"/>
        </w:rPr>
        <w:t>гендерн</w:t>
      </w:r>
      <w:r>
        <w:rPr>
          <w:szCs w:val="28"/>
          <w:lang w:val="uk-UA"/>
        </w:rPr>
        <w:t>і</w:t>
      </w:r>
      <w:r w:rsidR="0032137D">
        <w:rPr>
          <w:szCs w:val="28"/>
          <w:lang w:val="uk-UA"/>
        </w:rPr>
        <w:t xml:space="preserve"> </w:t>
      </w:r>
      <w:r w:rsidR="00D616C3" w:rsidRPr="002E6044">
        <w:rPr>
          <w:szCs w:val="28"/>
          <w:lang w:val="uk-UA"/>
        </w:rPr>
        <w:t>особливост</w:t>
      </w:r>
      <w:r>
        <w:rPr>
          <w:szCs w:val="28"/>
          <w:lang w:val="uk-UA"/>
        </w:rPr>
        <w:t>і розвитку фізичних якостей, зокрема гнучкості, про що свідчать результати тестування</w:t>
      </w:r>
      <w:r w:rsidR="0032137D">
        <w:rPr>
          <w:szCs w:val="28"/>
          <w:lang w:val="uk-UA"/>
        </w:rPr>
        <w:t>.</w:t>
      </w:r>
    </w:p>
    <w:p w14:paraId="03B71D30" w14:textId="77777777" w:rsidR="00D616C3" w:rsidRPr="002E6044" w:rsidRDefault="00D616C3" w:rsidP="00D616C3">
      <w:pPr>
        <w:spacing w:after="0" w:line="360" w:lineRule="auto"/>
        <w:ind w:firstLine="709"/>
        <w:jc w:val="right"/>
        <w:rPr>
          <w:i/>
          <w:szCs w:val="28"/>
          <w:lang w:val="uk-UA"/>
        </w:rPr>
      </w:pPr>
      <w:r w:rsidRPr="002E6044">
        <w:rPr>
          <w:i/>
          <w:szCs w:val="28"/>
          <w:lang w:val="uk-UA"/>
        </w:rPr>
        <w:t>Таблиця 3.6</w:t>
      </w:r>
    </w:p>
    <w:p w14:paraId="22E7794E" w14:textId="4C7DE889" w:rsidR="00D616C3" w:rsidRPr="002E6044" w:rsidRDefault="00D616C3" w:rsidP="00D616C3">
      <w:pPr>
        <w:spacing w:after="0" w:line="360" w:lineRule="auto"/>
        <w:ind w:firstLine="709"/>
        <w:jc w:val="center"/>
        <w:rPr>
          <w:b/>
          <w:szCs w:val="28"/>
          <w:lang w:val="uk-UA"/>
        </w:rPr>
      </w:pPr>
      <w:r w:rsidRPr="002E6044">
        <w:rPr>
          <w:b/>
          <w:szCs w:val="28"/>
          <w:lang w:val="uk-UA"/>
        </w:rPr>
        <w:t>Характеристика фізичної підготовленості дівчаток 7-</w:t>
      </w:r>
      <w:r w:rsidR="0032137D">
        <w:rPr>
          <w:b/>
          <w:szCs w:val="28"/>
          <w:lang w:val="uk-UA"/>
        </w:rPr>
        <w:t>8</w:t>
      </w:r>
      <w:r w:rsidRPr="002E6044">
        <w:rPr>
          <w:b/>
          <w:szCs w:val="28"/>
          <w:lang w:val="uk-UA"/>
        </w:rPr>
        <w:t xml:space="preserve"> років (n=</w:t>
      </w:r>
      <w:r w:rsidR="00BE770E">
        <w:rPr>
          <w:b/>
          <w:szCs w:val="28"/>
          <w:lang w:val="uk-UA"/>
        </w:rPr>
        <w:t>22</w:t>
      </w:r>
      <w:r w:rsidRPr="002E6044">
        <w:rPr>
          <w:b/>
          <w:szCs w:val="28"/>
          <w:lang w:val="uk-UA"/>
        </w:rPr>
        <w:t>)</w:t>
      </w:r>
    </w:p>
    <w:tbl>
      <w:tblPr>
        <w:tblStyle w:val="a5"/>
        <w:tblW w:w="0" w:type="auto"/>
        <w:tblLook w:val="04A0" w:firstRow="1" w:lastRow="0" w:firstColumn="1" w:lastColumn="0" w:noHBand="0" w:noVBand="1"/>
      </w:tblPr>
      <w:tblGrid>
        <w:gridCol w:w="3114"/>
        <w:gridCol w:w="1557"/>
        <w:gridCol w:w="1558"/>
        <w:gridCol w:w="1557"/>
        <w:gridCol w:w="1558"/>
      </w:tblGrid>
      <w:tr w:rsidR="0032137D" w:rsidRPr="002E6044" w14:paraId="5AA9BBD4" w14:textId="77777777" w:rsidTr="0032137D">
        <w:tc>
          <w:tcPr>
            <w:tcW w:w="3114" w:type="dxa"/>
            <w:vMerge w:val="restart"/>
          </w:tcPr>
          <w:p w14:paraId="6C296F77" w14:textId="77777777" w:rsidR="0032137D" w:rsidRPr="002E6044" w:rsidRDefault="0032137D" w:rsidP="0032137D">
            <w:pPr>
              <w:spacing w:line="276" w:lineRule="auto"/>
              <w:jc w:val="center"/>
              <w:rPr>
                <w:szCs w:val="24"/>
                <w:lang w:val="uk-UA"/>
              </w:rPr>
            </w:pPr>
            <w:r w:rsidRPr="002E6044">
              <w:rPr>
                <w:szCs w:val="24"/>
                <w:lang w:val="uk-UA"/>
              </w:rPr>
              <w:t>Тести</w:t>
            </w:r>
          </w:p>
        </w:tc>
        <w:tc>
          <w:tcPr>
            <w:tcW w:w="6230" w:type="dxa"/>
            <w:gridSpan w:val="4"/>
          </w:tcPr>
          <w:p w14:paraId="0CA61614" w14:textId="77777777" w:rsidR="0032137D" w:rsidRPr="002E6044" w:rsidRDefault="0032137D" w:rsidP="0032137D">
            <w:pPr>
              <w:pStyle w:val="21"/>
              <w:spacing w:line="276" w:lineRule="auto"/>
              <w:jc w:val="center"/>
              <w:rPr>
                <w:rFonts w:ascii="Times New Roman" w:hAnsi="Times New Roman"/>
                <w:sz w:val="28"/>
                <w:szCs w:val="24"/>
              </w:rPr>
            </w:pPr>
            <w:r w:rsidRPr="002E6044">
              <w:rPr>
                <w:rFonts w:ascii="Times New Roman" w:hAnsi="Times New Roman"/>
                <w:sz w:val="28"/>
                <w:szCs w:val="24"/>
              </w:rPr>
              <w:t xml:space="preserve">Контингент </w:t>
            </w:r>
          </w:p>
        </w:tc>
      </w:tr>
      <w:tr w:rsidR="0032137D" w:rsidRPr="002E6044" w14:paraId="48B4C1A9" w14:textId="77777777" w:rsidTr="0032137D">
        <w:tc>
          <w:tcPr>
            <w:tcW w:w="3114" w:type="dxa"/>
            <w:vMerge/>
          </w:tcPr>
          <w:p w14:paraId="3C97A78E" w14:textId="77777777" w:rsidR="0032137D" w:rsidRPr="002E6044" w:rsidRDefault="0032137D" w:rsidP="0032137D">
            <w:pPr>
              <w:spacing w:line="276" w:lineRule="auto"/>
              <w:jc w:val="center"/>
              <w:rPr>
                <w:szCs w:val="24"/>
                <w:lang w:val="uk-UA"/>
              </w:rPr>
            </w:pPr>
          </w:p>
        </w:tc>
        <w:tc>
          <w:tcPr>
            <w:tcW w:w="3115" w:type="dxa"/>
            <w:gridSpan w:val="2"/>
          </w:tcPr>
          <w:p w14:paraId="2103CFE0" w14:textId="77777777" w:rsidR="0032137D" w:rsidRPr="00BD6397" w:rsidRDefault="0032137D" w:rsidP="0032137D">
            <w:pPr>
              <w:pStyle w:val="21"/>
              <w:spacing w:line="276" w:lineRule="auto"/>
              <w:jc w:val="center"/>
              <w:rPr>
                <w:rFonts w:ascii="Times New Roman" w:hAnsi="Times New Roman"/>
                <w:sz w:val="28"/>
                <w:szCs w:val="24"/>
              </w:rPr>
            </w:pPr>
            <w:r w:rsidRPr="00BD6397">
              <w:rPr>
                <w:rFonts w:ascii="Times New Roman" w:hAnsi="Times New Roman"/>
                <w:sz w:val="28"/>
                <w:szCs w:val="24"/>
              </w:rPr>
              <w:t>7 років</w:t>
            </w:r>
          </w:p>
          <w:p w14:paraId="2A4A7D52" w14:textId="26D77FA4" w:rsidR="0032137D" w:rsidRPr="00BD6397" w:rsidRDefault="0032137D" w:rsidP="0032137D">
            <w:pPr>
              <w:pStyle w:val="21"/>
              <w:spacing w:line="276" w:lineRule="auto"/>
              <w:jc w:val="center"/>
              <w:rPr>
                <w:rFonts w:ascii="Times New Roman" w:hAnsi="Times New Roman"/>
                <w:sz w:val="28"/>
                <w:szCs w:val="24"/>
              </w:rPr>
            </w:pPr>
            <w:r w:rsidRPr="00BD6397">
              <w:rPr>
                <w:rFonts w:ascii="Times New Roman" w:hAnsi="Times New Roman"/>
                <w:sz w:val="28"/>
                <w:szCs w:val="28"/>
              </w:rPr>
              <w:t>(n=1</w:t>
            </w:r>
            <w:r w:rsidR="00BE770E">
              <w:rPr>
                <w:rFonts w:ascii="Times New Roman" w:hAnsi="Times New Roman"/>
                <w:sz w:val="28"/>
                <w:szCs w:val="28"/>
              </w:rPr>
              <w:t>0</w:t>
            </w:r>
            <w:r w:rsidRPr="00BD6397">
              <w:rPr>
                <w:rFonts w:ascii="Times New Roman" w:hAnsi="Times New Roman"/>
                <w:sz w:val="28"/>
                <w:szCs w:val="28"/>
              </w:rPr>
              <w:t>)</w:t>
            </w:r>
          </w:p>
        </w:tc>
        <w:tc>
          <w:tcPr>
            <w:tcW w:w="3115" w:type="dxa"/>
            <w:gridSpan w:val="2"/>
          </w:tcPr>
          <w:p w14:paraId="06B68E6E" w14:textId="77777777" w:rsidR="0032137D" w:rsidRPr="00BD6397" w:rsidRDefault="0032137D" w:rsidP="0032137D">
            <w:pPr>
              <w:pStyle w:val="21"/>
              <w:spacing w:line="276" w:lineRule="auto"/>
              <w:jc w:val="center"/>
              <w:rPr>
                <w:rFonts w:ascii="Times New Roman" w:hAnsi="Times New Roman"/>
                <w:sz w:val="28"/>
                <w:szCs w:val="24"/>
              </w:rPr>
            </w:pPr>
            <w:r w:rsidRPr="00BD6397">
              <w:rPr>
                <w:rFonts w:ascii="Times New Roman" w:hAnsi="Times New Roman"/>
                <w:sz w:val="28"/>
                <w:szCs w:val="24"/>
              </w:rPr>
              <w:t>8 років</w:t>
            </w:r>
          </w:p>
          <w:p w14:paraId="2482CB0F" w14:textId="1B9DA454" w:rsidR="0032137D" w:rsidRPr="00BD6397" w:rsidRDefault="0032137D" w:rsidP="0032137D">
            <w:pPr>
              <w:pStyle w:val="21"/>
              <w:spacing w:line="276" w:lineRule="auto"/>
              <w:jc w:val="center"/>
              <w:rPr>
                <w:rFonts w:ascii="Times New Roman" w:hAnsi="Times New Roman"/>
                <w:sz w:val="28"/>
                <w:szCs w:val="24"/>
              </w:rPr>
            </w:pPr>
            <w:r w:rsidRPr="00BD6397">
              <w:rPr>
                <w:rFonts w:ascii="Times New Roman" w:hAnsi="Times New Roman"/>
                <w:sz w:val="28"/>
                <w:szCs w:val="28"/>
              </w:rPr>
              <w:t>(n=</w:t>
            </w:r>
            <w:r w:rsidR="00BE770E">
              <w:rPr>
                <w:rFonts w:ascii="Times New Roman" w:hAnsi="Times New Roman"/>
                <w:sz w:val="28"/>
                <w:szCs w:val="28"/>
              </w:rPr>
              <w:t>12</w:t>
            </w:r>
            <w:r w:rsidRPr="00BD6397">
              <w:rPr>
                <w:rFonts w:ascii="Times New Roman" w:hAnsi="Times New Roman"/>
                <w:sz w:val="28"/>
                <w:szCs w:val="28"/>
              </w:rPr>
              <w:t>)</w:t>
            </w:r>
          </w:p>
        </w:tc>
      </w:tr>
      <w:tr w:rsidR="0032137D" w:rsidRPr="002E6044" w14:paraId="592F98D3" w14:textId="77777777" w:rsidTr="0032137D">
        <w:tc>
          <w:tcPr>
            <w:tcW w:w="3114" w:type="dxa"/>
            <w:vMerge/>
          </w:tcPr>
          <w:p w14:paraId="5976479C" w14:textId="77777777" w:rsidR="0032137D" w:rsidRPr="002E6044" w:rsidRDefault="0032137D" w:rsidP="0032137D">
            <w:pPr>
              <w:spacing w:line="276" w:lineRule="auto"/>
              <w:jc w:val="center"/>
              <w:rPr>
                <w:szCs w:val="24"/>
                <w:lang w:val="uk-UA"/>
              </w:rPr>
            </w:pPr>
          </w:p>
        </w:tc>
        <w:tc>
          <w:tcPr>
            <w:tcW w:w="1557" w:type="dxa"/>
            <w:vAlign w:val="center"/>
          </w:tcPr>
          <w:p w14:paraId="29A615FF" w14:textId="77777777" w:rsidR="0032137D" w:rsidRPr="002E6044" w:rsidRDefault="0032137D" w:rsidP="0032137D">
            <w:pPr>
              <w:spacing w:line="276" w:lineRule="auto"/>
              <w:jc w:val="center"/>
              <w:rPr>
                <w:rFonts w:eastAsia="TimesNewRomanPS-BoldMT"/>
                <w:bCs/>
                <w:szCs w:val="28"/>
                <w:lang w:val="uk-UA"/>
              </w:rPr>
            </w:pPr>
            <w:r w:rsidRPr="002E6044">
              <w:rPr>
                <w:position w:val="-6"/>
                <w:szCs w:val="28"/>
                <w:lang w:val="uk-UA"/>
              </w:rPr>
              <w:object w:dxaOrig="220" w:dyaOrig="260" w14:anchorId="67737E46">
                <v:shape id="_x0000_i1044" type="#_x0000_t75" style="width:10.8pt;height:13.8pt" o:ole="">
                  <v:imagedata r:id="rId11" o:title=""/>
                </v:shape>
                <o:OLEObject Type="Embed" ProgID="Equation.3" ShapeID="_x0000_i1044" DrawAspect="Content" ObjectID="_1796755439" r:id="rId31"/>
              </w:object>
            </w:r>
          </w:p>
        </w:tc>
        <w:tc>
          <w:tcPr>
            <w:tcW w:w="1558" w:type="dxa"/>
            <w:vAlign w:val="center"/>
          </w:tcPr>
          <w:p w14:paraId="63A6A7CF" w14:textId="77777777" w:rsidR="0032137D" w:rsidRPr="002E6044" w:rsidRDefault="0032137D" w:rsidP="0032137D">
            <w:pPr>
              <w:spacing w:line="276" w:lineRule="auto"/>
              <w:jc w:val="center"/>
              <w:rPr>
                <w:rFonts w:eastAsia="TimesNewRomanPS-BoldMT"/>
                <w:bCs/>
                <w:szCs w:val="28"/>
                <w:lang w:val="uk-UA"/>
              </w:rPr>
            </w:pPr>
            <w:r w:rsidRPr="002E6044">
              <w:rPr>
                <w:rFonts w:eastAsia="TimesNewRomanPS-BoldMT"/>
                <w:bCs/>
                <w:szCs w:val="28"/>
                <w:lang w:val="uk-UA"/>
              </w:rPr>
              <w:t>S</w:t>
            </w:r>
          </w:p>
        </w:tc>
        <w:tc>
          <w:tcPr>
            <w:tcW w:w="1557" w:type="dxa"/>
            <w:vAlign w:val="center"/>
          </w:tcPr>
          <w:p w14:paraId="0B8097AE" w14:textId="77777777" w:rsidR="0032137D" w:rsidRPr="002E6044" w:rsidRDefault="0032137D" w:rsidP="0032137D">
            <w:pPr>
              <w:spacing w:line="276" w:lineRule="auto"/>
              <w:jc w:val="center"/>
              <w:rPr>
                <w:rFonts w:eastAsia="TimesNewRomanPS-BoldMT"/>
                <w:bCs/>
                <w:szCs w:val="28"/>
                <w:lang w:val="uk-UA"/>
              </w:rPr>
            </w:pPr>
            <w:r w:rsidRPr="002E6044">
              <w:rPr>
                <w:position w:val="-6"/>
                <w:szCs w:val="28"/>
                <w:lang w:val="uk-UA"/>
              </w:rPr>
              <w:object w:dxaOrig="220" w:dyaOrig="260" w14:anchorId="54C03120">
                <v:shape id="_x0000_i1045" type="#_x0000_t75" style="width:10.8pt;height:13.8pt" o:ole="">
                  <v:imagedata r:id="rId11" o:title=""/>
                </v:shape>
                <o:OLEObject Type="Embed" ProgID="Equation.3" ShapeID="_x0000_i1045" DrawAspect="Content" ObjectID="_1796755440" r:id="rId32"/>
              </w:object>
            </w:r>
          </w:p>
        </w:tc>
        <w:tc>
          <w:tcPr>
            <w:tcW w:w="1558" w:type="dxa"/>
            <w:vAlign w:val="center"/>
          </w:tcPr>
          <w:p w14:paraId="5F479BC4" w14:textId="77777777" w:rsidR="0032137D" w:rsidRPr="002E6044" w:rsidRDefault="0032137D" w:rsidP="0032137D">
            <w:pPr>
              <w:spacing w:line="276" w:lineRule="auto"/>
              <w:jc w:val="center"/>
              <w:rPr>
                <w:rFonts w:eastAsia="TimesNewRomanPS-BoldMT"/>
                <w:bCs/>
                <w:szCs w:val="28"/>
                <w:lang w:val="uk-UA"/>
              </w:rPr>
            </w:pPr>
            <w:r w:rsidRPr="002E6044">
              <w:rPr>
                <w:rFonts w:eastAsia="TimesNewRomanPS-BoldMT"/>
                <w:bCs/>
                <w:szCs w:val="28"/>
                <w:lang w:val="uk-UA"/>
              </w:rPr>
              <w:t>S</w:t>
            </w:r>
          </w:p>
        </w:tc>
      </w:tr>
      <w:tr w:rsidR="0032137D" w:rsidRPr="002E6044" w14:paraId="23DF6412" w14:textId="77777777" w:rsidTr="0032137D">
        <w:tc>
          <w:tcPr>
            <w:tcW w:w="3114" w:type="dxa"/>
          </w:tcPr>
          <w:p w14:paraId="1206C2B4" w14:textId="77777777" w:rsidR="0032137D" w:rsidRPr="002E6044" w:rsidRDefault="0032137D" w:rsidP="0032137D">
            <w:pPr>
              <w:spacing w:line="276" w:lineRule="auto"/>
              <w:rPr>
                <w:szCs w:val="24"/>
                <w:lang w:val="uk-UA"/>
              </w:rPr>
            </w:pPr>
            <w:r w:rsidRPr="002E6044">
              <w:rPr>
                <w:szCs w:val="24"/>
                <w:lang w:val="uk-UA"/>
              </w:rPr>
              <w:t>Біг 30</w:t>
            </w:r>
            <w:r>
              <w:rPr>
                <w:szCs w:val="24"/>
                <w:lang w:val="uk-UA"/>
              </w:rPr>
              <w:t xml:space="preserve"> </w:t>
            </w:r>
            <w:r w:rsidRPr="002E6044">
              <w:rPr>
                <w:szCs w:val="24"/>
                <w:lang w:val="uk-UA"/>
              </w:rPr>
              <w:t>м, с</w:t>
            </w:r>
          </w:p>
        </w:tc>
        <w:tc>
          <w:tcPr>
            <w:tcW w:w="1557" w:type="dxa"/>
          </w:tcPr>
          <w:p w14:paraId="28682405" w14:textId="698E9C27" w:rsidR="0032137D" w:rsidRPr="002E6044" w:rsidRDefault="0032137D" w:rsidP="0032137D">
            <w:pPr>
              <w:spacing w:line="276" w:lineRule="auto"/>
              <w:jc w:val="center"/>
              <w:rPr>
                <w:szCs w:val="24"/>
                <w:lang w:val="uk-UA"/>
              </w:rPr>
            </w:pPr>
            <w:r>
              <w:rPr>
                <w:szCs w:val="24"/>
                <w:lang w:val="uk-UA"/>
              </w:rPr>
              <w:t>7,</w:t>
            </w:r>
            <w:r w:rsidR="00BE770E">
              <w:rPr>
                <w:szCs w:val="24"/>
                <w:lang w:val="uk-UA"/>
              </w:rPr>
              <w:t>5</w:t>
            </w:r>
          </w:p>
        </w:tc>
        <w:tc>
          <w:tcPr>
            <w:tcW w:w="1558" w:type="dxa"/>
          </w:tcPr>
          <w:p w14:paraId="3E3AA93C" w14:textId="3A728017" w:rsidR="0032137D" w:rsidRPr="002E6044" w:rsidRDefault="0032137D" w:rsidP="0032137D">
            <w:pPr>
              <w:spacing w:line="276" w:lineRule="auto"/>
              <w:jc w:val="center"/>
              <w:rPr>
                <w:szCs w:val="24"/>
                <w:lang w:val="uk-UA"/>
              </w:rPr>
            </w:pPr>
            <w:r w:rsidRPr="002E6044">
              <w:rPr>
                <w:szCs w:val="24"/>
                <w:lang w:val="uk-UA"/>
              </w:rPr>
              <w:t>0,</w:t>
            </w:r>
            <w:r w:rsidR="00BE770E">
              <w:rPr>
                <w:szCs w:val="24"/>
                <w:lang w:val="uk-UA"/>
              </w:rPr>
              <w:t>24</w:t>
            </w:r>
          </w:p>
        </w:tc>
        <w:tc>
          <w:tcPr>
            <w:tcW w:w="1557" w:type="dxa"/>
          </w:tcPr>
          <w:p w14:paraId="6B7B3F55" w14:textId="48E63C2E" w:rsidR="0032137D" w:rsidRPr="002E6044" w:rsidRDefault="0032137D" w:rsidP="0032137D">
            <w:pPr>
              <w:spacing w:line="276" w:lineRule="auto"/>
              <w:jc w:val="center"/>
              <w:rPr>
                <w:szCs w:val="24"/>
                <w:lang w:val="uk-UA"/>
              </w:rPr>
            </w:pPr>
            <w:r>
              <w:rPr>
                <w:szCs w:val="24"/>
                <w:lang w:val="uk-UA"/>
              </w:rPr>
              <w:t>7,</w:t>
            </w:r>
            <w:r w:rsidR="00BE770E">
              <w:rPr>
                <w:szCs w:val="24"/>
                <w:lang w:val="uk-UA"/>
              </w:rPr>
              <w:t>3</w:t>
            </w:r>
          </w:p>
        </w:tc>
        <w:tc>
          <w:tcPr>
            <w:tcW w:w="1558" w:type="dxa"/>
          </w:tcPr>
          <w:p w14:paraId="7239863A" w14:textId="4CC294A8" w:rsidR="0032137D" w:rsidRPr="002E6044" w:rsidRDefault="0032137D" w:rsidP="0032137D">
            <w:pPr>
              <w:spacing w:line="276" w:lineRule="auto"/>
              <w:jc w:val="center"/>
              <w:rPr>
                <w:szCs w:val="24"/>
                <w:lang w:val="uk-UA"/>
              </w:rPr>
            </w:pPr>
            <w:r w:rsidRPr="002E6044">
              <w:rPr>
                <w:szCs w:val="24"/>
                <w:lang w:val="uk-UA"/>
              </w:rPr>
              <w:t>0,</w:t>
            </w:r>
            <w:r w:rsidR="00BE770E">
              <w:rPr>
                <w:szCs w:val="24"/>
                <w:lang w:val="uk-UA"/>
              </w:rPr>
              <w:t>32</w:t>
            </w:r>
          </w:p>
        </w:tc>
      </w:tr>
      <w:tr w:rsidR="0032137D" w:rsidRPr="002E6044" w14:paraId="6D46ECC3" w14:textId="77777777" w:rsidTr="0032137D">
        <w:tc>
          <w:tcPr>
            <w:tcW w:w="3114" w:type="dxa"/>
          </w:tcPr>
          <w:p w14:paraId="4C0EC9E6" w14:textId="77777777" w:rsidR="0032137D" w:rsidRPr="002E6044" w:rsidRDefault="0032137D" w:rsidP="0032137D">
            <w:pPr>
              <w:spacing w:line="276" w:lineRule="auto"/>
              <w:rPr>
                <w:szCs w:val="24"/>
                <w:lang w:val="uk-UA"/>
              </w:rPr>
            </w:pPr>
            <w:r w:rsidRPr="002E6044">
              <w:rPr>
                <w:szCs w:val="24"/>
                <w:lang w:val="uk-UA"/>
              </w:rPr>
              <w:t>Човниковий біг 4х9 м, с</w:t>
            </w:r>
          </w:p>
        </w:tc>
        <w:tc>
          <w:tcPr>
            <w:tcW w:w="1557" w:type="dxa"/>
            <w:vAlign w:val="center"/>
          </w:tcPr>
          <w:p w14:paraId="6E6461B5" w14:textId="47BE15F7" w:rsidR="0032137D" w:rsidRPr="002E6044" w:rsidRDefault="0032137D" w:rsidP="0032137D">
            <w:pPr>
              <w:spacing w:line="276" w:lineRule="auto"/>
              <w:jc w:val="center"/>
              <w:rPr>
                <w:szCs w:val="24"/>
                <w:lang w:val="uk-UA"/>
              </w:rPr>
            </w:pPr>
            <w:r>
              <w:rPr>
                <w:szCs w:val="24"/>
                <w:lang w:val="uk-UA"/>
              </w:rPr>
              <w:t>14,8</w:t>
            </w:r>
          </w:p>
        </w:tc>
        <w:tc>
          <w:tcPr>
            <w:tcW w:w="1558" w:type="dxa"/>
            <w:vAlign w:val="center"/>
          </w:tcPr>
          <w:p w14:paraId="1C053ED6" w14:textId="2C2F355A" w:rsidR="0032137D" w:rsidRPr="002E6044" w:rsidRDefault="00BE770E" w:rsidP="0032137D">
            <w:pPr>
              <w:spacing w:line="276" w:lineRule="auto"/>
              <w:jc w:val="center"/>
              <w:rPr>
                <w:szCs w:val="24"/>
                <w:lang w:val="uk-UA"/>
              </w:rPr>
            </w:pPr>
            <w:r>
              <w:rPr>
                <w:szCs w:val="24"/>
                <w:lang w:val="uk-UA"/>
              </w:rPr>
              <w:t>1,45</w:t>
            </w:r>
          </w:p>
        </w:tc>
        <w:tc>
          <w:tcPr>
            <w:tcW w:w="1557" w:type="dxa"/>
            <w:vAlign w:val="center"/>
          </w:tcPr>
          <w:p w14:paraId="104868BE" w14:textId="37437EEB" w:rsidR="0032137D" w:rsidRPr="002E6044" w:rsidRDefault="0032137D" w:rsidP="0032137D">
            <w:pPr>
              <w:spacing w:line="276" w:lineRule="auto"/>
              <w:jc w:val="center"/>
              <w:rPr>
                <w:szCs w:val="24"/>
                <w:lang w:val="uk-UA"/>
              </w:rPr>
            </w:pPr>
            <w:r>
              <w:rPr>
                <w:szCs w:val="24"/>
                <w:lang w:val="uk-UA"/>
              </w:rPr>
              <w:t>14,6</w:t>
            </w:r>
          </w:p>
        </w:tc>
        <w:tc>
          <w:tcPr>
            <w:tcW w:w="1558" w:type="dxa"/>
            <w:vAlign w:val="center"/>
          </w:tcPr>
          <w:p w14:paraId="44E70210" w14:textId="1EAB12E5" w:rsidR="0032137D" w:rsidRPr="002E6044" w:rsidRDefault="00BE770E" w:rsidP="0032137D">
            <w:pPr>
              <w:spacing w:line="276" w:lineRule="auto"/>
              <w:jc w:val="center"/>
              <w:rPr>
                <w:szCs w:val="24"/>
                <w:lang w:val="uk-UA"/>
              </w:rPr>
            </w:pPr>
            <w:r>
              <w:rPr>
                <w:szCs w:val="24"/>
                <w:lang w:val="uk-UA"/>
              </w:rPr>
              <w:t>1,52</w:t>
            </w:r>
          </w:p>
        </w:tc>
      </w:tr>
      <w:tr w:rsidR="0032137D" w:rsidRPr="002E6044" w14:paraId="023981A9" w14:textId="77777777" w:rsidTr="0032137D">
        <w:tc>
          <w:tcPr>
            <w:tcW w:w="3114" w:type="dxa"/>
          </w:tcPr>
          <w:p w14:paraId="54F5E395" w14:textId="77777777" w:rsidR="0032137D" w:rsidRPr="002E6044" w:rsidRDefault="0032137D" w:rsidP="0032137D">
            <w:pPr>
              <w:spacing w:line="276" w:lineRule="auto"/>
              <w:rPr>
                <w:szCs w:val="24"/>
                <w:lang w:val="uk-UA"/>
              </w:rPr>
            </w:pPr>
            <w:r w:rsidRPr="002E6044">
              <w:rPr>
                <w:szCs w:val="24"/>
                <w:lang w:val="uk-UA"/>
              </w:rPr>
              <w:t>Стрибок у довжину з місця, см</w:t>
            </w:r>
          </w:p>
        </w:tc>
        <w:tc>
          <w:tcPr>
            <w:tcW w:w="1557" w:type="dxa"/>
          </w:tcPr>
          <w:p w14:paraId="7828B6F3" w14:textId="099BB4AD" w:rsidR="0032137D" w:rsidRPr="002E6044" w:rsidRDefault="0032137D" w:rsidP="0032137D">
            <w:pPr>
              <w:spacing w:line="276" w:lineRule="auto"/>
              <w:jc w:val="center"/>
              <w:rPr>
                <w:szCs w:val="24"/>
                <w:lang w:val="uk-UA"/>
              </w:rPr>
            </w:pPr>
            <w:r>
              <w:rPr>
                <w:szCs w:val="24"/>
                <w:lang w:val="uk-UA"/>
              </w:rPr>
              <w:t>87,6</w:t>
            </w:r>
          </w:p>
        </w:tc>
        <w:tc>
          <w:tcPr>
            <w:tcW w:w="1558" w:type="dxa"/>
          </w:tcPr>
          <w:p w14:paraId="4CFF70BA" w14:textId="5D8A0EEC" w:rsidR="0032137D" w:rsidRPr="002E6044" w:rsidRDefault="00BE770E" w:rsidP="0032137D">
            <w:pPr>
              <w:spacing w:line="276" w:lineRule="auto"/>
              <w:jc w:val="center"/>
              <w:rPr>
                <w:szCs w:val="24"/>
                <w:lang w:val="uk-UA"/>
              </w:rPr>
            </w:pPr>
            <w:r>
              <w:rPr>
                <w:szCs w:val="24"/>
                <w:lang w:val="uk-UA"/>
              </w:rPr>
              <w:t>9,6</w:t>
            </w:r>
          </w:p>
        </w:tc>
        <w:tc>
          <w:tcPr>
            <w:tcW w:w="1557" w:type="dxa"/>
          </w:tcPr>
          <w:p w14:paraId="7E947180" w14:textId="3CA273D7" w:rsidR="0032137D" w:rsidRPr="002E6044" w:rsidRDefault="0032137D" w:rsidP="0032137D">
            <w:pPr>
              <w:spacing w:line="276" w:lineRule="auto"/>
              <w:jc w:val="center"/>
              <w:rPr>
                <w:szCs w:val="24"/>
                <w:lang w:val="uk-UA"/>
              </w:rPr>
            </w:pPr>
            <w:r>
              <w:rPr>
                <w:szCs w:val="24"/>
                <w:lang w:val="uk-UA"/>
              </w:rPr>
              <w:t>91,3</w:t>
            </w:r>
          </w:p>
        </w:tc>
        <w:tc>
          <w:tcPr>
            <w:tcW w:w="1558" w:type="dxa"/>
          </w:tcPr>
          <w:p w14:paraId="1FD324DA" w14:textId="1463B185" w:rsidR="0032137D" w:rsidRPr="002E6044" w:rsidRDefault="00BE770E" w:rsidP="0032137D">
            <w:pPr>
              <w:spacing w:line="276" w:lineRule="auto"/>
              <w:jc w:val="center"/>
              <w:rPr>
                <w:szCs w:val="24"/>
                <w:lang w:val="uk-UA"/>
              </w:rPr>
            </w:pPr>
            <w:r>
              <w:rPr>
                <w:szCs w:val="24"/>
                <w:lang w:val="uk-UA"/>
              </w:rPr>
              <w:t>8,9</w:t>
            </w:r>
          </w:p>
        </w:tc>
      </w:tr>
      <w:tr w:rsidR="0032137D" w:rsidRPr="002E6044" w14:paraId="50B1482F" w14:textId="77777777" w:rsidTr="0032137D">
        <w:tc>
          <w:tcPr>
            <w:tcW w:w="3114" w:type="dxa"/>
          </w:tcPr>
          <w:p w14:paraId="732FE84A" w14:textId="77777777" w:rsidR="0032137D" w:rsidRPr="002E6044" w:rsidRDefault="0032137D" w:rsidP="0032137D">
            <w:pPr>
              <w:spacing w:line="276" w:lineRule="auto"/>
              <w:rPr>
                <w:szCs w:val="24"/>
                <w:lang w:val="uk-UA"/>
              </w:rPr>
            </w:pPr>
            <w:r w:rsidRPr="002E6044">
              <w:rPr>
                <w:szCs w:val="24"/>
                <w:lang w:val="uk-UA"/>
              </w:rPr>
              <w:t>Нахил з положення сидячи, см</w:t>
            </w:r>
          </w:p>
        </w:tc>
        <w:tc>
          <w:tcPr>
            <w:tcW w:w="1557" w:type="dxa"/>
          </w:tcPr>
          <w:p w14:paraId="0FEF4C0F" w14:textId="6099A595" w:rsidR="0032137D" w:rsidRPr="002E6044" w:rsidRDefault="0032137D" w:rsidP="0032137D">
            <w:pPr>
              <w:spacing w:line="276" w:lineRule="auto"/>
              <w:jc w:val="center"/>
              <w:rPr>
                <w:szCs w:val="24"/>
                <w:lang w:val="uk-UA"/>
              </w:rPr>
            </w:pPr>
            <w:r>
              <w:rPr>
                <w:szCs w:val="24"/>
                <w:lang w:val="uk-UA"/>
              </w:rPr>
              <w:t>3,8</w:t>
            </w:r>
          </w:p>
        </w:tc>
        <w:tc>
          <w:tcPr>
            <w:tcW w:w="1558" w:type="dxa"/>
          </w:tcPr>
          <w:p w14:paraId="6A459883" w14:textId="4FBB932A" w:rsidR="0032137D" w:rsidRPr="002E6044" w:rsidRDefault="00BE770E" w:rsidP="0032137D">
            <w:pPr>
              <w:spacing w:line="276" w:lineRule="auto"/>
              <w:jc w:val="center"/>
              <w:rPr>
                <w:szCs w:val="24"/>
                <w:lang w:val="uk-UA"/>
              </w:rPr>
            </w:pPr>
            <w:r>
              <w:rPr>
                <w:szCs w:val="24"/>
                <w:lang w:val="uk-UA"/>
              </w:rPr>
              <w:t>1,1</w:t>
            </w:r>
          </w:p>
        </w:tc>
        <w:tc>
          <w:tcPr>
            <w:tcW w:w="1557" w:type="dxa"/>
          </w:tcPr>
          <w:p w14:paraId="0AF8DB38" w14:textId="419D199E" w:rsidR="0032137D" w:rsidRPr="002E6044" w:rsidRDefault="0032137D" w:rsidP="0032137D">
            <w:pPr>
              <w:spacing w:line="276" w:lineRule="auto"/>
              <w:jc w:val="center"/>
              <w:rPr>
                <w:szCs w:val="24"/>
                <w:lang w:val="uk-UA"/>
              </w:rPr>
            </w:pPr>
            <w:r>
              <w:rPr>
                <w:szCs w:val="24"/>
                <w:lang w:val="uk-UA"/>
              </w:rPr>
              <w:t>4,1</w:t>
            </w:r>
          </w:p>
        </w:tc>
        <w:tc>
          <w:tcPr>
            <w:tcW w:w="1558" w:type="dxa"/>
          </w:tcPr>
          <w:p w14:paraId="07FEAFF7" w14:textId="0F9D67E2" w:rsidR="0032137D" w:rsidRPr="002E6044" w:rsidRDefault="00BE770E" w:rsidP="0032137D">
            <w:pPr>
              <w:spacing w:line="276" w:lineRule="auto"/>
              <w:jc w:val="center"/>
              <w:rPr>
                <w:szCs w:val="24"/>
                <w:lang w:val="uk-UA"/>
              </w:rPr>
            </w:pPr>
            <w:r>
              <w:rPr>
                <w:szCs w:val="24"/>
                <w:lang w:val="uk-UA"/>
              </w:rPr>
              <w:t>1,3</w:t>
            </w:r>
          </w:p>
        </w:tc>
      </w:tr>
      <w:tr w:rsidR="0032137D" w:rsidRPr="002E6044" w14:paraId="67C71353" w14:textId="77777777" w:rsidTr="0032137D">
        <w:tc>
          <w:tcPr>
            <w:tcW w:w="3114" w:type="dxa"/>
          </w:tcPr>
          <w:p w14:paraId="3C2B086B" w14:textId="77777777" w:rsidR="0032137D" w:rsidRPr="002E6044" w:rsidRDefault="0032137D" w:rsidP="0032137D">
            <w:pPr>
              <w:spacing w:line="276" w:lineRule="auto"/>
              <w:rPr>
                <w:szCs w:val="24"/>
                <w:lang w:val="uk-UA"/>
              </w:rPr>
            </w:pPr>
            <w:r w:rsidRPr="002E6044">
              <w:rPr>
                <w:szCs w:val="24"/>
                <w:lang w:val="uk-UA"/>
              </w:rPr>
              <w:t>Згинання і розгинання рук в упорі лежачи, разів</w:t>
            </w:r>
          </w:p>
        </w:tc>
        <w:tc>
          <w:tcPr>
            <w:tcW w:w="1557" w:type="dxa"/>
          </w:tcPr>
          <w:p w14:paraId="59EEC670" w14:textId="61276C45" w:rsidR="0032137D" w:rsidRPr="002E6044" w:rsidRDefault="0032137D" w:rsidP="0032137D">
            <w:pPr>
              <w:spacing w:line="276" w:lineRule="auto"/>
              <w:jc w:val="center"/>
              <w:rPr>
                <w:szCs w:val="24"/>
                <w:lang w:val="uk-UA"/>
              </w:rPr>
            </w:pPr>
            <w:r>
              <w:rPr>
                <w:szCs w:val="24"/>
                <w:lang w:val="uk-UA"/>
              </w:rPr>
              <w:t>4,5</w:t>
            </w:r>
          </w:p>
        </w:tc>
        <w:tc>
          <w:tcPr>
            <w:tcW w:w="1558" w:type="dxa"/>
          </w:tcPr>
          <w:p w14:paraId="383FA129" w14:textId="003A03EC" w:rsidR="0032137D" w:rsidRPr="002E6044" w:rsidRDefault="00BE770E" w:rsidP="0032137D">
            <w:pPr>
              <w:spacing w:line="276" w:lineRule="auto"/>
              <w:jc w:val="center"/>
              <w:rPr>
                <w:szCs w:val="24"/>
                <w:lang w:val="uk-UA"/>
              </w:rPr>
            </w:pPr>
            <w:r>
              <w:rPr>
                <w:szCs w:val="24"/>
                <w:lang w:val="uk-UA"/>
              </w:rPr>
              <w:t>2,1</w:t>
            </w:r>
          </w:p>
        </w:tc>
        <w:tc>
          <w:tcPr>
            <w:tcW w:w="1557" w:type="dxa"/>
          </w:tcPr>
          <w:p w14:paraId="7C168000" w14:textId="3DF15951" w:rsidR="0032137D" w:rsidRPr="002E6044" w:rsidRDefault="0032137D" w:rsidP="0032137D">
            <w:pPr>
              <w:spacing w:line="276" w:lineRule="auto"/>
              <w:jc w:val="center"/>
              <w:rPr>
                <w:szCs w:val="24"/>
                <w:lang w:val="uk-UA"/>
              </w:rPr>
            </w:pPr>
            <w:r>
              <w:rPr>
                <w:szCs w:val="24"/>
                <w:lang w:val="uk-UA"/>
              </w:rPr>
              <w:t>5,2</w:t>
            </w:r>
          </w:p>
        </w:tc>
        <w:tc>
          <w:tcPr>
            <w:tcW w:w="1558" w:type="dxa"/>
          </w:tcPr>
          <w:p w14:paraId="0639859A" w14:textId="47E104BE" w:rsidR="0032137D" w:rsidRPr="00BD6397" w:rsidRDefault="00BE770E" w:rsidP="0032137D">
            <w:pPr>
              <w:jc w:val="center"/>
              <w:rPr>
                <w:szCs w:val="24"/>
                <w:lang w:val="uk-UA"/>
              </w:rPr>
            </w:pPr>
            <w:r>
              <w:rPr>
                <w:szCs w:val="24"/>
                <w:lang w:val="uk-UA"/>
              </w:rPr>
              <w:t>1,9</w:t>
            </w:r>
          </w:p>
        </w:tc>
      </w:tr>
    </w:tbl>
    <w:p w14:paraId="24FE9425" w14:textId="154EA20B" w:rsidR="00D616C3" w:rsidRDefault="00D616C3" w:rsidP="00D616C3">
      <w:pPr>
        <w:spacing w:after="0" w:line="360" w:lineRule="auto"/>
        <w:ind w:firstLine="709"/>
        <w:jc w:val="center"/>
        <w:rPr>
          <w:b/>
          <w:szCs w:val="28"/>
          <w:lang w:val="uk-UA"/>
        </w:rPr>
      </w:pPr>
    </w:p>
    <w:p w14:paraId="04AB4469" w14:textId="55323602" w:rsidR="00BE770E" w:rsidRPr="00BE770E" w:rsidRDefault="00BE770E" w:rsidP="00BE770E">
      <w:pPr>
        <w:spacing w:after="0" w:line="360" w:lineRule="auto"/>
        <w:ind w:firstLine="709"/>
        <w:jc w:val="both"/>
        <w:rPr>
          <w:szCs w:val="28"/>
          <w:lang w:val="uk-UA"/>
        </w:rPr>
      </w:pPr>
      <w:r>
        <w:rPr>
          <w:szCs w:val="28"/>
          <w:lang w:val="uk-UA"/>
        </w:rPr>
        <w:t xml:space="preserve">Аналіз отриманих у ході тестування дівчат даних засвідчив, що рівень розвитку спритності, бистроти, швидкісно-силових якостей та сили у 7-річних дівчаток є початковим, а гнучкості – середнім. Рівень розвитку бистроти, спритності та сили </w:t>
      </w:r>
      <w:r w:rsidR="004F3B92">
        <w:rPr>
          <w:szCs w:val="28"/>
          <w:lang w:val="uk-UA"/>
        </w:rPr>
        <w:t xml:space="preserve">8-річних дівчаток </w:t>
      </w:r>
      <w:r>
        <w:rPr>
          <w:szCs w:val="28"/>
          <w:lang w:val="uk-UA"/>
        </w:rPr>
        <w:t>є початко</w:t>
      </w:r>
      <w:r w:rsidR="003E47B3">
        <w:rPr>
          <w:szCs w:val="28"/>
          <w:lang w:val="uk-UA"/>
        </w:rPr>
        <w:t>ви</w:t>
      </w:r>
      <w:r>
        <w:rPr>
          <w:szCs w:val="28"/>
          <w:lang w:val="uk-UA"/>
        </w:rPr>
        <w:t xml:space="preserve">м, швидкісно силових якостей – середнім, а гнучкості – достатнім. </w:t>
      </w:r>
    </w:p>
    <w:p w14:paraId="44C03BDD" w14:textId="49D00584" w:rsidR="00AF0607" w:rsidRDefault="00BE770E" w:rsidP="00B82DDE">
      <w:pPr>
        <w:spacing w:after="0" w:line="360" w:lineRule="auto"/>
        <w:ind w:firstLine="709"/>
        <w:jc w:val="both"/>
        <w:rPr>
          <w:szCs w:val="28"/>
          <w:lang w:val="uk-UA"/>
        </w:rPr>
      </w:pPr>
      <w:r>
        <w:rPr>
          <w:szCs w:val="28"/>
          <w:lang w:val="uk-UA"/>
        </w:rPr>
        <w:t xml:space="preserve">Дані, отримані в процесі тестування фізичної підготовленості підкреслюють необхідність пошуку підходів до її удосконалення, зокрема в процесі позаурочних форм організації занять. </w:t>
      </w:r>
    </w:p>
    <w:p w14:paraId="46EF815B" w14:textId="77777777" w:rsidR="001E352D" w:rsidRDefault="001E352D" w:rsidP="00B82DDE">
      <w:pPr>
        <w:spacing w:after="0" w:line="360" w:lineRule="auto"/>
        <w:ind w:firstLine="709"/>
        <w:jc w:val="both"/>
        <w:rPr>
          <w:szCs w:val="28"/>
          <w:lang w:val="uk-UA"/>
        </w:rPr>
      </w:pPr>
    </w:p>
    <w:p w14:paraId="4C7063E2" w14:textId="7BD8CAF8" w:rsidR="001E352D" w:rsidRPr="001E352D" w:rsidRDefault="001E352D" w:rsidP="00B82DDE">
      <w:pPr>
        <w:spacing w:after="0" w:line="360" w:lineRule="auto"/>
        <w:ind w:firstLine="709"/>
        <w:jc w:val="both"/>
        <w:rPr>
          <w:b/>
          <w:szCs w:val="28"/>
          <w:lang w:val="uk-UA"/>
        </w:rPr>
      </w:pPr>
      <w:r w:rsidRPr="001E352D">
        <w:rPr>
          <w:b/>
          <w:szCs w:val="28"/>
          <w:lang w:val="uk-UA"/>
        </w:rPr>
        <w:lastRenderedPageBreak/>
        <w:t>3.2.</w:t>
      </w:r>
      <w:r w:rsidRPr="001E352D">
        <w:rPr>
          <w:b/>
          <w:szCs w:val="28"/>
          <w:lang w:val="uk-UA"/>
        </w:rPr>
        <w:tab/>
        <w:t xml:space="preserve">Зміст і структура програми занять на основі використання рухливих ігор, спрямованої на розвиток фізичних якостей дітей молодшого шкільного віку  </w:t>
      </w:r>
    </w:p>
    <w:p w14:paraId="252F202C" w14:textId="695100FC" w:rsidR="001E352D" w:rsidRDefault="00581FA3" w:rsidP="00D616C3">
      <w:pPr>
        <w:spacing w:after="0" w:line="360" w:lineRule="auto"/>
        <w:ind w:firstLine="902"/>
        <w:jc w:val="both"/>
        <w:rPr>
          <w:szCs w:val="28"/>
          <w:lang w:val="uk-UA"/>
        </w:rPr>
      </w:pPr>
      <w:r>
        <w:rPr>
          <w:szCs w:val="28"/>
          <w:lang w:val="uk-UA"/>
        </w:rPr>
        <w:t>Результати, отримані в процесі констатувального експерименту засвідчили</w:t>
      </w:r>
      <w:r w:rsidR="004810B2">
        <w:rPr>
          <w:szCs w:val="28"/>
          <w:lang w:val="uk-UA"/>
        </w:rPr>
        <w:t xml:space="preserve"> необхідність залучення дітей молодшого шкільного віку до організованих форм занять</w:t>
      </w:r>
      <w:r w:rsidR="004A027E">
        <w:rPr>
          <w:szCs w:val="28"/>
          <w:lang w:val="uk-UA"/>
        </w:rPr>
        <w:t xml:space="preserve"> фізичними вправами</w:t>
      </w:r>
      <w:r w:rsidR="004810B2">
        <w:rPr>
          <w:szCs w:val="28"/>
          <w:lang w:val="uk-UA"/>
        </w:rPr>
        <w:t xml:space="preserve">, </w:t>
      </w:r>
      <w:r w:rsidR="004A027E">
        <w:rPr>
          <w:szCs w:val="28"/>
          <w:lang w:val="uk-UA"/>
        </w:rPr>
        <w:t>котрі спрямовані</w:t>
      </w:r>
      <w:r w:rsidR="004810B2">
        <w:rPr>
          <w:szCs w:val="28"/>
          <w:lang w:val="uk-UA"/>
        </w:rPr>
        <w:t xml:space="preserve"> на удосконалення показників їхньої фізичної підготовленості. </w:t>
      </w:r>
    </w:p>
    <w:p w14:paraId="733C552D" w14:textId="1F08A094" w:rsidR="004810B2" w:rsidRDefault="004A027E" w:rsidP="004A027E">
      <w:pPr>
        <w:spacing w:after="0" w:line="360" w:lineRule="auto"/>
        <w:ind w:firstLine="902"/>
        <w:jc w:val="both"/>
        <w:rPr>
          <w:szCs w:val="28"/>
          <w:lang w:val="uk-UA"/>
        </w:rPr>
      </w:pPr>
      <w:r>
        <w:rPr>
          <w:szCs w:val="28"/>
          <w:lang w:val="uk-UA"/>
        </w:rPr>
        <w:t xml:space="preserve">Заняття з дітьми молодшого шкільного віку проводились під час роботи групи продовженого дня, що обумовлено режимом її роботи відповідно до концепції </w:t>
      </w:r>
      <w:r w:rsidR="004810B2" w:rsidRPr="004810B2">
        <w:rPr>
          <w:szCs w:val="28"/>
          <w:lang w:val="uk-UA"/>
        </w:rPr>
        <w:t>Нової  української  школи</w:t>
      </w:r>
      <w:r>
        <w:rPr>
          <w:szCs w:val="28"/>
          <w:lang w:val="uk-UA"/>
        </w:rPr>
        <w:t>, який передбачає</w:t>
      </w:r>
      <w:r w:rsidR="004810B2" w:rsidRPr="004A027E">
        <w:rPr>
          <w:szCs w:val="28"/>
          <w:lang w:val="uk-UA"/>
        </w:rPr>
        <w:t xml:space="preserve"> [</w:t>
      </w:r>
      <w:r w:rsidRPr="004A027E">
        <w:rPr>
          <w:szCs w:val="28"/>
          <w:lang w:val="uk-UA"/>
        </w:rPr>
        <w:fldChar w:fldCharType="begin"/>
      </w:r>
      <w:r w:rsidRPr="004A027E">
        <w:rPr>
          <w:szCs w:val="28"/>
          <w:lang w:val="uk-UA"/>
        </w:rPr>
        <w:instrText xml:space="preserve"> REF _Ref184069623 \r \h </w:instrText>
      </w:r>
      <w:r>
        <w:rPr>
          <w:szCs w:val="28"/>
          <w:lang w:val="uk-UA"/>
        </w:rPr>
        <w:instrText xml:space="preserve"> \* MERGEFORMAT </w:instrText>
      </w:r>
      <w:r w:rsidRPr="004A027E">
        <w:rPr>
          <w:szCs w:val="28"/>
          <w:lang w:val="uk-UA"/>
        </w:rPr>
      </w:r>
      <w:r w:rsidRPr="004A027E">
        <w:rPr>
          <w:szCs w:val="28"/>
          <w:lang w:val="uk-UA"/>
        </w:rPr>
        <w:fldChar w:fldCharType="separate"/>
      </w:r>
      <w:r w:rsidR="00D228B0">
        <w:rPr>
          <w:szCs w:val="28"/>
          <w:lang w:val="uk-UA"/>
        </w:rPr>
        <w:t>37</w:t>
      </w:r>
      <w:r w:rsidRPr="004A027E">
        <w:rPr>
          <w:szCs w:val="28"/>
          <w:lang w:val="uk-UA"/>
        </w:rPr>
        <w:fldChar w:fldCharType="end"/>
      </w:r>
      <w:r w:rsidRPr="004A027E">
        <w:rPr>
          <w:szCs w:val="28"/>
          <w:lang w:val="uk-UA"/>
        </w:rPr>
        <w:t xml:space="preserve">, </w:t>
      </w:r>
      <w:r w:rsidRPr="004A027E">
        <w:rPr>
          <w:szCs w:val="28"/>
          <w:lang w:val="uk-UA"/>
        </w:rPr>
        <w:fldChar w:fldCharType="begin"/>
      </w:r>
      <w:r w:rsidRPr="004A027E">
        <w:rPr>
          <w:szCs w:val="28"/>
          <w:lang w:val="uk-UA"/>
        </w:rPr>
        <w:instrText xml:space="preserve"> REF _Ref184069624 \r \h </w:instrText>
      </w:r>
      <w:r>
        <w:rPr>
          <w:szCs w:val="28"/>
          <w:lang w:val="uk-UA"/>
        </w:rPr>
        <w:instrText xml:space="preserve"> \* MERGEFORMAT </w:instrText>
      </w:r>
      <w:r w:rsidRPr="004A027E">
        <w:rPr>
          <w:szCs w:val="28"/>
          <w:lang w:val="uk-UA"/>
        </w:rPr>
      </w:r>
      <w:r w:rsidRPr="004A027E">
        <w:rPr>
          <w:szCs w:val="28"/>
          <w:lang w:val="uk-UA"/>
        </w:rPr>
        <w:fldChar w:fldCharType="separate"/>
      </w:r>
      <w:r w:rsidR="00D228B0">
        <w:rPr>
          <w:szCs w:val="28"/>
          <w:lang w:val="uk-UA"/>
        </w:rPr>
        <w:t>52</w:t>
      </w:r>
      <w:r w:rsidRPr="004A027E">
        <w:rPr>
          <w:szCs w:val="28"/>
          <w:lang w:val="uk-UA"/>
        </w:rPr>
        <w:fldChar w:fldCharType="end"/>
      </w:r>
      <w:r w:rsidR="004810B2" w:rsidRPr="004A027E">
        <w:rPr>
          <w:szCs w:val="28"/>
          <w:lang w:val="uk-UA"/>
        </w:rPr>
        <w:t>] проведення  спортивно-оздоровчих занять для учнів тривалістю</w:t>
      </w:r>
      <w:r w:rsidR="004810B2" w:rsidRPr="004810B2">
        <w:rPr>
          <w:szCs w:val="28"/>
          <w:lang w:val="uk-UA"/>
        </w:rPr>
        <w:t xml:space="preserve"> не менше години</w:t>
      </w:r>
      <w:r>
        <w:rPr>
          <w:szCs w:val="28"/>
          <w:lang w:val="uk-UA"/>
        </w:rPr>
        <w:t>.</w:t>
      </w:r>
    </w:p>
    <w:p w14:paraId="6CC88315" w14:textId="40A5D257" w:rsidR="000F6AA1" w:rsidRDefault="004A027E" w:rsidP="004A027E">
      <w:pPr>
        <w:spacing w:after="0" w:line="360" w:lineRule="auto"/>
        <w:ind w:firstLine="902"/>
        <w:jc w:val="both"/>
        <w:rPr>
          <w:lang w:val="uk-UA"/>
        </w:rPr>
      </w:pPr>
      <w:r>
        <w:rPr>
          <w:szCs w:val="28"/>
          <w:lang w:val="uk-UA"/>
        </w:rPr>
        <w:t xml:space="preserve">В процесі розробки програми було враховано ряд принципів </w:t>
      </w:r>
      <w:r>
        <w:t xml:space="preserve">дозвіллєвої </w:t>
      </w:r>
      <w:r>
        <w:rPr>
          <w:lang w:val="uk-UA"/>
        </w:rPr>
        <w:t>діяльності</w:t>
      </w:r>
      <w:r w:rsidR="000F6AA1">
        <w:rPr>
          <w:lang w:val="uk-UA"/>
        </w:rPr>
        <w:t xml:space="preserve"> </w:t>
      </w:r>
      <w:r w:rsidR="000F6AA1" w:rsidRPr="000F6AA1">
        <w:t>[</w:t>
      </w:r>
      <w:r w:rsidR="000F6AA1">
        <w:fldChar w:fldCharType="begin"/>
      </w:r>
      <w:r w:rsidR="000F6AA1">
        <w:instrText xml:space="preserve"> REF _Ref184069866 \r \h </w:instrText>
      </w:r>
      <w:r w:rsidR="000F6AA1">
        <w:fldChar w:fldCharType="separate"/>
      </w:r>
      <w:r w:rsidR="00D228B0">
        <w:t>27</w:t>
      </w:r>
      <w:r w:rsidR="000F6AA1">
        <w:fldChar w:fldCharType="end"/>
      </w:r>
      <w:r w:rsidR="000F6AA1" w:rsidRPr="000F6AA1">
        <w:t>]</w:t>
      </w:r>
      <w:r>
        <w:rPr>
          <w:lang w:val="uk-UA"/>
        </w:rPr>
        <w:t>:</w:t>
      </w:r>
    </w:p>
    <w:p w14:paraId="6BD8950F" w14:textId="57EDF76F" w:rsidR="004A027E" w:rsidRPr="000F6AA1" w:rsidRDefault="000F6AA1" w:rsidP="000F6AA1">
      <w:pPr>
        <w:pStyle w:val="a9"/>
        <w:numPr>
          <w:ilvl w:val="0"/>
          <w:numId w:val="15"/>
        </w:numPr>
        <w:spacing w:after="0" w:line="360" w:lineRule="auto"/>
        <w:ind w:left="0" w:firstLine="709"/>
        <w:jc w:val="both"/>
        <w:rPr>
          <w:lang w:val="uk-UA"/>
        </w:rPr>
      </w:pPr>
      <w:r w:rsidRPr="000F6AA1">
        <w:rPr>
          <w:lang w:val="uk-UA"/>
        </w:rPr>
        <w:t>добровільності;</w:t>
      </w:r>
    </w:p>
    <w:p w14:paraId="5F3A4A7E" w14:textId="6285BD36" w:rsidR="000F6AA1" w:rsidRPr="000F6AA1" w:rsidRDefault="000F6AA1" w:rsidP="000F6AA1">
      <w:pPr>
        <w:pStyle w:val="a9"/>
        <w:numPr>
          <w:ilvl w:val="0"/>
          <w:numId w:val="15"/>
        </w:numPr>
        <w:spacing w:after="0" w:line="360" w:lineRule="auto"/>
        <w:ind w:left="0" w:firstLine="709"/>
        <w:jc w:val="both"/>
        <w:rPr>
          <w:szCs w:val="28"/>
          <w:lang w:val="uk-UA"/>
        </w:rPr>
      </w:pPr>
      <w:r w:rsidRPr="000F6AA1">
        <w:rPr>
          <w:szCs w:val="28"/>
          <w:lang w:val="uk-UA"/>
        </w:rPr>
        <w:t>системності;</w:t>
      </w:r>
    </w:p>
    <w:p w14:paraId="3FB8BA4D" w14:textId="0D30D8D8" w:rsidR="000F6AA1" w:rsidRPr="000F6AA1" w:rsidRDefault="000F6AA1" w:rsidP="000F6AA1">
      <w:pPr>
        <w:pStyle w:val="a9"/>
        <w:numPr>
          <w:ilvl w:val="0"/>
          <w:numId w:val="15"/>
        </w:numPr>
        <w:spacing w:after="0" w:line="360" w:lineRule="auto"/>
        <w:ind w:left="0" w:firstLine="709"/>
        <w:jc w:val="both"/>
        <w:rPr>
          <w:szCs w:val="28"/>
          <w:lang w:val="uk-UA"/>
        </w:rPr>
      </w:pPr>
      <w:r w:rsidRPr="000F6AA1">
        <w:rPr>
          <w:szCs w:val="28"/>
          <w:lang w:val="uk-UA"/>
        </w:rPr>
        <w:t>доступності та якості дозвіллєвих послуг;</w:t>
      </w:r>
    </w:p>
    <w:p w14:paraId="1F86D6FE" w14:textId="44680B8E" w:rsidR="000F6AA1" w:rsidRPr="000F6AA1" w:rsidRDefault="000F6AA1" w:rsidP="000F6AA1">
      <w:pPr>
        <w:pStyle w:val="a9"/>
        <w:numPr>
          <w:ilvl w:val="0"/>
          <w:numId w:val="15"/>
        </w:numPr>
        <w:spacing w:after="0" w:line="360" w:lineRule="auto"/>
        <w:ind w:left="0" w:firstLine="709"/>
        <w:jc w:val="both"/>
        <w:rPr>
          <w:szCs w:val="28"/>
          <w:lang w:val="uk-UA"/>
        </w:rPr>
      </w:pPr>
      <w:r w:rsidRPr="000F6AA1">
        <w:rPr>
          <w:szCs w:val="28"/>
          <w:lang w:val="uk-UA"/>
        </w:rPr>
        <w:t>диференціації;</w:t>
      </w:r>
    </w:p>
    <w:p w14:paraId="66901AF4" w14:textId="0CFF0908" w:rsidR="000F6AA1" w:rsidRPr="000F6AA1" w:rsidRDefault="000F6AA1" w:rsidP="000F6AA1">
      <w:pPr>
        <w:pStyle w:val="a9"/>
        <w:numPr>
          <w:ilvl w:val="0"/>
          <w:numId w:val="15"/>
        </w:numPr>
        <w:spacing w:after="0" w:line="360" w:lineRule="auto"/>
        <w:ind w:left="0" w:firstLine="709"/>
        <w:jc w:val="both"/>
        <w:rPr>
          <w:szCs w:val="28"/>
          <w:lang w:val="uk-UA"/>
        </w:rPr>
      </w:pPr>
      <w:r w:rsidRPr="000F6AA1">
        <w:rPr>
          <w:lang w:val="uk-UA"/>
        </w:rPr>
        <w:t xml:space="preserve">відповідність дозвіллєвих послуг умовам їх надання. </w:t>
      </w:r>
    </w:p>
    <w:p w14:paraId="1FEE2648" w14:textId="3838AD25" w:rsidR="000F6AA1" w:rsidRPr="00BE699D" w:rsidRDefault="000F6AA1" w:rsidP="000F6AA1">
      <w:pPr>
        <w:tabs>
          <w:tab w:val="left" w:pos="0"/>
        </w:tabs>
        <w:spacing w:after="0" w:line="360" w:lineRule="auto"/>
        <w:ind w:firstLine="902"/>
        <w:jc w:val="both"/>
        <w:rPr>
          <w:szCs w:val="28"/>
          <w:lang w:val="uk-UA"/>
        </w:rPr>
      </w:pPr>
      <w:r w:rsidRPr="00BE699D">
        <w:rPr>
          <w:i/>
          <w:szCs w:val="28"/>
          <w:lang w:val="uk-UA"/>
        </w:rPr>
        <w:t>Метою</w:t>
      </w:r>
      <w:r w:rsidRPr="00BE699D">
        <w:rPr>
          <w:szCs w:val="28"/>
          <w:lang w:val="uk-UA"/>
        </w:rPr>
        <w:t xml:space="preserve"> </w:t>
      </w:r>
      <w:r w:rsidRPr="00BE699D">
        <w:rPr>
          <w:i/>
          <w:szCs w:val="28"/>
          <w:lang w:val="uk-UA"/>
        </w:rPr>
        <w:t>програми</w:t>
      </w:r>
      <w:r w:rsidRPr="00BE699D">
        <w:rPr>
          <w:szCs w:val="28"/>
          <w:lang w:val="uk-UA"/>
        </w:rPr>
        <w:t xml:space="preserve"> </w:t>
      </w:r>
      <w:r w:rsidR="00BE699D" w:rsidRPr="00BE699D">
        <w:rPr>
          <w:szCs w:val="28"/>
          <w:lang w:val="uk-UA"/>
        </w:rPr>
        <w:t xml:space="preserve">було змістовне наповнення оздоровчих занять дітей </w:t>
      </w:r>
      <w:r w:rsidR="00BE699D">
        <w:rPr>
          <w:szCs w:val="28"/>
          <w:lang w:val="uk-UA"/>
        </w:rPr>
        <w:t>молодшого шкільного віку</w:t>
      </w:r>
      <w:r w:rsidR="00BE699D" w:rsidRPr="00BE699D">
        <w:rPr>
          <w:szCs w:val="28"/>
          <w:lang w:val="uk-UA"/>
        </w:rPr>
        <w:t>, які спрямовані на розвиток фізичних якостей.</w:t>
      </w:r>
    </w:p>
    <w:p w14:paraId="4925F5C6" w14:textId="71D2D53A" w:rsidR="00BE699D" w:rsidRPr="00BE699D" w:rsidRDefault="00BE699D" w:rsidP="000F6AA1">
      <w:pPr>
        <w:tabs>
          <w:tab w:val="left" w:pos="0"/>
        </w:tabs>
        <w:spacing w:after="0" w:line="360" w:lineRule="auto"/>
        <w:ind w:firstLine="902"/>
        <w:jc w:val="both"/>
        <w:rPr>
          <w:szCs w:val="28"/>
          <w:lang w:val="uk-UA"/>
        </w:rPr>
      </w:pPr>
      <w:r w:rsidRPr="00BE699D">
        <w:rPr>
          <w:i/>
          <w:szCs w:val="28"/>
          <w:lang w:val="uk-UA"/>
        </w:rPr>
        <w:t>Завдання програми</w:t>
      </w:r>
      <w:r w:rsidRPr="00BE699D">
        <w:rPr>
          <w:szCs w:val="28"/>
          <w:lang w:val="uk-UA"/>
        </w:rPr>
        <w:t>:</w:t>
      </w:r>
    </w:p>
    <w:p w14:paraId="404AF3B4" w14:textId="7EB91F67" w:rsidR="00BE699D" w:rsidRDefault="00BE699D" w:rsidP="000F6AA1">
      <w:pPr>
        <w:tabs>
          <w:tab w:val="left" w:pos="0"/>
        </w:tabs>
        <w:spacing w:after="0" w:line="360" w:lineRule="auto"/>
        <w:ind w:firstLine="902"/>
        <w:jc w:val="both"/>
        <w:rPr>
          <w:lang w:val="uk-UA"/>
        </w:rPr>
      </w:pPr>
      <w:r w:rsidRPr="00BE699D">
        <w:rPr>
          <w:szCs w:val="28"/>
          <w:lang w:val="uk-UA"/>
        </w:rPr>
        <w:t>1) збагачення рухового досвіду</w:t>
      </w:r>
      <w:r>
        <w:rPr>
          <w:lang w:val="uk-UA"/>
        </w:rPr>
        <w:t xml:space="preserve"> дітей молодшого шкільного віку;</w:t>
      </w:r>
    </w:p>
    <w:p w14:paraId="1EF6BC37" w14:textId="35FBB21B" w:rsidR="00BE699D" w:rsidRDefault="00BE699D" w:rsidP="000F6AA1">
      <w:pPr>
        <w:tabs>
          <w:tab w:val="left" w:pos="0"/>
        </w:tabs>
        <w:spacing w:after="0" w:line="360" w:lineRule="auto"/>
        <w:ind w:firstLine="902"/>
        <w:jc w:val="both"/>
        <w:rPr>
          <w:lang w:val="uk-UA"/>
        </w:rPr>
      </w:pPr>
      <w:r>
        <w:rPr>
          <w:lang w:val="uk-UA"/>
        </w:rPr>
        <w:t>2) підвищення рівня рухової активності молодших школярів 7-8 років;</w:t>
      </w:r>
    </w:p>
    <w:p w14:paraId="0BC2E6A8" w14:textId="3DAF0DDF" w:rsidR="00BE699D" w:rsidRDefault="00BE699D" w:rsidP="000F6AA1">
      <w:pPr>
        <w:tabs>
          <w:tab w:val="left" w:pos="0"/>
        </w:tabs>
        <w:spacing w:after="0" w:line="360" w:lineRule="auto"/>
        <w:ind w:firstLine="902"/>
        <w:jc w:val="both"/>
        <w:rPr>
          <w:lang w:val="uk-UA"/>
        </w:rPr>
      </w:pPr>
      <w:r>
        <w:rPr>
          <w:lang w:val="uk-UA"/>
        </w:rPr>
        <w:t>3) розвиток фізичних якостей (бистроти, спритності, координаційних здібностей) дітей 7-8 років;</w:t>
      </w:r>
    </w:p>
    <w:p w14:paraId="1D0043B2" w14:textId="6EB3DE78" w:rsidR="00BE699D" w:rsidRDefault="00BE699D" w:rsidP="000F6AA1">
      <w:pPr>
        <w:tabs>
          <w:tab w:val="left" w:pos="0"/>
        </w:tabs>
        <w:spacing w:after="0" w:line="360" w:lineRule="auto"/>
        <w:ind w:firstLine="902"/>
        <w:jc w:val="both"/>
        <w:rPr>
          <w:lang w:val="uk-UA"/>
        </w:rPr>
      </w:pPr>
      <w:r>
        <w:rPr>
          <w:lang w:val="uk-UA"/>
        </w:rPr>
        <w:t>4) формування мотивації до систематичних занять фізичними  вправами;</w:t>
      </w:r>
    </w:p>
    <w:p w14:paraId="056A92BD" w14:textId="7FB4002C" w:rsidR="00BE699D" w:rsidRDefault="00BE699D" w:rsidP="000F6AA1">
      <w:pPr>
        <w:tabs>
          <w:tab w:val="left" w:pos="0"/>
        </w:tabs>
        <w:spacing w:after="0" w:line="360" w:lineRule="auto"/>
        <w:ind w:firstLine="902"/>
        <w:jc w:val="both"/>
        <w:rPr>
          <w:lang w:val="uk-UA"/>
        </w:rPr>
      </w:pPr>
      <w:r>
        <w:rPr>
          <w:lang w:val="uk-UA"/>
        </w:rPr>
        <w:t xml:space="preserve">5) змістовне заповнення дозвіллєвої діяльності дітей молодшого шкільного віку. </w:t>
      </w:r>
    </w:p>
    <w:p w14:paraId="377781DC" w14:textId="0C8657BB" w:rsidR="00BE699D" w:rsidRDefault="00BE699D" w:rsidP="000F6AA1">
      <w:pPr>
        <w:tabs>
          <w:tab w:val="left" w:pos="0"/>
        </w:tabs>
        <w:spacing w:after="0" w:line="360" w:lineRule="auto"/>
        <w:ind w:firstLine="902"/>
        <w:jc w:val="both"/>
        <w:rPr>
          <w:lang w:val="uk-UA"/>
        </w:rPr>
      </w:pPr>
      <w:r>
        <w:rPr>
          <w:lang w:val="uk-UA"/>
        </w:rPr>
        <w:lastRenderedPageBreak/>
        <w:t>Програма містила 4 блоки</w:t>
      </w:r>
      <w:r w:rsidR="007A2E89">
        <w:rPr>
          <w:lang w:val="uk-UA"/>
        </w:rPr>
        <w:t>: теоретичні знання, рухливі ігри</w:t>
      </w:r>
      <w:r w:rsidR="000D14A0">
        <w:rPr>
          <w:lang w:val="uk-UA"/>
        </w:rPr>
        <w:t xml:space="preserve"> з ходьбою, бігом</w:t>
      </w:r>
      <w:r w:rsidR="007A2E89">
        <w:rPr>
          <w:lang w:val="uk-UA"/>
        </w:rPr>
        <w:t xml:space="preserve">, естафети, </w:t>
      </w:r>
      <w:bookmarkStart w:id="4" w:name="_Hlk184072063"/>
      <w:r w:rsidR="007A2E89">
        <w:rPr>
          <w:lang w:val="uk-UA"/>
        </w:rPr>
        <w:t>рухливі ігри з елементами спортивних ігор</w:t>
      </w:r>
      <w:bookmarkEnd w:id="4"/>
      <w:r w:rsidR="007A2E89">
        <w:rPr>
          <w:lang w:val="uk-UA"/>
        </w:rPr>
        <w:t xml:space="preserve">. </w:t>
      </w:r>
    </w:p>
    <w:p w14:paraId="0F2F44A4" w14:textId="79FCAEBA" w:rsidR="007A2E89" w:rsidRDefault="007A2E89" w:rsidP="000F6AA1">
      <w:pPr>
        <w:tabs>
          <w:tab w:val="left" w:pos="0"/>
        </w:tabs>
        <w:spacing w:after="0" w:line="360" w:lineRule="auto"/>
        <w:ind w:firstLine="902"/>
        <w:jc w:val="both"/>
        <w:rPr>
          <w:lang w:val="uk-UA"/>
        </w:rPr>
      </w:pPr>
      <w:r>
        <w:rPr>
          <w:lang w:val="uk-UA"/>
        </w:rPr>
        <w:t>Блок-схема програми позакласних занять із використанням засобів рухливих ігор для дітей молодшого шкільного віку представлена на рис. 3.2.</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7A2E89" w14:paraId="4118824E" w14:textId="77777777" w:rsidTr="00D85373">
        <w:tc>
          <w:tcPr>
            <w:tcW w:w="9344" w:type="dxa"/>
          </w:tcPr>
          <w:p w14:paraId="47675E67" w14:textId="62E2A1A5" w:rsidR="007A2E89" w:rsidRDefault="007A2E89" w:rsidP="000F6AA1">
            <w:pPr>
              <w:tabs>
                <w:tab w:val="left" w:pos="0"/>
              </w:tabs>
              <w:spacing w:line="360" w:lineRule="auto"/>
              <w:jc w:val="both"/>
              <w:rPr>
                <w:lang w:val="uk-UA"/>
              </w:rPr>
            </w:pPr>
            <w:r>
              <w:rPr>
                <w:noProof/>
                <w:lang w:val="uk-UA" w:eastAsia="uk-UA"/>
              </w:rPr>
              <mc:AlternateContent>
                <mc:Choice Requires="wps">
                  <w:drawing>
                    <wp:anchor distT="0" distB="0" distL="114300" distR="114300" simplePos="0" relativeHeight="251659264" behindDoc="0" locked="0" layoutInCell="1" allowOverlap="1" wp14:anchorId="2B601BB9" wp14:editId="51132FC5">
                      <wp:simplePos x="0" y="0"/>
                      <wp:positionH relativeFrom="column">
                        <wp:posOffset>-33508</wp:posOffset>
                      </wp:positionH>
                      <wp:positionV relativeFrom="paragraph">
                        <wp:posOffset>145073</wp:posOffset>
                      </wp:positionV>
                      <wp:extent cx="5867842" cy="1033975"/>
                      <wp:effectExtent l="0" t="0" r="19050" b="13970"/>
                      <wp:wrapNone/>
                      <wp:docPr id="3" name="Овал 3"/>
                      <wp:cNvGraphicFramePr/>
                      <a:graphic xmlns:a="http://schemas.openxmlformats.org/drawingml/2006/main">
                        <a:graphicData uri="http://schemas.microsoft.com/office/word/2010/wordprocessingShape">
                          <wps:wsp>
                            <wps:cNvSpPr/>
                            <wps:spPr>
                              <a:xfrm>
                                <a:off x="0" y="0"/>
                                <a:ext cx="5867842" cy="1033975"/>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B3D1892" w14:textId="3599602F" w:rsidR="00A354E2" w:rsidRPr="007A2E89" w:rsidRDefault="00A354E2" w:rsidP="007A2E89">
                                  <w:pPr>
                                    <w:jc w:val="center"/>
                                    <w:rPr>
                                      <w:lang w:val="uk-UA"/>
                                    </w:rPr>
                                  </w:pPr>
                                  <w:r w:rsidRPr="00D85373">
                                    <w:rPr>
                                      <w:b/>
                                      <w:u w:val="single"/>
                                      <w:lang w:val="uk-UA"/>
                                    </w:rPr>
                                    <w:t>МЕТА ПРОГРАМИ</w:t>
                                  </w:r>
                                  <w:r w:rsidRPr="007A2E89">
                                    <w:rPr>
                                      <w:lang w:val="uk-UA"/>
                                    </w:rPr>
                                    <w:t xml:space="preserve"> – змістовне наповнення оздоровчих занять дітей молодшого шкільного віку, які спрямовані на розвиток фізичних якостей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2B601BB9" id="Овал 3" o:spid="_x0000_s1026" style="position:absolute;left:0;text-align:left;margin-left:-2.65pt;margin-top:11.4pt;width:462.05pt;height:81.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" fillcolor="white [3201]" strokecolor="black [3213]" strokeweight="1pt">
                      <v:stroke joinstyle="miter"/>
                      <v:textbox>
                        <w:txbxContent>
                          <w:p w14:paraId="3B3D1892" w14:textId="3599602F" w:rsidR="00A354E2" w:rsidRPr="007A2E89" w:rsidRDefault="00A354E2" w:rsidP="007A2E89">
                            <w:pPr>
                              <w:jc w:val="center"/>
                              <w:rPr>
                                <w:lang w:val="uk-UA"/>
                              </w:rPr>
                            </w:pPr>
                            <w:r w:rsidRPr="00D85373">
                              <w:rPr>
                                <w:b/>
                                <w:u w:val="single"/>
                                <w:lang w:val="uk-UA"/>
                              </w:rPr>
                              <w:t>МЕТА ПРОГРАМИ</w:t>
                            </w:r>
                            <w:r w:rsidRPr="007A2E89">
                              <w:rPr>
                                <w:lang w:val="uk-UA"/>
                              </w:rPr>
                              <w:t xml:space="preserve"> – змістовне наповнення оздоровчих занять дітей молодшого шкільного віку, які спрямовані на розвиток фізичних якостей</w:t>
                            </w:r>
                          </w:p>
                        </w:txbxContent>
                      </v:textbox>
                    </v:oval>
                  </w:pict>
                </mc:Fallback>
              </mc:AlternateContent>
            </w:r>
          </w:p>
          <w:p w14:paraId="29324F1E" w14:textId="77777777" w:rsidR="007A2E89" w:rsidRDefault="007A2E89" w:rsidP="000F6AA1">
            <w:pPr>
              <w:tabs>
                <w:tab w:val="left" w:pos="0"/>
              </w:tabs>
              <w:spacing w:line="360" w:lineRule="auto"/>
              <w:jc w:val="both"/>
              <w:rPr>
                <w:lang w:val="uk-UA"/>
              </w:rPr>
            </w:pPr>
          </w:p>
          <w:p w14:paraId="6DAA4DC0" w14:textId="77777777" w:rsidR="007A2E89" w:rsidRDefault="007A2E89" w:rsidP="000F6AA1">
            <w:pPr>
              <w:tabs>
                <w:tab w:val="left" w:pos="0"/>
              </w:tabs>
              <w:spacing w:line="360" w:lineRule="auto"/>
              <w:jc w:val="both"/>
              <w:rPr>
                <w:lang w:val="uk-UA"/>
              </w:rPr>
            </w:pPr>
          </w:p>
          <w:p w14:paraId="730E2222" w14:textId="77777777" w:rsidR="00D85373" w:rsidRDefault="00D85373" w:rsidP="007A2E89">
            <w:pPr>
              <w:tabs>
                <w:tab w:val="left" w:pos="0"/>
              </w:tabs>
              <w:spacing w:line="360" w:lineRule="auto"/>
              <w:jc w:val="center"/>
              <w:rPr>
                <w:b/>
                <w:lang w:val="uk-UA"/>
              </w:rPr>
            </w:pPr>
          </w:p>
          <w:p w14:paraId="13664F8F" w14:textId="5D394DDD" w:rsidR="007A2E89" w:rsidRPr="00D85373" w:rsidRDefault="00D85373" w:rsidP="007A2E89">
            <w:pPr>
              <w:tabs>
                <w:tab w:val="left" w:pos="0"/>
              </w:tabs>
              <w:spacing w:line="360" w:lineRule="auto"/>
              <w:jc w:val="center"/>
              <w:rPr>
                <w:b/>
                <w:u w:val="single"/>
                <w:lang w:val="uk-UA"/>
              </w:rPr>
            </w:pPr>
            <w:r w:rsidRPr="00D85373">
              <w:rPr>
                <w:b/>
                <w:noProof/>
                <w:u w:val="single"/>
                <w:lang w:val="uk-UA" w:eastAsia="uk-UA"/>
              </w:rPr>
              <mc:AlternateContent>
                <mc:Choice Requires="wps">
                  <w:drawing>
                    <wp:anchor distT="0" distB="0" distL="114300" distR="114300" simplePos="0" relativeHeight="251679744" behindDoc="0" locked="0" layoutInCell="1" allowOverlap="1" wp14:anchorId="384352F1" wp14:editId="3E7C7EA8">
                      <wp:simplePos x="0" y="0"/>
                      <wp:positionH relativeFrom="column">
                        <wp:posOffset>2955876</wp:posOffset>
                      </wp:positionH>
                      <wp:positionV relativeFrom="paragraph">
                        <wp:posOffset>198413</wp:posOffset>
                      </wp:positionV>
                      <wp:extent cx="1296621" cy="252388"/>
                      <wp:effectExtent l="0" t="0" r="75565" b="71755"/>
                      <wp:wrapNone/>
                      <wp:docPr id="17" name="Пряма зі стрілкою 17"/>
                      <wp:cNvGraphicFramePr/>
                      <a:graphic xmlns:a="http://schemas.openxmlformats.org/drawingml/2006/main">
                        <a:graphicData uri="http://schemas.microsoft.com/office/word/2010/wordprocessingShape">
                          <wps:wsp>
                            <wps:cNvCnPr/>
                            <wps:spPr>
                              <a:xfrm>
                                <a:off x="0" y="0"/>
                                <a:ext cx="1296621" cy="25238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6930BC5" id="_x0000_t32" coordsize="21600,21600" o:spt="32" o:oned="t" path="m,l21600,21600e" filled="f">
                      <v:path arrowok="t" fillok="f" o:connecttype="none"/>
                      <o:lock v:ext="edit" shapetype="t"/>
                    </v:shapetype>
                    <v:shape id="Пряма зі стрілкою 17" o:spid="_x0000_s1026" type="#_x0000_t32" style="position:absolute;margin-left:232.75pt;margin-top:15.6pt;width:102.1pt;height:19.8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" strokecolor="black [3200]" strokeweight=".5pt">
                      <v:stroke endarrow="block" joinstyle="miter"/>
                    </v:shape>
                  </w:pict>
                </mc:Fallback>
              </mc:AlternateContent>
            </w:r>
            <w:r w:rsidRPr="00D85373">
              <w:rPr>
                <w:b/>
                <w:noProof/>
                <w:u w:val="single"/>
                <w:lang w:val="uk-UA" w:eastAsia="uk-UA"/>
              </w:rPr>
              <mc:AlternateContent>
                <mc:Choice Requires="wps">
                  <w:drawing>
                    <wp:anchor distT="0" distB="0" distL="114300" distR="114300" simplePos="0" relativeHeight="251680768" behindDoc="0" locked="0" layoutInCell="1" allowOverlap="1" wp14:anchorId="037D7F51" wp14:editId="74AA2339">
                      <wp:simplePos x="0" y="0"/>
                      <wp:positionH relativeFrom="column">
                        <wp:posOffset>2955876</wp:posOffset>
                      </wp:positionH>
                      <wp:positionV relativeFrom="paragraph">
                        <wp:posOffset>198412</wp:posOffset>
                      </wp:positionV>
                      <wp:extent cx="1065481" cy="658153"/>
                      <wp:effectExtent l="0" t="0" r="59055" b="66040"/>
                      <wp:wrapNone/>
                      <wp:docPr id="18" name="Пряма зі стрілкою 18"/>
                      <wp:cNvGraphicFramePr/>
                      <a:graphic xmlns:a="http://schemas.openxmlformats.org/drawingml/2006/main">
                        <a:graphicData uri="http://schemas.microsoft.com/office/word/2010/wordprocessingShape">
                          <wps:wsp>
                            <wps:cNvCnPr/>
                            <wps:spPr>
                              <a:xfrm>
                                <a:off x="0" y="0"/>
                                <a:ext cx="1065481" cy="65815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C21AA6" id="Пряма зі стрілкою 18" o:spid="_x0000_s1026" type="#_x0000_t32" style="position:absolute;margin-left:232.75pt;margin-top:15.6pt;width:83.9pt;height:51.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" strokecolor="black [3200]" strokeweight=".5pt">
                      <v:stroke endarrow="block" joinstyle="miter"/>
                    </v:shape>
                  </w:pict>
                </mc:Fallback>
              </mc:AlternateContent>
            </w:r>
            <w:r w:rsidRPr="00D85373">
              <w:rPr>
                <w:b/>
                <w:noProof/>
                <w:u w:val="single"/>
                <w:lang w:val="uk-UA" w:eastAsia="uk-UA"/>
              </w:rPr>
              <mc:AlternateContent>
                <mc:Choice Requires="wps">
                  <w:drawing>
                    <wp:anchor distT="0" distB="0" distL="114300" distR="114300" simplePos="0" relativeHeight="251677696" behindDoc="0" locked="0" layoutInCell="1" allowOverlap="1" wp14:anchorId="7187B7D6" wp14:editId="068E96B8">
                      <wp:simplePos x="0" y="0"/>
                      <wp:positionH relativeFrom="column">
                        <wp:posOffset>1675716</wp:posOffset>
                      </wp:positionH>
                      <wp:positionV relativeFrom="paragraph">
                        <wp:posOffset>198413</wp:posOffset>
                      </wp:positionV>
                      <wp:extent cx="1280160" cy="252388"/>
                      <wp:effectExtent l="38100" t="0" r="15240" b="71755"/>
                      <wp:wrapNone/>
                      <wp:docPr id="15" name="Пряма зі стрілкою 15"/>
                      <wp:cNvGraphicFramePr/>
                      <a:graphic xmlns:a="http://schemas.openxmlformats.org/drawingml/2006/main">
                        <a:graphicData uri="http://schemas.microsoft.com/office/word/2010/wordprocessingShape">
                          <wps:wsp>
                            <wps:cNvCnPr/>
                            <wps:spPr>
                              <a:xfrm flipH="1">
                                <a:off x="0" y="0"/>
                                <a:ext cx="1280160" cy="25238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EF7E6D" id="Пряма зі стрілкою 15" o:spid="_x0000_s1026" type="#_x0000_t32" style="position:absolute;margin-left:131.95pt;margin-top:15.6pt;width:100.8pt;height:19.85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" strokecolor="black [3200]" strokeweight=".5pt">
                      <v:stroke endarrow="block" joinstyle="miter"/>
                    </v:shape>
                  </w:pict>
                </mc:Fallback>
              </mc:AlternateContent>
            </w:r>
            <w:r w:rsidRPr="00D85373">
              <w:rPr>
                <w:b/>
                <w:noProof/>
                <w:u w:val="single"/>
                <w:lang w:val="uk-UA" w:eastAsia="uk-UA"/>
              </w:rPr>
              <mc:AlternateContent>
                <mc:Choice Requires="wps">
                  <w:drawing>
                    <wp:anchor distT="0" distB="0" distL="114300" distR="114300" simplePos="0" relativeHeight="251678720" behindDoc="0" locked="0" layoutInCell="1" allowOverlap="1" wp14:anchorId="3397A677" wp14:editId="4A922D63">
                      <wp:simplePos x="0" y="0"/>
                      <wp:positionH relativeFrom="column">
                        <wp:posOffset>1978171</wp:posOffset>
                      </wp:positionH>
                      <wp:positionV relativeFrom="paragraph">
                        <wp:posOffset>198412</wp:posOffset>
                      </wp:positionV>
                      <wp:extent cx="969645" cy="753403"/>
                      <wp:effectExtent l="38100" t="0" r="20955" b="66040"/>
                      <wp:wrapNone/>
                      <wp:docPr id="16" name="Пряма зі стрілкою 16"/>
                      <wp:cNvGraphicFramePr/>
                      <a:graphic xmlns:a="http://schemas.openxmlformats.org/drawingml/2006/main">
                        <a:graphicData uri="http://schemas.microsoft.com/office/word/2010/wordprocessingShape">
                          <wps:wsp>
                            <wps:cNvCnPr/>
                            <wps:spPr>
                              <a:xfrm flipH="1">
                                <a:off x="0" y="0"/>
                                <a:ext cx="969645" cy="75340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238AC3" id="Пряма зі стрілкою 16" o:spid="_x0000_s1026" type="#_x0000_t32" style="position:absolute;margin-left:155.75pt;margin-top:15.6pt;width:76.35pt;height:59.3pt;flip:x;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" strokecolor="black [3200]" strokeweight=".5pt">
                      <v:stroke endarrow="block" joinstyle="miter"/>
                    </v:shape>
                  </w:pict>
                </mc:Fallback>
              </mc:AlternateContent>
            </w:r>
            <w:r w:rsidRPr="00D85373">
              <w:rPr>
                <w:b/>
                <w:noProof/>
                <w:u w:val="single"/>
                <w:lang w:val="uk-UA" w:eastAsia="uk-UA"/>
              </w:rPr>
              <mc:AlternateContent>
                <mc:Choice Requires="wps">
                  <w:drawing>
                    <wp:anchor distT="0" distB="0" distL="114300" distR="114300" simplePos="0" relativeHeight="251681792" behindDoc="0" locked="0" layoutInCell="1" allowOverlap="1" wp14:anchorId="747C43A3" wp14:editId="07EC0FB0">
                      <wp:simplePos x="0" y="0"/>
                      <wp:positionH relativeFrom="column">
                        <wp:posOffset>2952750</wp:posOffset>
                      </wp:positionH>
                      <wp:positionV relativeFrom="paragraph">
                        <wp:posOffset>148590</wp:posOffset>
                      </wp:positionV>
                      <wp:extent cx="0" cy="347133"/>
                      <wp:effectExtent l="76200" t="0" r="76200" b="53340"/>
                      <wp:wrapNone/>
                      <wp:docPr id="19" name="Пряма зі стрілкою 19"/>
                      <wp:cNvGraphicFramePr/>
                      <a:graphic xmlns:a="http://schemas.openxmlformats.org/drawingml/2006/main">
                        <a:graphicData uri="http://schemas.microsoft.com/office/word/2010/wordprocessingShape">
                          <wps:wsp>
                            <wps:cNvCnPr/>
                            <wps:spPr>
                              <a:xfrm>
                                <a:off x="0" y="0"/>
                                <a:ext cx="0" cy="34713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2C94E74" id="Пряма зі стрілкою 19" o:spid="_x0000_s1026" type="#_x0000_t32" style="position:absolute;margin-left:232.5pt;margin-top:11.7pt;width:0;height:27.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" strokecolor="black [3200]" strokeweight=".5pt">
                      <v:stroke endarrow="block" joinstyle="miter"/>
                    </v:shape>
                  </w:pict>
                </mc:Fallback>
              </mc:AlternateContent>
            </w:r>
            <w:r w:rsidR="007A2E89" w:rsidRPr="00D85373">
              <w:rPr>
                <w:b/>
                <w:noProof/>
                <w:u w:val="single"/>
                <w:lang w:val="uk-UA" w:eastAsia="uk-UA"/>
              </w:rPr>
              <mc:AlternateContent>
                <mc:Choice Requires="wps">
                  <w:drawing>
                    <wp:anchor distT="0" distB="0" distL="114300" distR="114300" simplePos="0" relativeHeight="251660288" behindDoc="0" locked="0" layoutInCell="1" allowOverlap="1" wp14:anchorId="03CCC0C2" wp14:editId="3C0B0C88">
                      <wp:simplePos x="0" y="0"/>
                      <wp:positionH relativeFrom="column">
                        <wp:posOffset>374015</wp:posOffset>
                      </wp:positionH>
                      <wp:positionV relativeFrom="paragraph">
                        <wp:posOffset>306429</wp:posOffset>
                      </wp:positionV>
                      <wp:extent cx="1304014" cy="548640"/>
                      <wp:effectExtent l="0" t="0" r="10795" b="22860"/>
                      <wp:wrapNone/>
                      <wp:docPr id="4" name="Овал 4"/>
                      <wp:cNvGraphicFramePr/>
                      <a:graphic xmlns:a="http://schemas.openxmlformats.org/drawingml/2006/main">
                        <a:graphicData uri="http://schemas.microsoft.com/office/word/2010/wordprocessingShape">
                          <wps:wsp>
                            <wps:cNvSpPr/>
                            <wps:spPr>
                              <a:xfrm>
                                <a:off x="0" y="0"/>
                                <a:ext cx="1304014" cy="54864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4550503" w14:textId="0E5789CB" w:rsidR="00A354E2" w:rsidRPr="007A2E89" w:rsidRDefault="00A354E2" w:rsidP="007A2E89">
                                  <w:pPr>
                                    <w:jc w:val="center"/>
                                    <w:rPr>
                                      <w:lang w:val="uk-UA"/>
                                    </w:rPr>
                                  </w:pPr>
                                  <w:r>
                                    <w:rPr>
                                      <w:lang w:val="uk-UA"/>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03CCC0C2" id="Овал 4" o:spid="_x0000_s1027" style="position:absolute;left:0;text-align:left;margin-left:29.45pt;margin-top:24.15pt;width:102.7pt;height:43.2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" fillcolor="white [3201]" strokecolor="black [3213]" strokeweight="1pt">
                      <v:stroke joinstyle="miter"/>
                      <v:textbox>
                        <w:txbxContent>
                          <w:p w14:paraId="44550503" w14:textId="0E5789CB" w:rsidR="00A354E2" w:rsidRPr="007A2E89" w:rsidRDefault="00A354E2" w:rsidP="007A2E89">
                            <w:pPr>
                              <w:jc w:val="center"/>
                              <w:rPr>
                                <w:lang w:val="uk-UA"/>
                              </w:rPr>
                            </w:pPr>
                            <w:r>
                              <w:rPr>
                                <w:lang w:val="uk-UA"/>
                              </w:rPr>
                              <w:t>1</w:t>
                            </w:r>
                          </w:p>
                        </w:txbxContent>
                      </v:textbox>
                    </v:oval>
                  </w:pict>
                </mc:Fallback>
              </mc:AlternateContent>
            </w:r>
            <w:r w:rsidR="007A2E89" w:rsidRPr="00D85373">
              <w:rPr>
                <w:b/>
                <w:noProof/>
                <w:u w:val="single"/>
                <w:lang w:val="uk-UA" w:eastAsia="uk-UA"/>
              </w:rPr>
              <mc:AlternateContent>
                <mc:Choice Requires="wps">
                  <w:drawing>
                    <wp:anchor distT="0" distB="0" distL="114300" distR="114300" simplePos="0" relativeHeight="251670528" behindDoc="0" locked="0" layoutInCell="1" allowOverlap="1" wp14:anchorId="3A42E617" wp14:editId="20BAD02D">
                      <wp:simplePos x="0" y="0"/>
                      <wp:positionH relativeFrom="column">
                        <wp:posOffset>4254748</wp:posOffset>
                      </wp:positionH>
                      <wp:positionV relativeFrom="paragraph">
                        <wp:posOffset>268605</wp:posOffset>
                      </wp:positionV>
                      <wp:extent cx="1304014" cy="548640"/>
                      <wp:effectExtent l="0" t="0" r="10795" b="22860"/>
                      <wp:wrapNone/>
                      <wp:docPr id="9" name="Овал 9"/>
                      <wp:cNvGraphicFramePr/>
                      <a:graphic xmlns:a="http://schemas.openxmlformats.org/drawingml/2006/main">
                        <a:graphicData uri="http://schemas.microsoft.com/office/word/2010/wordprocessingShape">
                          <wps:wsp>
                            <wps:cNvSpPr/>
                            <wps:spPr>
                              <a:xfrm>
                                <a:off x="0" y="0"/>
                                <a:ext cx="1304014" cy="54864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4872C97" w14:textId="765A5823" w:rsidR="00A354E2" w:rsidRPr="007A2E89" w:rsidRDefault="00A354E2" w:rsidP="007A2E89">
                                  <w:pPr>
                                    <w:jc w:val="center"/>
                                    <w:rPr>
                                      <w:lang w:val="uk-UA"/>
                                    </w:rPr>
                                  </w:pPr>
                                  <w:r>
                                    <w:rPr>
                                      <w:lang w:val="uk-UA"/>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3A42E617" id="Овал 9" o:spid="_x0000_s1028" style="position:absolute;left:0;text-align:left;margin-left:335pt;margin-top:21.15pt;width:102.7pt;height:43.2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" fillcolor="white [3201]" strokecolor="black [3213]" strokeweight="1pt">
                      <v:stroke joinstyle="miter"/>
                      <v:textbox>
                        <w:txbxContent>
                          <w:p w14:paraId="14872C97" w14:textId="765A5823" w:rsidR="00A354E2" w:rsidRPr="007A2E89" w:rsidRDefault="00A354E2" w:rsidP="007A2E89">
                            <w:pPr>
                              <w:jc w:val="center"/>
                              <w:rPr>
                                <w:lang w:val="uk-UA"/>
                              </w:rPr>
                            </w:pPr>
                            <w:r>
                              <w:rPr>
                                <w:lang w:val="uk-UA"/>
                              </w:rPr>
                              <w:t>3</w:t>
                            </w:r>
                          </w:p>
                        </w:txbxContent>
                      </v:textbox>
                    </v:oval>
                  </w:pict>
                </mc:Fallback>
              </mc:AlternateContent>
            </w:r>
            <w:r w:rsidR="007A2E89" w:rsidRPr="00D85373">
              <w:rPr>
                <w:b/>
                <w:u w:val="single"/>
                <w:lang w:val="uk-UA"/>
              </w:rPr>
              <w:t>ЗАВДАННЯ</w:t>
            </w:r>
          </w:p>
          <w:p w14:paraId="3D15BF80" w14:textId="7D47AB57" w:rsidR="007A2E89" w:rsidRDefault="00D85373" w:rsidP="000F6AA1">
            <w:pPr>
              <w:tabs>
                <w:tab w:val="left" w:pos="0"/>
              </w:tabs>
              <w:spacing w:line="360" w:lineRule="auto"/>
              <w:jc w:val="both"/>
              <w:rPr>
                <w:lang w:val="uk-UA"/>
              </w:rPr>
            </w:pPr>
            <w:r>
              <w:rPr>
                <w:noProof/>
                <w:lang w:val="uk-UA" w:eastAsia="uk-UA"/>
              </w:rPr>
              <mc:AlternateContent>
                <mc:Choice Requires="wps">
                  <w:drawing>
                    <wp:anchor distT="0" distB="0" distL="114300" distR="114300" simplePos="0" relativeHeight="251693056" behindDoc="0" locked="0" layoutInCell="1" allowOverlap="1" wp14:anchorId="71C4C53F" wp14:editId="4CC0C907">
                      <wp:simplePos x="0" y="0"/>
                      <wp:positionH relativeFrom="column">
                        <wp:posOffset>2788040</wp:posOffset>
                      </wp:positionH>
                      <wp:positionV relativeFrom="paragraph">
                        <wp:posOffset>103700</wp:posOffset>
                      </wp:positionV>
                      <wp:extent cx="242571" cy="5308893"/>
                      <wp:effectExtent l="635" t="0" r="24765" b="100965"/>
                      <wp:wrapNone/>
                      <wp:docPr id="32" name="Ліва фігурна дужка 32"/>
                      <wp:cNvGraphicFramePr/>
                      <a:graphic xmlns:a="http://schemas.openxmlformats.org/drawingml/2006/main">
                        <a:graphicData uri="http://schemas.microsoft.com/office/word/2010/wordprocessingShape">
                          <wps:wsp>
                            <wps:cNvSpPr/>
                            <wps:spPr>
                              <a:xfrm rot="16200000">
                                <a:off x="0" y="0"/>
                                <a:ext cx="242571" cy="5308893"/>
                              </a:xfrm>
                              <a:prstGeom prst="lef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8AC5348"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іва фігурна дужка 32" o:spid="_x0000_s1026" type="#_x0000_t87" style="position:absolute;margin-left:219.55pt;margin-top:8.15pt;width:19.1pt;height:418pt;rotation:-90;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" adj="82" strokecolor="black [3200]" strokeweight=".5pt">
                      <v:stroke joinstyle="miter"/>
                    </v:shape>
                  </w:pict>
                </mc:Fallback>
              </mc:AlternateContent>
            </w:r>
            <w:r w:rsidR="007A2E89" w:rsidRPr="007A2E89">
              <w:rPr>
                <w:b/>
                <w:noProof/>
                <w:lang w:val="uk-UA" w:eastAsia="uk-UA"/>
              </w:rPr>
              <mc:AlternateContent>
                <mc:Choice Requires="wps">
                  <w:drawing>
                    <wp:anchor distT="0" distB="0" distL="114300" distR="114300" simplePos="0" relativeHeight="251668480" behindDoc="0" locked="0" layoutInCell="1" allowOverlap="1" wp14:anchorId="225E5051" wp14:editId="08AC2DA5">
                      <wp:simplePos x="0" y="0"/>
                      <wp:positionH relativeFrom="column">
                        <wp:posOffset>2347042</wp:posOffset>
                      </wp:positionH>
                      <wp:positionV relativeFrom="paragraph">
                        <wp:posOffset>188292</wp:posOffset>
                      </wp:positionV>
                      <wp:extent cx="1303655" cy="548640"/>
                      <wp:effectExtent l="0" t="0" r="10795" b="22860"/>
                      <wp:wrapNone/>
                      <wp:docPr id="8" name="Овал 8"/>
                      <wp:cNvGraphicFramePr/>
                      <a:graphic xmlns:a="http://schemas.openxmlformats.org/drawingml/2006/main">
                        <a:graphicData uri="http://schemas.microsoft.com/office/word/2010/wordprocessingShape">
                          <wps:wsp>
                            <wps:cNvSpPr/>
                            <wps:spPr>
                              <a:xfrm>
                                <a:off x="0" y="0"/>
                                <a:ext cx="1303655" cy="54864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96479F2" w14:textId="0FEB09C9" w:rsidR="00A354E2" w:rsidRPr="007A2E89" w:rsidRDefault="00A354E2" w:rsidP="007A2E89">
                                  <w:pPr>
                                    <w:jc w:val="center"/>
                                    <w:rPr>
                                      <w:lang w:val="uk-UA"/>
                                    </w:rPr>
                                  </w:pPr>
                                  <w:r>
                                    <w:rPr>
                                      <w:lang w:val="uk-UA"/>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225E5051" id="Овал 8" o:spid="_x0000_s1029" style="position:absolute;left:0;text-align:left;margin-left:184.8pt;margin-top:14.85pt;width:102.65pt;height:43.2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" fillcolor="white [3201]" strokecolor="black [3213]" strokeweight="1pt">
                      <v:stroke joinstyle="miter"/>
                      <v:textbox>
                        <w:txbxContent>
                          <w:p w14:paraId="796479F2" w14:textId="0FEB09C9" w:rsidR="00A354E2" w:rsidRPr="007A2E89" w:rsidRDefault="00A354E2" w:rsidP="007A2E89">
                            <w:pPr>
                              <w:jc w:val="center"/>
                              <w:rPr>
                                <w:lang w:val="uk-UA"/>
                              </w:rPr>
                            </w:pPr>
                            <w:r>
                              <w:rPr>
                                <w:lang w:val="uk-UA"/>
                              </w:rPr>
                              <w:t>2</w:t>
                            </w:r>
                          </w:p>
                        </w:txbxContent>
                      </v:textbox>
                    </v:oval>
                  </w:pict>
                </mc:Fallback>
              </mc:AlternateContent>
            </w:r>
          </w:p>
          <w:p w14:paraId="3D3C0C2E" w14:textId="3B3C59F0" w:rsidR="007A2E89" w:rsidRDefault="00D85373" w:rsidP="000F6AA1">
            <w:pPr>
              <w:tabs>
                <w:tab w:val="left" w:pos="0"/>
              </w:tabs>
              <w:spacing w:line="360" w:lineRule="auto"/>
              <w:jc w:val="both"/>
              <w:rPr>
                <w:lang w:val="uk-UA"/>
              </w:rPr>
            </w:pPr>
            <w:r>
              <w:rPr>
                <w:noProof/>
                <w:lang w:val="uk-UA" w:eastAsia="uk-UA"/>
              </w:rPr>
              <mc:AlternateContent>
                <mc:Choice Requires="wps">
                  <w:drawing>
                    <wp:anchor distT="0" distB="0" distL="114300" distR="114300" simplePos="0" relativeHeight="251674624" behindDoc="0" locked="0" layoutInCell="1" allowOverlap="1" wp14:anchorId="45C77F7E" wp14:editId="023EF2E6">
                      <wp:simplePos x="0" y="0"/>
                      <wp:positionH relativeFrom="column">
                        <wp:posOffset>3579218</wp:posOffset>
                      </wp:positionH>
                      <wp:positionV relativeFrom="paragraph">
                        <wp:posOffset>275010</wp:posOffset>
                      </wp:positionV>
                      <wp:extent cx="1303655" cy="548640"/>
                      <wp:effectExtent l="0" t="0" r="10795" b="22860"/>
                      <wp:wrapNone/>
                      <wp:docPr id="11" name="Овал 11"/>
                      <wp:cNvGraphicFramePr/>
                      <a:graphic xmlns:a="http://schemas.openxmlformats.org/drawingml/2006/main">
                        <a:graphicData uri="http://schemas.microsoft.com/office/word/2010/wordprocessingShape">
                          <wps:wsp>
                            <wps:cNvSpPr/>
                            <wps:spPr>
                              <a:xfrm>
                                <a:off x="0" y="0"/>
                                <a:ext cx="1303655" cy="54864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3A7B29A" w14:textId="18B9DD57" w:rsidR="00A354E2" w:rsidRPr="007A2E89" w:rsidRDefault="00A354E2" w:rsidP="007A2E89">
                                  <w:pPr>
                                    <w:jc w:val="center"/>
                                    <w:rPr>
                                      <w:lang w:val="uk-UA"/>
                                    </w:rPr>
                                  </w:pPr>
                                  <w:r>
                                    <w:rPr>
                                      <w:lang w:val="uk-UA"/>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45C77F7E" id="Овал 11" o:spid="_x0000_s1030" style="position:absolute;left:0;text-align:left;margin-left:281.85pt;margin-top:21.65pt;width:102.65pt;height:43.2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" fillcolor="white [3201]" strokecolor="black [3213]" strokeweight="1pt">
                      <v:stroke joinstyle="miter"/>
                      <v:textbox>
                        <w:txbxContent>
                          <w:p w14:paraId="53A7B29A" w14:textId="18B9DD57" w:rsidR="00A354E2" w:rsidRPr="007A2E89" w:rsidRDefault="00A354E2" w:rsidP="007A2E89">
                            <w:pPr>
                              <w:jc w:val="center"/>
                              <w:rPr>
                                <w:lang w:val="uk-UA"/>
                              </w:rPr>
                            </w:pPr>
                            <w:r>
                              <w:rPr>
                                <w:lang w:val="uk-UA"/>
                              </w:rPr>
                              <w:t>5</w:t>
                            </w:r>
                          </w:p>
                        </w:txbxContent>
                      </v:textbox>
                    </v:oval>
                  </w:pict>
                </mc:Fallback>
              </mc:AlternateContent>
            </w:r>
          </w:p>
          <w:p w14:paraId="3E1E7267" w14:textId="20E7A9E9" w:rsidR="007A2E89" w:rsidRDefault="00D85373" w:rsidP="000F6AA1">
            <w:pPr>
              <w:tabs>
                <w:tab w:val="left" w:pos="0"/>
              </w:tabs>
              <w:spacing w:line="360" w:lineRule="auto"/>
              <w:jc w:val="both"/>
              <w:rPr>
                <w:lang w:val="uk-UA"/>
              </w:rPr>
            </w:pPr>
            <w:r>
              <w:rPr>
                <w:noProof/>
                <w:lang w:val="uk-UA" w:eastAsia="uk-UA"/>
              </w:rPr>
              <mc:AlternateContent>
                <mc:Choice Requires="wps">
                  <w:drawing>
                    <wp:anchor distT="0" distB="0" distL="114300" distR="114300" simplePos="0" relativeHeight="251672576" behindDoc="0" locked="0" layoutInCell="1" allowOverlap="1" wp14:anchorId="38F2984E" wp14:editId="23CF0CC4">
                      <wp:simplePos x="0" y="0"/>
                      <wp:positionH relativeFrom="column">
                        <wp:posOffset>1129665</wp:posOffset>
                      </wp:positionH>
                      <wp:positionV relativeFrom="paragraph">
                        <wp:posOffset>31915</wp:posOffset>
                      </wp:positionV>
                      <wp:extent cx="1303655" cy="548640"/>
                      <wp:effectExtent l="0" t="0" r="10795" b="22860"/>
                      <wp:wrapNone/>
                      <wp:docPr id="10" name="Овал 10"/>
                      <wp:cNvGraphicFramePr/>
                      <a:graphic xmlns:a="http://schemas.openxmlformats.org/drawingml/2006/main">
                        <a:graphicData uri="http://schemas.microsoft.com/office/word/2010/wordprocessingShape">
                          <wps:wsp>
                            <wps:cNvSpPr/>
                            <wps:spPr>
                              <a:xfrm>
                                <a:off x="0" y="0"/>
                                <a:ext cx="1303655" cy="548640"/>
                              </a:xfrm>
                              <a:prstGeom prst="ellipse">
                                <a:avLst/>
                              </a:prstGeom>
                              <a:ln/>
                            </wps:spPr>
                            <wps:style>
                              <a:lnRef idx="2">
                                <a:schemeClr val="dk1"/>
                              </a:lnRef>
                              <a:fillRef idx="1">
                                <a:schemeClr val="lt1"/>
                              </a:fillRef>
                              <a:effectRef idx="0">
                                <a:schemeClr val="dk1"/>
                              </a:effectRef>
                              <a:fontRef idx="minor">
                                <a:schemeClr val="dk1"/>
                              </a:fontRef>
                            </wps:style>
                            <wps:txbx>
                              <w:txbxContent>
                                <w:p w14:paraId="6E6741A1" w14:textId="61E949C4" w:rsidR="00A354E2" w:rsidRPr="007A2E89" w:rsidRDefault="00A354E2" w:rsidP="007A2E89">
                                  <w:pPr>
                                    <w:jc w:val="center"/>
                                    <w:rPr>
                                      <w:lang w:val="uk-UA"/>
                                    </w:rPr>
                                  </w:pPr>
                                  <w:r>
                                    <w:rPr>
                                      <w:lang w:val="uk-UA"/>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38F2984E" id="Овал 10" o:spid="_x0000_s1031" style="position:absolute;left:0;text-align:left;margin-left:88.95pt;margin-top:2.5pt;width:102.65pt;height:43.2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" fillcolor="white [3201]" strokecolor="black [3200]" strokeweight="1pt">
                      <v:stroke joinstyle="miter"/>
                      <v:textbox>
                        <w:txbxContent>
                          <w:p w14:paraId="6E6741A1" w14:textId="61E949C4" w:rsidR="00A354E2" w:rsidRPr="007A2E89" w:rsidRDefault="00A354E2" w:rsidP="007A2E89">
                            <w:pPr>
                              <w:jc w:val="center"/>
                              <w:rPr>
                                <w:lang w:val="uk-UA"/>
                              </w:rPr>
                            </w:pPr>
                            <w:r>
                              <w:rPr>
                                <w:lang w:val="uk-UA"/>
                              </w:rPr>
                              <w:t>4</w:t>
                            </w:r>
                          </w:p>
                        </w:txbxContent>
                      </v:textbox>
                    </v:oval>
                  </w:pict>
                </mc:Fallback>
              </mc:AlternateContent>
            </w:r>
          </w:p>
          <w:p w14:paraId="731FB559" w14:textId="23C5FB55" w:rsidR="007A2E89" w:rsidRDefault="007A2E89" w:rsidP="00D85373">
            <w:pPr>
              <w:tabs>
                <w:tab w:val="left" w:pos="0"/>
              </w:tabs>
              <w:spacing w:line="360" w:lineRule="auto"/>
              <w:jc w:val="center"/>
              <w:rPr>
                <w:lang w:val="uk-UA"/>
              </w:rPr>
            </w:pPr>
          </w:p>
          <w:p w14:paraId="006FF308" w14:textId="7CB6846C" w:rsidR="00D85373" w:rsidRDefault="00D85373" w:rsidP="00D85373">
            <w:pPr>
              <w:tabs>
                <w:tab w:val="left" w:pos="0"/>
              </w:tabs>
              <w:spacing w:line="360" w:lineRule="auto"/>
              <w:jc w:val="center"/>
              <w:rPr>
                <w:lang w:val="uk-UA"/>
              </w:rPr>
            </w:pPr>
            <w:r w:rsidRPr="00D85373">
              <w:rPr>
                <w:b/>
                <w:u w:val="single"/>
                <w:lang w:val="uk-UA"/>
              </w:rPr>
              <w:t>БЛОКИ</w:t>
            </w:r>
          </w:p>
          <w:p w14:paraId="31257550" w14:textId="2497E51D" w:rsidR="007A2E89" w:rsidRDefault="00D85373" w:rsidP="000F6AA1">
            <w:pPr>
              <w:tabs>
                <w:tab w:val="left" w:pos="0"/>
              </w:tabs>
              <w:spacing w:line="360" w:lineRule="auto"/>
              <w:jc w:val="both"/>
              <w:rPr>
                <w:lang w:val="uk-UA"/>
              </w:rPr>
            </w:pPr>
            <w:r>
              <w:rPr>
                <w:noProof/>
                <w:lang w:val="uk-UA" w:eastAsia="uk-UA"/>
              </w:rPr>
              <mc:AlternateContent>
                <mc:Choice Requires="wps">
                  <w:drawing>
                    <wp:anchor distT="0" distB="0" distL="114300" distR="114300" simplePos="0" relativeHeight="251691008" behindDoc="0" locked="0" layoutInCell="1" allowOverlap="1" wp14:anchorId="77A34DA0" wp14:editId="1D6614DC">
                      <wp:simplePos x="0" y="0"/>
                      <wp:positionH relativeFrom="column">
                        <wp:posOffset>4327052</wp:posOffset>
                      </wp:positionH>
                      <wp:positionV relativeFrom="paragraph">
                        <wp:posOffset>15033</wp:posOffset>
                      </wp:positionV>
                      <wp:extent cx="1350335" cy="1033780"/>
                      <wp:effectExtent l="0" t="0" r="21590" b="13970"/>
                      <wp:wrapNone/>
                      <wp:docPr id="29" name="Прямокутник: округлені протилежні кути 29"/>
                      <wp:cNvGraphicFramePr/>
                      <a:graphic xmlns:a="http://schemas.openxmlformats.org/drawingml/2006/main">
                        <a:graphicData uri="http://schemas.microsoft.com/office/word/2010/wordprocessingShape">
                          <wps:wsp>
                            <wps:cNvSpPr/>
                            <wps:spPr>
                              <a:xfrm>
                                <a:off x="0" y="0"/>
                                <a:ext cx="1350335" cy="1033780"/>
                              </a:xfrm>
                              <a:prstGeom prst="round2Diag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AE6414A" w14:textId="423A7A9A" w:rsidR="00A354E2" w:rsidRDefault="00A354E2" w:rsidP="00D85373">
                                  <w:pPr>
                                    <w:jc w:val="center"/>
                                  </w:pPr>
                                  <w:r w:rsidRPr="00D85373">
                                    <w:rPr>
                                      <w:lang w:val="uk-UA"/>
                                    </w:rPr>
                                    <w:t>Рухливі ігри з елементами спортивних</w:t>
                                  </w:r>
                                  <w:r w:rsidRPr="00D85373">
                                    <w:t xml:space="preserve"> </w:t>
                                  </w:r>
                                  <w:r w:rsidRPr="00D85373">
                                    <w:rPr>
                                      <w:lang w:val="uk-UA"/>
                                    </w:rPr>
                                    <w:t>ігор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7A34DA0" id="Прямокутник: округлені протилежні кути 29" o:spid="_x0000_s1032" style="position:absolute;left:0;text-align:left;margin-left:340.7pt;margin-top:1.2pt;width:106.35pt;height:81.4pt;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1350335,10337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" adj="-11796480,,5400" path="m172300,l1350335,r,l1350335,861480v,95159,-77141,172300,-172300,172300l,1033780r,l,172300c,77141,77141,,172300,xe" fillcolor="white [3201]" strokecolor="black [3213]" strokeweight="1pt">
                      <v:stroke joinstyle="miter"/>
                      <v:formulas/>
                      <v:path arrowok="t" o:connecttype="custom" o:connectlocs="172300,0;1350335,0;1350335,0;1350335,861480;1178035,1033780;0,1033780;0,1033780;0,172300;172300,0" o:connectangles="0,0,0,0,0,0,0,0,0" textboxrect="0,0,1350335,1033780"/>
                      <v:textbox>
                        <w:txbxContent>
                          <w:p w14:paraId="7AE6414A" w14:textId="423A7A9A" w:rsidR="00A354E2" w:rsidRDefault="00A354E2" w:rsidP="00D85373">
                            <w:pPr>
                              <w:jc w:val="center"/>
                            </w:pPr>
                            <w:r w:rsidRPr="00D85373">
                              <w:rPr>
                                <w:lang w:val="uk-UA"/>
                              </w:rPr>
                              <w:t>Рухливі ігри з елементами спортивних</w:t>
                            </w:r>
                            <w:r w:rsidRPr="00D85373">
                              <w:t xml:space="preserve"> </w:t>
                            </w:r>
                            <w:r w:rsidRPr="00D85373">
                              <w:rPr>
                                <w:lang w:val="uk-UA"/>
                              </w:rPr>
                              <w:t>ігор</w:t>
                            </w:r>
                          </w:p>
                        </w:txbxContent>
                      </v:textbox>
                    </v:shape>
                  </w:pict>
                </mc:Fallback>
              </mc:AlternateContent>
            </w:r>
            <w:r>
              <w:rPr>
                <w:noProof/>
                <w:lang w:val="uk-UA" w:eastAsia="uk-UA"/>
              </w:rPr>
              <mc:AlternateContent>
                <mc:Choice Requires="wps">
                  <w:drawing>
                    <wp:anchor distT="0" distB="0" distL="114300" distR="114300" simplePos="0" relativeHeight="251682816" behindDoc="0" locked="0" layoutInCell="1" allowOverlap="1" wp14:anchorId="275A06CF" wp14:editId="3EAB3535">
                      <wp:simplePos x="0" y="0"/>
                      <wp:positionH relativeFrom="column">
                        <wp:posOffset>205105</wp:posOffset>
                      </wp:positionH>
                      <wp:positionV relativeFrom="paragraph">
                        <wp:posOffset>13970</wp:posOffset>
                      </wp:positionV>
                      <wp:extent cx="1287145" cy="1033780"/>
                      <wp:effectExtent l="0" t="0" r="27305" b="13970"/>
                      <wp:wrapNone/>
                      <wp:docPr id="25" name="Прямокутник: округлені протилежні кути 25"/>
                      <wp:cNvGraphicFramePr/>
                      <a:graphic xmlns:a="http://schemas.openxmlformats.org/drawingml/2006/main">
                        <a:graphicData uri="http://schemas.microsoft.com/office/word/2010/wordprocessingShape">
                          <wps:wsp>
                            <wps:cNvSpPr/>
                            <wps:spPr>
                              <a:xfrm>
                                <a:off x="0" y="0"/>
                                <a:ext cx="1287145" cy="1033780"/>
                              </a:xfrm>
                              <a:prstGeom prst="round2Diag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3A2DA77" w14:textId="12F59C13" w:rsidR="00A354E2" w:rsidRPr="00D85373" w:rsidRDefault="00A354E2" w:rsidP="00D85373">
                                  <w:pPr>
                                    <w:jc w:val="center"/>
                                    <w:rPr>
                                      <w:lang w:val="uk-UA"/>
                                    </w:rPr>
                                  </w:pPr>
                                  <w:r w:rsidRPr="00D85373">
                                    <w:rPr>
                                      <w:lang w:val="uk-UA"/>
                                    </w:rPr>
                                    <w:t>Теоретичні знання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75A06CF" id="Прямокутник: округлені протилежні кути 25" o:spid="_x0000_s1033" style="position:absolute;left:0;text-align:left;margin-left:16.15pt;margin-top:1.1pt;width:101.35pt;height:81.4p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1287145,10337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" adj="-11796480,,5400" path="m172300,l1287145,r,l1287145,861480v,95159,-77141,172300,-172300,172300l,1033780r,l,172300c,77141,77141,,172300,xe" fillcolor="white [3201]" strokecolor="black [3213]" strokeweight="1pt">
                      <v:stroke joinstyle="miter"/>
                      <v:formulas/>
                      <v:path arrowok="t" o:connecttype="custom" o:connectlocs="172300,0;1287145,0;1287145,0;1287145,861480;1114845,1033780;0,1033780;0,1033780;0,172300;172300,0" o:connectangles="0,0,0,0,0,0,0,0,0" textboxrect="0,0,1287145,1033780"/>
                      <v:textbox>
                        <w:txbxContent>
                          <w:p w14:paraId="53A2DA77" w14:textId="12F59C13" w:rsidR="00A354E2" w:rsidRPr="00D85373" w:rsidRDefault="00A354E2" w:rsidP="00D85373">
                            <w:pPr>
                              <w:jc w:val="center"/>
                              <w:rPr>
                                <w:lang w:val="uk-UA"/>
                              </w:rPr>
                            </w:pPr>
                            <w:r w:rsidRPr="00D85373">
                              <w:rPr>
                                <w:lang w:val="uk-UA"/>
                              </w:rPr>
                              <w:t>Теоретичні знання</w:t>
                            </w:r>
                          </w:p>
                        </w:txbxContent>
                      </v:textbox>
                    </v:shape>
                  </w:pict>
                </mc:Fallback>
              </mc:AlternateContent>
            </w:r>
            <w:r>
              <w:rPr>
                <w:noProof/>
                <w:lang w:val="uk-UA" w:eastAsia="uk-UA"/>
              </w:rPr>
              <mc:AlternateContent>
                <mc:Choice Requires="wps">
                  <w:drawing>
                    <wp:anchor distT="0" distB="0" distL="114300" distR="114300" simplePos="0" relativeHeight="251686912" behindDoc="0" locked="0" layoutInCell="1" allowOverlap="1" wp14:anchorId="33D41A96" wp14:editId="521F3CAD">
                      <wp:simplePos x="0" y="0"/>
                      <wp:positionH relativeFrom="column">
                        <wp:posOffset>1569085</wp:posOffset>
                      </wp:positionH>
                      <wp:positionV relativeFrom="paragraph">
                        <wp:posOffset>13970</wp:posOffset>
                      </wp:positionV>
                      <wp:extent cx="1287145" cy="1033780"/>
                      <wp:effectExtent l="0" t="0" r="27305" b="13970"/>
                      <wp:wrapNone/>
                      <wp:docPr id="27" name="Прямокутник: округлені протилежні кути 27"/>
                      <wp:cNvGraphicFramePr/>
                      <a:graphic xmlns:a="http://schemas.openxmlformats.org/drawingml/2006/main">
                        <a:graphicData uri="http://schemas.microsoft.com/office/word/2010/wordprocessingShape">
                          <wps:wsp>
                            <wps:cNvSpPr/>
                            <wps:spPr>
                              <a:xfrm>
                                <a:off x="0" y="0"/>
                                <a:ext cx="1287145" cy="1033780"/>
                              </a:xfrm>
                              <a:prstGeom prst="round2Diag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D726FC2" w14:textId="73AE64A9" w:rsidR="00A354E2" w:rsidRPr="00D85373" w:rsidRDefault="00A354E2" w:rsidP="00D85373">
                                  <w:pPr>
                                    <w:jc w:val="center"/>
                                    <w:rPr>
                                      <w:lang w:val="uk-UA"/>
                                    </w:rPr>
                                  </w:pPr>
                                  <w:r w:rsidRPr="00D85373">
                                    <w:rPr>
                                      <w:lang w:val="uk-UA"/>
                                    </w:rPr>
                                    <w:t>Рухливі ігри</w:t>
                                  </w:r>
                                  <w:r>
                                    <w:rPr>
                                      <w:lang w:val="uk-UA"/>
                                    </w:rPr>
                                    <w:t xml:space="preserve"> з ходьбою, бігом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3D41A96" id="Прямокутник: округлені протилежні кути 27" o:spid="_x0000_s1034" style="position:absolute;left:0;text-align:left;margin-left:123.55pt;margin-top:1.1pt;width:101.35pt;height:81.4pt;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1287145,10337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" adj="-11796480,,5400" path="m172300,l1287145,r,l1287145,861480v,95159,-77141,172300,-172300,172300l,1033780r,l,172300c,77141,77141,,172300,xe" fillcolor="white [3201]" strokecolor="black [3213]" strokeweight="1pt">
                      <v:stroke joinstyle="miter"/>
                      <v:formulas/>
                      <v:path arrowok="t" o:connecttype="custom" o:connectlocs="172300,0;1287145,0;1287145,0;1287145,861480;1114845,1033780;0,1033780;0,1033780;0,172300;172300,0" o:connectangles="0,0,0,0,0,0,0,0,0" textboxrect="0,0,1287145,1033780"/>
                      <v:textbox>
                        <w:txbxContent>
                          <w:p w14:paraId="3D726FC2" w14:textId="73AE64A9" w:rsidR="00A354E2" w:rsidRPr="00D85373" w:rsidRDefault="00A354E2" w:rsidP="00D85373">
                            <w:pPr>
                              <w:jc w:val="center"/>
                              <w:rPr>
                                <w:lang w:val="uk-UA"/>
                              </w:rPr>
                            </w:pPr>
                            <w:r w:rsidRPr="00D85373">
                              <w:rPr>
                                <w:lang w:val="uk-UA"/>
                              </w:rPr>
                              <w:t>Рухливі ігри</w:t>
                            </w:r>
                            <w:r>
                              <w:rPr>
                                <w:lang w:val="uk-UA"/>
                              </w:rPr>
                              <w:t xml:space="preserve"> з ходьбою, бігом </w:t>
                            </w:r>
                          </w:p>
                        </w:txbxContent>
                      </v:textbox>
                    </v:shape>
                  </w:pict>
                </mc:Fallback>
              </mc:AlternateContent>
            </w:r>
            <w:r>
              <w:rPr>
                <w:noProof/>
                <w:lang w:val="uk-UA" w:eastAsia="uk-UA"/>
              </w:rPr>
              <mc:AlternateContent>
                <mc:Choice Requires="wps">
                  <w:drawing>
                    <wp:anchor distT="0" distB="0" distL="114300" distR="114300" simplePos="0" relativeHeight="251688960" behindDoc="0" locked="0" layoutInCell="1" allowOverlap="1" wp14:anchorId="71AE2744" wp14:editId="7521F689">
                      <wp:simplePos x="0" y="0"/>
                      <wp:positionH relativeFrom="column">
                        <wp:posOffset>2940685</wp:posOffset>
                      </wp:positionH>
                      <wp:positionV relativeFrom="paragraph">
                        <wp:posOffset>12065</wp:posOffset>
                      </wp:positionV>
                      <wp:extent cx="1287145" cy="1033780"/>
                      <wp:effectExtent l="0" t="0" r="27305" b="13970"/>
                      <wp:wrapNone/>
                      <wp:docPr id="28" name="Прямокутник: округлені протилежні кути 28"/>
                      <wp:cNvGraphicFramePr/>
                      <a:graphic xmlns:a="http://schemas.openxmlformats.org/drawingml/2006/main">
                        <a:graphicData uri="http://schemas.microsoft.com/office/word/2010/wordprocessingShape">
                          <wps:wsp>
                            <wps:cNvSpPr/>
                            <wps:spPr>
                              <a:xfrm>
                                <a:off x="0" y="0"/>
                                <a:ext cx="1287145" cy="1033780"/>
                              </a:xfrm>
                              <a:prstGeom prst="round2Diag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CDF4220" w14:textId="61DD8996" w:rsidR="00A354E2" w:rsidRPr="00D85373" w:rsidRDefault="00A354E2" w:rsidP="00D85373">
                                  <w:pPr>
                                    <w:jc w:val="center"/>
                                    <w:rPr>
                                      <w:lang w:val="uk-UA"/>
                                    </w:rPr>
                                  </w:pPr>
                                  <w:r w:rsidRPr="00D85373">
                                    <w:rPr>
                                      <w:lang w:val="uk-UA"/>
                                    </w:rPr>
                                    <w:t>Естафети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1AE2744" id="Прямокутник: округлені протилежні кути 28" o:spid="_x0000_s1035" style="position:absolute;left:0;text-align:left;margin-left:231.55pt;margin-top:.95pt;width:101.35pt;height:81.4pt;z-index:251688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1287145,10337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" adj="-11796480,,5400" path="m172300,l1287145,r,l1287145,861480v,95159,-77141,172300,-172300,172300l,1033780r,l,172300c,77141,77141,,172300,xe" fillcolor="white [3201]" strokecolor="black [3213]" strokeweight="1pt">
                      <v:stroke joinstyle="miter"/>
                      <v:formulas/>
                      <v:path arrowok="t" o:connecttype="custom" o:connectlocs="172300,0;1287145,0;1287145,0;1287145,861480;1114845,1033780;0,1033780;0,1033780;0,172300;172300,0" o:connectangles="0,0,0,0,0,0,0,0,0" textboxrect="0,0,1287145,1033780"/>
                      <v:textbox>
                        <w:txbxContent>
                          <w:p w14:paraId="3CDF4220" w14:textId="61DD8996" w:rsidR="00A354E2" w:rsidRPr="00D85373" w:rsidRDefault="00A354E2" w:rsidP="00D85373">
                            <w:pPr>
                              <w:jc w:val="center"/>
                              <w:rPr>
                                <w:lang w:val="uk-UA"/>
                              </w:rPr>
                            </w:pPr>
                            <w:r w:rsidRPr="00D85373">
                              <w:rPr>
                                <w:lang w:val="uk-UA"/>
                              </w:rPr>
                              <w:t>Естафети</w:t>
                            </w:r>
                          </w:p>
                        </w:txbxContent>
                      </v:textbox>
                    </v:shape>
                  </w:pict>
                </mc:Fallback>
              </mc:AlternateContent>
            </w:r>
          </w:p>
          <w:p w14:paraId="290E49C2" w14:textId="5DDE595F" w:rsidR="007A2E89" w:rsidRDefault="007A2E89" w:rsidP="000F6AA1">
            <w:pPr>
              <w:tabs>
                <w:tab w:val="left" w:pos="0"/>
              </w:tabs>
              <w:spacing w:line="360" w:lineRule="auto"/>
              <w:jc w:val="both"/>
              <w:rPr>
                <w:lang w:val="uk-UA"/>
              </w:rPr>
            </w:pPr>
          </w:p>
          <w:p w14:paraId="70C2EA3E" w14:textId="316090C7" w:rsidR="007A2E89" w:rsidRDefault="007A2E89" w:rsidP="000F6AA1">
            <w:pPr>
              <w:tabs>
                <w:tab w:val="left" w:pos="0"/>
              </w:tabs>
              <w:spacing w:line="360" w:lineRule="auto"/>
              <w:jc w:val="both"/>
              <w:rPr>
                <w:lang w:val="uk-UA"/>
              </w:rPr>
            </w:pPr>
          </w:p>
          <w:p w14:paraId="45A1FD8F" w14:textId="27EB51B1" w:rsidR="007A2E89" w:rsidRDefault="007A2E89" w:rsidP="000F6AA1">
            <w:pPr>
              <w:tabs>
                <w:tab w:val="left" w:pos="0"/>
              </w:tabs>
              <w:spacing w:line="360" w:lineRule="auto"/>
              <w:jc w:val="both"/>
              <w:rPr>
                <w:lang w:val="uk-UA"/>
              </w:rPr>
            </w:pPr>
          </w:p>
          <w:p w14:paraId="12DCC123" w14:textId="501E15F8" w:rsidR="007A2E89" w:rsidRDefault="00D85373" w:rsidP="000F6AA1">
            <w:pPr>
              <w:tabs>
                <w:tab w:val="left" w:pos="0"/>
              </w:tabs>
              <w:spacing w:line="360" w:lineRule="auto"/>
              <w:jc w:val="both"/>
              <w:rPr>
                <w:lang w:val="uk-UA"/>
              </w:rPr>
            </w:pPr>
            <w:r>
              <w:rPr>
                <w:noProof/>
                <w:lang w:val="uk-UA" w:eastAsia="uk-UA"/>
              </w:rPr>
              <mc:AlternateContent>
                <mc:Choice Requires="wps">
                  <w:drawing>
                    <wp:anchor distT="0" distB="0" distL="114300" distR="114300" simplePos="0" relativeHeight="251692032" behindDoc="0" locked="0" layoutInCell="1" allowOverlap="1" wp14:anchorId="2D3D9F04" wp14:editId="0CB68340">
                      <wp:simplePos x="0" y="0"/>
                      <wp:positionH relativeFrom="column">
                        <wp:posOffset>205642</wp:posOffset>
                      </wp:positionH>
                      <wp:positionV relativeFrom="paragraph">
                        <wp:posOffset>163586</wp:posOffset>
                      </wp:positionV>
                      <wp:extent cx="5408588" cy="759655"/>
                      <wp:effectExtent l="0" t="0" r="20955" b="21590"/>
                      <wp:wrapNone/>
                      <wp:docPr id="31" name="Прямокутник: округлені протилежні кути 31"/>
                      <wp:cNvGraphicFramePr/>
                      <a:graphic xmlns:a="http://schemas.openxmlformats.org/drawingml/2006/main">
                        <a:graphicData uri="http://schemas.microsoft.com/office/word/2010/wordprocessingShape">
                          <wps:wsp>
                            <wps:cNvSpPr/>
                            <wps:spPr>
                              <a:xfrm>
                                <a:off x="0" y="0"/>
                                <a:ext cx="5408588" cy="759655"/>
                              </a:xfrm>
                              <a:prstGeom prst="round2Diag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84D6907" w14:textId="562670FE" w:rsidR="00A354E2" w:rsidRPr="00D85373" w:rsidRDefault="00A354E2" w:rsidP="00D85373">
                                  <w:pPr>
                                    <w:jc w:val="center"/>
                                    <w:rPr>
                                      <w:lang w:val="uk-UA"/>
                                    </w:rPr>
                                  </w:pPr>
                                  <w:r w:rsidRPr="00D85373">
                                    <w:rPr>
                                      <w:b/>
                                      <w:u w:val="single"/>
                                      <w:lang w:val="uk-UA"/>
                                    </w:rPr>
                                    <w:t>КРИТЕРІЇ ЕФЕКТИВНОСТІ</w:t>
                                  </w:r>
                                  <w:r>
                                    <w:rPr>
                                      <w:lang w:val="uk-UA"/>
                                    </w:rPr>
                                    <w:t xml:space="preserve"> – підвищення показників фізичних якостей, удосконалення фізичної підготовленості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D3D9F04" id="Прямокутник: округлені протилежні кути 31" o:spid="_x0000_s1036" style="position:absolute;left:0;text-align:left;margin-left:16.2pt;margin-top:12.9pt;width:425.85pt;height:59.8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408588,75965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" adj="-11796480,,5400" path="m126612,l5408588,r,l5408588,633043v,69926,-56686,126612,-126612,126612l,759655r,l,126612c,56686,56686,,126612,xe" fillcolor="white [3201]" strokecolor="black [3213]" strokeweight="1pt">
                      <v:stroke joinstyle="miter"/>
                      <v:formulas/>
                      <v:path arrowok="t" o:connecttype="custom" o:connectlocs="126612,0;5408588,0;5408588,0;5408588,633043;5281976,759655;0,759655;0,759655;0,126612;126612,0" o:connectangles="0,0,0,0,0,0,0,0,0" textboxrect="0,0,5408588,759655"/>
                      <v:textbox>
                        <w:txbxContent>
                          <w:p w14:paraId="084D6907" w14:textId="562670FE" w:rsidR="00A354E2" w:rsidRPr="00D85373" w:rsidRDefault="00A354E2" w:rsidP="00D85373">
                            <w:pPr>
                              <w:jc w:val="center"/>
                              <w:rPr>
                                <w:lang w:val="uk-UA"/>
                              </w:rPr>
                            </w:pPr>
                            <w:r w:rsidRPr="00D85373">
                              <w:rPr>
                                <w:b/>
                                <w:u w:val="single"/>
                                <w:lang w:val="uk-UA"/>
                              </w:rPr>
                              <w:t>КРИТЕРІЇ ЕФЕКТИВНОСТІ</w:t>
                            </w:r>
                            <w:r>
                              <w:rPr>
                                <w:lang w:val="uk-UA"/>
                              </w:rPr>
                              <w:t xml:space="preserve"> – підвищення показників фізичних якостей, удосконалення фізичної підготовленості</w:t>
                            </w:r>
                          </w:p>
                        </w:txbxContent>
                      </v:textbox>
                    </v:shape>
                  </w:pict>
                </mc:Fallback>
              </mc:AlternateContent>
            </w:r>
          </w:p>
          <w:p w14:paraId="52A2E3D0" w14:textId="77777777" w:rsidR="007A2E89" w:rsidRDefault="007A2E89" w:rsidP="000F6AA1">
            <w:pPr>
              <w:tabs>
                <w:tab w:val="left" w:pos="0"/>
              </w:tabs>
              <w:spacing w:line="360" w:lineRule="auto"/>
              <w:jc w:val="both"/>
              <w:rPr>
                <w:lang w:val="uk-UA"/>
              </w:rPr>
            </w:pPr>
          </w:p>
          <w:p w14:paraId="06138D69" w14:textId="77777777" w:rsidR="00D85373" w:rsidRDefault="00D85373" w:rsidP="000F6AA1">
            <w:pPr>
              <w:tabs>
                <w:tab w:val="left" w:pos="0"/>
              </w:tabs>
              <w:spacing w:line="360" w:lineRule="auto"/>
              <w:jc w:val="both"/>
              <w:rPr>
                <w:lang w:val="uk-UA"/>
              </w:rPr>
            </w:pPr>
          </w:p>
          <w:p w14:paraId="6F739B44" w14:textId="6550D5AB" w:rsidR="00D85373" w:rsidRDefault="00D85373" w:rsidP="000F6AA1">
            <w:pPr>
              <w:tabs>
                <w:tab w:val="left" w:pos="0"/>
              </w:tabs>
              <w:spacing w:line="360" w:lineRule="auto"/>
              <w:jc w:val="both"/>
              <w:rPr>
                <w:lang w:val="uk-UA"/>
              </w:rPr>
            </w:pPr>
          </w:p>
        </w:tc>
      </w:tr>
    </w:tbl>
    <w:p w14:paraId="753D1B90" w14:textId="0C92FE4F" w:rsidR="007A2E89" w:rsidRDefault="00D85373" w:rsidP="000F6AA1">
      <w:pPr>
        <w:tabs>
          <w:tab w:val="left" w:pos="0"/>
        </w:tabs>
        <w:spacing w:after="0" w:line="360" w:lineRule="auto"/>
        <w:ind w:firstLine="902"/>
        <w:jc w:val="both"/>
        <w:rPr>
          <w:lang w:val="uk-UA"/>
        </w:rPr>
      </w:pPr>
      <w:r>
        <w:rPr>
          <w:lang w:val="uk-UA"/>
        </w:rPr>
        <w:t>Рис. 3.2. Блок-схема програми позакласних занять із використанням засобів рухливих ігор для дітей молодшого шкільного віку</w:t>
      </w:r>
    </w:p>
    <w:p w14:paraId="317F3350" w14:textId="7E3E6019" w:rsidR="007A2E89" w:rsidRDefault="00F311DC" w:rsidP="000F6AA1">
      <w:pPr>
        <w:tabs>
          <w:tab w:val="left" w:pos="0"/>
        </w:tabs>
        <w:spacing w:after="0" w:line="360" w:lineRule="auto"/>
        <w:ind w:firstLine="902"/>
        <w:jc w:val="both"/>
        <w:rPr>
          <w:lang w:val="uk-UA"/>
        </w:rPr>
      </w:pPr>
      <w:r>
        <w:rPr>
          <w:lang w:val="uk-UA"/>
        </w:rPr>
        <w:t xml:space="preserve">Тривалість заняття складала 60 хвилин. Традиційно, заняття містило підготовчу, основну та </w:t>
      </w:r>
      <w:r w:rsidR="000F5D8B">
        <w:rPr>
          <w:lang w:val="uk-UA"/>
        </w:rPr>
        <w:t xml:space="preserve">заключну частини. Підготовча частина включала ходьбу, повільний біг, комплекси вправ в русі та на місці, а також вправи на відновлення дихання. Обов’язковою складовою підготовчої частини заняття було ознайомлення дітей із теоретичними знаннями та повідомлення правил техніки безпеки під час рухливих ігор.  </w:t>
      </w:r>
    </w:p>
    <w:p w14:paraId="39F9ABF3" w14:textId="64247160" w:rsidR="000F5D8B" w:rsidRDefault="000F5D8B" w:rsidP="000F6AA1">
      <w:pPr>
        <w:tabs>
          <w:tab w:val="left" w:pos="0"/>
        </w:tabs>
        <w:spacing w:after="0" w:line="360" w:lineRule="auto"/>
        <w:ind w:firstLine="902"/>
        <w:jc w:val="both"/>
        <w:rPr>
          <w:lang w:val="uk-UA"/>
        </w:rPr>
      </w:pPr>
      <w:r>
        <w:rPr>
          <w:lang w:val="uk-UA"/>
        </w:rPr>
        <w:lastRenderedPageBreak/>
        <w:t xml:space="preserve">Основна частина складалась з рухливих ігор різної інтенсивності та спрямованості (для розвитку бистроти, координаційних здібностей, спритності) з метою регулювання фізичного навантаження. </w:t>
      </w:r>
    </w:p>
    <w:p w14:paraId="651E4F1B" w14:textId="17033760" w:rsidR="000F5D8B" w:rsidRDefault="000F5D8B" w:rsidP="000F6AA1">
      <w:pPr>
        <w:tabs>
          <w:tab w:val="left" w:pos="0"/>
        </w:tabs>
        <w:spacing w:after="0" w:line="360" w:lineRule="auto"/>
        <w:ind w:firstLine="902"/>
        <w:jc w:val="both"/>
        <w:rPr>
          <w:lang w:val="uk-UA"/>
        </w:rPr>
      </w:pPr>
      <w:r>
        <w:rPr>
          <w:lang w:val="uk-UA"/>
        </w:rPr>
        <w:t>Алгоритм проведення будь-якої гри передбачав:</w:t>
      </w:r>
    </w:p>
    <w:p w14:paraId="717011F3" w14:textId="25E30BDF" w:rsidR="000F5D8B" w:rsidRDefault="000F5D8B" w:rsidP="000F6AA1">
      <w:pPr>
        <w:tabs>
          <w:tab w:val="left" w:pos="0"/>
        </w:tabs>
        <w:spacing w:after="0" w:line="360" w:lineRule="auto"/>
        <w:ind w:firstLine="902"/>
        <w:jc w:val="both"/>
        <w:rPr>
          <w:lang w:val="uk-UA"/>
        </w:rPr>
      </w:pPr>
      <w:r>
        <w:rPr>
          <w:lang w:val="uk-UA"/>
        </w:rPr>
        <w:t>1) ознайомлення дітей зі змістом гри;</w:t>
      </w:r>
    </w:p>
    <w:p w14:paraId="124B36F7" w14:textId="13F00366" w:rsidR="000F5D8B" w:rsidRDefault="000F5D8B" w:rsidP="000F6AA1">
      <w:pPr>
        <w:tabs>
          <w:tab w:val="left" w:pos="0"/>
        </w:tabs>
        <w:spacing w:after="0" w:line="360" w:lineRule="auto"/>
        <w:ind w:firstLine="902"/>
        <w:jc w:val="both"/>
        <w:rPr>
          <w:lang w:val="uk-UA"/>
        </w:rPr>
      </w:pPr>
      <w:r>
        <w:rPr>
          <w:lang w:val="uk-UA"/>
        </w:rPr>
        <w:t>2) пояснення змісту гри;</w:t>
      </w:r>
    </w:p>
    <w:p w14:paraId="3617EEFA" w14:textId="36792ABF" w:rsidR="000F5D8B" w:rsidRDefault="000F5D8B" w:rsidP="000F6AA1">
      <w:pPr>
        <w:tabs>
          <w:tab w:val="left" w:pos="0"/>
        </w:tabs>
        <w:spacing w:after="0" w:line="360" w:lineRule="auto"/>
        <w:ind w:firstLine="902"/>
        <w:jc w:val="both"/>
        <w:rPr>
          <w:lang w:val="uk-UA"/>
        </w:rPr>
      </w:pPr>
      <w:r>
        <w:rPr>
          <w:lang w:val="uk-UA"/>
        </w:rPr>
        <w:t>3) пояснення правил гри;</w:t>
      </w:r>
    </w:p>
    <w:p w14:paraId="6169AEA3" w14:textId="52CDC596" w:rsidR="000F5D8B" w:rsidRDefault="000F5D8B" w:rsidP="000F6AA1">
      <w:pPr>
        <w:tabs>
          <w:tab w:val="left" w:pos="0"/>
        </w:tabs>
        <w:spacing w:after="0" w:line="360" w:lineRule="auto"/>
        <w:ind w:firstLine="902"/>
        <w:jc w:val="both"/>
        <w:rPr>
          <w:lang w:val="uk-UA"/>
        </w:rPr>
      </w:pPr>
      <w:r>
        <w:rPr>
          <w:lang w:val="uk-UA"/>
        </w:rPr>
        <w:t>4) проведення гри;</w:t>
      </w:r>
    </w:p>
    <w:p w14:paraId="3B21FD29" w14:textId="26AD175E" w:rsidR="000F5D8B" w:rsidRDefault="000F5D8B" w:rsidP="000F6AA1">
      <w:pPr>
        <w:tabs>
          <w:tab w:val="left" w:pos="0"/>
        </w:tabs>
        <w:spacing w:after="0" w:line="360" w:lineRule="auto"/>
        <w:ind w:firstLine="902"/>
        <w:jc w:val="both"/>
        <w:rPr>
          <w:lang w:val="uk-UA"/>
        </w:rPr>
      </w:pPr>
      <w:r>
        <w:rPr>
          <w:lang w:val="uk-UA"/>
        </w:rPr>
        <w:t>5) підбиття підсумків</w:t>
      </w:r>
    </w:p>
    <w:p w14:paraId="79559FE2" w14:textId="59662586" w:rsidR="000F5D8B" w:rsidRDefault="000F5D8B" w:rsidP="000F6AA1">
      <w:pPr>
        <w:tabs>
          <w:tab w:val="left" w:pos="0"/>
        </w:tabs>
        <w:spacing w:after="0" w:line="360" w:lineRule="auto"/>
        <w:ind w:firstLine="902"/>
        <w:jc w:val="both"/>
        <w:rPr>
          <w:lang w:val="uk-UA"/>
        </w:rPr>
      </w:pPr>
      <w:r>
        <w:rPr>
          <w:lang w:val="uk-UA"/>
        </w:rPr>
        <w:t xml:space="preserve">Заключна частина містила вправи на відновлення дихання та вправи для розвитку гнучкості. </w:t>
      </w:r>
    </w:p>
    <w:p w14:paraId="5CCD7C76" w14:textId="7C1060FF" w:rsidR="000F5D8B" w:rsidRDefault="000F5D8B" w:rsidP="000F6AA1">
      <w:pPr>
        <w:tabs>
          <w:tab w:val="left" w:pos="0"/>
        </w:tabs>
        <w:spacing w:after="0" w:line="360" w:lineRule="auto"/>
        <w:ind w:firstLine="902"/>
        <w:jc w:val="both"/>
        <w:rPr>
          <w:lang w:val="uk-UA"/>
        </w:rPr>
      </w:pPr>
      <w:r>
        <w:rPr>
          <w:lang w:val="uk-UA"/>
        </w:rPr>
        <w:t>Тематичний план програми представлено в табл. 3.7.</w:t>
      </w:r>
    </w:p>
    <w:p w14:paraId="1B6617E4" w14:textId="00C51F04" w:rsidR="000F5D8B" w:rsidRPr="000F5D8B" w:rsidRDefault="000F5D8B" w:rsidP="000F5D8B">
      <w:pPr>
        <w:tabs>
          <w:tab w:val="left" w:pos="0"/>
        </w:tabs>
        <w:spacing w:after="0" w:line="360" w:lineRule="auto"/>
        <w:ind w:firstLine="902"/>
        <w:jc w:val="right"/>
        <w:rPr>
          <w:i/>
          <w:lang w:val="uk-UA"/>
        </w:rPr>
      </w:pPr>
      <w:r w:rsidRPr="000F5D8B">
        <w:rPr>
          <w:i/>
          <w:lang w:val="uk-UA"/>
        </w:rPr>
        <w:t>Таблиця 3.7</w:t>
      </w:r>
    </w:p>
    <w:p w14:paraId="25437ACD" w14:textId="40FF96D1" w:rsidR="000F5D8B" w:rsidRPr="000F5D8B" w:rsidRDefault="000F5D8B" w:rsidP="000F6AA1">
      <w:pPr>
        <w:tabs>
          <w:tab w:val="left" w:pos="0"/>
        </w:tabs>
        <w:spacing w:after="0" w:line="360" w:lineRule="auto"/>
        <w:ind w:firstLine="902"/>
        <w:jc w:val="both"/>
        <w:rPr>
          <w:b/>
          <w:lang w:val="uk-UA"/>
        </w:rPr>
      </w:pPr>
      <w:r w:rsidRPr="000F5D8B">
        <w:rPr>
          <w:b/>
          <w:lang w:val="uk-UA"/>
        </w:rPr>
        <w:t>Тематичний план програми позакласних занять із використанням засобів рухливих ігор для дітей молодшого шкільного віку</w:t>
      </w:r>
    </w:p>
    <w:tbl>
      <w:tblPr>
        <w:tblStyle w:val="a5"/>
        <w:tblW w:w="0" w:type="auto"/>
        <w:tblLook w:val="04A0" w:firstRow="1" w:lastRow="0" w:firstColumn="1" w:lastColumn="0" w:noHBand="0" w:noVBand="1"/>
      </w:tblPr>
      <w:tblGrid>
        <w:gridCol w:w="504"/>
        <w:gridCol w:w="6172"/>
        <w:gridCol w:w="2668"/>
      </w:tblGrid>
      <w:tr w:rsidR="000F5D8B" w:rsidRPr="00C10A38" w14:paraId="1899B7FE" w14:textId="77777777" w:rsidTr="00E0640F">
        <w:tc>
          <w:tcPr>
            <w:tcW w:w="504" w:type="dxa"/>
          </w:tcPr>
          <w:p w14:paraId="3D8CB8C9" w14:textId="72AAE7E7" w:rsidR="000F5D8B" w:rsidRPr="00C10A38" w:rsidRDefault="000F5D8B" w:rsidP="00C10A38">
            <w:pPr>
              <w:tabs>
                <w:tab w:val="left" w:pos="0"/>
              </w:tabs>
              <w:jc w:val="both"/>
              <w:rPr>
                <w:b/>
                <w:lang w:val="uk-UA"/>
              </w:rPr>
            </w:pPr>
            <w:r w:rsidRPr="00C10A38">
              <w:rPr>
                <w:b/>
                <w:lang w:val="uk-UA"/>
              </w:rPr>
              <w:t>№</w:t>
            </w:r>
          </w:p>
        </w:tc>
        <w:tc>
          <w:tcPr>
            <w:tcW w:w="6172" w:type="dxa"/>
          </w:tcPr>
          <w:p w14:paraId="5A99C026" w14:textId="00A9AAD9" w:rsidR="000F5D8B" w:rsidRPr="00C10A38" w:rsidRDefault="000F5D8B" w:rsidP="00C10A38">
            <w:pPr>
              <w:tabs>
                <w:tab w:val="left" w:pos="0"/>
              </w:tabs>
              <w:jc w:val="center"/>
              <w:rPr>
                <w:b/>
                <w:lang w:val="uk-UA"/>
              </w:rPr>
            </w:pPr>
            <w:r w:rsidRPr="00C10A38">
              <w:rPr>
                <w:b/>
                <w:lang w:val="uk-UA"/>
              </w:rPr>
              <w:t>Блоки та їх зміст</w:t>
            </w:r>
          </w:p>
        </w:tc>
        <w:tc>
          <w:tcPr>
            <w:tcW w:w="2668" w:type="dxa"/>
          </w:tcPr>
          <w:p w14:paraId="576D566F" w14:textId="53364A65" w:rsidR="000F5D8B" w:rsidRPr="00C10A38" w:rsidRDefault="000F5D8B" w:rsidP="00C10A38">
            <w:pPr>
              <w:tabs>
                <w:tab w:val="left" w:pos="0"/>
              </w:tabs>
              <w:jc w:val="center"/>
              <w:rPr>
                <w:b/>
                <w:lang w:val="uk-UA"/>
              </w:rPr>
            </w:pPr>
            <w:r w:rsidRPr="00C10A38">
              <w:rPr>
                <w:b/>
                <w:lang w:val="uk-UA"/>
              </w:rPr>
              <w:t>Кількість годин</w:t>
            </w:r>
          </w:p>
        </w:tc>
      </w:tr>
      <w:tr w:rsidR="000F5D8B" w:rsidRPr="00424BF7" w14:paraId="19C3CB4A" w14:textId="77777777" w:rsidTr="00E0640F">
        <w:tc>
          <w:tcPr>
            <w:tcW w:w="504" w:type="dxa"/>
          </w:tcPr>
          <w:p w14:paraId="5C3452AE" w14:textId="4EB6B890" w:rsidR="000F5D8B" w:rsidRPr="00424BF7" w:rsidRDefault="000F5D8B" w:rsidP="00C10A38">
            <w:pPr>
              <w:tabs>
                <w:tab w:val="left" w:pos="0"/>
              </w:tabs>
              <w:jc w:val="both"/>
              <w:rPr>
                <w:b/>
                <w:lang w:val="uk-UA"/>
              </w:rPr>
            </w:pPr>
            <w:r w:rsidRPr="00424BF7">
              <w:rPr>
                <w:b/>
                <w:lang w:val="uk-UA"/>
              </w:rPr>
              <w:t>І.</w:t>
            </w:r>
          </w:p>
        </w:tc>
        <w:tc>
          <w:tcPr>
            <w:tcW w:w="6172" w:type="dxa"/>
          </w:tcPr>
          <w:p w14:paraId="5E54BB05" w14:textId="33F3A8E7" w:rsidR="000F5D8B" w:rsidRPr="00424BF7" w:rsidRDefault="000F5D8B" w:rsidP="00C10A38">
            <w:pPr>
              <w:rPr>
                <w:b/>
                <w:lang w:val="uk-UA"/>
              </w:rPr>
            </w:pPr>
            <w:r w:rsidRPr="00424BF7">
              <w:rPr>
                <w:b/>
                <w:lang w:val="uk-UA"/>
              </w:rPr>
              <w:t>Теоретичні знання</w:t>
            </w:r>
          </w:p>
        </w:tc>
        <w:tc>
          <w:tcPr>
            <w:tcW w:w="2668" w:type="dxa"/>
          </w:tcPr>
          <w:p w14:paraId="7397988A" w14:textId="4C9442B8" w:rsidR="000F5D8B" w:rsidRPr="00424BF7" w:rsidRDefault="00C10A38" w:rsidP="00C10A38">
            <w:pPr>
              <w:tabs>
                <w:tab w:val="left" w:pos="0"/>
              </w:tabs>
              <w:jc w:val="center"/>
              <w:rPr>
                <w:b/>
                <w:lang w:val="uk-UA"/>
              </w:rPr>
            </w:pPr>
            <w:r>
              <w:rPr>
                <w:b/>
                <w:lang w:val="uk-UA"/>
              </w:rPr>
              <w:t>3</w:t>
            </w:r>
          </w:p>
        </w:tc>
      </w:tr>
      <w:tr w:rsidR="000F5D8B" w14:paraId="2E78E11C" w14:textId="77777777" w:rsidTr="00E0640F">
        <w:tc>
          <w:tcPr>
            <w:tcW w:w="504" w:type="dxa"/>
          </w:tcPr>
          <w:p w14:paraId="075A91C1" w14:textId="29D0EC5B" w:rsidR="000F5D8B" w:rsidRDefault="00424BF7" w:rsidP="00C10A38">
            <w:pPr>
              <w:tabs>
                <w:tab w:val="left" w:pos="0"/>
              </w:tabs>
              <w:jc w:val="both"/>
              <w:rPr>
                <w:lang w:val="uk-UA"/>
              </w:rPr>
            </w:pPr>
            <w:r>
              <w:rPr>
                <w:lang w:val="uk-UA"/>
              </w:rPr>
              <w:t>1.</w:t>
            </w:r>
          </w:p>
        </w:tc>
        <w:tc>
          <w:tcPr>
            <w:tcW w:w="6172" w:type="dxa"/>
          </w:tcPr>
          <w:p w14:paraId="3896519C" w14:textId="363A9D27" w:rsidR="000F5D8B" w:rsidRDefault="00DF60CA" w:rsidP="00C10A38">
            <w:pPr>
              <w:tabs>
                <w:tab w:val="left" w:pos="0"/>
              </w:tabs>
              <w:jc w:val="both"/>
              <w:rPr>
                <w:lang w:val="uk-UA"/>
              </w:rPr>
            </w:pPr>
            <w:r>
              <w:rPr>
                <w:lang w:val="uk-UA"/>
              </w:rPr>
              <w:t>Значення рухливих ігор в житті дітей</w:t>
            </w:r>
          </w:p>
        </w:tc>
        <w:tc>
          <w:tcPr>
            <w:tcW w:w="2668" w:type="dxa"/>
          </w:tcPr>
          <w:p w14:paraId="79C5A5DC" w14:textId="3A197024" w:rsidR="000F5D8B" w:rsidRDefault="00C10A38" w:rsidP="00C10A38">
            <w:pPr>
              <w:tabs>
                <w:tab w:val="left" w:pos="0"/>
              </w:tabs>
              <w:jc w:val="center"/>
              <w:rPr>
                <w:lang w:val="uk-UA"/>
              </w:rPr>
            </w:pPr>
            <w:r>
              <w:rPr>
                <w:lang w:val="uk-UA"/>
              </w:rPr>
              <w:t>1</w:t>
            </w:r>
          </w:p>
        </w:tc>
      </w:tr>
      <w:tr w:rsidR="000F5D8B" w14:paraId="1A229932" w14:textId="77777777" w:rsidTr="00E0640F">
        <w:tc>
          <w:tcPr>
            <w:tcW w:w="504" w:type="dxa"/>
          </w:tcPr>
          <w:p w14:paraId="46F4CBE5" w14:textId="04571C76" w:rsidR="000F5D8B" w:rsidRDefault="00424BF7" w:rsidP="00C10A38">
            <w:pPr>
              <w:tabs>
                <w:tab w:val="left" w:pos="0"/>
              </w:tabs>
              <w:jc w:val="both"/>
              <w:rPr>
                <w:lang w:val="uk-UA"/>
              </w:rPr>
            </w:pPr>
            <w:r>
              <w:rPr>
                <w:lang w:val="uk-UA"/>
              </w:rPr>
              <w:t>2.</w:t>
            </w:r>
          </w:p>
        </w:tc>
        <w:tc>
          <w:tcPr>
            <w:tcW w:w="6172" w:type="dxa"/>
          </w:tcPr>
          <w:p w14:paraId="383EF4F9" w14:textId="70DF9584" w:rsidR="000F5D8B" w:rsidRDefault="00424BF7" w:rsidP="00C10A38">
            <w:pPr>
              <w:tabs>
                <w:tab w:val="left" w:pos="0"/>
              </w:tabs>
              <w:jc w:val="both"/>
              <w:rPr>
                <w:lang w:val="uk-UA"/>
              </w:rPr>
            </w:pPr>
            <w:r>
              <w:rPr>
                <w:lang w:val="uk-UA"/>
              </w:rPr>
              <w:t>Правила техніки безпеки під час рухливих ігор</w:t>
            </w:r>
          </w:p>
        </w:tc>
        <w:tc>
          <w:tcPr>
            <w:tcW w:w="2668" w:type="dxa"/>
          </w:tcPr>
          <w:p w14:paraId="6248B3B2" w14:textId="44D3CC77" w:rsidR="000F5D8B" w:rsidRDefault="00C10A38" w:rsidP="00C10A38">
            <w:pPr>
              <w:tabs>
                <w:tab w:val="left" w:pos="0"/>
              </w:tabs>
              <w:jc w:val="center"/>
              <w:rPr>
                <w:lang w:val="uk-UA"/>
              </w:rPr>
            </w:pPr>
            <w:r>
              <w:rPr>
                <w:lang w:val="uk-UA"/>
              </w:rPr>
              <w:t>1</w:t>
            </w:r>
          </w:p>
        </w:tc>
      </w:tr>
      <w:tr w:rsidR="000F5D8B" w14:paraId="4F83B7CF" w14:textId="77777777" w:rsidTr="00E0640F">
        <w:tc>
          <w:tcPr>
            <w:tcW w:w="504" w:type="dxa"/>
          </w:tcPr>
          <w:p w14:paraId="701BF993" w14:textId="14D48B3A" w:rsidR="000F5D8B" w:rsidRDefault="00424BF7" w:rsidP="00C10A38">
            <w:pPr>
              <w:tabs>
                <w:tab w:val="left" w:pos="0"/>
              </w:tabs>
              <w:jc w:val="both"/>
              <w:rPr>
                <w:lang w:val="uk-UA"/>
              </w:rPr>
            </w:pPr>
            <w:r>
              <w:rPr>
                <w:lang w:val="uk-UA"/>
              </w:rPr>
              <w:t>3.</w:t>
            </w:r>
          </w:p>
        </w:tc>
        <w:tc>
          <w:tcPr>
            <w:tcW w:w="6172" w:type="dxa"/>
          </w:tcPr>
          <w:p w14:paraId="7C4276D5" w14:textId="0756B889" w:rsidR="000F5D8B" w:rsidRDefault="00C10A38" w:rsidP="00C10A38">
            <w:pPr>
              <w:tabs>
                <w:tab w:val="left" w:pos="0"/>
              </w:tabs>
              <w:jc w:val="both"/>
              <w:rPr>
                <w:lang w:val="uk-UA"/>
              </w:rPr>
            </w:pPr>
            <w:r w:rsidRPr="00C10A38">
              <w:rPr>
                <w:lang w:val="uk-UA"/>
              </w:rPr>
              <w:t>Контроль фізичного стану під час занять</w:t>
            </w:r>
            <w:r>
              <w:rPr>
                <w:lang w:val="uk-UA"/>
              </w:rPr>
              <w:t xml:space="preserve"> </w:t>
            </w:r>
            <w:r w:rsidRPr="00C10A38">
              <w:rPr>
                <w:lang w:val="uk-UA"/>
              </w:rPr>
              <w:t>рухливими іграми</w:t>
            </w:r>
          </w:p>
        </w:tc>
        <w:tc>
          <w:tcPr>
            <w:tcW w:w="2668" w:type="dxa"/>
          </w:tcPr>
          <w:p w14:paraId="1CD5C217" w14:textId="0C57DCAE" w:rsidR="000F5D8B" w:rsidRDefault="00C10A38" w:rsidP="00C10A38">
            <w:pPr>
              <w:tabs>
                <w:tab w:val="left" w:pos="0"/>
              </w:tabs>
              <w:jc w:val="center"/>
              <w:rPr>
                <w:lang w:val="uk-UA"/>
              </w:rPr>
            </w:pPr>
            <w:r>
              <w:rPr>
                <w:lang w:val="uk-UA"/>
              </w:rPr>
              <w:t>1</w:t>
            </w:r>
          </w:p>
        </w:tc>
      </w:tr>
      <w:tr w:rsidR="000F5D8B" w:rsidRPr="00424BF7" w14:paraId="25A23D15" w14:textId="77777777" w:rsidTr="00E0640F">
        <w:tc>
          <w:tcPr>
            <w:tcW w:w="504" w:type="dxa"/>
          </w:tcPr>
          <w:p w14:paraId="6E60B022" w14:textId="461870C1" w:rsidR="000F5D8B" w:rsidRPr="00424BF7" w:rsidRDefault="000F5D8B" w:rsidP="00C10A38">
            <w:pPr>
              <w:tabs>
                <w:tab w:val="left" w:pos="0"/>
              </w:tabs>
              <w:jc w:val="both"/>
              <w:rPr>
                <w:b/>
                <w:lang w:val="uk-UA"/>
              </w:rPr>
            </w:pPr>
            <w:r w:rsidRPr="00424BF7">
              <w:rPr>
                <w:b/>
                <w:lang w:val="uk-UA"/>
              </w:rPr>
              <w:t>ІІ.</w:t>
            </w:r>
          </w:p>
        </w:tc>
        <w:tc>
          <w:tcPr>
            <w:tcW w:w="6172" w:type="dxa"/>
          </w:tcPr>
          <w:p w14:paraId="0E51F4B4" w14:textId="44ECE17B" w:rsidR="000F5D8B" w:rsidRPr="00424BF7" w:rsidRDefault="000F5D8B" w:rsidP="00C10A38">
            <w:pPr>
              <w:rPr>
                <w:b/>
                <w:lang w:val="uk-UA"/>
              </w:rPr>
            </w:pPr>
            <w:r w:rsidRPr="00424BF7">
              <w:rPr>
                <w:b/>
                <w:lang w:val="uk-UA"/>
              </w:rPr>
              <w:t>Рухливі ігри</w:t>
            </w:r>
            <w:r w:rsidR="00062698">
              <w:rPr>
                <w:b/>
                <w:lang w:val="uk-UA"/>
              </w:rPr>
              <w:t xml:space="preserve"> з ходьбою, бігом</w:t>
            </w:r>
          </w:p>
        </w:tc>
        <w:tc>
          <w:tcPr>
            <w:tcW w:w="2668" w:type="dxa"/>
          </w:tcPr>
          <w:p w14:paraId="792543AD" w14:textId="1BCEAEDA" w:rsidR="000F5D8B" w:rsidRPr="00424BF7" w:rsidRDefault="00C10A38" w:rsidP="00C10A38">
            <w:pPr>
              <w:tabs>
                <w:tab w:val="left" w:pos="0"/>
              </w:tabs>
              <w:jc w:val="center"/>
              <w:rPr>
                <w:b/>
                <w:lang w:val="uk-UA"/>
              </w:rPr>
            </w:pPr>
            <w:r>
              <w:rPr>
                <w:b/>
                <w:lang w:val="uk-UA"/>
              </w:rPr>
              <w:t>20</w:t>
            </w:r>
          </w:p>
        </w:tc>
      </w:tr>
      <w:tr w:rsidR="000F5D8B" w14:paraId="48FF4282" w14:textId="77777777" w:rsidTr="00E0640F">
        <w:tc>
          <w:tcPr>
            <w:tcW w:w="504" w:type="dxa"/>
          </w:tcPr>
          <w:p w14:paraId="737B7128" w14:textId="303072F3" w:rsidR="000F5D8B" w:rsidRDefault="00424BF7" w:rsidP="00C10A38">
            <w:pPr>
              <w:tabs>
                <w:tab w:val="left" w:pos="0"/>
              </w:tabs>
              <w:jc w:val="both"/>
              <w:rPr>
                <w:lang w:val="uk-UA"/>
              </w:rPr>
            </w:pPr>
            <w:r>
              <w:rPr>
                <w:lang w:val="uk-UA"/>
              </w:rPr>
              <w:t>1.</w:t>
            </w:r>
          </w:p>
        </w:tc>
        <w:tc>
          <w:tcPr>
            <w:tcW w:w="6172" w:type="dxa"/>
          </w:tcPr>
          <w:p w14:paraId="61B0F22E" w14:textId="06E192F3" w:rsidR="000F5D8B" w:rsidRPr="00424BF7" w:rsidRDefault="00E0640F" w:rsidP="00C10A38">
            <w:pPr>
              <w:jc w:val="both"/>
              <w:rPr>
                <w:lang w:val="uk-UA"/>
              </w:rPr>
            </w:pPr>
            <w:r w:rsidRPr="00E0640F">
              <w:rPr>
                <w:i/>
                <w:lang w:val="uk-UA"/>
              </w:rPr>
              <w:t>для розвитку спритності</w:t>
            </w:r>
            <w:r>
              <w:rPr>
                <w:lang w:val="uk-UA"/>
              </w:rPr>
              <w:t xml:space="preserve">: </w:t>
            </w:r>
            <w:r w:rsidRPr="00E0640F">
              <w:rPr>
                <w:lang w:val="uk-UA"/>
              </w:rPr>
              <w:t>«Пильне око»</w:t>
            </w:r>
            <w:r>
              <w:rPr>
                <w:lang w:val="uk-UA"/>
              </w:rPr>
              <w:t xml:space="preserve">, </w:t>
            </w:r>
            <w:r w:rsidRPr="00E0640F">
              <w:rPr>
                <w:lang w:val="uk-UA"/>
              </w:rPr>
              <w:t>«М</w:t>
            </w:r>
            <w:r>
              <w:rPr>
                <w:lang w:val="uk-UA"/>
              </w:rPr>
              <w:t>’</w:t>
            </w:r>
            <w:r w:rsidRPr="00E0640F">
              <w:rPr>
                <w:lang w:val="uk-UA"/>
              </w:rPr>
              <w:t>яч над мотузкою»</w:t>
            </w:r>
            <w:r>
              <w:rPr>
                <w:lang w:val="uk-UA"/>
              </w:rPr>
              <w:t xml:space="preserve">, </w:t>
            </w:r>
            <w:r w:rsidRPr="00E0640F">
              <w:rPr>
                <w:lang w:val="uk-UA"/>
              </w:rPr>
              <w:t>«Гонка м’ячів»</w:t>
            </w:r>
            <w:r>
              <w:rPr>
                <w:lang w:val="uk-UA"/>
              </w:rPr>
              <w:t xml:space="preserve">, </w:t>
            </w:r>
            <w:r w:rsidRPr="00E0640F">
              <w:rPr>
                <w:lang w:val="uk-UA"/>
              </w:rPr>
              <w:t>«Тільки знизу»</w:t>
            </w:r>
            <w:r>
              <w:rPr>
                <w:lang w:val="uk-UA"/>
              </w:rPr>
              <w:t>,</w:t>
            </w:r>
            <w:r w:rsidRPr="00E0640F">
              <w:rPr>
                <w:lang w:val="uk-UA"/>
              </w:rPr>
              <w:t xml:space="preserve"> «Бомбардири»</w:t>
            </w:r>
            <w:r>
              <w:rPr>
                <w:lang w:val="uk-UA"/>
              </w:rPr>
              <w:t xml:space="preserve">, </w:t>
            </w:r>
            <w:r w:rsidRPr="00E0640F">
              <w:rPr>
                <w:lang w:val="uk-UA"/>
              </w:rPr>
              <w:t>«За наземної мішені»</w:t>
            </w:r>
            <w:r>
              <w:rPr>
                <w:lang w:val="uk-UA"/>
              </w:rPr>
              <w:t xml:space="preserve">, </w:t>
            </w:r>
            <w:r w:rsidRPr="00E0640F">
              <w:rPr>
                <w:lang w:val="uk-UA"/>
              </w:rPr>
              <w:t>«Точна подача»</w:t>
            </w:r>
            <w:r>
              <w:rPr>
                <w:lang w:val="uk-UA"/>
              </w:rPr>
              <w:t xml:space="preserve">, </w:t>
            </w:r>
            <w:r w:rsidRPr="00E0640F">
              <w:rPr>
                <w:lang w:val="uk-UA"/>
              </w:rPr>
              <w:t>«Зміна кіл»</w:t>
            </w:r>
            <w:r>
              <w:rPr>
                <w:lang w:val="uk-UA"/>
              </w:rPr>
              <w:t xml:space="preserve">, </w:t>
            </w:r>
            <w:r w:rsidRPr="00E0640F">
              <w:rPr>
                <w:lang w:val="uk-UA"/>
              </w:rPr>
              <w:t>«Пінгвіни»</w:t>
            </w:r>
            <w:r>
              <w:rPr>
                <w:lang w:val="uk-UA"/>
              </w:rPr>
              <w:t xml:space="preserve">, </w:t>
            </w:r>
            <w:r w:rsidRPr="00E0640F">
              <w:rPr>
                <w:lang w:val="uk-UA"/>
              </w:rPr>
              <w:t>«Біг раків»</w:t>
            </w:r>
            <w:r>
              <w:rPr>
                <w:lang w:val="uk-UA"/>
              </w:rPr>
              <w:t xml:space="preserve">, </w:t>
            </w:r>
            <w:r w:rsidRPr="00E0640F">
              <w:rPr>
                <w:lang w:val="uk-UA"/>
              </w:rPr>
              <w:t>«Передав – сідай»</w:t>
            </w:r>
            <w:r>
              <w:rPr>
                <w:lang w:val="uk-UA"/>
              </w:rPr>
              <w:t xml:space="preserve">, </w:t>
            </w:r>
            <w:r w:rsidRPr="00E0640F">
              <w:rPr>
                <w:lang w:val="uk-UA"/>
              </w:rPr>
              <w:t>«Чехарда потоком»</w:t>
            </w:r>
            <w:r>
              <w:rPr>
                <w:lang w:val="uk-UA"/>
              </w:rPr>
              <w:t>,</w:t>
            </w:r>
            <w:r w:rsidRPr="00E0640F">
              <w:rPr>
                <w:lang w:val="uk-UA"/>
              </w:rPr>
              <w:t xml:space="preserve"> «Ходьба в присід»</w:t>
            </w:r>
            <w:r>
              <w:rPr>
                <w:lang w:val="uk-UA"/>
              </w:rPr>
              <w:t xml:space="preserve">, </w:t>
            </w:r>
            <w:r w:rsidRPr="00E0640F">
              <w:rPr>
                <w:lang w:val="uk-UA"/>
              </w:rPr>
              <w:t>«Передача гімнастичних обручів»</w:t>
            </w:r>
            <w:r>
              <w:rPr>
                <w:lang w:val="uk-UA"/>
              </w:rPr>
              <w:t xml:space="preserve">, </w:t>
            </w:r>
            <w:r w:rsidRPr="00E0640F">
              <w:rPr>
                <w:lang w:val="uk-UA"/>
              </w:rPr>
              <w:t>«Зміна місць з гімнастичними палками»</w:t>
            </w:r>
          </w:p>
        </w:tc>
        <w:tc>
          <w:tcPr>
            <w:tcW w:w="2668" w:type="dxa"/>
          </w:tcPr>
          <w:p w14:paraId="5C47C938" w14:textId="0924C143" w:rsidR="000F5D8B" w:rsidRDefault="00C10A38" w:rsidP="00C10A38">
            <w:pPr>
              <w:tabs>
                <w:tab w:val="left" w:pos="0"/>
              </w:tabs>
              <w:jc w:val="center"/>
              <w:rPr>
                <w:lang w:val="uk-UA"/>
              </w:rPr>
            </w:pPr>
            <w:r>
              <w:rPr>
                <w:lang w:val="uk-UA"/>
              </w:rPr>
              <w:t>5</w:t>
            </w:r>
          </w:p>
        </w:tc>
      </w:tr>
      <w:tr w:rsidR="00424BF7" w14:paraId="3567142E" w14:textId="77777777" w:rsidTr="00E0640F">
        <w:tc>
          <w:tcPr>
            <w:tcW w:w="504" w:type="dxa"/>
          </w:tcPr>
          <w:p w14:paraId="230E2282" w14:textId="73E68AB5" w:rsidR="00424BF7" w:rsidRDefault="00424BF7" w:rsidP="00C10A38">
            <w:pPr>
              <w:tabs>
                <w:tab w:val="left" w:pos="0"/>
              </w:tabs>
              <w:jc w:val="both"/>
              <w:rPr>
                <w:lang w:val="uk-UA"/>
              </w:rPr>
            </w:pPr>
            <w:r>
              <w:rPr>
                <w:lang w:val="uk-UA"/>
              </w:rPr>
              <w:t>2.</w:t>
            </w:r>
          </w:p>
        </w:tc>
        <w:tc>
          <w:tcPr>
            <w:tcW w:w="6172" w:type="dxa"/>
          </w:tcPr>
          <w:p w14:paraId="704E9BF5" w14:textId="6CEE8A54" w:rsidR="00424BF7" w:rsidRPr="00D85373" w:rsidRDefault="00424BF7" w:rsidP="00C10A38">
            <w:pPr>
              <w:jc w:val="both"/>
              <w:rPr>
                <w:lang w:val="uk-UA"/>
              </w:rPr>
            </w:pPr>
            <w:r w:rsidRPr="00E0640F">
              <w:rPr>
                <w:i/>
                <w:lang w:val="uk-UA"/>
              </w:rPr>
              <w:t>для розвитку координації</w:t>
            </w:r>
            <w:r>
              <w:rPr>
                <w:lang w:val="uk-UA"/>
              </w:rPr>
              <w:t xml:space="preserve">: </w:t>
            </w:r>
            <w:r w:rsidRPr="00424BF7">
              <w:rPr>
                <w:lang w:val="uk-UA"/>
              </w:rPr>
              <w:t>«Біг крізь обруч»</w:t>
            </w:r>
            <w:r>
              <w:rPr>
                <w:lang w:val="uk-UA"/>
              </w:rPr>
              <w:t>, «Панас», «Горобці-стрибунці», «Море хвилюється», «Канатоходець»</w:t>
            </w:r>
            <w:r w:rsidR="00E0640F">
              <w:rPr>
                <w:lang w:val="uk-UA"/>
              </w:rPr>
              <w:t xml:space="preserve">, </w:t>
            </w:r>
            <w:r w:rsidR="00E0640F" w:rsidRPr="00E0640F">
              <w:rPr>
                <w:lang w:val="uk-UA"/>
              </w:rPr>
              <w:t>«Падаюча палиця»</w:t>
            </w:r>
            <w:r w:rsidR="00E0640F">
              <w:rPr>
                <w:lang w:val="uk-UA"/>
              </w:rPr>
              <w:t xml:space="preserve">, </w:t>
            </w:r>
            <w:r w:rsidR="00E0640F" w:rsidRPr="00E0640F">
              <w:rPr>
                <w:lang w:val="uk-UA"/>
              </w:rPr>
              <w:t>«Збережи рівновагу»</w:t>
            </w:r>
          </w:p>
        </w:tc>
        <w:tc>
          <w:tcPr>
            <w:tcW w:w="2668" w:type="dxa"/>
          </w:tcPr>
          <w:p w14:paraId="12C1F1D4" w14:textId="6216EB43" w:rsidR="00424BF7" w:rsidRDefault="00C10A38" w:rsidP="00C10A38">
            <w:pPr>
              <w:tabs>
                <w:tab w:val="left" w:pos="0"/>
              </w:tabs>
              <w:jc w:val="center"/>
              <w:rPr>
                <w:lang w:val="uk-UA"/>
              </w:rPr>
            </w:pPr>
            <w:r>
              <w:rPr>
                <w:lang w:val="uk-UA"/>
              </w:rPr>
              <w:t>5</w:t>
            </w:r>
          </w:p>
        </w:tc>
      </w:tr>
    </w:tbl>
    <w:p w14:paraId="0F4CF298" w14:textId="77777777" w:rsidR="00C10A38" w:rsidRDefault="00C10A38" w:rsidP="00E0640F">
      <w:pPr>
        <w:jc w:val="right"/>
        <w:rPr>
          <w:i/>
          <w:lang w:val="uk-UA"/>
        </w:rPr>
      </w:pPr>
    </w:p>
    <w:p w14:paraId="1E829EB9" w14:textId="77777777" w:rsidR="00B2629D" w:rsidRDefault="00B2629D" w:rsidP="00E0640F">
      <w:pPr>
        <w:jc w:val="right"/>
        <w:rPr>
          <w:i/>
          <w:lang w:val="uk-UA"/>
        </w:rPr>
      </w:pPr>
    </w:p>
    <w:p w14:paraId="13302E9D" w14:textId="12172F6A" w:rsidR="00E0640F" w:rsidRDefault="00E0640F" w:rsidP="00E0640F">
      <w:pPr>
        <w:jc w:val="right"/>
      </w:pPr>
      <w:r w:rsidRPr="00424BF7">
        <w:rPr>
          <w:i/>
          <w:lang w:val="uk-UA"/>
        </w:rPr>
        <w:lastRenderedPageBreak/>
        <w:t>Продовження табл.</w:t>
      </w:r>
      <w:r>
        <w:rPr>
          <w:i/>
          <w:lang w:val="uk-UA"/>
        </w:rPr>
        <w:t xml:space="preserve"> 3.7</w:t>
      </w:r>
    </w:p>
    <w:tbl>
      <w:tblPr>
        <w:tblStyle w:val="a5"/>
        <w:tblW w:w="0" w:type="auto"/>
        <w:tblLook w:val="04A0" w:firstRow="1" w:lastRow="0" w:firstColumn="1" w:lastColumn="0" w:noHBand="0" w:noVBand="1"/>
      </w:tblPr>
      <w:tblGrid>
        <w:gridCol w:w="613"/>
        <w:gridCol w:w="6100"/>
        <w:gridCol w:w="2631"/>
      </w:tblGrid>
      <w:tr w:rsidR="00424BF7" w14:paraId="6B1BA769" w14:textId="77777777" w:rsidTr="00E0640F">
        <w:tc>
          <w:tcPr>
            <w:tcW w:w="613" w:type="dxa"/>
          </w:tcPr>
          <w:p w14:paraId="7E8A60E2" w14:textId="13F60BC7" w:rsidR="00424BF7" w:rsidRDefault="00424BF7" w:rsidP="007A2E89">
            <w:pPr>
              <w:tabs>
                <w:tab w:val="left" w:pos="0"/>
              </w:tabs>
              <w:spacing w:line="360" w:lineRule="auto"/>
              <w:jc w:val="both"/>
              <w:rPr>
                <w:lang w:val="uk-UA"/>
              </w:rPr>
            </w:pPr>
            <w:r>
              <w:rPr>
                <w:lang w:val="uk-UA"/>
              </w:rPr>
              <w:t>3.</w:t>
            </w:r>
          </w:p>
        </w:tc>
        <w:tc>
          <w:tcPr>
            <w:tcW w:w="6100" w:type="dxa"/>
          </w:tcPr>
          <w:p w14:paraId="03CBE480" w14:textId="66414A55" w:rsidR="00424BF7" w:rsidRPr="00424BF7" w:rsidRDefault="00424BF7" w:rsidP="00424BF7">
            <w:pPr>
              <w:rPr>
                <w:lang w:val="uk-UA"/>
              </w:rPr>
            </w:pPr>
            <w:r w:rsidRPr="00E0640F">
              <w:rPr>
                <w:i/>
                <w:lang w:val="uk-UA"/>
              </w:rPr>
              <w:t>для розвитку бистроти</w:t>
            </w:r>
            <w:r>
              <w:rPr>
                <w:lang w:val="uk-UA"/>
              </w:rPr>
              <w:t xml:space="preserve">: </w:t>
            </w:r>
            <w:r w:rsidRPr="00424BF7">
              <w:rPr>
                <w:lang w:val="uk-UA"/>
              </w:rPr>
              <w:t>«Хто перший до м’яча»</w:t>
            </w:r>
            <w:r w:rsidR="00E0640F">
              <w:rPr>
                <w:lang w:val="uk-UA"/>
              </w:rPr>
              <w:t>,</w:t>
            </w:r>
          </w:p>
          <w:p w14:paraId="1DB3CC51" w14:textId="330C95B6" w:rsidR="00424BF7" w:rsidRPr="00424BF7" w:rsidRDefault="00424BF7" w:rsidP="00E0640F">
            <w:pPr>
              <w:rPr>
                <w:lang w:val="uk-UA"/>
              </w:rPr>
            </w:pPr>
            <w:r w:rsidRPr="00424BF7">
              <w:rPr>
                <w:lang w:val="uk-UA"/>
              </w:rPr>
              <w:t>«Вихор»</w:t>
            </w:r>
            <w:r w:rsidR="00E0640F">
              <w:rPr>
                <w:lang w:val="uk-UA"/>
              </w:rPr>
              <w:t xml:space="preserve">, </w:t>
            </w:r>
            <w:r w:rsidRPr="00424BF7">
              <w:rPr>
                <w:lang w:val="uk-UA"/>
              </w:rPr>
              <w:t>«На протилежний бік»</w:t>
            </w:r>
            <w:r w:rsidR="00E0640F">
              <w:rPr>
                <w:lang w:val="uk-UA"/>
              </w:rPr>
              <w:t xml:space="preserve">, </w:t>
            </w:r>
            <w:r w:rsidRPr="00424BF7">
              <w:rPr>
                <w:lang w:val="uk-UA"/>
              </w:rPr>
              <w:t>«Сильні й спритні»</w:t>
            </w:r>
            <w:r w:rsidR="00E0640F">
              <w:rPr>
                <w:lang w:val="uk-UA"/>
              </w:rPr>
              <w:t xml:space="preserve">, </w:t>
            </w:r>
            <w:r w:rsidRPr="00424BF7">
              <w:rPr>
                <w:lang w:val="uk-UA"/>
              </w:rPr>
              <w:t>«Візьми прапорець»</w:t>
            </w:r>
            <w:r w:rsidR="00E0640F">
              <w:rPr>
                <w:lang w:val="uk-UA"/>
              </w:rPr>
              <w:t xml:space="preserve">, </w:t>
            </w:r>
            <w:r w:rsidRPr="00424BF7">
              <w:rPr>
                <w:lang w:val="uk-UA"/>
              </w:rPr>
              <w:t>«Захопи коло»</w:t>
            </w:r>
            <w:r w:rsidR="00E0640F">
              <w:rPr>
                <w:lang w:val="uk-UA"/>
              </w:rPr>
              <w:t xml:space="preserve">, </w:t>
            </w:r>
            <w:r w:rsidRPr="00424BF7">
              <w:rPr>
                <w:lang w:val="uk-UA"/>
              </w:rPr>
              <w:t>«Стрибки в присіді»</w:t>
            </w:r>
            <w:r w:rsidR="00E0640F">
              <w:rPr>
                <w:lang w:val="uk-UA"/>
              </w:rPr>
              <w:t xml:space="preserve">, </w:t>
            </w:r>
            <w:r w:rsidRPr="00424BF7">
              <w:rPr>
                <w:lang w:val="uk-UA"/>
              </w:rPr>
              <w:t>«Розвідний»</w:t>
            </w:r>
            <w:r w:rsidR="00E0640F">
              <w:rPr>
                <w:lang w:val="uk-UA"/>
              </w:rPr>
              <w:t xml:space="preserve">, </w:t>
            </w:r>
            <w:r w:rsidRPr="00424BF7">
              <w:rPr>
                <w:lang w:val="uk-UA"/>
              </w:rPr>
              <w:t>«Кругове полювання»</w:t>
            </w:r>
            <w:r w:rsidR="00E0640F">
              <w:rPr>
                <w:lang w:val="uk-UA"/>
              </w:rPr>
              <w:t xml:space="preserve">, </w:t>
            </w:r>
            <w:r w:rsidRPr="00424BF7">
              <w:rPr>
                <w:lang w:val="uk-UA"/>
              </w:rPr>
              <w:t>«Виклик номерів»</w:t>
            </w:r>
            <w:r w:rsidR="00E0640F">
              <w:rPr>
                <w:lang w:val="uk-UA"/>
              </w:rPr>
              <w:t xml:space="preserve">, </w:t>
            </w:r>
            <w:r w:rsidRPr="00424BF7">
              <w:rPr>
                <w:lang w:val="uk-UA"/>
              </w:rPr>
              <w:t>«Вовки та вівці»</w:t>
            </w:r>
            <w:r w:rsidR="00E0640F">
              <w:rPr>
                <w:lang w:val="uk-UA"/>
              </w:rPr>
              <w:t xml:space="preserve">, </w:t>
            </w:r>
            <w:r w:rsidRPr="00424BF7">
              <w:rPr>
                <w:lang w:val="uk-UA"/>
              </w:rPr>
              <w:t>«Пастка»</w:t>
            </w:r>
            <w:r w:rsidR="00E0640F">
              <w:rPr>
                <w:lang w:val="uk-UA"/>
              </w:rPr>
              <w:t>, «</w:t>
            </w:r>
            <w:r w:rsidRPr="00424BF7">
              <w:rPr>
                <w:lang w:val="uk-UA"/>
              </w:rPr>
              <w:t>День і ніч»</w:t>
            </w:r>
            <w:r w:rsidR="00E0640F">
              <w:rPr>
                <w:lang w:val="uk-UA"/>
              </w:rPr>
              <w:t xml:space="preserve">, </w:t>
            </w:r>
            <w:r w:rsidRPr="00424BF7">
              <w:rPr>
                <w:lang w:val="uk-UA"/>
              </w:rPr>
              <w:t>«Лови м</w:t>
            </w:r>
            <w:r w:rsidR="00E0640F">
              <w:rPr>
                <w:lang w:val="uk-UA"/>
              </w:rPr>
              <w:t>’</w:t>
            </w:r>
            <w:r w:rsidRPr="00424BF7">
              <w:rPr>
                <w:lang w:val="uk-UA"/>
              </w:rPr>
              <w:t>яч»</w:t>
            </w:r>
            <w:r w:rsidR="00E0640F">
              <w:rPr>
                <w:lang w:val="uk-UA"/>
              </w:rPr>
              <w:t>, «</w:t>
            </w:r>
            <w:r w:rsidRPr="00424BF7">
              <w:rPr>
                <w:lang w:val="uk-UA"/>
              </w:rPr>
              <w:t>Гонка м</w:t>
            </w:r>
            <w:r w:rsidR="00E0640F">
              <w:rPr>
                <w:lang w:val="uk-UA"/>
              </w:rPr>
              <w:t>’</w:t>
            </w:r>
            <w:r w:rsidRPr="00424BF7">
              <w:rPr>
                <w:lang w:val="uk-UA"/>
              </w:rPr>
              <w:t>ячів по колу»</w:t>
            </w:r>
            <w:r w:rsidR="00E0640F">
              <w:rPr>
                <w:lang w:val="uk-UA"/>
              </w:rPr>
              <w:t xml:space="preserve">, </w:t>
            </w:r>
            <w:r w:rsidRPr="00424BF7">
              <w:rPr>
                <w:lang w:val="uk-UA"/>
              </w:rPr>
              <w:t>«Мисливці і качки»</w:t>
            </w:r>
            <w:r w:rsidR="00E0640F">
              <w:rPr>
                <w:lang w:val="uk-UA"/>
              </w:rPr>
              <w:t xml:space="preserve">, </w:t>
            </w:r>
            <w:r w:rsidRPr="00424BF7">
              <w:rPr>
                <w:lang w:val="uk-UA"/>
              </w:rPr>
              <w:t>«М</w:t>
            </w:r>
            <w:r w:rsidR="00E0640F">
              <w:rPr>
                <w:lang w:val="uk-UA"/>
              </w:rPr>
              <w:t>’</w:t>
            </w:r>
            <w:r w:rsidRPr="00424BF7">
              <w:rPr>
                <w:lang w:val="uk-UA"/>
              </w:rPr>
              <w:t>яч середньому»</w:t>
            </w:r>
          </w:p>
        </w:tc>
        <w:tc>
          <w:tcPr>
            <w:tcW w:w="2631" w:type="dxa"/>
          </w:tcPr>
          <w:p w14:paraId="15B20FFA" w14:textId="244C4936" w:rsidR="00424BF7" w:rsidRDefault="00C10A38" w:rsidP="00C10A38">
            <w:pPr>
              <w:tabs>
                <w:tab w:val="left" w:pos="0"/>
              </w:tabs>
              <w:spacing w:line="360" w:lineRule="auto"/>
              <w:jc w:val="center"/>
              <w:rPr>
                <w:lang w:val="uk-UA"/>
              </w:rPr>
            </w:pPr>
            <w:r>
              <w:rPr>
                <w:lang w:val="uk-UA"/>
              </w:rPr>
              <w:t>5</w:t>
            </w:r>
          </w:p>
        </w:tc>
      </w:tr>
      <w:tr w:rsidR="00424BF7" w14:paraId="6A8DD4EF" w14:textId="77777777" w:rsidTr="00E0640F">
        <w:tc>
          <w:tcPr>
            <w:tcW w:w="613" w:type="dxa"/>
          </w:tcPr>
          <w:p w14:paraId="251C63E4" w14:textId="4F3E1B88" w:rsidR="00424BF7" w:rsidRDefault="00424BF7" w:rsidP="007A2E89">
            <w:pPr>
              <w:tabs>
                <w:tab w:val="left" w:pos="0"/>
              </w:tabs>
              <w:spacing w:line="360" w:lineRule="auto"/>
              <w:jc w:val="both"/>
              <w:rPr>
                <w:lang w:val="uk-UA"/>
              </w:rPr>
            </w:pPr>
            <w:r>
              <w:rPr>
                <w:lang w:val="uk-UA"/>
              </w:rPr>
              <w:t>4.</w:t>
            </w:r>
          </w:p>
        </w:tc>
        <w:tc>
          <w:tcPr>
            <w:tcW w:w="6100" w:type="dxa"/>
          </w:tcPr>
          <w:p w14:paraId="4D30E065" w14:textId="248B8587" w:rsidR="00424BF7" w:rsidRPr="00E0640F" w:rsidRDefault="00424BF7" w:rsidP="00E0640F">
            <w:pPr>
              <w:jc w:val="both"/>
              <w:rPr>
                <w:lang w:val="uk-UA"/>
              </w:rPr>
            </w:pPr>
            <w:r w:rsidRPr="00E0640F">
              <w:rPr>
                <w:i/>
                <w:lang w:val="uk-UA"/>
              </w:rPr>
              <w:t>для розвитку гнучкості</w:t>
            </w:r>
            <w:r>
              <w:rPr>
                <w:lang w:val="uk-UA"/>
              </w:rPr>
              <w:t>:</w:t>
            </w:r>
            <w:r w:rsidR="00E0640F">
              <w:rPr>
                <w:lang w:val="uk-UA"/>
              </w:rPr>
              <w:t xml:space="preserve"> </w:t>
            </w:r>
            <w:r w:rsidR="00E0640F" w:rsidRPr="00E0640F">
              <w:rPr>
                <w:lang w:val="uk-UA"/>
              </w:rPr>
              <w:t>«Місток і кішка»</w:t>
            </w:r>
            <w:r w:rsidR="00E0640F">
              <w:rPr>
                <w:lang w:val="uk-UA"/>
              </w:rPr>
              <w:t xml:space="preserve">, </w:t>
            </w:r>
            <w:r w:rsidR="00E0640F" w:rsidRPr="00E0640F">
              <w:rPr>
                <w:lang w:val="uk-UA"/>
              </w:rPr>
              <w:t>«Іван - покиван»</w:t>
            </w:r>
            <w:r w:rsidR="00E0640F">
              <w:rPr>
                <w:lang w:val="uk-UA"/>
              </w:rPr>
              <w:t xml:space="preserve">, </w:t>
            </w:r>
            <w:r w:rsidR="00E0640F" w:rsidRPr="00E0640F">
              <w:rPr>
                <w:lang w:val="uk-UA"/>
              </w:rPr>
              <w:t>«Крізь обруч»</w:t>
            </w:r>
            <w:r w:rsidR="00E0640F">
              <w:rPr>
                <w:lang w:val="uk-UA"/>
              </w:rPr>
              <w:t>, «</w:t>
            </w:r>
            <w:r w:rsidR="00E0640F" w:rsidRPr="00E0640F">
              <w:rPr>
                <w:lang w:val="uk-UA"/>
              </w:rPr>
              <w:t>Міхур»</w:t>
            </w:r>
            <w:r w:rsidR="00E0640F">
              <w:rPr>
                <w:lang w:val="uk-UA"/>
              </w:rPr>
              <w:t xml:space="preserve">, </w:t>
            </w:r>
            <w:r w:rsidR="00E0640F" w:rsidRPr="00E0640F">
              <w:rPr>
                <w:lang w:val="uk-UA"/>
              </w:rPr>
              <w:t>«Хто швидше передасть», «Лавка над головою»</w:t>
            </w:r>
          </w:p>
        </w:tc>
        <w:tc>
          <w:tcPr>
            <w:tcW w:w="2631" w:type="dxa"/>
          </w:tcPr>
          <w:p w14:paraId="671D4FDE" w14:textId="1DA172F0" w:rsidR="00424BF7" w:rsidRDefault="00C10A38" w:rsidP="00C10A38">
            <w:pPr>
              <w:tabs>
                <w:tab w:val="left" w:pos="0"/>
              </w:tabs>
              <w:spacing w:line="360" w:lineRule="auto"/>
              <w:jc w:val="center"/>
              <w:rPr>
                <w:lang w:val="uk-UA"/>
              </w:rPr>
            </w:pPr>
            <w:r>
              <w:rPr>
                <w:lang w:val="uk-UA"/>
              </w:rPr>
              <w:t>5</w:t>
            </w:r>
          </w:p>
        </w:tc>
      </w:tr>
      <w:tr w:rsidR="000F5D8B" w:rsidRPr="00424BF7" w14:paraId="5189174A" w14:textId="77777777" w:rsidTr="00E0640F">
        <w:tc>
          <w:tcPr>
            <w:tcW w:w="613" w:type="dxa"/>
          </w:tcPr>
          <w:p w14:paraId="36BE7ACF" w14:textId="021EF2D8" w:rsidR="000F5D8B" w:rsidRPr="00424BF7" w:rsidRDefault="000F5D8B" w:rsidP="007A2E89">
            <w:pPr>
              <w:tabs>
                <w:tab w:val="left" w:pos="0"/>
              </w:tabs>
              <w:spacing w:line="360" w:lineRule="auto"/>
              <w:jc w:val="both"/>
              <w:rPr>
                <w:b/>
                <w:lang w:val="uk-UA"/>
              </w:rPr>
            </w:pPr>
            <w:r w:rsidRPr="00424BF7">
              <w:rPr>
                <w:b/>
                <w:lang w:val="uk-UA"/>
              </w:rPr>
              <w:t>ІІІ.</w:t>
            </w:r>
          </w:p>
        </w:tc>
        <w:tc>
          <w:tcPr>
            <w:tcW w:w="6100" w:type="dxa"/>
          </w:tcPr>
          <w:p w14:paraId="447A3157" w14:textId="77AA9B68" w:rsidR="000F5D8B" w:rsidRPr="00424BF7" w:rsidRDefault="000F5D8B" w:rsidP="000F5D8B">
            <w:pPr>
              <w:rPr>
                <w:b/>
                <w:lang w:val="uk-UA"/>
              </w:rPr>
            </w:pPr>
            <w:r w:rsidRPr="00424BF7">
              <w:rPr>
                <w:b/>
                <w:lang w:val="uk-UA"/>
              </w:rPr>
              <w:t>Естафети</w:t>
            </w:r>
          </w:p>
        </w:tc>
        <w:tc>
          <w:tcPr>
            <w:tcW w:w="2631" w:type="dxa"/>
          </w:tcPr>
          <w:p w14:paraId="1EC39DCA" w14:textId="0975FE69" w:rsidR="000F5D8B" w:rsidRPr="00424BF7" w:rsidRDefault="00DF60CA" w:rsidP="00C10A38">
            <w:pPr>
              <w:tabs>
                <w:tab w:val="left" w:pos="0"/>
              </w:tabs>
              <w:spacing w:line="360" w:lineRule="auto"/>
              <w:jc w:val="center"/>
              <w:rPr>
                <w:b/>
                <w:lang w:val="uk-UA"/>
              </w:rPr>
            </w:pPr>
            <w:r>
              <w:rPr>
                <w:b/>
                <w:lang w:val="uk-UA"/>
              </w:rPr>
              <w:t>10</w:t>
            </w:r>
          </w:p>
        </w:tc>
      </w:tr>
      <w:tr w:rsidR="000F5D8B" w:rsidRPr="00424BF7" w14:paraId="5D30DA58" w14:textId="77777777" w:rsidTr="00E0640F">
        <w:tc>
          <w:tcPr>
            <w:tcW w:w="613" w:type="dxa"/>
          </w:tcPr>
          <w:p w14:paraId="3B070672" w14:textId="5081285C" w:rsidR="000F5D8B" w:rsidRPr="00424BF7" w:rsidRDefault="000F5D8B" w:rsidP="007A2E89">
            <w:pPr>
              <w:tabs>
                <w:tab w:val="left" w:pos="0"/>
              </w:tabs>
              <w:spacing w:line="360" w:lineRule="auto"/>
              <w:jc w:val="both"/>
              <w:rPr>
                <w:b/>
                <w:lang w:val="uk-UA"/>
              </w:rPr>
            </w:pPr>
            <w:r w:rsidRPr="00424BF7">
              <w:rPr>
                <w:b/>
                <w:lang w:val="uk-UA"/>
              </w:rPr>
              <w:t>І</w:t>
            </w:r>
            <w:r w:rsidRPr="00424BF7">
              <w:rPr>
                <w:b/>
                <w:lang w:val="en-US"/>
              </w:rPr>
              <w:t>V</w:t>
            </w:r>
            <w:r w:rsidRPr="00424BF7">
              <w:rPr>
                <w:b/>
                <w:lang w:val="uk-UA"/>
              </w:rPr>
              <w:t>.</w:t>
            </w:r>
          </w:p>
        </w:tc>
        <w:tc>
          <w:tcPr>
            <w:tcW w:w="6100" w:type="dxa"/>
          </w:tcPr>
          <w:p w14:paraId="178F1CF5" w14:textId="2458A47A" w:rsidR="000F5D8B" w:rsidRPr="00424BF7" w:rsidRDefault="000F5D8B" w:rsidP="000F5D8B">
            <w:pPr>
              <w:rPr>
                <w:b/>
              </w:rPr>
            </w:pPr>
            <w:r w:rsidRPr="00424BF7">
              <w:rPr>
                <w:b/>
                <w:lang w:val="uk-UA"/>
              </w:rPr>
              <w:t>Рухливі ігри з елементами спортивних</w:t>
            </w:r>
            <w:r w:rsidRPr="00424BF7">
              <w:rPr>
                <w:b/>
              </w:rPr>
              <w:t xml:space="preserve"> </w:t>
            </w:r>
            <w:r w:rsidRPr="00424BF7">
              <w:rPr>
                <w:b/>
                <w:lang w:val="uk-UA"/>
              </w:rPr>
              <w:t>ігор</w:t>
            </w:r>
          </w:p>
        </w:tc>
        <w:tc>
          <w:tcPr>
            <w:tcW w:w="2631" w:type="dxa"/>
          </w:tcPr>
          <w:p w14:paraId="685698CD" w14:textId="744C9C69" w:rsidR="000F5D8B" w:rsidRPr="00424BF7" w:rsidRDefault="00C10A38" w:rsidP="00C10A38">
            <w:pPr>
              <w:tabs>
                <w:tab w:val="left" w:pos="0"/>
              </w:tabs>
              <w:spacing w:line="360" w:lineRule="auto"/>
              <w:jc w:val="center"/>
              <w:rPr>
                <w:b/>
                <w:lang w:val="uk-UA"/>
              </w:rPr>
            </w:pPr>
            <w:r>
              <w:rPr>
                <w:b/>
                <w:lang w:val="uk-UA"/>
              </w:rPr>
              <w:t>15</w:t>
            </w:r>
          </w:p>
        </w:tc>
      </w:tr>
      <w:tr w:rsidR="000F5D8B" w14:paraId="1BE9AF58" w14:textId="77777777" w:rsidTr="00E0640F">
        <w:tc>
          <w:tcPr>
            <w:tcW w:w="613" w:type="dxa"/>
          </w:tcPr>
          <w:p w14:paraId="63979854" w14:textId="2CF63CF1" w:rsidR="000F5D8B" w:rsidRDefault="00C10A38" w:rsidP="007A2E89">
            <w:pPr>
              <w:tabs>
                <w:tab w:val="left" w:pos="0"/>
              </w:tabs>
              <w:spacing w:line="360" w:lineRule="auto"/>
              <w:jc w:val="both"/>
              <w:rPr>
                <w:lang w:val="uk-UA"/>
              </w:rPr>
            </w:pPr>
            <w:r>
              <w:rPr>
                <w:lang w:val="uk-UA"/>
              </w:rPr>
              <w:t>1.</w:t>
            </w:r>
          </w:p>
        </w:tc>
        <w:tc>
          <w:tcPr>
            <w:tcW w:w="6100" w:type="dxa"/>
          </w:tcPr>
          <w:p w14:paraId="49BBB791" w14:textId="73971E9A" w:rsidR="000F5D8B" w:rsidRPr="00C10A38" w:rsidRDefault="00C10A38" w:rsidP="000F5D8B">
            <w:pPr>
              <w:rPr>
                <w:lang w:val="uk-UA"/>
              </w:rPr>
            </w:pPr>
            <w:r w:rsidRPr="00C10A38">
              <w:rPr>
                <w:i/>
                <w:lang w:val="uk-UA"/>
              </w:rPr>
              <w:t>рухливі ігри з елементами футболу</w:t>
            </w:r>
            <w:r>
              <w:rPr>
                <w:lang w:val="uk-UA"/>
              </w:rPr>
              <w:t xml:space="preserve">: </w:t>
            </w:r>
            <w:r>
              <w:t>«Квач» із присіданням</w:t>
            </w:r>
            <w:r>
              <w:rPr>
                <w:lang w:val="uk-UA"/>
              </w:rPr>
              <w:t>, «</w:t>
            </w:r>
            <w:r>
              <w:t>Лови по колу</w:t>
            </w:r>
            <w:r>
              <w:rPr>
                <w:lang w:val="uk-UA"/>
              </w:rPr>
              <w:t>», «</w:t>
            </w:r>
            <w:r>
              <w:t>Зміна місць по колу</w:t>
            </w:r>
            <w:r>
              <w:rPr>
                <w:lang w:val="uk-UA"/>
              </w:rPr>
              <w:t>», «</w:t>
            </w:r>
            <w:r>
              <w:t>Гра з капітанами</w:t>
            </w:r>
            <w:r>
              <w:rPr>
                <w:lang w:val="uk-UA"/>
              </w:rPr>
              <w:t>», «</w:t>
            </w:r>
            <w:r>
              <w:t>На відкриті ворота</w:t>
            </w:r>
            <w:r>
              <w:rPr>
                <w:lang w:val="uk-UA"/>
              </w:rPr>
              <w:t>», «</w:t>
            </w:r>
            <w:r>
              <w:t>Боротьба за м</w:t>
            </w:r>
            <w:r>
              <w:rPr>
                <w:lang w:val="uk-UA"/>
              </w:rPr>
              <w:t>’яч»</w:t>
            </w:r>
          </w:p>
        </w:tc>
        <w:tc>
          <w:tcPr>
            <w:tcW w:w="2631" w:type="dxa"/>
          </w:tcPr>
          <w:p w14:paraId="417E0DF1" w14:textId="396C7EE0" w:rsidR="000F5D8B" w:rsidRDefault="00C10A38" w:rsidP="00C10A38">
            <w:pPr>
              <w:tabs>
                <w:tab w:val="left" w:pos="0"/>
              </w:tabs>
              <w:spacing w:line="360" w:lineRule="auto"/>
              <w:jc w:val="center"/>
              <w:rPr>
                <w:lang w:val="uk-UA"/>
              </w:rPr>
            </w:pPr>
            <w:r>
              <w:rPr>
                <w:lang w:val="uk-UA"/>
              </w:rPr>
              <w:t>5</w:t>
            </w:r>
          </w:p>
        </w:tc>
      </w:tr>
      <w:tr w:rsidR="000F5D8B" w14:paraId="3CF3AB6B" w14:textId="77777777" w:rsidTr="00E0640F">
        <w:tc>
          <w:tcPr>
            <w:tcW w:w="613" w:type="dxa"/>
          </w:tcPr>
          <w:p w14:paraId="47197129" w14:textId="173CFE09" w:rsidR="000F5D8B" w:rsidRDefault="00C10A38" w:rsidP="007A2E89">
            <w:pPr>
              <w:tabs>
                <w:tab w:val="left" w:pos="0"/>
              </w:tabs>
              <w:spacing w:line="360" w:lineRule="auto"/>
              <w:jc w:val="both"/>
              <w:rPr>
                <w:lang w:val="uk-UA"/>
              </w:rPr>
            </w:pPr>
            <w:r>
              <w:rPr>
                <w:lang w:val="uk-UA"/>
              </w:rPr>
              <w:t>2.</w:t>
            </w:r>
          </w:p>
        </w:tc>
        <w:tc>
          <w:tcPr>
            <w:tcW w:w="6100" w:type="dxa"/>
          </w:tcPr>
          <w:p w14:paraId="36170909" w14:textId="35048310" w:rsidR="000F5D8B" w:rsidRPr="00D85373" w:rsidRDefault="00C10A38" w:rsidP="000F5D8B">
            <w:pPr>
              <w:rPr>
                <w:lang w:val="uk-UA"/>
              </w:rPr>
            </w:pPr>
            <w:r w:rsidRPr="00C10A38">
              <w:rPr>
                <w:i/>
                <w:lang w:val="uk-UA"/>
              </w:rPr>
              <w:t>рухливі ігри з елементами волейболу</w:t>
            </w:r>
            <w:r>
              <w:rPr>
                <w:lang w:val="uk-UA"/>
              </w:rPr>
              <w:t xml:space="preserve">: </w:t>
            </w:r>
            <w:r w:rsidRPr="00C10A38">
              <w:rPr>
                <w:lang w:val="uk-UA"/>
              </w:rPr>
              <w:t>«Пасування волейболістів», «Жабка», «Перекинь швидше», «Піонер-бол»</w:t>
            </w:r>
          </w:p>
        </w:tc>
        <w:tc>
          <w:tcPr>
            <w:tcW w:w="2631" w:type="dxa"/>
          </w:tcPr>
          <w:p w14:paraId="2CC281A0" w14:textId="124C3A5C" w:rsidR="000F5D8B" w:rsidRDefault="00C10A38" w:rsidP="00C10A38">
            <w:pPr>
              <w:tabs>
                <w:tab w:val="left" w:pos="0"/>
              </w:tabs>
              <w:spacing w:line="360" w:lineRule="auto"/>
              <w:jc w:val="center"/>
              <w:rPr>
                <w:lang w:val="uk-UA"/>
              </w:rPr>
            </w:pPr>
            <w:r>
              <w:rPr>
                <w:lang w:val="uk-UA"/>
              </w:rPr>
              <w:t>5</w:t>
            </w:r>
          </w:p>
        </w:tc>
      </w:tr>
      <w:tr w:rsidR="00C10A38" w14:paraId="68C32A9B" w14:textId="77777777" w:rsidTr="00E0640F">
        <w:tc>
          <w:tcPr>
            <w:tcW w:w="613" w:type="dxa"/>
          </w:tcPr>
          <w:p w14:paraId="4E358153" w14:textId="4F8BE301" w:rsidR="00C10A38" w:rsidRDefault="00C10A38" w:rsidP="007A2E89">
            <w:pPr>
              <w:tabs>
                <w:tab w:val="left" w:pos="0"/>
              </w:tabs>
              <w:spacing w:line="360" w:lineRule="auto"/>
              <w:jc w:val="both"/>
              <w:rPr>
                <w:lang w:val="uk-UA"/>
              </w:rPr>
            </w:pPr>
            <w:r>
              <w:rPr>
                <w:lang w:val="uk-UA"/>
              </w:rPr>
              <w:t>3.</w:t>
            </w:r>
          </w:p>
        </w:tc>
        <w:tc>
          <w:tcPr>
            <w:tcW w:w="6100" w:type="dxa"/>
          </w:tcPr>
          <w:p w14:paraId="75AF1920" w14:textId="5747062A" w:rsidR="00C10A38" w:rsidRPr="00C10A38" w:rsidRDefault="00C10A38" w:rsidP="00C10A38">
            <w:pPr>
              <w:jc w:val="both"/>
              <w:rPr>
                <w:lang w:val="uk-UA"/>
              </w:rPr>
            </w:pPr>
            <w:r w:rsidRPr="00C10A38">
              <w:rPr>
                <w:i/>
                <w:lang w:val="uk-UA"/>
              </w:rPr>
              <w:t>рухливі ігри з елементами баскетболу</w:t>
            </w:r>
            <w:r>
              <w:rPr>
                <w:lang w:val="uk-UA"/>
              </w:rPr>
              <w:t>: «</w:t>
            </w:r>
            <w:r w:rsidRPr="00C10A38">
              <w:rPr>
                <w:lang w:val="uk-UA"/>
              </w:rPr>
              <w:t>Передав – сідай</w:t>
            </w:r>
            <w:r>
              <w:rPr>
                <w:lang w:val="uk-UA"/>
              </w:rPr>
              <w:t>», «</w:t>
            </w:r>
            <w:r w:rsidRPr="00C10A38">
              <w:rPr>
                <w:lang w:val="uk-UA"/>
              </w:rPr>
              <w:t>Кидай-біжи</w:t>
            </w:r>
            <w:r>
              <w:rPr>
                <w:lang w:val="uk-UA"/>
              </w:rPr>
              <w:t>», «</w:t>
            </w:r>
            <w:r w:rsidRPr="00C10A38">
              <w:rPr>
                <w:lang w:val="uk-UA"/>
              </w:rPr>
              <w:t>М</w:t>
            </w:r>
            <w:r>
              <w:rPr>
                <w:lang w:val="uk-UA"/>
              </w:rPr>
              <w:t>’</w:t>
            </w:r>
            <w:r w:rsidRPr="00C10A38">
              <w:rPr>
                <w:lang w:val="uk-UA"/>
              </w:rPr>
              <w:t>яч капітанові</w:t>
            </w:r>
            <w:r>
              <w:rPr>
                <w:lang w:val="uk-UA"/>
              </w:rPr>
              <w:t>», «</w:t>
            </w:r>
            <w:r w:rsidRPr="00C10A38">
              <w:rPr>
                <w:lang w:val="uk-UA"/>
              </w:rPr>
              <w:t>Нападають п</w:t>
            </w:r>
            <w:r>
              <w:rPr>
                <w:lang w:val="uk-UA"/>
              </w:rPr>
              <w:t>’</w:t>
            </w:r>
            <w:r w:rsidRPr="00C10A38">
              <w:rPr>
                <w:lang w:val="uk-UA"/>
              </w:rPr>
              <w:t>ятірки</w:t>
            </w:r>
            <w:r>
              <w:rPr>
                <w:lang w:val="uk-UA"/>
              </w:rPr>
              <w:t>»</w:t>
            </w:r>
          </w:p>
        </w:tc>
        <w:tc>
          <w:tcPr>
            <w:tcW w:w="2631" w:type="dxa"/>
          </w:tcPr>
          <w:p w14:paraId="5963E7DF" w14:textId="11678CE1" w:rsidR="00C10A38" w:rsidRDefault="00C10A38" w:rsidP="00C10A38">
            <w:pPr>
              <w:tabs>
                <w:tab w:val="left" w:pos="0"/>
              </w:tabs>
              <w:spacing w:line="360" w:lineRule="auto"/>
              <w:jc w:val="center"/>
              <w:rPr>
                <w:lang w:val="uk-UA"/>
              </w:rPr>
            </w:pPr>
            <w:r>
              <w:rPr>
                <w:lang w:val="uk-UA"/>
              </w:rPr>
              <w:t>5</w:t>
            </w:r>
          </w:p>
        </w:tc>
      </w:tr>
      <w:tr w:rsidR="000F5D8B" w14:paraId="634FE40D" w14:textId="77777777" w:rsidTr="00E0640F">
        <w:tc>
          <w:tcPr>
            <w:tcW w:w="6713" w:type="dxa"/>
            <w:gridSpan w:val="2"/>
          </w:tcPr>
          <w:p w14:paraId="12E472C9" w14:textId="478FD0C0" w:rsidR="000F5D8B" w:rsidRPr="000F5D8B" w:rsidRDefault="000F5D8B" w:rsidP="000F5D8B">
            <w:pPr>
              <w:rPr>
                <w:b/>
                <w:lang w:val="uk-UA"/>
              </w:rPr>
            </w:pPr>
            <w:r w:rsidRPr="000F5D8B">
              <w:rPr>
                <w:b/>
                <w:lang w:val="uk-UA"/>
              </w:rPr>
              <w:t>Загальна кількість годин</w:t>
            </w:r>
          </w:p>
        </w:tc>
        <w:tc>
          <w:tcPr>
            <w:tcW w:w="2631" w:type="dxa"/>
          </w:tcPr>
          <w:p w14:paraId="6114500D" w14:textId="35A3CB04" w:rsidR="000F5D8B" w:rsidRPr="000F5D8B" w:rsidRDefault="000F5D8B" w:rsidP="000F5D8B">
            <w:pPr>
              <w:tabs>
                <w:tab w:val="left" w:pos="0"/>
              </w:tabs>
              <w:spacing w:line="360" w:lineRule="auto"/>
              <w:jc w:val="center"/>
              <w:rPr>
                <w:b/>
                <w:lang w:val="uk-UA"/>
              </w:rPr>
            </w:pPr>
            <w:r w:rsidRPr="000F5D8B">
              <w:rPr>
                <w:b/>
                <w:lang w:val="uk-UA"/>
              </w:rPr>
              <w:t>48</w:t>
            </w:r>
          </w:p>
        </w:tc>
      </w:tr>
    </w:tbl>
    <w:p w14:paraId="0E26D552" w14:textId="140FCEF0" w:rsidR="007A2E89" w:rsidRDefault="007A2E89" w:rsidP="007A2E89">
      <w:pPr>
        <w:tabs>
          <w:tab w:val="left" w:pos="0"/>
        </w:tabs>
        <w:spacing w:after="0" w:line="360" w:lineRule="auto"/>
        <w:jc w:val="both"/>
        <w:rPr>
          <w:lang w:val="uk-UA"/>
        </w:rPr>
      </w:pPr>
    </w:p>
    <w:p w14:paraId="569C7CBE" w14:textId="77777777" w:rsidR="00B2629D" w:rsidRDefault="00B2629D" w:rsidP="00B2629D">
      <w:pPr>
        <w:tabs>
          <w:tab w:val="left" w:pos="0"/>
        </w:tabs>
        <w:spacing w:after="0" w:line="360" w:lineRule="auto"/>
        <w:ind w:firstLine="902"/>
        <w:jc w:val="both"/>
        <w:rPr>
          <w:lang w:val="uk-UA"/>
        </w:rPr>
      </w:pPr>
      <w:r>
        <w:rPr>
          <w:lang w:val="uk-UA"/>
        </w:rPr>
        <w:t xml:space="preserve">Заняття проводились двічі на тиждень протягом 6 місяців (48 занять). </w:t>
      </w:r>
    </w:p>
    <w:p w14:paraId="3D829BB6" w14:textId="77777777" w:rsidR="00B2629D" w:rsidRDefault="00B2629D" w:rsidP="007A2E89">
      <w:pPr>
        <w:tabs>
          <w:tab w:val="left" w:pos="0"/>
        </w:tabs>
        <w:spacing w:after="0" w:line="360" w:lineRule="auto"/>
        <w:jc w:val="both"/>
        <w:rPr>
          <w:lang w:val="uk-UA"/>
        </w:rPr>
      </w:pPr>
    </w:p>
    <w:p w14:paraId="0B436284" w14:textId="6426B020" w:rsidR="00944AE9" w:rsidRDefault="00E8116B" w:rsidP="00E8116B">
      <w:pPr>
        <w:tabs>
          <w:tab w:val="left" w:pos="0"/>
        </w:tabs>
        <w:spacing w:after="0" w:line="360" w:lineRule="auto"/>
        <w:ind w:firstLine="709"/>
        <w:jc w:val="both"/>
        <w:rPr>
          <w:b/>
          <w:lang w:val="uk-UA"/>
        </w:rPr>
      </w:pPr>
      <w:r w:rsidRPr="00E8116B">
        <w:rPr>
          <w:b/>
          <w:lang w:val="uk-UA"/>
        </w:rPr>
        <w:t>3.3.</w:t>
      </w:r>
      <w:r w:rsidRPr="00E8116B">
        <w:rPr>
          <w:b/>
          <w:lang w:val="uk-UA"/>
        </w:rPr>
        <w:tab/>
        <w:t>Вплив програми занять на основі використання рухливих ігор на показники фізичної підготовленості молодших школярів</w:t>
      </w:r>
    </w:p>
    <w:p w14:paraId="3B3FB263" w14:textId="27A1B847" w:rsidR="003242F8" w:rsidRDefault="006D4111" w:rsidP="00E8116B">
      <w:pPr>
        <w:tabs>
          <w:tab w:val="left" w:pos="0"/>
        </w:tabs>
        <w:spacing w:after="0" w:line="360" w:lineRule="auto"/>
        <w:ind w:firstLine="709"/>
        <w:jc w:val="both"/>
        <w:rPr>
          <w:lang w:val="uk-UA"/>
        </w:rPr>
      </w:pPr>
      <w:r>
        <w:rPr>
          <w:lang w:val="uk-UA"/>
        </w:rPr>
        <w:t xml:space="preserve">Ефективність застосування рухливих ігор в процесі позакласних занять з дітьми 7-8 років визначалась на основі динаміки результатів виконання рухових тестів. </w:t>
      </w:r>
    </w:p>
    <w:p w14:paraId="02273139" w14:textId="6015B90E" w:rsidR="00BA162B" w:rsidRDefault="00BA162B" w:rsidP="00E8116B">
      <w:pPr>
        <w:tabs>
          <w:tab w:val="left" w:pos="0"/>
        </w:tabs>
        <w:spacing w:after="0" w:line="360" w:lineRule="auto"/>
        <w:ind w:firstLine="709"/>
        <w:jc w:val="both"/>
        <w:rPr>
          <w:lang w:val="uk-UA"/>
        </w:rPr>
      </w:pPr>
      <w:r>
        <w:rPr>
          <w:lang w:val="uk-UA"/>
        </w:rPr>
        <w:t>Оскільки між показниками фізичного розвитку та фізичної підготовленості дітей 7-8 років на початку дослідження статистично достовірних відмінностей виявлено не було (р</w:t>
      </w:r>
      <w:r>
        <w:rPr>
          <w:rFonts w:cs="Times New Roman"/>
          <w:lang w:val="uk-UA"/>
        </w:rPr>
        <w:t>≥</w:t>
      </w:r>
      <w:r>
        <w:rPr>
          <w:lang w:val="uk-UA"/>
        </w:rPr>
        <w:t>0,05)</w:t>
      </w:r>
      <w:r w:rsidR="00793F12">
        <w:rPr>
          <w:lang w:val="uk-UA"/>
        </w:rPr>
        <w:t>,</w:t>
      </w:r>
      <w:r>
        <w:rPr>
          <w:lang w:val="uk-UA"/>
        </w:rPr>
        <w:t xml:space="preserve"> під час організації та </w:t>
      </w:r>
      <w:r>
        <w:rPr>
          <w:lang w:val="uk-UA"/>
        </w:rPr>
        <w:lastRenderedPageBreak/>
        <w:t xml:space="preserve">проведення занять їх було об’єднано в одну групу. Проте, </w:t>
      </w:r>
      <w:r w:rsidR="00793F12">
        <w:rPr>
          <w:lang w:val="uk-UA"/>
        </w:rPr>
        <w:t xml:space="preserve">з метою ґрунтовного аналізу змін у показниках фізичної підготовленості дітей диференціювали як за віком, так і за статтю.  </w:t>
      </w:r>
    </w:p>
    <w:p w14:paraId="3C693005" w14:textId="47ECBB4C" w:rsidR="000A2FD1" w:rsidRDefault="000A2FD1" w:rsidP="00E8116B">
      <w:pPr>
        <w:tabs>
          <w:tab w:val="left" w:pos="0"/>
        </w:tabs>
        <w:spacing w:after="0" w:line="360" w:lineRule="auto"/>
        <w:ind w:firstLine="709"/>
        <w:jc w:val="both"/>
        <w:rPr>
          <w:lang w:val="uk-UA"/>
        </w:rPr>
      </w:pPr>
      <w:r>
        <w:rPr>
          <w:lang w:val="uk-UA"/>
        </w:rPr>
        <w:t>Результати дослідження засвідчили, що  у показниках фізичної підготовленості хлопчиків 7 років відбулись якісні зміни (табл. 3.8). Так,</w:t>
      </w:r>
      <w:r w:rsidR="002D596E">
        <w:rPr>
          <w:lang w:val="uk-UA"/>
        </w:rPr>
        <w:t xml:space="preserve"> приріст у показниках бистроти склав 4,2 %, спритності – 3,5 %, швидкісно-силових якостей – 3,7 %, гнучкості – 29,4 %, сили – 12,8 %. </w:t>
      </w:r>
    </w:p>
    <w:p w14:paraId="5FDA2EEB" w14:textId="1FDA0110" w:rsidR="002D596E" w:rsidRDefault="002D596E" w:rsidP="00E8116B">
      <w:pPr>
        <w:tabs>
          <w:tab w:val="left" w:pos="0"/>
        </w:tabs>
        <w:spacing w:after="0" w:line="360" w:lineRule="auto"/>
        <w:ind w:firstLine="709"/>
        <w:jc w:val="both"/>
        <w:rPr>
          <w:lang w:val="uk-UA"/>
        </w:rPr>
      </w:pPr>
      <w:r>
        <w:rPr>
          <w:lang w:val="uk-UA"/>
        </w:rPr>
        <w:t xml:space="preserve">Варто зазначити, що показники бистроти, спритності та сили наприкінці дослідження відповідали середньому рівню, а швидкісно-силових якостей та гнучкості – достатньому. </w:t>
      </w:r>
    </w:p>
    <w:p w14:paraId="47854091" w14:textId="0D145536" w:rsidR="000D14A0" w:rsidRPr="002E6044" w:rsidRDefault="000D14A0" w:rsidP="000D14A0">
      <w:pPr>
        <w:spacing w:after="0" w:line="360" w:lineRule="auto"/>
        <w:ind w:firstLine="709"/>
        <w:jc w:val="right"/>
        <w:rPr>
          <w:i/>
          <w:szCs w:val="28"/>
          <w:lang w:val="uk-UA"/>
        </w:rPr>
      </w:pPr>
      <w:r w:rsidRPr="002E6044">
        <w:rPr>
          <w:i/>
          <w:szCs w:val="28"/>
          <w:lang w:val="uk-UA"/>
        </w:rPr>
        <w:t>Таблиця 3.</w:t>
      </w:r>
      <w:r>
        <w:rPr>
          <w:i/>
          <w:szCs w:val="28"/>
          <w:lang w:val="uk-UA"/>
        </w:rPr>
        <w:t>8</w:t>
      </w:r>
    </w:p>
    <w:p w14:paraId="5E0AC4B4" w14:textId="385DA41F" w:rsidR="000D14A0" w:rsidRDefault="000D14A0" w:rsidP="000D14A0">
      <w:pPr>
        <w:spacing w:after="0" w:line="360" w:lineRule="auto"/>
        <w:ind w:firstLine="709"/>
        <w:jc w:val="center"/>
        <w:rPr>
          <w:b/>
          <w:szCs w:val="28"/>
          <w:lang w:val="uk-UA"/>
        </w:rPr>
      </w:pPr>
      <w:r>
        <w:rPr>
          <w:b/>
          <w:szCs w:val="28"/>
          <w:lang w:val="uk-UA"/>
        </w:rPr>
        <w:t>Динаміка</w:t>
      </w:r>
      <w:r w:rsidRPr="002E6044">
        <w:rPr>
          <w:b/>
          <w:szCs w:val="28"/>
          <w:lang w:val="uk-UA"/>
        </w:rPr>
        <w:t xml:space="preserve"> фізичної підготовленості хлопчиків 7</w:t>
      </w:r>
      <w:r>
        <w:rPr>
          <w:b/>
          <w:szCs w:val="28"/>
          <w:lang w:val="uk-UA"/>
        </w:rPr>
        <w:t xml:space="preserve"> років</w:t>
      </w:r>
      <w:r w:rsidRPr="002E6044">
        <w:rPr>
          <w:b/>
          <w:szCs w:val="28"/>
          <w:lang w:val="uk-UA"/>
        </w:rPr>
        <w:t xml:space="preserve"> </w:t>
      </w:r>
      <w:r w:rsidRPr="00BD6397">
        <w:rPr>
          <w:b/>
          <w:szCs w:val="28"/>
          <w:lang w:val="uk-UA"/>
        </w:rPr>
        <w:t>(n=</w:t>
      </w:r>
      <w:r>
        <w:rPr>
          <w:b/>
          <w:szCs w:val="28"/>
          <w:lang w:val="uk-UA"/>
        </w:rPr>
        <w:t>15</w:t>
      </w:r>
      <w:r w:rsidRPr="00BD6397">
        <w:rPr>
          <w:b/>
          <w:szCs w:val="28"/>
          <w:lang w:val="uk-UA"/>
        </w:rPr>
        <w:t>)</w:t>
      </w:r>
    </w:p>
    <w:tbl>
      <w:tblPr>
        <w:tblStyle w:val="a5"/>
        <w:tblW w:w="9351" w:type="dxa"/>
        <w:tblLook w:val="04A0" w:firstRow="1" w:lastRow="0" w:firstColumn="1" w:lastColumn="0" w:noHBand="0" w:noVBand="1"/>
      </w:tblPr>
      <w:tblGrid>
        <w:gridCol w:w="3098"/>
        <w:gridCol w:w="1176"/>
        <w:gridCol w:w="1177"/>
        <w:gridCol w:w="1176"/>
        <w:gridCol w:w="1177"/>
        <w:gridCol w:w="1547"/>
      </w:tblGrid>
      <w:tr w:rsidR="000D5AF3" w:rsidRPr="002E6044" w14:paraId="16DAD9D1" w14:textId="273EDD12" w:rsidTr="00062698">
        <w:tc>
          <w:tcPr>
            <w:tcW w:w="3098" w:type="dxa"/>
            <w:vMerge w:val="restart"/>
          </w:tcPr>
          <w:p w14:paraId="00EAA6BB" w14:textId="322611F4" w:rsidR="000D5AF3" w:rsidRDefault="000D5AF3" w:rsidP="00062698">
            <w:pPr>
              <w:spacing w:line="276" w:lineRule="auto"/>
              <w:jc w:val="center"/>
              <w:rPr>
                <w:szCs w:val="24"/>
                <w:lang w:val="uk-UA"/>
              </w:rPr>
            </w:pPr>
            <w:r>
              <w:rPr>
                <w:szCs w:val="24"/>
                <w:lang w:val="uk-UA"/>
              </w:rPr>
              <w:t>Тест</w:t>
            </w:r>
          </w:p>
        </w:tc>
        <w:tc>
          <w:tcPr>
            <w:tcW w:w="4706" w:type="dxa"/>
            <w:gridSpan w:val="4"/>
            <w:vAlign w:val="center"/>
          </w:tcPr>
          <w:p w14:paraId="5413CE36" w14:textId="525A3F9D" w:rsidR="000D5AF3" w:rsidRDefault="000D5AF3" w:rsidP="00062698">
            <w:pPr>
              <w:spacing w:line="276" w:lineRule="auto"/>
              <w:jc w:val="center"/>
              <w:rPr>
                <w:rFonts w:eastAsia="TimesNewRomanPS-BoldMT"/>
                <w:bCs/>
                <w:szCs w:val="28"/>
                <w:lang w:val="uk-UA"/>
              </w:rPr>
            </w:pPr>
            <w:r>
              <w:rPr>
                <w:rFonts w:eastAsia="TimesNewRomanPS-BoldMT"/>
                <w:bCs/>
                <w:szCs w:val="28"/>
                <w:lang w:val="uk-UA"/>
              </w:rPr>
              <w:t>Результат</w:t>
            </w:r>
          </w:p>
        </w:tc>
        <w:tc>
          <w:tcPr>
            <w:tcW w:w="1547" w:type="dxa"/>
            <w:vMerge w:val="restart"/>
            <w:vAlign w:val="center"/>
          </w:tcPr>
          <w:p w14:paraId="31B3C738" w14:textId="07418F00" w:rsidR="000D5AF3" w:rsidRDefault="000D5AF3" w:rsidP="00062698">
            <w:pPr>
              <w:spacing w:line="276" w:lineRule="auto"/>
              <w:jc w:val="center"/>
              <w:rPr>
                <w:rFonts w:eastAsia="TimesNewRomanPS-BoldMT"/>
                <w:bCs/>
                <w:szCs w:val="28"/>
                <w:lang w:val="uk-UA"/>
              </w:rPr>
            </w:pPr>
            <w:r>
              <w:rPr>
                <w:rFonts w:eastAsia="TimesNewRomanPS-BoldMT"/>
                <w:bCs/>
                <w:szCs w:val="28"/>
                <w:lang w:val="uk-UA"/>
              </w:rPr>
              <w:t>Приріст, %</w:t>
            </w:r>
          </w:p>
        </w:tc>
      </w:tr>
      <w:tr w:rsidR="000D5AF3" w:rsidRPr="002E6044" w14:paraId="3BD2E16E" w14:textId="58EE745A" w:rsidTr="00062698">
        <w:tc>
          <w:tcPr>
            <w:tcW w:w="3098" w:type="dxa"/>
            <w:vMerge/>
          </w:tcPr>
          <w:p w14:paraId="411D8A31" w14:textId="1A83176B" w:rsidR="000D5AF3" w:rsidRPr="002E6044" w:rsidRDefault="000D5AF3" w:rsidP="00062698">
            <w:pPr>
              <w:spacing w:line="276" w:lineRule="auto"/>
              <w:jc w:val="center"/>
              <w:rPr>
                <w:szCs w:val="24"/>
                <w:lang w:val="uk-UA"/>
              </w:rPr>
            </w:pPr>
          </w:p>
        </w:tc>
        <w:tc>
          <w:tcPr>
            <w:tcW w:w="2353" w:type="dxa"/>
            <w:gridSpan w:val="2"/>
            <w:vAlign w:val="center"/>
          </w:tcPr>
          <w:p w14:paraId="5765631E" w14:textId="58E19B36" w:rsidR="000D5AF3" w:rsidRDefault="000D5AF3" w:rsidP="00062698">
            <w:pPr>
              <w:spacing w:line="276" w:lineRule="auto"/>
              <w:jc w:val="center"/>
              <w:rPr>
                <w:rFonts w:eastAsia="TimesNewRomanPS-BoldMT"/>
                <w:bCs/>
                <w:szCs w:val="28"/>
                <w:lang w:val="uk-UA"/>
              </w:rPr>
            </w:pPr>
            <w:r>
              <w:rPr>
                <w:rFonts w:eastAsia="TimesNewRomanPS-BoldMT"/>
                <w:bCs/>
                <w:szCs w:val="28"/>
                <w:lang w:val="uk-UA"/>
              </w:rPr>
              <w:t>до</w:t>
            </w:r>
          </w:p>
          <w:p w14:paraId="576F99C1" w14:textId="359605B3" w:rsidR="000D5AF3" w:rsidRPr="002E6044" w:rsidRDefault="000D5AF3" w:rsidP="00062698">
            <w:pPr>
              <w:spacing w:line="276" w:lineRule="auto"/>
              <w:jc w:val="center"/>
              <w:rPr>
                <w:rFonts w:eastAsia="TimesNewRomanPS-BoldMT"/>
                <w:bCs/>
                <w:szCs w:val="28"/>
                <w:lang w:val="uk-UA"/>
              </w:rPr>
            </w:pPr>
            <w:r>
              <w:rPr>
                <w:rFonts w:eastAsia="TimesNewRomanPS-BoldMT"/>
                <w:bCs/>
                <w:szCs w:val="28"/>
                <w:lang w:val="uk-UA"/>
              </w:rPr>
              <w:t>експерименту</w:t>
            </w:r>
          </w:p>
        </w:tc>
        <w:tc>
          <w:tcPr>
            <w:tcW w:w="2353" w:type="dxa"/>
            <w:gridSpan w:val="2"/>
            <w:vAlign w:val="center"/>
          </w:tcPr>
          <w:p w14:paraId="1B23E9BA" w14:textId="77777777" w:rsidR="000D5AF3" w:rsidRDefault="000D5AF3" w:rsidP="00062698">
            <w:pPr>
              <w:spacing w:line="276" w:lineRule="auto"/>
              <w:jc w:val="center"/>
              <w:rPr>
                <w:rFonts w:eastAsia="TimesNewRomanPS-BoldMT"/>
                <w:bCs/>
                <w:szCs w:val="28"/>
                <w:lang w:val="uk-UA"/>
              </w:rPr>
            </w:pPr>
            <w:r>
              <w:rPr>
                <w:rFonts w:eastAsia="TimesNewRomanPS-BoldMT"/>
                <w:bCs/>
                <w:szCs w:val="28"/>
                <w:lang w:val="uk-UA"/>
              </w:rPr>
              <w:t xml:space="preserve">після </w:t>
            </w:r>
          </w:p>
          <w:p w14:paraId="61CACACC" w14:textId="23A20EF1" w:rsidR="000D5AF3" w:rsidRPr="002E6044" w:rsidRDefault="000D5AF3" w:rsidP="00062698">
            <w:pPr>
              <w:spacing w:line="276" w:lineRule="auto"/>
              <w:jc w:val="center"/>
              <w:rPr>
                <w:rFonts w:eastAsia="TimesNewRomanPS-BoldMT"/>
                <w:bCs/>
                <w:szCs w:val="28"/>
                <w:lang w:val="uk-UA"/>
              </w:rPr>
            </w:pPr>
            <w:r>
              <w:rPr>
                <w:rFonts w:eastAsia="TimesNewRomanPS-BoldMT"/>
                <w:bCs/>
                <w:szCs w:val="28"/>
                <w:lang w:val="uk-UA"/>
              </w:rPr>
              <w:t>експерименту</w:t>
            </w:r>
          </w:p>
        </w:tc>
        <w:tc>
          <w:tcPr>
            <w:tcW w:w="1547" w:type="dxa"/>
            <w:vMerge/>
          </w:tcPr>
          <w:p w14:paraId="4EF285B3" w14:textId="77777777" w:rsidR="000D5AF3" w:rsidRDefault="000D5AF3" w:rsidP="00062698">
            <w:pPr>
              <w:spacing w:line="276" w:lineRule="auto"/>
              <w:jc w:val="center"/>
              <w:rPr>
                <w:rFonts w:eastAsia="TimesNewRomanPS-BoldMT"/>
                <w:bCs/>
                <w:szCs w:val="28"/>
                <w:lang w:val="uk-UA"/>
              </w:rPr>
            </w:pPr>
          </w:p>
        </w:tc>
      </w:tr>
      <w:tr w:rsidR="000D5AF3" w:rsidRPr="002E6044" w14:paraId="61A070DA" w14:textId="48FFF82C" w:rsidTr="000D5AF3">
        <w:tc>
          <w:tcPr>
            <w:tcW w:w="3098" w:type="dxa"/>
            <w:vMerge/>
          </w:tcPr>
          <w:p w14:paraId="6F10BD22" w14:textId="77777777" w:rsidR="000D5AF3" w:rsidRPr="002E6044" w:rsidRDefault="000D5AF3" w:rsidP="000D14A0">
            <w:pPr>
              <w:spacing w:line="276" w:lineRule="auto"/>
              <w:jc w:val="center"/>
              <w:rPr>
                <w:szCs w:val="24"/>
                <w:lang w:val="uk-UA"/>
              </w:rPr>
            </w:pPr>
          </w:p>
        </w:tc>
        <w:tc>
          <w:tcPr>
            <w:tcW w:w="1176" w:type="dxa"/>
            <w:vAlign w:val="center"/>
          </w:tcPr>
          <w:p w14:paraId="7034AF58" w14:textId="1236B47B" w:rsidR="000D5AF3" w:rsidRPr="002E6044" w:rsidRDefault="000D5AF3" w:rsidP="000D14A0">
            <w:pPr>
              <w:spacing w:line="276" w:lineRule="auto"/>
              <w:jc w:val="center"/>
              <w:rPr>
                <w:szCs w:val="28"/>
                <w:lang w:val="uk-UA"/>
              </w:rPr>
            </w:pPr>
            <w:r w:rsidRPr="002E6044">
              <w:rPr>
                <w:position w:val="-6"/>
                <w:szCs w:val="28"/>
                <w:lang w:val="uk-UA"/>
              </w:rPr>
              <w:object w:dxaOrig="220" w:dyaOrig="260" w14:anchorId="47047CDB">
                <v:shape id="_x0000_i1046" type="#_x0000_t75" style="width:10.8pt;height:13.8pt" o:ole="">
                  <v:imagedata r:id="rId11" o:title=""/>
                </v:shape>
                <o:OLEObject Type="Embed" ProgID="Equation.3" ShapeID="_x0000_i1046" DrawAspect="Content" ObjectID="_1796755441" r:id="rId33"/>
              </w:object>
            </w:r>
          </w:p>
        </w:tc>
        <w:tc>
          <w:tcPr>
            <w:tcW w:w="1177" w:type="dxa"/>
            <w:vAlign w:val="center"/>
          </w:tcPr>
          <w:p w14:paraId="3037B5AF" w14:textId="57B67AC5" w:rsidR="000D5AF3" w:rsidRPr="002E6044" w:rsidRDefault="000D5AF3" w:rsidP="000D14A0">
            <w:pPr>
              <w:spacing w:line="276" w:lineRule="auto"/>
              <w:jc w:val="center"/>
              <w:rPr>
                <w:rFonts w:eastAsia="TimesNewRomanPS-BoldMT"/>
                <w:bCs/>
                <w:szCs w:val="28"/>
                <w:lang w:val="uk-UA"/>
              </w:rPr>
            </w:pPr>
            <w:r w:rsidRPr="002E6044">
              <w:rPr>
                <w:rFonts w:eastAsia="TimesNewRomanPS-BoldMT"/>
                <w:bCs/>
                <w:szCs w:val="28"/>
                <w:lang w:val="uk-UA"/>
              </w:rPr>
              <w:t>S</w:t>
            </w:r>
          </w:p>
        </w:tc>
        <w:tc>
          <w:tcPr>
            <w:tcW w:w="1176" w:type="dxa"/>
            <w:vAlign w:val="center"/>
          </w:tcPr>
          <w:p w14:paraId="6441D802" w14:textId="2E5F5E33" w:rsidR="000D5AF3" w:rsidRPr="002E6044" w:rsidRDefault="000D5AF3" w:rsidP="000D14A0">
            <w:pPr>
              <w:spacing w:line="276" w:lineRule="auto"/>
              <w:jc w:val="center"/>
              <w:rPr>
                <w:szCs w:val="28"/>
                <w:lang w:val="uk-UA"/>
              </w:rPr>
            </w:pPr>
            <w:r w:rsidRPr="002E6044">
              <w:rPr>
                <w:position w:val="-6"/>
                <w:szCs w:val="28"/>
                <w:lang w:val="uk-UA"/>
              </w:rPr>
              <w:object w:dxaOrig="220" w:dyaOrig="260" w14:anchorId="130127C5">
                <v:shape id="_x0000_i1047" type="#_x0000_t75" style="width:10.8pt;height:13.8pt" o:ole="">
                  <v:imagedata r:id="rId11" o:title=""/>
                </v:shape>
                <o:OLEObject Type="Embed" ProgID="Equation.3" ShapeID="_x0000_i1047" DrawAspect="Content" ObjectID="_1796755442" r:id="rId34"/>
              </w:object>
            </w:r>
          </w:p>
        </w:tc>
        <w:tc>
          <w:tcPr>
            <w:tcW w:w="1177" w:type="dxa"/>
            <w:vAlign w:val="center"/>
          </w:tcPr>
          <w:p w14:paraId="4D08B1F9" w14:textId="1BAD95C2" w:rsidR="000D5AF3" w:rsidRPr="002E6044" w:rsidRDefault="000D5AF3" w:rsidP="000D14A0">
            <w:pPr>
              <w:spacing w:line="276" w:lineRule="auto"/>
              <w:jc w:val="center"/>
              <w:rPr>
                <w:rFonts w:eastAsia="TimesNewRomanPS-BoldMT"/>
                <w:bCs/>
                <w:szCs w:val="28"/>
                <w:lang w:val="uk-UA"/>
              </w:rPr>
            </w:pPr>
            <w:r w:rsidRPr="002E6044">
              <w:rPr>
                <w:rFonts w:eastAsia="TimesNewRomanPS-BoldMT"/>
                <w:bCs/>
                <w:szCs w:val="28"/>
                <w:lang w:val="uk-UA"/>
              </w:rPr>
              <w:t>S</w:t>
            </w:r>
          </w:p>
        </w:tc>
        <w:tc>
          <w:tcPr>
            <w:tcW w:w="1547" w:type="dxa"/>
            <w:vMerge/>
            <w:vAlign w:val="center"/>
          </w:tcPr>
          <w:p w14:paraId="1EE08927" w14:textId="77777777" w:rsidR="000D5AF3" w:rsidRPr="002E6044" w:rsidRDefault="000D5AF3" w:rsidP="000D5AF3">
            <w:pPr>
              <w:spacing w:line="276" w:lineRule="auto"/>
              <w:jc w:val="center"/>
              <w:rPr>
                <w:rFonts w:eastAsia="TimesNewRomanPS-BoldMT"/>
                <w:bCs/>
                <w:szCs w:val="28"/>
                <w:lang w:val="uk-UA"/>
              </w:rPr>
            </w:pPr>
          </w:p>
        </w:tc>
      </w:tr>
      <w:tr w:rsidR="000D5AF3" w:rsidRPr="002E6044" w14:paraId="6A20FAAF" w14:textId="26FA567D" w:rsidTr="000D5AF3">
        <w:tc>
          <w:tcPr>
            <w:tcW w:w="3098" w:type="dxa"/>
          </w:tcPr>
          <w:p w14:paraId="059F56DB" w14:textId="77777777" w:rsidR="000D5AF3" w:rsidRPr="002E6044" w:rsidRDefault="000D5AF3" w:rsidP="000D14A0">
            <w:pPr>
              <w:spacing w:line="276" w:lineRule="auto"/>
              <w:rPr>
                <w:szCs w:val="24"/>
                <w:lang w:val="uk-UA"/>
              </w:rPr>
            </w:pPr>
            <w:r w:rsidRPr="002E6044">
              <w:rPr>
                <w:szCs w:val="24"/>
                <w:lang w:val="uk-UA"/>
              </w:rPr>
              <w:t>Біг 30</w:t>
            </w:r>
            <w:r>
              <w:rPr>
                <w:szCs w:val="24"/>
                <w:lang w:val="uk-UA"/>
              </w:rPr>
              <w:t xml:space="preserve"> </w:t>
            </w:r>
            <w:r w:rsidRPr="002E6044">
              <w:rPr>
                <w:szCs w:val="24"/>
                <w:lang w:val="uk-UA"/>
              </w:rPr>
              <w:t>м, с</w:t>
            </w:r>
          </w:p>
        </w:tc>
        <w:tc>
          <w:tcPr>
            <w:tcW w:w="1176" w:type="dxa"/>
            <w:vAlign w:val="center"/>
          </w:tcPr>
          <w:p w14:paraId="4CD3B65F" w14:textId="77777777" w:rsidR="000D5AF3" w:rsidRPr="002E6044" w:rsidRDefault="000D5AF3" w:rsidP="000D5AF3">
            <w:pPr>
              <w:spacing w:line="276" w:lineRule="auto"/>
              <w:jc w:val="center"/>
              <w:rPr>
                <w:szCs w:val="24"/>
                <w:lang w:val="uk-UA"/>
              </w:rPr>
            </w:pPr>
            <w:r>
              <w:rPr>
                <w:szCs w:val="24"/>
                <w:lang w:val="uk-UA"/>
              </w:rPr>
              <w:t>7,1</w:t>
            </w:r>
          </w:p>
        </w:tc>
        <w:tc>
          <w:tcPr>
            <w:tcW w:w="1177" w:type="dxa"/>
            <w:vAlign w:val="center"/>
          </w:tcPr>
          <w:p w14:paraId="710837CB" w14:textId="77777777" w:rsidR="000D5AF3" w:rsidRPr="002E6044" w:rsidRDefault="000D5AF3" w:rsidP="000D5AF3">
            <w:pPr>
              <w:spacing w:line="276" w:lineRule="auto"/>
              <w:jc w:val="center"/>
              <w:rPr>
                <w:szCs w:val="24"/>
                <w:lang w:val="uk-UA"/>
              </w:rPr>
            </w:pPr>
            <w:r w:rsidRPr="002E6044">
              <w:rPr>
                <w:szCs w:val="24"/>
                <w:lang w:val="uk-UA"/>
              </w:rPr>
              <w:t>0,63</w:t>
            </w:r>
          </w:p>
        </w:tc>
        <w:tc>
          <w:tcPr>
            <w:tcW w:w="1176" w:type="dxa"/>
            <w:vAlign w:val="center"/>
          </w:tcPr>
          <w:p w14:paraId="63516C6B" w14:textId="7EBC48B9" w:rsidR="000D5AF3" w:rsidRPr="002E6044" w:rsidRDefault="000D5AF3" w:rsidP="000D5AF3">
            <w:pPr>
              <w:spacing w:line="276" w:lineRule="auto"/>
              <w:jc w:val="center"/>
              <w:rPr>
                <w:szCs w:val="24"/>
                <w:lang w:val="uk-UA"/>
              </w:rPr>
            </w:pPr>
            <w:r>
              <w:rPr>
                <w:szCs w:val="24"/>
                <w:lang w:val="uk-UA"/>
              </w:rPr>
              <w:t>6,8</w:t>
            </w:r>
          </w:p>
        </w:tc>
        <w:tc>
          <w:tcPr>
            <w:tcW w:w="1177" w:type="dxa"/>
            <w:vAlign w:val="center"/>
          </w:tcPr>
          <w:p w14:paraId="45B92082" w14:textId="1C9C37F7" w:rsidR="000D5AF3" w:rsidRPr="002E6044" w:rsidRDefault="000D5AF3" w:rsidP="000D5AF3">
            <w:pPr>
              <w:spacing w:line="276" w:lineRule="auto"/>
              <w:jc w:val="center"/>
              <w:rPr>
                <w:szCs w:val="24"/>
                <w:lang w:val="uk-UA"/>
              </w:rPr>
            </w:pPr>
            <w:r>
              <w:rPr>
                <w:szCs w:val="24"/>
                <w:lang w:val="uk-UA"/>
              </w:rPr>
              <w:t>0,55</w:t>
            </w:r>
          </w:p>
        </w:tc>
        <w:tc>
          <w:tcPr>
            <w:tcW w:w="1547" w:type="dxa"/>
            <w:vMerge w:val="restart"/>
            <w:vAlign w:val="center"/>
          </w:tcPr>
          <w:p w14:paraId="6CD4D186" w14:textId="6C667504" w:rsidR="000D5AF3" w:rsidRPr="002E6044" w:rsidRDefault="000D5AF3" w:rsidP="000D5AF3">
            <w:pPr>
              <w:spacing w:line="276" w:lineRule="auto"/>
              <w:jc w:val="center"/>
              <w:rPr>
                <w:szCs w:val="24"/>
                <w:lang w:val="uk-UA"/>
              </w:rPr>
            </w:pPr>
            <w:r>
              <w:rPr>
                <w:szCs w:val="24"/>
                <w:lang w:val="uk-UA"/>
              </w:rPr>
              <w:t>4,2</w:t>
            </w:r>
          </w:p>
        </w:tc>
      </w:tr>
      <w:tr w:rsidR="000D5AF3" w:rsidRPr="002E6044" w14:paraId="0D5149A5" w14:textId="77777777" w:rsidTr="000D5AF3">
        <w:tc>
          <w:tcPr>
            <w:tcW w:w="3098" w:type="dxa"/>
          </w:tcPr>
          <w:p w14:paraId="2193C65D" w14:textId="4E32F987" w:rsidR="000D5AF3" w:rsidRPr="002E6044" w:rsidRDefault="00B72616" w:rsidP="000D14A0">
            <w:pPr>
              <w:spacing w:line="276" w:lineRule="auto"/>
              <w:rPr>
                <w:szCs w:val="24"/>
                <w:lang w:val="uk-UA"/>
              </w:rPr>
            </w:pPr>
            <w:r w:rsidRPr="000D5AF3">
              <w:rPr>
                <w:i/>
                <w:szCs w:val="24"/>
                <w:lang w:val="uk-UA"/>
              </w:rPr>
              <w:t>Рівень</w:t>
            </w:r>
          </w:p>
        </w:tc>
        <w:tc>
          <w:tcPr>
            <w:tcW w:w="2353" w:type="dxa"/>
            <w:gridSpan w:val="2"/>
            <w:vAlign w:val="center"/>
          </w:tcPr>
          <w:p w14:paraId="190D9ECC" w14:textId="4D28EDBA" w:rsidR="000D5AF3" w:rsidRPr="002E6044" w:rsidRDefault="000D5AF3" w:rsidP="000D5AF3">
            <w:pPr>
              <w:spacing w:line="276" w:lineRule="auto"/>
              <w:jc w:val="center"/>
              <w:rPr>
                <w:szCs w:val="24"/>
                <w:lang w:val="uk-UA"/>
              </w:rPr>
            </w:pPr>
            <w:r>
              <w:rPr>
                <w:szCs w:val="24"/>
                <w:lang w:val="uk-UA"/>
              </w:rPr>
              <w:t>початковий</w:t>
            </w:r>
          </w:p>
        </w:tc>
        <w:tc>
          <w:tcPr>
            <w:tcW w:w="2353" w:type="dxa"/>
            <w:gridSpan w:val="2"/>
            <w:vAlign w:val="center"/>
          </w:tcPr>
          <w:p w14:paraId="045329EE" w14:textId="2CBE7AC0" w:rsidR="000D5AF3" w:rsidRPr="002E6044" w:rsidRDefault="000D5AF3" w:rsidP="000D5AF3">
            <w:pPr>
              <w:spacing w:line="276" w:lineRule="auto"/>
              <w:jc w:val="center"/>
              <w:rPr>
                <w:szCs w:val="24"/>
                <w:lang w:val="uk-UA"/>
              </w:rPr>
            </w:pPr>
            <w:r>
              <w:rPr>
                <w:szCs w:val="24"/>
                <w:lang w:val="uk-UA"/>
              </w:rPr>
              <w:t>середній</w:t>
            </w:r>
          </w:p>
        </w:tc>
        <w:tc>
          <w:tcPr>
            <w:tcW w:w="1547" w:type="dxa"/>
            <w:vMerge/>
            <w:vAlign w:val="center"/>
          </w:tcPr>
          <w:p w14:paraId="057C518D" w14:textId="77777777" w:rsidR="000D5AF3" w:rsidRPr="002E6044" w:rsidRDefault="000D5AF3" w:rsidP="000D5AF3">
            <w:pPr>
              <w:spacing w:line="276" w:lineRule="auto"/>
              <w:jc w:val="center"/>
              <w:rPr>
                <w:szCs w:val="24"/>
                <w:lang w:val="uk-UA"/>
              </w:rPr>
            </w:pPr>
          </w:p>
        </w:tc>
      </w:tr>
      <w:tr w:rsidR="000D5AF3" w:rsidRPr="002E6044" w14:paraId="2B587C62" w14:textId="3B76F2E6" w:rsidTr="000D5AF3">
        <w:tc>
          <w:tcPr>
            <w:tcW w:w="3098" w:type="dxa"/>
          </w:tcPr>
          <w:p w14:paraId="0E3DF527" w14:textId="77777777" w:rsidR="000D5AF3" w:rsidRPr="002E6044" w:rsidRDefault="000D5AF3" w:rsidP="000D14A0">
            <w:pPr>
              <w:spacing w:line="276" w:lineRule="auto"/>
              <w:rPr>
                <w:szCs w:val="24"/>
                <w:lang w:val="uk-UA"/>
              </w:rPr>
            </w:pPr>
            <w:r w:rsidRPr="002E6044">
              <w:rPr>
                <w:szCs w:val="24"/>
                <w:lang w:val="uk-UA"/>
              </w:rPr>
              <w:t>Човниковий біг 4х9 м, с</w:t>
            </w:r>
          </w:p>
        </w:tc>
        <w:tc>
          <w:tcPr>
            <w:tcW w:w="1176" w:type="dxa"/>
            <w:vAlign w:val="center"/>
          </w:tcPr>
          <w:p w14:paraId="79F28A05" w14:textId="77777777" w:rsidR="000D5AF3" w:rsidRPr="002E6044" w:rsidRDefault="000D5AF3" w:rsidP="000D5AF3">
            <w:pPr>
              <w:spacing w:line="276" w:lineRule="auto"/>
              <w:jc w:val="center"/>
              <w:rPr>
                <w:szCs w:val="24"/>
                <w:lang w:val="uk-UA"/>
              </w:rPr>
            </w:pPr>
            <w:r>
              <w:rPr>
                <w:szCs w:val="24"/>
                <w:lang w:val="uk-UA"/>
              </w:rPr>
              <w:t>14,3</w:t>
            </w:r>
          </w:p>
        </w:tc>
        <w:tc>
          <w:tcPr>
            <w:tcW w:w="1177" w:type="dxa"/>
            <w:vAlign w:val="center"/>
          </w:tcPr>
          <w:p w14:paraId="68A5CC23" w14:textId="77777777" w:rsidR="000D5AF3" w:rsidRPr="002E6044" w:rsidRDefault="000D5AF3" w:rsidP="000D5AF3">
            <w:pPr>
              <w:spacing w:line="276" w:lineRule="auto"/>
              <w:jc w:val="center"/>
              <w:rPr>
                <w:szCs w:val="24"/>
                <w:lang w:val="uk-UA"/>
              </w:rPr>
            </w:pPr>
            <w:r>
              <w:rPr>
                <w:szCs w:val="24"/>
                <w:lang w:val="uk-UA"/>
              </w:rPr>
              <w:t>1,16</w:t>
            </w:r>
          </w:p>
        </w:tc>
        <w:tc>
          <w:tcPr>
            <w:tcW w:w="1176" w:type="dxa"/>
            <w:vAlign w:val="center"/>
          </w:tcPr>
          <w:p w14:paraId="3B955154" w14:textId="382E9062" w:rsidR="000D5AF3" w:rsidRPr="002E6044" w:rsidRDefault="000D5AF3" w:rsidP="000D5AF3">
            <w:pPr>
              <w:spacing w:line="276" w:lineRule="auto"/>
              <w:jc w:val="center"/>
              <w:rPr>
                <w:szCs w:val="24"/>
                <w:lang w:val="uk-UA"/>
              </w:rPr>
            </w:pPr>
            <w:r>
              <w:rPr>
                <w:szCs w:val="24"/>
                <w:lang w:val="uk-UA"/>
              </w:rPr>
              <w:t>1</w:t>
            </w:r>
            <w:r w:rsidR="000A2FD1">
              <w:rPr>
                <w:szCs w:val="24"/>
                <w:lang w:val="uk-UA"/>
              </w:rPr>
              <w:t>3</w:t>
            </w:r>
            <w:r>
              <w:rPr>
                <w:szCs w:val="24"/>
                <w:lang w:val="uk-UA"/>
              </w:rPr>
              <w:t>,</w:t>
            </w:r>
            <w:r w:rsidR="000A2FD1">
              <w:rPr>
                <w:szCs w:val="24"/>
                <w:lang w:val="uk-UA"/>
              </w:rPr>
              <w:t>8</w:t>
            </w:r>
          </w:p>
        </w:tc>
        <w:tc>
          <w:tcPr>
            <w:tcW w:w="1177" w:type="dxa"/>
            <w:vAlign w:val="center"/>
          </w:tcPr>
          <w:p w14:paraId="6A5DCB98" w14:textId="50FE85D3" w:rsidR="000D5AF3" w:rsidRPr="002E6044" w:rsidRDefault="000D5AF3" w:rsidP="000D5AF3">
            <w:pPr>
              <w:spacing w:line="276" w:lineRule="auto"/>
              <w:jc w:val="center"/>
              <w:rPr>
                <w:szCs w:val="24"/>
                <w:lang w:val="uk-UA"/>
              </w:rPr>
            </w:pPr>
            <w:r>
              <w:rPr>
                <w:szCs w:val="24"/>
                <w:lang w:val="uk-UA"/>
              </w:rPr>
              <w:t>0,97</w:t>
            </w:r>
          </w:p>
        </w:tc>
        <w:tc>
          <w:tcPr>
            <w:tcW w:w="1547" w:type="dxa"/>
            <w:vMerge w:val="restart"/>
            <w:vAlign w:val="center"/>
          </w:tcPr>
          <w:p w14:paraId="5D5126B6" w14:textId="1AAFD58C" w:rsidR="000D5AF3" w:rsidRPr="002E6044" w:rsidRDefault="002D596E" w:rsidP="000D5AF3">
            <w:pPr>
              <w:spacing w:line="276" w:lineRule="auto"/>
              <w:jc w:val="center"/>
              <w:rPr>
                <w:szCs w:val="24"/>
                <w:lang w:val="uk-UA"/>
              </w:rPr>
            </w:pPr>
            <w:r>
              <w:rPr>
                <w:szCs w:val="24"/>
                <w:lang w:val="uk-UA"/>
              </w:rPr>
              <w:t>3,5</w:t>
            </w:r>
          </w:p>
        </w:tc>
      </w:tr>
      <w:tr w:rsidR="000D5AF3" w:rsidRPr="002E6044" w14:paraId="63C9F07B" w14:textId="77777777" w:rsidTr="000D5AF3">
        <w:tc>
          <w:tcPr>
            <w:tcW w:w="3098" w:type="dxa"/>
          </w:tcPr>
          <w:p w14:paraId="3610F54A" w14:textId="2056037C" w:rsidR="000D5AF3" w:rsidRPr="002E6044" w:rsidRDefault="000D5AF3" w:rsidP="000D14A0">
            <w:pPr>
              <w:spacing w:line="276" w:lineRule="auto"/>
              <w:rPr>
                <w:szCs w:val="24"/>
                <w:lang w:val="uk-UA"/>
              </w:rPr>
            </w:pPr>
            <w:r w:rsidRPr="000D5AF3">
              <w:rPr>
                <w:i/>
                <w:szCs w:val="24"/>
                <w:lang w:val="uk-UA"/>
              </w:rPr>
              <w:t>Рівень</w:t>
            </w:r>
          </w:p>
        </w:tc>
        <w:tc>
          <w:tcPr>
            <w:tcW w:w="2353" w:type="dxa"/>
            <w:gridSpan w:val="2"/>
            <w:vAlign w:val="center"/>
          </w:tcPr>
          <w:p w14:paraId="43643B1D" w14:textId="3748D27E" w:rsidR="000D5AF3" w:rsidRDefault="000D5AF3" w:rsidP="000D5AF3">
            <w:pPr>
              <w:spacing w:line="276" w:lineRule="auto"/>
              <w:jc w:val="center"/>
              <w:rPr>
                <w:szCs w:val="24"/>
                <w:lang w:val="uk-UA"/>
              </w:rPr>
            </w:pPr>
            <w:r>
              <w:rPr>
                <w:szCs w:val="24"/>
                <w:lang w:val="uk-UA"/>
              </w:rPr>
              <w:t>початковий</w:t>
            </w:r>
          </w:p>
        </w:tc>
        <w:tc>
          <w:tcPr>
            <w:tcW w:w="2353" w:type="dxa"/>
            <w:gridSpan w:val="2"/>
            <w:vAlign w:val="center"/>
          </w:tcPr>
          <w:p w14:paraId="6A27A724" w14:textId="74D516D0" w:rsidR="000D5AF3" w:rsidRDefault="000D5AF3" w:rsidP="000D5AF3">
            <w:pPr>
              <w:spacing w:line="276" w:lineRule="auto"/>
              <w:jc w:val="center"/>
              <w:rPr>
                <w:szCs w:val="24"/>
                <w:lang w:val="uk-UA"/>
              </w:rPr>
            </w:pPr>
            <w:r>
              <w:rPr>
                <w:szCs w:val="24"/>
                <w:lang w:val="uk-UA"/>
              </w:rPr>
              <w:t>середній</w:t>
            </w:r>
          </w:p>
        </w:tc>
        <w:tc>
          <w:tcPr>
            <w:tcW w:w="1547" w:type="dxa"/>
            <w:vMerge/>
            <w:vAlign w:val="center"/>
          </w:tcPr>
          <w:p w14:paraId="0E440D96" w14:textId="77777777" w:rsidR="000D5AF3" w:rsidRPr="002E6044" w:rsidRDefault="000D5AF3" w:rsidP="000D5AF3">
            <w:pPr>
              <w:spacing w:line="276" w:lineRule="auto"/>
              <w:jc w:val="center"/>
              <w:rPr>
                <w:szCs w:val="24"/>
                <w:lang w:val="uk-UA"/>
              </w:rPr>
            </w:pPr>
          </w:p>
        </w:tc>
      </w:tr>
      <w:tr w:rsidR="000D5AF3" w:rsidRPr="002E6044" w14:paraId="5141640A" w14:textId="0D470710" w:rsidTr="000D5AF3">
        <w:tc>
          <w:tcPr>
            <w:tcW w:w="3098" w:type="dxa"/>
          </w:tcPr>
          <w:p w14:paraId="7CA8803C" w14:textId="77777777" w:rsidR="000D5AF3" w:rsidRPr="002E6044" w:rsidRDefault="000D5AF3" w:rsidP="000D14A0">
            <w:pPr>
              <w:spacing w:line="276" w:lineRule="auto"/>
              <w:rPr>
                <w:szCs w:val="24"/>
                <w:lang w:val="uk-UA"/>
              </w:rPr>
            </w:pPr>
            <w:r w:rsidRPr="002E6044">
              <w:rPr>
                <w:szCs w:val="24"/>
                <w:lang w:val="uk-UA"/>
              </w:rPr>
              <w:t>Стрибок у довжину з місця, см</w:t>
            </w:r>
          </w:p>
        </w:tc>
        <w:tc>
          <w:tcPr>
            <w:tcW w:w="1176" w:type="dxa"/>
            <w:vAlign w:val="center"/>
          </w:tcPr>
          <w:p w14:paraId="674C6652" w14:textId="77777777" w:rsidR="000D5AF3" w:rsidRPr="002E6044" w:rsidRDefault="000D5AF3" w:rsidP="000D5AF3">
            <w:pPr>
              <w:spacing w:line="276" w:lineRule="auto"/>
              <w:jc w:val="center"/>
              <w:rPr>
                <w:szCs w:val="24"/>
                <w:lang w:val="uk-UA"/>
              </w:rPr>
            </w:pPr>
            <w:r>
              <w:rPr>
                <w:szCs w:val="24"/>
                <w:lang w:val="uk-UA"/>
              </w:rPr>
              <w:t>103,4</w:t>
            </w:r>
          </w:p>
        </w:tc>
        <w:tc>
          <w:tcPr>
            <w:tcW w:w="1177" w:type="dxa"/>
            <w:vAlign w:val="center"/>
          </w:tcPr>
          <w:p w14:paraId="78FE409C" w14:textId="77777777" w:rsidR="000D5AF3" w:rsidRPr="002E6044" w:rsidRDefault="000D5AF3" w:rsidP="000D5AF3">
            <w:pPr>
              <w:spacing w:line="276" w:lineRule="auto"/>
              <w:jc w:val="center"/>
              <w:rPr>
                <w:szCs w:val="24"/>
                <w:lang w:val="uk-UA"/>
              </w:rPr>
            </w:pPr>
            <w:r>
              <w:rPr>
                <w:szCs w:val="24"/>
                <w:lang w:val="uk-UA"/>
              </w:rPr>
              <w:t>10,34</w:t>
            </w:r>
          </w:p>
        </w:tc>
        <w:tc>
          <w:tcPr>
            <w:tcW w:w="1176" w:type="dxa"/>
            <w:vAlign w:val="center"/>
          </w:tcPr>
          <w:p w14:paraId="4D01A54B" w14:textId="3C155AF0" w:rsidR="000D5AF3" w:rsidRPr="002E6044" w:rsidRDefault="000D5AF3" w:rsidP="000D5AF3">
            <w:pPr>
              <w:spacing w:line="276" w:lineRule="auto"/>
              <w:jc w:val="center"/>
              <w:rPr>
                <w:szCs w:val="24"/>
                <w:lang w:val="uk-UA"/>
              </w:rPr>
            </w:pPr>
            <w:r>
              <w:rPr>
                <w:szCs w:val="24"/>
                <w:lang w:val="uk-UA"/>
              </w:rPr>
              <w:t>107,2</w:t>
            </w:r>
          </w:p>
        </w:tc>
        <w:tc>
          <w:tcPr>
            <w:tcW w:w="1177" w:type="dxa"/>
            <w:vAlign w:val="center"/>
          </w:tcPr>
          <w:p w14:paraId="532F1B91" w14:textId="31DF335A" w:rsidR="000D5AF3" w:rsidRPr="002E6044" w:rsidRDefault="000D5AF3" w:rsidP="000D5AF3">
            <w:pPr>
              <w:spacing w:line="276" w:lineRule="auto"/>
              <w:jc w:val="center"/>
              <w:rPr>
                <w:szCs w:val="24"/>
                <w:lang w:val="uk-UA"/>
              </w:rPr>
            </w:pPr>
            <w:r>
              <w:rPr>
                <w:szCs w:val="24"/>
                <w:lang w:val="uk-UA"/>
              </w:rPr>
              <w:t>9,87</w:t>
            </w:r>
          </w:p>
        </w:tc>
        <w:tc>
          <w:tcPr>
            <w:tcW w:w="1547" w:type="dxa"/>
            <w:vMerge w:val="restart"/>
            <w:vAlign w:val="center"/>
          </w:tcPr>
          <w:p w14:paraId="78E69659" w14:textId="4404CE97" w:rsidR="000D5AF3" w:rsidRPr="002E6044" w:rsidRDefault="000D5AF3" w:rsidP="000D5AF3">
            <w:pPr>
              <w:spacing w:line="276" w:lineRule="auto"/>
              <w:jc w:val="center"/>
              <w:rPr>
                <w:szCs w:val="24"/>
                <w:lang w:val="uk-UA"/>
              </w:rPr>
            </w:pPr>
            <w:r>
              <w:rPr>
                <w:szCs w:val="24"/>
                <w:lang w:val="uk-UA"/>
              </w:rPr>
              <w:t>3,7</w:t>
            </w:r>
          </w:p>
        </w:tc>
      </w:tr>
      <w:tr w:rsidR="000D5AF3" w:rsidRPr="002E6044" w14:paraId="76D83B3C" w14:textId="77777777" w:rsidTr="000D5AF3">
        <w:tc>
          <w:tcPr>
            <w:tcW w:w="3098" w:type="dxa"/>
          </w:tcPr>
          <w:p w14:paraId="7035A070" w14:textId="273CFD67" w:rsidR="000D5AF3" w:rsidRPr="002E6044" w:rsidRDefault="000D5AF3" w:rsidP="000D14A0">
            <w:pPr>
              <w:spacing w:line="276" w:lineRule="auto"/>
              <w:rPr>
                <w:szCs w:val="24"/>
                <w:lang w:val="uk-UA"/>
              </w:rPr>
            </w:pPr>
            <w:r w:rsidRPr="000D5AF3">
              <w:rPr>
                <w:i/>
                <w:szCs w:val="24"/>
                <w:lang w:val="uk-UA"/>
              </w:rPr>
              <w:t>Рівень</w:t>
            </w:r>
          </w:p>
        </w:tc>
        <w:tc>
          <w:tcPr>
            <w:tcW w:w="2353" w:type="dxa"/>
            <w:gridSpan w:val="2"/>
            <w:vAlign w:val="center"/>
          </w:tcPr>
          <w:p w14:paraId="6ED7A802" w14:textId="448E8925" w:rsidR="000D5AF3" w:rsidRDefault="000D5AF3" w:rsidP="000D5AF3">
            <w:pPr>
              <w:spacing w:line="276" w:lineRule="auto"/>
              <w:jc w:val="center"/>
              <w:rPr>
                <w:szCs w:val="24"/>
                <w:lang w:val="uk-UA"/>
              </w:rPr>
            </w:pPr>
            <w:r>
              <w:rPr>
                <w:szCs w:val="24"/>
                <w:lang w:val="uk-UA"/>
              </w:rPr>
              <w:t>середній</w:t>
            </w:r>
          </w:p>
        </w:tc>
        <w:tc>
          <w:tcPr>
            <w:tcW w:w="2353" w:type="dxa"/>
            <w:gridSpan w:val="2"/>
            <w:vAlign w:val="center"/>
          </w:tcPr>
          <w:p w14:paraId="7C607A62" w14:textId="1BE45670" w:rsidR="000D5AF3" w:rsidRPr="002E6044" w:rsidRDefault="000D5AF3" w:rsidP="000D5AF3">
            <w:pPr>
              <w:spacing w:line="276" w:lineRule="auto"/>
              <w:jc w:val="center"/>
              <w:rPr>
                <w:szCs w:val="24"/>
                <w:lang w:val="uk-UA"/>
              </w:rPr>
            </w:pPr>
            <w:r>
              <w:rPr>
                <w:szCs w:val="24"/>
                <w:lang w:val="uk-UA"/>
              </w:rPr>
              <w:t>достатній</w:t>
            </w:r>
          </w:p>
        </w:tc>
        <w:tc>
          <w:tcPr>
            <w:tcW w:w="1547" w:type="dxa"/>
            <w:vMerge/>
            <w:vAlign w:val="center"/>
          </w:tcPr>
          <w:p w14:paraId="1C43F9F0" w14:textId="77777777" w:rsidR="000D5AF3" w:rsidRPr="002E6044" w:rsidRDefault="000D5AF3" w:rsidP="000D5AF3">
            <w:pPr>
              <w:spacing w:line="276" w:lineRule="auto"/>
              <w:jc w:val="center"/>
              <w:rPr>
                <w:szCs w:val="24"/>
                <w:lang w:val="uk-UA"/>
              </w:rPr>
            </w:pPr>
          </w:p>
        </w:tc>
      </w:tr>
      <w:tr w:rsidR="000D5AF3" w:rsidRPr="002E6044" w14:paraId="7D364137" w14:textId="4122D49C" w:rsidTr="000D5AF3">
        <w:tc>
          <w:tcPr>
            <w:tcW w:w="3098" w:type="dxa"/>
          </w:tcPr>
          <w:p w14:paraId="54A7AFB8" w14:textId="77777777" w:rsidR="000D5AF3" w:rsidRPr="002E6044" w:rsidRDefault="000D5AF3" w:rsidP="000D14A0">
            <w:pPr>
              <w:spacing w:line="276" w:lineRule="auto"/>
              <w:rPr>
                <w:szCs w:val="24"/>
                <w:lang w:val="uk-UA"/>
              </w:rPr>
            </w:pPr>
            <w:r w:rsidRPr="002E6044">
              <w:rPr>
                <w:szCs w:val="24"/>
                <w:lang w:val="uk-UA"/>
              </w:rPr>
              <w:t>Нахил з положення сидячи, см</w:t>
            </w:r>
          </w:p>
        </w:tc>
        <w:tc>
          <w:tcPr>
            <w:tcW w:w="1176" w:type="dxa"/>
            <w:vAlign w:val="center"/>
          </w:tcPr>
          <w:p w14:paraId="400D08C0" w14:textId="77777777" w:rsidR="000D5AF3" w:rsidRPr="002E6044" w:rsidRDefault="000D5AF3" w:rsidP="000D5AF3">
            <w:pPr>
              <w:spacing w:line="276" w:lineRule="auto"/>
              <w:jc w:val="center"/>
              <w:rPr>
                <w:szCs w:val="24"/>
                <w:lang w:val="uk-UA"/>
              </w:rPr>
            </w:pPr>
            <w:r>
              <w:rPr>
                <w:szCs w:val="24"/>
                <w:lang w:val="uk-UA"/>
              </w:rPr>
              <w:t>1,7</w:t>
            </w:r>
          </w:p>
        </w:tc>
        <w:tc>
          <w:tcPr>
            <w:tcW w:w="1177" w:type="dxa"/>
            <w:vAlign w:val="center"/>
          </w:tcPr>
          <w:p w14:paraId="4F157E99" w14:textId="77777777" w:rsidR="000D5AF3" w:rsidRPr="002E6044" w:rsidRDefault="000D5AF3" w:rsidP="000D5AF3">
            <w:pPr>
              <w:spacing w:line="276" w:lineRule="auto"/>
              <w:jc w:val="center"/>
              <w:rPr>
                <w:szCs w:val="24"/>
                <w:lang w:val="uk-UA"/>
              </w:rPr>
            </w:pPr>
            <w:r>
              <w:rPr>
                <w:szCs w:val="24"/>
                <w:lang w:val="uk-UA"/>
              </w:rPr>
              <w:t>0,94</w:t>
            </w:r>
          </w:p>
        </w:tc>
        <w:tc>
          <w:tcPr>
            <w:tcW w:w="1176" w:type="dxa"/>
            <w:vAlign w:val="center"/>
          </w:tcPr>
          <w:p w14:paraId="06A68D0D" w14:textId="2A61E9EC" w:rsidR="000D5AF3" w:rsidRPr="002E6044" w:rsidRDefault="000D5AF3" w:rsidP="000D5AF3">
            <w:pPr>
              <w:spacing w:line="276" w:lineRule="auto"/>
              <w:jc w:val="center"/>
              <w:rPr>
                <w:szCs w:val="24"/>
                <w:lang w:val="uk-UA"/>
              </w:rPr>
            </w:pPr>
            <w:r>
              <w:rPr>
                <w:szCs w:val="24"/>
                <w:lang w:val="uk-UA"/>
              </w:rPr>
              <w:t>2,2</w:t>
            </w:r>
          </w:p>
        </w:tc>
        <w:tc>
          <w:tcPr>
            <w:tcW w:w="1177" w:type="dxa"/>
            <w:vAlign w:val="center"/>
          </w:tcPr>
          <w:p w14:paraId="3E7DDA8E" w14:textId="161EDF37" w:rsidR="000D5AF3" w:rsidRPr="002E6044" w:rsidRDefault="000D5AF3" w:rsidP="000D5AF3">
            <w:pPr>
              <w:spacing w:line="276" w:lineRule="auto"/>
              <w:jc w:val="center"/>
              <w:rPr>
                <w:szCs w:val="24"/>
                <w:lang w:val="uk-UA"/>
              </w:rPr>
            </w:pPr>
            <w:r>
              <w:rPr>
                <w:szCs w:val="24"/>
                <w:lang w:val="uk-UA"/>
              </w:rPr>
              <w:t>0,83</w:t>
            </w:r>
          </w:p>
        </w:tc>
        <w:tc>
          <w:tcPr>
            <w:tcW w:w="1547" w:type="dxa"/>
            <w:vMerge w:val="restart"/>
            <w:vAlign w:val="center"/>
          </w:tcPr>
          <w:p w14:paraId="70433D4F" w14:textId="544FC79C" w:rsidR="000D5AF3" w:rsidRPr="002E6044" w:rsidRDefault="000D5AF3" w:rsidP="000D5AF3">
            <w:pPr>
              <w:spacing w:line="276" w:lineRule="auto"/>
              <w:jc w:val="center"/>
              <w:rPr>
                <w:szCs w:val="24"/>
                <w:lang w:val="uk-UA"/>
              </w:rPr>
            </w:pPr>
            <w:r>
              <w:rPr>
                <w:szCs w:val="24"/>
                <w:lang w:val="uk-UA"/>
              </w:rPr>
              <w:t>29,4</w:t>
            </w:r>
          </w:p>
        </w:tc>
      </w:tr>
      <w:tr w:rsidR="000D5AF3" w:rsidRPr="002E6044" w14:paraId="0158C732" w14:textId="77777777" w:rsidTr="000D5AF3">
        <w:tc>
          <w:tcPr>
            <w:tcW w:w="3098" w:type="dxa"/>
          </w:tcPr>
          <w:p w14:paraId="67F9931A" w14:textId="20FE5885" w:rsidR="000D5AF3" w:rsidRPr="002E6044" w:rsidRDefault="000D5AF3" w:rsidP="000D14A0">
            <w:pPr>
              <w:spacing w:line="276" w:lineRule="auto"/>
              <w:rPr>
                <w:szCs w:val="24"/>
                <w:lang w:val="uk-UA"/>
              </w:rPr>
            </w:pPr>
            <w:r w:rsidRPr="000D5AF3">
              <w:rPr>
                <w:i/>
                <w:szCs w:val="24"/>
                <w:lang w:val="uk-UA"/>
              </w:rPr>
              <w:t>Рівень</w:t>
            </w:r>
            <w:r>
              <w:rPr>
                <w:szCs w:val="24"/>
                <w:lang w:val="uk-UA"/>
              </w:rPr>
              <w:t xml:space="preserve"> </w:t>
            </w:r>
          </w:p>
        </w:tc>
        <w:tc>
          <w:tcPr>
            <w:tcW w:w="2353" w:type="dxa"/>
            <w:gridSpan w:val="2"/>
            <w:vAlign w:val="center"/>
          </w:tcPr>
          <w:p w14:paraId="00E26F17" w14:textId="7D334B88" w:rsidR="000D5AF3" w:rsidRDefault="000D5AF3" w:rsidP="000D5AF3">
            <w:pPr>
              <w:spacing w:line="276" w:lineRule="auto"/>
              <w:jc w:val="center"/>
              <w:rPr>
                <w:szCs w:val="24"/>
                <w:lang w:val="uk-UA"/>
              </w:rPr>
            </w:pPr>
            <w:r>
              <w:rPr>
                <w:szCs w:val="24"/>
                <w:lang w:val="uk-UA"/>
              </w:rPr>
              <w:t>середній</w:t>
            </w:r>
          </w:p>
        </w:tc>
        <w:tc>
          <w:tcPr>
            <w:tcW w:w="2353" w:type="dxa"/>
            <w:gridSpan w:val="2"/>
            <w:vAlign w:val="center"/>
          </w:tcPr>
          <w:p w14:paraId="0158F6AE" w14:textId="102AFF42" w:rsidR="000D5AF3" w:rsidRPr="002E6044" w:rsidRDefault="000D5AF3" w:rsidP="000D5AF3">
            <w:pPr>
              <w:spacing w:line="276" w:lineRule="auto"/>
              <w:jc w:val="center"/>
              <w:rPr>
                <w:szCs w:val="24"/>
                <w:lang w:val="uk-UA"/>
              </w:rPr>
            </w:pPr>
            <w:r>
              <w:rPr>
                <w:szCs w:val="24"/>
                <w:lang w:val="uk-UA"/>
              </w:rPr>
              <w:t>достатній</w:t>
            </w:r>
          </w:p>
        </w:tc>
        <w:tc>
          <w:tcPr>
            <w:tcW w:w="1547" w:type="dxa"/>
            <w:vMerge/>
            <w:vAlign w:val="center"/>
          </w:tcPr>
          <w:p w14:paraId="4CFC2D0A" w14:textId="77777777" w:rsidR="000D5AF3" w:rsidRPr="002E6044" w:rsidRDefault="000D5AF3" w:rsidP="000D5AF3">
            <w:pPr>
              <w:spacing w:line="276" w:lineRule="auto"/>
              <w:jc w:val="center"/>
              <w:rPr>
                <w:szCs w:val="24"/>
                <w:lang w:val="uk-UA"/>
              </w:rPr>
            </w:pPr>
          </w:p>
        </w:tc>
      </w:tr>
      <w:tr w:rsidR="000D5AF3" w:rsidRPr="002E6044" w14:paraId="4C08E361" w14:textId="5E93FB54" w:rsidTr="000D5AF3">
        <w:tc>
          <w:tcPr>
            <w:tcW w:w="3098" w:type="dxa"/>
          </w:tcPr>
          <w:p w14:paraId="2570CDB3" w14:textId="77777777" w:rsidR="000D5AF3" w:rsidRPr="002E6044" w:rsidRDefault="000D5AF3" w:rsidP="000D14A0">
            <w:pPr>
              <w:spacing w:line="276" w:lineRule="auto"/>
              <w:rPr>
                <w:szCs w:val="24"/>
                <w:lang w:val="uk-UA"/>
              </w:rPr>
            </w:pPr>
            <w:r w:rsidRPr="002E6044">
              <w:rPr>
                <w:szCs w:val="24"/>
                <w:lang w:val="uk-UA"/>
              </w:rPr>
              <w:t>Згинання і розгинання рук в упорі лежачи, разів</w:t>
            </w:r>
          </w:p>
        </w:tc>
        <w:tc>
          <w:tcPr>
            <w:tcW w:w="1176" w:type="dxa"/>
            <w:vAlign w:val="center"/>
          </w:tcPr>
          <w:p w14:paraId="73900319" w14:textId="77777777" w:rsidR="000D5AF3" w:rsidRPr="002E6044" w:rsidRDefault="000D5AF3" w:rsidP="000D5AF3">
            <w:pPr>
              <w:spacing w:line="276" w:lineRule="auto"/>
              <w:jc w:val="center"/>
              <w:rPr>
                <w:szCs w:val="24"/>
                <w:lang w:val="uk-UA"/>
              </w:rPr>
            </w:pPr>
            <w:r>
              <w:rPr>
                <w:szCs w:val="24"/>
                <w:lang w:val="uk-UA"/>
              </w:rPr>
              <w:t>7,8</w:t>
            </w:r>
          </w:p>
        </w:tc>
        <w:tc>
          <w:tcPr>
            <w:tcW w:w="1177" w:type="dxa"/>
            <w:vAlign w:val="center"/>
          </w:tcPr>
          <w:p w14:paraId="76D3C353" w14:textId="77777777" w:rsidR="000D5AF3" w:rsidRPr="002E6044" w:rsidRDefault="000D5AF3" w:rsidP="000D5AF3">
            <w:pPr>
              <w:spacing w:line="276" w:lineRule="auto"/>
              <w:jc w:val="center"/>
              <w:rPr>
                <w:szCs w:val="24"/>
                <w:lang w:val="uk-UA"/>
              </w:rPr>
            </w:pPr>
            <w:r>
              <w:rPr>
                <w:szCs w:val="24"/>
                <w:lang w:val="uk-UA"/>
              </w:rPr>
              <w:t>1,44</w:t>
            </w:r>
          </w:p>
        </w:tc>
        <w:tc>
          <w:tcPr>
            <w:tcW w:w="1176" w:type="dxa"/>
            <w:vAlign w:val="center"/>
          </w:tcPr>
          <w:p w14:paraId="34F94110" w14:textId="18D38721" w:rsidR="000D5AF3" w:rsidRPr="002E6044" w:rsidRDefault="000D5AF3" w:rsidP="000D5AF3">
            <w:pPr>
              <w:spacing w:line="276" w:lineRule="auto"/>
              <w:jc w:val="center"/>
              <w:rPr>
                <w:szCs w:val="24"/>
                <w:lang w:val="uk-UA"/>
              </w:rPr>
            </w:pPr>
            <w:r>
              <w:rPr>
                <w:szCs w:val="24"/>
                <w:lang w:val="uk-UA"/>
              </w:rPr>
              <w:t>8,8</w:t>
            </w:r>
          </w:p>
        </w:tc>
        <w:tc>
          <w:tcPr>
            <w:tcW w:w="1177" w:type="dxa"/>
            <w:vAlign w:val="center"/>
          </w:tcPr>
          <w:p w14:paraId="5941CAAB" w14:textId="434B54A9" w:rsidR="000D5AF3" w:rsidRPr="00BD6397" w:rsidRDefault="000D5AF3" w:rsidP="000D5AF3">
            <w:pPr>
              <w:jc w:val="center"/>
              <w:rPr>
                <w:szCs w:val="24"/>
                <w:lang w:val="uk-UA"/>
              </w:rPr>
            </w:pPr>
            <w:r>
              <w:rPr>
                <w:szCs w:val="24"/>
                <w:lang w:val="uk-UA"/>
              </w:rPr>
              <w:t>2,3</w:t>
            </w:r>
          </w:p>
        </w:tc>
        <w:tc>
          <w:tcPr>
            <w:tcW w:w="1547" w:type="dxa"/>
            <w:vMerge w:val="restart"/>
            <w:vAlign w:val="center"/>
          </w:tcPr>
          <w:p w14:paraId="6E1DBAA0" w14:textId="4EF475DA" w:rsidR="000D5AF3" w:rsidRPr="00BD6397" w:rsidRDefault="000D5AF3" w:rsidP="000D5AF3">
            <w:pPr>
              <w:jc w:val="center"/>
              <w:rPr>
                <w:szCs w:val="24"/>
                <w:lang w:val="uk-UA"/>
              </w:rPr>
            </w:pPr>
            <w:r>
              <w:rPr>
                <w:szCs w:val="24"/>
                <w:lang w:val="uk-UA"/>
              </w:rPr>
              <w:t>12,8</w:t>
            </w:r>
          </w:p>
        </w:tc>
      </w:tr>
      <w:tr w:rsidR="000D5AF3" w:rsidRPr="002E6044" w14:paraId="4BD0BFB2" w14:textId="77777777" w:rsidTr="000D5AF3">
        <w:tc>
          <w:tcPr>
            <w:tcW w:w="3098" w:type="dxa"/>
          </w:tcPr>
          <w:p w14:paraId="1D6C5990" w14:textId="659DA71A" w:rsidR="000D5AF3" w:rsidRPr="002E6044" w:rsidRDefault="000D5AF3" w:rsidP="000D14A0">
            <w:pPr>
              <w:spacing w:line="276" w:lineRule="auto"/>
              <w:rPr>
                <w:szCs w:val="24"/>
                <w:lang w:val="uk-UA"/>
              </w:rPr>
            </w:pPr>
            <w:r w:rsidRPr="000D5AF3">
              <w:rPr>
                <w:i/>
                <w:szCs w:val="24"/>
                <w:lang w:val="uk-UA"/>
              </w:rPr>
              <w:t>Рівень</w:t>
            </w:r>
          </w:p>
        </w:tc>
        <w:tc>
          <w:tcPr>
            <w:tcW w:w="2353" w:type="dxa"/>
            <w:gridSpan w:val="2"/>
            <w:vAlign w:val="center"/>
          </w:tcPr>
          <w:p w14:paraId="0BBC0563" w14:textId="5BDDAF3F" w:rsidR="000D5AF3" w:rsidRDefault="000D5AF3" w:rsidP="000D5AF3">
            <w:pPr>
              <w:spacing w:line="276" w:lineRule="auto"/>
              <w:jc w:val="center"/>
              <w:rPr>
                <w:szCs w:val="24"/>
                <w:lang w:val="uk-UA"/>
              </w:rPr>
            </w:pPr>
            <w:r>
              <w:rPr>
                <w:szCs w:val="24"/>
                <w:lang w:val="uk-UA"/>
              </w:rPr>
              <w:t>середній</w:t>
            </w:r>
          </w:p>
        </w:tc>
        <w:tc>
          <w:tcPr>
            <w:tcW w:w="2353" w:type="dxa"/>
            <w:gridSpan w:val="2"/>
            <w:vAlign w:val="center"/>
          </w:tcPr>
          <w:p w14:paraId="4B5277E5" w14:textId="6298E046" w:rsidR="000D5AF3" w:rsidRPr="00BD6397" w:rsidRDefault="000D5AF3" w:rsidP="000D5AF3">
            <w:pPr>
              <w:jc w:val="center"/>
              <w:rPr>
                <w:szCs w:val="24"/>
                <w:lang w:val="uk-UA"/>
              </w:rPr>
            </w:pPr>
            <w:r>
              <w:rPr>
                <w:szCs w:val="24"/>
                <w:lang w:val="uk-UA"/>
              </w:rPr>
              <w:t>середній</w:t>
            </w:r>
          </w:p>
        </w:tc>
        <w:tc>
          <w:tcPr>
            <w:tcW w:w="1547" w:type="dxa"/>
            <w:vMerge/>
            <w:vAlign w:val="center"/>
          </w:tcPr>
          <w:p w14:paraId="35CE70F9" w14:textId="77777777" w:rsidR="000D5AF3" w:rsidRPr="00BD6397" w:rsidRDefault="000D5AF3" w:rsidP="000D5AF3">
            <w:pPr>
              <w:jc w:val="center"/>
              <w:rPr>
                <w:szCs w:val="24"/>
                <w:lang w:val="uk-UA"/>
              </w:rPr>
            </w:pPr>
          </w:p>
        </w:tc>
      </w:tr>
    </w:tbl>
    <w:p w14:paraId="5D9B2173" w14:textId="0C2B2885" w:rsidR="000D14A0" w:rsidRDefault="000D14A0" w:rsidP="00E8116B">
      <w:pPr>
        <w:tabs>
          <w:tab w:val="left" w:pos="0"/>
        </w:tabs>
        <w:spacing w:after="0" w:line="360" w:lineRule="auto"/>
        <w:ind w:firstLine="709"/>
        <w:jc w:val="both"/>
        <w:rPr>
          <w:b/>
          <w:lang w:val="uk-UA"/>
        </w:rPr>
      </w:pPr>
    </w:p>
    <w:p w14:paraId="6EBE2C1D" w14:textId="11190118" w:rsidR="002D596E" w:rsidRDefault="002D596E" w:rsidP="00E8116B">
      <w:pPr>
        <w:tabs>
          <w:tab w:val="left" w:pos="0"/>
        </w:tabs>
        <w:spacing w:after="0" w:line="360" w:lineRule="auto"/>
        <w:ind w:firstLine="709"/>
        <w:jc w:val="both"/>
        <w:rPr>
          <w:lang w:val="uk-UA"/>
        </w:rPr>
      </w:pPr>
      <w:r w:rsidRPr="002D596E">
        <w:rPr>
          <w:lang w:val="uk-UA"/>
        </w:rPr>
        <w:t>Подібна динаміка змін була виявлена і при оцінці фізичної підготовленості хлопчиків 8 років</w:t>
      </w:r>
      <w:r>
        <w:rPr>
          <w:lang w:val="uk-UA"/>
        </w:rPr>
        <w:t xml:space="preserve"> (табл. 3.9)</w:t>
      </w:r>
      <w:r w:rsidRPr="002D596E">
        <w:rPr>
          <w:lang w:val="uk-UA"/>
        </w:rPr>
        <w:t xml:space="preserve">. </w:t>
      </w:r>
    </w:p>
    <w:p w14:paraId="0D435E7F" w14:textId="7C8FB5DE" w:rsidR="0073668D" w:rsidRPr="002E6044" w:rsidRDefault="0073668D" w:rsidP="0073668D">
      <w:pPr>
        <w:spacing w:after="0" w:line="360" w:lineRule="auto"/>
        <w:ind w:firstLine="709"/>
        <w:jc w:val="right"/>
        <w:rPr>
          <w:i/>
          <w:szCs w:val="28"/>
          <w:lang w:val="uk-UA"/>
        </w:rPr>
      </w:pPr>
      <w:r w:rsidRPr="002E6044">
        <w:rPr>
          <w:i/>
          <w:szCs w:val="28"/>
          <w:lang w:val="uk-UA"/>
        </w:rPr>
        <w:lastRenderedPageBreak/>
        <w:t>Таблиця 3.</w:t>
      </w:r>
      <w:r>
        <w:rPr>
          <w:i/>
          <w:szCs w:val="28"/>
          <w:lang w:val="uk-UA"/>
        </w:rPr>
        <w:t>9</w:t>
      </w:r>
    </w:p>
    <w:p w14:paraId="6C8CF4F1" w14:textId="793953F8" w:rsidR="002D596E" w:rsidRDefault="0073668D" w:rsidP="0073668D">
      <w:pPr>
        <w:spacing w:after="0" w:line="360" w:lineRule="auto"/>
        <w:ind w:firstLine="709"/>
        <w:jc w:val="center"/>
        <w:rPr>
          <w:b/>
          <w:szCs w:val="28"/>
          <w:lang w:val="uk-UA"/>
        </w:rPr>
      </w:pPr>
      <w:r>
        <w:rPr>
          <w:b/>
          <w:szCs w:val="28"/>
          <w:lang w:val="uk-UA"/>
        </w:rPr>
        <w:t>Динаміка</w:t>
      </w:r>
      <w:r w:rsidRPr="002E6044">
        <w:rPr>
          <w:b/>
          <w:szCs w:val="28"/>
          <w:lang w:val="uk-UA"/>
        </w:rPr>
        <w:t xml:space="preserve"> фізичної підготовленості хлопчиків </w:t>
      </w:r>
      <w:r>
        <w:rPr>
          <w:b/>
          <w:szCs w:val="28"/>
          <w:lang w:val="uk-UA"/>
        </w:rPr>
        <w:t>8 років</w:t>
      </w:r>
      <w:r w:rsidRPr="002E6044">
        <w:rPr>
          <w:b/>
          <w:szCs w:val="28"/>
          <w:lang w:val="uk-UA"/>
        </w:rPr>
        <w:t xml:space="preserve"> </w:t>
      </w:r>
      <w:r w:rsidRPr="00BD6397">
        <w:rPr>
          <w:b/>
          <w:szCs w:val="28"/>
          <w:lang w:val="uk-UA"/>
        </w:rPr>
        <w:t>(n=</w:t>
      </w:r>
      <w:r>
        <w:rPr>
          <w:b/>
          <w:szCs w:val="28"/>
          <w:lang w:val="uk-UA"/>
        </w:rPr>
        <w:t>8</w:t>
      </w:r>
      <w:r w:rsidRPr="00BD6397">
        <w:rPr>
          <w:b/>
          <w:szCs w:val="28"/>
          <w:lang w:val="uk-UA"/>
        </w:rPr>
        <w:t>)</w:t>
      </w:r>
    </w:p>
    <w:tbl>
      <w:tblPr>
        <w:tblStyle w:val="a5"/>
        <w:tblW w:w="9351" w:type="dxa"/>
        <w:tblLook w:val="04A0" w:firstRow="1" w:lastRow="0" w:firstColumn="1" w:lastColumn="0" w:noHBand="0" w:noVBand="1"/>
      </w:tblPr>
      <w:tblGrid>
        <w:gridCol w:w="3098"/>
        <w:gridCol w:w="1176"/>
        <w:gridCol w:w="1177"/>
        <w:gridCol w:w="1176"/>
        <w:gridCol w:w="1177"/>
        <w:gridCol w:w="1547"/>
      </w:tblGrid>
      <w:tr w:rsidR="002D596E" w:rsidRPr="002E6044" w14:paraId="3D2F80DB" w14:textId="77777777" w:rsidTr="00A354E2">
        <w:tc>
          <w:tcPr>
            <w:tcW w:w="3098" w:type="dxa"/>
            <w:vMerge w:val="restart"/>
          </w:tcPr>
          <w:p w14:paraId="12D5CCD6" w14:textId="77777777" w:rsidR="002D596E" w:rsidRDefault="002D596E" w:rsidP="00A354E2">
            <w:pPr>
              <w:spacing w:line="276" w:lineRule="auto"/>
              <w:jc w:val="center"/>
              <w:rPr>
                <w:szCs w:val="24"/>
                <w:lang w:val="uk-UA"/>
              </w:rPr>
            </w:pPr>
            <w:r>
              <w:rPr>
                <w:szCs w:val="24"/>
                <w:lang w:val="uk-UA"/>
              </w:rPr>
              <w:t>Тест</w:t>
            </w:r>
          </w:p>
        </w:tc>
        <w:tc>
          <w:tcPr>
            <w:tcW w:w="4706" w:type="dxa"/>
            <w:gridSpan w:val="4"/>
            <w:vAlign w:val="center"/>
          </w:tcPr>
          <w:p w14:paraId="2F1FD84E" w14:textId="77777777" w:rsidR="002D596E" w:rsidRDefault="002D596E" w:rsidP="00A354E2">
            <w:pPr>
              <w:spacing w:line="276" w:lineRule="auto"/>
              <w:jc w:val="center"/>
              <w:rPr>
                <w:rFonts w:eastAsia="TimesNewRomanPS-BoldMT"/>
                <w:bCs/>
                <w:szCs w:val="28"/>
                <w:lang w:val="uk-UA"/>
              </w:rPr>
            </w:pPr>
            <w:r>
              <w:rPr>
                <w:rFonts w:eastAsia="TimesNewRomanPS-BoldMT"/>
                <w:bCs/>
                <w:szCs w:val="28"/>
                <w:lang w:val="uk-UA"/>
              </w:rPr>
              <w:t>Результат</w:t>
            </w:r>
          </w:p>
        </w:tc>
        <w:tc>
          <w:tcPr>
            <w:tcW w:w="1547" w:type="dxa"/>
            <w:vMerge w:val="restart"/>
            <w:vAlign w:val="center"/>
          </w:tcPr>
          <w:p w14:paraId="73B9E267" w14:textId="77777777" w:rsidR="002D596E" w:rsidRDefault="002D596E" w:rsidP="00A354E2">
            <w:pPr>
              <w:spacing w:line="276" w:lineRule="auto"/>
              <w:jc w:val="center"/>
              <w:rPr>
                <w:rFonts w:eastAsia="TimesNewRomanPS-BoldMT"/>
                <w:bCs/>
                <w:szCs w:val="28"/>
                <w:lang w:val="uk-UA"/>
              </w:rPr>
            </w:pPr>
            <w:r>
              <w:rPr>
                <w:rFonts w:eastAsia="TimesNewRomanPS-BoldMT"/>
                <w:bCs/>
                <w:szCs w:val="28"/>
                <w:lang w:val="uk-UA"/>
              </w:rPr>
              <w:t>Приріст, %</w:t>
            </w:r>
          </w:p>
        </w:tc>
      </w:tr>
      <w:tr w:rsidR="002D596E" w:rsidRPr="002E6044" w14:paraId="78CE00C0" w14:textId="77777777" w:rsidTr="00A354E2">
        <w:tc>
          <w:tcPr>
            <w:tcW w:w="3098" w:type="dxa"/>
            <w:vMerge/>
          </w:tcPr>
          <w:p w14:paraId="626F19B6" w14:textId="77777777" w:rsidR="002D596E" w:rsidRPr="002E6044" w:rsidRDefault="002D596E" w:rsidP="00A354E2">
            <w:pPr>
              <w:spacing w:line="276" w:lineRule="auto"/>
              <w:jc w:val="center"/>
              <w:rPr>
                <w:szCs w:val="24"/>
                <w:lang w:val="uk-UA"/>
              </w:rPr>
            </w:pPr>
          </w:p>
        </w:tc>
        <w:tc>
          <w:tcPr>
            <w:tcW w:w="2353" w:type="dxa"/>
            <w:gridSpan w:val="2"/>
            <w:vAlign w:val="center"/>
          </w:tcPr>
          <w:p w14:paraId="5B3A583F" w14:textId="77777777" w:rsidR="002D596E" w:rsidRDefault="002D596E" w:rsidP="00A354E2">
            <w:pPr>
              <w:spacing w:line="276" w:lineRule="auto"/>
              <w:jc w:val="center"/>
              <w:rPr>
                <w:rFonts w:eastAsia="TimesNewRomanPS-BoldMT"/>
                <w:bCs/>
                <w:szCs w:val="28"/>
                <w:lang w:val="uk-UA"/>
              </w:rPr>
            </w:pPr>
            <w:r>
              <w:rPr>
                <w:rFonts w:eastAsia="TimesNewRomanPS-BoldMT"/>
                <w:bCs/>
                <w:szCs w:val="28"/>
                <w:lang w:val="uk-UA"/>
              </w:rPr>
              <w:t>до</w:t>
            </w:r>
          </w:p>
          <w:p w14:paraId="68584FC3" w14:textId="77777777" w:rsidR="002D596E" w:rsidRPr="002E6044" w:rsidRDefault="002D596E" w:rsidP="00A354E2">
            <w:pPr>
              <w:spacing w:line="276" w:lineRule="auto"/>
              <w:jc w:val="center"/>
              <w:rPr>
                <w:rFonts w:eastAsia="TimesNewRomanPS-BoldMT"/>
                <w:bCs/>
                <w:szCs w:val="28"/>
                <w:lang w:val="uk-UA"/>
              </w:rPr>
            </w:pPr>
            <w:r>
              <w:rPr>
                <w:rFonts w:eastAsia="TimesNewRomanPS-BoldMT"/>
                <w:bCs/>
                <w:szCs w:val="28"/>
                <w:lang w:val="uk-UA"/>
              </w:rPr>
              <w:t>експерименту</w:t>
            </w:r>
          </w:p>
        </w:tc>
        <w:tc>
          <w:tcPr>
            <w:tcW w:w="2353" w:type="dxa"/>
            <w:gridSpan w:val="2"/>
            <w:vAlign w:val="center"/>
          </w:tcPr>
          <w:p w14:paraId="1EF8D4BE" w14:textId="77777777" w:rsidR="002D596E" w:rsidRDefault="002D596E" w:rsidP="00A354E2">
            <w:pPr>
              <w:spacing w:line="276" w:lineRule="auto"/>
              <w:jc w:val="center"/>
              <w:rPr>
                <w:rFonts w:eastAsia="TimesNewRomanPS-BoldMT"/>
                <w:bCs/>
                <w:szCs w:val="28"/>
                <w:lang w:val="uk-UA"/>
              </w:rPr>
            </w:pPr>
            <w:r>
              <w:rPr>
                <w:rFonts w:eastAsia="TimesNewRomanPS-BoldMT"/>
                <w:bCs/>
                <w:szCs w:val="28"/>
                <w:lang w:val="uk-UA"/>
              </w:rPr>
              <w:t xml:space="preserve">після </w:t>
            </w:r>
          </w:p>
          <w:p w14:paraId="4B063BE3" w14:textId="77777777" w:rsidR="002D596E" w:rsidRPr="002E6044" w:rsidRDefault="002D596E" w:rsidP="00A354E2">
            <w:pPr>
              <w:spacing w:line="276" w:lineRule="auto"/>
              <w:jc w:val="center"/>
              <w:rPr>
                <w:rFonts w:eastAsia="TimesNewRomanPS-BoldMT"/>
                <w:bCs/>
                <w:szCs w:val="28"/>
                <w:lang w:val="uk-UA"/>
              </w:rPr>
            </w:pPr>
            <w:r>
              <w:rPr>
                <w:rFonts w:eastAsia="TimesNewRomanPS-BoldMT"/>
                <w:bCs/>
                <w:szCs w:val="28"/>
                <w:lang w:val="uk-UA"/>
              </w:rPr>
              <w:t>експерименту</w:t>
            </w:r>
          </w:p>
        </w:tc>
        <w:tc>
          <w:tcPr>
            <w:tcW w:w="1547" w:type="dxa"/>
            <w:vMerge/>
          </w:tcPr>
          <w:p w14:paraId="49345C84" w14:textId="77777777" w:rsidR="002D596E" w:rsidRDefault="002D596E" w:rsidP="00A354E2">
            <w:pPr>
              <w:spacing w:line="276" w:lineRule="auto"/>
              <w:jc w:val="center"/>
              <w:rPr>
                <w:rFonts w:eastAsia="TimesNewRomanPS-BoldMT"/>
                <w:bCs/>
                <w:szCs w:val="28"/>
                <w:lang w:val="uk-UA"/>
              </w:rPr>
            </w:pPr>
          </w:p>
        </w:tc>
      </w:tr>
      <w:tr w:rsidR="002D596E" w:rsidRPr="002E6044" w14:paraId="3CF16B70" w14:textId="77777777" w:rsidTr="00A354E2">
        <w:tc>
          <w:tcPr>
            <w:tcW w:w="3098" w:type="dxa"/>
            <w:vMerge/>
          </w:tcPr>
          <w:p w14:paraId="11FFCCEC" w14:textId="77777777" w:rsidR="002D596E" w:rsidRPr="002E6044" w:rsidRDefault="002D596E" w:rsidP="00A354E2">
            <w:pPr>
              <w:spacing w:line="276" w:lineRule="auto"/>
              <w:jc w:val="center"/>
              <w:rPr>
                <w:szCs w:val="24"/>
                <w:lang w:val="uk-UA"/>
              </w:rPr>
            </w:pPr>
          </w:p>
        </w:tc>
        <w:tc>
          <w:tcPr>
            <w:tcW w:w="1176" w:type="dxa"/>
            <w:vAlign w:val="center"/>
          </w:tcPr>
          <w:p w14:paraId="1D65474A" w14:textId="77777777" w:rsidR="002D596E" w:rsidRPr="002E6044" w:rsidRDefault="002D596E" w:rsidP="00A354E2">
            <w:pPr>
              <w:spacing w:line="276" w:lineRule="auto"/>
              <w:jc w:val="center"/>
              <w:rPr>
                <w:szCs w:val="28"/>
                <w:lang w:val="uk-UA"/>
              </w:rPr>
            </w:pPr>
            <w:r w:rsidRPr="002E6044">
              <w:rPr>
                <w:position w:val="-6"/>
                <w:szCs w:val="28"/>
                <w:lang w:val="uk-UA"/>
              </w:rPr>
              <w:object w:dxaOrig="220" w:dyaOrig="260" w14:anchorId="5C6EFB6D">
                <v:shape id="_x0000_i1048" type="#_x0000_t75" style="width:10.8pt;height:13.8pt" o:ole="">
                  <v:imagedata r:id="rId11" o:title=""/>
                </v:shape>
                <o:OLEObject Type="Embed" ProgID="Equation.3" ShapeID="_x0000_i1048" DrawAspect="Content" ObjectID="_1796755443" r:id="rId35"/>
              </w:object>
            </w:r>
          </w:p>
        </w:tc>
        <w:tc>
          <w:tcPr>
            <w:tcW w:w="1177" w:type="dxa"/>
            <w:vAlign w:val="center"/>
          </w:tcPr>
          <w:p w14:paraId="516C9548" w14:textId="77777777" w:rsidR="002D596E" w:rsidRPr="002E6044" w:rsidRDefault="002D596E" w:rsidP="00A354E2">
            <w:pPr>
              <w:spacing w:line="276" w:lineRule="auto"/>
              <w:jc w:val="center"/>
              <w:rPr>
                <w:rFonts w:eastAsia="TimesNewRomanPS-BoldMT"/>
                <w:bCs/>
                <w:szCs w:val="28"/>
                <w:lang w:val="uk-UA"/>
              </w:rPr>
            </w:pPr>
            <w:r w:rsidRPr="002E6044">
              <w:rPr>
                <w:rFonts w:eastAsia="TimesNewRomanPS-BoldMT"/>
                <w:bCs/>
                <w:szCs w:val="28"/>
                <w:lang w:val="uk-UA"/>
              </w:rPr>
              <w:t>S</w:t>
            </w:r>
          </w:p>
        </w:tc>
        <w:tc>
          <w:tcPr>
            <w:tcW w:w="1176" w:type="dxa"/>
            <w:vAlign w:val="center"/>
          </w:tcPr>
          <w:p w14:paraId="4DA7DC39" w14:textId="77777777" w:rsidR="002D596E" w:rsidRPr="002E6044" w:rsidRDefault="002D596E" w:rsidP="00A354E2">
            <w:pPr>
              <w:spacing w:line="276" w:lineRule="auto"/>
              <w:jc w:val="center"/>
              <w:rPr>
                <w:szCs w:val="28"/>
                <w:lang w:val="uk-UA"/>
              </w:rPr>
            </w:pPr>
            <w:r w:rsidRPr="002E6044">
              <w:rPr>
                <w:position w:val="-6"/>
                <w:szCs w:val="28"/>
                <w:lang w:val="uk-UA"/>
              </w:rPr>
              <w:object w:dxaOrig="220" w:dyaOrig="260" w14:anchorId="28B069C1">
                <v:shape id="_x0000_i1049" type="#_x0000_t75" style="width:10.8pt;height:13.8pt" o:ole="">
                  <v:imagedata r:id="rId11" o:title=""/>
                </v:shape>
                <o:OLEObject Type="Embed" ProgID="Equation.3" ShapeID="_x0000_i1049" DrawAspect="Content" ObjectID="_1796755444" r:id="rId36"/>
              </w:object>
            </w:r>
          </w:p>
        </w:tc>
        <w:tc>
          <w:tcPr>
            <w:tcW w:w="1177" w:type="dxa"/>
            <w:vAlign w:val="center"/>
          </w:tcPr>
          <w:p w14:paraId="3BB85438" w14:textId="77777777" w:rsidR="002D596E" w:rsidRPr="002E6044" w:rsidRDefault="002D596E" w:rsidP="00A354E2">
            <w:pPr>
              <w:spacing w:line="276" w:lineRule="auto"/>
              <w:jc w:val="center"/>
              <w:rPr>
                <w:rFonts w:eastAsia="TimesNewRomanPS-BoldMT"/>
                <w:bCs/>
                <w:szCs w:val="28"/>
                <w:lang w:val="uk-UA"/>
              </w:rPr>
            </w:pPr>
            <w:r w:rsidRPr="002E6044">
              <w:rPr>
                <w:rFonts w:eastAsia="TimesNewRomanPS-BoldMT"/>
                <w:bCs/>
                <w:szCs w:val="28"/>
                <w:lang w:val="uk-UA"/>
              </w:rPr>
              <w:t>S</w:t>
            </w:r>
          </w:p>
        </w:tc>
        <w:tc>
          <w:tcPr>
            <w:tcW w:w="1547" w:type="dxa"/>
            <w:vMerge/>
            <w:vAlign w:val="center"/>
          </w:tcPr>
          <w:p w14:paraId="2983B632" w14:textId="77777777" w:rsidR="002D596E" w:rsidRPr="002E6044" w:rsidRDefault="002D596E" w:rsidP="00A354E2">
            <w:pPr>
              <w:spacing w:line="276" w:lineRule="auto"/>
              <w:jc w:val="center"/>
              <w:rPr>
                <w:rFonts w:eastAsia="TimesNewRomanPS-BoldMT"/>
                <w:bCs/>
                <w:szCs w:val="28"/>
                <w:lang w:val="uk-UA"/>
              </w:rPr>
            </w:pPr>
          </w:p>
        </w:tc>
      </w:tr>
      <w:tr w:rsidR="002D596E" w:rsidRPr="002E6044" w14:paraId="2F06EC55" w14:textId="77777777" w:rsidTr="002D596E">
        <w:tc>
          <w:tcPr>
            <w:tcW w:w="3098" w:type="dxa"/>
          </w:tcPr>
          <w:p w14:paraId="14B38846" w14:textId="77777777" w:rsidR="002D596E" w:rsidRPr="002E6044" w:rsidRDefault="002D596E" w:rsidP="002D596E">
            <w:pPr>
              <w:spacing w:line="276" w:lineRule="auto"/>
              <w:rPr>
                <w:szCs w:val="24"/>
                <w:lang w:val="uk-UA"/>
              </w:rPr>
            </w:pPr>
            <w:r w:rsidRPr="002E6044">
              <w:rPr>
                <w:szCs w:val="24"/>
                <w:lang w:val="uk-UA"/>
              </w:rPr>
              <w:t>Біг 30</w:t>
            </w:r>
            <w:r>
              <w:rPr>
                <w:szCs w:val="24"/>
                <w:lang w:val="uk-UA"/>
              </w:rPr>
              <w:t xml:space="preserve"> </w:t>
            </w:r>
            <w:r w:rsidRPr="002E6044">
              <w:rPr>
                <w:szCs w:val="24"/>
                <w:lang w:val="uk-UA"/>
              </w:rPr>
              <w:t>м, с</w:t>
            </w:r>
          </w:p>
        </w:tc>
        <w:tc>
          <w:tcPr>
            <w:tcW w:w="1176" w:type="dxa"/>
            <w:vAlign w:val="center"/>
          </w:tcPr>
          <w:p w14:paraId="467F9E13" w14:textId="64AF743C" w:rsidR="002D596E" w:rsidRPr="002E6044" w:rsidRDefault="002D596E" w:rsidP="002D596E">
            <w:pPr>
              <w:spacing w:line="276" w:lineRule="auto"/>
              <w:jc w:val="center"/>
              <w:rPr>
                <w:szCs w:val="24"/>
                <w:lang w:val="uk-UA"/>
              </w:rPr>
            </w:pPr>
            <w:r>
              <w:rPr>
                <w:szCs w:val="24"/>
                <w:lang w:val="uk-UA"/>
              </w:rPr>
              <w:t>7,2</w:t>
            </w:r>
          </w:p>
        </w:tc>
        <w:tc>
          <w:tcPr>
            <w:tcW w:w="1177" w:type="dxa"/>
            <w:vAlign w:val="center"/>
          </w:tcPr>
          <w:p w14:paraId="28E02508" w14:textId="3A0AFC3C" w:rsidR="002D596E" w:rsidRPr="002E6044" w:rsidRDefault="002D596E" w:rsidP="002D596E">
            <w:pPr>
              <w:spacing w:line="276" w:lineRule="auto"/>
              <w:jc w:val="center"/>
              <w:rPr>
                <w:szCs w:val="24"/>
                <w:lang w:val="uk-UA"/>
              </w:rPr>
            </w:pPr>
            <w:r w:rsidRPr="002E6044">
              <w:rPr>
                <w:szCs w:val="24"/>
                <w:lang w:val="uk-UA"/>
              </w:rPr>
              <w:t>0,49</w:t>
            </w:r>
          </w:p>
        </w:tc>
        <w:tc>
          <w:tcPr>
            <w:tcW w:w="1176" w:type="dxa"/>
            <w:vAlign w:val="center"/>
          </w:tcPr>
          <w:p w14:paraId="39F96D7D" w14:textId="5A1E7CBF" w:rsidR="002D596E" w:rsidRPr="002E6044" w:rsidRDefault="00F8741C" w:rsidP="002D596E">
            <w:pPr>
              <w:spacing w:line="276" w:lineRule="auto"/>
              <w:jc w:val="center"/>
              <w:rPr>
                <w:szCs w:val="24"/>
                <w:lang w:val="uk-UA"/>
              </w:rPr>
            </w:pPr>
            <w:r>
              <w:rPr>
                <w:szCs w:val="24"/>
                <w:lang w:val="uk-UA"/>
              </w:rPr>
              <w:t>7,0</w:t>
            </w:r>
          </w:p>
        </w:tc>
        <w:tc>
          <w:tcPr>
            <w:tcW w:w="1177" w:type="dxa"/>
            <w:vAlign w:val="center"/>
          </w:tcPr>
          <w:p w14:paraId="30EA1620" w14:textId="35071401" w:rsidR="002D596E" w:rsidRPr="002E6044" w:rsidRDefault="00A63BB3" w:rsidP="002D596E">
            <w:pPr>
              <w:spacing w:line="276" w:lineRule="auto"/>
              <w:jc w:val="center"/>
              <w:rPr>
                <w:szCs w:val="24"/>
                <w:lang w:val="uk-UA"/>
              </w:rPr>
            </w:pPr>
            <w:r>
              <w:rPr>
                <w:szCs w:val="24"/>
                <w:lang w:val="uk-UA"/>
              </w:rPr>
              <w:t>0,35</w:t>
            </w:r>
          </w:p>
        </w:tc>
        <w:tc>
          <w:tcPr>
            <w:tcW w:w="1547" w:type="dxa"/>
            <w:vMerge w:val="restart"/>
            <w:vAlign w:val="center"/>
          </w:tcPr>
          <w:p w14:paraId="1F5F8891" w14:textId="3DC35FD3" w:rsidR="002D596E" w:rsidRPr="002E6044" w:rsidRDefault="00A63BB3" w:rsidP="002D596E">
            <w:pPr>
              <w:spacing w:line="276" w:lineRule="auto"/>
              <w:jc w:val="center"/>
              <w:rPr>
                <w:szCs w:val="24"/>
                <w:lang w:val="uk-UA"/>
              </w:rPr>
            </w:pPr>
            <w:r>
              <w:rPr>
                <w:szCs w:val="24"/>
                <w:lang w:val="uk-UA"/>
              </w:rPr>
              <w:t>2,8</w:t>
            </w:r>
          </w:p>
        </w:tc>
      </w:tr>
      <w:tr w:rsidR="002D596E" w:rsidRPr="002E6044" w14:paraId="17B4376B" w14:textId="77777777" w:rsidTr="002D596E">
        <w:tc>
          <w:tcPr>
            <w:tcW w:w="3098" w:type="dxa"/>
          </w:tcPr>
          <w:p w14:paraId="37A5418F" w14:textId="77777777" w:rsidR="002D596E" w:rsidRPr="002E6044" w:rsidRDefault="002D596E" w:rsidP="002D596E">
            <w:pPr>
              <w:spacing w:line="276" w:lineRule="auto"/>
              <w:rPr>
                <w:szCs w:val="24"/>
                <w:lang w:val="uk-UA"/>
              </w:rPr>
            </w:pPr>
            <w:r w:rsidRPr="000D5AF3">
              <w:rPr>
                <w:i/>
                <w:szCs w:val="24"/>
                <w:lang w:val="uk-UA"/>
              </w:rPr>
              <w:t>Рівень</w:t>
            </w:r>
          </w:p>
        </w:tc>
        <w:tc>
          <w:tcPr>
            <w:tcW w:w="2353" w:type="dxa"/>
            <w:gridSpan w:val="2"/>
            <w:vAlign w:val="center"/>
          </w:tcPr>
          <w:p w14:paraId="59D0EC21" w14:textId="12168A0E" w:rsidR="002D596E" w:rsidRPr="002E6044" w:rsidRDefault="00A63BB3" w:rsidP="002D596E">
            <w:pPr>
              <w:spacing w:line="276" w:lineRule="auto"/>
              <w:jc w:val="center"/>
              <w:rPr>
                <w:szCs w:val="24"/>
                <w:lang w:val="uk-UA"/>
              </w:rPr>
            </w:pPr>
            <w:r>
              <w:rPr>
                <w:szCs w:val="24"/>
                <w:lang w:val="uk-UA"/>
              </w:rPr>
              <w:t>початковий</w:t>
            </w:r>
          </w:p>
        </w:tc>
        <w:tc>
          <w:tcPr>
            <w:tcW w:w="2353" w:type="dxa"/>
            <w:gridSpan w:val="2"/>
            <w:vAlign w:val="center"/>
          </w:tcPr>
          <w:p w14:paraId="3EFF9E62" w14:textId="2CCCC11F" w:rsidR="002D596E" w:rsidRPr="002E6044" w:rsidRDefault="00A63BB3" w:rsidP="002D596E">
            <w:pPr>
              <w:spacing w:line="276" w:lineRule="auto"/>
              <w:jc w:val="center"/>
              <w:rPr>
                <w:szCs w:val="24"/>
                <w:lang w:val="uk-UA"/>
              </w:rPr>
            </w:pPr>
            <w:r>
              <w:rPr>
                <w:szCs w:val="24"/>
                <w:lang w:val="uk-UA"/>
              </w:rPr>
              <w:t>середній</w:t>
            </w:r>
          </w:p>
        </w:tc>
        <w:tc>
          <w:tcPr>
            <w:tcW w:w="1547" w:type="dxa"/>
            <w:vMerge/>
            <w:vAlign w:val="center"/>
          </w:tcPr>
          <w:p w14:paraId="6F6BDAC2" w14:textId="77777777" w:rsidR="002D596E" w:rsidRPr="002E6044" w:rsidRDefault="002D596E" w:rsidP="002D596E">
            <w:pPr>
              <w:spacing w:line="276" w:lineRule="auto"/>
              <w:jc w:val="center"/>
              <w:rPr>
                <w:szCs w:val="24"/>
                <w:lang w:val="uk-UA"/>
              </w:rPr>
            </w:pPr>
          </w:p>
        </w:tc>
      </w:tr>
      <w:tr w:rsidR="002D596E" w:rsidRPr="002E6044" w14:paraId="3112DB6E" w14:textId="77777777" w:rsidTr="002D596E">
        <w:tc>
          <w:tcPr>
            <w:tcW w:w="3098" w:type="dxa"/>
          </w:tcPr>
          <w:p w14:paraId="77BECFEC" w14:textId="77777777" w:rsidR="002D596E" w:rsidRPr="002E6044" w:rsidRDefault="002D596E" w:rsidP="002D596E">
            <w:pPr>
              <w:spacing w:line="276" w:lineRule="auto"/>
              <w:rPr>
                <w:szCs w:val="24"/>
                <w:lang w:val="uk-UA"/>
              </w:rPr>
            </w:pPr>
            <w:r w:rsidRPr="002E6044">
              <w:rPr>
                <w:szCs w:val="24"/>
                <w:lang w:val="uk-UA"/>
              </w:rPr>
              <w:t>Човниковий біг 4х9 м, с</w:t>
            </w:r>
          </w:p>
        </w:tc>
        <w:tc>
          <w:tcPr>
            <w:tcW w:w="1176" w:type="dxa"/>
            <w:vAlign w:val="center"/>
          </w:tcPr>
          <w:p w14:paraId="6E3B7895" w14:textId="7F035F11" w:rsidR="002D596E" w:rsidRPr="002E6044" w:rsidRDefault="002D596E" w:rsidP="002D596E">
            <w:pPr>
              <w:spacing w:line="276" w:lineRule="auto"/>
              <w:jc w:val="center"/>
              <w:rPr>
                <w:szCs w:val="24"/>
                <w:lang w:val="uk-UA"/>
              </w:rPr>
            </w:pPr>
            <w:r>
              <w:rPr>
                <w:szCs w:val="24"/>
                <w:lang w:val="uk-UA"/>
              </w:rPr>
              <w:t>14,1</w:t>
            </w:r>
          </w:p>
        </w:tc>
        <w:tc>
          <w:tcPr>
            <w:tcW w:w="1177" w:type="dxa"/>
            <w:vAlign w:val="center"/>
          </w:tcPr>
          <w:p w14:paraId="7A8DE309" w14:textId="3F6301BE" w:rsidR="002D596E" w:rsidRPr="002E6044" w:rsidRDefault="002D596E" w:rsidP="002D596E">
            <w:pPr>
              <w:spacing w:line="276" w:lineRule="auto"/>
              <w:jc w:val="center"/>
              <w:rPr>
                <w:szCs w:val="24"/>
                <w:lang w:val="uk-UA"/>
              </w:rPr>
            </w:pPr>
            <w:r>
              <w:rPr>
                <w:szCs w:val="24"/>
                <w:lang w:val="uk-UA"/>
              </w:rPr>
              <w:t>1,23</w:t>
            </w:r>
          </w:p>
        </w:tc>
        <w:tc>
          <w:tcPr>
            <w:tcW w:w="1176" w:type="dxa"/>
            <w:vAlign w:val="center"/>
          </w:tcPr>
          <w:p w14:paraId="304BDAAA" w14:textId="2FC60170" w:rsidR="002D596E" w:rsidRPr="002E6044" w:rsidRDefault="00A63BB3" w:rsidP="002D596E">
            <w:pPr>
              <w:spacing w:line="276" w:lineRule="auto"/>
              <w:jc w:val="center"/>
              <w:rPr>
                <w:szCs w:val="24"/>
                <w:lang w:val="uk-UA"/>
              </w:rPr>
            </w:pPr>
            <w:r>
              <w:rPr>
                <w:szCs w:val="24"/>
                <w:lang w:val="uk-UA"/>
              </w:rPr>
              <w:t>13,7</w:t>
            </w:r>
          </w:p>
        </w:tc>
        <w:tc>
          <w:tcPr>
            <w:tcW w:w="1177" w:type="dxa"/>
            <w:vAlign w:val="center"/>
          </w:tcPr>
          <w:p w14:paraId="6910721D" w14:textId="03E6CDB5" w:rsidR="002D596E" w:rsidRPr="002E6044" w:rsidRDefault="00A63BB3" w:rsidP="002D596E">
            <w:pPr>
              <w:spacing w:line="276" w:lineRule="auto"/>
              <w:jc w:val="center"/>
              <w:rPr>
                <w:szCs w:val="24"/>
                <w:lang w:val="uk-UA"/>
              </w:rPr>
            </w:pPr>
            <w:r>
              <w:rPr>
                <w:szCs w:val="24"/>
                <w:lang w:val="uk-UA"/>
              </w:rPr>
              <w:t>1,12</w:t>
            </w:r>
          </w:p>
        </w:tc>
        <w:tc>
          <w:tcPr>
            <w:tcW w:w="1547" w:type="dxa"/>
            <w:vMerge w:val="restart"/>
            <w:vAlign w:val="center"/>
          </w:tcPr>
          <w:p w14:paraId="36F6B1E1" w14:textId="74BA1EE2" w:rsidR="002D596E" w:rsidRPr="002E6044" w:rsidRDefault="00A63BB3" w:rsidP="002D596E">
            <w:pPr>
              <w:spacing w:line="276" w:lineRule="auto"/>
              <w:jc w:val="center"/>
              <w:rPr>
                <w:szCs w:val="24"/>
                <w:lang w:val="uk-UA"/>
              </w:rPr>
            </w:pPr>
            <w:r>
              <w:rPr>
                <w:szCs w:val="24"/>
                <w:lang w:val="uk-UA"/>
              </w:rPr>
              <w:t>2,8</w:t>
            </w:r>
          </w:p>
        </w:tc>
      </w:tr>
      <w:tr w:rsidR="002D596E" w:rsidRPr="002E6044" w14:paraId="2319B9F4" w14:textId="77777777" w:rsidTr="002D596E">
        <w:tc>
          <w:tcPr>
            <w:tcW w:w="3098" w:type="dxa"/>
          </w:tcPr>
          <w:p w14:paraId="3B78EADF" w14:textId="77777777" w:rsidR="002D596E" w:rsidRPr="002E6044" w:rsidRDefault="002D596E" w:rsidP="002D596E">
            <w:pPr>
              <w:spacing w:line="276" w:lineRule="auto"/>
              <w:rPr>
                <w:szCs w:val="24"/>
                <w:lang w:val="uk-UA"/>
              </w:rPr>
            </w:pPr>
            <w:r w:rsidRPr="000D5AF3">
              <w:rPr>
                <w:i/>
                <w:szCs w:val="24"/>
                <w:lang w:val="uk-UA"/>
              </w:rPr>
              <w:t>Рівень</w:t>
            </w:r>
          </w:p>
        </w:tc>
        <w:tc>
          <w:tcPr>
            <w:tcW w:w="2353" w:type="dxa"/>
            <w:gridSpan w:val="2"/>
            <w:vAlign w:val="center"/>
          </w:tcPr>
          <w:p w14:paraId="28D733AC" w14:textId="46AE1040" w:rsidR="002D596E" w:rsidRDefault="00A63BB3" w:rsidP="002D596E">
            <w:pPr>
              <w:spacing w:line="276" w:lineRule="auto"/>
              <w:jc w:val="center"/>
              <w:rPr>
                <w:szCs w:val="24"/>
                <w:lang w:val="uk-UA"/>
              </w:rPr>
            </w:pPr>
            <w:r>
              <w:rPr>
                <w:szCs w:val="24"/>
                <w:lang w:val="uk-UA"/>
              </w:rPr>
              <w:t>початковий</w:t>
            </w:r>
          </w:p>
        </w:tc>
        <w:tc>
          <w:tcPr>
            <w:tcW w:w="2353" w:type="dxa"/>
            <w:gridSpan w:val="2"/>
            <w:vAlign w:val="center"/>
          </w:tcPr>
          <w:p w14:paraId="62E60BF9" w14:textId="3DAA5619" w:rsidR="002D596E" w:rsidRDefault="00A63BB3" w:rsidP="002D596E">
            <w:pPr>
              <w:spacing w:line="276" w:lineRule="auto"/>
              <w:jc w:val="center"/>
              <w:rPr>
                <w:szCs w:val="24"/>
                <w:lang w:val="uk-UA"/>
              </w:rPr>
            </w:pPr>
            <w:r>
              <w:rPr>
                <w:szCs w:val="24"/>
                <w:lang w:val="uk-UA"/>
              </w:rPr>
              <w:t>середній</w:t>
            </w:r>
          </w:p>
        </w:tc>
        <w:tc>
          <w:tcPr>
            <w:tcW w:w="1547" w:type="dxa"/>
            <w:vMerge/>
            <w:vAlign w:val="center"/>
          </w:tcPr>
          <w:p w14:paraId="2E663C08" w14:textId="77777777" w:rsidR="002D596E" w:rsidRPr="002E6044" w:rsidRDefault="002D596E" w:rsidP="002D596E">
            <w:pPr>
              <w:spacing w:line="276" w:lineRule="auto"/>
              <w:jc w:val="center"/>
              <w:rPr>
                <w:szCs w:val="24"/>
                <w:lang w:val="uk-UA"/>
              </w:rPr>
            </w:pPr>
          </w:p>
        </w:tc>
      </w:tr>
      <w:tr w:rsidR="002D596E" w:rsidRPr="002E6044" w14:paraId="294746D4" w14:textId="77777777" w:rsidTr="002D596E">
        <w:tc>
          <w:tcPr>
            <w:tcW w:w="3098" w:type="dxa"/>
          </w:tcPr>
          <w:p w14:paraId="2CFF7E37" w14:textId="77777777" w:rsidR="002D596E" w:rsidRPr="002E6044" w:rsidRDefault="002D596E" w:rsidP="002D596E">
            <w:pPr>
              <w:spacing w:line="276" w:lineRule="auto"/>
              <w:rPr>
                <w:szCs w:val="24"/>
                <w:lang w:val="uk-UA"/>
              </w:rPr>
            </w:pPr>
            <w:r w:rsidRPr="002E6044">
              <w:rPr>
                <w:szCs w:val="24"/>
                <w:lang w:val="uk-UA"/>
              </w:rPr>
              <w:t>Стрибок у довжину з місця, см</w:t>
            </w:r>
          </w:p>
        </w:tc>
        <w:tc>
          <w:tcPr>
            <w:tcW w:w="1176" w:type="dxa"/>
            <w:vAlign w:val="center"/>
          </w:tcPr>
          <w:p w14:paraId="6099BCC6" w14:textId="57A2F676" w:rsidR="002D596E" w:rsidRPr="002E6044" w:rsidRDefault="002D596E" w:rsidP="002D596E">
            <w:pPr>
              <w:spacing w:line="276" w:lineRule="auto"/>
              <w:jc w:val="center"/>
              <w:rPr>
                <w:szCs w:val="24"/>
                <w:lang w:val="uk-UA"/>
              </w:rPr>
            </w:pPr>
            <w:r>
              <w:rPr>
                <w:szCs w:val="24"/>
                <w:lang w:val="uk-UA"/>
              </w:rPr>
              <w:t>106,2</w:t>
            </w:r>
          </w:p>
        </w:tc>
        <w:tc>
          <w:tcPr>
            <w:tcW w:w="1177" w:type="dxa"/>
            <w:vAlign w:val="center"/>
          </w:tcPr>
          <w:p w14:paraId="04EBEBFF" w14:textId="21D5F1CC" w:rsidR="002D596E" w:rsidRPr="002E6044" w:rsidRDefault="002D596E" w:rsidP="002D596E">
            <w:pPr>
              <w:spacing w:line="276" w:lineRule="auto"/>
              <w:jc w:val="center"/>
              <w:rPr>
                <w:szCs w:val="24"/>
                <w:lang w:val="uk-UA"/>
              </w:rPr>
            </w:pPr>
            <w:r>
              <w:rPr>
                <w:szCs w:val="24"/>
                <w:lang w:val="uk-UA"/>
              </w:rPr>
              <w:t>9,86</w:t>
            </w:r>
          </w:p>
        </w:tc>
        <w:tc>
          <w:tcPr>
            <w:tcW w:w="1176" w:type="dxa"/>
            <w:vAlign w:val="center"/>
          </w:tcPr>
          <w:p w14:paraId="69C956F9" w14:textId="2B869A36" w:rsidR="002D596E" w:rsidRPr="002E6044" w:rsidRDefault="00A63BB3" w:rsidP="002D596E">
            <w:pPr>
              <w:spacing w:line="276" w:lineRule="auto"/>
              <w:jc w:val="center"/>
              <w:rPr>
                <w:szCs w:val="24"/>
                <w:lang w:val="uk-UA"/>
              </w:rPr>
            </w:pPr>
            <w:r>
              <w:rPr>
                <w:szCs w:val="24"/>
                <w:lang w:val="uk-UA"/>
              </w:rPr>
              <w:t>110,4</w:t>
            </w:r>
          </w:p>
        </w:tc>
        <w:tc>
          <w:tcPr>
            <w:tcW w:w="1177" w:type="dxa"/>
            <w:vAlign w:val="center"/>
          </w:tcPr>
          <w:p w14:paraId="6C1A7748" w14:textId="3D0B865D" w:rsidR="002D596E" w:rsidRPr="002E6044" w:rsidRDefault="00A63BB3" w:rsidP="002D596E">
            <w:pPr>
              <w:spacing w:line="276" w:lineRule="auto"/>
              <w:jc w:val="center"/>
              <w:rPr>
                <w:szCs w:val="24"/>
                <w:lang w:val="uk-UA"/>
              </w:rPr>
            </w:pPr>
            <w:r>
              <w:rPr>
                <w:szCs w:val="24"/>
                <w:lang w:val="uk-UA"/>
              </w:rPr>
              <w:t>8,76</w:t>
            </w:r>
          </w:p>
        </w:tc>
        <w:tc>
          <w:tcPr>
            <w:tcW w:w="1547" w:type="dxa"/>
            <w:vMerge w:val="restart"/>
            <w:vAlign w:val="center"/>
          </w:tcPr>
          <w:p w14:paraId="4E5EE36A" w14:textId="633F63B3" w:rsidR="002D596E" w:rsidRPr="002E6044" w:rsidRDefault="00B71842" w:rsidP="002D596E">
            <w:pPr>
              <w:spacing w:line="276" w:lineRule="auto"/>
              <w:jc w:val="center"/>
              <w:rPr>
                <w:szCs w:val="24"/>
                <w:lang w:val="uk-UA"/>
              </w:rPr>
            </w:pPr>
            <w:r>
              <w:rPr>
                <w:szCs w:val="24"/>
                <w:lang w:val="uk-UA"/>
              </w:rPr>
              <w:t>3,8</w:t>
            </w:r>
          </w:p>
        </w:tc>
      </w:tr>
      <w:tr w:rsidR="002D596E" w:rsidRPr="002E6044" w14:paraId="6555CE12" w14:textId="77777777" w:rsidTr="002D596E">
        <w:tc>
          <w:tcPr>
            <w:tcW w:w="3098" w:type="dxa"/>
          </w:tcPr>
          <w:p w14:paraId="2E750D61" w14:textId="77777777" w:rsidR="002D596E" w:rsidRPr="002E6044" w:rsidRDefault="002D596E" w:rsidP="002D596E">
            <w:pPr>
              <w:spacing w:line="276" w:lineRule="auto"/>
              <w:rPr>
                <w:szCs w:val="24"/>
                <w:lang w:val="uk-UA"/>
              </w:rPr>
            </w:pPr>
            <w:r w:rsidRPr="000D5AF3">
              <w:rPr>
                <w:i/>
                <w:szCs w:val="24"/>
                <w:lang w:val="uk-UA"/>
              </w:rPr>
              <w:t>Рівень</w:t>
            </w:r>
          </w:p>
        </w:tc>
        <w:tc>
          <w:tcPr>
            <w:tcW w:w="2353" w:type="dxa"/>
            <w:gridSpan w:val="2"/>
            <w:vAlign w:val="center"/>
          </w:tcPr>
          <w:p w14:paraId="5B8F1E53" w14:textId="13764116" w:rsidR="002D596E" w:rsidRDefault="00A63BB3" w:rsidP="002D596E">
            <w:pPr>
              <w:spacing w:line="276" w:lineRule="auto"/>
              <w:jc w:val="center"/>
              <w:rPr>
                <w:szCs w:val="24"/>
                <w:lang w:val="uk-UA"/>
              </w:rPr>
            </w:pPr>
            <w:r>
              <w:rPr>
                <w:szCs w:val="24"/>
                <w:lang w:val="uk-UA"/>
              </w:rPr>
              <w:t>достатній</w:t>
            </w:r>
          </w:p>
        </w:tc>
        <w:tc>
          <w:tcPr>
            <w:tcW w:w="2353" w:type="dxa"/>
            <w:gridSpan w:val="2"/>
            <w:vAlign w:val="center"/>
          </w:tcPr>
          <w:p w14:paraId="1C8B390F" w14:textId="0731FC7E" w:rsidR="002D596E" w:rsidRPr="002E6044" w:rsidRDefault="00A63BB3" w:rsidP="002D596E">
            <w:pPr>
              <w:spacing w:line="276" w:lineRule="auto"/>
              <w:jc w:val="center"/>
              <w:rPr>
                <w:szCs w:val="24"/>
                <w:lang w:val="uk-UA"/>
              </w:rPr>
            </w:pPr>
            <w:r>
              <w:rPr>
                <w:szCs w:val="24"/>
                <w:lang w:val="uk-UA"/>
              </w:rPr>
              <w:t>високий</w:t>
            </w:r>
          </w:p>
        </w:tc>
        <w:tc>
          <w:tcPr>
            <w:tcW w:w="1547" w:type="dxa"/>
            <w:vMerge/>
            <w:vAlign w:val="center"/>
          </w:tcPr>
          <w:p w14:paraId="2418C54D" w14:textId="77777777" w:rsidR="002D596E" w:rsidRPr="002E6044" w:rsidRDefault="002D596E" w:rsidP="002D596E">
            <w:pPr>
              <w:spacing w:line="276" w:lineRule="auto"/>
              <w:jc w:val="center"/>
              <w:rPr>
                <w:szCs w:val="24"/>
                <w:lang w:val="uk-UA"/>
              </w:rPr>
            </w:pPr>
          </w:p>
        </w:tc>
      </w:tr>
      <w:tr w:rsidR="002D596E" w:rsidRPr="002E6044" w14:paraId="51E13939" w14:textId="77777777" w:rsidTr="002D596E">
        <w:tc>
          <w:tcPr>
            <w:tcW w:w="3098" w:type="dxa"/>
          </w:tcPr>
          <w:p w14:paraId="27CF8419" w14:textId="77777777" w:rsidR="002D596E" w:rsidRPr="002E6044" w:rsidRDefault="002D596E" w:rsidP="002D596E">
            <w:pPr>
              <w:spacing w:line="276" w:lineRule="auto"/>
              <w:rPr>
                <w:szCs w:val="24"/>
                <w:lang w:val="uk-UA"/>
              </w:rPr>
            </w:pPr>
            <w:r w:rsidRPr="002E6044">
              <w:rPr>
                <w:szCs w:val="24"/>
                <w:lang w:val="uk-UA"/>
              </w:rPr>
              <w:t>Нахил з положення сидячи, см</w:t>
            </w:r>
          </w:p>
        </w:tc>
        <w:tc>
          <w:tcPr>
            <w:tcW w:w="1176" w:type="dxa"/>
            <w:vAlign w:val="center"/>
          </w:tcPr>
          <w:p w14:paraId="5F0B7AB6" w14:textId="2E24A96B" w:rsidR="002D596E" w:rsidRPr="002E6044" w:rsidRDefault="002D596E" w:rsidP="002D596E">
            <w:pPr>
              <w:spacing w:line="276" w:lineRule="auto"/>
              <w:jc w:val="center"/>
              <w:rPr>
                <w:szCs w:val="24"/>
                <w:lang w:val="uk-UA"/>
              </w:rPr>
            </w:pPr>
            <w:r>
              <w:rPr>
                <w:szCs w:val="24"/>
                <w:lang w:val="uk-UA"/>
              </w:rPr>
              <w:t>2,1</w:t>
            </w:r>
          </w:p>
        </w:tc>
        <w:tc>
          <w:tcPr>
            <w:tcW w:w="1177" w:type="dxa"/>
            <w:vAlign w:val="center"/>
          </w:tcPr>
          <w:p w14:paraId="566F8AD5" w14:textId="4F842EFC" w:rsidR="002D596E" w:rsidRPr="002E6044" w:rsidRDefault="002D596E" w:rsidP="002D596E">
            <w:pPr>
              <w:spacing w:line="276" w:lineRule="auto"/>
              <w:jc w:val="center"/>
              <w:rPr>
                <w:szCs w:val="24"/>
                <w:lang w:val="uk-UA"/>
              </w:rPr>
            </w:pPr>
            <w:r>
              <w:rPr>
                <w:szCs w:val="24"/>
                <w:lang w:val="uk-UA"/>
              </w:rPr>
              <w:t>0,97</w:t>
            </w:r>
          </w:p>
        </w:tc>
        <w:tc>
          <w:tcPr>
            <w:tcW w:w="1176" w:type="dxa"/>
            <w:vAlign w:val="center"/>
          </w:tcPr>
          <w:p w14:paraId="102DEABE" w14:textId="0CA26564" w:rsidR="002D596E" w:rsidRPr="002E6044" w:rsidRDefault="00A63BB3" w:rsidP="002D596E">
            <w:pPr>
              <w:spacing w:line="276" w:lineRule="auto"/>
              <w:jc w:val="center"/>
              <w:rPr>
                <w:szCs w:val="24"/>
                <w:lang w:val="uk-UA"/>
              </w:rPr>
            </w:pPr>
            <w:r>
              <w:rPr>
                <w:szCs w:val="24"/>
                <w:lang w:val="uk-UA"/>
              </w:rPr>
              <w:t>2,8</w:t>
            </w:r>
          </w:p>
        </w:tc>
        <w:tc>
          <w:tcPr>
            <w:tcW w:w="1177" w:type="dxa"/>
            <w:vAlign w:val="center"/>
          </w:tcPr>
          <w:p w14:paraId="4C933AF0" w14:textId="2F33BC41" w:rsidR="002D596E" w:rsidRPr="002E6044" w:rsidRDefault="00A63BB3" w:rsidP="002D596E">
            <w:pPr>
              <w:spacing w:line="276" w:lineRule="auto"/>
              <w:jc w:val="center"/>
              <w:rPr>
                <w:szCs w:val="24"/>
                <w:lang w:val="uk-UA"/>
              </w:rPr>
            </w:pPr>
            <w:r>
              <w:rPr>
                <w:szCs w:val="24"/>
                <w:lang w:val="uk-UA"/>
              </w:rPr>
              <w:t>0,78</w:t>
            </w:r>
          </w:p>
        </w:tc>
        <w:tc>
          <w:tcPr>
            <w:tcW w:w="1547" w:type="dxa"/>
            <w:vMerge w:val="restart"/>
            <w:vAlign w:val="center"/>
          </w:tcPr>
          <w:p w14:paraId="4748E0B4" w14:textId="7608FEA1" w:rsidR="002D596E" w:rsidRPr="002E6044" w:rsidRDefault="00B71842" w:rsidP="002D596E">
            <w:pPr>
              <w:spacing w:line="276" w:lineRule="auto"/>
              <w:jc w:val="center"/>
              <w:rPr>
                <w:szCs w:val="24"/>
                <w:lang w:val="uk-UA"/>
              </w:rPr>
            </w:pPr>
            <w:r>
              <w:rPr>
                <w:szCs w:val="24"/>
                <w:lang w:val="uk-UA"/>
              </w:rPr>
              <w:t>25</w:t>
            </w:r>
          </w:p>
        </w:tc>
      </w:tr>
      <w:tr w:rsidR="002D596E" w:rsidRPr="002E6044" w14:paraId="79869F23" w14:textId="77777777" w:rsidTr="002D596E">
        <w:tc>
          <w:tcPr>
            <w:tcW w:w="3098" w:type="dxa"/>
          </w:tcPr>
          <w:p w14:paraId="485D25C2" w14:textId="77777777" w:rsidR="002D596E" w:rsidRPr="002E6044" w:rsidRDefault="002D596E" w:rsidP="002D596E">
            <w:pPr>
              <w:spacing w:line="276" w:lineRule="auto"/>
              <w:rPr>
                <w:szCs w:val="24"/>
                <w:lang w:val="uk-UA"/>
              </w:rPr>
            </w:pPr>
            <w:r w:rsidRPr="000D5AF3">
              <w:rPr>
                <w:i/>
                <w:szCs w:val="24"/>
                <w:lang w:val="uk-UA"/>
              </w:rPr>
              <w:t>Рівень</w:t>
            </w:r>
            <w:r>
              <w:rPr>
                <w:szCs w:val="24"/>
                <w:lang w:val="uk-UA"/>
              </w:rPr>
              <w:t xml:space="preserve"> </w:t>
            </w:r>
          </w:p>
        </w:tc>
        <w:tc>
          <w:tcPr>
            <w:tcW w:w="2353" w:type="dxa"/>
            <w:gridSpan w:val="2"/>
            <w:vAlign w:val="center"/>
          </w:tcPr>
          <w:p w14:paraId="387E6C74" w14:textId="6F7B531E" w:rsidR="002D596E" w:rsidRDefault="00A63BB3" w:rsidP="002D596E">
            <w:pPr>
              <w:spacing w:line="276" w:lineRule="auto"/>
              <w:jc w:val="center"/>
              <w:rPr>
                <w:szCs w:val="24"/>
                <w:lang w:val="uk-UA"/>
              </w:rPr>
            </w:pPr>
            <w:r>
              <w:rPr>
                <w:szCs w:val="24"/>
                <w:lang w:val="uk-UA"/>
              </w:rPr>
              <w:t>достатній</w:t>
            </w:r>
          </w:p>
        </w:tc>
        <w:tc>
          <w:tcPr>
            <w:tcW w:w="2353" w:type="dxa"/>
            <w:gridSpan w:val="2"/>
            <w:vAlign w:val="center"/>
          </w:tcPr>
          <w:p w14:paraId="651363F9" w14:textId="3F5B7F66" w:rsidR="002D596E" w:rsidRPr="002E6044" w:rsidRDefault="00A63BB3" w:rsidP="002D596E">
            <w:pPr>
              <w:spacing w:line="276" w:lineRule="auto"/>
              <w:jc w:val="center"/>
              <w:rPr>
                <w:szCs w:val="24"/>
                <w:lang w:val="uk-UA"/>
              </w:rPr>
            </w:pPr>
            <w:r>
              <w:rPr>
                <w:szCs w:val="24"/>
                <w:lang w:val="uk-UA"/>
              </w:rPr>
              <w:t>достатній</w:t>
            </w:r>
          </w:p>
        </w:tc>
        <w:tc>
          <w:tcPr>
            <w:tcW w:w="1547" w:type="dxa"/>
            <w:vMerge/>
            <w:vAlign w:val="center"/>
          </w:tcPr>
          <w:p w14:paraId="33EF2C63" w14:textId="77777777" w:rsidR="002D596E" w:rsidRPr="002E6044" w:rsidRDefault="002D596E" w:rsidP="002D596E">
            <w:pPr>
              <w:spacing w:line="276" w:lineRule="auto"/>
              <w:jc w:val="center"/>
              <w:rPr>
                <w:szCs w:val="24"/>
                <w:lang w:val="uk-UA"/>
              </w:rPr>
            </w:pPr>
          </w:p>
        </w:tc>
      </w:tr>
      <w:tr w:rsidR="002D596E" w:rsidRPr="002E6044" w14:paraId="02C5BE6C" w14:textId="77777777" w:rsidTr="002D596E">
        <w:tc>
          <w:tcPr>
            <w:tcW w:w="3098" w:type="dxa"/>
          </w:tcPr>
          <w:p w14:paraId="3C94055D" w14:textId="77777777" w:rsidR="002D596E" w:rsidRPr="002E6044" w:rsidRDefault="002D596E" w:rsidP="002D596E">
            <w:pPr>
              <w:spacing w:line="276" w:lineRule="auto"/>
              <w:rPr>
                <w:szCs w:val="24"/>
                <w:lang w:val="uk-UA"/>
              </w:rPr>
            </w:pPr>
            <w:r w:rsidRPr="002E6044">
              <w:rPr>
                <w:szCs w:val="24"/>
                <w:lang w:val="uk-UA"/>
              </w:rPr>
              <w:t>Згинання і розгинання рук в упорі лежачи, разів</w:t>
            </w:r>
          </w:p>
        </w:tc>
        <w:tc>
          <w:tcPr>
            <w:tcW w:w="1176" w:type="dxa"/>
            <w:vAlign w:val="center"/>
          </w:tcPr>
          <w:p w14:paraId="159EA02C" w14:textId="3645D3BC" w:rsidR="002D596E" w:rsidRPr="002E6044" w:rsidRDefault="002D596E" w:rsidP="002D596E">
            <w:pPr>
              <w:spacing w:line="276" w:lineRule="auto"/>
              <w:jc w:val="center"/>
              <w:rPr>
                <w:szCs w:val="24"/>
                <w:lang w:val="uk-UA"/>
              </w:rPr>
            </w:pPr>
            <w:r>
              <w:rPr>
                <w:szCs w:val="24"/>
                <w:lang w:val="uk-UA"/>
              </w:rPr>
              <w:t>9,1</w:t>
            </w:r>
          </w:p>
        </w:tc>
        <w:tc>
          <w:tcPr>
            <w:tcW w:w="1177" w:type="dxa"/>
            <w:vAlign w:val="center"/>
          </w:tcPr>
          <w:p w14:paraId="0173743B" w14:textId="2FD89A55" w:rsidR="002D596E" w:rsidRPr="002E6044" w:rsidRDefault="002D596E" w:rsidP="002D596E">
            <w:pPr>
              <w:spacing w:line="276" w:lineRule="auto"/>
              <w:jc w:val="center"/>
              <w:rPr>
                <w:szCs w:val="24"/>
                <w:lang w:val="uk-UA"/>
              </w:rPr>
            </w:pPr>
            <w:r>
              <w:rPr>
                <w:szCs w:val="24"/>
                <w:lang w:val="uk-UA"/>
              </w:rPr>
              <w:t>1,72</w:t>
            </w:r>
          </w:p>
        </w:tc>
        <w:tc>
          <w:tcPr>
            <w:tcW w:w="1176" w:type="dxa"/>
            <w:vAlign w:val="center"/>
          </w:tcPr>
          <w:p w14:paraId="453EB068" w14:textId="076A4D3E" w:rsidR="002D596E" w:rsidRPr="002E6044" w:rsidRDefault="00A63BB3" w:rsidP="002D596E">
            <w:pPr>
              <w:spacing w:line="276" w:lineRule="auto"/>
              <w:jc w:val="center"/>
              <w:rPr>
                <w:szCs w:val="24"/>
                <w:lang w:val="uk-UA"/>
              </w:rPr>
            </w:pPr>
            <w:r>
              <w:rPr>
                <w:szCs w:val="24"/>
                <w:lang w:val="uk-UA"/>
              </w:rPr>
              <w:t>11,3</w:t>
            </w:r>
          </w:p>
        </w:tc>
        <w:tc>
          <w:tcPr>
            <w:tcW w:w="1177" w:type="dxa"/>
            <w:vAlign w:val="center"/>
          </w:tcPr>
          <w:p w14:paraId="11026FBC" w14:textId="1274F4E1" w:rsidR="002D596E" w:rsidRPr="00BD6397" w:rsidRDefault="00A63BB3" w:rsidP="002D596E">
            <w:pPr>
              <w:jc w:val="center"/>
              <w:rPr>
                <w:szCs w:val="24"/>
                <w:lang w:val="uk-UA"/>
              </w:rPr>
            </w:pPr>
            <w:r>
              <w:rPr>
                <w:szCs w:val="24"/>
                <w:lang w:val="uk-UA"/>
              </w:rPr>
              <w:t>2,1</w:t>
            </w:r>
          </w:p>
        </w:tc>
        <w:tc>
          <w:tcPr>
            <w:tcW w:w="1547" w:type="dxa"/>
            <w:vMerge w:val="restart"/>
            <w:vAlign w:val="center"/>
          </w:tcPr>
          <w:p w14:paraId="25853818" w14:textId="164FDE8A" w:rsidR="002D596E" w:rsidRPr="00BD6397" w:rsidRDefault="00B71842" w:rsidP="002D596E">
            <w:pPr>
              <w:jc w:val="center"/>
              <w:rPr>
                <w:szCs w:val="24"/>
                <w:lang w:val="uk-UA"/>
              </w:rPr>
            </w:pPr>
            <w:r>
              <w:rPr>
                <w:szCs w:val="24"/>
                <w:lang w:val="uk-UA"/>
              </w:rPr>
              <w:t>19,5</w:t>
            </w:r>
          </w:p>
        </w:tc>
      </w:tr>
      <w:tr w:rsidR="002D596E" w:rsidRPr="002E6044" w14:paraId="192624FC" w14:textId="77777777" w:rsidTr="002D596E">
        <w:tc>
          <w:tcPr>
            <w:tcW w:w="3098" w:type="dxa"/>
          </w:tcPr>
          <w:p w14:paraId="7726F692" w14:textId="77777777" w:rsidR="002D596E" w:rsidRPr="002E6044" w:rsidRDefault="002D596E" w:rsidP="002D596E">
            <w:pPr>
              <w:spacing w:line="276" w:lineRule="auto"/>
              <w:rPr>
                <w:szCs w:val="24"/>
                <w:lang w:val="uk-UA"/>
              </w:rPr>
            </w:pPr>
            <w:r w:rsidRPr="000D5AF3">
              <w:rPr>
                <w:i/>
                <w:szCs w:val="24"/>
                <w:lang w:val="uk-UA"/>
              </w:rPr>
              <w:t>Рівень</w:t>
            </w:r>
          </w:p>
        </w:tc>
        <w:tc>
          <w:tcPr>
            <w:tcW w:w="2353" w:type="dxa"/>
            <w:gridSpan w:val="2"/>
            <w:vAlign w:val="center"/>
          </w:tcPr>
          <w:p w14:paraId="2CCE27DE" w14:textId="1BEC873B" w:rsidR="002D596E" w:rsidRDefault="00A63BB3" w:rsidP="002D596E">
            <w:pPr>
              <w:spacing w:line="276" w:lineRule="auto"/>
              <w:jc w:val="center"/>
              <w:rPr>
                <w:szCs w:val="24"/>
                <w:lang w:val="uk-UA"/>
              </w:rPr>
            </w:pPr>
            <w:r>
              <w:rPr>
                <w:szCs w:val="24"/>
                <w:lang w:val="uk-UA"/>
              </w:rPr>
              <w:t>середній</w:t>
            </w:r>
          </w:p>
        </w:tc>
        <w:tc>
          <w:tcPr>
            <w:tcW w:w="2353" w:type="dxa"/>
            <w:gridSpan w:val="2"/>
            <w:vAlign w:val="center"/>
          </w:tcPr>
          <w:p w14:paraId="7BDC3E8B" w14:textId="21EED497" w:rsidR="002D596E" w:rsidRPr="00BD6397" w:rsidRDefault="00A63BB3" w:rsidP="002D596E">
            <w:pPr>
              <w:jc w:val="center"/>
              <w:rPr>
                <w:szCs w:val="24"/>
                <w:lang w:val="uk-UA"/>
              </w:rPr>
            </w:pPr>
            <w:r>
              <w:rPr>
                <w:szCs w:val="24"/>
                <w:lang w:val="uk-UA"/>
              </w:rPr>
              <w:t>середній</w:t>
            </w:r>
          </w:p>
        </w:tc>
        <w:tc>
          <w:tcPr>
            <w:tcW w:w="1547" w:type="dxa"/>
            <w:vMerge/>
            <w:vAlign w:val="center"/>
          </w:tcPr>
          <w:p w14:paraId="4B5864F7" w14:textId="77777777" w:rsidR="002D596E" w:rsidRPr="00BD6397" w:rsidRDefault="002D596E" w:rsidP="002D596E">
            <w:pPr>
              <w:jc w:val="center"/>
              <w:rPr>
                <w:szCs w:val="24"/>
                <w:lang w:val="uk-UA"/>
              </w:rPr>
            </w:pPr>
          </w:p>
        </w:tc>
      </w:tr>
    </w:tbl>
    <w:p w14:paraId="27575545" w14:textId="41437165" w:rsidR="002D596E" w:rsidRDefault="002D596E" w:rsidP="00B71842">
      <w:pPr>
        <w:spacing w:after="0" w:line="360" w:lineRule="auto"/>
        <w:ind w:firstLine="709"/>
        <w:jc w:val="both"/>
        <w:rPr>
          <w:szCs w:val="28"/>
          <w:lang w:val="uk-UA"/>
        </w:rPr>
      </w:pPr>
    </w:p>
    <w:p w14:paraId="5361FE71" w14:textId="3D191339" w:rsidR="00B71842" w:rsidRDefault="00954FE1" w:rsidP="00B71842">
      <w:pPr>
        <w:spacing w:after="0" w:line="360" w:lineRule="auto"/>
        <w:ind w:firstLine="709"/>
        <w:jc w:val="both"/>
        <w:rPr>
          <w:szCs w:val="28"/>
          <w:lang w:val="uk-UA"/>
        </w:rPr>
      </w:pPr>
      <w:r>
        <w:rPr>
          <w:szCs w:val="28"/>
          <w:lang w:val="uk-UA"/>
        </w:rPr>
        <w:t xml:space="preserve">Показники бистроти та спритності </w:t>
      </w:r>
      <w:r w:rsidR="004346AF">
        <w:rPr>
          <w:szCs w:val="28"/>
          <w:lang w:val="uk-UA"/>
        </w:rPr>
        <w:t xml:space="preserve">8-річних хлопчиків </w:t>
      </w:r>
      <w:r>
        <w:rPr>
          <w:szCs w:val="28"/>
          <w:lang w:val="uk-UA"/>
        </w:rPr>
        <w:t xml:space="preserve">зросли на 2,8 %, швидкісно-силових якостей – на 3,8 %, гнучкості – на 25 %, сили – на 19,5 %. Наприкінці </w:t>
      </w:r>
      <w:r w:rsidR="00B00705">
        <w:rPr>
          <w:szCs w:val="28"/>
          <w:lang w:val="uk-UA"/>
        </w:rPr>
        <w:t xml:space="preserve">дослідження рівень розвитку бистроти, спритності та сили було оцінено як середній, гнучкості – достатній, швидкісно-силових якостей – високий. </w:t>
      </w:r>
    </w:p>
    <w:p w14:paraId="3F23A4CD" w14:textId="70464A4D" w:rsidR="00B00705" w:rsidRDefault="00B00705" w:rsidP="00B71842">
      <w:pPr>
        <w:spacing w:after="0" w:line="360" w:lineRule="auto"/>
        <w:ind w:firstLine="709"/>
        <w:jc w:val="both"/>
        <w:rPr>
          <w:szCs w:val="28"/>
          <w:lang w:val="uk-UA"/>
        </w:rPr>
      </w:pPr>
      <w:r>
        <w:rPr>
          <w:szCs w:val="28"/>
          <w:lang w:val="uk-UA"/>
        </w:rPr>
        <w:t>Незважаючи на відсутність статистично достовірних відмінностей (р</w:t>
      </w:r>
      <w:r>
        <w:rPr>
          <w:rFonts w:cs="Times New Roman"/>
          <w:szCs w:val="28"/>
          <w:lang w:val="uk-UA"/>
        </w:rPr>
        <w:t>≥</w:t>
      </w:r>
      <w:r>
        <w:rPr>
          <w:szCs w:val="28"/>
          <w:lang w:val="uk-UA"/>
        </w:rPr>
        <w:t xml:space="preserve">0,05) між показниками, які були отримані на початку та наприкінці дослідження, позитивна динаміка була зафіксована і під час аналізу результатів дівчаток, яких було залучено до експерименту (табл. 3.10). </w:t>
      </w:r>
    </w:p>
    <w:p w14:paraId="1121B1E8" w14:textId="77777777" w:rsidR="00150B44" w:rsidRDefault="00150B44" w:rsidP="00150B44">
      <w:pPr>
        <w:spacing w:after="0" w:line="360" w:lineRule="auto"/>
        <w:ind w:firstLine="709"/>
        <w:jc w:val="both"/>
        <w:rPr>
          <w:szCs w:val="28"/>
          <w:lang w:val="uk-UA"/>
        </w:rPr>
      </w:pPr>
      <w:r>
        <w:rPr>
          <w:szCs w:val="28"/>
          <w:lang w:val="uk-UA"/>
        </w:rPr>
        <w:t xml:space="preserve">Показники бистроти 7-річних дівчаток зросли на 2,7 %, спритності – на 2 %, швидкісно-силових якостей – на 4,1 %, гнучкості – на 25,5 %, згинання і розгинання рук в упорі лежачи – на 26,2 %. Рівень розвитку бистроти, </w:t>
      </w:r>
      <w:r>
        <w:rPr>
          <w:szCs w:val="28"/>
          <w:lang w:val="uk-UA"/>
        </w:rPr>
        <w:lastRenderedPageBreak/>
        <w:t xml:space="preserve">спритності, швидкісно-силових якостей та сили дівчаток наприкінці дослідження було оцінено як середній, а гнучкості – високий. </w:t>
      </w:r>
    </w:p>
    <w:p w14:paraId="1B0053F8" w14:textId="4BF50084" w:rsidR="00B00705" w:rsidRPr="002E6044" w:rsidRDefault="00B00705" w:rsidP="00150B44">
      <w:pPr>
        <w:spacing w:after="0" w:line="360" w:lineRule="auto"/>
        <w:ind w:firstLine="709"/>
        <w:jc w:val="right"/>
        <w:rPr>
          <w:i/>
          <w:szCs w:val="28"/>
          <w:lang w:val="uk-UA"/>
        </w:rPr>
      </w:pPr>
      <w:r w:rsidRPr="002E6044">
        <w:rPr>
          <w:i/>
          <w:szCs w:val="28"/>
          <w:lang w:val="uk-UA"/>
        </w:rPr>
        <w:t>Таблиця 3.</w:t>
      </w:r>
      <w:r>
        <w:rPr>
          <w:i/>
          <w:szCs w:val="28"/>
          <w:lang w:val="uk-UA"/>
        </w:rPr>
        <w:t>10</w:t>
      </w:r>
    </w:p>
    <w:p w14:paraId="76A20803" w14:textId="77777777" w:rsidR="00B00705" w:rsidRPr="002E6044" w:rsidRDefault="00B00705" w:rsidP="00B00705">
      <w:pPr>
        <w:spacing w:after="0" w:line="360" w:lineRule="auto"/>
        <w:ind w:firstLine="709"/>
        <w:jc w:val="center"/>
        <w:rPr>
          <w:b/>
          <w:szCs w:val="28"/>
          <w:lang w:val="uk-UA"/>
        </w:rPr>
      </w:pPr>
      <w:r>
        <w:rPr>
          <w:b/>
          <w:szCs w:val="28"/>
          <w:lang w:val="uk-UA"/>
        </w:rPr>
        <w:t>Динаміка</w:t>
      </w:r>
      <w:r w:rsidRPr="002E6044">
        <w:rPr>
          <w:b/>
          <w:szCs w:val="28"/>
          <w:lang w:val="uk-UA"/>
        </w:rPr>
        <w:t xml:space="preserve"> фізичної підготовленості дівчаток 7 років (n=</w:t>
      </w:r>
      <w:r>
        <w:rPr>
          <w:b/>
          <w:szCs w:val="28"/>
          <w:lang w:val="uk-UA"/>
        </w:rPr>
        <w:t>10</w:t>
      </w:r>
      <w:r w:rsidRPr="002E6044">
        <w:rPr>
          <w:b/>
          <w:szCs w:val="28"/>
          <w:lang w:val="uk-UA"/>
        </w:rPr>
        <w:t>)</w:t>
      </w:r>
    </w:p>
    <w:tbl>
      <w:tblPr>
        <w:tblStyle w:val="a5"/>
        <w:tblW w:w="9351" w:type="dxa"/>
        <w:tblLook w:val="04A0" w:firstRow="1" w:lastRow="0" w:firstColumn="1" w:lastColumn="0" w:noHBand="0" w:noVBand="1"/>
      </w:tblPr>
      <w:tblGrid>
        <w:gridCol w:w="3098"/>
        <w:gridCol w:w="1176"/>
        <w:gridCol w:w="1177"/>
        <w:gridCol w:w="1176"/>
        <w:gridCol w:w="1177"/>
        <w:gridCol w:w="1547"/>
      </w:tblGrid>
      <w:tr w:rsidR="00B00705" w:rsidRPr="002E6044" w14:paraId="7C03D89D" w14:textId="77777777" w:rsidTr="00A354E2">
        <w:tc>
          <w:tcPr>
            <w:tcW w:w="3098" w:type="dxa"/>
            <w:vMerge w:val="restart"/>
          </w:tcPr>
          <w:p w14:paraId="7D697B1A" w14:textId="77777777" w:rsidR="00B00705" w:rsidRDefault="00B00705" w:rsidP="00A354E2">
            <w:pPr>
              <w:spacing w:line="276" w:lineRule="auto"/>
              <w:jc w:val="center"/>
              <w:rPr>
                <w:szCs w:val="24"/>
                <w:lang w:val="uk-UA"/>
              </w:rPr>
            </w:pPr>
            <w:r>
              <w:rPr>
                <w:szCs w:val="24"/>
                <w:lang w:val="uk-UA"/>
              </w:rPr>
              <w:t>Тест</w:t>
            </w:r>
          </w:p>
        </w:tc>
        <w:tc>
          <w:tcPr>
            <w:tcW w:w="4706" w:type="dxa"/>
            <w:gridSpan w:val="4"/>
            <w:vAlign w:val="center"/>
          </w:tcPr>
          <w:p w14:paraId="52A49D30" w14:textId="77777777" w:rsidR="00B00705" w:rsidRDefault="00B00705" w:rsidP="00A354E2">
            <w:pPr>
              <w:spacing w:line="276" w:lineRule="auto"/>
              <w:jc w:val="center"/>
              <w:rPr>
                <w:rFonts w:eastAsia="TimesNewRomanPS-BoldMT"/>
                <w:bCs/>
                <w:szCs w:val="28"/>
                <w:lang w:val="uk-UA"/>
              </w:rPr>
            </w:pPr>
            <w:r>
              <w:rPr>
                <w:rFonts w:eastAsia="TimesNewRomanPS-BoldMT"/>
                <w:bCs/>
                <w:szCs w:val="28"/>
                <w:lang w:val="uk-UA"/>
              </w:rPr>
              <w:t>Результат</w:t>
            </w:r>
          </w:p>
        </w:tc>
        <w:tc>
          <w:tcPr>
            <w:tcW w:w="1547" w:type="dxa"/>
            <w:vMerge w:val="restart"/>
            <w:vAlign w:val="center"/>
          </w:tcPr>
          <w:p w14:paraId="102F2750" w14:textId="77777777" w:rsidR="00B00705" w:rsidRDefault="00B00705" w:rsidP="00A354E2">
            <w:pPr>
              <w:spacing w:line="276" w:lineRule="auto"/>
              <w:jc w:val="center"/>
              <w:rPr>
                <w:rFonts w:eastAsia="TimesNewRomanPS-BoldMT"/>
                <w:bCs/>
                <w:szCs w:val="28"/>
                <w:lang w:val="uk-UA"/>
              </w:rPr>
            </w:pPr>
            <w:r>
              <w:rPr>
                <w:rFonts w:eastAsia="TimesNewRomanPS-BoldMT"/>
                <w:bCs/>
                <w:szCs w:val="28"/>
                <w:lang w:val="uk-UA"/>
              </w:rPr>
              <w:t>Приріст, %</w:t>
            </w:r>
          </w:p>
        </w:tc>
      </w:tr>
      <w:tr w:rsidR="00B00705" w:rsidRPr="002E6044" w14:paraId="6F03B0A1" w14:textId="77777777" w:rsidTr="00A354E2">
        <w:tc>
          <w:tcPr>
            <w:tcW w:w="3098" w:type="dxa"/>
            <w:vMerge/>
          </w:tcPr>
          <w:p w14:paraId="3A99F3D9" w14:textId="77777777" w:rsidR="00B00705" w:rsidRPr="002E6044" w:rsidRDefault="00B00705" w:rsidP="00A354E2">
            <w:pPr>
              <w:spacing w:line="276" w:lineRule="auto"/>
              <w:jc w:val="center"/>
              <w:rPr>
                <w:szCs w:val="24"/>
                <w:lang w:val="uk-UA"/>
              </w:rPr>
            </w:pPr>
          </w:p>
        </w:tc>
        <w:tc>
          <w:tcPr>
            <w:tcW w:w="2353" w:type="dxa"/>
            <w:gridSpan w:val="2"/>
            <w:vAlign w:val="center"/>
          </w:tcPr>
          <w:p w14:paraId="3F2CAC91" w14:textId="77777777" w:rsidR="00B00705" w:rsidRDefault="00B00705" w:rsidP="00A354E2">
            <w:pPr>
              <w:spacing w:line="276" w:lineRule="auto"/>
              <w:jc w:val="center"/>
              <w:rPr>
                <w:rFonts w:eastAsia="TimesNewRomanPS-BoldMT"/>
                <w:bCs/>
                <w:szCs w:val="28"/>
                <w:lang w:val="uk-UA"/>
              </w:rPr>
            </w:pPr>
            <w:r>
              <w:rPr>
                <w:rFonts w:eastAsia="TimesNewRomanPS-BoldMT"/>
                <w:bCs/>
                <w:szCs w:val="28"/>
                <w:lang w:val="uk-UA"/>
              </w:rPr>
              <w:t>до</w:t>
            </w:r>
          </w:p>
          <w:p w14:paraId="2FE4FD42" w14:textId="77777777" w:rsidR="00B00705" w:rsidRPr="002E6044" w:rsidRDefault="00B00705" w:rsidP="00A354E2">
            <w:pPr>
              <w:spacing w:line="276" w:lineRule="auto"/>
              <w:jc w:val="center"/>
              <w:rPr>
                <w:rFonts w:eastAsia="TimesNewRomanPS-BoldMT"/>
                <w:bCs/>
                <w:szCs w:val="28"/>
                <w:lang w:val="uk-UA"/>
              </w:rPr>
            </w:pPr>
            <w:r>
              <w:rPr>
                <w:rFonts w:eastAsia="TimesNewRomanPS-BoldMT"/>
                <w:bCs/>
                <w:szCs w:val="28"/>
                <w:lang w:val="uk-UA"/>
              </w:rPr>
              <w:t>експерименту</w:t>
            </w:r>
          </w:p>
        </w:tc>
        <w:tc>
          <w:tcPr>
            <w:tcW w:w="2353" w:type="dxa"/>
            <w:gridSpan w:val="2"/>
            <w:vAlign w:val="center"/>
          </w:tcPr>
          <w:p w14:paraId="7ED4AADC" w14:textId="77777777" w:rsidR="00B00705" w:rsidRDefault="00B00705" w:rsidP="00A354E2">
            <w:pPr>
              <w:spacing w:line="276" w:lineRule="auto"/>
              <w:jc w:val="center"/>
              <w:rPr>
                <w:rFonts w:eastAsia="TimesNewRomanPS-BoldMT"/>
                <w:bCs/>
                <w:szCs w:val="28"/>
                <w:lang w:val="uk-UA"/>
              </w:rPr>
            </w:pPr>
            <w:r>
              <w:rPr>
                <w:rFonts w:eastAsia="TimesNewRomanPS-BoldMT"/>
                <w:bCs/>
                <w:szCs w:val="28"/>
                <w:lang w:val="uk-UA"/>
              </w:rPr>
              <w:t xml:space="preserve">після </w:t>
            </w:r>
          </w:p>
          <w:p w14:paraId="3FABAA9D" w14:textId="77777777" w:rsidR="00B00705" w:rsidRPr="002E6044" w:rsidRDefault="00B00705" w:rsidP="00A354E2">
            <w:pPr>
              <w:spacing w:line="276" w:lineRule="auto"/>
              <w:jc w:val="center"/>
              <w:rPr>
                <w:rFonts w:eastAsia="TimesNewRomanPS-BoldMT"/>
                <w:bCs/>
                <w:szCs w:val="28"/>
                <w:lang w:val="uk-UA"/>
              </w:rPr>
            </w:pPr>
            <w:r>
              <w:rPr>
                <w:rFonts w:eastAsia="TimesNewRomanPS-BoldMT"/>
                <w:bCs/>
                <w:szCs w:val="28"/>
                <w:lang w:val="uk-UA"/>
              </w:rPr>
              <w:t>експерименту</w:t>
            </w:r>
          </w:p>
        </w:tc>
        <w:tc>
          <w:tcPr>
            <w:tcW w:w="1547" w:type="dxa"/>
            <w:vMerge/>
          </w:tcPr>
          <w:p w14:paraId="37BD2A11" w14:textId="77777777" w:rsidR="00B00705" w:rsidRDefault="00B00705" w:rsidP="00A354E2">
            <w:pPr>
              <w:spacing w:line="276" w:lineRule="auto"/>
              <w:jc w:val="center"/>
              <w:rPr>
                <w:rFonts w:eastAsia="TimesNewRomanPS-BoldMT"/>
                <w:bCs/>
                <w:szCs w:val="28"/>
                <w:lang w:val="uk-UA"/>
              </w:rPr>
            </w:pPr>
          </w:p>
        </w:tc>
      </w:tr>
      <w:tr w:rsidR="00B00705" w:rsidRPr="002E6044" w14:paraId="469A167B" w14:textId="77777777" w:rsidTr="00A354E2">
        <w:tc>
          <w:tcPr>
            <w:tcW w:w="3098" w:type="dxa"/>
            <w:vMerge/>
          </w:tcPr>
          <w:p w14:paraId="7B9C0440" w14:textId="77777777" w:rsidR="00B00705" w:rsidRPr="002E6044" w:rsidRDefault="00B00705" w:rsidP="00A354E2">
            <w:pPr>
              <w:spacing w:line="276" w:lineRule="auto"/>
              <w:jc w:val="center"/>
              <w:rPr>
                <w:szCs w:val="24"/>
                <w:lang w:val="uk-UA"/>
              </w:rPr>
            </w:pPr>
          </w:p>
        </w:tc>
        <w:tc>
          <w:tcPr>
            <w:tcW w:w="1176" w:type="dxa"/>
            <w:vAlign w:val="center"/>
          </w:tcPr>
          <w:p w14:paraId="2B5BFD84" w14:textId="77777777" w:rsidR="00B00705" w:rsidRPr="002E6044" w:rsidRDefault="00B00705" w:rsidP="00A354E2">
            <w:pPr>
              <w:spacing w:line="276" w:lineRule="auto"/>
              <w:jc w:val="center"/>
              <w:rPr>
                <w:szCs w:val="28"/>
                <w:lang w:val="uk-UA"/>
              </w:rPr>
            </w:pPr>
            <w:r w:rsidRPr="002E6044">
              <w:rPr>
                <w:position w:val="-6"/>
                <w:szCs w:val="28"/>
                <w:lang w:val="uk-UA"/>
              </w:rPr>
              <w:object w:dxaOrig="220" w:dyaOrig="260" w14:anchorId="309CA321">
                <v:shape id="_x0000_i1050" type="#_x0000_t75" style="width:10.8pt;height:13.8pt" o:ole="">
                  <v:imagedata r:id="rId11" o:title=""/>
                </v:shape>
                <o:OLEObject Type="Embed" ProgID="Equation.3" ShapeID="_x0000_i1050" DrawAspect="Content" ObjectID="_1796755445" r:id="rId37"/>
              </w:object>
            </w:r>
          </w:p>
        </w:tc>
        <w:tc>
          <w:tcPr>
            <w:tcW w:w="1177" w:type="dxa"/>
            <w:vAlign w:val="center"/>
          </w:tcPr>
          <w:p w14:paraId="03198AF2" w14:textId="77777777" w:rsidR="00B00705" w:rsidRPr="002E6044" w:rsidRDefault="00B00705" w:rsidP="00A354E2">
            <w:pPr>
              <w:spacing w:line="276" w:lineRule="auto"/>
              <w:jc w:val="center"/>
              <w:rPr>
                <w:rFonts w:eastAsia="TimesNewRomanPS-BoldMT"/>
                <w:bCs/>
                <w:szCs w:val="28"/>
                <w:lang w:val="uk-UA"/>
              </w:rPr>
            </w:pPr>
            <w:r w:rsidRPr="002E6044">
              <w:rPr>
                <w:rFonts w:eastAsia="TimesNewRomanPS-BoldMT"/>
                <w:bCs/>
                <w:szCs w:val="28"/>
                <w:lang w:val="uk-UA"/>
              </w:rPr>
              <w:t>S</w:t>
            </w:r>
          </w:p>
        </w:tc>
        <w:tc>
          <w:tcPr>
            <w:tcW w:w="1176" w:type="dxa"/>
            <w:vAlign w:val="center"/>
          </w:tcPr>
          <w:p w14:paraId="05F41F2A" w14:textId="77777777" w:rsidR="00B00705" w:rsidRPr="002E6044" w:rsidRDefault="00B00705" w:rsidP="00A354E2">
            <w:pPr>
              <w:spacing w:line="276" w:lineRule="auto"/>
              <w:jc w:val="center"/>
              <w:rPr>
                <w:szCs w:val="28"/>
                <w:lang w:val="uk-UA"/>
              </w:rPr>
            </w:pPr>
            <w:r w:rsidRPr="002E6044">
              <w:rPr>
                <w:position w:val="-6"/>
                <w:szCs w:val="28"/>
                <w:lang w:val="uk-UA"/>
              </w:rPr>
              <w:object w:dxaOrig="220" w:dyaOrig="260" w14:anchorId="042AEA41">
                <v:shape id="_x0000_i1051" type="#_x0000_t75" style="width:10.8pt;height:13.8pt" o:ole="">
                  <v:imagedata r:id="rId11" o:title=""/>
                </v:shape>
                <o:OLEObject Type="Embed" ProgID="Equation.3" ShapeID="_x0000_i1051" DrawAspect="Content" ObjectID="_1796755446" r:id="rId38"/>
              </w:object>
            </w:r>
          </w:p>
        </w:tc>
        <w:tc>
          <w:tcPr>
            <w:tcW w:w="1177" w:type="dxa"/>
            <w:vAlign w:val="center"/>
          </w:tcPr>
          <w:p w14:paraId="015C390C" w14:textId="77777777" w:rsidR="00B00705" w:rsidRPr="002E6044" w:rsidRDefault="00B00705" w:rsidP="00A354E2">
            <w:pPr>
              <w:spacing w:line="276" w:lineRule="auto"/>
              <w:jc w:val="center"/>
              <w:rPr>
                <w:rFonts w:eastAsia="TimesNewRomanPS-BoldMT"/>
                <w:bCs/>
                <w:szCs w:val="28"/>
                <w:lang w:val="uk-UA"/>
              </w:rPr>
            </w:pPr>
            <w:r w:rsidRPr="002E6044">
              <w:rPr>
                <w:rFonts w:eastAsia="TimesNewRomanPS-BoldMT"/>
                <w:bCs/>
                <w:szCs w:val="28"/>
                <w:lang w:val="uk-UA"/>
              </w:rPr>
              <w:t>S</w:t>
            </w:r>
          </w:p>
        </w:tc>
        <w:tc>
          <w:tcPr>
            <w:tcW w:w="1547" w:type="dxa"/>
            <w:vMerge/>
            <w:vAlign w:val="center"/>
          </w:tcPr>
          <w:p w14:paraId="4A0540F7" w14:textId="77777777" w:rsidR="00B00705" w:rsidRPr="002E6044" w:rsidRDefault="00B00705" w:rsidP="00A354E2">
            <w:pPr>
              <w:spacing w:line="276" w:lineRule="auto"/>
              <w:jc w:val="center"/>
              <w:rPr>
                <w:rFonts w:eastAsia="TimesNewRomanPS-BoldMT"/>
                <w:bCs/>
                <w:szCs w:val="28"/>
                <w:lang w:val="uk-UA"/>
              </w:rPr>
            </w:pPr>
          </w:p>
        </w:tc>
      </w:tr>
      <w:tr w:rsidR="00B00705" w:rsidRPr="002E6044" w14:paraId="4ED2CD2F" w14:textId="77777777" w:rsidTr="00B00705">
        <w:tc>
          <w:tcPr>
            <w:tcW w:w="3098" w:type="dxa"/>
          </w:tcPr>
          <w:p w14:paraId="205D476D" w14:textId="77777777" w:rsidR="00B00705" w:rsidRPr="002E6044" w:rsidRDefault="00B00705" w:rsidP="00B00705">
            <w:pPr>
              <w:spacing w:line="276" w:lineRule="auto"/>
              <w:rPr>
                <w:szCs w:val="24"/>
                <w:lang w:val="uk-UA"/>
              </w:rPr>
            </w:pPr>
            <w:r w:rsidRPr="002E6044">
              <w:rPr>
                <w:szCs w:val="24"/>
                <w:lang w:val="uk-UA"/>
              </w:rPr>
              <w:t>Біг 30</w:t>
            </w:r>
            <w:r>
              <w:rPr>
                <w:szCs w:val="24"/>
                <w:lang w:val="uk-UA"/>
              </w:rPr>
              <w:t xml:space="preserve"> </w:t>
            </w:r>
            <w:r w:rsidRPr="002E6044">
              <w:rPr>
                <w:szCs w:val="24"/>
                <w:lang w:val="uk-UA"/>
              </w:rPr>
              <w:t>м, с</w:t>
            </w:r>
          </w:p>
        </w:tc>
        <w:tc>
          <w:tcPr>
            <w:tcW w:w="1176" w:type="dxa"/>
            <w:vAlign w:val="center"/>
          </w:tcPr>
          <w:p w14:paraId="3589D2CD" w14:textId="078E068F" w:rsidR="00B00705" w:rsidRPr="002E6044" w:rsidRDefault="00B00705" w:rsidP="00B00705">
            <w:pPr>
              <w:spacing w:line="276" w:lineRule="auto"/>
              <w:jc w:val="center"/>
              <w:rPr>
                <w:szCs w:val="24"/>
                <w:lang w:val="uk-UA"/>
              </w:rPr>
            </w:pPr>
            <w:r>
              <w:rPr>
                <w:szCs w:val="24"/>
                <w:lang w:val="uk-UA"/>
              </w:rPr>
              <w:t>7,5</w:t>
            </w:r>
          </w:p>
        </w:tc>
        <w:tc>
          <w:tcPr>
            <w:tcW w:w="1177" w:type="dxa"/>
            <w:vAlign w:val="center"/>
          </w:tcPr>
          <w:p w14:paraId="0368D0C7" w14:textId="6E9E48C1" w:rsidR="00B00705" w:rsidRPr="002E6044" w:rsidRDefault="00B00705" w:rsidP="00B00705">
            <w:pPr>
              <w:spacing w:line="276" w:lineRule="auto"/>
              <w:jc w:val="center"/>
              <w:rPr>
                <w:szCs w:val="24"/>
                <w:lang w:val="uk-UA"/>
              </w:rPr>
            </w:pPr>
            <w:r w:rsidRPr="002E6044">
              <w:rPr>
                <w:szCs w:val="24"/>
                <w:lang w:val="uk-UA"/>
              </w:rPr>
              <w:t>0,</w:t>
            </w:r>
            <w:r>
              <w:rPr>
                <w:szCs w:val="24"/>
                <w:lang w:val="uk-UA"/>
              </w:rPr>
              <w:t>24</w:t>
            </w:r>
          </w:p>
        </w:tc>
        <w:tc>
          <w:tcPr>
            <w:tcW w:w="1176" w:type="dxa"/>
            <w:vAlign w:val="center"/>
          </w:tcPr>
          <w:p w14:paraId="671E0EA6" w14:textId="29B4B84E" w:rsidR="00B00705" w:rsidRPr="002E6044" w:rsidRDefault="00150B44" w:rsidP="00B00705">
            <w:pPr>
              <w:spacing w:line="276" w:lineRule="auto"/>
              <w:jc w:val="center"/>
              <w:rPr>
                <w:szCs w:val="24"/>
                <w:lang w:val="uk-UA"/>
              </w:rPr>
            </w:pPr>
            <w:r>
              <w:rPr>
                <w:szCs w:val="24"/>
                <w:lang w:val="uk-UA"/>
              </w:rPr>
              <w:t>7,3</w:t>
            </w:r>
          </w:p>
        </w:tc>
        <w:tc>
          <w:tcPr>
            <w:tcW w:w="1177" w:type="dxa"/>
            <w:vAlign w:val="center"/>
          </w:tcPr>
          <w:p w14:paraId="0724E487" w14:textId="3EDE7E3D" w:rsidR="00B00705" w:rsidRPr="002E6044" w:rsidRDefault="00150B44" w:rsidP="00B00705">
            <w:pPr>
              <w:spacing w:line="276" w:lineRule="auto"/>
              <w:jc w:val="center"/>
              <w:rPr>
                <w:szCs w:val="24"/>
                <w:lang w:val="uk-UA"/>
              </w:rPr>
            </w:pPr>
            <w:r>
              <w:rPr>
                <w:szCs w:val="24"/>
                <w:lang w:val="uk-UA"/>
              </w:rPr>
              <w:t>0,24</w:t>
            </w:r>
          </w:p>
        </w:tc>
        <w:tc>
          <w:tcPr>
            <w:tcW w:w="1547" w:type="dxa"/>
            <w:vMerge w:val="restart"/>
            <w:vAlign w:val="center"/>
          </w:tcPr>
          <w:p w14:paraId="2D5FC9F0" w14:textId="66041D38" w:rsidR="00B00705" w:rsidRPr="002E6044" w:rsidRDefault="00150B44" w:rsidP="00B00705">
            <w:pPr>
              <w:spacing w:line="276" w:lineRule="auto"/>
              <w:jc w:val="center"/>
              <w:rPr>
                <w:szCs w:val="24"/>
                <w:lang w:val="uk-UA"/>
              </w:rPr>
            </w:pPr>
            <w:r>
              <w:rPr>
                <w:szCs w:val="24"/>
                <w:lang w:val="uk-UA"/>
              </w:rPr>
              <w:t>2,7</w:t>
            </w:r>
          </w:p>
        </w:tc>
      </w:tr>
      <w:tr w:rsidR="00B00705" w:rsidRPr="002E6044" w14:paraId="0C586687" w14:textId="77777777" w:rsidTr="00B00705">
        <w:tc>
          <w:tcPr>
            <w:tcW w:w="3098" w:type="dxa"/>
          </w:tcPr>
          <w:p w14:paraId="08166B7B" w14:textId="77777777" w:rsidR="00B00705" w:rsidRPr="002E6044" w:rsidRDefault="00B00705" w:rsidP="00B00705">
            <w:pPr>
              <w:spacing w:line="276" w:lineRule="auto"/>
              <w:rPr>
                <w:szCs w:val="24"/>
                <w:lang w:val="uk-UA"/>
              </w:rPr>
            </w:pPr>
            <w:r w:rsidRPr="000D5AF3">
              <w:rPr>
                <w:i/>
                <w:szCs w:val="24"/>
                <w:lang w:val="uk-UA"/>
              </w:rPr>
              <w:t>Рівень</w:t>
            </w:r>
          </w:p>
        </w:tc>
        <w:tc>
          <w:tcPr>
            <w:tcW w:w="2353" w:type="dxa"/>
            <w:gridSpan w:val="2"/>
            <w:vAlign w:val="center"/>
          </w:tcPr>
          <w:p w14:paraId="5F25F445" w14:textId="59835E6B" w:rsidR="00B00705" w:rsidRPr="002E6044" w:rsidRDefault="00150B44" w:rsidP="00B00705">
            <w:pPr>
              <w:spacing w:line="276" w:lineRule="auto"/>
              <w:jc w:val="center"/>
              <w:rPr>
                <w:szCs w:val="24"/>
                <w:lang w:val="uk-UA"/>
              </w:rPr>
            </w:pPr>
            <w:r>
              <w:rPr>
                <w:szCs w:val="24"/>
                <w:lang w:val="uk-UA"/>
              </w:rPr>
              <w:t>початковий</w:t>
            </w:r>
          </w:p>
        </w:tc>
        <w:tc>
          <w:tcPr>
            <w:tcW w:w="2353" w:type="dxa"/>
            <w:gridSpan w:val="2"/>
            <w:vAlign w:val="center"/>
          </w:tcPr>
          <w:p w14:paraId="4E18E9CF" w14:textId="21585A64" w:rsidR="00B00705" w:rsidRPr="002E6044" w:rsidRDefault="00150B44" w:rsidP="00B00705">
            <w:pPr>
              <w:spacing w:line="276" w:lineRule="auto"/>
              <w:jc w:val="center"/>
              <w:rPr>
                <w:szCs w:val="24"/>
                <w:lang w:val="uk-UA"/>
              </w:rPr>
            </w:pPr>
            <w:r>
              <w:rPr>
                <w:szCs w:val="24"/>
                <w:lang w:val="uk-UA"/>
              </w:rPr>
              <w:t>середній</w:t>
            </w:r>
          </w:p>
        </w:tc>
        <w:tc>
          <w:tcPr>
            <w:tcW w:w="1547" w:type="dxa"/>
            <w:vMerge/>
            <w:vAlign w:val="center"/>
          </w:tcPr>
          <w:p w14:paraId="2CCE95DF" w14:textId="77777777" w:rsidR="00B00705" w:rsidRPr="002E6044" w:rsidRDefault="00B00705" w:rsidP="00B00705">
            <w:pPr>
              <w:spacing w:line="276" w:lineRule="auto"/>
              <w:jc w:val="center"/>
              <w:rPr>
                <w:szCs w:val="24"/>
                <w:lang w:val="uk-UA"/>
              </w:rPr>
            </w:pPr>
          </w:p>
        </w:tc>
      </w:tr>
      <w:tr w:rsidR="00B00705" w:rsidRPr="002E6044" w14:paraId="1F2BE299" w14:textId="77777777" w:rsidTr="00B00705">
        <w:tc>
          <w:tcPr>
            <w:tcW w:w="3098" w:type="dxa"/>
          </w:tcPr>
          <w:p w14:paraId="36620CB4" w14:textId="77777777" w:rsidR="00B00705" w:rsidRPr="002E6044" w:rsidRDefault="00B00705" w:rsidP="00B00705">
            <w:pPr>
              <w:spacing w:line="276" w:lineRule="auto"/>
              <w:rPr>
                <w:szCs w:val="24"/>
                <w:lang w:val="uk-UA"/>
              </w:rPr>
            </w:pPr>
            <w:r w:rsidRPr="002E6044">
              <w:rPr>
                <w:szCs w:val="24"/>
                <w:lang w:val="uk-UA"/>
              </w:rPr>
              <w:t>Човниковий біг 4х9 м, с</w:t>
            </w:r>
          </w:p>
        </w:tc>
        <w:tc>
          <w:tcPr>
            <w:tcW w:w="1176" w:type="dxa"/>
            <w:vAlign w:val="center"/>
          </w:tcPr>
          <w:p w14:paraId="6A8E300D" w14:textId="44A86B83" w:rsidR="00B00705" w:rsidRPr="002E6044" w:rsidRDefault="00B00705" w:rsidP="00B00705">
            <w:pPr>
              <w:spacing w:line="276" w:lineRule="auto"/>
              <w:jc w:val="center"/>
              <w:rPr>
                <w:szCs w:val="24"/>
                <w:lang w:val="uk-UA"/>
              </w:rPr>
            </w:pPr>
            <w:r>
              <w:rPr>
                <w:szCs w:val="24"/>
                <w:lang w:val="uk-UA"/>
              </w:rPr>
              <w:t>14,8</w:t>
            </w:r>
          </w:p>
        </w:tc>
        <w:tc>
          <w:tcPr>
            <w:tcW w:w="1177" w:type="dxa"/>
            <w:vAlign w:val="center"/>
          </w:tcPr>
          <w:p w14:paraId="6BD65AAE" w14:textId="0C3149CC" w:rsidR="00B00705" w:rsidRPr="002E6044" w:rsidRDefault="00B00705" w:rsidP="00B00705">
            <w:pPr>
              <w:spacing w:line="276" w:lineRule="auto"/>
              <w:jc w:val="center"/>
              <w:rPr>
                <w:szCs w:val="24"/>
                <w:lang w:val="uk-UA"/>
              </w:rPr>
            </w:pPr>
            <w:r>
              <w:rPr>
                <w:szCs w:val="24"/>
                <w:lang w:val="uk-UA"/>
              </w:rPr>
              <w:t>1,45</w:t>
            </w:r>
          </w:p>
        </w:tc>
        <w:tc>
          <w:tcPr>
            <w:tcW w:w="1176" w:type="dxa"/>
            <w:vAlign w:val="center"/>
          </w:tcPr>
          <w:p w14:paraId="1961BDFF" w14:textId="4112EE70" w:rsidR="00B00705" w:rsidRPr="002E6044" w:rsidRDefault="00150B44" w:rsidP="00B00705">
            <w:pPr>
              <w:spacing w:line="276" w:lineRule="auto"/>
              <w:jc w:val="center"/>
              <w:rPr>
                <w:szCs w:val="24"/>
                <w:lang w:val="uk-UA"/>
              </w:rPr>
            </w:pPr>
            <w:r>
              <w:rPr>
                <w:szCs w:val="24"/>
                <w:lang w:val="uk-UA"/>
              </w:rPr>
              <w:t>14,5</w:t>
            </w:r>
          </w:p>
        </w:tc>
        <w:tc>
          <w:tcPr>
            <w:tcW w:w="1177" w:type="dxa"/>
            <w:vAlign w:val="center"/>
          </w:tcPr>
          <w:p w14:paraId="55C2B1FB" w14:textId="2561DE15" w:rsidR="00B00705" w:rsidRPr="002E6044" w:rsidRDefault="00150B44" w:rsidP="00B00705">
            <w:pPr>
              <w:spacing w:line="276" w:lineRule="auto"/>
              <w:jc w:val="center"/>
              <w:rPr>
                <w:szCs w:val="24"/>
                <w:lang w:val="uk-UA"/>
              </w:rPr>
            </w:pPr>
            <w:r>
              <w:rPr>
                <w:szCs w:val="24"/>
                <w:lang w:val="uk-UA"/>
              </w:rPr>
              <w:t>1,24</w:t>
            </w:r>
          </w:p>
        </w:tc>
        <w:tc>
          <w:tcPr>
            <w:tcW w:w="1547" w:type="dxa"/>
            <w:vMerge w:val="restart"/>
            <w:vAlign w:val="center"/>
          </w:tcPr>
          <w:p w14:paraId="2932DBED" w14:textId="09AB7556" w:rsidR="00B00705" w:rsidRPr="002E6044" w:rsidRDefault="00150B44" w:rsidP="00B00705">
            <w:pPr>
              <w:spacing w:line="276" w:lineRule="auto"/>
              <w:jc w:val="center"/>
              <w:rPr>
                <w:szCs w:val="24"/>
                <w:lang w:val="uk-UA"/>
              </w:rPr>
            </w:pPr>
            <w:r>
              <w:rPr>
                <w:szCs w:val="24"/>
                <w:lang w:val="uk-UA"/>
              </w:rPr>
              <w:t>2,0</w:t>
            </w:r>
          </w:p>
        </w:tc>
      </w:tr>
      <w:tr w:rsidR="00B00705" w:rsidRPr="002E6044" w14:paraId="5D4CE7FE" w14:textId="77777777" w:rsidTr="00B00705">
        <w:tc>
          <w:tcPr>
            <w:tcW w:w="3098" w:type="dxa"/>
          </w:tcPr>
          <w:p w14:paraId="71A0D6B4" w14:textId="77777777" w:rsidR="00B00705" w:rsidRPr="002E6044" w:rsidRDefault="00B00705" w:rsidP="00B00705">
            <w:pPr>
              <w:spacing w:line="276" w:lineRule="auto"/>
              <w:rPr>
                <w:szCs w:val="24"/>
                <w:lang w:val="uk-UA"/>
              </w:rPr>
            </w:pPr>
            <w:r w:rsidRPr="000D5AF3">
              <w:rPr>
                <w:i/>
                <w:szCs w:val="24"/>
                <w:lang w:val="uk-UA"/>
              </w:rPr>
              <w:t>Рівень</w:t>
            </w:r>
          </w:p>
        </w:tc>
        <w:tc>
          <w:tcPr>
            <w:tcW w:w="2353" w:type="dxa"/>
            <w:gridSpan w:val="2"/>
            <w:vAlign w:val="center"/>
          </w:tcPr>
          <w:p w14:paraId="4259B066" w14:textId="60864BB1" w:rsidR="00B00705" w:rsidRDefault="00150B44" w:rsidP="00B00705">
            <w:pPr>
              <w:spacing w:line="276" w:lineRule="auto"/>
              <w:jc w:val="center"/>
              <w:rPr>
                <w:szCs w:val="24"/>
                <w:lang w:val="uk-UA"/>
              </w:rPr>
            </w:pPr>
            <w:r>
              <w:rPr>
                <w:szCs w:val="24"/>
                <w:lang w:val="uk-UA"/>
              </w:rPr>
              <w:t>початковий</w:t>
            </w:r>
          </w:p>
        </w:tc>
        <w:tc>
          <w:tcPr>
            <w:tcW w:w="2353" w:type="dxa"/>
            <w:gridSpan w:val="2"/>
            <w:vAlign w:val="center"/>
          </w:tcPr>
          <w:p w14:paraId="05D12062" w14:textId="305D7C87" w:rsidR="00B00705" w:rsidRDefault="00150B44" w:rsidP="00B00705">
            <w:pPr>
              <w:spacing w:line="276" w:lineRule="auto"/>
              <w:jc w:val="center"/>
              <w:rPr>
                <w:szCs w:val="24"/>
                <w:lang w:val="uk-UA"/>
              </w:rPr>
            </w:pPr>
            <w:r>
              <w:rPr>
                <w:szCs w:val="24"/>
                <w:lang w:val="uk-UA"/>
              </w:rPr>
              <w:t>середній</w:t>
            </w:r>
          </w:p>
        </w:tc>
        <w:tc>
          <w:tcPr>
            <w:tcW w:w="1547" w:type="dxa"/>
            <w:vMerge/>
            <w:vAlign w:val="center"/>
          </w:tcPr>
          <w:p w14:paraId="42D41596" w14:textId="77777777" w:rsidR="00B00705" w:rsidRPr="002E6044" w:rsidRDefault="00B00705" w:rsidP="00B00705">
            <w:pPr>
              <w:spacing w:line="276" w:lineRule="auto"/>
              <w:jc w:val="center"/>
              <w:rPr>
                <w:szCs w:val="24"/>
                <w:lang w:val="uk-UA"/>
              </w:rPr>
            </w:pPr>
          </w:p>
        </w:tc>
      </w:tr>
      <w:tr w:rsidR="00B00705" w:rsidRPr="002E6044" w14:paraId="5E2DAC36" w14:textId="77777777" w:rsidTr="00B00705">
        <w:tc>
          <w:tcPr>
            <w:tcW w:w="3098" w:type="dxa"/>
          </w:tcPr>
          <w:p w14:paraId="6A6CE692" w14:textId="77777777" w:rsidR="00B00705" w:rsidRPr="002E6044" w:rsidRDefault="00B00705" w:rsidP="00B00705">
            <w:pPr>
              <w:spacing w:line="276" w:lineRule="auto"/>
              <w:rPr>
                <w:szCs w:val="24"/>
                <w:lang w:val="uk-UA"/>
              </w:rPr>
            </w:pPr>
            <w:r w:rsidRPr="002E6044">
              <w:rPr>
                <w:szCs w:val="24"/>
                <w:lang w:val="uk-UA"/>
              </w:rPr>
              <w:t>Стрибок у довжину з місця, см</w:t>
            </w:r>
          </w:p>
        </w:tc>
        <w:tc>
          <w:tcPr>
            <w:tcW w:w="1176" w:type="dxa"/>
            <w:vAlign w:val="center"/>
          </w:tcPr>
          <w:p w14:paraId="6ED64D12" w14:textId="12E01E6E" w:rsidR="00B00705" w:rsidRPr="002E6044" w:rsidRDefault="00B00705" w:rsidP="00B00705">
            <w:pPr>
              <w:spacing w:line="276" w:lineRule="auto"/>
              <w:jc w:val="center"/>
              <w:rPr>
                <w:szCs w:val="24"/>
                <w:lang w:val="uk-UA"/>
              </w:rPr>
            </w:pPr>
            <w:r>
              <w:rPr>
                <w:szCs w:val="24"/>
                <w:lang w:val="uk-UA"/>
              </w:rPr>
              <w:t>87,6</w:t>
            </w:r>
          </w:p>
        </w:tc>
        <w:tc>
          <w:tcPr>
            <w:tcW w:w="1177" w:type="dxa"/>
            <w:vAlign w:val="center"/>
          </w:tcPr>
          <w:p w14:paraId="2E57AA2B" w14:textId="3AFC28C5" w:rsidR="00B00705" w:rsidRPr="002E6044" w:rsidRDefault="00B00705" w:rsidP="00B00705">
            <w:pPr>
              <w:spacing w:line="276" w:lineRule="auto"/>
              <w:jc w:val="center"/>
              <w:rPr>
                <w:szCs w:val="24"/>
                <w:lang w:val="uk-UA"/>
              </w:rPr>
            </w:pPr>
            <w:r>
              <w:rPr>
                <w:szCs w:val="24"/>
                <w:lang w:val="uk-UA"/>
              </w:rPr>
              <w:t>9,6</w:t>
            </w:r>
          </w:p>
        </w:tc>
        <w:tc>
          <w:tcPr>
            <w:tcW w:w="1176" w:type="dxa"/>
            <w:vAlign w:val="center"/>
          </w:tcPr>
          <w:p w14:paraId="74280C8F" w14:textId="71B6F89A" w:rsidR="00B00705" w:rsidRPr="002E6044" w:rsidRDefault="00150B44" w:rsidP="00B00705">
            <w:pPr>
              <w:spacing w:line="276" w:lineRule="auto"/>
              <w:jc w:val="center"/>
              <w:rPr>
                <w:szCs w:val="24"/>
                <w:lang w:val="uk-UA"/>
              </w:rPr>
            </w:pPr>
            <w:r>
              <w:rPr>
                <w:szCs w:val="24"/>
                <w:lang w:val="uk-UA"/>
              </w:rPr>
              <w:t>91,3</w:t>
            </w:r>
          </w:p>
        </w:tc>
        <w:tc>
          <w:tcPr>
            <w:tcW w:w="1177" w:type="dxa"/>
            <w:vAlign w:val="center"/>
          </w:tcPr>
          <w:p w14:paraId="3F76BB17" w14:textId="3A2C680E" w:rsidR="00B00705" w:rsidRPr="002E6044" w:rsidRDefault="00150B44" w:rsidP="00B00705">
            <w:pPr>
              <w:spacing w:line="276" w:lineRule="auto"/>
              <w:jc w:val="center"/>
              <w:rPr>
                <w:szCs w:val="24"/>
                <w:lang w:val="uk-UA"/>
              </w:rPr>
            </w:pPr>
            <w:r>
              <w:rPr>
                <w:szCs w:val="24"/>
                <w:lang w:val="uk-UA"/>
              </w:rPr>
              <w:t>8,7</w:t>
            </w:r>
          </w:p>
        </w:tc>
        <w:tc>
          <w:tcPr>
            <w:tcW w:w="1547" w:type="dxa"/>
            <w:vMerge w:val="restart"/>
            <w:vAlign w:val="center"/>
          </w:tcPr>
          <w:p w14:paraId="48F445FC" w14:textId="29590A33" w:rsidR="00B00705" w:rsidRPr="002E6044" w:rsidRDefault="00150B44" w:rsidP="00B00705">
            <w:pPr>
              <w:spacing w:line="276" w:lineRule="auto"/>
              <w:jc w:val="center"/>
              <w:rPr>
                <w:szCs w:val="24"/>
                <w:lang w:val="uk-UA"/>
              </w:rPr>
            </w:pPr>
            <w:r>
              <w:rPr>
                <w:szCs w:val="24"/>
                <w:lang w:val="uk-UA"/>
              </w:rPr>
              <w:t>4,1</w:t>
            </w:r>
          </w:p>
        </w:tc>
      </w:tr>
      <w:tr w:rsidR="00B00705" w:rsidRPr="002E6044" w14:paraId="106B8660" w14:textId="77777777" w:rsidTr="00B00705">
        <w:tc>
          <w:tcPr>
            <w:tcW w:w="3098" w:type="dxa"/>
          </w:tcPr>
          <w:p w14:paraId="19348164" w14:textId="77777777" w:rsidR="00B00705" w:rsidRPr="002E6044" w:rsidRDefault="00B00705" w:rsidP="00B00705">
            <w:pPr>
              <w:spacing w:line="276" w:lineRule="auto"/>
              <w:rPr>
                <w:szCs w:val="24"/>
                <w:lang w:val="uk-UA"/>
              </w:rPr>
            </w:pPr>
            <w:r w:rsidRPr="000D5AF3">
              <w:rPr>
                <w:i/>
                <w:szCs w:val="24"/>
                <w:lang w:val="uk-UA"/>
              </w:rPr>
              <w:t>Рівень</w:t>
            </w:r>
          </w:p>
        </w:tc>
        <w:tc>
          <w:tcPr>
            <w:tcW w:w="2353" w:type="dxa"/>
            <w:gridSpan w:val="2"/>
            <w:vAlign w:val="center"/>
          </w:tcPr>
          <w:p w14:paraId="0E5490C7" w14:textId="7418FBEE" w:rsidR="00B00705" w:rsidRDefault="00150B44" w:rsidP="00B00705">
            <w:pPr>
              <w:spacing w:line="276" w:lineRule="auto"/>
              <w:jc w:val="center"/>
              <w:rPr>
                <w:szCs w:val="24"/>
                <w:lang w:val="uk-UA"/>
              </w:rPr>
            </w:pPr>
            <w:r>
              <w:rPr>
                <w:szCs w:val="24"/>
                <w:lang w:val="uk-UA"/>
              </w:rPr>
              <w:t>початковий</w:t>
            </w:r>
          </w:p>
        </w:tc>
        <w:tc>
          <w:tcPr>
            <w:tcW w:w="2353" w:type="dxa"/>
            <w:gridSpan w:val="2"/>
            <w:vAlign w:val="center"/>
          </w:tcPr>
          <w:p w14:paraId="5D42E5A7" w14:textId="52AF993D" w:rsidR="00B00705" w:rsidRPr="002E6044" w:rsidRDefault="00150B44" w:rsidP="00B00705">
            <w:pPr>
              <w:spacing w:line="276" w:lineRule="auto"/>
              <w:jc w:val="center"/>
              <w:rPr>
                <w:szCs w:val="24"/>
                <w:lang w:val="uk-UA"/>
              </w:rPr>
            </w:pPr>
            <w:r>
              <w:rPr>
                <w:szCs w:val="24"/>
                <w:lang w:val="uk-UA"/>
              </w:rPr>
              <w:t>середній</w:t>
            </w:r>
          </w:p>
        </w:tc>
        <w:tc>
          <w:tcPr>
            <w:tcW w:w="1547" w:type="dxa"/>
            <w:vMerge/>
            <w:vAlign w:val="center"/>
          </w:tcPr>
          <w:p w14:paraId="6A711CD2" w14:textId="77777777" w:rsidR="00B00705" w:rsidRPr="002E6044" w:rsidRDefault="00B00705" w:rsidP="00B00705">
            <w:pPr>
              <w:spacing w:line="276" w:lineRule="auto"/>
              <w:jc w:val="center"/>
              <w:rPr>
                <w:szCs w:val="24"/>
                <w:lang w:val="uk-UA"/>
              </w:rPr>
            </w:pPr>
          </w:p>
        </w:tc>
      </w:tr>
      <w:tr w:rsidR="00B00705" w:rsidRPr="002E6044" w14:paraId="78EA02A7" w14:textId="77777777" w:rsidTr="00B00705">
        <w:tc>
          <w:tcPr>
            <w:tcW w:w="3098" w:type="dxa"/>
          </w:tcPr>
          <w:p w14:paraId="080EBB70" w14:textId="77777777" w:rsidR="00B00705" w:rsidRPr="002E6044" w:rsidRDefault="00B00705" w:rsidP="00B00705">
            <w:pPr>
              <w:spacing w:line="276" w:lineRule="auto"/>
              <w:rPr>
                <w:szCs w:val="24"/>
                <w:lang w:val="uk-UA"/>
              </w:rPr>
            </w:pPr>
            <w:r w:rsidRPr="002E6044">
              <w:rPr>
                <w:szCs w:val="24"/>
                <w:lang w:val="uk-UA"/>
              </w:rPr>
              <w:t>Нахил з положення сидячи, см</w:t>
            </w:r>
          </w:p>
        </w:tc>
        <w:tc>
          <w:tcPr>
            <w:tcW w:w="1176" w:type="dxa"/>
            <w:vAlign w:val="center"/>
          </w:tcPr>
          <w:p w14:paraId="383971C2" w14:textId="36581F2D" w:rsidR="00B00705" w:rsidRPr="002E6044" w:rsidRDefault="00B00705" w:rsidP="00B00705">
            <w:pPr>
              <w:spacing w:line="276" w:lineRule="auto"/>
              <w:jc w:val="center"/>
              <w:rPr>
                <w:szCs w:val="24"/>
                <w:lang w:val="uk-UA"/>
              </w:rPr>
            </w:pPr>
            <w:r>
              <w:rPr>
                <w:szCs w:val="24"/>
                <w:lang w:val="uk-UA"/>
              </w:rPr>
              <w:t>3,8</w:t>
            </w:r>
          </w:p>
        </w:tc>
        <w:tc>
          <w:tcPr>
            <w:tcW w:w="1177" w:type="dxa"/>
            <w:vAlign w:val="center"/>
          </w:tcPr>
          <w:p w14:paraId="0ECDF08D" w14:textId="6DB0C647" w:rsidR="00B00705" w:rsidRPr="002E6044" w:rsidRDefault="00B00705" w:rsidP="00B00705">
            <w:pPr>
              <w:spacing w:line="276" w:lineRule="auto"/>
              <w:jc w:val="center"/>
              <w:rPr>
                <w:szCs w:val="24"/>
                <w:lang w:val="uk-UA"/>
              </w:rPr>
            </w:pPr>
            <w:r>
              <w:rPr>
                <w:szCs w:val="24"/>
                <w:lang w:val="uk-UA"/>
              </w:rPr>
              <w:t>1,1</w:t>
            </w:r>
          </w:p>
        </w:tc>
        <w:tc>
          <w:tcPr>
            <w:tcW w:w="1176" w:type="dxa"/>
            <w:vAlign w:val="center"/>
          </w:tcPr>
          <w:p w14:paraId="0D92193B" w14:textId="3A4E1400" w:rsidR="00B00705" w:rsidRPr="002E6044" w:rsidRDefault="00150B44" w:rsidP="00B00705">
            <w:pPr>
              <w:spacing w:line="276" w:lineRule="auto"/>
              <w:jc w:val="center"/>
              <w:rPr>
                <w:szCs w:val="24"/>
                <w:lang w:val="uk-UA"/>
              </w:rPr>
            </w:pPr>
            <w:r>
              <w:rPr>
                <w:szCs w:val="24"/>
                <w:lang w:val="uk-UA"/>
              </w:rPr>
              <w:t>5,1</w:t>
            </w:r>
          </w:p>
        </w:tc>
        <w:tc>
          <w:tcPr>
            <w:tcW w:w="1177" w:type="dxa"/>
            <w:vAlign w:val="center"/>
          </w:tcPr>
          <w:p w14:paraId="38DEB544" w14:textId="1D1F211E" w:rsidR="00B00705" w:rsidRPr="002E6044" w:rsidRDefault="00150B44" w:rsidP="00B00705">
            <w:pPr>
              <w:spacing w:line="276" w:lineRule="auto"/>
              <w:jc w:val="center"/>
              <w:rPr>
                <w:szCs w:val="24"/>
                <w:lang w:val="uk-UA"/>
              </w:rPr>
            </w:pPr>
            <w:r>
              <w:rPr>
                <w:szCs w:val="24"/>
                <w:lang w:val="uk-UA"/>
              </w:rPr>
              <w:t>0,9</w:t>
            </w:r>
          </w:p>
        </w:tc>
        <w:tc>
          <w:tcPr>
            <w:tcW w:w="1547" w:type="dxa"/>
            <w:vMerge w:val="restart"/>
            <w:vAlign w:val="center"/>
          </w:tcPr>
          <w:p w14:paraId="52DCBA75" w14:textId="3ED7C675" w:rsidR="00B00705" w:rsidRPr="002E6044" w:rsidRDefault="00150B44" w:rsidP="00B00705">
            <w:pPr>
              <w:spacing w:line="276" w:lineRule="auto"/>
              <w:jc w:val="center"/>
              <w:rPr>
                <w:szCs w:val="24"/>
                <w:lang w:val="uk-UA"/>
              </w:rPr>
            </w:pPr>
            <w:r>
              <w:rPr>
                <w:szCs w:val="24"/>
                <w:lang w:val="uk-UA"/>
              </w:rPr>
              <w:t>25,5</w:t>
            </w:r>
          </w:p>
        </w:tc>
      </w:tr>
      <w:tr w:rsidR="00B00705" w:rsidRPr="002E6044" w14:paraId="10CC05E2" w14:textId="77777777" w:rsidTr="00B00705">
        <w:tc>
          <w:tcPr>
            <w:tcW w:w="3098" w:type="dxa"/>
          </w:tcPr>
          <w:p w14:paraId="4474ACF0" w14:textId="77777777" w:rsidR="00B00705" w:rsidRPr="002E6044" w:rsidRDefault="00B00705" w:rsidP="00B00705">
            <w:pPr>
              <w:spacing w:line="276" w:lineRule="auto"/>
              <w:rPr>
                <w:szCs w:val="24"/>
                <w:lang w:val="uk-UA"/>
              </w:rPr>
            </w:pPr>
            <w:r w:rsidRPr="000D5AF3">
              <w:rPr>
                <w:i/>
                <w:szCs w:val="24"/>
                <w:lang w:val="uk-UA"/>
              </w:rPr>
              <w:t>Рівень</w:t>
            </w:r>
            <w:r>
              <w:rPr>
                <w:szCs w:val="24"/>
                <w:lang w:val="uk-UA"/>
              </w:rPr>
              <w:t xml:space="preserve"> </w:t>
            </w:r>
          </w:p>
        </w:tc>
        <w:tc>
          <w:tcPr>
            <w:tcW w:w="2353" w:type="dxa"/>
            <w:gridSpan w:val="2"/>
            <w:vAlign w:val="center"/>
          </w:tcPr>
          <w:p w14:paraId="4B1B5F29" w14:textId="6C8B7667" w:rsidR="00B00705" w:rsidRDefault="00150B44" w:rsidP="00B00705">
            <w:pPr>
              <w:spacing w:line="276" w:lineRule="auto"/>
              <w:jc w:val="center"/>
              <w:rPr>
                <w:szCs w:val="24"/>
                <w:lang w:val="uk-UA"/>
              </w:rPr>
            </w:pPr>
            <w:r>
              <w:rPr>
                <w:szCs w:val="24"/>
                <w:lang w:val="uk-UA"/>
              </w:rPr>
              <w:t>середній</w:t>
            </w:r>
          </w:p>
        </w:tc>
        <w:tc>
          <w:tcPr>
            <w:tcW w:w="2353" w:type="dxa"/>
            <w:gridSpan w:val="2"/>
            <w:vAlign w:val="center"/>
          </w:tcPr>
          <w:p w14:paraId="741E77EA" w14:textId="362225A4" w:rsidR="00B00705" w:rsidRPr="002E6044" w:rsidRDefault="00150B44" w:rsidP="00B00705">
            <w:pPr>
              <w:spacing w:line="276" w:lineRule="auto"/>
              <w:jc w:val="center"/>
              <w:rPr>
                <w:szCs w:val="24"/>
                <w:lang w:val="uk-UA"/>
              </w:rPr>
            </w:pPr>
            <w:r>
              <w:rPr>
                <w:szCs w:val="24"/>
                <w:lang w:val="uk-UA"/>
              </w:rPr>
              <w:t>високий</w:t>
            </w:r>
          </w:p>
        </w:tc>
        <w:tc>
          <w:tcPr>
            <w:tcW w:w="1547" w:type="dxa"/>
            <w:vMerge/>
            <w:vAlign w:val="center"/>
          </w:tcPr>
          <w:p w14:paraId="4FEB4BE9" w14:textId="77777777" w:rsidR="00B00705" w:rsidRPr="002E6044" w:rsidRDefault="00B00705" w:rsidP="00B00705">
            <w:pPr>
              <w:spacing w:line="276" w:lineRule="auto"/>
              <w:jc w:val="center"/>
              <w:rPr>
                <w:szCs w:val="24"/>
                <w:lang w:val="uk-UA"/>
              </w:rPr>
            </w:pPr>
          </w:p>
        </w:tc>
      </w:tr>
      <w:tr w:rsidR="00B00705" w:rsidRPr="002E6044" w14:paraId="35A27FB1" w14:textId="77777777" w:rsidTr="00B00705">
        <w:tc>
          <w:tcPr>
            <w:tcW w:w="3098" w:type="dxa"/>
          </w:tcPr>
          <w:p w14:paraId="7E0A7994" w14:textId="77777777" w:rsidR="00B00705" w:rsidRPr="002E6044" w:rsidRDefault="00B00705" w:rsidP="00B00705">
            <w:pPr>
              <w:spacing w:line="276" w:lineRule="auto"/>
              <w:rPr>
                <w:szCs w:val="24"/>
                <w:lang w:val="uk-UA"/>
              </w:rPr>
            </w:pPr>
            <w:r w:rsidRPr="002E6044">
              <w:rPr>
                <w:szCs w:val="24"/>
                <w:lang w:val="uk-UA"/>
              </w:rPr>
              <w:t>Згинання і розгинання рук в упорі лежачи, разів</w:t>
            </w:r>
          </w:p>
        </w:tc>
        <w:tc>
          <w:tcPr>
            <w:tcW w:w="1176" w:type="dxa"/>
            <w:vAlign w:val="center"/>
          </w:tcPr>
          <w:p w14:paraId="72E711BB" w14:textId="7BD286C3" w:rsidR="00B00705" w:rsidRPr="002E6044" w:rsidRDefault="00B00705" w:rsidP="00B00705">
            <w:pPr>
              <w:spacing w:line="276" w:lineRule="auto"/>
              <w:jc w:val="center"/>
              <w:rPr>
                <w:szCs w:val="24"/>
                <w:lang w:val="uk-UA"/>
              </w:rPr>
            </w:pPr>
            <w:r>
              <w:rPr>
                <w:szCs w:val="24"/>
                <w:lang w:val="uk-UA"/>
              </w:rPr>
              <w:t>4,5</w:t>
            </w:r>
          </w:p>
        </w:tc>
        <w:tc>
          <w:tcPr>
            <w:tcW w:w="1177" w:type="dxa"/>
            <w:vAlign w:val="center"/>
          </w:tcPr>
          <w:p w14:paraId="25A03396" w14:textId="5688E984" w:rsidR="00B00705" w:rsidRPr="002E6044" w:rsidRDefault="00B00705" w:rsidP="00B00705">
            <w:pPr>
              <w:spacing w:line="276" w:lineRule="auto"/>
              <w:jc w:val="center"/>
              <w:rPr>
                <w:szCs w:val="24"/>
                <w:lang w:val="uk-UA"/>
              </w:rPr>
            </w:pPr>
            <w:r>
              <w:rPr>
                <w:szCs w:val="24"/>
                <w:lang w:val="uk-UA"/>
              </w:rPr>
              <w:t>2,1</w:t>
            </w:r>
          </w:p>
        </w:tc>
        <w:tc>
          <w:tcPr>
            <w:tcW w:w="1176" w:type="dxa"/>
            <w:vAlign w:val="center"/>
          </w:tcPr>
          <w:p w14:paraId="0DE7D6B0" w14:textId="64BE2199" w:rsidR="00B00705" w:rsidRPr="002E6044" w:rsidRDefault="00150B44" w:rsidP="00B00705">
            <w:pPr>
              <w:spacing w:line="276" w:lineRule="auto"/>
              <w:jc w:val="center"/>
              <w:rPr>
                <w:szCs w:val="24"/>
                <w:lang w:val="uk-UA"/>
              </w:rPr>
            </w:pPr>
            <w:r>
              <w:rPr>
                <w:szCs w:val="24"/>
                <w:lang w:val="uk-UA"/>
              </w:rPr>
              <w:t>6,1</w:t>
            </w:r>
          </w:p>
        </w:tc>
        <w:tc>
          <w:tcPr>
            <w:tcW w:w="1177" w:type="dxa"/>
            <w:vAlign w:val="center"/>
          </w:tcPr>
          <w:p w14:paraId="1223E592" w14:textId="3CA665CA" w:rsidR="00B00705" w:rsidRPr="00BD6397" w:rsidRDefault="00150B44" w:rsidP="00B00705">
            <w:pPr>
              <w:jc w:val="center"/>
              <w:rPr>
                <w:szCs w:val="24"/>
                <w:lang w:val="uk-UA"/>
              </w:rPr>
            </w:pPr>
            <w:r>
              <w:rPr>
                <w:szCs w:val="24"/>
                <w:lang w:val="uk-UA"/>
              </w:rPr>
              <w:t>1,7</w:t>
            </w:r>
          </w:p>
        </w:tc>
        <w:tc>
          <w:tcPr>
            <w:tcW w:w="1547" w:type="dxa"/>
            <w:vMerge w:val="restart"/>
            <w:vAlign w:val="center"/>
          </w:tcPr>
          <w:p w14:paraId="062ADE65" w14:textId="12BF03A0" w:rsidR="00B00705" w:rsidRPr="00BD6397" w:rsidRDefault="00150B44" w:rsidP="00B00705">
            <w:pPr>
              <w:jc w:val="center"/>
              <w:rPr>
                <w:szCs w:val="24"/>
                <w:lang w:val="uk-UA"/>
              </w:rPr>
            </w:pPr>
            <w:r>
              <w:rPr>
                <w:szCs w:val="24"/>
                <w:lang w:val="uk-UA"/>
              </w:rPr>
              <w:t>26,2</w:t>
            </w:r>
          </w:p>
        </w:tc>
      </w:tr>
      <w:tr w:rsidR="00B00705" w:rsidRPr="002E6044" w14:paraId="72F8C56A" w14:textId="77777777" w:rsidTr="00B00705">
        <w:tc>
          <w:tcPr>
            <w:tcW w:w="3098" w:type="dxa"/>
          </w:tcPr>
          <w:p w14:paraId="36096937" w14:textId="77777777" w:rsidR="00B00705" w:rsidRPr="002E6044" w:rsidRDefault="00B00705" w:rsidP="00B00705">
            <w:pPr>
              <w:spacing w:line="276" w:lineRule="auto"/>
              <w:rPr>
                <w:szCs w:val="24"/>
                <w:lang w:val="uk-UA"/>
              </w:rPr>
            </w:pPr>
            <w:r w:rsidRPr="000D5AF3">
              <w:rPr>
                <w:i/>
                <w:szCs w:val="24"/>
                <w:lang w:val="uk-UA"/>
              </w:rPr>
              <w:t>Рівень</w:t>
            </w:r>
          </w:p>
        </w:tc>
        <w:tc>
          <w:tcPr>
            <w:tcW w:w="2353" w:type="dxa"/>
            <w:gridSpan w:val="2"/>
            <w:vAlign w:val="center"/>
          </w:tcPr>
          <w:p w14:paraId="22163A80" w14:textId="2C784CB3" w:rsidR="00B00705" w:rsidRDefault="00150B44" w:rsidP="00B00705">
            <w:pPr>
              <w:spacing w:line="276" w:lineRule="auto"/>
              <w:jc w:val="center"/>
              <w:rPr>
                <w:szCs w:val="24"/>
                <w:lang w:val="uk-UA"/>
              </w:rPr>
            </w:pPr>
            <w:r>
              <w:rPr>
                <w:szCs w:val="24"/>
                <w:lang w:val="uk-UA"/>
              </w:rPr>
              <w:t>початковий</w:t>
            </w:r>
          </w:p>
        </w:tc>
        <w:tc>
          <w:tcPr>
            <w:tcW w:w="2353" w:type="dxa"/>
            <w:gridSpan w:val="2"/>
            <w:vAlign w:val="center"/>
          </w:tcPr>
          <w:p w14:paraId="49CEF9F8" w14:textId="02817986" w:rsidR="00B00705" w:rsidRPr="00BD6397" w:rsidRDefault="00150B44" w:rsidP="00B00705">
            <w:pPr>
              <w:jc w:val="center"/>
              <w:rPr>
                <w:szCs w:val="24"/>
                <w:lang w:val="uk-UA"/>
              </w:rPr>
            </w:pPr>
            <w:r>
              <w:rPr>
                <w:szCs w:val="24"/>
                <w:lang w:val="uk-UA"/>
              </w:rPr>
              <w:t>середній</w:t>
            </w:r>
          </w:p>
        </w:tc>
        <w:tc>
          <w:tcPr>
            <w:tcW w:w="1547" w:type="dxa"/>
            <w:vMerge/>
            <w:vAlign w:val="center"/>
          </w:tcPr>
          <w:p w14:paraId="24588526" w14:textId="77777777" w:rsidR="00B00705" w:rsidRPr="00BD6397" w:rsidRDefault="00B00705" w:rsidP="00B00705">
            <w:pPr>
              <w:jc w:val="center"/>
              <w:rPr>
                <w:szCs w:val="24"/>
                <w:lang w:val="uk-UA"/>
              </w:rPr>
            </w:pPr>
          </w:p>
        </w:tc>
      </w:tr>
    </w:tbl>
    <w:p w14:paraId="5612FD16" w14:textId="5C1F9D42" w:rsidR="00491EC0" w:rsidRDefault="00491EC0" w:rsidP="00491EC0">
      <w:pPr>
        <w:tabs>
          <w:tab w:val="left" w:pos="1089"/>
        </w:tabs>
        <w:spacing w:after="0" w:line="360" w:lineRule="auto"/>
        <w:ind w:firstLine="709"/>
        <w:rPr>
          <w:i/>
          <w:szCs w:val="28"/>
          <w:lang w:val="uk-UA"/>
        </w:rPr>
      </w:pPr>
      <w:r>
        <w:rPr>
          <w:i/>
          <w:szCs w:val="28"/>
          <w:lang w:val="uk-UA"/>
        </w:rPr>
        <w:tab/>
      </w:r>
    </w:p>
    <w:p w14:paraId="680B28B1" w14:textId="77777777" w:rsidR="003F733D" w:rsidRDefault="006C6804" w:rsidP="00491EC0">
      <w:pPr>
        <w:tabs>
          <w:tab w:val="left" w:pos="1089"/>
        </w:tabs>
        <w:spacing w:after="0" w:line="360" w:lineRule="auto"/>
        <w:ind w:firstLine="709"/>
        <w:rPr>
          <w:szCs w:val="28"/>
          <w:lang w:val="uk-UA"/>
        </w:rPr>
      </w:pPr>
      <w:r>
        <w:rPr>
          <w:szCs w:val="28"/>
          <w:lang w:val="uk-UA"/>
        </w:rPr>
        <w:t>Подібні зміни були виявлені в процесі оцінки фізичної підготовленості дівчаток 8 років</w:t>
      </w:r>
      <w:r w:rsidR="003F733D">
        <w:rPr>
          <w:szCs w:val="28"/>
          <w:lang w:val="uk-UA"/>
        </w:rPr>
        <w:t xml:space="preserve"> (табл. 3.11)</w:t>
      </w:r>
      <w:r>
        <w:rPr>
          <w:szCs w:val="28"/>
          <w:lang w:val="uk-UA"/>
        </w:rPr>
        <w:t>.</w:t>
      </w:r>
    </w:p>
    <w:p w14:paraId="69786C38" w14:textId="20C2390A" w:rsidR="0073668D" w:rsidRPr="002E6044" w:rsidRDefault="0073668D" w:rsidP="0073668D">
      <w:pPr>
        <w:spacing w:after="0" w:line="360" w:lineRule="auto"/>
        <w:ind w:firstLine="709"/>
        <w:jc w:val="right"/>
        <w:rPr>
          <w:i/>
          <w:szCs w:val="28"/>
          <w:lang w:val="uk-UA"/>
        </w:rPr>
      </w:pPr>
      <w:r w:rsidRPr="002E6044">
        <w:rPr>
          <w:i/>
          <w:szCs w:val="28"/>
          <w:lang w:val="uk-UA"/>
        </w:rPr>
        <w:t>Таблиця 3.</w:t>
      </w:r>
      <w:r>
        <w:rPr>
          <w:i/>
          <w:szCs w:val="28"/>
          <w:lang w:val="uk-UA"/>
        </w:rPr>
        <w:t>11</w:t>
      </w:r>
    </w:p>
    <w:p w14:paraId="4BDC7F6D" w14:textId="1DA1D08F" w:rsidR="0073668D" w:rsidRPr="002E6044" w:rsidRDefault="00661356" w:rsidP="0073668D">
      <w:pPr>
        <w:spacing w:after="0" w:line="360" w:lineRule="auto"/>
        <w:ind w:firstLine="709"/>
        <w:jc w:val="center"/>
        <w:rPr>
          <w:b/>
          <w:szCs w:val="28"/>
          <w:lang w:val="uk-UA"/>
        </w:rPr>
      </w:pPr>
      <w:r>
        <w:rPr>
          <w:b/>
          <w:szCs w:val="28"/>
          <w:lang w:val="uk-UA"/>
        </w:rPr>
        <w:t>Динаміка</w:t>
      </w:r>
      <w:r w:rsidR="0073668D" w:rsidRPr="002E6044">
        <w:rPr>
          <w:b/>
          <w:szCs w:val="28"/>
          <w:lang w:val="uk-UA"/>
        </w:rPr>
        <w:t xml:space="preserve"> фізичної підготовленості дівчаток </w:t>
      </w:r>
      <w:r w:rsidR="0073668D">
        <w:rPr>
          <w:b/>
          <w:szCs w:val="28"/>
          <w:lang w:val="uk-UA"/>
        </w:rPr>
        <w:t>8</w:t>
      </w:r>
      <w:r w:rsidR="0073668D" w:rsidRPr="002E6044">
        <w:rPr>
          <w:b/>
          <w:szCs w:val="28"/>
          <w:lang w:val="uk-UA"/>
        </w:rPr>
        <w:t xml:space="preserve"> років (n=</w:t>
      </w:r>
      <w:r w:rsidRPr="00661356">
        <w:rPr>
          <w:b/>
          <w:szCs w:val="28"/>
          <w:lang w:val="uk-UA"/>
        </w:rPr>
        <w:t>1</w:t>
      </w:r>
      <w:r w:rsidR="0073668D" w:rsidRPr="00661356">
        <w:rPr>
          <w:b/>
          <w:szCs w:val="28"/>
          <w:lang w:val="uk-UA"/>
        </w:rPr>
        <w:t>2)</w:t>
      </w:r>
    </w:p>
    <w:tbl>
      <w:tblPr>
        <w:tblStyle w:val="a5"/>
        <w:tblW w:w="9351" w:type="dxa"/>
        <w:tblLook w:val="04A0" w:firstRow="1" w:lastRow="0" w:firstColumn="1" w:lastColumn="0" w:noHBand="0" w:noVBand="1"/>
      </w:tblPr>
      <w:tblGrid>
        <w:gridCol w:w="3098"/>
        <w:gridCol w:w="1176"/>
        <w:gridCol w:w="1177"/>
        <w:gridCol w:w="1176"/>
        <w:gridCol w:w="1177"/>
        <w:gridCol w:w="1547"/>
      </w:tblGrid>
      <w:tr w:rsidR="006C6804" w:rsidRPr="002E6044" w14:paraId="751DBA72" w14:textId="77777777" w:rsidTr="00A354E2">
        <w:tc>
          <w:tcPr>
            <w:tcW w:w="3098" w:type="dxa"/>
            <w:vMerge w:val="restart"/>
          </w:tcPr>
          <w:p w14:paraId="5510BBA2" w14:textId="77777777" w:rsidR="006C6804" w:rsidRDefault="006C6804" w:rsidP="00A354E2">
            <w:pPr>
              <w:spacing w:line="276" w:lineRule="auto"/>
              <w:jc w:val="center"/>
              <w:rPr>
                <w:szCs w:val="24"/>
                <w:lang w:val="uk-UA"/>
              </w:rPr>
            </w:pPr>
            <w:r>
              <w:rPr>
                <w:szCs w:val="24"/>
                <w:lang w:val="uk-UA"/>
              </w:rPr>
              <w:t>Тест</w:t>
            </w:r>
          </w:p>
        </w:tc>
        <w:tc>
          <w:tcPr>
            <w:tcW w:w="4706" w:type="dxa"/>
            <w:gridSpan w:val="4"/>
            <w:vAlign w:val="center"/>
          </w:tcPr>
          <w:p w14:paraId="7DFB2C29" w14:textId="77777777" w:rsidR="006C6804" w:rsidRDefault="006C6804" w:rsidP="00A354E2">
            <w:pPr>
              <w:spacing w:line="276" w:lineRule="auto"/>
              <w:jc w:val="center"/>
              <w:rPr>
                <w:rFonts w:eastAsia="TimesNewRomanPS-BoldMT"/>
                <w:bCs/>
                <w:szCs w:val="28"/>
                <w:lang w:val="uk-UA"/>
              </w:rPr>
            </w:pPr>
            <w:r>
              <w:rPr>
                <w:rFonts w:eastAsia="TimesNewRomanPS-BoldMT"/>
                <w:bCs/>
                <w:szCs w:val="28"/>
                <w:lang w:val="uk-UA"/>
              </w:rPr>
              <w:t>Результат</w:t>
            </w:r>
          </w:p>
        </w:tc>
        <w:tc>
          <w:tcPr>
            <w:tcW w:w="1547" w:type="dxa"/>
            <w:vMerge w:val="restart"/>
            <w:vAlign w:val="center"/>
          </w:tcPr>
          <w:p w14:paraId="27DA19D5" w14:textId="77777777" w:rsidR="006C6804" w:rsidRDefault="006C6804" w:rsidP="00A354E2">
            <w:pPr>
              <w:spacing w:line="276" w:lineRule="auto"/>
              <w:jc w:val="center"/>
              <w:rPr>
                <w:rFonts w:eastAsia="TimesNewRomanPS-BoldMT"/>
                <w:bCs/>
                <w:szCs w:val="28"/>
                <w:lang w:val="uk-UA"/>
              </w:rPr>
            </w:pPr>
            <w:r>
              <w:rPr>
                <w:rFonts w:eastAsia="TimesNewRomanPS-BoldMT"/>
                <w:bCs/>
                <w:szCs w:val="28"/>
                <w:lang w:val="uk-UA"/>
              </w:rPr>
              <w:t>Приріст, %</w:t>
            </w:r>
          </w:p>
        </w:tc>
      </w:tr>
      <w:tr w:rsidR="006C6804" w:rsidRPr="002E6044" w14:paraId="6CD6E44E" w14:textId="77777777" w:rsidTr="00A354E2">
        <w:tc>
          <w:tcPr>
            <w:tcW w:w="3098" w:type="dxa"/>
            <w:vMerge/>
          </w:tcPr>
          <w:p w14:paraId="10869EDA" w14:textId="77777777" w:rsidR="006C6804" w:rsidRPr="002E6044" w:rsidRDefault="006C6804" w:rsidP="00A354E2">
            <w:pPr>
              <w:spacing w:line="276" w:lineRule="auto"/>
              <w:jc w:val="center"/>
              <w:rPr>
                <w:szCs w:val="24"/>
                <w:lang w:val="uk-UA"/>
              </w:rPr>
            </w:pPr>
          </w:p>
        </w:tc>
        <w:tc>
          <w:tcPr>
            <w:tcW w:w="2353" w:type="dxa"/>
            <w:gridSpan w:val="2"/>
            <w:vAlign w:val="center"/>
          </w:tcPr>
          <w:p w14:paraId="1788D95B" w14:textId="77777777" w:rsidR="006C6804" w:rsidRDefault="006C6804" w:rsidP="00A354E2">
            <w:pPr>
              <w:spacing w:line="276" w:lineRule="auto"/>
              <w:jc w:val="center"/>
              <w:rPr>
                <w:rFonts w:eastAsia="TimesNewRomanPS-BoldMT"/>
                <w:bCs/>
                <w:szCs w:val="28"/>
                <w:lang w:val="uk-UA"/>
              </w:rPr>
            </w:pPr>
            <w:r>
              <w:rPr>
                <w:rFonts w:eastAsia="TimesNewRomanPS-BoldMT"/>
                <w:bCs/>
                <w:szCs w:val="28"/>
                <w:lang w:val="uk-UA"/>
              </w:rPr>
              <w:t>до</w:t>
            </w:r>
          </w:p>
          <w:p w14:paraId="78072876" w14:textId="77777777" w:rsidR="006C6804" w:rsidRPr="002E6044" w:rsidRDefault="006C6804" w:rsidP="00A354E2">
            <w:pPr>
              <w:spacing w:line="276" w:lineRule="auto"/>
              <w:jc w:val="center"/>
              <w:rPr>
                <w:rFonts w:eastAsia="TimesNewRomanPS-BoldMT"/>
                <w:bCs/>
                <w:szCs w:val="28"/>
                <w:lang w:val="uk-UA"/>
              </w:rPr>
            </w:pPr>
            <w:r>
              <w:rPr>
                <w:rFonts w:eastAsia="TimesNewRomanPS-BoldMT"/>
                <w:bCs/>
                <w:szCs w:val="28"/>
                <w:lang w:val="uk-UA"/>
              </w:rPr>
              <w:t>експерименту</w:t>
            </w:r>
          </w:p>
        </w:tc>
        <w:tc>
          <w:tcPr>
            <w:tcW w:w="2353" w:type="dxa"/>
            <w:gridSpan w:val="2"/>
            <w:vAlign w:val="center"/>
          </w:tcPr>
          <w:p w14:paraId="45A81DBE" w14:textId="77777777" w:rsidR="006C6804" w:rsidRDefault="006C6804" w:rsidP="00A354E2">
            <w:pPr>
              <w:spacing w:line="276" w:lineRule="auto"/>
              <w:jc w:val="center"/>
              <w:rPr>
                <w:rFonts w:eastAsia="TimesNewRomanPS-BoldMT"/>
                <w:bCs/>
                <w:szCs w:val="28"/>
                <w:lang w:val="uk-UA"/>
              </w:rPr>
            </w:pPr>
            <w:r>
              <w:rPr>
                <w:rFonts w:eastAsia="TimesNewRomanPS-BoldMT"/>
                <w:bCs/>
                <w:szCs w:val="28"/>
                <w:lang w:val="uk-UA"/>
              </w:rPr>
              <w:t xml:space="preserve">після </w:t>
            </w:r>
          </w:p>
          <w:p w14:paraId="5D89EAFF" w14:textId="77777777" w:rsidR="006C6804" w:rsidRPr="002E6044" w:rsidRDefault="006C6804" w:rsidP="00A354E2">
            <w:pPr>
              <w:spacing w:line="276" w:lineRule="auto"/>
              <w:jc w:val="center"/>
              <w:rPr>
                <w:rFonts w:eastAsia="TimesNewRomanPS-BoldMT"/>
                <w:bCs/>
                <w:szCs w:val="28"/>
                <w:lang w:val="uk-UA"/>
              </w:rPr>
            </w:pPr>
            <w:r>
              <w:rPr>
                <w:rFonts w:eastAsia="TimesNewRomanPS-BoldMT"/>
                <w:bCs/>
                <w:szCs w:val="28"/>
                <w:lang w:val="uk-UA"/>
              </w:rPr>
              <w:t>експерименту</w:t>
            </w:r>
          </w:p>
        </w:tc>
        <w:tc>
          <w:tcPr>
            <w:tcW w:w="1547" w:type="dxa"/>
            <w:vMerge/>
          </w:tcPr>
          <w:p w14:paraId="0F0924D6" w14:textId="77777777" w:rsidR="006C6804" w:rsidRDefault="006C6804" w:rsidP="00A354E2">
            <w:pPr>
              <w:spacing w:line="276" w:lineRule="auto"/>
              <w:jc w:val="center"/>
              <w:rPr>
                <w:rFonts w:eastAsia="TimesNewRomanPS-BoldMT"/>
                <w:bCs/>
                <w:szCs w:val="28"/>
                <w:lang w:val="uk-UA"/>
              </w:rPr>
            </w:pPr>
          </w:p>
        </w:tc>
      </w:tr>
      <w:tr w:rsidR="006C6804" w:rsidRPr="002E6044" w14:paraId="1E74C56F" w14:textId="77777777" w:rsidTr="00A354E2">
        <w:tc>
          <w:tcPr>
            <w:tcW w:w="3098" w:type="dxa"/>
            <w:vMerge/>
          </w:tcPr>
          <w:p w14:paraId="0B0177E1" w14:textId="77777777" w:rsidR="006C6804" w:rsidRPr="002E6044" w:rsidRDefault="006C6804" w:rsidP="00A354E2">
            <w:pPr>
              <w:spacing w:line="276" w:lineRule="auto"/>
              <w:jc w:val="center"/>
              <w:rPr>
                <w:szCs w:val="24"/>
                <w:lang w:val="uk-UA"/>
              </w:rPr>
            </w:pPr>
          </w:p>
        </w:tc>
        <w:tc>
          <w:tcPr>
            <w:tcW w:w="1176" w:type="dxa"/>
            <w:vAlign w:val="center"/>
          </w:tcPr>
          <w:p w14:paraId="5260A9CF" w14:textId="77777777" w:rsidR="006C6804" w:rsidRPr="002E6044" w:rsidRDefault="006C6804" w:rsidP="00A354E2">
            <w:pPr>
              <w:spacing w:line="276" w:lineRule="auto"/>
              <w:jc w:val="center"/>
              <w:rPr>
                <w:szCs w:val="28"/>
                <w:lang w:val="uk-UA"/>
              </w:rPr>
            </w:pPr>
            <w:r w:rsidRPr="002E6044">
              <w:rPr>
                <w:position w:val="-6"/>
                <w:szCs w:val="28"/>
                <w:lang w:val="uk-UA"/>
              </w:rPr>
              <w:object w:dxaOrig="220" w:dyaOrig="260" w14:anchorId="244D93CB">
                <v:shape id="_x0000_i1052" type="#_x0000_t75" style="width:10.8pt;height:13.8pt" o:ole="">
                  <v:imagedata r:id="rId11" o:title=""/>
                </v:shape>
                <o:OLEObject Type="Embed" ProgID="Equation.3" ShapeID="_x0000_i1052" DrawAspect="Content" ObjectID="_1796755447" r:id="rId39"/>
              </w:object>
            </w:r>
          </w:p>
        </w:tc>
        <w:tc>
          <w:tcPr>
            <w:tcW w:w="1177" w:type="dxa"/>
            <w:vAlign w:val="center"/>
          </w:tcPr>
          <w:p w14:paraId="615F5771" w14:textId="77777777" w:rsidR="006C6804" w:rsidRPr="002E6044" w:rsidRDefault="006C6804" w:rsidP="00A354E2">
            <w:pPr>
              <w:spacing w:line="276" w:lineRule="auto"/>
              <w:jc w:val="center"/>
              <w:rPr>
                <w:rFonts w:eastAsia="TimesNewRomanPS-BoldMT"/>
                <w:bCs/>
                <w:szCs w:val="28"/>
                <w:lang w:val="uk-UA"/>
              </w:rPr>
            </w:pPr>
            <w:r w:rsidRPr="002E6044">
              <w:rPr>
                <w:rFonts w:eastAsia="TimesNewRomanPS-BoldMT"/>
                <w:bCs/>
                <w:szCs w:val="28"/>
                <w:lang w:val="uk-UA"/>
              </w:rPr>
              <w:t>S</w:t>
            </w:r>
          </w:p>
        </w:tc>
        <w:tc>
          <w:tcPr>
            <w:tcW w:w="1176" w:type="dxa"/>
            <w:vAlign w:val="center"/>
          </w:tcPr>
          <w:p w14:paraId="21AA83D0" w14:textId="77777777" w:rsidR="006C6804" w:rsidRPr="002E6044" w:rsidRDefault="006C6804" w:rsidP="00A354E2">
            <w:pPr>
              <w:spacing w:line="276" w:lineRule="auto"/>
              <w:jc w:val="center"/>
              <w:rPr>
                <w:szCs w:val="28"/>
                <w:lang w:val="uk-UA"/>
              </w:rPr>
            </w:pPr>
            <w:r w:rsidRPr="002E6044">
              <w:rPr>
                <w:position w:val="-6"/>
                <w:szCs w:val="28"/>
                <w:lang w:val="uk-UA"/>
              </w:rPr>
              <w:object w:dxaOrig="220" w:dyaOrig="260" w14:anchorId="4F2B8EC3">
                <v:shape id="_x0000_i1053" type="#_x0000_t75" style="width:10.8pt;height:13.8pt" o:ole="">
                  <v:imagedata r:id="rId11" o:title=""/>
                </v:shape>
                <o:OLEObject Type="Embed" ProgID="Equation.3" ShapeID="_x0000_i1053" DrawAspect="Content" ObjectID="_1796755448" r:id="rId40"/>
              </w:object>
            </w:r>
          </w:p>
        </w:tc>
        <w:tc>
          <w:tcPr>
            <w:tcW w:w="1177" w:type="dxa"/>
            <w:vAlign w:val="center"/>
          </w:tcPr>
          <w:p w14:paraId="258F7C69" w14:textId="77777777" w:rsidR="006C6804" w:rsidRPr="002E6044" w:rsidRDefault="006C6804" w:rsidP="00A354E2">
            <w:pPr>
              <w:spacing w:line="276" w:lineRule="auto"/>
              <w:jc w:val="center"/>
              <w:rPr>
                <w:rFonts w:eastAsia="TimesNewRomanPS-BoldMT"/>
                <w:bCs/>
                <w:szCs w:val="28"/>
                <w:lang w:val="uk-UA"/>
              </w:rPr>
            </w:pPr>
            <w:r w:rsidRPr="002E6044">
              <w:rPr>
                <w:rFonts w:eastAsia="TimesNewRomanPS-BoldMT"/>
                <w:bCs/>
                <w:szCs w:val="28"/>
                <w:lang w:val="uk-UA"/>
              </w:rPr>
              <w:t>S</w:t>
            </w:r>
          </w:p>
        </w:tc>
        <w:tc>
          <w:tcPr>
            <w:tcW w:w="1547" w:type="dxa"/>
            <w:vMerge/>
            <w:vAlign w:val="center"/>
          </w:tcPr>
          <w:p w14:paraId="0CA48451" w14:textId="77777777" w:rsidR="006C6804" w:rsidRPr="002E6044" w:rsidRDefault="006C6804" w:rsidP="00A354E2">
            <w:pPr>
              <w:spacing w:line="276" w:lineRule="auto"/>
              <w:jc w:val="center"/>
              <w:rPr>
                <w:rFonts w:eastAsia="TimesNewRomanPS-BoldMT"/>
                <w:bCs/>
                <w:szCs w:val="28"/>
                <w:lang w:val="uk-UA"/>
              </w:rPr>
            </w:pPr>
          </w:p>
        </w:tc>
      </w:tr>
      <w:tr w:rsidR="006C6804" w:rsidRPr="002E6044" w14:paraId="6E5E5B65" w14:textId="77777777" w:rsidTr="00A354E2">
        <w:tc>
          <w:tcPr>
            <w:tcW w:w="3098" w:type="dxa"/>
          </w:tcPr>
          <w:p w14:paraId="00C6FB09" w14:textId="77777777" w:rsidR="006C6804" w:rsidRPr="002E6044" w:rsidRDefault="006C6804" w:rsidP="006C6804">
            <w:pPr>
              <w:spacing w:line="276" w:lineRule="auto"/>
              <w:rPr>
                <w:szCs w:val="24"/>
                <w:lang w:val="uk-UA"/>
              </w:rPr>
            </w:pPr>
            <w:r w:rsidRPr="002E6044">
              <w:rPr>
                <w:szCs w:val="24"/>
                <w:lang w:val="uk-UA"/>
              </w:rPr>
              <w:t>Біг 30</w:t>
            </w:r>
            <w:r>
              <w:rPr>
                <w:szCs w:val="24"/>
                <w:lang w:val="uk-UA"/>
              </w:rPr>
              <w:t xml:space="preserve"> </w:t>
            </w:r>
            <w:r w:rsidRPr="002E6044">
              <w:rPr>
                <w:szCs w:val="24"/>
                <w:lang w:val="uk-UA"/>
              </w:rPr>
              <w:t>м, с</w:t>
            </w:r>
          </w:p>
        </w:tc>
        <w:tc>
          <w:tcPr>
            <w:tcW w:w="1176" w:type="dxa"/>
          </w:tcPr>
          <w:p w14:paraId="6C993539" w14:textId="40ABBF7F" w:rsidR="006C6804" w:rsidRPr="002E6044" w:rsidRDefault="006C6804" w:rsidP="006C6804">
            <w:pPr>
              <w:spacing w:line="276" w:lineRule="auto"/>
              <w:jc w:val="center"/>
              <w:rPr>
                <w:szCs w:val="24"/>
                <w:lang w:val="uk-UA"/>
              </w:rPr>
            </w:pPr>
            <w:r>
              <w:rPr>
                <w:szCs w:val="24"/>
                <w:lang w:val="uk-UA"/>
              </w:rPr>
              <w:t>7,3</w:t>
            </w:r>
          </w:p>
        </w:tc>
        <w:tc>
          <w:tcPr>
            <w:tcW w:w="1177" w:type="dxa"/>
          </w:tcPr>
          <w:p w14:paraId="4C9BCB50" w14:textId="17DE3518" w:rsidR="006C6804" w:rsidRPr="002E6044" w:rsidRDefault="006C6804" w:rsidP="006C6804">
            <w:pPr>
              <w:spacing w:line="276" w:lineRule="auto"/>
              <w:jc w:val="center"/>
              <w:rPr>
                <w:szCs w:val="24"/>
                <w:lang w:val="uk-UA"/>
              </w:rPr>
            </w:pPr>
            <w:r w:rsidRPr="002E6044">
              <w:rPr>
                <w:szCs w:val="24"/>
                <w:lang w:val="uk-UA"/>
              </w:rPr>
              <w:t>0,</w:t>
            </w:r>
            <w:r>
              <w:rPr>
                <w:szCs w:val="24"/>
                <w:lang w:val="uk-UA"/>
              </w:rPr>
              <w:t>32</w:t>
            </w:r>
          </w:p>
        </w:tc>
        <w:tc>
          <w:tcPr>
            <w:tcW w:w="1176" w:type="dxa"/>
            <w:vAlign w:val="center"/>
          </w:tcPr>
          <w:p w14:paraId="0FD387F8" w14:textId="37AEFC29" w:rsidR="006C6804" w:rsidRPr="002E6044" w:rsidRDefault="003F733D" w:rsidP="006C6804">
            <w:pPr>
              <w:spacing w:line="276" w:lineRule="auto"/>
              <w:jc w:val="center"/>
              <w:rPr>
                <w:szCs w:val="24"/>
                <w:lang w:val="uk-UA"/>
              </w:rPr>
            </w:pPr>
            <w:r>
              <w:rPr>
                <w:szCs w:val="24"/>
                <w:lang w:val="uk-UA"/>
              </w:rPr>
              <w:t>7,1</w:t>
            </w:r>
          </w:p>
        </w:tc>
        <w:tc>
          <w:tcPr>
            <w:tcW w:w="1177" w:type="dxa"/>
            <w:vAlign w:val="center"/>
          </w:tcPr>
          <w:p w14:paraId="4113E8A5" w14:textId="58034116" w:rsidR="006C6804" w:rsidRPr="002E6044" w:rsidRDefault="003F733D" w:rsidP="006C6804">
            <w:pPr>
              <w:spacing w:line="276" w:lineRule="auto"/>
              <w:jc w:val="center"/>
              <w:rPr>
                <w:szCs w:val="24"/>
                <w:lang w:val="uk-UA"/>
              </w:rPr>
            </w:pPr>
            <w:r>
              <w:rPr>
                <w:szCs w:val="24"/>
                <w:lang w:val="uk-UA"/>
              </w:rPr>
              <w:t>0,44</w:t>
            </w:r>
          </w:p>
        </w:tc>
        <w:tc>
          <w:tcPr>
            <w:tcW w:w="1547" w:type="dxa"/>
            <w:vMerge w:val="restart"/>
            <w:vAlign w:val="center"/>
          </w:tcPr>
          <w:p w14:paraId="33D0DA95" w14:textId="237E5967" w:rsidR="006C6804" w:rsidRPr="002E6044" w:rsidRDefault="003F733D" w:rsidP="006C6804">
            <w:pPr>
              <w:spacing w:line="276" w:lineRule="auto"/>
              <w:jc w:val="center"/>
              <w:rPr>
                <w:szCs w:val="24"/>
                <w:lang w:val="uk-UA"/>
              </w:rPr>
            </w:pPr>
            <w:r>
              <w:rPr>
                <w:szCs w:val="24"/>
                <w:lang w:val="uk-UA"/>
              </w:rPr>
              <w:t>2,7</w:t>
            </w:r>
          </w:p>
        </w:tc>
      </w:tr>
      <w:tr w:rsidR="006C6804" w:rsidRPr="002E6044" w14:paraId="4EB34C82" w14:textId="77777777" w:rsidTr="00A354E2">
        <w:tc>
          <w:tcPr>
            <w:tcW w:w="3098" w:type="dxa"/>
          </w:tcPr>
          <w:p w14:paraId="34E526A8" w14:textId="77777777" w:rsidR="006C6804" w:rsidRPr="002E6044" w:rsidRDefault="006C6804" w:rsidP="006C6804">
            <w:pPr>
              <w:spacing w:line="276" w:lineRule="auto"/>
              <w:rPr>
                <w:szCs w:val="24"/>
                <w:lang w:val="uk-UA"/>
              </w:rPr>
            </w:pPr>
            <w:r w:rsidRPr="000D5AF3">
              <w:rPr>
                <w:i/>
                <w:szCs w:val="24"/>
                <w:lang w:val="uk-UA"/>
              </w:rPr>
              <w:t>Рівень</w:t>
            </w:r>
          </w:p>
        </w:tc>
        <w:tc>
          <w:tcPr>
            <w:tcW w:w="2353" w:type="dxa"/>
            <w:gridSpan w:val="2"/>
            <w:vAlign w:val="center"/>
          </w:tcPr>
          <w:p w14:paraId="5608C356" w14:textId="74BD3595" w:rsidR="006C6804" w:rsidRPr="002E6044" w:rsidRDefault="003F733D" w:rsidP="006C6804">
            <w:pPr>
              <w:spacing w:line="276" w:lineRule="auto"/>
              <w:jc w:val="center"/>
              <w:rPr>
                <w:szCs w:val="24"/>
                <w:lang w:val="uk-UA"/>
              </w:rPr>
            </w:pPr>
            <w:r>
              <w:rPr>
                <w:szCs w:val="24"/>
                <w:lang w:val="uk-UA"/>
              </w:rPr>
              <w:t>середній</w:t>
            </w:r>
          </w:p>
        </w:tc>
        <w:tc>
          <w:tcPr>
            <w:tcW w:w="2353" w:type="dxa"/>
            <w:gridSpan w:val="2"/>
            <w:vAlign w:val="center"/>
          </w:tcPr>
          <w:p w14:paraId="293A9EF3" w14:textId="0E11D9C2" w:rsidR="006C6804" w:rsidRPr="002E6044" w:rsidRDefault="003F733D" w:rsidP="006C6804">
            <w:pPr>
              <w:spacing w:line="276" w:lineRule="auto"/>
              <w:jc w:val="center"/>
              <w:rPr>
                <w:szCs w:val="24"/>
                <w:lang w:val="uk-UA"/>
              </w:rPr>
            </w:pPr>
            <w:r>
              <w:rPr>
                <w:szCs w:val="24"/>
                <w:lang w:val="uk-UA"/>
              </w:rPr>
              <w:t>середній</w:t>
            </w:r>
          </w:p>
        </w:tc>
        <w:tc>
          <w:tcPr>
            <w:tcW w:w="1547" w:type="dxa"/>
            <w:vMerge/>
            <w:vAlign w:val="center"/>
          </w:tcPr>
          <w:p w14:paraId="48F0888C" w14:textId="77777777" w:rsidR="006C6804" w:rsidRPr="002E6044" w:rsidRDefault="006C6804" w:rsidP="006C6804">
            <w:pPr>
              <w:spacing w:line="276" w:lineRule="auto"/>
              <w:jc w:val="center"/>
              <w:rPr>
                <w:szCs w:val="24"/>
                <w:lang w:val="uk-UA"/>
              </w:rPr>
            </w:pPr>
          </w:p>
        </w:tc>
      </w:tr>
      <w:tr w:rsidR="006C6804" w:rsidRPr="002E6044" w14:paraId="00CAEBDE" w14:textId="77777777" w:rsidTr="00A354E2">
        <w:tc>
          <w:tcPr>
            <w:tcW w:w="3098" w:type="dxa"/>
          </w:tcPr>
          <w:p w14:paraId="4F8AF569" w14:textId="77777777" w:rsidR="006C6804" w:rsidRPr="002E6044" w:rsidRDefault="006C6804" w:rsidP="006C6804">
            <w:pPr>
              <w:spacing w:line="276" w:lineRule="auto"/>
              <w:rPr>
                <w:szCs w:val="24"/>
                <w:lang w:val="uk-UA"/>
              </w:rPr>
            </w:pPr>
            <w:r w:rsidRPr="002E6044">
              <w:rPr>
                <w:szCs w:val="24"/>
                <w:lang w:val="uk-UA"/>
              </w:rPr>
              <w:t>Човниковий біг 4х9 м, с</w:t>
            </w:r>
          </w:p>
        </w:tc>
        <w:tc>
          <w:tcPr>
            <w:tcW w:w="1176" w:type="dxa"/>
            <w:vAlign w:val="center"/>
          </w:tcPr>
          <w:p w14:paraId="20F5A359" w14:textId="37C1624C" w:rsidR="006C6804" w:rsidRPr="002E6044" w:rsidRDefault="006C6804" w:rsidP="006C6804">
            <w:pPr>
              <w:spacing w:line="276" w:lineRule="auto"/>
              <w:jc w:val="center"/>
              <w:rPr>
                <w:szCs w:val="24"/>
                <w:lang w:val="uk-UA"/>
              </w:rPr>
            </w:pPr>
            <w:r>
              <w:rPr>
                <w:szCs w:val="24"/>
                <w:lang w:val="uk-UA"/>
              </w:rPr>
              <w:t>14,6</w:t>
            </w:r>
          </w:p>
        </w:tc>
        <w:tc>
          <w:tcPr>
            <w:tcW w:w="1177" w:type="dxa"/>
            <w:vAlign w:val="center"/>
          </w:tcPr>
          <w:p w14:paraId="0A885DE2" w14:textId="10E4DDD2" w:rsidR="006C6804" w:rsidRPr="002E6044" w:rsidRDefault="006C6804" w:rsidP="006C6804">
            <w:pPr>
              <w:spacing w:line="276" w:lineRule="auto"/>
              <w:jc w:val="center"/>
              <w:rPr>
                <w:szCs w:val="24"/>
                <w:lang w:val="uk-UA"/>
              </w:rPr>
            </w:pPr>
            <w:r>
              <w:rPr>
                <w:szCs w:val="24"/>
                <w:lang w:val="uk-UA"/>
              </w:rPr>
              <w:t>1,52</w:t>
            </w:r>
          </w:p>
        </w:tc>
        <w:tc>
          <w:tcPr>
            <w:tcW w:w="1176" w:type="dxa"/>
            <w:vAlign w:val="center"/>
          </w:tcPr>
          <w:p w14:paraId="2C8664B2" w14:textId="6D865B50" w:rsidR="006C6804" w:rsidRPr="002E6044" w:rsidRDefault="003F733D" w:rsidP="006C6804">
            <w:pPr>
              <w:spacing w:line="276" w:lineRule="auto"/>
              <w:jc w:val="center"/>
              <w:rPr>
                <w:szCs w:val="24"/>
                <w:lang w:val="uk-UA"/>
              </w:rPr>
            </w:pPr>
            <w:r>
              <w:rPr>
                <w:szCs w:val="24"/>
                <w:lang w:val="uk-UA"/>
              </w:rPr>
              <w:t>14,3</w:t>
            </w:r>
          </w:p>
        </w:tc>
        <w:tc>
          <w:tcPr>
            <w:tcW w:w="1177" w:type="dxa"/>
            <w:vAlign w:val="center"/>
          </w:tcPr>
          <w:p w14:paraId="3AD1BFFB" w14:textId="13B99B14" w:rsidR="006C6804" w:rsidRPr="002E6044" w:rsidRDefault="003F733D" w:rsidP="006C6804">
            <w:pPr>
              <w:spacing w:line="276" w:lineRule="auto"/>
              <w:jc w:val="center"/>
              <w:rPr>
                <w:szCs w:val="24"/>
                <w:lang w:val="uk-UA"/>
              </w:rPr>
            </w:pPr>
            <w:r>
              <w:rPr>
                <w:szCs w:val="24"/>
                <w:lang w:val="uk-UA"/>
              </w:rPr>
              <w:t>1,34</w:t>
            </w:r>
          </w:p>
        </w:tc>
        <w:tc>
          <w:tcPr>
            <w:tcW w:w="1547" w:type="dxa"/>
            <w:vMerge w:val="restart"/>
            <w:vAlign w:val="center"/>
          </w:tcPr>
          <w:p w14:paraId="1BBEC652" w14:textId="33B4DED8" w:rsidR="006C6804" w:rsidRPr="002E6044" w:rsidRDefault="003F733D" w:rsidP="006C6804">
            <w:pPr>
              <w:spacing w:line="276" w:lineRule="auto"/>
              <w:jc w:val="center"/>
              <w:rPr>
                <w:szCs w:val="24"/>
                <w:lang w:val="uk-UA"/>
              </w:rPr>
            </w:pPr>
            <w:r>
              <w:rPr>
                <w:szCs w:val="24"/>
                <w:lang w:val="uk-UA"/>
              </w:rPr>
              <w:t>2,1</w:t>
            </w:r>
          </w:p>
        </w:tc>
      </w:tr>
      <w:tr w:rsidR="006C6804" w:rsidRPr="002E6044" w14:paraId="25BC0FCD" w14:textId="77777777" w:rsidTr="00A354E2">
        <w:tc>
          <w:tcPr>
            <w:tcW w:w="3098" w:type="dxa"/>
          </w:tcPr>
          <w:p w14:paraId="03C76058" w14:textId="77777777" w:rsidR="006C6804" w:rsidRPr="002E6044" w:rsidRDefault="006C6804" w:rsidP="006C6804">
            <w:pPr>
              <w:spacing w:line="276" w:lineRule="auto"/>
              <w:rPr>
                <w:szCs w:val="24"/>
                <w:lang w:val="uk-UA"/>
              </w:rPr>
            </w:pPr>
            <w:r w:rsidRPr="000D5AF3">
              <w:rPr>
                <w:i/>
                <w:szCs w:val="24"/>
                <w:lang w:val="uk-UA"/>
              </w:rPr>
              <w:t>Рівень</w:t>
            </w:r>
          </w:p>
        </w:tc>
        <w:tc>
          <w:tcPr>
            <w:tcW w:w="2353" w:type="dxa"/>
            <w:gridSpan w:val="2"/>
            <w:vAlign w:val="center"/>
          </w:tcPr>
          <w:p w14:paraId="12C7C865" w14:textId="5DE5D2AE" w:rsidR="006C6804" w:rsidRDefault="003F733D" w:rsidP="006C6804">
            <w:pPr>
              <w:spacing w:line="276" w:lineRule="auto"/>
              <w:jc w:val="center"/>
              <w:rPr>
                <w:szCs w:val="24"/>
                <w:lang w:val="uk-UA"/>
              </w:rPr>
            </w:pPr>
            <w:r>
              <w:rPr>
                <w:szCs w:val="24"/>
                <w:lang w:val="uk-UA"/>
              </w:rPr>
              <w:t>початковий</w:t>
            </w:r>
          </w:p>
        </w:tc>
        <w:tc>
          <w:tcPr>
            <w:tcW w:w="2353" w:type="dxa"/>
            <w:gridSpan w:val="2"/>
            <w:vAlign w:val="center"/>
          </w:tcPr>
          <w:p w14:paraId="155F810D" w14:textId="750D2ABC" w:rsidR="006C6804" w:rsidRDefault="003F733D" w:rsidP="006C6804">
            <w:pPr>
              <w:spacing w:line="276" w:lineRule="auto"/>
              <w:jc w:val="center"/>
              <w:rPr>
                <w:szCs w:val="24"/>
                <w:lang w:val="uk-UA"/>
              </w:rPr>
            </w:pPr>
            <w:r>
              <w:rPr>
                <w:szCs w:val="24"/>
                <w:lang w:val="uk-UA"/>
              </w:rPr>
              <w:t>середній</w:t>
            </w:r>
          </w:p>
        </w:tc>
        <w:tc>
          <w:tcPr>
            <w:tcW w:w="1547" w:type="dxa"/>
            <w:vMerge/>
            <w:vAlign w:val="center"/>
          </w:tcPr>
          <w:p w14:paraId="0BE68655" w14:textId="77777777" w:rsidR="006C6804" w:rsidRPr="002E6044" w:rsidRDefault="006C6804" w:rsidP="006C6804">
            <w:pPr>
              <w:spacing w:line="276" w:lineRule="auto"/>
              <w:jc w:val="center"/>
              <w:rPr>
                <w:szCs w:val="24"/>
                <w:lang w:val="uk-UA"/>
              </w:rPr>
            </w:pPr>
          </w:p>
        </w:tc>
      </w:tr>
    </w:tbl>
    <w:p w14:paraId="1C522531" w14:textId="1981C7A0" w:rsidR="003F733D" w:rsidRPr="003F733D" w:rsidRDefault="003F733D" w:rsidP="003F733D">
      <w:pPr>
        <w:jc w:val="right"/>
        <w:rPr>
          <w:i/>
          <w:lang w:val="uk-UA"/>
        </w:rPr>
      </w:pPr>
      <w:r w:rsidRPr="003F733D">
        <w:rPr>
          <w:i/>
          <w:lang w:val="uk-UA"/>
        </w:rPr>
        <w:lastRenderedPageBreak/>
        <w:t>Продовження табл. 3.11</w:t>
      </w:r>
    </w:p>
    <w:tbl>
      <w:tblPr>
        <w:tblStyle w:val="a5"/>
        <w:tblW w:w="9351" w:type="dxa"/>
        <w:tblLook w:val="04A0" w:firstRow="1" w:lastRow="0" w:firstColumn="1" w:lastColumn="0" w:noHBand="0" w:noVBand="1"/>
      </w:tblPr>
      <w:tblGrid>
        <w:gridCol w:w="3098"/>
        <w:gridCol w:w="1176"/>
        <w:gridCol w:w="1177"/>
        <w:gridCol w:w="1176"/>
        <w:gridCol w:w="1177"/>
        <w:gridCol w:w="1547"/>
      </w:tblGrid>
      <w:tr w:rsidR="006C6804" w:rsidRPr="002E6044" w14:paraId="3DB71A07" w14:textId="77777777" w:rsidTr="003F733D">
        <w:tc>
          <w:tcPr>
            <w:tcW w:w="3098" w:type="dxa"/>
          </w:tcPr>
          <w:p w14:paraId="3AB6FBDA" w14:textId="77777777" w:rsidR="006C6804" w:rsidRPr="002E6044" w:rsidRDefault="006C6804" w:rsidP="006C6804">
            <w:pPr>
              <w:spacing w:line="276" w:lineRule="auto"/>
              <w:rPr>
                <w:szCs w:val="24"/>
                <w:lang w:val="uk-UA"/>
              </w:rPr>
            </w:pPr>
            <w:r w:rsidRPr="002E6044">
              <w:rPr>
                <w:szCs w:val="24"/>
                <w:lang w:val="uk-UA"/>
              </w:rPr>
              <w:t>Стрибок у довжину з місця, см</w:t>
            </w:r>
          </w:p>
        </w:tc>
        <w:tc>
          <w:tcPr>
            <w:tcW w:w="1176" w:type="dxa"/>
            <w:vAlign w:val="center"/>
          </w:tcPr>
          <w:p w14:paraId="18E8B815" w14:textId="5584361B" w:rsidR="006C6804" w:rsidRPr="002E6044" w:rsidRDefault="006C6804" w:rsidP="003F733D">
            <w:pPr>
              <w:spacing w:line="276" w:lineRule="auto"/>
              <w:jc w:val="center"/>
              <w:rPr>
                <w:szCs w:val="24"/>
                <w:lang w:val="uk-UA"/>
              </w:rPr>
            </w:pPr>
            <w:r>
              <w:rPr>
                <w:szCs w:val="24"/>
                <w:lang w:val="uk-UA"/>
              </w:rPr>
              <w:t>91,3</w:t>
            </w:r>
          </w:p>
        </w:tc>
        <w:tc>
          <w:tcPr>
            <w:tcW w:w="1177" w:type="dxa"/>
            <w:vAlign w:val="center"/>
          </w:tcPr>
          <w:p w14:paraId="32EAC7F5" w14:textId="4C1C981A" w:rsidR="006C6804" w:rsidRPr="002E6044" w:rsidRDefault="006C6804" w:rsidP="003F733D">
            <w:pPr>
              <w:spacing w:line="276" w:lineRule="auto"/>
              <w:jc w:val="center"/>
              <w:rPr>
                <w:szCs w:val="24"/>
                <w:lang w:val="uk-UA"/>
              </w:rPr>
            </w:pPr>
            <w:r>
              <w:rPr>
                <w:szCs w:val="24"/>
                <w:lang w:val="uk-UA"/>
              </w:rPr>
              <w:t>8,9</w:t>
            </w:r>
          </w:p>
        </w:tc>
        <w:tc>
          <w:tcPr>
            <w:tcW w:w="1176" w:type="dxa"/>
            <w:vAlign w:val="center"/>
          </w:tcPr>
          <w:p w14:paraId="7405E308" w14:textId="15B1FBD9" w:rsidR="006C6804" w:rsidRPr="002E6044" w:rsidRDefault="003F733D" w:rsidP="003F733D">
            <w:pPr>
              <w:spacing w:line="276" w:lineRule="auto"/>
              <w:jc w:val="center"/>
              <w:rPr>
                <w:szCs w:val="24"/>
                <w:lang w:val="uk-UA"/>
              </w:rPr>
            </w:pPr>
            <w:r>
              <w:rPr>
                <w:szCs w:val="24"/>
                <w:lang w:val="uk-UA"/>
              </w:rPr>
              <w:t>95,2</w:t>
            </w:r>
          </w:p>
        </w:tc>
        <w:tc>
          <w:tcPr>
            <w:tcW w:w="1177" w:type="dxa"/>
            <w:vAlign w:val="center"/>
          </w:tcPr>
          <w:p w14:paraId="20E3B2BA" w14:textId="766AFCE6" w:rsidR="006C6804" w:rsidRPr="002E6044" w:rsidRDefault="003F733D" w:rsidP="003F733D">
            <w:pPr>
              <w:spacing w:line="276" w:lineRule="auto"/>
              <w:jc w:val="center"/>
              <w:rPr>
                <w:szCs w:val="24"/>
                <w:lang w:val="uk-UA"/>
              </w:rPr>
            </w:pPr>
            <w:r>
              <w:rPr>
                <w:szCs w:val="24"/>
                <w:lang w:val="uk-UA"/>
              </w:rPr>
              <w:t>7,7</w:t>
            </w:r>
          </w:p>
        </w:tc>
        <w:tc>
          <w:tcPr>
            <w:tcW w:w="1547" w:type="dxa"/>
            <w:vMerge w:val="restart"/>
            <w:vAlign w:val="center"/>
          </w:tcPr>
          <w:p w14:paraId="5A4C571F" w14:textId="19B73699" w:rsidR="006C6804" w:rsidRPr="002E6044" w:rsidRDefault="003F733D" w:rsidP="006C6804">
            <w:pPr>
              <w:spacing w:line="276" w:lineRule="auto"/>
              <w:jc w:val="center"/>
              <w:rPr>
                <w:szCs w:val="24"/>
                <w:lang w:val="uk-UA"/>
              </w:rPr>
            </w:pPr>
            <w:r>
              <w:rPr>
                <w:szCs w:val="24"/>
                <w:lang w:val="uk-UA"/>
              </w:rPr>
              <w:t>4,1</w:t>
            </w:r>
          </w:p>
        </w:tc>
      </w:tr>
      <w:tr w:rsidR="006C6804" w:rsidRPr="002E6044" w14:paraId="064FF42C" w14:textId="77777777" w:rsidTr="003F733D">
        <w:tc>
          <w:tcPr>
            <w:tcW w:w="3098" w:type="dxa"/>
          </w:tcPr>
          <w:p w14:paraId="346E493F" w14:textId="77777777" w:rsidR="006C6804" w:rsidRPr="002E6044" w:rsidRDefault="006C6804" w:rsidP="006C6804">
            <w:pPr>
              <w:spacing w:line="276" w:lineRule="auto"/>
              <w:rPr>
                <w:szCs w:val="24"/>
                <w:lang w:val="uk-UA"/>
              </w:rPr>
            </w:pPr>
            <w:r w:rsidRPr="000D5AF3">
              <w:rPr>
                <w:i/>
                <w:szCs w:val="24"/>
                <w:lang w:val="uk-UA"/>
              </w:rPr>
              <w:t>Рівень</w:t>
            </w:r>
          </w:p>
        </w:tc>
        <w:tc>
          <w:tcPr>
            <w:tcW w:w="2353" w:type="dxa"/>
            <w:gridSpan w:val="2"/>
            <w:vAlign w:val="center"/>
          </w:tcPr>
          <w:p w14:paraId="05FCD367" w14:textId="6E85E9CA" w:rsidR="006C6804" w:rsidRDefault="003F733D" w:rsidP="003F733D">
            <w:pPr>
              <w:spacing w:line="276" w:lineRule="auto"/>
              <w:jc w:val="center"/>
              <w:rPr>
                <w:szCs w:val="24"/>
                <w:lang w:val="uk-UA"/>
              </w:rPr>
            </w:pPr>
            <w:r>
              <w:rPr>
                <w:szCs w:val="24"/>
                <w:lang w:val="uk-UA"/>
              </w:rPr>
              <w:t>середній</w:t>
            </w:r>
          </w:p>
        </w:tc>
        <w:tc>
          <w:tcPr>
            <w:tcW w:w="2353" w:type="dxa"/>
            <w:gridSpan w:val="2"/>
            <w:vAlign w:val="center"/>
          </w:tcPr>
          <w:p w14:paraId="4F46BDE8" w14:textId="4C24B8B3" w:rsidR="006C6804" w:rsidRPr="002E6044" w:rsidRDefault="003F733D" w:rsidP="003F733D">
            <w:pPr>
              <w:spacing w:line="276" w:lineRule="auto"/>
              <w:jc w:val="center"/>
              <w:rPr>
                <w:szCs w:val="24"/>
                <w:lang w:val="uk-UA"/>
              </w:rPr>
            </w:pPr>
            <w:r>
              <w:rPr>
                <w:szCs w:val="24"/>
                <w:lang w:val="uk-UA"/>
              </w:rPr>
              <w:t>достатній</w:t>
            </w:r>
          </w:p>
        </w:tc>
        <w:tc>
          <w:tcPr>
            <w:tcW w:w="1547" w:type="dxa"/>
            <w:vMerge/>
            <w:vAlign w:val="center"/>
          </w:tcPr>
          <w:p w14:paraId="67F03C8E" w14:textId="77777777" w:rsidR="006C6804" w:rsidRPr="002E6044" w:rsidRDefault="006C6804" w:rsidP="006C6804">
            <w:pPr>
              <w:spacing w:line="276" w:lineRule="auto"/>
              <w:jc w:val="center"/>
              <w:rPr>
                <w:szCs w:val="24"/>
                <w:lang w:val="uk-UA"/>
              </w:rPr>
            </w:pPr>
          </w:p>
        </w:tc>
      </w:tr>
      <w:tr w:rsidR="006C6804" w:rsidRPr="002E6044" w14:paraId="17C6156E" w14:textId="77777777" w:rsidTr="003F733D">
        <w:tc>
          <w:tcPr>
            <w:tcW w:w="3098" w:type="dxa"/>
          </w:tcPr>
          <w:p w14:paraId="4456F4A1" w14:textId="77777777" w:rsidR="006C6804" w:rsidRPr="002E6044" w:rsidRDefault="006C6804" w:rsidP="006C6804">
            <w:pPr>
              <w:spacing w:line="276" w:lineRule="auto"/>
              <w:rPr>
                <w:szCs w:val="24"/>
                <w:lang w:val="uk-UA"/>
              </w:rPr>
            </w:pPr>
            <w:r w:rsidRPr="002E6044">
              <w:rPr>
                <w:szCs w:val="24"/>
                <w:lang w:val="uk-UA"/>
              </w:rPr>
              <w:t>Нахил з положення сидячи, см</w:t>
            </w:r>
          </w:p>
        </w:tc>
        <w:tc>
          <w:tcPr>
            <w:tcW w:w="1176" w:type="dxa"/>
            <w:vAlign w:val="center"/>
          </w:tcPr>
          <w:p w14:paraId="56F3AA9D" w14:textId="212F4459" w:rsidR="006C6804" w:rsidRPr="002E6044" w:rsidRDefault="006C6804" w:rsidP="003F733D">
            <w:pPr>
              <w:spacing w:line="276" w:lineRule="auto"/>
              <w:jc w:val="center"/>
              <w:rPr>
                <w:szCs w:val="24"/>
                <w:lang w:val="uk-UA"/>
              </w:rPr>
            </w:pPr>
            <w:r>
              <w:rPr>
                <w:szCs w:val="24"/>
                <w:lang w:val="uk-UA"/>
              </w:rPr>
              <w:t>4,1</w:t>
            </w:r>
          </w:p>
        </w:tc>
        <w:tc>
          <w:tcPr>
            <w:tcW w:w="1177" w:type="dxa"/>
            <w:vAlign w:val="center"/>
          </w:tcPr>
          <w:p w14:paraId="5CE538FA" w14:textId="2D5DDCFB" w:rsidR="006C6804" w:rsidRPr="002E6044" w:rsidRDefault="006C6804" w:rsidP="003F733D">
            <w:pPr>
              <w:spacing w:line="276" w:lineRule="auto"/>
              <w:jc w:val="center"/>
              <w:rPr>
                <w:szCs w:val="24"/>
                <w:lang w:val="uk-UA"/>
              </w:rPr>
            </w:pPr>
            <w:r>
              <w:rPr>
                <w:szCs w:val="24"/>
                <w:lang w:val="uk-UA"/>
              </w:rPr>
              <w:t>1,3</w:t>
            </w:r>
          </w:p>
        </w:tc>
        <w:tc>
          <w:tcPr>
            <w:tcW w:w="1176" w:type="dxa"/>
            <w:vAlign w:val="center"/>
          </w:tcPr>
          <w:p w14:paraId="60C7B6E5" w14:textId="3A470E81" w:rsidR="006C6804" w:rsidRPr="002E6044" w:rsidRDefault="003F733D" w:rsidP="003F733D">
            <w:pPr>
              <w:spacing w:line="276" w:lineRule="auto"/>
              <w:jc w:val="center"/>
              <w:rPr>
                <w:szCs w:val="24"/>
                <w:lang w:val="uk-UA"/>
              </w:rPr>
            </w:pPr>
            <w:r>
              <w:rPr>
                <w:szCs w:val="24"/>
                <w:lang w:val="uk-UA"/>
              </w:rPr>
              <w:t>5,5</w:t>
            </w:r>
          </w:p>
        </w:tc>
        <w:tc>
          <w:tcPr>
            <w:tcW w:w="1177" w:type="dxa"/>
            <w:vAlign w:val="center"/>
          </w:tcPr>
          <w:p w14:paraId="68C0547E" w14:textId="6B407BCB" w:rsidR="006C6804" w:rsidRPr="002E6044" w:rsidRDefault="003F733D" w:rsidP="003F733D">
            <w:pPr>
              <w:spacing w:line="276" w:lineRule="auto"/>
              <w:jc w:val="center"/>
              <w:rPr>
                <w:szCs w:val="24"/>
                <w:lang w:val="uk-UA"/>
              </w:rPr>
            </w:pPr>
            <w:r>
              <w:rPr>
                <w:szCs w:val="24"/>
                <w:lang w:val="uk-UA"/>
              </w:rPr>
              <w:t>1,6</w:t>
            </w:r>
          </w:p>
        </w:tc>
        <w:tc>
          <w:tcPr>
            <w:tcW w:w="1547" w:type="dxa"/>
            <w:vMerge w:val="restart"/>
            <w:vAlign w:val="center"/>
          </w:tcPr>
          <w:p w14:paraId="357655CB" w14:textId="0ED57CC3" w:rsidR="006C6804" w:rsidRPr="002E6044" w:rsidRDefault="003F733D" w:rsidP="006C6804">
            <w:pPr>
              <w:spacing w:line="276" w:lineRule="auto"/>
              <w:jc w:val="center"/>
              <w:rPr>
                <w:szCs w:val="24"/>
                <w:lang w:val="uk-UA"/>
              </w:rPr>
            </w:pPr>
            <w:r>
              <w:rPr>
                <w:szCs w:val="24"/>
                <w:lang w:val="uk-UA"/>
              </w:rPr>
              <w:t>25,5</w:t>
            </w:r>
          </w:p>
        </w:tc>
      </w:tr>
      <w:tr w:rsidR="006C6804" w:rsidRPr="002E6044" w14:paraId="709DFC72" w14:textId="77777777" w:rsidTr="003F733D">
        <w:tc>
          <w:tcPr>
            <w:tcW w:w="3098" w:type="dxa"/>
          </w:tcPr>
          <w:p w14:paraId="2530D7C8" w14:textId="77777777" w:rsidR="006C6804" w:rsidRPr="002E6044" w:rsidRDefault="006C6804" w:rsidP="006C6804">
            <w:pPr>
              <w:spacing w:line="276" w:lineRule="auto"/>
              <w:rPr>
                <w:szCs w:val="24"/>
                <w:lang w:val="uk-UA"/>
              </w:rPr>
            </w:pPr>
            <w:r w:rsidRPr="000D5AF3">
              <w:rPr>
                <w:i/>
                <w:szCs w:val="24"/>
                <w:lang w:val="uk-UA"/>
              </w:rPr>
              <w:t>Рівень</w:t>
            </w:r>
            <w:r>
              <w:rPr>
                <w:szCs w:val="24"/>
                <w:lang w:val="uk-UA"/>
              </w:rPr>
              <w:t xml:space="preserve"> </w:t>
            </w:r>
          </w:p>
        </w:tc>
        <w:tc>
          <w:tcPr>
            <w:tcW w:w="2353" w:type="dxa"/>
            <w:gridSpan w:val="2"/>
            <w:vAlign w:val="center"/>
          </w:tcPr>
          <w:p w14:paraId="5DD2DDAF" w14:textId="1D9B1A64" w:rsidR="006C6804" w:rsidRDefault="003F733D" w:rsidP="003F733D">
            <w:pPr>
              <w:spacing w:line="276" w:lineRule="auto"/>
              <w:jc w:val="center"/>
              <w:rPr>
                <w:szCs w:val="24"/>
                <w:lang w:val="uk-UA"/>
              </w:rPr>
            </w:pPr>
            <w:r>
              <w:rPr>
                <w:szCs w:val="24"/>
                <w:lang w:val="uk-UA"/>
              </w:rPr>
              <w:t>достатній</w:t>
            </w:r>
          </w:p>
        </w:tc>
        <w:tc>
          <w:tcPr>
            <w:tcW w:w="2353" w:type="dxa"/>
            <w:gridSpan w:val="2"/>
            <w:vAlign w:val="center"/>
          </w:tcPr>
          <w:p w14:paraId="7D8F6E18" w14:textId="0A67B592" w:rsidR="006C6804" w:rsidRPr="002E6044" w:rsidRDefault="003F733D" w:rsidP="003F733D">
            <w:pPr>
              <w:spacing w:line="276" w:lineRule="auto"/>
              <w:jc w:val="center"/>
              <w:rPr>
                <w:szCs w:val="24"/>
                <w:lang w:val="uk-UA"/>
              </w:rPr>
            </w:pPr>
            <w:r>
              <w:rPr>
                <w:szCs w:val="24"/>
                <w:lang w:val="uk-UA"/>
              </w:rPr>
              <w:t>високий</w:t>
            </w:r>
          </w:p>
        </w:tc>
        <w:tc>
          <w:tcPr>
            <w:tcW w:w="1547" w:type="dxa"/>
            <w:vMerge/>
            <w:vAlign w:val="center"/>
          </w:tcPr>
          <w:p w14:paraId="027F81AA" w14:textId="77777777" w:rsidR="006C6804" w:rsidRPr="002E6044" w:rsidRDefault="006C6804" w:rsidP="006C6804">
            <w:pPr>
              <w:spacing w:line="276" w:lineRule="auto"/>
              <w:jc w:val="center"/>
              <w:rPr>
                <w:szCs w:val="24"/>
                <w:lang w:val="uk-UA"/>
              </w:rPr>
            </w:pPr>
          </w:p>
        </w:tc>
      </w:tr>
      <w:tr w:rsidR="006C6804" w:rsidRPr="002E6044" w14:paraId="47C0E53B" w14:textId="77777777" w:rsidTr="003F733D">
        <w:tc>
          <w:tcPr>
            <w:tcW w:w="3098" w:type="dxa"/>
          </w:tcPr>
          <w:p w14:paraId="77EA8944" w14:textId="77777777" w:rsidR="006C6804" w:rsidRPr="002E6044" w:rsidRDefault="006C6804" w:rsidP="006C6804">
            <w:pPr>
              <w:spacing w:line="276" w:lineRule="auto"/>
              <w:rPr>
                <w:szCs w:val="24"/>
                <w:lang w:val="uk-UA"/>
              </w:rPr>
            </w:pPr>
            <w:r w:rsidRPr="002E6044">
              <w:rPr>
                <w:szCs w:val="24"/>
                <w:lang w:val="uk-UA"/>
              </w:rPr>
              <w:t>Згинання і розгинання рук в упорі лежачи, разів</w:t>
            </w:r>
          </w:p>
        </w:tc>
        <w:tc>
          <w:tcPr>
            <w:tcW w:w="1176" w:type="dxa"/>
            <w:vAlign w:val="center"/>
          </w:tcPr>
          <w:p w14:paraId="7BA0DD2D" w14:textId="681E15ED" w:rsidR="006C6804" w:rsidRPr="002E6044" w:rsidRDefault="006C6804" w:rsidP="003F733D">
            <w:pPr>
              <w:spacing w:line="276" w:lineRule="auto"/>
              <w:jc w:val="center"/>
              <w:rPr>
                <w:szCs w:val="24"/>
                <w:lang w:val="uk-UA"/>
              </w:rPr>
            </w:pPr>
            <w:r>
              <w:rPr>
                <w:szCs w:val="24"/>
                <w:lang w:val="uk-UA"/>
              </w:rPr>
              <w:t>5,2</w:t>
            </w:r>
          </w:p>
        </w:tc>
        <w:tc>
          <w:tcPr>
            <w:tcW w:w="1177" w:type="dxa"/>
            <w:vAlign w:val="center"/>
          </w:tcPr>
          <w:p w14:paraId="655201B4" w14:textId="653C01B5" w:rsidR="006C6804" w:rsidRPr="002E6044" w:rsidRDefault="006C6804" w:rsidP="003F733D">
            <w:pPr>
              <w:spacing w:line="276" w:lineRule="auto"/>
              <w:jc w:val="center"/>
              <w:rPr>
                <w:szCs w:val="24"/>
                <w:lang w:val="uk-UA"/>
              </w:rPr>
            </w:pPr>
            <w:r>
              <w:rPr>
                <w:szCs w:val="24"/>
                <w:lang w:val="uk-UA"/>
              </w:rPr>
              <w:t>1,9</w:t>
            </w:r>
          </w:p>
        </w:tc>
        <w:tc>
          <w:tcPr>
            <w:tcW w:w="1176" w:type="dxa"/>
            <w:vAlign w:val="center"/>
          </w:tcPr>
          <w:p w14:paraId="1618480F" w14:textId="16FFD60A" w:rsidR="006C6804" w:rsidRPr="002E6044" w:rsidRDefault="003F733D" w:rsidP="003F733D">
            <w:pPr>
              <w:spacing w:line="276" w:lineRule="auto"/>
              <w:jc w:val="center"/>
              <w:rPr>
                <w:szCs w:val="24"/>
                <w:lang w:val="uk-UA"/>
              </w:rPr>
            </w:pPr>
            <w:r>
              <w:rPr>
                <w:szCs w:val="24"/>
                <w:lang w:val="uk-UA"/>
              </w:rPr>
              <w:t>6,4</w:t>
            </w:r>
          </w:p>
        </w:tc>
        <w:tc>
          <w:tcPr>
            <w:tcW w:w="1177" w:type="dxa"/>
            <w:vAlign w:val="center"/>
          </w:tcPr>
          <w:p w14:paraId="3C912FFB" w14:textId="0CC24B31" w:rsidR="006C6804" w:rsidRPr="00BD6397" w:rsidRDefault="003F733D" w:rsidP="003F733D">
            <w:pPr>
              <w:jc w:val="center"/>
              <w:rPr>
                <w:szCs w:val="24"/>
                <w:lang w:val="uk-UA"/>
              </w:rPr>
            </w:pPr>
            <w:r>
              <w:rPr>
                <w:szCs w:val="24"/>
                <w:lang w:val="uk-UA"/>
              </w:rPr>
              <w:t>1,7</w:t>
            </w:r>
          </w:p>
        </w:tc>
        <w:tc>
          <w:tcPr>
            <w:tcW w:w="1547" w:type="dxa"/>
            <w:vMerge w:val="restart"/>
            <w:vAlign w:val="center"/>
          </w:tcPr>
          <w:p w14:paraId="28EA836E" w14:textId="182CDBA3" w:rsidR="006C6804" w:rsidRPr="00BD6397" w:rsidRDefault="003F733D" w:rsidP="006C6804">
            <w:pPr>
              <w:jc w:val="center"/>
              <w:rPr>
                <w:szCs w:val="24"/>
                <w:lang w:val="uk-UA"/>
              </w:rPr>
            </w:pPr>
            <w:r>
              <w:rPr>
                <w:szCs w:val="24"/>
                <w:lang w:val="uk-UA"/>
              </w:rPr>
              <w:t>18,8</w:t>
            </w:r>
          </w:p>
        </w:tc>
      </w:tr>
      <w:tr w:rsidR="006C6804" w:rsidRPr="002E6044" w14:paraId="68DB5563" w14:textId="77777777" w:rsidTr="00A354E2">
        <w:tc>
          <w:tcPr>
            <w:tcW w:w="3098" w:type="dxa"/>
          </w:tcPr>
          <w:p w14:paraId="4E26F335" w14:textId="77777777" w:rsidR="006C6804" w:rsidRPr="002E6044" w:rsidRDefault="006C6804" w:rsidP="006C6804">
            <w:pPr>
              <w:spacing w:line="276" w:lineRule="auto"/>
              <w:rPr>
                <w:szCs w:val="24"/>
                <w:lang w:val="uk-UA"/>
              </w:rPr>
            </w:pPr>
            <w:r w:rsidRPr="000D5AF3">
              <w:rPr>
                <w:i/>
                <w:szCs w:val="24"/>
                <w:lang w:val="uk-UA"/>
              </w:rPr>
              <w:t>Рівень</w:t>
            </w:r>
          </w:p>
        </w:tc>
        <w:tc>
          <w:tcPr>
            <w:tcW w:w="2353" w:type="dxa"/>
            <w:gridSpan w:val="2"/>
            <w:vAlign w:val="center"/>
          </w:tcPr>
          <w:p w14:paraId="474D0BE0" w14:textId="20B56F7B" w:rsidR="006C6804" w:rsidRDefault="003F733D" w:rsidP="006C6804">
            <w:pPr>
              <w:spacing w:line="276" w:lineRule="auto"/>
              <w:jc w:val="center"/>
              <w:rPr>
                <w:szCs w:val="24"/>
                <w:lang w:val="uk-UA"/>
              </w:rPr>
            </w:pPr>
            <w:r>
              <w:rPr>
                <w:szCs w:val="24"/>
                <w:lang w:val="uk-UA"/>
              </w:rPr>
              <w:t>початковий</w:t>
            </w:r>
          </w:p>
        </w:tc>
        <w:tc>
          <w:tcPr>
            <w:tcW w:w="2353" w:type="dxa"/>
            <w:gridSpan w:val="2"/>
            <w:vAlign w:val="center"/>
          </w:tcPr>
          <w:p w14:paraId="71CD5F1F" w14:textId="7D594494" w:rsidR="006C6804" w:rsidRPr="00BD6397" w:rsidRDefault="003F733D" w:rsidP="006C6804">
            <w:pPr>
              <w:jc w:val="center"/>
              <w:rPr>
                <w:szCs w:val="24"/>
                <w:lang w:val="uk-UA"/>
              </w:rPr>
            </w:pPr>
            <w:r>
              <w:rPr>
                <w:szCs w:val="24"/>
                <w:lang w:val="uk-UA"/>
              </w:rPr>
              <w:t>середній</w:t>
            </w:r>
          </w:p>
        </w:tc>
        <w:tc>
          <w:tcPr>
            <w:tcW w:w="1547" w:type="dxa"/>
            <w:vMerge/>
            <w:vAlign w:val="center"/>
          </w:tcPr>
          <w:p w14:paraId="6EC724CA" w14:textId="77777777" w:rsidR="006C6804" w:rsidRPr="00BD6397" w:rsidRDefault="006C6804" w:rsidP="006C6804">
            <w:pPr>
              <w:jc w:val="center"/>
              <w:rPr>
                <w:szCs w:val="24"/>
                <w:lang w:val="uk-UA"/>
              </w:rPr>
            </w:pPr>
          </w:p>
        </w:tc>
      </w:tr>
    </w:tbl>
    <w:p w14:paraId="06862986" w14:textId="0BF2C4C0" w:rsidR="006C6804" w:rsidRDefault="006C6804" w:rsidP="00E8116B">
      <w:pPr>
        <w:tabs>
          <w:tab w:val="left" w:pos="0"/>
        </w:tabs>
        <w:spacing w:after="0" w:line="360" w:lineRule="auto"/>
        <w:ind w:firstLine="709"/>
        <w:jc w:val="both"/>
        <w:rPr>
          <w:lang w:val="uk-UA"/>
        </w:rPr>
      </w:pPr>
    </w:p>
    <w:p w14:paraId="7B72A6A1" w14:textId="2F1E1E0E" w:rsidR="003F733D" w:rsidRDefault="003F733D" w:rsidP="00E8116B">
      <w:pPr>
        <w:tabs>
          <w:tab w:val="left" w:pos="0"/>
        </w:tabs>
        <w:spacing w:after="0" w:line="360" w:lineRule="auto"/>
        <w:ind w:firstLine="709"/>
        <w:jc w:val="both"/>
        <w:rPr>
          <w:lang w:val="uk-UA"/>
        </w:rPr>
      </w:pPr>
      <w:r>
        <w:rPr>
          <w:lang w:val="uk-UA"/>
        </w:rPr>
        <w:t xml:space="preserve">Приріст у розвитку бистроти </w:t>
      </w:r>
      <w:r w:rsidR="004346AF">
        <w:rPr>
          <w:lang w:val="uk-UA"/>
        </w:rPr>
        <w:t xml:space="preserve">8-річних дівчаток </w:t>
      </w:r>
      <w:r>
        <w:rPr>
          <w:lang w:val="uk-UA"/>
        </w:rPr>
        <w:t xml:space="preserve">склав 2,7 %, спритності – 2,1 %, швидкісно-силових якостей – 4,1 %, гнучкості – 25,5 %, сили – 18,8 %. </w:t>
      </w:r>
    </w:p>
    <w:p w14:paraId="409D0936" w14:textId="365498DE" w:rsidR="003F733D" w:rsidRDefault="003F733D" w:rsidP="003F733D">
      <w:pPr>
        <w:tabs>
          <w:tab w:val="left" w:pos="0"/>
        </w:tabs>
        <w:spacing w:after="0" w:line="360" w:lineRule="auto"/>
        <w:ind w:firstLine="709"/>
        <w:jc w:val="both"/>
        <w:rPr>
          <w:lang w:val="uk-UA"/>
        </w:rPr>
      </w:pPr>
      <w:r>
        <w:rPr>
          <w:lang w:val="uk-UA"/>
        </w:rPr>
        <w:t xml:space="preserve">Наприкінці дослідження рівень розвитку бистроти, спритності і сили було оцінено як середній, швидкісно-силових якостей – достатній, а гнучкості – високий. </w:t>
      </w:r>
    </w:p>
    <w:p w14:paraId="0C768F28" w14:textId="66793F68" w:rsidR="003F733D" w:rsidRDefault="003F733D" w:rsidP="00E8116B">
      <w:pPr>
        <w:tabs>
          <w:tab w:val="left" w:pos="0"/>
        </w:tabs>
        <w:spacing w:after="0" w:line="360" w:lineRule="auto"/>
        <w:ind w:firstLine="709"/>
        <w:jc w:val="both"/>
        <w:rPr>
          <w:lang w:val="uk-UA"/>
        </w:rPr>
      </w:pPr>
    </w:p>
    <w:p w14:paraId="548272EA" w14:textId="40B925DF" w:rsidR="003F733D" w:rsidRPr="00B36183" w:rsidRDefault="003F733D" w:rsidP="00E8116B">
      <w:pPr>
        <w:tabs>
          <w:tab w:val="left" w:pos="0"/>
        </w:tabs>
        <w:spacing w:after="0" w:line="360" w:lineRule="auto"/>
        <w:ind w:firstLine="709"/>
        <w:jc w:val="both"/>
        <w:rPr>
          <w:b/>
          <w:lang w:val="uk-UA"/>
        </w:rPr>
      </w:pPr>
      <w:r w:rsidRPr="00B36183">
        <w:rPr>
          <w:b/>
          <w:lang w:val="uk-UA"/>
        </w:rPr>
        <w:t>Висновки до розділу 3</w:t>
      </w:r>
    </w:p>
    <w:p w14:paraId="116F254E" w14:textId="31489803" w:rsidR="00B36183" w:rsidRDefault="00B36183" w:rsidP="00B36183">
      <w:pPr>
        <w:spacing w:after="0" w:line="360" w:lineRule="auto"/>
        <w:ind w:firstLine="709"/>
        <w:jc w:val="both"/>
        <w:rPr>
          <w:szCs w:val="28"/>
          <w:lang w:val="uk-UA"/>
        </w:rPr>
      </w:pPr>
      <w:r>
        <w:rPr>
          <w:szCs w:val="28"/>
          <w:lang w:val="uk-UA"/>
        </w:rPr>
        <w:t>Констатувальний етап експерименту включав оцінку показників морфо-функціонального стану організму дітей 7-8 років, а також їхньої фізичної підготовленості. Отримані дані, засвідчили, що антропометричні показники дітей 7-8 років відповідають встановленим нормам</w:t>
      </w:r>
      <w:r w:rsidR="007451F5">
        <w:rPr>
          <w:szCs w:val="28"/>
          <w:lang w:val="uk-UA"/>
        </w:rPr>
        <w:t xml:space="preserve">, а </w:t>
      </w:r>
      <w:r>
        <w:rPr>
          <w:szCs w:val="28"/>
          <w:lang w:val="uk-UA"/>
        </w:rPr>
        <w:t>суттєв</w:t>
      </w:r>
      <w:r w:rsidR="007451F5">
        <w:rPr>
          <w:szCs w:val="28"/>
          <w:lang w:val="uk-UA"/>
        </w:rPr>
        <w:t>і</w:t>
      </w:r>
      <w:r>
        <w:rPr>
          <w:szCs w:val="28"/>
          <w:lang w:val="uk-UA"/>
        </w:rPr>
        <w:t xml:space="preserve"> відмінност</w:t>
      </w:r>
      <w:r w:rsidR="007451F5">
        <w:rPr>
          <w:szCs w:val="28"/>
          <w:lang w:val="uk-UA"/>
        </w:rPr>
        <w:t>і в межах досліджуваного вікового діапазону відсутні</w:t>
      </w:r>
      <w:r>
        <w:rPr>
          <w:szCs w:val="28"/>
          <w:lang w:val="uk-UA"/>
        </w:rPr>
        <w:t xml:space="preserve">. В процесі оцінки фізичної підготовленості було встановлено, що </w:t>
      </w:r>
      <w:r w:rsidRPr="0032137D">
        <w:rPr>
          <w:szCs w:val="28"/>
          <w:lang w:val="uk-UA"/>
        </w:rPr>
        <w:t>рівень розвитку бистроти, спритності (координаційних здібностей), швидкісно-силових якостей та гнучкості у 7-річних хлопчиків</w:t>
      </w:r>
      <w:r>
        <w:rPr>
          <w:szCs w:val="28"/>
          <w:lang w:val="uk-UA"/>
        </w:rPr>
        <w:t xml:space="preserve">, </w:t>
      </w:r>
      <w:r w:rsidRPr="0032137D">
        <w:rPr>
          <w:szCs w:val="28"/>
          <w:lang w:val="uk-UA"/>
        </w:rPr>
        <w:t>бистрот</w:t>
      </w:r>
      <w:r w:rsidR="007451F5">
        <w:rPr>
          <w:szCs w:val="28"/>
          <w:lang w:val="uk-UA"/>
        </w:rPr>
        <w:t>и</w:t>
      </w:r>
      <w:r w:rsidRPr="0032137D">
        <w:rPr>
          <w:szCs w:val="28"/>
          <w:lang w:val="uk-UA"/>
        </w:rPr>
        <w:t xml:space="preserve"> та спритн</w:t>
      </w:r>
      <w:r w:rsidR="007451F5">
        <w:rPr>
          <w:szCs w:val="28"/>
          <w:lang w:val="uk-UA"/>
        </w:rPr>
        <w:t>ості</w:t>
      </w:r>
      <w:r w:rsidRPr="0032137D">
        <w:rPr>
          <w:szCs w:val="28"/>
          <w:lang w:val="uk-UA"/>
        </w:rPr>
        <w:t xml:space="preserve"> </w:t>
      </w:r>
      <w:r>
        <w:rPr>
          <w:szCs w:val="28"/>
          <w:lang w:val="uk-UA"/>
        </w:rPr>
        <w:t xml:space="preserve">8-річних </w:t>
      </w:r>
      <w:r w:rsidRPr="0032137D">
        <w:rPr>
          <w:szCs w:val="28"/>
          <w:lang w:val="uk-UA"/>
        </w:rPr>
        <w:t>відповідають початковому рівню</w:t>
      </w:r>
      <w:r>
        <w:rPr>
          <w:szCs w:val="28"/>
          <w:lang w:val="uk-UA"/>
        </w:rPr>
        <w:t>. Рівень розвитку спритності, бистроти, швидкісно-силових якостей та сили у 7-річних дівчаток, а також бистроти, спритності та сили 8-річних дівчаток є початко</w:t>
      </w:r>
      <w:r w:rsidR="007451F5">
        <w:rPr>
          <w:szCs w:val="28"/>
          <w:lang w:val="uk-UA"/>
        </w:rPr>
        <w:t>вим.</w:t>
      </w:r>
      <w:r>
        <w:rPr>
          <w:szCs w:val="28"/>
          <w:lang w:val="uk-UA"/>
        </w:rPr>
        <w:t xml:space="preserve"> </w:t>
      </w:r>
    </w:p>
    <w:p w14:paraId="0C4CBAAD" w14:textId="4BC2573B" w:rsidR="007451F5" w:rsidRDefault="00B36183" w:rsidP="007451F5">
      <w:pPr>
        <w:spacing w:after="0" w:line="360" w:lineRule="auto"/>
        <w:ind w:firstLine="709"/>
        <w:jc w:val="both"/>
        <w:rPr>
          <w:szCs w:val="28"/>
          <w:lang w:val="uk-UA"/>
        </w:rPr>
      </w:pPr>
      <w:r>
        <w:rPr>
          <w:szCs w:val="28"/>
          <w:lang w:val="uk-UA"/>
        </w:rPr>
        <w:t xml:space="preserve">Отримані результати засвідчили необхідність залучення дітей до організованих форм занять, котрі базуються на цікавій для них діяльності – </w:t>
      </w:r>
      <w:r>
        <w:rPr>
          <w:szCs w:val="28"/>
          <w:lang w:val="uk-UA"/>
        </w:rPr>
        <w:lastRenderedPageBreak/>
        <w:t xml:space="preserve">рухливих іграх. Відтак, було розроблено програму занять, метою якої було </w:t>
      </w:r>
      <w:r w:rsidR="007451F5" w:rsidRPr="00BE699D">
        <w:rPr>
          <w:szCs w:val="28"/>
          <w:lang w:val="uk-UA"/>
        </w:rPr>
        <w:t xml:space="preserve">змістовне наповнення оздоровчих занять дітей </w:t>
      </w:r>
      <w:r w:rsidR="007451F5">
        <w:rPr>
          <w:szCs w:val="28"/>
          <w:lang w:val="uk-UA"/>
        </w:rPr>
        <w:t>молодшого шкільного віку</w:t>
      </w:r>
      <w:r w:rsidR="007451F5" w:rsidRPr="00BE699D">
        <w:rPr>
          <w:szCs w:val="28"/>
          <w:lang w:val="uk-UA"/>
        </w:rPr>
        <w:t>, які спрямовані на розвиток фізичних якостей</w:t>
      </w:r>
      <w:r w:rsidR="007451F5">
        <w:rPr>
          <w:szCs w:val="28"/>
          <w:lang w:val="uk-UA"/>
        </w:rPr>
        <w:t xml:space="preserve">. </w:t>
      </w:r>
      <w:r w:rsidR="007451F5" w:rsidRPr="007451F5">
        <w:rPr>
          <w:szCs w:val="28"/>
          <w:lang w:val="uk-UA"/>
        </w:rPr>
        <w:t>Програма містила 4 блоки: теоретичні знання, рухливі ігри з ходьбою, бігом, естафети, рухливі ігри з елементами спортивних ігор. Тривалість заняття складала 60 хвилин.</w:t>
      </w:r>
      <w:r w:rsidR="007451F5">
        <w:rPr>
          <w:szCs w:val="28"/>
          <w:lang w:val="uk-UA"/>
        </w:rPr>
        <w:t xml:space="preserve"> </w:t>
      </w:r>
      <w:r w:rsidR="007451F5" w:rsidRPr="007451F5">
        <w:rPr>
          <w:szCs w:val="28"/>
          <w:lang w:val="uk-UA"/>
        </w:rPr>
        <w:t xml:space="preserve">Заняття проводились двічі на тиждень протягом 6 місяців (48 занять). </w:t>
      </w:r>
    </w:p>
    <w:p w14:paraId="79995FFA" w14:textId="52DC9798" w:rsidR="007451F5" w:rsidRPr="007451F5" w:rsidRDefault="007451F5" w:rsidP="007451F5">
      <w:pPr>
        <w:spacing w:after="0" w:line="360" w:lineRule="auto"/>
        <w:ind w:firstLine="709"/>
        <w:jc w:val="both"/>
        <w:rPr>
          <w:szCs w:val="28"/>
          <w:lang w:val="uk-UA"/>
        </w:rPr>
      </w:pPr>
      <w:r>
        <w:rPr>
          <w:szCs w:val="28"/>
          <w:lang w:val="uk-UA"/>
        </w:rPr>
        <w:t xml:space="preserve">Ефективність програми доведена </w:t>
      </w:r>
      <w:r w:rsidR="003E47B3">
        <w:rPr>
          <w:szCs w:val="28"/>
          <w:lang w:val="uk-UA"/>
        </w:rPr>
        <w:t>якісним покращенням</w:t>
      </w:r>
      <w:r>
        <w:rPr>
          <w:szCs w:val="28"/>
          <w:lang w:val="uk-UA"/>
        </w:rPr>
        <w:t xml:space="preserve"> фізичної підготовленості дітей 7-8 років. </w:t>
      </w:r>
    </w:p>
    <w:p w14:paraId="0A8E0907" w14:textId="33DA39AB" w:rsidR="00B36183" w:rsidRPr="00BE770E" w:rsidRDefault="00B36183" w:rsidP="00B36183">
      <w:pPr>
        <w:spacing w:after="0" w:line="360" w:lineRule="auto"/>
        <w:ind w:firstLine="709"/>
        <w:jc w:val="both"/>
        <w:rPr>
          <w:szCs w:val="28"/>
          <w:lang w:val="uk-UA"/>
        </w:rPr>
      </w:pPr>
    </w:p>
    <w:p w14:paraId="19EEB2EE" w14:textId="77777777" w:rsidR="00B36183" w:rsidRDefault="00B36183" w:rsidP="00E8116B">
      <w:pPr>
        <w:tabs>
          <w:tab w:val="left" w:pos="0"/>
        </w:tabs>
        <w:spacing w:after="0" w:line="360" w:lineRule="auto"/>
        <w:ind w:firstLine="709"/>
        <w:jc w:val="both"/>
        <w:rPr>
          <w:b/>
          <w:highlight w:val="cyan"/>
          <w:lang w:val="uk-UA"/>
        </w:rPr>
      </w:pPr>
    </w:p>
    <w:p w14:paraId="5D8A5669" w14:textId="77777777" w:rsidR="003F733D" w:rsidRPr="003F733D" w:rsidRDefault="003F733D" w:rsidP="00E8116B">
      <w:pPr>
        <w:tabs>
          <w:tab w:val="left" w:pos="0"/>
        </w:tabs>
        <w:spacing w:after="0" w:line="360" w:lineRule="auto"/>
        <w:ind w:firstLine="709"/>
        <w:jc w:val="both"/>
        <w:rPr>
          <w:b/>
          <w:lang w:val="uk-UA"/>
        </w:rPr>
      </w:pPr>
    </w:p>
    <w:p w14:paraId="01A501F1" w14:textId="77777777" w:rsidR="003F733D" w:rsidRDefault="003F733D" w:rsidP="00E8116B">
      <w:pPr>
        <w:tabs>
          <w:tab w:val="left" w:pos="0"/>
        </w:tabs>
        <w:spacing w:after="0" w:line="360" w:lineRule="auto"/>
        <w:ind w:firstLine="709"/>
        <w:jc w:val="both"/>
        <w:rPr>
          <w:lang w:val="uk-UA"/>
        </w:rPr>
      </w:pPr>
    </w:p>
    <w:p w14:paraId="14949CBC" w14:textId="77777777" w:rsidR="00D616C3" w:rsidRDefault="000F6AA1" w:rsidP="003F733D">
      <w:pPr>
        <w:tabs>
          <w:tab w:val="left" w:pos="0"/>
        </w:tabs>
        <w:spacing w:after="0" w:line="360" w:lineRule="auto"/>
        <w:ind w:firstLine="709"/>
        <w:jc w:val="center"/>
        <w:rPr>
          <w:b/>
          <w:szCs w:val="28"/>
          <w:highlight w:val="cyan"/>
          <w:lang w:val="uk-UA"/>
        </w:rPr>
      </w:pPr>
      <w:r w:rsidRPr="006C6804">
        <w:rPr>
          <w:lang w:val="uk-UA"/>
        </w:rPr>
        <w:br w:type="column"/>
      </w:r>
      <w:r w:rsidR="00AF0607" w:rsidRPr="00D228B0">
        <w:rPr>
          <w:b/>
          <w:szCs w:val="28"/>
          <w:lang w:val="uk-UA"/>
        </w:rPr>
        <w:lastRenderedPageBreak/>
        <w:t>ВИСНОВКИ</w:t>
      </w:r>
    </w:p>
    <w:p w14:paraId="3A57CF3E" w14:textId="77777777" w:rsidR="00AF0607" w:rsidRDefault="00AF0607" w:rsidP="00AF0607">
      <w:pPr>
        <w:spacing w:after="0" w:line="360" w:lineRule="auto"/>
        <w:ind w:firstLine="902"/>
        <w:jc w:val="center"/>
        <w:rPr>
          <w:szCs w:val="28"/>
          <w:lang w:val="uk-UA"/>
        </w:rPr>
      </w:pPr>
    </w:p>
    <w:p w14:paraId="3AA8F9BF" w14:textId="4CFE5A3D" w:rsidR="004346AF" w:rsidRPr="004346AF" w:rsidRDefault="003E47B3" w:rsidP="004346AF">
      <w:pPr>
        <w:spacing w:after="0" w:line="360" w:lineRule="auto"/>
        <w:ind w:firstLine="709"/>
        <w:jc w:val="both"/>
        <w:rPr>
          <w:rFonts w:eastAsia="TimesNewRomanPS-BoldMT"/>
          <w:bCs/>
          <w:szCs w:val="28"/>
          <w:lang w:val="uk-UA"/>
        </w:rPr>
      </w:pPr>
      <w:r w:rsidRPr="004346AF">
        <w:rPr>
          <w:rFonts w:eastAsia="TimesNewRomanPS-BoldMT"/>
          <w:bCs/>
          <w:szCs w:val="28"/>
          <w:lang w:val="uk-UA"/>
        </w:rPr>
        <w:t>1.</w:t>
      </w:r>
      <w:r w:rsidR="004346AF" w:rsidRPr="004346AF">
        <w:rPr>
          <w:rFonts w:eastAsia="TimesNewRomanPS-BoldMT"/>
          <w:bCs/>
          <w:szCs w:val="28"/>
          <w:lang w:val="uk-UA"/>
        </w:rPr>
        <w:t xml:space="preserve"> Одним із головних завдань фізичного виховання у </w:t>
      </w:r>
      <w:r w:rsidR="00D228B0">
        <w:rPr>
          <w:rFonts w:eastAsia="TimesNewRomanPS-BoldMT"/>
          <w:bCs/>
          <w:szCs w:val="28"/>
          <w:lang w:val="uk-UA"/>
        </w:rPr>
        <w:t>закладах загальної середньої освіти</w:t>
      </w:r>
      <w:r w:rsidR="004346AF" w:rsidRPr="004346AF">
        <w:rPr>
          <w:rFonts w:eastAsia="TimesNewRomanPS-BoldMT"/>
          <w:bCs/>
          <w:szCs w:val="28"/>
          <w:lang w:val="uk-UA"/>
        </w:rPr>
        <w:t xml:space="preserve"> є підвищення рівня фізичної підготовленості </w:t>
      </w:r>
      <w:r w:rsidR="00D228B0">
        <w:rPr>
          <w:rFonts w:eastAsia="TimesNewRomanPS-BoldMT"/>
          <w:bCs/>
          <w:szCs w:val="28"/>
          <w:lang w:val="uk-UA"/>
        </w:rPr>
        <w:t>дітей</w:t>
      </w:r>
      <w:r w:rsidR="004346AF">
        <w:rPr>
          <w:rFonts w:eastAsia="TimesNewRomanPS-BoldMT"/>
          <w:bCs/>
          <w:szCs w:val="28"/>
          <w:lang w:val="uk-UA"/>
        </w:rPr>
        <w:t xml:space="preserve">, яка </w:t>
      </w:r>
      <w:r w:rsidR="004346AF" w:rsidRPr="004346AF">
        <w:rPr>
          <w:rFonts w:eastAsia="TimesNewRomanPS-BoldMT"/>
          <w:bCs/>
          <w:szCs w:val="28"/>
          <w:lang w:val="uk-UA"/>
        </w:rPr>
        <w:t xml:space="preserve">знаходиться у прямій залежності від обсягу </w:t>
      </w:r>
      <w:r w:rsidR="004346AF">
        <w:rPr>
          <w:rFonts w:eastAsia="TimesNewRomanPS-BoldMT"/>
          <w:bCs/>
          <w:szCs w:val="28"/>
          <w:lang w:val="uk-UA"/>
        </w:rPr>
        <w:t xml:space="preserve">їхньої </w:t>
      </w:r>
      <w:r w:rsidR="004346AF" w:rsidRPr="004346AF">
        <w:rPr>
          <w:rFonts w:eastAsia="TimesNewRomanPS-BoldMT"/>
          <w:bCs/>
          <w:szCs w:val="28"/>
          <w:lang w:val="uk-UA"/>
        </w:rPr>
        <w:t>рухової активності</w:t>
      </w:r>
      <w:r w:rsidR="004346AF">
        <w:rPr>
          <w:rFonts w:eastAsia="TimesNewRomanPS-BoldMT"/>
          <w:bCs/>
          <w:szCs w:val="28"/>
          <w:lang w:val="uk-UA"/>
        </w:rPr>
        <w:t xml:space="preserve">. </w:t>
      </w:r>
      <w:r w:rsidR="004346AF" w:rsidRPr="002E6044">
        <w:rPr>
          <w:lang w:val="uk-UA"/>
        </w:rPr>
        <w:t xml:space="preserve">Рухова </w:t>
      </w:r>
      <w:r w:rsidR="004346AF">
        <w:rPr>
          <w:lang w:val="uk-UA"/>
        </w:rPr>
        <w:t>активність</w:t>
      </w:r>
      <w:r w:rsidR="004346AF" w:rsidRPr="002E6044">
        <w:rPr>
          <w:lang w:val="uk-UA"/>
        </w:rPr>
        <w:t xml:space="preserve"> дітей підвищується у процесі загальноприйнятих форм занять фізичною культурою у школі</w:t>
      </w:r>
      <w:r w:rsidR="004346AF">
        <w:rPr>
          <w:lang w:val="uk-UA"/>
        </w:rPr>
        <w:t>.</w:t>
      </w:r>
      <w:r w:rsidR="004346AF" w:rsidRPr="004346AF">
        <w:rPr>
          <w:rFonts w:eastAsia="TimesNewRomanPS-BoldMT"/>
          <w:bCs/>
          <w:szCs w:val="28"/>
          <w:lang w:val="uk-UA"/>
        </w:rPr>
        <w:t xml:space="preserve"> Гра як особлива форма активності займає в житті дитини центральне місце</w:t>
      </w:r>
      <w:r w:rsidR="004346AF">
        <w:rPr>
          <w:rFonts w:eastAsia="TimesNewRomanPS-BoldMT"/>
          <w:bCs/>
          <w:szCs w:val="28"/>
          <w:lang w:val="uk-UA"/>
        </w:rPr>
        <w:t xml:space="preserve"> та </w:t>
      </w:r>
      <w:r w:rsidR="004346AF" w:rsidRPr="004346AF">
        <w:rPr>
          <w:rFonts w:eastAsia="TimesNewRomanPS-BoldMT"/>
          <w:bCs/>
          <w:szCs w:val="28"/>
          <w:lang w:val="uk-UA"/>
        </w:rPr>
        <w:t>задовольня</w:t>
      </w:r>
      <w:r w:rsidR="004346AF">
        <w:rPr>
          <w:rFonts w:eastAsia="TimesNewRomanPS-BoldMT"/>
          <w:bCs/>
          <w:szCs w:val="28"/>
          <w:lang w:val="uk-UA"/>
        </w:rPr>
        <w:t xml:space="preserve">є </w:t>
      </w:r>
      <w:r w:rsidR="004346AF" w:rsidRPr="004346AF">
        <w:rPr>
          <w:rFonts w:eastAsia="TimesNewRomanPS-BoldMT"/>
          <w:bCs/>
          <w:szCs w:val="28"/>
          <w:lang w:val="uk-UA"/>
        </w:rPr>
        <w:t>фізичні та духовні потреби дитини</w:t>
      </w:r>
      <w:r w:rsidR="00D228B0">
        <w:rPr>
          <w:rFonts w:eastAsia="TimesNewRomanPS-BoldMT"/>
          <w:bCs/>
          <w:szCs w:val="28"/>
          <w:lang w:val="uk-UA"/>
        </w:rPr>
        <w:t>.</w:t>
      </w:r>
      <w:r w:rsidR="004346AF" w:rsidRPr="004346AF">
        <w:rPr>
          <w:rFonts w:eastAsia="TimesNewRomanPS-BoldMT"/>
          <w:bCs/>
          <w:szCs w:val="28"/>
          <w:lang w:val="uk-UA"/>
        </w:rPr>
        <w:t xml:space="preserve"> Цінність  рухливих  ігор  полягає  в  тому,  що вони  розвивають  рухи  дітей,  спонукають  бути активним, діяльним, міркувати, досягати успіху, </w:t>
      </w:r>
      <w:r w:rsidR="00D228B0">
        <w:rPr>
          <w:rFonts w:eastAsia="TimesNewRomanPS-BoldMT"/>
          <w:bCs/>
          <w:szCs w:val="28"/>
          <w:lang w:val="uk-UA"/>
        </w:rPr>
        <w:t xml:space="preserve">а також сприятливо впливають на функціональний стан організму. </w:t>
      </w:r>
    </w:p>
    <w:p w14:paraId="455099F4" w14:textId="36F3356B" w:rsidR="003E47B3" w:rsidRDefault="003E47B3" w:rsidP="004346AF">
      <w:pPr>
        <w:spacing w:after="0" w:line="360" w:lineRule="auto"/>
        <w:ind w:firstLine="709"/>
        <w:jc w:val="both"/>
        <w:rPr>
          <w:szCs w:val="28"/>
          <w:lang w:val="uk-UA"/>
        </w:rPr>
      </w:pPr>
      <w:r w:rsidRPr="00A37D96">
        <w:rPr>
          <w:rFonts w:eastAsia="TimesNewRomanPS-BoldMT"/>
          <w:bCs/>
          <w:szCs w:val="28"/>
          <w:lang w:val="uk-UA"/>
        </w:rPr>
        <w:t xml:space="preserve">2. </w:t>
      </w:r>
      <w:r w:rsidR="00A37D96">
        <w:rPr>
          <w:rFonts w:eastAsia="TimesNewRomanPS-BoldMT"/>
          <w:bCs/>
          <w:szCs w:val="28"/>
          <w:lang w:val="uk-UA"/>
        </w:rPr>
        <w:t>В процесі дослідження встановлено, що с</w:t>
      </w:r>
      <w:r w:rsidR="00A37D96" w:rsidRPr="00A37D96">
        <w:rPr>
          <w:rFonts w:eastAsia="TimesNewRomanPS-BoldMT"/>
          <w:bCs/>
          <w:szCs w:val="28"/>
          <w:lang w:val="uk-UA"/>
        </w:rPr>
        <w:t>ередньостатистичні значення антропометричних показників фізичного розвитку</w:t>
      </w:r>
      <w:r w:rsidR="00A37D96">
        <w:rPr>
          <w:rFonts w:eastAsia="TimesNewRomanPS-BoldMT"/>
          <w:bCs/>
          <w:szCs w:val="28"/>
          <w:lang w:val="uk-UA"/>
        </w:rPr>
        <w:t xml:space="preserve"> </w:t>
      </w:r>
      <w:r w:rsidR="00A37D96" w:rsidRPr="00A37D96">
        <w:rPr>
          <w:rFonts w:eastAsia="TimesNewRomanPS-BoldMT"/>
          <w:bCs/>
          <w:szCs w:val="28"/>
          <w:lang w:val="uk-UA"/>
        </w:rPr>
        <w:t xml:space="preserve">дітей 7-8 років </w:t>
      </w:r>
      <w:r w:rsidR="00A37D96">
        <w:rPr>
          <w:rFonts w:eastAsia="TimesNewRomanPS-BoldMT"/>
          <w:bCs/>
          <w:szCs w:val="28"/>
          <w:lang w:val="uk-UA"/>
        </w:rPr>
        <w:t>відповідають</w:t>
      </w:r>
      <w:r w:rsidR="00A37D96" w:rsidRPr="00A37D96">
        <w:rPr>
          <w:rFonts w:eastAsia="TimesNewRomanPS-BoldMT"/>
          <w:bCs/>
          <w:szCs w:val="28"/>
          <w:lang w:val="uk-UA"/>
        </w:rPr>
        <w:t xml:space="preserve"> віковим нормам</w:t>
      </w:r>
      <w:r w:rsidR="00A37D96">
        <w:rPr>
          <w:rFonts w:eastAsia="TimesNewRomanPS-BoldMT"/>
          <w:bCs/>
          <w:szCs w:val="28"/>
          <w:lang w:val="uk-UA"/>
        </w:rPr>
        <w:t xml:space="preserve">, а їх </w:t>
      </w:r>
      <w:r w:rsidR="00A37D96" w:rsidRPr="00A37D96">
        <w:rPr>
          <w:rFonts w:eastAsia="TimesNewRomanPS-BoldMT"/>
          <w:bCs/>
          <w:szCs w:val="28"/>
          <w:lang w:val="uk-UA"/>
        </w:rPr>
        <w:t>співвідношення нормативним значенням</w:t>
      </w:r>
      <w:r w:rsidR="00A37D96">
        <w:rPr>
          <w:rFonts w:eastAsia="TimesNewRomanPS-BoldMT"/>
          <w:bCs/>
          <w:szCs w:val="28"/>
          <w:lang w:val="uk-UA"/>
        </w:rPr>
        <w:t xml:space="preserve">. Показники функціонального стану серцево-судинної системи, зокрема </w:t>
      </w:r>
      <w:r w:rsidR="00A37D96" w:rsidRPr="000439A2">
        <w:rPr>
          <w:rFonts w:eastAsia="TimesNewRomanPS-BoldMT"/>
          <w:bCs/>
          <w:szCs w:val="28"/>
          <w:lang w:val="uk-UA"/>
        </w:rPr>
        <w:t>АТ</w:t>
      </w:r>
      <w:r w:rsidR="00A37D96" w:rsidRPr="00A37D96">
        <w:rPr>
          <w:rFonts w:eastAsia="TimesNewRomanPS-BoldMT"/>
          <w:bCs/>
          <w:szCs w:val="28"/>
          <w:vertAlign w:val="subscript"/>
          <w:lang w:val="uk-UA"/>
        </w:rPr>
        <w:t>сист</w:t>
      </w:r>
      <w:r w:rsidR="00A37D96" w:rsidRPr="00A37D96">
        <w:rPr>
          <w:rFonts w:eastAsia="TimesNewRomanPS-BoldMT"/>
          <w:bCs/>
          <w:szCs w:val="28"/>
          <w:lang w:val="uk-UA"/>
        </w:rPr>
        <w:t xml:space="preserve"> </w:t>
      </w:r>
      <w:r w:rsidR="00A37D96">
        <w:rPr>
          <w:rFonts w:eastAsia="TimesNewRomanPS-BoldMT"/>
          <w:bCs/>
          <w:szCs w:val="28"/>
          <w:lang w:val="uk-UA"/>
        </w:rPr>
        <w:t xml:space="preserve">та </w:t>
      </w:r>
      <w:r w:rsidR="00A37D96" w:rsidRPr="000439A2">
        <w:rPr>
          <w:rFonts w:eastAsia="TimesNewRomanPS-BoldMT"/>
          <w:bCs/>
          <w:szCs w:val="28"/>
          <w:lang w:val="uk-UA"/>
        </w:rPr>
        <w:t>АТ</w:t>
      </w:r>
      <w:r w:rsidR="00A37D96" w:rsidRPr="00A37D96">
        <w:rPr>
          <w:rFonts w:eastAsia="TimesNewRomanPS-BoldMT"/>
          <w:bCs/>
          <w:szCs w:val="28"/>
          <w:vertAlign w:val="subscript"/>
          <w:lang w:val="uk-UA"/>
        </w:rPr>
        <w:t>діаст</w:t>
      </w:r>
      <w:r w:rsidR="00A37D96">
        <w:rPr>
          <w:rFonts w:eastAsia="TimesNewRomanPS-BoldMT"/>
          <w:bCs/>
          <w:szCs w:val="28"/>
          <w:lang w:val="uk-UA"/>
        </w:rPr>
        <w:t xml:space="preserve"> знаходяться на верхній межі норми, а отримані </w:t>
      </w:r>
      <w:r w:rsidR="00A37D96" w:rsidRPr="00A37D96">
        <w:rPr>
          <w:rFonts w:eastAsia="TimesNewRomanPS-BoldMT"/>
          <w:bCs/>
          <w:szCs w:val="28"/>
          <w:lang w:val="uk-UA"/>
        </w:rPr>
        <w:t>розрахункові значення індексу Робінсона вказують на знижені функціональні можливості міокарду у більшості школярів, залучених до дослідження.</w:t>
      </w:r>
      <w:r w:rsidR="00A37D96">
        <w:rPr>
          <w:rFonts w:eastAsia="TimesNewRomanPS-BoldMT"/>
          <w:bCs/>
          <w:szCs w:val="28"/>
          <w:lang w:val="uk-UA"/>
        </w:rPr>
        <w:t xml:space="preserve"> </w:t>
      </w:r>
      <w:r w:rsidR="00A37D96" w:rsidRPr="002E6044">
        <w:rPr>
          <w:rFonts w:eastAsia="TimesNewRomanPS-BoldMT"/>
          <w:bCs/>
          <w:szCs w:val="28"/>
          <w:lang w:val="uk-UA"/>
        </w:rPr>
        <w:t xml:space="preserve">Оцінка функціонального стану дихальної системи </w:t>
      </w:r>
      <w:r w:rsidR="00A37D96">
        <w:rPr>
          <w:rFonts w:eastAsia="TimesNewRomanPS-BoldMT"/>
          <w:bCs/>
          <w:szCs w:val="28"/>
          <w:lang w:val="uk-UA"/>
        </w:rPr>
        <w:t>дітей 7-8 років</w:t>
      </w:r>
      <w:r w:rsidR="00A37D96" w:rsidRPr="002E6044">
        <w:rPr>
          <w:rFonts w:eastAsia="TimesNewRomanPS-BoldMT"/>
          <w:bCs/>
          <w:szCs w:val="28"/>
          <w:lang w:val="uk-UA"/>
        </w:rPr>
        <w:t xml:space="preserve"> показала, що </w:t>
      </w:r>
      <w:r w:rsidR="00A37D96" w:rsidRPr="00465553">
        <w:rPr>
          <w:rFonts w:eastAsia="TimesNewRomanPS-BoldMT"/>
          <w:bCs/>
          <w:szCs w:val="28"/>
          <w:lang w:val="uk-UA"/>
        </w:rPr>
        <w:t xml:space="preserve">величина ЖЄЛ коливається в межах від </w:t>
      </w:r>
      <w:r w:rsidR="00A37D96" w:rsidRPr="00A37D96">
        <w:rPr>
          <w:rFonts w:eastAsia="TimesNewRomanPS-BoldMT"/>
          <w:bCs/>
          <w:szCs w:val="28"/>
          <w:lang w:val="uk-UA"/>
        </w:rPr>
        <w:object w:dxaOrig="220" w:dyaOrig="260" w14:anchorId="011DF419">
          <v:shape id="_x0000_i1054" type="#_x0000_t75" style="width:10.8pt;height:13.8pt" o:ole="">
            <v:imagedata r:id="rId11" o:title=""/>
          </v:shape>
          <o:OLEObject Type="Embed" ProgID="Equation.3" ShapeID="_x0000_i1054" DrawAspect="Content" ObjectID="_1796755449" r:id="rId41"/>
        </w:object>
      </w:r>
      <w:r w:rsidR="00A37D96" w:rsidRPr="00A37D96">
        <w:rPr>
          <w:rFonts w:eastAsia="TimesNewRomanPS-BoldMT"/>
          <w:bCs/>
          <w:szCs w:val="28"/>
          <w:lang w:val="uk-UA"/>
        </w:rPr>
        <w:t>=</w:t>
      </w:r>
      <w:r w:rsidR="00A37D96" w:rsidRPr="00465553">
        <w:rPr>
          <w:rFonts w:eastAsia="TimesNewRomanPS-BoldMT"/>
          <w:bCs/>
          <w:szCs w:val="28"/>
          <w:lang w:val="uk-UA"/>
        </w:rPr>
        <w:t xml:space="preserve">1222,4 </w:t>
      </w:r>
      <w:r w:rsidR="00A37D96" w:rsidRPr="00A37D96">
        <w:rPr>
          <w:rFonts w:eastAsia="TimesNewRomanPS-BoldMT"/>
          <w:bCs/>
          <w:szCs w:val="28"/>
          <w:lang w:val="uk-UA"/>
        </w:rPr>
        <w:t>мл (S=168,2 мл)</w:t>
      </w:r>
      <w:r w:rsidR="00A37D96" w:rsidRPr="00465553">
        <w:rPr>
          <w:rFonts w:eastAsia="TimesNewRomanPS-BoldMT"/>
          <w:bCs/>
          <w:szCs w:val="28"/>
          <w:lang w:val="uk-UA"/>
        </w:rPr>
        <w:t xml:space="preserve"> у дівчаток 7 років до </w:t>
      </w:r>
      <w:r w:rsidR="00A37D96" w:rsidRPr="00A37D96">
        <w:rPr>
          <w:rFonts w:eastAsia="TimesNewRomanPS-BoldMT"/>
          <w:bCs/>
          <w:szCs w:val="28"/>
          <w:lang w:val="uk-UA"/>
        </w:rPr>
        <w:object w:dxaOrig="220" w:dyaOrig="260" w14:anchorId="752A18A7">
          <v:shape id="_x0000_i1055" type="#_x0000_t75" style="width:10.8pt;height:13.8pt" o:ole="">
            <v:imagedata r:id="rId11" o:title=""/>
          </v:shape>
          <o:OLEObject Type="Embed" ProgID="Equation.3" ShapeID="_x0000_i1055" DrawAspect="Content" ObjectID="_1796755450" r:id="rId42"/>
        </w:object>
      </w:r>
      <w:r w:rsidR="00A37D96" w:rsidRPr="00A37D96">
        <w:rPr>
          <w:rFonts w:eastAsia="TimesNewRomanPS-BoldMT"/>
          <w:bCs/>
          <w:szCs w:val="28"/>
          <w:lang w:val="uk-UA"/>
        </w:rPr>
        <w:t>=1645,3 мл (S=201,4 мл)</w:t>
      </w:r>
      <w:r w:rsidR="00A37D96" w:rsidRPr="00465553">
        <w:rPr>
          <w:rFonts w:eastAsia="TimesNewRomanPS-BoldMT"/>
          <w:bCs/>
          <w:szCs w:val="28"/>
          <w:lang w:val="uk-UA"/>
        </w:rPr>
        <w:t xml:space="preserve"> у хлопчиків 8 років</w:t>
      </w:r>
      <w:r w:rsidR="00A37D96">
        <w:rPr>
          <w:rFonts w:eastAsia="TimesNewRomanPS-BoldMT"/>
          <w:bCs/>
          <w:szCs w:val="28"/>
          <w:lang w:val="uk-UA"/>
        </w:rPr>
        <w:t xml:space="preserve">. </w:t>
      </w:r>
    </w:p>
    <w:p w14:paraId="66D5D3F7" w14:textId="0A389DC0" w:rsidR="00A37D96" w:rsidRPr="00BE770E" w:rsidRDefault="003E47B3" w:rsidP="004346AF">
      <w:pPr>
        <w:spacing w:after="0" w:line="360" w:lineRule="auto"/>
        <w:ind w:firstLine="709"/>
        <w:jc w:val="both"/>
        <w:rPr>
          <w:szCs w:val="28"/>
          <w:lang w:val="uk-UA"/>
        </w:rPr>
      </w:pPr>
      <w:r>
        <w:rPr>
          <w:szCs w:val="28"/>
          <w:lang w:val="uk-UA"/>
        </w:rPr>
        <w:t>3.</w:t>
      </w:r>
      <w:r w:rsidR="00A37D96">
        <w:rPr>
          <w:szCs w:val="28"/>
          <w:lang w:val="uk-UA"/>
        </w:rPr>
        <w:t xml:space="preserve"> Дані педагогічного тестування засвідчили, </w:t>
      </w:r>
      <w:r w:rsidR="00A37D96" w:rsidRPr="0032137D">
        <w:rPr>
          <w:szCs w:val="28"/>
          <w:lang w:val="uk-UA"/>
        </w:rPr>
        <w:t>що рівень розвитку бистроти, спритності (координаційних здібностей), швидкісно-силових якостей та гнучкості у 7-річних хлопчиків є початковим, сили – середнім. У той же час, у 8-річних хлопчиків бистрота та спритність відповідають початковому рівню, а швидкісно-силові якості, гнучкість та сила – середньому.</w:t>
      </w:r>
      <w:r w:rsidR="00A37D96">
        <w:rPr>
          <w:szCs w:val="28"/>
          <w:lang w:val="uk-UA"/>
        </w:rPr>
        <w:t xml:space="preserve"> Дані, отримані у ході тестування дівчат свідчать, що рівень розвитку спритності, бистроти, швидкісно-силових якостей та сили у 7-річних дівчаток є початковим, а гнучкості – середнім. Рівень розвитку бистроти, спритності та </w:t>
      </w:r>
      <w:r w:rsidR="00A37D96">
        <w:rPr>
          <w:szCs w:val="28"/>
          <w:lang w:val="uk-UA"/>
        </w:rPr>
        <w:lastRenderedPageBreak/>
        <w:t xml:space="preserve">сили 8-річних дівчаток є початковим, швидкісно силових якостей – середнім, а гнучкості – достатнім. </w:t>
      </w:r>
    </w:p>
    <w:p w14:paraId="697E0C45" w14:textId="6C00D954" w:rsidR="00A37D96" w:rsidRDefault="003E47B3" w:rsidP="004346AF">
      <w:pPr>
        <w:spacing w:after="0" w:line="360" w:lineRule="auto"/>
        <w:ind w:firstLine="709"/>
        <w:jc w:val="both"/>
        <w:rPr>
          <w:lang w:val="uk-UA"/>
        </w:rPr>
      </w:pPr>
      <w:r>
        <w:rPr>
          <w:szCs w:val="28"/>
          <w:lang w:val="uk-UA"/>
        </w:rPr>
        <w:t>4.</w:t>
      </w:r>
      <w:r w:rsidR="00A37D96">
        <w:rPr>
          <w:szCs w:val="28"/>
          <w:lang w:val="uk-UA"/>
        </w:rPr>
        <w:t xml:space="preserve"> Отримані в процесі констатувального експерименту дані було враховано під час розробки програми занять, метою якої було </w:t>
      </w:r>
      <w:r w:rsidR="00A37D96" w:rsidRPr="00BE699D">
        <w:rPr>
          <w:szCs w:val="28"/>
          <w:lang w:val="uk-UA"/>
        </w:rPr>
        <w:t xml:space="preserve">змістовне наповнення оздоровчих занять дітей </w:t>
      </w:r>
      <w:r w:rsidR="00A37D96">
        <w:rPr>
          <w:szCs w:val="28"/>
          <w:lang w:val="uk-UA"/>
        </w:rPr>
        <w:t>молодшого шкільного віку</w:t>
      </w:r>
      <w:r w:rsidR="00A37D96" w:rsidRPr="00BE699D">
        <w:rPr>
          <w:szCs w:val="28"/>
          <w:lang w:val="uk-UA"/>
        </w:rPr>
        <w:t>, які спрямовані на розвиток фізичних якостей</w:t>
      </w:r>
      <w:r w:rsidR="00A37D96">
        <w:rPr>
          <w:szCs w:val="28"/>
          <w:lang w:val="uk-UA"/>
        </w:rPr>
        <w:t xml:space="preserve">. В процесі розробки програми було враховано ряд принципів </w:t>
      </w:r>
      <w:r w:rsidR="00A37D96" w:rsidRPr="00A37D96">
        <w:rPr>
          <w:lang w:val="uk-UA"/>
        </w:rPr>
        <w:t xml:space="preserve">дозвіллєвої </w:t>
      </w:r>
      <w:r w:rsidR="00A37D96">
        <w:rPr>
          <w:lang w:val="uk-UA"/>
        </w:rPr>
        <w:t xml:space="preserve">діяльності: </w:t>
      </w:r>
      <w:r w:rsidR="00A37D96" w:rsidRPr="000F6AA1">
        <w:rPr>
          <w:lang w:val="uk-UA"/>
        </w:rPr>
        <w:t>добровільності</w:t>
      </w:r>
      <w:r w:rsidR="00A37D96">
        <w:rPr>
          <w:lang w:val="uk-UA"/>
        </w:rPr>
        <w:t xml:space="preserve">, </w:t>
      </w:r>
      <w:r w:rsidR="00A37D96" w:rsidRPr="000F6AA1">
        <w:rPr>
          <w:szCs w:val="28"/>
          <w:lang w:val="uk-UA"/>
        </w:rPr>
        <w:t>системності</w:t>
      </w:r>
      <w:r w:rsidR="00A37D96">
        <w:rPr>
          <w:szCs w:val="28"/>
          <w:lang w:val="uk-UA"/>
        </w:rPr>
        <w:t xml:space="preserve">, </w:t>
      </w:r>
      <w:r w:rsidR="00A37D96" w:rsidRPr="000F6AA1">
        <w:rPr>
          <w:szCs w:val="28"/>
          <w:lang w:val="uk-UA"/>
        </w:rPr>
        <w:t>доступності та якості дозвіллєвих послуг</w:t>
      </w:r>
      <w:r w:rsidR="00A37D96">
        <w:rPr>
          <w:szCs w:val="28"/>
          <w:lang w:val="uk-UA"/>
        </w:rPr>
        <w:t xml:space="preserve">, </w:t>
      </w:r>
      <w:r w:rsidR="00A37D96" w:rsidRPr="000F6AA1">
        <w:rPr>
          <w:szCs w:val="28"/>
          <w:lang w:val="uk-UA"/>
        </w:rPr>
        <w:t>диференціації</w:t>
      </w:r>
      <w:r w:rsidR="00A37D96">
        <w:rPr>
          <w:szCs w:val="28"/>
          <w:lang w:val="uk-UA"/>
        </w:rPr>
        <w:t xml:space="preserve">, </w:t>
      </w:r>
      <w:r w:rsidR="00A37D96" w:rsidRPr="000F6AA1">
        <w:rPr>
          <w:lang w:val="uk-UA"/>
        </w:rPr>
        <w:t>відповідність дозвіллєвих послуг умовам їх надання.</w:t>
      </w:r>
      <w:r w:rsidR="00A37D96">
        <w:rPr>
          <w:lang w:val="uk-UA"/>
        </w:rPr>
        <w:t xml:space="preserve"> Програма містила 4 блоки: теоретичні знання, рухливі ігри з ходьбою, бігом, естафети, рухливі ігри з елементами спортивних ігор. Тривалість заняття складала 60 хвилин. Заняття проводились двічі на тиждень протягом 6 місяців (48 занять). </w:t>
      </w:r>
    </w:p>
    <w:p w14:paraId="7CB0CB88" w14:textId="63403E6C" w:rsidR="004346AF" w:rsidRDefault="00A37D96" w:rsidP="004346AF">
      <w:pPr>
        <w:spacing w:after="0" w:line="360" w:lineRule="auto"/>
        <w:ind w:firstLine="709"/>
        <w:jc w:val="both"/>
        <w:rPr>
          <w:lang w:val="uk-UA"/>
        </w:rPr>
      </w:pPr>
      <w:r w:rsidRPr="004346AF">
        <w:rPr>
          <w:lang w:val="uk-UA"/>
        </w:rPr>
        <w:t xml:space="preserve"> </w:t>
      </w:r>
      <w:r w:rsidR="003E47B3" w:rsidRPr="004346AF">
        <w:rPr>
          <w:lang w:val="uk-UA"/>
        </w:rPr>
        <w:t>5.</w:t>
      </w:r>
      <w:r w:rsidR="004346AF" w:rsidRPr="004346AF">
        <w:rPr>
          <w:lang w:val="uk-UA"/>
        </w:rPr>
        <w:t xml:space="preserve"> </w:t>
      </w:r>
      <w:r w:rsidR="004346AF">
        <w:rPr>
          <w:lang w:val="uk-UA"/>
        </w:rPr>
        <w:t xml:space="preserve">Результати дослідження засвідчили, що  у показниках фізичної підготовленості хлопчиків 7 років відбулись якісні зміни: приріст у показниках бистроти склав 4,2 %, спритності – 3,5 %, швидкісно-силових якостей – 3,7 %, гнучкості – 29,4 %, сили – 12,8 %. </w:t>
      </w:r>
      <w:r w:rsidR="004346AF">
        <w:rPr>
          <w:szCs w:val="28"/>
          <w:lang w:val="uk-UA"/>
        </w:rPr>
        <w:t xml:space="preserve">Показники бистроти та спритності 8-річних хлопчиків зросли на 2,8 %, швидкісно-силових якостей – на 3,8 %, гнучкості – на 25 %, сили – на 19,5 %. </w:t>
      </w:r>
    </w:p>
    <w:p w14:paraId="23E2677E" w14:textId="37922561" w:rsidR="004346AF" w:rsidRDefault="004346AF" w:rsidP="004346AF">
      <w:pPr>
        <w:spacing w:after="0" w:line="360" w:lineRule="auto"/>
        <w:ind w:firstLine="709"/>
        <w:jc w:val="both"/>
        <w:rPr>
          <w:lang w:val="uk-UA"/>
        </w:rPr>
      </w:pPr>
      <w:r w:rsidRPr="004346AF">
        <w:rPr>
          <w:lang w:val="uk-UA"/>
        </w:rPr>
        <w:t>Показники бистроти 7-річних дівчаток зросли на 2,7 %, спритності – на 2 %, швидкісно-силових якостей – на 4,1 %, гнучкості – на 25,5 %, згинання і розгинання рук в упорі лежачи – на 26,2 %.</w:t>
      </w:r>
      <w:r>
        <w:rPr>
          <w:lang w:val="uk-UA"/>
        </w:rPr>
        <w:t xml:space="preserve"> Приріст у показниках 8-річних дівчаток бистроти склав 2,7 %, спритності – 2,1 %, швидкісно-силових якостей – 4,1 %, гнучкості – 25,5 %, сили – 18,8 %. </w:t>
      </w:r>
    </w:p>
    <w:p w14:paraId="3965CBB8" w14:textId="3173CFC9" w:rsidR="003E47B3" w:rsidRPr="004346AF" w:rsidRDefault="003E47B3" w:rsidP="004346AF">
      <w:pPr>
        <w:spacing w:after="0" w:line="360" w:lineRule="auto"/>
        <w:ind w:firstLine="709"/>
        <w:jc w:val="both"/>
        <w:rPr>
          <w:lang w:val="uk-UA"/>
        </w:rPr>
      </w:pPr>
    </w:p>
    <w:p w14:paraId="39A0AA68" w14:textId="77777777" w:rsidR="003E47B3" w:rsidRPr="002E6044" w:rsidRDefault="003E47B3" w:rsidP="00D616C3">
      <w:pPr>
        <w:spacing w:after="0" w:line="360" w:lineRule="auto"/>
        <w:ind w:firstLine="902"/>
        <w:jc w:val="both"/>
        <w:rPr>
          <w:szCs w:val="28"/>
          <w:lang w:val="uk-UA"/>
        </w:rPr>
      </w:pPr>
    </w:p>
    <w:p w14:paraId="24FB7B8A" w14:textId="77777777" w:rsidR="00D616C3" w:rsidRPr="002E6044" w:rsidRDefault="00D616C3" w:rsidP="00D21C47">
      <w:pPr>
        <w:pStyle w:val="a7"/>
        <w:rPr>
          <w:lang w:val="uk-UA"/>
        </w:rPr>
      </w:pPr>
    </w:p>
    <w:p w14:paraId="01680D1C" w14:textId="77777777" w:rsidR="00D21C47" w:rsidRPr="002E6044" w:rsidRDefault="00D21C47" w:rsidP="00D21C47">
      <w:pPr>
        <w:pStyle w:val="a7"/>
        <w:rPr>
          <w:szCs w:val="28"/>
          <w:lang w:val="uk-UA"/>
        </w:rPr>
      </w:pPr>
    </w:p>
    <w:p w14:paraId="0A45F805" w14:textId="56213497" w:rsidR="00FD4345" w:rsidRPr="002E6044" w:rsidRDefault="00D21C47" w:rsidP="00FD4345">
      <w:pPr>
        <w:spacing w:after="0" w:line="360" w:lineRule="auto"/>
        <w:jc w:val="center"/>
        <w:rPr>
          <w:rFonts w:cs="Times New Roman"/>
          <w:b/>
          <w:bCs/>
          <w:szCs w:val="28"/>
          <w:lang w:val="uk-UA"/>
        </w:rPr>
      </w:pPr>
      <w:r w:rsidRPr="002E6044">
        <w:rPr>
          <w:rFonts w:cs="Times New Roman"/>
          <w:b/>
          <w:bCs/>
          <w:szCs w:val="28"/>
          <w:lang w:val="uk-UA"/>
        </w:rPr>
        <w:t xml:space="preserve"> </w:t>
      </w:r>
      <w:r w:rsidR="00CC1112" w:rsidRPr="002E6044">
        <w:rPr>
          <w:rFonts w:cs="Times New Roman"/>
          <w:b/>
          <w:bCs/>
          <w:szCs w:val="28"/>
          <w:lang w:val="uk-UA"/>
        </w:rPr>
        <w:br w:type="column"/>
      </w:r>
      <w:r w:rsidR="00FD4345" w:rsidRPr="002E6044">
        <w:rPr>
          <w:rFonts w:cs="Times New Roman"/>
          <w:b/>
          <w:bCs/>
          <w:szCs w:val="28"/>
          <w:lang w:val="uk-UA"/>
        </w:rPr>
        <w:lastRenderedPageBreak/>
        <w:t>ПРАКТИЧНІ РЕКОМЕНДАЦІЇ</w:t>
      </w:r>
    </w:p>
    <w:p w14:paraId="13F56408" w14:textId="6D88A032" w:rsidR="000E146E" w:rsidRPr="002E6044" w:rsidRDefault="000E146E" w:rsidP="00FD4345">
      <w:pPr>
        <w:spacing w:after="0" w:line="360" w:lineRule="auto"/>
        <w:jc w:val="center"/>
        <w:rPr>
          <w:rFonts w:cs="Times New Roman"/>
          <w:b/>
          <w:szCs w:val="28"/>
          <w:lang w:val="uk-UA"/>
        </w:rPr>
      </w:pPr>
    </w:p>
    <w:p w14:paraId="2D7693E1" w14:textId="77777777" w:rsidR="001844F9" w:rsidRPr="002E6044" w:rsidRDefault="001844F9" w:rsidP="00FD4345">
      <w:pPr>
        <w:spacing w:after="0" w:line="360" w:lineRule="auto"/>
        <w:jc w:val="center"/>
        <w:rPr>
          <w:rFonts w:cs="Times New Roman"/>
          <w:b/>
          <w:szCs w:val="28"/>
          <w:lang w:val="uk-UA"/>
        </w:rPr>
      </w:pPr>
    </w:p>
    <w:p w14:paraId="70FAB322" w14:textId="01C6B0D1" w:rsidR="00CB509E" w:rsidRPr="002E6044" w:rsidRDefault="00215626" w:rsidP="00CB509E">
      <w:pPr>
        <w:spacing w:after="0" w:line="360" w:lineRule="auto"/>
        <w:ind w:firstLine="709"/>
        <w:jc w:val="both"/>
        <w:rPr>
          <w:rFonts w:cs="Times New Roman"/>
          <w:szCs w:val="28"/>
          <w:lang w:val="uk-UA"/>
        </w:rPr>
      </w:pPr>
      <w:r w:rsidRPr="002E6044">
        <w:rPr>
          <w:rFonts w:cs="Times New Roman"/>
          <w:szCs w:val="28"/>
          <w:lang w:val="uk-UA"/>
        </w:rPr>
        <w:t xml:space="preserve">Результати аналізу науково-методичної літератури, а також дані, отримані в процесі власних досліджень стали підґрунтям розробки практичних рекомендацій, дотримання яких допоможе вчителям фізичної культури ефективно використовувати та впроваджувати рухливі ігри в навчальний процес з фізичного виховання молодших школярів. </w:t>
      </w:r>
    </w:p>
    <w:p w14:paraId="1ED36D5A" w14:textId="7830B260" w:rsidR="00215626" w:rsidRPr="002E6044" w:rsidRDefault="00E85347" w:rsidP="00E85347">
      <w:pPr>
        <w:spacing w:after="0" w:line="360" w:lineRule="auto"/>
        <w:ind w:firstLine="709"/>
        <w:jc w:val="both"/>
        <w:rPr>
          <w:rFonts w:cs="Times New Roman"/>
          <w:szCs w:val="28"/>
          <w:highlight w:val="yellow"/>
          <w:lang w:val="uk-UA"/>
        </w:rPr>
      </w:pPr>
      <w:r w:rsidRPr="002E6044">
        <w:rPr>
          <w:rFonts w:cs="Times New Roman"/>
          <w:szCs w:val="28"/>
          <w:lang w:val="uk-UA"/>
        </w:rPr>
        <w:t xml:space="preserve">В першу чергу, </w:t>
      </w:r>
      <w:r w:rsidR="000C393E" w:rsidRPr="002E6044">
        <w:rPr>
          <w:rFonts w:cs="Times New Roman"/>
          <w:szCs w:val="28"/>
          <w:lang w:val="uk-UA"/>
        </w:rPr>
        <w:t>при виборі рухливих ігор необхідно враховувати рівень фізичної підготовленості дітей. З</w:t>
      </w:r>
      <w:r w:rsidRPr="002E6044">
        <w:rPr>
          <w:rFonts w:cs="Times New Roman"/>
          <w:szCs w:val="28"/>
          <w:lang w:val="uk-UA"/>
        </w:rPr>
        <w:t xml:space="preserve"> метою підвищення інтересу дітей до уроку фізичної культури в процесі вибору ігор необхідно враховувати те, яким саме іграм вони надають перевагу</w:t>
      </w:r>
      <w:r w:rsidR="000C393E" w:rsidRPr="002E6044">
        <w:rPr>
          <w:rFonts w:cs="Times New Roman"/>
          <w:szCs w:val="28"/>
          <w:lang w:val="uk-UA"/>
        </w:rPr>
        <w:t>, а для</w:t>
      </w:r>
      <w:r w:rsidRPr="002E6044">
        <w:rPr>
          <w:rFonts w:cs="Times New Roman"/>
          <w:szCs w:val="28"/>
          <w:lang w:val="uk-UA"/>
        </w:rPr>
        <w:t xml:space="preserve"> покращення комунікації, формування навичок співробітництва необхідно використовувати командні рухливі ігри. </w:t>
      </w:r>
      <w:r w:rsidR="000C393E" w:rsidRPr="002E6044">
        <w:rPr>
          <w:rFonts w:cs="Times New Roman"/>
          <w:szCs w:val="28"/>
          <w:lang w:val="uk-UA"/>
        </w:rPr>
        <w:t xml:space="preserve">Рефлексія – обов’язковий елемент заключної частини уроку. </w:t>
      </w:r>
    </w:p>
    <w:p w14:paraId="7778022D" w14:textId="77777777" w:rsidR="000C393E" w:rsidRPr="002E6044" w:rsidRDefault="000C393E" w:rsidP="000C393E">
      <w:pPr>
        <w:spacing w:after="0" w:line="360" w:lineRule="auto"/>
        <w:ind w:firstLine="709"/>
        <w:jc w:val="both"/>
        <w:rPr>
          <w:rFonts w:cs="Times New Roman"/>
          <w:szCs w:val="28"/>
          <w:lang w:val="uk-UA"/>
        </w:rPr>
      </w:pPr>
      <w:r w:rsidRPr="002E6044">
        <w:rPr>
          <w:rFonts w:cs="Times New Roman"/>
          <w:szCs w:val="28"/>
          <w:lang w:val="uk-UA"/>
        </w:rPr>
        <w:t>В процесі вибору ігор варто дотримуватись наступних вимог:</w:t>
      </w:r>
    </w:p>
    <w:p w14:paraId="07DBFBC5" w14:textId="00310C88" w:rsidR="000C393E" w:rsidRPr="002E6044" w:rsidRDefault="000C393E" w:rsidP="000C393E">
      <w:pPr>
        <w:spacing w:after="0" w:line="360" w:lineRule="auto"/>
        <w:ind w:firstLine="709"/>
        <w:jc w:val="both"/>
        <w:rPr>
          <w:rFonts w:cs="Times New Roman"/>
          <w:szCs w:val="28"/>
          <w:lang w:val="uk-UA"/>
        </w:rPr>
      </w:pPr>
      <w:r w:rsidRPr="002E6044">
        <w:rPr>
          <w:rFonts w:cs="Times New Roman"/>
          <w:szCs w:val="28"/>
          <w:lang w:val="uk-UA"/>
        </w:rPr>
        <w:t>–</w:t>
      </w:r>
      <w:r w:rsidR="00510934" w:rsidRPr="002E6044">
        <w:rPr>
          <w:rFonts w:cs="Times New Roman"/>
          <w:szCs w:val="28"/>
          <w:lang w:val="uk-UA"/>
        </w:rPr>
        <w:tab/>
      </w:r>
      <w:r w:rsidRPr="002E6044">
        <w:rPr>
          <w:rFonts w:cs="Times New Roman"/>
          <w:szCs w:val="28"/>
          <w:lang w:val="uk-UA"/>
        </w:rPr>
        <w:t xml:space="preserve">в процесі гри діти повинні засвоювати нові поняття; </w:t>
      </w:r>
    </w:p>
    <w:p w14:paraId="16479A48" w14:textId="267F16EC" w:rsidR="000C393E" w:rsidRPr="002E6044" w:rsidRDefault="000C393E" w:rsidP="000C393E">
      <w:pPr>
        <w:spacing w:after="0" w:line="360" w:lineRule="auto"/>
        <w:ind w:firstLine="709"/>
        <w:jc w:val="both"/>
        <w:rPr>
          <w:rFonts w:cs="Times New Roman"/>
          <w:szCs w:val="28"/>
          <w:lang w:val="uk-UA"/>
        </w:rPr>
      </w:pPr>
      <w:r w:rsidRPr="002E6044">
        <w:rPr>
          <w:rFonts w:cs="Times New Roman"/>
          <w:szCs w:val="28"/>
          <w:lang w:val="uk-UA"/>
        </w:rPr>
        <w:t>–</w:t>
      </w:r>
      <w:r w:rsidR="00510934" w:rsidRPr="002E6044">
        <w:rPr>
          <w:rFonts w:cs="Times New Roman"/>
          <w:szCs w:val="28"/>
          <w:lang w:val="uk-UA"/>
        </w:rPr>
        <w:tab/>
      </w:r>
      <w:r w:rsidRPr="002E6044">
        <w:rPr>
          <w:rFonts w:cs="Times New Roman"/>
          <w:szCs w:val="28"/>
          <w:lang w:val="uk-UA"/>
        </w:rPr>
        <w:t>будь-яка гра повинна розвивати здатність правильно оцінювати просторові та часові параметри, швидко реагувати на зміну обстановки;</w:t>
      </w:r>
      <w:r w:rsidR="0064352E" w:rsidRPr="002E6044">
        <w:rPr>
          <w:rFonts w:cs="Times New Roman"/>
          <w:szCs w:val="28"/>
          <w:lang w:val="uk-UA"/>
        </w:rPr>
        <w:t xml:space="preserve">  </w:t>
      </w:r>
    </w:p>
    <w:p w14:paraId="7815AD03" w14:textId="157771AB" w:rsidR="000C393E" w:rsidRPr="002E6044" w:rsidRDefault="000C393E" w:rsidP="000C393E">
      <w:pPr>
        <w:spacing w:after="0" w:line="360" w:lineRule="auto"/>
        <w:ind w:firstLine="709"/>
        <w:jc w:val="both"/>
        <w:rPr>
          <w:rFonts w:cs="Times New Roman"/>
          <w:szCs w:val="28"/>
          <w:lang w:val="uk-UA"/>
        </w:rPr>
      </w:pPr>
      <w:r w:rsidRPr="002E6044">
        <w:rPr>
          <w:rFonts w:cs="Times New Roman"/>
          <w:szCs w:val="28"/>
          <w:lang w:val="uk-UA"/>
        </w:rPr>
        <w:t>–</w:t>
      </w:r>
      <w:r w:rsidR="00510934" w:rsidRPr="002E6044">
        <w:rPr>
          <w:rFonts w:cs="Times New Roman"/>
          <w:szCs w:val="28"/>
          <w:lang w:val="uk-UA"/>
        </w:rPr>
        <w:tab/>
      </w:r>
      <w:r w:rsidRPr="002E6044">
        <w:rPr>
          <w:rFonts w:cs="Times New Roman"/>
          <w:szCs w:val="28"/>
          <w:lang w:val="uk-UA"/>
        </w:rPr>
        <w:t xml:space="preserve">навчальний та </w:t>
      </w:r>
      <w:r w:rsidR="00510934" w:rsidRPr="002E6044">
        <w:rPr>
          <w:rFonts w:cs="Times New Roman"/>
          <w:szCs w:val="28"/>
          <w:lang w:val="uk-UA"/>
        </w:rPr>
        <w:t>руховий</w:t>
      </w:r>
      <w:r w:rsidRPr="002E6044">
        <w:rPr>
          <w:rFonts w:cs="Times New Roman"/>
          <w:szCs w:val="28"/>
          <w:lang w:val="uk-UA"/>
        </w:rPr>
        <w:t xml:space="preserve"> зміст гри повинен відповідати особливостям програмного матеріалу, який опановують діти; </w:t>
      </w:r>
    </w:p>
    <w:p w14:paraId="0357EA58" w14:textId="01DB70A5" w:rsidR="000C393E" w:rsidRPr="002E6044" w:rsidRDefault="000C393E" w:rsidP="000C393E">
      <w:pPr>
        <w:spacing w:after="0" w:line="360" w:lineRule="auto"/>
        <w:ind w:firstLine="709"/>
        <w:jc w:val="both"/>
        <w:rPr>
          <w:rFonts w:cs="Times New Roman"/>
          <w:szCs w:val="28"/>
          <w:lang w:val="uk-UA"/>
        </w:rPr>
      </w:pPr>
      <w:r w:rsidRPr="002E6044">
        <w:rPr>
          <w:rFonts w:cs="Times New Roman"/>
          <w:szCs w:val="28"/>
          <w:lang w:val="uk-UA"/>
        </w:rPr>
        <w:t>–</w:t>
      </w:r>
      <w:r w:rsidR="00510934" w:rsidRPr="002E6044">
        <w:rPr>
          <w:rFonts w:cs="Times New Roman"/>
          <w:szCs w:val="28"/>
          <w:lang w:val="uk-UA"/>
        </w:rPr>
        <w:tab/>
      </w:r>
      <w:r w:rsidRPr="002E6044">
        <w:rPr>
          <w:rFonts w:cs="Times New Roman"/>
          <w:szCs w:val="28"/>
          <w:lang w:val="uk-UA"/>
        </w:rPr>
        <w:t xml:space="preserve">ступінь складності гри має відповідати засвоєним умінням та навичкам. </w:t>
      </w:r>
    </w:p>
    <w:p w14:paraId="27781305" w14:textId="7B1C4D3A" w:rsidR="000C393E" w:rsidRPr="002E6044" w:rsidRDefault="000C393E" w:rsidP="000C393E">
      <w:pPr>
        <w:spacing w:after="0" w:line="360" w:lineRule="auto"/>
        <w:ind w:firstLine="709"/>
        <w:jc w:val="both"/>
        <w:rPr>
          <w:rFonts w:cs="Times New Roman"/>
          <w:szCs w:val="28"/>
          <w:lang w:val="uk-UA"/>
        </w:rPr>
      </w:pPr>
      <w:r w:rsidRPr="002E6044">
        <w:rPr>
          <w:rFonts w:cs="Times New Roman"/>
          <w:szCs w:val="28"/>
          <w:lang w:val="uk-UA"/>
        </w:rPr>
        <w:t>Організація та проведення</w:t>
      </w:r>
      <w:r w:rsidR="00510934" w:rsidRPr="002E6044">
        <w:rPr>
          <w:rFonts w:cs="Times New Roman"/>
          <w:szCs w:val="28"/>
          <w:lang w:val="uk-UA"/>
        </w:rPr>
        <w:t xml:space="preserve"> </w:t>
      </w:r>
      <w:r w:rsidRPr="002E6044">
        <w:rPr>
          <w:rFonts w:cs="Times New Roman"/>
          <w:szCs w:val="28"/>
          <w:lang w:val="uk-UA"/>
        </w:rPr>
        <w:t>ігор також вимагають дотримання певних правил:</w:t>
      </w:r>
    </w:p>
    <w:p w14:paraId="3B0273E7" w14:textId="77777777" w:rsidR="000C393E" w:rsidRPr="002E6044" w:rsidRDefault="000C393E" w:rsidP="000C393E">
      <w:pPr>
        <w:spacing w:after="0" w:line="360" w:lineRule="auto"/>
        <w:ind w:firstLine="709"/>
        <w:jc w:val="both"/>
        <w:rPr>
          <w:rFonts w:cs="Times New Roman"/>
          <w:szCs w:val="28"/>
          <w:lang w:val="uk-UA"/>
        </w:rPr>
      </w:pPr>
      <w:r w:rsidRPr="002E6044">
        <w:rPr>
          <w:rFonts w:cs="Times New Roman"/>
          <w:szCs w:val="28"/>
          <w:lang w:val="uk-UA"/>
        </w:rPr>
        <w:t>– простота та доступність правил гри;</w:t>
      </w:r>
    </w:p>
    <w:p w14:paraId="48195C38" w14:textId="77777777" w:rsidR="00510934" w:rsidRPr="002E6044" w:rsidRDefault="000C393E" w:rsidP="000C393E">
      <w:pPr>
        <w:spacing w:after="0" w:line="360" w:lineRule="auto"/>
        <w:ind w:firstLine="709"/>
        <w:jc w:val="both"/>
        <w:rPr>
          <w:rFonts w:cs="Times New Roman"/>
          <w:szCs w:val="28"/>
          <w:lang w:val="uk-UA"/>
        </w:rPr>
      </w:pPr>
      <w:r w:rsidRPr="002E6044">
        <w:rPr>
          <w:rFonts w:cs="Times New Roman"/>
          <w:szCs w:val="28"/>
          <w:lang w:val="uk-UA"/>
        </w:rPr>
        <w:t xml:space="preserve">– кожна дитина має бути активним учасником гри; </w:t>
      </w:r>
    </w:p>
    <w:p w14:paraId="567E445C" w14:textId="77777777" w:rsidR="00510934" w:rsidRPr="002E6044" w:rsidRDefault="00510934" w:rsidP="000C393E">
      <w:pPr>
        <w:spacing w:after="0" w:line="360" w:lineRule="auto"/>
        <w:ind w:firstLine="709"/>
        <w:jc w:val="both"/>
        <w:rPr>
          <w:rFonts w:cs="Times New Roman"/>
          <w:szCs w:val="28"/>
          <w:lang w:val="uk-UA"/>
        </w:rPr>
      </w:pPr>
      <w:r w:rsidRPr="002E6044">
        <w:rPr>
          <w:rFonts w:cs="Times New Roman"/>
          <w:szCs w:val="28"/>
          <w:lang w:val="uk-UA"/>
        </w:rPr>
        <w:t xml:space="preserve">– вчитель повинен попіклуватись про безпеку під час проведення ігор, </w:t>
      </w:r>
      <w:r w:rsidR="000C393E" w:rsidRPr="002E6044">
        <w:rPr>
          <w:rFonts w:cs="Times New Roman"/>
          <w:szCs w:val="28"/>
          <w:lang w:val="uk-UA"/>
        </w:rPr>
        <w:t>виключити найменшу можливість ризику, загрози здоров</w:t>
      </w:r>
      <w:r w:rsidRPr="002E6044">
        <w:rPr>
          <w:rFonts w:cs="Times New Roman"/>
          <w:szCs w:val="28"/>
          <w:lang w:val="uk-UA"/>
        </w:rPr>
        <w:t>’</w:t>
      </w:r>
      <w:r w:rsidR="000C393E" w:rsidRPr="002E6044">
        <w:rPr>
          <w:rFonts w:cs="Times New Roman"/>
          <w:szCs w:val="28"/>
          <w:lang w:val="uk-UA"/>
        </w:rPr>
        <w:t>ю дітей</w:t>
      </w:r>
      <w:r w:rsidRPr="002E6044">
        <w:rPr>
          <w:rFonts w:cs="Times New Roman"/>
          <w:szCs w:val="28"/>
          <w:lang w:val="uk-UA"/>
        </w:rPr>
        <w:t>;</w:t>
      </w:r>
    </w:p>
    <w:p w14:paraId="5385380C" w14:textId="77777777" w:rsidR="00510934" w:rsidRPr="002E6044" w:rsidRDefault="00510934" w:rsidP="000C393E">
      <w:pPr>
        <w:spacing w:after="0" w:line="360" w:lineRule="auto"/>
        <w:ind w:firstLine="709"/>
        <w:jc w:val="both"/>
        <w:rPr>
          <w:rFonts w:cs="Times New Roman"/>
          <w:szCs w:val="28"/>
          <w:lang w:val="uk-UA"/>
        </w:rPr>
      </w:pPr>
      <w:r w:rsidRPr="002E6044">
        <w:rPr>
          <w:rFonts w:cs="Times New Roman"/>
          <w:szCs w:val="28"/>
          <w:lang w:val="uk-UA"/>
        </w:rPr>
        <w:t>– під час ігор потрібно використовувати інвентар, котрий відповідає віковим та індивідуальним особливостям дітей та, головне, є безпечним;</w:t>
      </w:r>
    </w:p>
    <w:p w14:paraId="21FFBD11" w14:textId="1A869DB3" w:rsidR="00510934" w:rsidRPr="002E6044" w:rsidRDefault="00510934" w:rsidP="000C393E">
      <w:pPr>
        <w:spacing w:after="0" w:line="360" w:lineRule="auto"/>
        <w:ind w:firstLine="709"/>
        <w:jc w:val="both"/>
        <w:rPr>
          <w:rFonts w:cs="Times New Roman"/>
          <w:szCs w:val="28"/>
          <w:lang w:val="uk-UA"/>
        </w:rPr>
      </w:pPr>
      <w:r w:rsidRPr="002E6044">
        <w:rPr>
          <w:rFonts w:cs="Times New Roman"/>
          <w:szCs w:val="28"/>
          <w:lang w:val="uk-UA"/>
        </w:rPr>
        <w:lastRenderedPageBreak/>
        <w:t>–</w:t>
      </w:r>
      <w:r w:rsidR="0064352E" w:rsidRPr="002E6044">
        <w:rPr>
          <w:rFonts w:cs="Times New Roman"/>
          <w:szCs w:val="28"/>
          <w:lang w:val="uk-UA"/>
        </w:rPr>
        <w:t xml:space="preserve">  </w:t>
      </w:r>
      <w:r w:rsidRPr="002E6044">
        <w:rPr>
          <w:rFonts w:cs="Times New Roman"/>
          <w:szCs w:val="28"/>
          <w:lang w:val="uk-UA"/>
        </w:rPr>
        <w:t>під час ігор орієнтуватись на принцип гуманістичної орієнтації;</w:t>
      </w:r>
    </w:p>
    <w:p w14:paraId="2770D557" w14:textId="5A7D17A5" w:rsidR="00FD4345" w:rsidRPr="002E6044" w:rsidRDefault="00510934" w:rsidP="000C393E">
      <w:pPr>
        <w:spacing w:after="0" w:line="360" w:lineRule="auto"/>
        <w:ind w:firstLine="709"/>
        <w:jc w:val="both"/>
        <w:rPr>
          <w:rFonts w:cs="Times New Roman"/>
          <w:szCs w:val="28"/>
          <w:lang w:val="uk-UA"/>
        </w:rPr>
      </w:pPr>
      <w:r w:rsidRPr="002E6044">
        <w:rPr>
          <w:rFonts w:cs="Times New Roman"/>
          <w:szCs w:val="28"/>
          <w:lang w:val="uk-UA"/>
        </w:rPr>
        <w:t>– п</w:t>
      </w:r>
      <w:r w:rsidR="000C393E" w:rsidRPr="002E6044">
        <w:rPr>
          <w:rFonts w:cs="Times New Roman"/>
          <w:szCs w:val="28"/>
          <w:lang w:val="uk-UA"/>
        </w:rPr>
        <w:t xml:space="preserve">ід час проведення ігор </w:t>
      </w:r>
      <w:r w:rsidRPr="002E6044">
        <w:rPr>
          <w:rFonts w:cs="Times New Roman"/>
          <w:szCs w:val="28"/>
          <w:lang w:val="uk-UA"/>
        </w:rPr>
        <w:t>варто</w:t>
      </w:r>
      <w:r w:rsidR="000C393E" w:rsidRPr="002E6044">
        <w:rPr>
          <w:rFonts w:cs="Times New Roman"/>
          <w:szCs w:val="28"/>
          <w:lang w:val="uk-UA"/>
        </w:rPr>
        <w:t xml:space="preserve"> враховувати дидактичні принципи.</w:t>
      </w:r>
    </w:p>
    <w:p w14:paraId="0C010D82" w14:textId="2835EF2C" w:rsidR="00510934" w:rsidRPr="002E6044" w:rsidRDefault="00510934" w:rsidP="000C393E">
      <w:pPr>
        <w:spacing w:after="0" w:line="360" w:lineRule="auto"/>
        <w:ind w:firstLine="709"/>
        <w:jc w:val="both"/>
        <w:rPr>
          <w:rFonts w:cs="Times New Roman"/>
          <w:szCs w:val="28"/>
          <w:lang w:val="uk-UA"/>
        </w:rPr>
      </w:pPr>
      <w:r w:rsidRPr="002E6044">
        <w:rPr>
          <w:rFonts w:cs="Times New Roman"/>
          <w:szCs w:val="28"/>
          <w:lang w:val="uk-UA"/>
        </w:rPr>
        <w:t>З дітьми молодшого шкільного віку для розвитку фізичних якостей доцільно використовувати наступні рухливі ігри:</w:t>
      </w:r>
    </w:p>
    <w:p w14:paraId="38253E61" w14:textId="03747D01" w:rsidR="00510934" w:rsidRPr="002E6044" w:rsidRDefault="00510934" w:rsidP="00510934">
      <w:pPr>
        <w:spacing w:after="0" w:line="360" w:lineRule="auto"/>
        <w:ind w:firstLine="709"/>
        <w:jc w:val="both"/>
        <w:rPr>
          <w:rFonts w:cs="Times New Roman"/>
          <w:i/>
          <w:szCs w:val="28"/>
          <w:lang w:val="uk-UA"/>
        </w:rPr>
      </w:pPr>
      <w:r w:rsidRPr="002E6044">
        <w:rPr>
          <w:rFonts w:cs="Times New Roman"/>
          <w:i/>
          <w:szCs w:val="28"/>
          <w:lang w:val="uk-UA"/>
        </w:rPr>
        <w:t>1. для розвитку гнучкості</w:t>
      </w:r>
    </w:p>
    <w:p w14:paraId="47EB13E5" w14:textId="5C91C0E4" w:rsidR="00510934" w:rsidRPr="002E6044" w:rsidRDefault="00510934" w:rsidP="00510934">
      <w:pPr>
        <w:spacing w:after="0" w:line="360" w:lineRule="auto"/>
        <w:ind w:firstLine="709"/>
        <w:jc w:val="center"/>
        <w:rPr>
          <w:rFonts w:cs="Times New Roman"/>
          <w:szCs w:val="28"/>
          <w:lang w:val="uk-UA"/>
        </w:rPr>
      </w:pPr>
      <w:r w:rsidRPr="002E6044">
        <w:rPr>
          <w:rFonts w:cs="Times New Roman"/>
          <w:szCs w:val="28"/>
          <w:lang w:val="uk-UA"/>
        </w:rPr>
        <w:t>«Ящірки»</w:t>
      </w:r>
    </w:p>
    <w:p w14:paraId="4D0D461B" w14:textId="00654E7C" w:rsidR="00510934" w:rsidRPr="002E6044" w:rsidRDefault="00510934" w:rsidP="00510934">
      <w:pPr>
        <w:spacing w:after="0" w:line="360" w:lineRule="auto"/>
        <w:ind w:firstLine="709"/>
        <w:jc w:val="both"/>
        <w:rPr>
          <w:rFonts w:cs="Times New Roman"/>
          <w:szCs w:val="28"/>
          <w:lang w:val="uk-UA"/>
        </w:rPr>
      </w:pPr>
      <w:r w:rsidRPr="002E6044">
        <w:rPr>
          <w:rFonts w:cs="Times New Roman"/>
          <w:szCs w:val="28"/>
          <w:lang w:val="uk-UA"/>
        </w:rPr>
        <w:t>Опис гри. У грі беруть участь 2 команди. На ігровому полі розставляють кеглі, які мають оминати гравці, проповзаючи повз них. За сигналом ведучого гравці лягають на підлогу і поповзом пересуваються по дистанції, намагаючись не збити кеглі. Виграє та команда, яка першою пройде дистанцію.</w:t>
      </w:r>
    </w:p>
    <w:p w14:paraId="76447149" w14:textId="6E184960" w:rsidR="00510934" w:rsidRPr="002E6044" w:rsidRDefault="00510934" w:rsidP="00510934">
      <w:pPr>
        <w:spacing w:after="0" w:line="360" w:lineRule="auto"/>
        <w:ind w:firstLine="709"/>
        <w:jc w:val="center"/>
        <w:rPr>
          <w:rFonts w:cs="Times New Roman"/>
          <w:szCs w:val="28"/>
          <w:lang w:val="uk-UA"/>
        </w:rPr>
      </w:pPr>
      <w:r w:rsidRPr="002E6044">
        <w:rPr>
          <w:rFonts w:cs="Times New Roman"/>
          <w:szCs w:val="28"/>
          <w:lang w:val="uk-UA"/>
        </w:rPr>
        <w:t>«Тунель з обручів»</w:t>
      </w:r>
    </w:p>
    <w:p w14:paraId="17B81DDB" w14:textId="74A5BA89" w:rsidR="00510934" w:rsidRPr="002E6044" w:rsidRDefault="00510934" w:rsidP="00510934">
      <w:pPr>
        <w:spacing w:after="0" w:line="360" w:lineRule="auto"/>
        <w:ind w:firstLine="709"/>
        <w:jc w:val="both"/>
        <w:rPr>
          <w:rFonts w:cs="Times New Roman"/>
          <w:szCs w:val="28"/>
          <w:lang w:val="uk-UA"/>
        </w:rPr>
      </w:pPr>
      <w:r w:rsidRPr="002E6044">
        <w:rPr>
          <w:rFonts w:cs="Times New Roman"/>
          <w:szCs w:val="28"/>
          <w:lang w:val="uk-UA"/>
        </w:rPr>
        <w:t>Опис гри. Гравці діляться на 2 команди. Частина учасників команди тримає обручі, утворюючи тунель, інша частина за сигналом ведучого пробігає тунелем. Потім учасники міняються місцями. Перемагає та команда, яка виконає завдання першою.</w:t>
      </w:r>
    </w:p>
    <w:p w14:paraId="6B5BCBCD" w14:textId="7670AD15" w:rsidR="00510934" w:rsidRPr="002E6044" w:rsidRDefault="00510934" w:rsidP="00510934">
      <w:pPr>
        <w:spacing w:after="0" w:line="360" w:lineRule="auto"/>
        <w:ind w:firstLine="709"/>
        <w:jc w:val="center"/>
        <w:rPr>
          <w:rFonts w:cs="Times New Roman"/>
          <w:szCs w:val="28"/>
          <w:lang w:val="uk-UA"/>
        </w:rPr>
      </w:pPr>
      <w:r w:rsidRPr="002E6044">
        <w:rPr>
          <w:rFonts w:cs="Times New Roman"/>
          <w:szCs w:val="28"/>
          <w:lang w:val="uk-UA"/>
        </w:rPr>
        <w:t>«Естафета з м’ячами»</w:t>
      </w:r>
    </w:p>
    <w:p w14:paraId="75B198E7" w14:textId="2EFA1989" w:rsidR="00FD4345" w:rsidRPr="002E6044" w:rsidRDefault="00510934" w:rsidP="00510934">
      <w:pPr>
        <w:spacing w:after="0" w:line="360" w:lineRule="auto"/>
        <w:ind w:firstLine="709"/>
        <w:jc w:val="both"/>
        <w:rPr>
          <w:rFonts w:cs="Times New Roman"/>
          <w:szCs w:val="28"/>
          <w:lang w:val="uk-UA"/>
        </w:rPr>
      </w:pPr>
      <w:r w:rsidRPr="002E6044">
        <w:rPr>
          <w:rFonts w:cs="Times New Roman"/>
          <w:szCs w:val="28"/>
          <w:lang w:val="uk-UA"/>
        </w:rPr>
        <w:t>Опис гри. Гравці діляться на 2 команди і стають у 2 колони. Ноги розставлені на ширині плечей. Першим у колоні дається по м’ячу. За сигналом вчителя: «Вгору!»</w:t>
      </w:r>
      <w:r w:rsidR="0064352E" w:rsidRPr="002E6044">
        <w:rPr>
          <w:rFonts w:cs="Times New Roman"/>
          <w:szCs w:val="28"/>
          <w:lang w:val="uk-UA"/>
        </w:rPr>
        <w:t xml:space="preserve">  </w:t>
      </w:r>
      <w:r w:rsidRPr="002E6044">
        <w:rPr>
          <w:rFonts w:cs="Times New Roman"/>
          <w:szCs w:val="28"/>
          <w:lang w:val="uk-UA"/>
        </w:rPr>
        <w:t>діти піднімають руки вгору, перший гравець в колоні передає м’яч через голову наступному за ним гравцю і т. д. Коли останн</w:t>
      </w:r>
      <w:r w:rsidR="00085C05" w:rsidRPr="002E6044">
        <w:rPr>
          <w:rFonts w:cs="Times New Roman"/>
          <w:szCs w:val="28"/>
          <w:lang w:val="uk-UA"/>
        </w:rPr>
        <w:t>ій</w:t>
      </w:r>
      <w:r w:rsidRPr="002E6044">
        <w:rPr>
          <w:rFonts w:cs="Times New Roman"/>
          <w:szCs w:val="28"/>
          <w:lang w:val="uk-UA"/>
        </w:rPr>
        <w:t xml:space="preserve"> </w:t>
      </w:r>
      <w:r w:rsidR="00085C05" w:rsidRPr="002E6044">
        <w:rPr>
          <w:rFonts w:cs="Times New Roman"/>
          <w:szCs w:val="28"/>
          <w:lang w:val="uk-UA"/>
        </w:rPr>
        <w:t>гравець</w:t>
      </w:r>
      <w:r w:rsidRPr="002E6044">
        <w:rPr>
          <w:rFonts w:cs="Times New Roman"/>
          <w:szCs w:val="28"/>
          <w:lang w:val="uk-UA"/>
        </w:rPr>
        <w:t xml:space="preserve"> отримує м</w:t>
      </w:r>
      <w:r w:rsidR="00085C05" w:rsidRPr="002E6044">
        <w:rPr>
          <w:rFonts w:cs="Times New Roman"/>
          <w:szCs w:val="28"/>
          <w:lang w:val="uk-UA"/>
        </w:rPr>
        <w:t>’</w:t>
      </w:r>
      <w:r w:rsidRPr="002E6044">
        <w:rPr>
          <w:rFonts w:cs="Times New Roman"/>
          <w:szCs w:val="28"/>
          <w:lang w:val="uk-UA"/>
        </w:rPr>
        <w:t xml:space="preserve">яч, він біжить до </w:t>
      </w:r>
      <w:r w:rsidR="00085C05" w:rsidRPr="002E6044">
        <w:rPr>
          <w:rFonts w:cs="Times New Roman"/>
          <w:szCs w:val="28"/>
          <w:lang w:val="uk-UA"/>
        </w:rPr>
        <w:t>вчителя</w:t>
      </w:r>
      <w:r w:rsidRPr="002E6044">
        <w:rPr>
          <w:rFonts w:cs="Times New Roman"/>
          <w:szCs w:val="28"/>
          <w:lang w:val="uk-UA"/>
        </w:rPr>
        <w:t xml:space="preserve"> та віддає йому м</w:t>
      </w:r>
      <w:r w:rsidR="00085C05" w:rsidRPr="002E6044">
        <w:rPr>
          <w:rFonts w:cs="Times New Roman"/>
          <w:szCs w:val="28"/>
          <w:lang w:val="uk-UA"/>
        </w:rPr>
        <w:t>’</w:t>
      </w:r>
      <w:r w:rsidRPr="002E6044">
        <w:rPr>
          <w:rFonts w:cs="Times New Roman"/>
          <w:szCs w:val="28"/>
          <w:lang w:val="uk-UA"/>
        </w:rPr>
        <w:t>яч. 1–2 рази м</w:t>
      </w:r>
      <w:r w:rsidR="00085C05" w:rsidRPr="002E6044">
        <w:rPr>
          <w:rFonts w:cs="Times New Roman"/>
          <w:szCs w:val="28"/>
          <w:lang w:val="uk-UA"/>
        </w:rPr>
        <w:t>’</w:t>
      </w:r>
      <w:r w:rsidRPr="002E6044">
        <w:rPr>
          <w:rFonts w:cs="Times New Roman"/>
          <w:szCs w:val="28"/>
          <w:lang w:val="uk-UA"/>
        </w:rPr>
        <w:t xml:space="preserve">яч передається над головою, потім дається команда: </w:t>
      </w:r>
      <w:r w:rsidR="00085C05" w:rsidRPr="002E6044">
        <w:rPr>
          <w:rFonts w:cs="Times New Roman"/>
          <w:szCs w:val="28"/>
          <w:lang w:val="uk-UA"/>
        </w:rPr>
        <w:t>«</w:t>
      </w:r>
      <w:r w:rsidRPr="002E6044">
        <w:rPr>
          <w:rFonts w:cs="Times New Roman"/>
          <w:szCs w:val="28"/>
          <w:lang w:val="uk-UA"/>
        </w:rPr>
        <w:t>Вниз!</w:t>
      </w:r>
      <w:r w:rsidR="00085C05" w:rsidRPr="002E6044">
        <w:rPr>
          <w:rFonts w:cs="Times New Roman"/>
          <w:szCs w:val="28"/>
          <w:lang w:val="uk-UA"/>
        </w:rPr>
        <w:t>» – м’</w:t>
      </w:r>
      <w:r w:rsidRPr="002E6044">
        <w:rPr>
          <w:rFonts w:cs="Times New Roman"/>
          <w:szCs w:val="28"/>
          <w:lang w:val="uk-UA"/>
        </w:rPr>
        <w:t>яч передається між розставленими ногами</w:t>
      </w:r>
      <w:r w:rsidR="00085C05" w:rsidRPr="002E6044">
        <w:rPr>
          <w:rFonts w:cs="Times New Roman"/>
          <w:szCs w:val="28"/>
          <w:lang w:val="uk-UA"/>
        </w:rPr>
        <w:t xml:space="preserve">. </w:t>
      </w:r>
    </w:p>
    <w:p w14:paraId="10A90487" w14:textId="77777777" w:rsidR="00085C05" w:rsidRPr="002E6044" w:rsidRDefault="00085C05" w:rsidP="00085C05">
      <w:pPr>
        <w:spacing w:after="0" w:line="360" w:lineRule="auto"/>
        <w:ind w:firstLine="709"/>
        <w:jc w:val="center"/>
        <w:rPr>
          <w:rFonts w:cs="Times New Roman"/>
          <w:szCs w:val="28"/>
          <w:lang w:val="uk-UA"/>
        </w:rPr>
      </w:pPr>
      <w:r w:rsidRPr="002E6044">
        <w:rPr>
          <w:rFonts w:cs="Times New Roman"/>
          <w:szCs w:val="28"/>
          <w:lang w:val="uk-UA"/>
        </w:rPr>
        <w:t>«Жираф»</w:t>
      </w:r>
    </w:p>
    <w:p w14:paraId="1A2A8A8B" w14:textId="109FB16D" w:rsidR="00085C05" w:rsidRPr="002E6044" w:rsidRDefault="00085C05" w:rsidP="00085C05">
      <w:pPr>
        <w:spacing w:after="0" w:line="360" w:lineRule="auto"/>
        <w:ind w:firstLine="709"/>
        <w:jc w:val="both"/>
        <w:rPr>
          <w:rFonts w:cs="Times New Roman"/>
          <w:szCs w:val="28"/>
          <w:lang w:val="uk-UA"/>
        </w:rPr>
      </w:pPr>
      <w:r w:rsidRPr="002E6044">
        <w:rPr>
          <w:rFonts w:cs="Times New Roman"/>
          <w:szCs w:val="28"/>
          <w:lang w:val="uk-UA"/>
        </w:rPr>
        <w:t xml:space="preserve">Опис гри. Гру грають по черзі. Ведучий (вчитель або інший гравець) розкладає перед гравцем камінчики. Гравець повинен стати прямо, з’єднавши п’яти і розвівши носки в сторони. Його завдання – зібрати всі камінчики, що лежать перед ним. Гравець не має права згинати ноги, один нахил – один камінець. Вчитель повинен стежити, щоб гравець дотримувався правил: не згинав ноги і старанно дотягувався до всіх камінців (будь-яких інших </w:t>
      </w:r>
      <w:r w:rsidRPr="002E6044">
        <w:rPr>
          <w:rFonts w:cs="Times New Roman"/>
          <w:szCs w:val="28"/>
          <w:lang w:val="uk-UA"/>
        </w:rPr>
        <w:lastRenderedPageBreak/>
        <w:t xml:space="preserve">предметів), нічого не пропускаючи. Якщо гравець все виконав правильно і зібрав усі камінці, він вважається переможцем. </w:t>
      </w:r>
    </w:p>
    <w:p w14:paraId="6150D8BC" w14:textId="0EB5940E" w:rsidR="00085C05" w:rsidRPr="002E6044" w:rsidRDefault="00085C05" w:rsidP="00085C05">
      <w:pPr>
        <w:spacing w:after="0" w:line="360" w:lineRule="auto"/>
        <w:ind w:firstLine="709"/>
        <w:jc w:val="both"/>
        <w:rPr>
          <w:rFonts w:cs="Times New Roman"/>
          <w:szCs w:val="28"/>
          <w:lang w:val="uk-UA"/>
        </w:rPr>
      </w:pPr>
      <w:r w:rsidRPr="002E6044">
        <w:rPr>
          <w:rFonts w:cs="Times New Roman"/>
          <w:szCs w:val="28"/>
          <w:lang w:val="uk-UA"/>
        </w:rPr>
        <w:t>Необхідне обладнання – кілька камінчиків або інших невеликих предметів (наприклад, кубиків).</w:t>
      </w:r>
    </w:p>
    <w:p w14:paraId="5C86E68A" w14:textId="0B7AB146" w:rsidR="00085C05" w:rsidRPr="002E6044" w:rsidRDefault="00085C05" w:rsidP="00085C05">
      <w:pPr>
        <w:spacing w:after="0" w:line="360" w:lineRule="auto"/>
        <w:ind w:firstLine="709"/>
        <w:jc w:val="center"/>
        <w:rPr>
          <w:rFonts w:cs="Times New Roman"/>
          <w:szCs w:val="28"/>
          <w:lang w:val="uk-UA"/>
        </w:rPr>
      </w:pPr>
      <w:r w:rsidRPr="002E6044">
        <w:rPr>
          <w:rFonts w:cs="Times New Roman"/>
          <w:szCs w:val="28"/>
          <w:lang w:val="uk-UA"/>
        </w:rPr>
        <w:t>«Стрибки через бар’єр»</w:t>
      </w:r>
    </w:p>
    <w:p w14:paraId="5164F4BF" w14:textId="7E6B6C2A" w:rsidR="00085C05" w:rsidRPr="002E6044" w:rsidRDefault="00085C05" w:rsidP="00085C05">
      <w:pPr>
        <w:spacing w:after="0" w:line="360" w:lineRule="auto"/>
        <w:ind w:firstLine="709"/>
        <w:jc w:val="both"/>
        <w:rPr>
          <w:rFonts w:cs="Times New Roman"/>
          <w:szCs w:val="28"/>
          <w:lang w:val="uk-UA"/>
        </w:rPr>
      </w:pPr>
      <w:r w:rsidRPr="002E6044">
        <w:rPr>
          <w:rFonts w:cs="Times New Roman"/>
          <w:szCs w:val="28"/>
          <w:lang w:val="uk-UA"/>
        </w:rPr>
        <w:t>Опис гри. Грати в «Стрибки через бар’єр» можна по черзі. Перший гравець бере палицю, тримаючи її перед собою за кінці обома руками. Мета гравця – перестрибнути через палицю, не випускаючи її з рук. Зробити це не так просто, як здається: гравцеві доведеться стрибати вище і водночас згинатися нижче. Якщо гравцеві стрибок вдався, він поступається чергою наступному. Необхідне обладнання. палиця довжиною 1 м (наприклад, гімнастична).</w:t>
      </w:r>
    </w:p>
    <w:p w14:paraId="25B4DF1F" w14:textId="158C761C" w:rsidR="00085C05" w:rsidRPr="002E6044" w:rsidRDefault="00085C05" w:rsidP="00085C05">
      <w:pPr>
        <w:spacing w:after="0" w:line="360" w:lineRule="auto"/>
        <w:ind w:firstLine="709"/>
        <w:jc w:val="both"/>
        <w:rPr>
          <w:rFonts w:cs="Times New Roman"/>
          <w:i/>
          <w:szCs w:val="28"/>
          <w:lang w:val="uk-UA"/>
        </w:rPr>
      </w:pPr>
      <w:r w:rsidRPr="002E6044">
        <w:rPr>
          <w:rFonts w:cs="Times New Roman"/>
          <w:i/>
          <w:szCs w:val="28"/>
          <w:lang w:val="uk-UA"/>
        </w:rPr>
        <w:t>2. для розвитку координаційних здібностей (рівноваги)</w:t>
      </w:r>
    </w:p>
    <w:p w14:paraId="178700C6" w14:textId="68225086" w:rsidR="00085C05" w:rsidRPr="002E6044" w:rsidRDefault="00A1532E" w:rsidP="00A1532E">
      <w:pPr>
        <w:spacing w:after="0" w:line="360" w:lineRule="auto"/>
        <w:ind w:firstLine="709"/>
        <w:jc w:val="center"/>
        <w:rPr>
          <w:rFonts w:cs="Times New Roman"/>
          <w:szCs w:val="28"/>
          <w:lang w:val="uk-UA"/>
        </w:rPr>
      </w:pPr>
      <w:r w:rsidRPr="002E6044">
        <w:rPr>
          <w:rFonts w:cs="Times New Roman"/>
          <w:szCs w:val="28"/>
          <w:lang w:val="uk-UA"/>
        </w:rPr>
        <w:t>«</w:t>
      </w:r>
      <w:r w:rsidR="00085C05" w:rsidRPr="002E6044">
        <w:rPr>
          <w:rFonts w:cs="Times New Roman"/>
          <w:szCs w:val="28"/>
          <w:lang w:val="uk-UA"/>
        </w:rPr>
        <w:t>Потягнулися, підросли</w:t>
      </w:r>
      <w:r w:rsidRPr="002E6044">
        <w:rPr>
          <w:rFonts w:cs="Times New Roman"/>
          <w:szCs w:val="28"/>
          <w:lang w:val="uk-UA"/>
        </w:rPr>
        <w:t>»</w:t>
      </w:r>
    </w:p>
    <w:p w14:paraId="1C78E9B9" w14:textId="356E7086" w:rsidR="00085C05" w:rsidRPr="002E6044" w:rsidRDefault="00A1532E" w:rsidP="00085C05">
      <w:pPr>
        <w:spacing w:after="0" w:line="360" w:lineRule="auto"/>
        <w:ind w:firstLine="709"/>
        <w:jc w:val="both"/>
        <w:rPr>
          <w:rFonts w:cs="Times New Roman"/>
          <w:szCs w:val="28"/>
          <w:lang w:val="uk-UA"/>
        </w:rPr>
      </w:pPr>
      <w:r w:rsidRPr="002E6044">
        <w:rPr>
          <w:rFonts w:cs="Times New Roman"/>
          <w:szCs w:val="28"/>
          <w:lang w:val="uk-UA"/>
        </w:rPr>
        <w:t>Опис гри. У грі</w:t>
      </w:r>
      <w:r w:rsidR="00085C05" w:rsidRPr="002E6044">
        <w:rPr>
          <w:rFonts w:cs="Times New Roman"/>
          <w:szCs w:val="28"/>
          <w:lang w:val="uk-UA"/>
        </w:rPr>
        <w:t xml:space="preserve"> може брати участь необмежен</w:t>
      </w:r>
      <w:r w:rsidRPr="002E6044">
        <w:rPr>
          <w:rFonts w:cs="Times New Roman"/>
          <w:szCs w:val="28"/>
          <w:lang w:val="uk-UA"/>
        </w:rPr>
        <w:t>а</w:t>
      </w:r>
      <w:r w:rsidR="00085C05" w:rsidRPr="002E6044">
        <w:rPr>
          <w:rFonts w:cs="Times New Roman"/>
          <w:szCs w:val="28"/>
          <w:lang w:val="uk-UA"/>
        </w:rPr>
        <w:t xml:space="preserve"> кількість осіб. </w:t>
      </w:r>
      <w:r w:rsidRPr="002E6044">
        <w:rPr>
          <w:rFonts w:cs="Times New Roman"/>
          <w:szCs w:val="28"/>
          <w:lang w:val="uk-UA"/>
        </w:rPr>
        <w:t>Г</w:t>
      </w:r>
      <w:r w:rsidR="00085C05" w:rsidRPr="002E6044">
        <w:rPr>
          <w:rFonts w:cs="Times New Roman"/>
          <w:szCs w:val="28"/>
          <w:lang w:val="uk-UA"/>
        </w:rPr>
        <w:t xml:space="preserve">равці повинні декламувати разом із </w:t>
      </w:r>
      <w:r w:rsidRPr="002E6044">
        <w:rPr>
          <w:rFonts w:cs="Times New Roman"/>
          <w:szCs w:val="28"/>
          <w:lang w:val="uk-UA"/>
        </w:rPr>
        <w:t>ведучим</w:t>
      </w:r>
      <w:r w:rsidR="00085C05" w:rsidRPr="002E6044">
        <w:rPr>
          <w:rFonts w:cs="Times New Roman"/>
          <w:szCs w:val="28"/>
          <w:lang w:val="uk-UA"/>
        </w:rPr>
        <w:t xml:space="preserve"> вірш, </w:t>
      </w:r>
      <w:r w:rsidRPr="002E6044">
        <w:rPr>
          <w:rFonts w:cs="Times New Roman"/>
          <w:szCs w:val="28"/>
          <w:lang w:val="uk-UA"/>
        </w:rPr>
        <w:t>при цьому повторюючи його рухи.</w:t>
      </w:r>
    </w:p>
    <w:p w14:paraId="7324E674" w14:textId="07C362AD" w:rsidR="00085C05" w:rsidRPr="002E6044" w:rsidRDefault="00085C05" w:rsidP="00085C05">
      <w:pPr>
        <w:spacing w:after="0" w:line="360" w:lineRule="auto"/>
        <w:ind w:firstLine="709"/>
        <w:jc w:val="both"/>
        <w:rPr>
          <w:rFonts w:cs="Times New Roman"/>
          <w:szCs w:val="28"/>
          <w:lang w:val="uk-UA"/>
        </w:rPr>
      </w:pPr>
      <w:r w:rsidRPr="002E6044">
        <w:rPr>
          <w:rFonts w:cs="Times New Roman"/>
          <w:szCs w:val="28"/>
          <w:lang w:val="uk-UA"/>
        </w:rPr>
        <w:t>Вітер д</w:t>
      </w:r>
      <w:r w:rsidR="00A1532E" w:rsidRPr="002E6044">
        <w:rPr>
          <w:rFonts w:cs="Times New Roman"/>
          <w:szCs w:val="28"/>
          <w:lang w:val="uk-UA"/>
        </w:rPr>
        <w:t>ує</w:t>
      </w:r>
      <w:r w:rsidRPr="002E6044">
        <w:rPr>
          <w:rFonts w:cs="Times New Roman"/>
          <w:szCs w:val="28"/>
          <w:lang w:val="uk-UA"/>
        </w:rPr>
        <w:t xml:space="preserve"> нам в </w:t>
      </w:r>
      <w:r w:rsidR="00A1532E" w:rsidRPr="002E6044">
        <w:rPr>
          <w:rFonts w:cs="Times New Roman"/>
          <w:szCs w:val="28"/>
          <w:lang w:val="uk-UA"/>
        </w:rPr>
        <w:t>лице</w:t>
      </w:r>
      <w:r w:rsidRPr="002E6044">
        <w:rPr>
          <w:rFonts w:cs="Times New Roman"/>
          <w:szCs w:val="28"/>
          <w:lang w:val="uk-UA"/>
        </w:rPr>
        <w:t xml:space="preserve"> (</w:t>
      </w:r>
      <w:r w:rsidR="00A1532E" w:rsidRPr="002E6044">
        <w:rPr>
          <w:rFonts w:cs="Times New Roman"/>
          <w:szCs w:val="28"/>
          <w:lang w:val="uk-UA"/>
        </w:rPr>
        <w:t>Махи</w:t>
      </w:r>
      <w:r w:rsidRPr="002E6044">
        <w:rPr>
          <w:rFonts w:cs="Times New Roman"/>
          <w:szCs w:val="28"/>
          <w:lang w:val="uk-UA"/>
        </w:rPr>
        <w:t xml:space="preserve"> руками, повернутими долонями всередину, у напрямку до себе.)</w:t>
      </w:r>
    </w:p>
    <w:p w14:paraId="3556EA3C" w14:textId="1236F929" w:rsidR="00085C05" w:rsidRPr="002E6044" w:rsidRDefault="00A1532E" w:rsidP="00085C05">
      <w:pPr>
        <w:spacing w:after="0" w:line="360" w:lineRule="auto"/>
        <w:ind w:firstLine="709"/>
        <w:jc w:val="both"/>
        <w:rPr>
          <w:rFonts w:cs="Times New Roman"/>
          <w:szCs w:val="28"/>
          <w:lang w:val="uk-UA"/>
        </w:rPr>
      </w:pPr>
      <w:r w:rsidRPr="002E6044">
        <w:rPr>
          <w:rFonts w:cs="Times New Roman"/>
          <w:szCs w:val="28"/>
          <w:lang w:val="uk-UA"/>
        </w:rPr>
        <w:t>Захиталось</w:t>
      </w:r>
      <w:r w:rsidR="00085C05" w:rsidRPr="002E6044">
        <w:rPr>
          <w:rFonts w:cs="Times New Roman"/>
          <w:szCs w:val="28"/>
          <w:lang w:val="uk-UA"/>
        </w:rPr>
        <w:t xml:space="preserve"> деревце (Руки нагору, нахили вправо і вліво, руки при цьому не напружені)</w:t>
      </w:r>
    </w:p>
    <w:p w14:paraId="50014AC7" w14:textId="66BB1F78" w:rsidR="00085C05" w:rsidRPr="002E6044" w:rsidRDefault="00085C05" w:rsidP="00085C05">
      <w:pPr>
        <w:spacing w:after="0" w:line="360" w:lineRule="auto"/>
        <w:ind w:firstLine="709"/>
        <w:jc w:val="both"/>
        <w:rPr>
          <w:rFonts w:cs="Times New Roman"/>
          <w:szCs w:val="28"/>
          <w:lang w:val="uk-UA"/>
        </w:rPr>
      </w:pPr>
      <w:r w:rsidRPr="002E6044">
        <w:rPr>
          <w:rFonts w:cs="Times New Roman"/>
          <w:szCs w:val="28"/>
          <w:lang w:val="uk-UA"/>
        </w:rPr>
        <w:t>Вітер</w:t>
      </w:r>
      <w:r w:rsidR="00A1532E" w:rsidRPr="002E6044">
        <w:rPr>
          <w:rFonts w:cs="Times New Roman"/>
          <w:szCs w:val="28"/>
          <w:lang w:val="uk-UA"/>
        </w:rPr>
        <w:t>ець все тихше</w:t>
      </w:r>
      <w:r w:rsidRPr="002E6044">
        <w:rPr>
          <w:rFonts w:cs="Times New Roman"/>
          <w:szCs w:val="28"/>
          <w:lang w:val="uk-UA"/>
        </w:rPr>
        <w:t xml:space="preserve"> (Амплітуда нахилів поступово зменшується)</w:t>
      </w:r>
    </w:p>
    <w:p w14:paraId="49C25FE5" w14:textId="4687DBCB" w:rsidR="00085C05" w:rsidRPr="002E6044" w:rsidRDefault="00085C05" w:rsidP="00085C05">
      <w:pPr>
        <w:spacing w:after="0" w:line="360" w:lineRule="auto"/>
        <w:ind w:firstLine="709"/>
        <w:jc w:val="both"/>
        <w:rPr>
          <w:rFonts w:cs="Times New Roman"/>
          <w:szCs w:val="28"/>
          <w:lang w:val="uk-UA"/>
        </w:rPr>
      </w:pPr>
      <w:r w:rsidRPr="002E6044">
        <w:rPr>
          <w:rFonts w:cs="Times New Roman"/>
          <w:szCs w:val="28"/>
          <w:lang w:val="uk-UA"/>
        </w:rPr>
        <w:t>Деревц</w:t>
      </w:r>
      <w:r w:rsidR="00A1532E" w:rsidRPr="002E6044">
        <w:rPr>
          <w:rFonts w:cs="Times New Roman"/>
          <w:szCs w:val="28"/>
          <w:lang w:val="uk-UA"/>
        </w:rPr>
        <w:t>е все вище</w:t>
      </w:r>
      <w:r w:rsidRPr="002E6044">
        <w:rPr>
          <w:rFonts w:cs="Times New Roman"/>
          <w:szCs w:val="28"/>
          <w:lang w:val="uk-UA"/>
        </w:rPr>
        <w:t xml:space="preserve"> (</w:t>
      </w:r>
      <w:r w:rsidR="00A1532E" w:rsidRPr="002E6044">
        <w:rPr>
          <w:rFonts w:cs="Times New Roman"/>
          <w:szCs w:val="28"/>
          <w:lang w:val="uk-UA"/>
        </w:rPr>
        <w:t>Р</w:t>
      </w:r>
      <w:r w:rsidRPr="002E6044">
        <w:rPr>
          <w:rFonts w:cs="Times New Roman"/>
          <w:szCs w:val="28"/>
          <w:lang w:val="uk-UA"/>
        </w:rPr>
        <w:t>уки вгору, підн</w:t>
      </w:r>
      <w:r w:rsidR="00A1532E" w:rsidRPr="002E6044">
        <w:rPr>
          <w:rFonts w:cs="Times New Roman"/>
          <w:szCs w:val="28"/>
          <w:lang w:val="uk-UA"/>
        </w:rPr>
        <w:t>ятися</w:t>
      </w:r>
      <w:r w:rsidRPr="002E6044">
        <w:rPr>
          <w:rFonts w:cs="Times New Roman"/>
          <w:szCs w:val="28"/>
          <w:lang w:val="uk-UA"/>
        </w:rPr>
        <w:t xml:space="preserve"> навшпиньки і </w:t>
      </w:r>
      <w:r w:rsidR="00A1532E" w:rsidRPr="002E6044">
        <w:rPr>
          <w:rFonts w:cs="Times New Roman"/>
          <w:szCs w:val="28"/>
          <w:lang w:val="uk-UA"/>
        </w:rPr>
        <w:t>потягнутися</w:t>
      </w:r>
      <w:r w:rsidRPr="002E6044">
        <w:rPr>
          <w:rFonts w:cs="Times New Roman"/>
          <w:szCs w:val="28"/>
          <w:lang w:val="uk-UA"/>
        </w:rPr>
        <w:t xml:space="preserve"> з усіх сил)</w:t>
      </w:r>
    </w:p>
    <w:p w14:paraId="76C2979F" w14:textId="77777777" w:rsidR="00085C05" w:rsidRPr="002E6044" w:rsidRDefault="00085C05" w:rsidP="00A1532E">
      <w:pPr>
        <w:spacing w:after="0" w:line="360" w:lineRule="auto"/>
        <w:ind w:firstLine="709"/>
        <w:jc w:val="center"/>
        <w:rPr>
          <w:rFonts w:cs="Times New Roman"/>
          <w:szCs w:val="28"/>
          <w:lang w:val="uk-UA"/>
        </w:rPr>
      </w:pPr>
      <w:r w:rsidRPr="002E6044">
        <w:rPr>
          <w:rFonts w:cs="Times New Roman"/>
          <w:szCs w:val="28"/>
          <w:lang w:val="uk-UA"/>
        </w:rPr>
        <w:t>«Лімбо»</w:t>
      </w:r>
    </w:p>
    <w:p w14:paraId="733DF804" w14:textId="403A125F" w:rsidR="00085C05" w:rsidRPr="002E6044" w:rsidRDefault="00A1532E" w:rsidP="00085C05">
      <w:pPr>
        <w:spacing w:after="0" w:line="360" w:lineRule="auto"/>
        <w:ind w:firstLine="709"/>
        <w:jc w:val="both"/>
        <w:rPr>
          <w:rFonts w:cs="Times New Roman"/>
          <w:szCs w:val="28"/>
          <w:lang w:val="uk-UA"/>
        </w:rPr>
      </w:pPr>
      <w:r w:rsidRPr="002E6044">
        <w:rPr>
          <w:rFonts w:cs="Times New Roman"/>
          <w:szCs w:val="28"/>
          <w:lang w:val="uk-UA"/>
        </w:rPr>
        <w:t xml:space="preserve">Опис </w:t>
      </w:r>
      <w:r w:rsidR="00085C05" w:rsidRPr="002E6044">
        <w:rPr>
          <w:rFonts w:cs="Times New Roman"/>
          <w:szCs w:val="28"/>
          <w:lang w:val="uk-UA"/>
        </w:rPr>
        <w:t>гри. У цій грі-змаганні може спробувати свої сили практично необмежен</w:t>
      </w:r>
      <w:r w:rsidRPr="002E6044">
        <w:rPr>
          <w:rFonts w:cs="Times New Roman"/>
          <w:szCs w:val="28"/>
          <w:lang w:val="uk-UA"/>
        </w:rPr>
        <w:t>а</w:t>
      </w:r>
      <w:r w:rsidR="00085C05" w:rsidRPr="002E6044">
        <w:rPr>
          <w:rFonts w:cs="Times New Roman"/>
          <w:szCs w:val="28"/>
          <w:lang w:val="uk-UA"/>
        </w:rPr>
        <w:t xml:space="preserve"> кількість учасників. Двоє гравців тримають планку або скакалку за кінці стоячи один </w:t>
      </w:r>
      <w:r w:rsidRPr="002E6044">
        <w:rPr>
          <w:rFonts w:cs="Times New Roman"/>
          <w:szCs w:val="28"/>
          <w:lang w:val="uk-UA"/>
        </w:rPr>
        <w:t>нав</w:t>
      </w:r>
      <w:r w:rsidR="00085C05" w:rsidRPr="002E6044">
        <w:rPr>
          <w:rFonts w:cs="Times New Roman"/>
          <w:szCs w:val="28"/>
          <w:lang w:val="uk-UA"/>
        </w:rPr>
        <w:t>проти одного. Вони судд</w:t>
      </w:r>
      <w:r w:rsidRPr="002E6044">
        <w:rPr>
          <w:rFonts w:cs="Times New Roman"/>
          <w:szCs w:val="28"/>
          <w:lang w:val="uk-UA"/>
        </w:rPr>
        <w:t>і</w:t>
      </w:r>
      <w:r w:rsidR="00085C05" w:rsidRPr="002E6044">
        <w:rPr>
          <w:rFonts w:cs="Times New Roman"/>
          <w:szCs w:val="28"/>
          <w:lang w:val="uk-UA"/>
        </w:rPr>
        <w:t>: їхнє завдання</w:t>
      </w:r>
      <w:r w:rsidRPr="002E6044">
        <w:rPr>
          <w:rFonts w:cs="Times New Roman"/>
          <w:szCs w:val="28"/>
          <w:lang w:val="uk-UA"/>
        </w:rPr>
        <w:t xml:space="preserve"> – </w:t>
      </w:r>
      <w:r w:rsidR="00085C05" w:rsidRPr="002E6044">
        <w:rPr>
          <w:rFonts w:cs="Times New Roman"/>
          <w:szCs w:val="28"/>
          <w:lang w:val="uk-UA"/>
        </w:rPr>
        <w:t xml:space="preserve">стежити за перебігом гри. Інші гравці вишиковуються в колону на відстані 1 м від планки. Спочатку судді піднімають планку дуже високо: над головою на витягнутих руках. Перед усіма гравцями стоїть просте завдання: пройти під планкою, ні за </w:t>
      </w:r>
      <w:r w:rsidR="00085C05" w:rsidRPr="002E6044">
        <w:rPr>
          <w:rFonts w:cs="Times New Roman"/>
          <w:szCs w:val="28"/>
          <w:lang w:val="uk-UA"/>
        </w:rPr>
        <w:lastRenderedPageBreak/>
        <w:t xml:space="preserve">що не тримаючись, не торкаючись руками підлоги, не сідаючи навпочіпки і не </w:t>
      </w:r>
      <w:r w:rsidRPr="002E6044">
        <w:rPr>
          <w:rFonts w:cs="Times New Roman"/>
          <w:szCs w:val="28"/>
          <w:lang w:val="uk-UA"/>
        </w:rPr>
        <w:t>торкаючись</w:t>
      </w:r>
      <w:r w:rsidR="00085C05" w:rsidRPr="002E6044">
        <w:rPr>
          <w:rFonts w:cs="Times New Roman"/>
          <w:szCs w:val="28"/>
          <w:lang w:val="uk-UA"/>
        </w:rPr>
        <w:t xml:space="preserve"> планк</w:t>
      </w:r>
      <w:r w:rsidRPr="002E6044">
        <w:rPr>
          <w:rFonts w:cs="Times New Roman"/>
          <w:szCs w:val="28"/>
          <w:lang w:val="uk-UA"/>
        </w:rPr>
        <w:t>и</w:t>
      </w:r>
      <w:r w:rsidR="00085C05" w:rsidRPr="002E6044">
        <w:rPr>
          <w:rFonts w:cs="Times New Roman"/>
          <w:szCs w:val="28"/>
          <w:lang w:val="uk-UA"/>
        </w:rPr>
        <w:t xml:space="preserve">. Напевно, з цим завданням впораються всі. Після того, як на чолі колони знову опинився перший гравець, судді ускладнюють завдання, трохи опускаючи планку. Так </w:t>
      </w:r>
      <w:r w:rsidRPr="002E6044">
        <w:rPr>
          <w:rFonts w:cs="Times New Roman"/>
          <w:szCs w:val="28"/>
          <w:lang w:val="uk-UA"/>
        </w:rPr>
        <w:t>продовжується</w:t>
      </w:r>
      <w:r w:rsidR="00085C05" w:rsidRPr="002E6044">
        <w:rPr>
          <w:rFonts w:cs="Times New Roman"/>
          <w:szCs w:val="28"/>
          <w:lang w:val="uk-UA"/>
        </w:rPr>
        <w:t xml:space="preserve"> гра: з кожним її туром судді опускають планку дедалі нижче. Щоб не зачепити її, гравцям доведеться проходити під нею, відкинувшись назад. Зробити це важко: доведеться згинатися, намагаючись зберігати рівновагу. Гравці, які порушили правила або не пройшли під планкою, виходять із гри. Гра триває доти, доки в ній не залишається лише один</w:t>
      </w:r>
      <w:r w:rsidRPr="002E6044">
        <w:rPr>
          <w:rFonts w:cs="Times New Roman"/>
          <w:szCs w:val="28"/>
          <w:lang w:val="uk-UA"/>
        </w:rPr>
        <w:t xml:space="preserve"> – </w:t>
      </w:r>
      <w:r w:rsidR="00085C05" w:rsidRPr="002E6044">
        <w:rPr>
          <w:rFonts w:cs="Times New Roman"/>
          <w:szCs w:val="28"/>
          <w:lang w:val="uk-UA"/>
        </w:rPr>
        <w:t>най</w:t>
      </w:r>
      <w:r w:rsidRPr="002E6044">
        <w:rPr>
          <w:rFonts w:cs="Times New Roman"/>
          <w:szCs w:val="28"/>
          <w:lang w:val="uk-UA"/>
        </w:rPr>
        <w:t xml:space="preserve">більш </w:t>
      </w:r>
      <w:r w:rsidR="00085C05" w:rsidRPr="002E6044">
        <w:rPr>
          <w:rFonts w:cs="Times New Roman"/>
          <w:szCs w:val="28"/>
          <w:lang w:val="uk-UA"/>
        </w:rPr>
        <w:t>гну</w:t>
      </w:r>
      <w:r w:rsidRPr="002E6044">
        <w:rPr>
          <w:rFonts w:cs="Times New Roman"/>
          <w:szCs w:val="28"/>
          <w:lang w:val="uk-UA"/>
        </w:rPr>
        <w:t>чкий</w:t>
      </w:r>
      <w:r w:rsidR="00085C05" w:rsidRPr="002E6044">
        <w:rPr>
          <w:rFonts w:cs="Times New Roman"/>
          <w:szCs w:val="28"/>
          <w:lang w:val="uk-UA"/>
        </w:rPr>
        <w:t xml:space="preserve"> гравець, який зміг пройти всі тури.</w:t>
      </w:r>
    </w:p>
    <w:p w14:paraId="31AA8A4E" w14:textId="0F2A786B" w:rsidR="00A1532E" w:rsidRPr="002E6044" w:rsidRDefault="00A1532E" w:rsidP="00A1532E">
      <w:pPr>
        <w:spacing w:after="0" w:line="360" w:lineRule="auto"/>
        <w:ind w:firstLine="709"/>
        <w:jc w:val="center"/>
        <w:rPr>
          <w:rFonts w:cs="Times New Roman"/>
          <w:szCs w:val="28"/>
          <w:lang w:val="uk-UA"/>
        </w:rPr>
      </w:pPr>
      <w:r w:rsidRPr="002E6044">
        <w:rPr>
          <w:rFonts w:cs="Times New Roman"/>
          <w:szCs w:val="28"/>
          <w:lang w:val="uk-UA"/>
        </w:rPr>
        <w:t>«Клітинки»</w:t>
      </w:r>
    </w:p>
    <w:p w14:paraId="4F5D58D3" w14:textId="77777777" w:rsidR="008533A2" w:rsidRPr="002E6044" w:rsidRDefault="00A1532E" w:rsidP="00A1532E">
      <w:pPr>
        <w:spacing w:after="0" w:line="360" w:lineRule="auto"/>
        <w:ind w:firstLine="709"/>
        <w:jc w:val="both"/>
        <w:rPr>
          <w:rFonts w:cs="Times New Roman"/>
          <w:szCs w:val="28"/>
          <w:lang w:val="uk-UA"/>
        </w:rPr>
      </w:pPr>
      <w:r w:rsidRPr="002E6044">
        <w:rPr>
          <w:rFonts w:cs="Times New Roman"/>
          <w:szCs w:val="28"/>
          <w:lang w:val="uk-UA"/>
        </w:rPr>
        <w:t xml:space="preserve">Опис гри. Одночасно в грі можуть брати участь два гравці. Обираються ведучий та перший гравець. Гравець стає біля ігрового поля. Ведучий проговорює гравцю команди, які той має виконувати. Команди можуть бути, наприклад, такими: «Наступи лівою ногою на клітинку 1, а правою </w:t>
      </w:r>
      <w:r w:rsidR="008533A2" w:rsidRPr="002E6044">
        <w:rPr>
          <w:rFonts w:cs="Times New Roman"/>
          <w:szCs w:val="28"/>
          <w:lang w:val="uk-UA"/>
        </w:rPr>
        <w:t xml:space="preserve">– </w:t>
      </w:r>
      <w:r w:rsidRPr="002E6044">
        <w:rPr>
          <w:rFonts w:cs="Times New Roman"/>
          <w:szCs w:val="28"/>
          <w:lang w:val="uk-UA"/>
        </w:rPr>
        <w:t xml:space="preserve">на клітину </w:t>
      </w:r>
      <w:r w:rsidR="008533A2" w:rsidRPr="002E6044">
        <w:rPr>
          <w:rFonts w:cs="Times New Roman"/>
          <w:szCs w:val="28"/>
          <w:lang w:val="uk-UA"/>
        </w:rPr>
        <w:t xml:space="preserve">– </w:t>
      </w:r>
      <w:r w:rsidRPr="002E6044">
        <w:rPr>
          <w:rFonts w:cs="Times New Roman"/>
          <w:szCs w:val="28"/>
          <w:lang w:val="uk-UA"/>
        </w:rPr>
        <w:t>9, лів</w:t>
      </w:r>
      <w:r w:rsidR="008533A2" w:rsidRPr="002E6044">
        <w:rPr>
          <w:rFonts w:cs="Times New Roman"/>
          <w:szCs w:val="28"/>
          <w:lang w:val="uk-UA"/>
        </w:rPr>
        <w:t>у</w:t>
      </w:r>
      <w:r w:rsidRPr="002E6044">
        <w:rPr>
          <w:rFonts w:cs="Times New Roman"/>
          <w:szCs w:val="28"/>
          <w:lang w:val="uk-UA"/>
        </w:rPr>
        <w:t xml:space="preserve"> рук</w:t>
      </w:r>
      <w:r w:rsidR="008533A2" w:rsidRPr="002E6044">
        <w:rPr>
          <w:rFonts w:cs="Times New Roman"/>
          <w:szCs w:val="28"/>
          <w:lang w:val="uk-UA"/>
        </w:rPr>
        <w:t xml:space="preserve">у постав </w:t>
      </w:r>
      <w:r w:rsidRPr="002E6044">
        <w:rPr>
          <w:rFonts w:cs="Times New Roman"/>
          <w:szCs w:val="28"/>
          <w:lang w:val="uk-UA"/>
        </w:rPr>
        <w:t>у клітину 6, а прав</w:t>
      </w:r>
      <w:r w:rsidR="008533A2" w:rsidRPr="002E6044">
        <w:rPr>
          <w:rFonts w:cs="Times New Roman"/>
          <w:szCs w:val="28"/>
          <w:lang w:val="uk-UA"/>
        </w:rPr>
        <w:t xml:space="preserve">у – </w:t>
      </w:r>
      <w:r w:rsidRPr="002E6044">
        <w:rPr>
          <w:rFonts w:cs="Times New Roman"/>
          <w:szCs w:val="28"/>
          <w:lang w:val="uk-UA"/>
        </w:rPr>
        <w:t>в клітину 8. А тепер ліву ногу перенеси на клітину 3 і т</w:t>
      </w:r>
      <w:r w:rsidR="008533A2" w:rsidRPr="002E6044">
        <w:rPr>
          <w:rFonts w:cs="Times New Roman"/>
          <w:szCs w:val="28"/>
          <w:lang w:val="uk-UA"/>
        </w:rPr>
        <w:t xml:space="preserve">. д. </w:t>
      </w:r>
    </w:p>
    <w:p w14:paraId="2A0EF5F9" w14:textId="186BD11F" w:rsidR="00A1532E" w:rsidRPr="002E6044" w:rsidRDefault="00A1532E" w:rsidP="00A1532E">
      <w:pPr>
        <w:spacing w:after="0" w:line="360" w:lineRule="auto"/>
        <w:ind w:firstLine="709"/>
        <w:jc w:val="both"/>
        <w:rPr>
          <w:rFonts w:cs="Times New Roman"/>
          <w:szCs w:val="28"/>
          <w:lang w:val="uk-UA"/>
        </w:rPr>
      </w:pPr>
      <w:r w:rsidRPr="002E6044">
        <w:rPr>
          <w:rFonts w:cs="Times New Roman"/>
          <w:szCs w:val="28"/>
          <w:lang w:val="uk-UA"/>
        </w:rPr>
        <w:t>Обов</w:t>
      </w:r>
      <w:r w:rsidR="008533A2" w:rsidRPr="002E6044">
        <w:rPr>
          <w:rFonts w:cs="Times New Roman"/>
          <w:szCs w:val="28"/>
          <w:lang w:val="uk-UA"/>
        </w:rPr>
        <w:t>’</w:t>
      </w:r>
      <w:r w:rsidRPr="002E6044">
        <w:rPr>
          <w:rFonts w:cs="Times New Roman"/>
          <w:szCs w:val="28"/>
          <w:lang w:val="uk-UA"/>
        </w:rPr>
        <w:t>язкова умова</w:t>
      </w:r>
      <w:r w:rsidR="008533A2" w:rsidRPr="002E6044">
        <w:rPr>
          <w:rFonts w:cs="Times New Roman"/>
          <w:szCs w:val="28"/>
          <w:lang w:val="uk-UA"/>
        </w:rPr>
        <w:t xml:space="preserve"> –</w:t>
      </w:r>
      <w:r w:rsidR="0064352E" w:rsidRPr="002E6044">
        <w:rPr>
          <w:rFonts w:cs="Times New Roman"/>
          <w:szCs w:val="28"/>
          <w:lang w:val="uk-UA"/>
        </w:rPr>
        <w:t xml:space="preserve">  </w:t>
      </w:r>
      <w:r w:rsidRPr="002E6044">
        <w:rPr>
          <w:rFonts w:cs="Times New Roman"/>
          <w:szCs w:val="28"/>
          <w:lang w:val="uk-UA"/>
        </w:rPr>
        <w:t>гравець, що пересувається всередині ігрового поля, не повинен ногами або руками торкатися меж клітин</w:t>
      </w:r>
      <w:r w:rsidR="008533A2" w:rsidRPr="002E6044">
        <w:rPr>
          <w:rFonts w:cs="Times New Roman"/>
          <w:szCs w:val="28"/>
          <w:lang w:val="uk-UA"/>
        </w:rPr>
        <w:t>ок</w:t>
      </w:r>
      <w:r w:rsidRPr="002E6044">
        <w:rPr>
          <w:rFonts w:cs="Times New Roman"/>
          <w:szCs w:val="28"/>
          <w:lang w:val="uk-UA"/>
        </w:rPr>
        <w:t>. Якщо це відбувається, то гравець програ</w:t>
      </w:r>
      <w:r w:rsidR="008533A2" w:rsidRPr="002E6044">
        <w:rPr>
          <w:rFonts w:cs="Times New Roman"/>
          <w:szCs w:val="28"/>
          <w:lang w:val="uk-UA"/>
        </w:rPr>
        <w:t>є</w:t>
      </w:r>
      <w:r w:rsidRPr="002E6044">
        <w:rPr>
          <w:rFonts w:cs="Times New Roman"/>
          <w:szCs w:val="28"/>
          <w:lang w:val="uk-UA"/>
        </w:rPr>
        <w:t xml:space="preserve">, </w:t>
      </w:r>
      <w:r w:rsidR="008533A2" w:rsidRPr="002E6044">
        <w:rPr>
          <w:rFonts w:cs="Times New Roman"/>
          <w:szCs w:val="28"/>
          <w:lang w:val="uk-UA"/>
        </w:rPr>
        <w:t>а</w:t>
      </w:r>
      <w:r w:rsidRPr="002E6044">
        <w:rPr>
          <w:rFonts w:cs="Times New Roman"/>
          <w:szCs w:val="28"/>
          <w:lang w:val="uk-UA"/>
        </w:rPr>
        <w:t xml:space="preserve"> його місце </w:t>
      </w:r>
      <w:r w:rsidR="008533A2" w:rsidRPr="002E6044">
        <w:rPr>
          <w:rFonts w:cs="Times New Roman"/>
          <w:szCs w:val="28"/>
          <w:lang w:val="uk-UA"/>
        </w:rPr>
        <w:t>займає</w:t>
      </w:r>
      <w:r w:rsidRPr="002E6044">
        <w:rPr>
          <w:rFonts w:cs="Times New Roman"/>
          <w:szCs w:val="28"/>
          <w:lang w:val="uk-UA"/>
        </w:rPr>
        <w:t xml:space="preserve"> інший. Виграє гравець, якому вдається виконати всі команди ведучого, не торкнувшись ліній клітин</w:t>
      </w:r>
      <w:r w:rsidR="008533A2" w:rsidRPr="002E6044">
        <w:rPr>
          <w:rFonts w:cs="Times New Roman"/>
          <w:szCs w:val="28"/>
          <w:lang w:val="uk-UA"/>
        </w:rPr>
        <w:t>ок.</w:t>
      </w:r>
    </w:p>
    <w:p w14:paraId="087F340C" w14:textId="3C1D8B6E" w:rsidR="00A1532E" w:rsidRPr="002E6044" w:rsidRDefault="00A1532E" w:rsidP="00A1532E">
      <w:pPr>
        <w:spacing w:after="0" w:line="360" w:lineRule="auto"/>
        <w:ind w:firstLine="709"/>
        <w:jc w:val="both"/>
        <w:rPr>
          <w:rFonts w:cs="Times New Roman"/>
          <w:szCs w:val="28"/>
          <w:lang w:val="uk-UA"/>
        </w:rPr>
      </w:pPr>
      <w:r w:rsidRPr="002E6044">
        <w:rPr>
          <w:rFonts w:cs="Times New Roman"/>
          <w:szCs w:val="28"/>
          <w:lang w:val="uk-UA"/>
        </w:rPr>
        <w:t>Необхідне обладнання</w:t>
      </w:r>
      <w:r w:rsidR="008533A2" w:rsidRPr="002E6044">
        <w:rPr>
          <w:rFonts w:cs="Times New Roman"/>
          <w:szCs w:val="28"/>
          <w:lang w:val="uk-UA"/>
        </w:rPr>
        <w:t>.</w:t>
      </w:r>
      <w:r w:rsidRPr="002E6044">
        <w:rPr>
          <w:rFonts w:cs="Times New Roman"/>
          <w:szCs w:val="28"/>
          <w:lang w:val="uk-UA"/>
        </w:rPr>
        <w:t xml:space="preserve"> </w:t>
      </w:r>
      <w:r w:rsidR="008533A2" w:rsidRPr="002E6044">
        <w:rPr>
          <w:rFonts w:cs="Times New Roman"/>
          <w:szCs w:val="28"/>
          <w:lang w:val="uk-UA"/>
        </w:rPr>
        <w:t>Квадрат</w:t>
      </w:r>
      <w:r w:rsidRPr="002E6044">
        <w:rPr>
          <w:rFonts w:cs="Times New Roman"/>
          <w:szCs w:val="28"/>
          <w:lang w:val="uk-UA"/>
        </w:rPr>
        <w:t>, розкреслений на дев</w:t>
      </w:r>
      <w:r w:rsidR="008533A2" w:rsidRPr="002E6044">
        <w:rPr>
          <w:rFonts w:cs="Times New Roman"/>
          <w:szCs w:val="28"/>
          <w:lang w:val="uk-UA"/>
        </w:rPr>
        <w:t>’</w:t>
      </w:r>
      <w:r w:rsidRPr="002E6044">
        <w:rPr>
          <w:rFonts w:cs="Times New Roman"/>
          <w:szCs w:val="28"/>
          <w:lang w:val="uk-UA"/>
        </w:rPr>
        <w:t>ять клітин</w:t>
      </w:r>
      <w:r w:rsidR="008533A2" w:rsidRPr="002E6044">
        <w:rPr>
          <w:rFonts w:cs="Times New Roman"/>
          <w:szCs w:val="28"/>
          <w:lang w:val="uk-UA"/>
        </w:rPr>
        <w:t>ок</w:t>
      </w:r>
      <w:r w:rsidRPr="002E6044">
        <w:rPr>
          <w:rFonts w:cs="Times New Roman"/>
          <w:szCs w:val="28"/>
          <w:lang w:val="uk-UA"/>
        </w:rPr>
        <w:t>, пронумерован</w:t>
      </w:r>
      <w:r w:rsidR="008533A2" w:rsidRPr="002E6044">
        <w:rPr>
          <w:rFonts w:cs="Times New Roman"/>
          <w:szCs w:val="28"/>
          <w:lang w:val="uk-UA"/>
        </w:rPr>
        <w:t>их</w:t>
      </w:r>
      <w:r w:rsidRPr="002E6044">
        <w:rPr>
          <w:rFonts w:cs="Times New Roman"/>
          <w:szCs w:val="28"/>
          <w:lang w:val="uk-UA"/>
        </w:rPr>
        <w:t xml:space="preserve"> </w:t>
      </w:r>
      <w:r w:rsidR="008533A2" w:rsidRPr="002E6044">
        <w:rPr>
          <w:rFonts w:cs="Times New Roman"/>
          <w:szCs w:val="28"/>
          <w:lang w:val="uk-UA"/>
        </w:rPr>
        <w:t>від</w:t>
      </w:r>
      <w:r w:rsidRPr="002E6044">
        <w:rPr>
          <w:rFonts w:cs="Times New Roman"/>
          <w:szCs w:val="28"/>
          <w:lang w:val="uk-UA"/>
        </w:rPr>
        <w:t xml:space="preserve"> 1 до 9. Сторона клітин</w:t>
      </w:r>
      <w:r w:rsidR="008533A2" w:rsidRPr="002E6044">
        <w:rPr>
          <w:rFonts w:cs="Times New Roman"/>
          <w:szCs w:val="28"/>
          <w:lang w:val="uk-UA"/>
        </w:rPr>
        <w:t>к</w:t>
      </w:r>
      <w:r w:rsidRPr="002E6044">
        <w:rPr>
          <w:rFonts w:cs="Times New Roman"/>
          <w:szCs w:val="28"/>
          <w:lang w:val="uk-UA"/>
        </w:rPr>
        <w:t>и повинна приблизно дорівнювати довжині дитячої ступні</w:t>
      </w:r>
      <w:r w:rsidR="0064352E" w:rsidRPr="002E6044">
        <w:rPr>
          <w:rFonts w:cs="Times New Roman"/>
          <w:szCs w:val="28"/>
          <w:lang w:val="uk-UA"/>
        </w:rPr>
        <w:t xml:space="preserve">  </w:t>
      </w:r>
      <w:r w:rsidRPr="002E6044">
        <w:rPr>
          <w:rFonts w:cs="Times New Roman"/>
          <w:szCs w:val="28"/>
          <w:lang w:val="uk-UA"/>
        </w:rPr>
        <w:t>5</w:t>
      </w:r>
      <w:r w:rsidR="008533A2" w:rsidRPr="002E6044">
        <w:rPr>
          <w:rFonts w:cs="Times New Roman"/>
          <w:szCs w:val="28"/>
          <w:lang w:val="uk-UA"/>
        </w:rPr>
        <w:t>–</w:t>
      </w:r>
      <w:r w:rsidRPr="002E6044">
        <w:rPr>
          <w:rFonts w:cs="Times New Roman"/>
          <w:szCs w:val="28"/>
          <w:lang w:val="uk-UA"/>
        </w:rPr>
        <w:t>6 см. Квадрат цей можна накреслити крейдою на підлозі.</w:t>
      </w:r>
    </w:p>
    <w:p w14:paraId="47F0CE04" w14:textId="77777777" w:rsidR="00A1532E" w:rsidRPr="002E6044" w:rsidRDefault="00A1532E" w:rsidP="00A1532E">
      <w:pPr>
        <w:spacing w:after="0" w:line="360" w:lineRule="auto"/>
        <w:ind w:firstLine="709"/>
        <w:jc w:val="both"/>
        <w:rPr>
          <w:rFonts w:cs="Times New Roman"/>
          <w:szCs w:val="28"/>
          <w:lang w:val="uk-UA"/>
        </w:rPr>
      </w:pPr>
      <w:r w:rsidRPr="002E6044">
        <w:rPr>
          <w:rFonts w:cs="Times New Roman"/>
          <w:szCs w:val="28"/>
          <w:lang w:val="uk-UA"/>
        </w:rPr>
        <w:t>Звичайно, цей поєдинок між ведучим та гравцем може продовжуватися до нескінченності, тому хід гри треба регламентувати. Наприклад, можна домовитись, що гра закінчується після того, як ведучий віддав гравцеві десять команд. Якщо гравець жодного разу не помилився, то він виграє і, у свою чергу, стає ведучим, а ведучий займає місце серед інших гравців.</w:t>
      </w:r>
    </w:p>
    <w:p w14:paraId="7C1C574D" w14:textId="77777777" w:rsidR="00A1532E" w:rsidRPr="002E6044" w:rsidRDefault="00A1532E" w:rsidP="00A1532E">
      <w:pPr>
        <w:spacing w:after="0" w:line="360" w:lineRule="auto"/>
        <w:ind w:firstLine="709"/>
        <w:jc w:val="both"/>
        <w:rPr>
          <w:rFonts w:cs="Times New Roman"/>
          <w:szCs w:val="28"/>
          <w:lang w:val="uk-UA"/>
        </w:rPr>
      </w:pPr>
    </w:p>
    <w:p w14:paraId="4DB9720E" w14:textId="257F59A9" w:rsidR="00A1532E" w:rsidRPr="002E6044" w:rsidRDefault="008533A2" w:rsidP="00A1532E">
      <w:pPr>
        <w:spacing w:after="0" w:line="360" w:lineRule="auto"/>
        <w:ind w:firstLine="709"/>
        <w:jc w:val="both"/>
        <w:rPr>
          <w:rFonts w:cs="Times New Roman"/>
          <w:szCs w:val="28"/>
          <w:lang w:val="uk-UA"/>
        </w:rPr>
      </w:pPr>
      <w:r w:rsidRPr="002E6044">
        <w:rPr>
          <w:rFonts w:cs="Times New Roman"/>
          <w:szCs w:val="28"/>
          <w:lang w:val="uk-UA"/>
        </w:rPr>
        <w:lastRenderedPageBreak/>
        <w:t>Г</w:t>
      </w:r>
      <w:r w:rsidR="00A1532E" w:rsidRPr="002E6044">
        <w:rPr>
          <w:rFonts w:cs="Times New Roman"/>
          <w:szCs w:val="28"/>
          <w:lang w:val="uk-UA"/>
        </w:rPr>
        <w:t>р</w:t>
      </w:r>
      <w:r w:rsidRPr="002E6044">
        <w:rPr>
          <w:rFonts w:cs="Times New Roman"/>
          <w:szCs w:val="28"/>
          <w:lang w:val="uk-UA"/>
        </w:rPr>
        <w:t>у можна ускладнювати</w:t>
      </w:r>
      <w:r w:rsidR="00A1532E" w:rsidRPr="002E6044">
        <w:rPr>
          <w:rFonts w:cs="Times New Roman"/>
          <w:szCs w:val="28"/>
          <w:lang w:val="uk-UA"/>
        </w:rPr>
        <w:t>. Наприклад, можна збільшити кількість клітин</w:t>
      </w:r>
      <w:r w:rsidRPr="002E6044">
        <w:rPr>
          <w:rFonts w:cs="Times New Roman"/>
          <w:szCs w:val="28"/>
          <w:lang w:val="uk-UA"/>
        </w:rPr>
        <w:t>ок</w:t>
      </w:r>
      <w:r w:rsidR="00A1532E" w:rsidRPr="002E6044">
        <w:rPr>
          <w:rFonts w:cs="Times New Roman"/>
          <w:szCs w:val="28"/>
          <w:lang w:val="uk-UA"/>
        </w:rPr>
        <w:t xml:space="preserve"> ігрового поля (це тим більше необхідно, якщо у грі беруть участь діти високого для свого віку зрост</w:t>
      </w:r>
      <w:r w:rsidRPr="002E6044">
        <w:rPr>
          <w:rFonts w:cs="Times New Roman"/>
          <w:szCs w:val="28"/>
          <w:lang w:val="uk-UA"/>
        </w:rPr>
        <w:t>у</w:t>
      </w:r>
      <w:r w:rsidR="00A1532E" w:rsidRPr="002E6044">
        <w:rPr>
          <w:rFonts w:cs="Times New Roman"/>
          <w:szCs w:val="28"/>
          <w:lang w:val="uk-UA"/>
        </w:rPr>
        <w:t xml:space="preserve">). Крім того, якщо ігрове поле досить велике, у грі може одночасно брати участь дві-три </w:t>
      </w:r>
      <w:r w:rsidRPr="002E6044">
        <w:rPr>
          <w:rFonts w:cs="Times New Roman"/>
          <w:szCs w:val="28"/>
          <w:lang w:val="uk-UA"/>
        </w:rPr>
        <w:t>дитини</w:t>
      </w:r>
      <w:r w:rsidR="00A1532E" w:rsidRPr="002E6044">
        <w:rPr>
          <w:rFonts w:cs="Times New Roman"/>
          <w:szCs w:val="28"/>
          <w:lang w:val="uk-UA"/>
        </w:rPr>
        <w:t xml:space="preserve"> (крім ведучого). У цьому випадку ведучий віддає команди по черзі.</w:t>
      </w:r>
    </w:p>
    <w:p w14:paraId="7A212558" w14:textId="73A9E7C9" w:rsidR="000922C6" w:rsidRPr="002E6044" w:rsidRDefault="003D3B17" w:rsidP="000922C6">
      <w:pPr>
        <w:spacing w:after="0" w:line="360" w:lineRule="auto"/>
        <w:ind w:firstLine="709"/>
        <w:jc w:val="both"/>
        <w:rPr>
          <w:rFonts w:cs="Times New Roman"/>
          <w:i/>
          <w:szCs w:val="28"/>
          <w:lang w:val="uk-UA"/>
        </w:rPr>
      </w:pPr>
      <w:r w:rsidRPr="002E6044">
        <w:rPr>
          <w:rFonts w:cs="Times New Roman"/>
          <w:i/>
          <w:szCs w:val="28"/>
          <w:lang w:val="uk-UA"/>
        </w:rPr>
        <w:t>3</w:t>
      </w:r>
      <w:r w:rsidR="000922C6" w:rsidRPr="002E6044">
        <w:rPr>
          <w:rFonts w:cs="Times New Roman"/>
          <w:i/>
          <w:szCs w:val="28"/>
          <w:lang w:val="uk-UA"/>
        </w:rPr>
        <w:t>. для розвитку координаційних здібностей (спритності)</w:t>
      </w:r>
    </w:p>
    <w:p w14:paraId="11BC8B2C" w14:textId="77EF019D" w:rsidR="000922C6" w:rsidRPr="002E6044" w:rsidRDefault="000922C6" w:rsidP="000922C6">
      <w:pPr>
        <w:spacing w:after="0" w:line="360" w:lineRule="auto"/>
        <w:ind w:firstLine="709"/>
        <w:jc w:val="center"/>
        <w:rPr>
          <w:rFonts w:cs="Times New Roman"/>
          <w:szCs w:val="28"/>
          <w:lang w:val="uk-UA"/>
        </w:rPr>
      </w:pPr>
      <w:r w:rsidRPr="002E6044">
        <w:rPr>
          <w:rFonts w:cs="Times New Roman"/>
          <w:szCs w:val="28"/>
          <w:lang w:val="uk-UA"/>
        </w:rPr>
        <w:t>«Мавпенята»</w:t>
      </w:r>
    </w:p>
    <w:p w14:paraId="7B26BCEB" w14:textId="014A3699" w:rsidR="000922C6" w:rsidRPr="002E6044" w:rsidRDefault="000922C6" w:rsidP="000922C6">
      <w:pPr>
        <w:spacing w:after="0" w:line="360" w:lineRule="auto"/>
        <w:ind w:firstLine="709"/>
        <w:jc w:val="both"/>
        <w:rPr>
          <w:rFonts w:cs="Times New Roman"/>
          <w:szCs w:val="28"/>
          <w:lang w:val="uk-UA"/>
        </w:rPr>
      </w:pPr>
      <w:r w:rsidRPr="002E6044">
        <w:rPr>
          <w:rFonts w:cs="Times New Roman"/>
          <w:szCs w:val="28"/>
          <w:lang w:val="uk-UA"/>
        </w:rPr>
        <w:t>Опис гри. Гра може проходити у спортивному залі або на дитячому майданчику. За допомогою лічилки серед дітей (одночасно можуть грати 6-10 дітей) вибирається ведучий, якому зав’язують очі. Інші учасники гри вважаються «мавпочками»: вони мають право пересуватися тільки драбинкою, а якщо і спускаються з неї, то не повинні відходити вбік більше ніж на один крок. Завдання ведучого – із зав’язаними очима спіймати «мавпочку» та визначити, кого саме з гравців він тримає в руках. Завдання «мавпочок» – не дати ведучому себе зловити. Завдання ведучого непросте, тому він має дві рятівні фрази, щоправда, він може використовувати кожну один раз за гру. Перша фраза – це «Стоп, земля!». Якщо ведучий каже її, то всі гравці, які перебувають у цей момент на землі (на підлозі), завмирають на місці, і протягом 5 с ведучий може спіймати когось із них. Друга фраза – «Стоп, на дереві!» – у цей час завмирають на місці гравці, які знаходяться на драбинці, і ведучий може спіймати когось із них. Але обидві ці фрази діють лише протягом 5 с. Якщо ведучий за цей час нікого не спіймає, він повинен продовжувати робити спроби без цих фраз. Якщо ведучий ловить і впізнає гравця, не знімаючи пов’язки з очей, то має право також стати «мавпочкою», а спійманий стає ведучим. Якщо ведучий ловить, але не впізнає гравця, то спроба вважається невдалою і гра починається спочатку.</w:t>
      </w:r>
    </w:p>
    <w:p w14:paraId="26AF39BE" w14:textId="2C61F02C" w:rsidR="000922C6" w:rsidRPr="002E6044" w:rsidRDefault="000922C6" w:rsidP="000922C6">
      <w:pPr>
        <w:spacing w:after="0" w:line="360" w:lineRule="auto"/>
        <w:ind w:firstLine="709"/>
        <w:jc w:val="both"/>
        <w:rPr>
          <w:rFonts w:cs="Times New Roman"/>
          <w:szCs w:val="28"/>
          <w:lang w:val="uk-UA"/>
        </w:rPr>
      </w:pPr>
      <w:r w:rsidRPr="002E6044">
        <w:rPr>
          <w:rFonts w:cs="Times New Roman"/>
          <w:szCs w:val="28"/>
          <w:lang w:val="uk-UA"/>
        </w:rPr>
        <w:t>Необхідне обладнання. шведська стінка, драбинка, «равлик» або будь-який інший прилад для лазіння, хустка або маска із щільної тканини.</w:t>
      </w:r>
    </w:p>
    <w:p w14:paraId="31D8EE85" w14:textId="13AE5D4F" w:rsidR="000922C6" w:rsidRPr="002E6044" w:rsidRDefault="000922C6" w:rsidP="000922C6">
      <w:pPr>
        <w:spacing w:after="0" w:line="360" w:lineRule="auto"/>
        <w:ind w:firstLine="709"/>
        <w:jc w:val="center"/>
        <w:rPr>
          <w:rFonts w:cs="Times New Roman"/>
          <w:szCs w:val="28"/>
          <w:lang w:val="uk-UA"/>
        </w:rPr>
      </w:pPr>
      <w:r w:rsidRPr="002E6044">
        <w:rPr>
          <w:rFonts w:cs="Times New Roman"/>
          <w:szCs w:val="28"/>
          <w:lang w:val="uk-UA"/>
        </w:rPr>
        <w:t>«Човники»</w:t>
      </w:r>
    </w:p>
    <w:p w14:paraId="2FF3BEDF" w14:textId="73D16138" w:rsidR="000922C6" w:rsidRPr="002E6044" w:rsidRDefault="000922C6" w:rsidP="000922C6">
      <w:pPr>
        <w:spacing w:after="0" w:line="360" w:lineRule="auto"/>
        <w:ind w:firstLine="709"/>
        <w:jc w:val="both"/>
        <w:rPr>
          <w:rFonts w:cs="Times New Roman"/>
          <w:szCs w:val="28"/>
          <w:lang w:val="uk-UA"/>
        </w:rPr>
      </w:pPr>
      <w:r w:rsidRPr="002E6044">
        <w:rPr>
          <w:rFonts w:cs="Times New Roman"/>
          <w:szCs w:val="28"/>
          <w:lang w:val="uk-UA"/>
        </w:rPr>
        <w:lastRenderedPageBreak/>
        <w:t>Опис гри. У грі може брати участь від двох до чотирьох команд. Втім, з рівним успіхом у цій грі може брати участь і два-три гравці: змагання в цьому випадку стане не командним, а, так би мовити, особистим – кожен гравець гратиме за себе. Грати в «Човники» слід у приміщенні, причому ігрове поле бажано розмітити: позначити стартову межу, на протилежному боці приміщення поставити кілька кеглів або невеликих стільців (за кількістю команд), які гравцям доведеться огинати. Суть гри – естафета, за якої гравці повинні пересуватися наввипередки. Тільки в цьому випадку їм доведеться не бігати, як це зазвичай робиться, а уявляти собою човники. Робиться це так: гравець сідає на підлогу, а прямі руки витягує убік (руки зображатимуть весла). Пересуваючись, гравець згинає ноги в колінах, не відриваючи ступні від підлоги, внаслідок чого без допомоги рук підтягує все тіло вперед. Потім, пересунувшись, він знову випрямляє ноги, але вже ближче до фінішу. Таким чином, то випрямляючи, то згинаючи ноги, гравець і пересувається (до речі, це дуже схоже на імітацію рухів веслярів на байдарках або каное). Виграє той гравець, який у такому положенні першим «допливає» до кеглі (стільця) і, обійшовши її, таким же чином повертається до фінішу. Якщо гра командна, то виграє та команда, чиї «човники» допливли найшвидше.</w:t>
      </w:r>
    </w:p>
    <w:p w14:paraId="5CC3A63F" w14:textId="751653D3" w:rsidR="006973F5" w:rsidRPr="002E6044" w:rsidRDefault="006973F5" w:rsidP="006973F5">
      <w:pPr>
        <w:spacing w:after="0" w:line="360" w:lineRule="auto"/>
        <w:ind w:firstLine="709"/>
        <w:jc w:val="center"/>
        <w:rPr>
          <w:rFonts w:cs="Times New Roman"/>
          <w:szCs w:val="28"/>
          <w:lang w:val="uk-UA"/>
        </w:rPr>
      </w:pPr>
      <w:r w:rsidRPr="002E6044">
        <w:rPr>
          <w:rFonts w:cs="Times New Roman"/>
          <w:szCs w:val="28"/>
          <w:lang w:val="uk-UA"/>
        </w:rPr>
        <w:t>«Заміни предмет»</w:t>
      </w:r>
    </w:p>
    <w:p w14:paraId="6351BEC4" w14:textId="5BCA32E4" w:rsidR="006973F5" w:rsidRPr="002E6044" w:rsidRDefault="006973F5" w:rsidP="006973F5">
      <w:pPr>
        <w:spacing w:after="0" w:line="360" w:lineRule="auto"/>
        <w:ind w:firstLine="709"/>
        <w:jc w:val="both"/>
        <w:rPr>
          <w:rFonts w:cs="Times New Roman"/>
          <w:szCs w:val="28"/>
          <w:lang w:val="uk-UA"/>
        </w:rPr>
      </w:pPr>
      <w:r w:rsidRPr="002E6044">
        <w:rPr>
          <w:rFonts w:cs="Times New Roman"/>
          <w:szCs w:val="28"/>
          <w:lang w:val="uk-UA"/>
        </w:rPr>
        <w:t>Опис гри. Гравці встають у 2-3 колони по 4-5 гравців у кожній. З іншого боку майданчика, проти кожної колони, у колі чи на стільці лежить один кубик. У дітей, які стоять у колонах першими є мішечок із піском. За сигналом вчителя вони біжать до стільця, кладуть на нього мішечок, беруть кубик і біжать назад. Ставши на місце, вони піднімають принесений предмет вгору. Той, хто виконав завдання першим, отримує прапорець. Потім ті, хто прибіг, передають принесений предмет наступним у колоні, а самі йдуть в її кінець. Гра триває, і завжди дитині, яка прибігла першою, вручається прапорець.</w:t>
      </w:r>
    </w:p>
    <w:p w14:paraId="40B556F9" w14:textId="02F929A9" w:rsidR="000922C6" w:rsidRPr="002E6044" w:rsidRDefault="006973F5" w:rsidP="006973F5">
      <w:pPr>
        <w:spacing w:after="0" w:line="360" w:lineRule="auto"/>
        <w:ind w:firstLine="709"/>
        <w:jc w:val="both"/>
        <w:rPr>
          <w:rFonts w:cs="Times New Roman"/>
          <w:szCs w:val="28"/>
          <w:lang w:val="uk-UA"/>
        </w:rPr>
      </w:pPr>
      <w:r w:rsidRPr="002E6044">
        <w:rPr>
          <w:rFonts w:cs="Times New Roman"/>
          <w:szCs w:val="28"/>
          <w:lang w:val="uk-UA"/>
        </w:rPr>
        <w:t>Коли всі діти пробіжать по одному разу, відмічають у якій з колон прапорців більше. При повторенні гри діти можуть переходити з однієї колони до іншої, але їх кількість має бути рівною.</w:t>
      </w:r>
    </w:p>
    <w:p w14:paraId="046993C1" w14:textId="594D442F" w:rsidR="006973F5" w:rsidRPr="002E6044" w:rsidRDefault="006973F5" w:rsidP="006973F5">
      <w:pPr>
        <w:spacing w:after="0" w:line="360" w:lineRule="auto"/>
        <w:ind w:firstLine="709"/>
        <w:jc w:val="center"/>
        <w:rPr>
          <w:rFonts w:cs="Times New Roman"/>
          <w:szCs w:val="28"/>
          <w:lang w:val="uk-UA"/>
        </w:rPr>
      </w:pPr>
      <w:r w:rsidRPr="002E6044">
        <w:rPr>
          <w:rFonts w:cs="Times New Roman"/>
          <w:szCs w:val="28"/>
          <w:lang w:val="uk-UA"/>
        </w:rPr>
        <w:lastRenderedPageBreak/>
        <w:t>«Бери стрічку»</w:t>
      </w:r>
    </w:p>
    <w:p w14:paraId="5C94B28F" w14:textId="52763916" w:rsidR="006973F5" w:rsidRPr="002E6044" w:rsidRDefault="006973F5" w:rsidP="006973F5">
      <w:pPr>
        <w:spacing w:after="0" w:line="360" w:lineRule="auto"/>
        <w:ind w:firstLine="709"/>
        <w:jc w:val="both"/>
        <w:rPr>
          <w:rFonts w:cs="Times New Roman"/>
          <w:szCs w:val="28"/>
          <w:lang w:val="uk-UA"/>
        </w:rPr>
      </w:pPr>
      <w:r w:rsidRPr="002E6044">
        <w:rPr>
          <w:rFonts w:cs="Times New Roman"/>
          <w:szCs w:val="28"/>
          <w:lang w:val="uk-UA"/>
        </w:rPr>
        <w:t>Опис гри № 1. Гравці стають в коло, вибирають ведучого. Усі, окрім ведучого, отримують смужку з кольорового матеріалу або стрічку, яку вони закладають ззаду за пояс чи комір. Ведучий встає в центр кола. За сигналом вчителя – «Біжи!», діти розбігаються по майданчику. Ведучий бігає за гравцями та намагається витягнути в когось із них стрічку. Той, у кого її витягнули – відходить в сторону. За сигналом вчителя «Раз, два, три, в коло швидше біжи!» – діти стають у коло. Ведучий підраховує кількість здобутих стрічок і повертає їх гравцям. Гра відновлюється з новим ведучим.</w:t>
      </w:r>
    </w:p>
    <w:p w14:paraId="5397A0F3" w14:textId="6694CAD6" w:rsidR="006973F5" w:rsidRPr="002E6044" w:rsidRDefault="006973F5" w:rsidP="006973F5">
      <w:pPr>
        <w:spacing w:after="0" w:line="360" w:lineRule="auto"/>
        <w:ind w:firstLine="709"/>
        <w:jc w:val="both"/>
        <w:rPr>
          <w:rFonts w:cs="Times New Roman"/>
          <w:szCs w:val="28"/>
          <w:lang w:val="uk-UA"/>
        </w:rPr>
      </w:pPr>
      <w:r w:rsidRPr="002E6044">
        <w:rPr>
          <w:rFonts w:cs="Times New Roman"/>
          <w:szCs w:val="28"/>
          <w:lang w:val="uk-UA"/>
        </w:rPr>
        <w:t>Перед кожним повторенням гри діти можуть йти по колу зі словами: Ми, веселі хлопці, любимо, бігати і грати. Ну, спробуй нас наздогнати. Раз, два, три – лови!».</w:t>
      </w:r>
    </w:p>
    <w:p w14:paraId="3AC3CE90" w14:textId="24A9A2DD" w:rsidR="003D3B17" w:rsidRPr="002E6044" w:rsidRDefault="003D3B17" w:rsidP="003D3B17">
      <w:pPr>
        <w:spacing w:after="0" w:line="360" w:lineRule="auto"/>
        <w:ind w:firstLine="709"/>
        <w:jc w:val="both"/>
        <w:rPr>
          <w:rFonts w:cs="Times New Roman"/>
          <w:i/>
          <w:szCs w:val="28"/>
          <w:lang w:val="uk-UA"/>
        </w:rPr>
      </w:pPr>
      <w:r w:rsidRPr="002E6044">
        <w:rPr>
          <w:rFonts w:cs="Times New Roman"/>
          <w:i/>
          <w:szCs w:val="28"/>
          <w:lang w:val="uk-UA"/>
        </w:rPr>
        <w:t>4. для розвитку швидкісних здібностей</w:t>
      </w:r>
    </w:p>
    <w:p w14:paraId="1A7DD65E" w14:textId="77777777" w:rsidR="003D3B17" w:rsidRPr="002E6044" w:rsidRDefault="003D3B17" w:rsidP="003D3B17">
      <w:pPr>
        <w:spacing w:after="0" w:line="360" w:lineRule="auto"/>
        <w:ind w:firstLine="709"/>
        <w:jc w:val="center"/>
        <w:rPr>
          <w:rFonts w:cs="Times New Roman"/>
          <w:szCs w:val="28"/>
          <w:lang w:val="uk-UA"/>
        </w:rPr>
      </w:pPr>
      <w:r w:rsidRPr="002E6044">
        <w:rPr>
          <w:rFonts w:cs="Times New Roman"/>
          <w:szCs w:val="28"/>
          <w:lang w:val="uk-UA"/>
        </w:rPr>
        <w:t>«Хвиля»</w:t>
      </w:r>
    </w:p>
    <w:p w14:paraId="1A35C9FC" w14:textId="34B64AEB" w:rsidR="003D3B17" w:rsidRPr="002E6044" w:rsidRDefault="003D3B17" w:rsidP="003D3B17">
      <w:pPr>
        <w:spacing w:after="0" w:line="360" w:lineRule="auto"/>
        <w:ind w:firstLine="709"/>
        <w:jc w:val="both"/>
        <w:rPr>
          <w:rFonts w:cs="Times New Roman"/>
          <w:szCs w:val="28"/>
          <w:lang w:val="uk-UA"/>
        </w:rPr>
      </w:pPr>
      <w:r w:rsidRPr="002E6044">
        <w:rPr>
          <w:rFonts w:cs="Times New Roman"/>
          <w:szCs w:val="28"/>
          <w:lang w:val="uk-UA"/>
        </w:rPr>
        <w:t>Опис гри. За допомогою лічилки вибирається ведучий. Інші гравці (не менше 10 осіб) стають у коло і беруться за руки. Коло з гравців буде морем, а ведучий – «кораблик». Гравці починають робити «хвилю», тобто, не розчіплюючи рук, виконувати плавні хвилеподібні рухи руками. При цьому вони то піднімають, то опускають руки. Виконувати ці рухи треба довільно: важливо, щоб ведучий не міг передбачити, де «хвиля» буде вищою, а де нижчою. Завдання ведучого «кораблика» – проскочити під «хвилею», тобто швидко пробігти крізь просвіт між будь-якими двома гравцями в той момент, коли їхні руки будуть підняті. Якщо йому це вдається, він займає місце у колі, а замість нього вибирають іншого ведучого, якщо ж ні – він повторює спробу доти, доки вона не стане вдалою.</w:t>
      </w:r>
    </w:p>
    <w:p w14:paraId="1AD9CBD5" w14:textId="33548A3F" w:rsidR="003D3B17" w:rsidRPr="002E6044" w:rsidRDefault="003D3B17" w:rsidP="003D3B17">
      <w:pPr>
        <w:spacing w:after="0" w:line="360" w:lineRule="auto"/>
        <w:ind w:firstLine="709"/>
        <w:jc w:val="both"/>
        <w:rPr>
          <w:rFonts w:cs="Times New Roman"/>
          <w:szCs w:val="28"/>
          <w:lang w:val="uk-UA"/>
        </w:rPr>
      </w:pPr>
      <w:r w:rsidRPr="002E6044">
        <w:rPr>
          <w:rFonts w:cs="Times New Roman"/>
          <w:szCs w:val="28"/>
          <w:lang w:val="uk-UA"/>
        </w:rPr>
        <w:t>Гравці, що зображують море, не мають права прискорювати незакінчений рух спеціально для того, щоб упіймати гравця.</w:t>
      </w:r>
    </w:p>
    <w:p w14:paraId="6A2A5F29" w14:textId="77777777" w:rsidR="003D3B17" w:rsidRPr="002E6044" w:rsidRDefault="003D3B17" w:rsidP="003D3B17">
      <w:pPr>
        <w:spacing w:after="0" w:line="360" w:lineRule="auto"/>
        <w:ind w:firstLine="709"/>
        <w:jc w:val="center"/>
        <w:rPr>
          <w:rFonts w:cs="Times New Roman"/>
          <w:szCs w:val="28"/>
          <w:lang w:val="uk-UA"/>
        </w:rPr>
      </w:pPr>
      <w:r w:rsidRPr="002E6044">
        <w:rPr>
          <w:rFonts w:cs="Times New Roman"/>
          <w:szCs w:val="28"/>
          <w:lang w:val="uk-UA"/>
        </w:rPr>
        <w:t>«Чародій»</w:t>
      </w:r>
    </w:p>
    <w:p w14:paraId="7691931D" w14:textId="77777777" w:rsidR="003D3B17" w:rsidRPr="002E6044" w:rsidRDefault="003D3B17" w:rsidP="003D3B17">
      <w:pPr>
        <w:spacing w:after="0" w:line="360" w:lineRule="auto"/>
        <w:ind w:firstLine="709"/>
        <w:jc w:val="both"/>
        <w:rPr>
          <w:rFonts w:cs="Times New Roman"/>
          <w:szCs w:val="28"/>
          <w:lang w:val="uk-UA"/>
        </w:rPr>
      </w:pPr>
      <w:r w:rsidRPr="002E6044">
        <w:rPr>
          <w:rFonts w:cs="Times New Roman"/>
          <w:szCs w:val="28"/>
          <w:lang w:val="uk-UA"/>
        </w:rPr>
        <w:t xml:space="preserve"> Опис гри. У грі беруть участь 8-10 гравців. За допомогою лічилки визначається ведучий, він же «чарівник». Гравці розбігаються майданчиком. </w:t>
      </w:r>
      <w:r w:rsidRPr="002E6044">
        <w:rPr>
          <w:rFonts w:cs="Times New Roman"/>
          <w:szCs w:val="28"/>
          <w:lang w:val="uk-UA"/>
        </w:rPr>
        <w:lastRenderedPageBreak/>
        <w:t>Чарівник повинен наздоганяти гравців. Наздогнавши когось із них, чародій «зачаровує» його. Після цього гравець повинен завмерти на місці, розставити руки в сторони: це означає, що його зачарували. Щоб «розчарувати» гравця, хтось інший із гравців має підібратися до нього і, у свою чергу, торкнутися його рукою. Після цього гравець вважається «розчарованим» і знову може тікати від чарівника разом із іншими гравцями. Проте «розчарувати» не так легко. Чарівник повинен пильно стежити за гравцями, і, як тільки хтось із них спробує «зруйнувати чари», він повторним «зачаровуванням» знову надішле їх на гравця. Якщо «чарівник» виявиться досить спритним, він може спробувати «зачарувати» ще й того, хто прийшов на допомогу. Гравець, якого під час гри зачарували три рази, стає «чарівником»</w:t>
      </w:r>
    </w:p>
    <w:p w14:paraId="213394AB" w14:textId="3205D67F" w:rsidR="003D3B17" w:rsidRPr="002E6044" w:rsidRDefault="003D3B17" w:rsidP="003D3B17">
      <w:pPr>
        <w:spacing w:after="0" w:line="360" w:lineRule="auto"/>
        <w:ind w:firstLine="709"/>
        <w:jc w:val="center"/>
        <w:rPr>
          <w:rFonts w:cs="Times New Roman"/>
          <w:szCs w:val="28"/>
          <w:lang w:val="uk-UA"/>
        </w:rPr>
      </w:pPr>
      <w:r w:rsidRPr="002E6044">
        <w:rPr>
          <w:rFonts w:cs="Times New Roman"/>
          <w:szCs w:val="28"/>
          <w:lang w:val="uk-UA"/>
        </w:rPr>
        <w:t>«Шифрування»</w:t>
      </w:r>
    </w:p>
    <w:p w14:paraId="00E5C6AF" w14:textId="77777777" w:rsidR="003D3B17" w:rsidRPr="002E6044" w:rsidRDefault="003D3B17" w:rsidP="003D3B17">
      <w:pPr>
        <w:spacing w:after="0" w:line="360" w:lineRule="auto"/>
        <w:ind w:firstLine="709"/>
        <w:jc w:val="both"/>
        <w:rPr>
          <w:rFonts w:cs="Times New Roman"/>
          <w:szCs w:val="28"/>
          <w:lang w:val="uk-UA"/>
        </w:rPr>
      </w:pPr>
      <w:r w:rsidRPr="002E6044">
        <w:rPr>
          <w:rFonts w:cs="Times New Roman"/>
          <w:szCs w:val="28"/>
          <w:lang w:val="uk-UA"/>
        </w:rPr>
        <w:t xml:space="preserve">Опис гри. Грають дві команди по 10 осіб. Спочатку потрібно розмітити ігрове поле: з одного боку накреслити 20 кіл в одну лінію, а з протилежної ще 4 кола. Обидві команди вишиковуються в одну шеренгу (кожен гравець стає в «своє» коло). Ведучий (дорослий) роздає гравцям картки з цифрами так, щоб кожна команда мала повний набір чисел. Потім ведучий читає текст, де часто зустрічаються двозначні числа. Коли в тексті трапляється таке число, гравці біжать до кіл у протилежному боці поля, піднявши картки з цифрами над головою, і встають у кола, складаючи назване число (зрозуміло, що розповідь ведучого в цей момент на якийсь час переривається). Наприклад, якщо в тексті, прочитаному ведучим, зустрічається число «95», то від кожної команди тікають гравці з картками «9» та «5». Виграє та пара гравців, яка швидше становить число: команді переможців видається призовий жетон. Та команда, яка в заздалегідь обумовлені терміни зуміла набрати найбільшу кількість жетонів, вважається переможцем. </w:t>
      </w:r>
    </w:p>
    <w:p w14:paraId="4D484FCE" w14:textId="2146D4A1" w:rsidR="003D3B17" w:rsidRPr="002E6044" w:rsidRDefault="003D3B17" w:rsidP="003D3B17">
      <w:pPr>
        <w:spacing w:after="0" w:line="360" w:lineRule="auto"/>
        <w:ind w:firstLine="709"/>
        <w:jc w:val="both"/>
        <w:rPr>
          <w:rFonts w:cs="Times New Roman"/>
          <w:szCs w:val="28"/>
          <w:lang w:val="uk-UA"/>
        </w:rPr>
      </w:pPr>
      <w:r w:rsidRPr="002E6044">
        <w:rPr>
          <w:rFonts w:cs="Times New Roman"/>
          <w:szCs w:val="28"/>
          <w:lang w:val="uk-UA"/>
        </w:rPr>
        <w:t xml:space="preserve">Текст із числами можна придумати на будь-яку тему. Наприклад, «Я стояв на зупинці, коли під’їхав автобус №45 (біжать гравці з цифрами 4 та 5 на картках). В автобусі сиділо двадцять сім пасажирів (вибігають гравці з цифрами 2 та 7), а стояло ще тридцять чотири (вибігають гравці з цифрами 3 </w:t>
      </w:r>
      <w:r w:rsidRPr="002E6044">
        <w:rPr>
          <w:rFonts w:cs="Times New Roman"/>
          <w:szCs w:val="28"/>
          <w:lang w:val="uk-UA"/>
        </w:rPr>
        <w:lastRenderedPageBreak/>
        <w:t>та 4). На наступній зупинці зійшло вісімнадцять осіб (вибігають гравці з цифрами 1 та 8) і т. д.</w:t>
      </w:r>
    </w:p>
    <w:p w14:paraId="4C008C16" w14:textId="2B38E460" w:rsidR="003D3B17" w:rsidRPr="002E6044" w:rsidRDefault="003D3B17" w:rsidP="003D3B17">
      <w:pPr>
        <w:spacing w:after="0" w:line="360" w:lineRule="auto"/>
        <w:ind w:firstLine="709"/>
        <w:jc w:val="both"/>
        <w:rPr>
          <w:rFonts w:cs="Times New Roman"/>
          <w:szCs w:val="28"/>
          <w:lang w:val="uk-UA"/>
        </w:rPr>
      </w:pPr>
      <w:r w:rsidRPr="002E6044">
        <w:rPr>
          <w:rFonts w:cs="Times New Roman"/>
          <w:szCs w:val="28"/>
          <w:lang w:val="uk-UA"/>
        </w:rPr>
        <w:t>Необхідне обладнання. Два комплекти карток із цифрами від 0 до 9, а також 15-20 призових жетонів.</w:t>
      </w:r>
    </w:p>
    <w:p w14:paraId="40A7A8CE" w14:textId="0EBC6BD0" w:rsidR="003D3B17" w:rsidRPr="002E6044" w:rsidRDefault="003D3B17" w:rsidP="003D3B17">
      <w:pPr>
        <w:spacing w:after="0" w:line="360" w:lineRule="auto"/>
        <w:ind w:firstLine="709"/>
        <w:jc w:val="both"/>
        <w:rPr>
          <w:rFonts w:cs="Times New Roman"/>
          <w:i/>
          <w:szCs w:val="28"/>
          <w:lang w:val="uk-UA"/>
        </w:rPr>
      </w:pPr>
      <w:r w:rsidRPr="002E6044">
        <w:rPr>
          <w:rFonts w:cs="Times New Roman"/>
          <w:i/>
          <w:szCs w:val="28"/>
          <w:lang w:val="uk-UA"/>
        </w:rPr>
        <w:t xml:space="preserve">5. для розвитку витривалості </w:t>
      </w:r>
    </w:p>
    <w:p w14:paraId="6D80B5F2" w14:textId="33269B57" w:rsidR="003D3B17" w:rsidRPr="002E6044" w:rsidRDefault="003D3B17" w:rsidP="003D3B17">
      <w:pPr>
        <w:spacing w:after="0" w:line="360" w:lineRule="auto"/>
        <w:ind w:firstLine="709"/>
        <w:jc w:val="center"/>
        <w:rPr>
          <w:rFonts w:cs="Times New Roman"/>
          <w:szCs w:val="28"/>
          <w:lang w:val="uk-UA"/>
        </w:rPr>
      </w:pPr>
      <w:r w:rsidRPr="002E6044">
        <w:rPr>
          <w:rFonts w:cs="Times New Roman"/>
          <w:szCs w:val="28"/>
          <w:lang w:val="uk-UA"/>
        </w:rPr>
        <w:t>«Павучки»</w:t>
      </w:r>
    </w:p>
    <w:p w14:paraId="409DFB36" w14:textId="73154C82" w:rsidR="003D3B17" w:rsidRPr="002E6044" w:rsidRDefault="004F61F4" w:rsidP="003D3B17">
      <w:pPr>
        <w:spacing w:after="0" w:line="360" w:lineRule="auto"/>
        <w:ind w:firstLine="709"/>
        <w:jc w:val="both"/>
        <w:rPr>
          <w:rFonts w:cs="Times New Roman"/>
          <w:szCs w:val="28"/>
          <w:lang w:val="uk-UA"/>
        </w:rPr>
      </w:pPr>
      <w:r w:rsidRPr="002E6044">
        <w:rPr>
          <w:rFonts w:cs="Times New Roman"/>
          <w:szCs w:val="28"/>
          <w:lang w:val="uk-UA"/>
        </w:rPr>
        <w:t xml:space="preserve">Опис гри. </w:t>
      </w:r>
      <w:r w:rsidR="003D3B17" w:rsidRPr="002E6044">
        <w:rPr>
          <w:rFonts w:cs="Times New Roman"/>
          <w:szCs w:val="28"/>
          <w:lang w:val="uk-UA"/>
        </w:rPr>
        <w:t xml:space="preserve">Усі граючі повинні розділитись на 2 команди. Кожен гравець команди </w:t>
      </w:r>
      <w:r w:rsidR="00E95BCF" w:rsidRPr="002E6044">
        <w:rPr>
          <w:rFonts w:cs="Times New Roman"/>
          <w:szCs w:val="28"/>
          <w:lang w:val="uk-UA"/>
        </w:rPr>
        <w:t>займає</w:t>
      </w:r>
      <w:r w:rsidR="003D3B17" w:rsidRPr="002E6044">
        <w:rPr>
          <w:rFonts w:cs="Times New Roman"/>
          <w:szCs w:val="28"/>
          <w:lang w:val="uk-UA"/>
        </w:rPr>
        <w:t xml:space="preserve"> наступне вихідне положення: присідає навпочіпки, спираючись ззаду на руки, а між ногами та тулубом кладе м</w:t>
      </w:r>
      <w:r w:rsidR="00E95BCF" w:rsidRPr="002E6044">
        <w:rPr>
          <w:rFonts w:cs="Times New Roman"/>
          <w:szCs w:val="28"/>
          <w:lang w:val="uk-UA"/>
        </w:rPr>
        <w:t>’</w:t>
      </w:r>
      <w:r w:rsidR="003D3B17" w:rsidRPr="002E6044">
        <w:rPr>
          <w:rFonts w:cs="Times New Roman"/>
          <w:szCs w:val="28"/>
          <w:lang w:val="uk-UA"/>
        </w:rPr>
        <w:t>яч. І в такому положенні за сигналом ведучого біжить до прапорця та назад. Якщо гра</w:t>
      </w:r>
      <w:r w:rsidR="00E95BCF" w:rsidRPr="002E6044">
        <w:rPr>
          <w:rFonts w:cs="Times New Roman"/>
          <w:szCs w:val="28"/>
          <w:lang w:val="uk-UA"/>
        </w:rPr>
        <w:t>вець</w:t>
      </w:r>
      <w:r w:rsidR="003D3B17" w:rsidRPr="002E6044">
        <w:rPr>
          <w:rFonts w:cs="Times New Roman"/>
          <w:szCs w:val="28"/>
          <w:lang w:val="uk-UA"/>
        </w:rPr>
        <w:t xml:space="preserve"> втратив м</w:t>
      </w:r>
      <w:r w:rsidR="00E95BCF" w:rsidRPr="002E6044">
        <w:rPr>
          <w:rFonts w:cs="Times New Roman"/>
          <w:szCs w:val="28"/>
          <w:lang w:val="uk-UA"/>
        </w:rPr>
        <w:t>’</w:t>
      </w:r>
      <w:r w:rsidR="003D3B17" w:rsidRPr="002E6044">
        <w:rPr>
          <w:rFonts w:cs="Times New Roman"/>
          <w:szCs w:val="28"/>
          <w:lang w:val="uk-UA"/>
        </w:rPr>
        <w:t>яч, то він починає рух з того місця, звідки відбулася втрата предмета. Перемагає та команда, яка пройшла дистанцію першою. Щоб було цікавіше за перемогу, можна вручати жетони або дрібні призи. А ще можна вигадувати покарання команді, що програла, або так званий викуп, тобто</w:t>
      </w:r>
      <w:r w:rsidR="00E95BCF" w:rsidRPr="002E6044">
        <w:rPr>
          <w:rFonts w:cs="Times New Roman"/>
          <w:szCs w:val="28"/>
          <w:lang w:val="uk-UA"/>
        </w:rPr>
        <w:t>,</w:t>
      </w:r>
      <w:r w:rsidR="003D3B17" w:rsidRPr="002E6044">
        <w:rPr>
          <w:rFonts w:cs="Times New Roman"/>
          <w:szCs w:val="28"/>
          <w:lang w:val="uk-UA"/>
        </w:rPr>
        <w:t xml:space="preserve"> спеціальні завдання. Наприклад, присі</w:t>
      </w:r>
      <w:r w:rsidR="00E95BCF" w:rsidRPr="002E6044">
        <w:rPr>
          <w:rFonts w:cs="Times New Roman"/>
          <w:szCs w:val="28"/>
          <w:lang w:val="uk-UA"/>
        </w:rPr>
        <w:t xml:space="preserve">сти </w:t>
      </w:r>
      <w:r w:rsidR="003D3B17" w:rsidRPr="002E6044">
        <w:rPr>
          <w:rFonts w:cs="Times New Roman"/>
          <w:szCs w:val="28"/>
          <w:lang w:val="uk-UA"/>
        </w:rPr>
        <w:t xml:space="preserve">5 разів або стрибати на одній нозі </w:t>
      </w:r>
      <w:r w:rsidR="00E95BCF" w:rsidRPr="002E6044">
        <w:rPr>
          <w:rFonts w:cs="Times New Roman"/>
          <w:szCs w:val="28"/>
          <w:lang w:val="uk-UA"/>
        </w:rPr>
        <w:t>тощо</w:t>
      </w:r>
      <w:r w:rsidR="003D3B17" w:rsidRPr="002E6044">
        <w:rPr>
          <w:rFonts w:cs="Times New Roman"/>
          <w:szCs w:val="28"/>
          <w:lang w:val="uk-UA"/>
        </w:rPr>
        <w:t>.</w:t>
      </w:r>
    </w:p>
    <w:p w14:paraId="685E467C" w14:textId="6CEF3EC6" w:rsidR="004F61F4" w:rsidRPr="002E6044" w:rsidRDefault="004F61F4" w:rsidP="004F61F4">
      <w:pPr>
        <w:spacing w:after="0" w:line="360" w:lineRule="auto"/>
        <w:ind w:firstLine="709"/>
        <w:jc w:val="both"/>
        <w:rPr>
          <w:rFonts w:cs="Times New Roman"/>
          <w:szCs w:val="28"/>
          <w:lang w:val="uk-UA"/>
        </w:rPr>
      </w:pPr>
      <w:r w:rsidRPr="002E6044">
        <w:rPr>
          <w:rFonts w:cs="Times New Roman"/>
          <w:szCs w:val="28"/>
          <w:lang w:val="uk-UA"/>
        </w:rPr>
        <w:t>Необхідне обладнання. Крейда для позначення лінії старту (фінішу), прапорці на підставці або кеглі для позначення місця повороту, м</w:t>
      </w:r>
      <w:r w:rsidR="00E95BCF" w:rsidRPr="002E6044">
        <w:rPr>
          <w:rFonts w:cs="Times New Roman"/>
          <w:szCs w:val="28"/>
          <w:lang w:val="uk-UA"/>
        </w:rPr>
        <w:t>’</w:t>
      </w:r>
      <w:r w:rsidRPr="002E6044">
        <w:rPr>
          <w:rFonts w:cs="Times New Roman"/>
          <w:szCs w:val="28"/>
          <w:lang w:val="uk-UA"/>
        </w:rPr>
        <w:t>яч.</w:t>
      </w:r>
    </w:p>
    <w:p w14:paraId="3DBEA2DC" w14:textId="6DEBBEED" w:rsidR="00E95BCF" w:rsidRPr="002E6044" w:rsidRDefault="00E95BCF" w:rsidP="00E95BCF">
      <w:pPr>
        <w:spacing w:after="0" w:line="360" w:lineRule="auto"/>
        <w:ind w:firstLine="709"/>
        <w:jc w:val="center"/>
        <w:rPr>
          <w:rFonts w:cs="Times New Roman"/>
          <w:szCs w:val="28"/>
          <w:lang w:val="uk-UA"/>
        </w:rPr>
      </w:pPr>
      <w:r w:rsidRPr="002E6044">
        <w:rPr>
          <w:rFonts w:cs="Times New Roman"/>
          <w:szCs w:val="28"/>
          <w:lang w:val="uk-UA"/>
        </w:rPr>
        <w:t>«Наїзники»</w:t>
      </w:r>
    </w:p>
    <w:p w14:paraId="31481C8E" w14:textId="561AA32B" w:rsidR="00E95BCF" w:rsidRPr="002E6044" w:rsidRDefault="00E95BCF" w:rsidP="00E95BCF">
      <w:pPr>
        <w:spacing w:after="0" w:line="360" w:lineRule="auto"/>
        <w:ind w:firstLine="709"/>
        <w:jc w:val="both"/>
        <w:rPr>
          <w:rFonts w:cs="Times New Roman"/>
          <w:szCs w:val="28"/>
          <w:lang w:val="uk-UA"/>
        </w:rPr>
      </w:pPr>
      <w:r w:rsidRPr="002E6044">
        <w:rPr>
          <w:rFonts w:cs="Times New Roman"/>
          <w:szCs w:val="28"/>
          <w:lang w:val="uk-UA"/>
        </w:rPr>
        <w:t>Гравці діляться на 2 команди, займають місце на старті. Перший учасник кожної команди сідає на м’яч і за сигналом ведучого стрибає до прапорця та назад. На старті він передає м’яч наступному учаснику. Виграє команда, яка перша пройшла дистанцію.</w:t>
      </w:r>
    </w:p>
    <w:p w14:paraId="54C92EE2" w14:textId="56F2877B" w:rsidR="00E95BCF" w:rsidRPr="002E6044" w:rsidRDefault="00E95BCF" w:rsidP="00E95BCF">
      <w:pPr>
        <w:spacing w:after="0" w:line="360" w:lineRule="auto"/>
        <w:ind w:firstLine="709"/>
        <w:jc w:val="both"/>
        <w:rPr>
          <w:rFonts w:cs="Times New Roman"/>
          <w:szCs w:val="28"/>
          <w:lang w:val="uk-UA"/>
        </w:rPr>
      </w:pPr>
      <w:r w:rsidRPr="002E6044">
        <w:rPr>
          <w:rFonts w:cs="Times New Roman"/>
          <w:szCs w:val="28"/>
          <w:lang w:val="uk-UA"/>
        </w:rPr>
        <w:t>Необхідне обладнання. Надувні м’ячі, крейда або мотузка для позначення лінії старту (фінішу), прапорці на підставці або кеглі для позначення місця повороту.</w:t>
      </w:r>
    </w:p>
    <w:p w14:paraId="139474FB" w14:textId="13FA065B" w:rsidR="00E95BCF" w:rsidRPr="002E6044" w:rsidRDefault="00E95BCF" w:rsidP="00E95BCF">
      <w:pPr>
        <w:spacing w:after="0" w:line="360" w:lineRule="auto"/>
        <w:ind w:firstLine="709"/>
        <w:jc w:val="center"/>
        <w:rPr>
          <w:rFonts w:cs="Times New Roman"/>
          <w:szCs w:val="28"/>
          <w:lang w:val="uk-UA"/>
        </w:rPr>
      </w:pPr>
      <w:r w:rsidRPr="002E6044">
        <w:rPr>
          <w:rFonts w:cs="Times New Roman"/>
          <w:szCs w:val="28"/>
          <w:lang w:val="uk-UA"/>
        </w:rPr>
        <w:t>«Кенгуру»</w:t>
      </w:r>
    </w:p>
    <w:p w14:paraId="270F80F8" w14:textId="64330613" w:rsidR="00E95BCF" w:rsidRPr="002E6044" w:rsidRDefault="00E95BCF" w:rsidP="00E95BCF">
      <w:pPr>
        <w:spacing w:after="0" w:line="360" w:lineRule="auto"/>
        <w:ind w:firstLine="709"/>
        <w:jc w:val="both"/>
        <w:rPr>
          <w:rFonts w:cs="Times New Roman"/>
          <w:szCs w:val="28"/>
          <w:lang w:val="uk-UA"/>
        </w:rPr>
      </w:pPr>
      <w:r w:rsidRPr="002E6044">
        <w:rPr>
          <w:rFonts w:cs="Times New Roman"/>
          <w:szCs w:val="28"/>
          <w:lang w:val="uk-UA"/>
        </w:rPr>
        <w:t xml:space="preserve">Усі граючі діляться на 2 команди, шикуються в колону по одному і займають місце на старті. Перший учасник кожної команди затискає м’яч між колінами. За сигналом ведучого гравці стрибками починають пересуватися ігровим майданчиком до прапорця і назад. На старті вони мають передати м’яч </w:t>
      </w:r>
      <w:r w:rsidRPr="002E6044">
        <w:rPr>
          <w:rFonts w:cs="Times New Roman"/>
          <w:szCs w:val="28"/>
          <w:lang w:val="uk-UA"/>
        </w:rPr>
        <w:lastRenderedPageBreak/>
        <w:t>наступному учаснику команди. Виграє команда, яка перша пройшла дистанцію.</w:t>
      </w:r>
    </w:p>
    <w:p w14:paraId="02AD79B4" w14:textId="60EA930A" w:rsidR="00E95BCF" w:rsidRPr="002E6044" w:rsidRDefault="00E95BCF" w:rsidP="00E95BCF">
      <w:pPr>
        <w:spacing w:after="0" w:line="360" w:lineRule="auto"/>
        <w:ind w:firstLine="709"/>
        <w:jc w:val="both"/>
        <w:rPr>
          <w:rFonts w:cs="Times New Roman"/>
          <w:szCs w:val="28"/>
          <w:lang w:val="uk-UA"/>
        </w:rPr>
      </w:pPr>
      <w:r w:rsidRPr="002E6044">
        <w:rPr>
          <w:rFonts w:cs="Times New Roman"/>
          <w:szCs w:val="28"/>
          <w:lang w:val="uk-UA"/>
        </w:rPr>
        <w:t xml:space="preserve">Можна ускладнити завдання тим, що ввести правила, за якими м’яч не можна передавати за допомогою рук. </w:t>
      </w:r>
    </w:p>
    <w:p w14:paraId="48B4EEFC" w14:textId="77777777" w:rsidR="00E95BCF" w:rsidRPr="002E6044" w:rsidRDefault="00E95BCF" w:rsidP="00E95BCF">
      <w:pPr>
        <w:spacing w:after="0" w:line="360" w:lineRule="auto"/>
        <w:ind w:firstLine="709"/>
        <w:jc w:val="both"/>
        <w:rPr>
          <w:rFonts w:cs="Times New Roman"/>
          <w:szCs w:val="28"/>
          <w:lang w:val="uk-UA"/>
        </w:rPr>
      </w:pPr>
      <w:r w:rsidRPr="002E6044">
        <w:rPr>
          <w:rFonts w:cs="Times New Roman"/>
          <w:szCs w:val="28"/>
          <w:lang w:val="uk-UA"/>
        </w:rPr>
        <w:t>Необхідне обладнання. М’яч, крейда для позначення лінії старту (фінішу), прапорці або інші стійкі предмети для позначення місця повороту.</w:t>
      </w:r>
    </w:p>
    <w:p w14:paraId="7A1A308E" w14:textId="01576335" w:rsidR="00E95BCF" w:rsidRPr="002E6044" w:rsidRDefault="00E95BCF" w:rsidP="00E95BCF">
      <w:pPr>
        <w:spacing w:after="0" w:line="360" w:lineRule="auto"/>
        <w:ind w:firstLine="709"/>
        <w:jc w:val="center"/>
        <w:rPr>
          <w:rFonts w:cs="Times New Roman"/>
          <w:szCs w:val="28"/>
          <w:lang w:val="uk-UA"/>
        </w:rPr>
      </w:pPr>
      <w:r w:rsidRPr="002E6044">
        <w:rPr>
          <w:rFonts w:cs="Times New Roman"/>
          <w:szCs w:val="28"/>
          <w:lang w:val="uk-UA"/>
        </w:rPr>
        <w:t>«Переправа»</w:t>
      </w:r>
    </w:p>
    <w:p w14:paraId="314451E0" w14:textId="27E8B42F" w:rsidR="00E95BCF" w:rsidRPr="002E6044" w:rsidRDefault="00E95BCF" w:rsidP="00E95BCF">
      <w:pPr>
        <w:spacing w:after="0" w:line="360" w:lineRule="auto"/>
        <w:ind w:firstLine="709"/>
        <w:jc w:val="both"/>
        <w:rPr>
          <w:rFonts w:cs="Times New Roman"/>
          <w:szCs w:val="28"/>
          <w:lang w:val="uk-UA"/>
        </w:rPr>
      </w:pPr>
      <w:r w:rsidRPr="002E6044">
        <w:rPr>
          <w:rFonts w:cs="Times New Roman"/>
          <w:szCs w:val="28"/>
          <w:lang w:val="uk-UA"/>
        </w:rPr>
        <w:t>Учасники гри поділяються на 2 команди. По два учасники кожної команди розтягують мотузки від старту до фінішу та тримають їх протягом усієї гри. Інші гравці повинні переправитися від лінії старту до лінії фінішу, стоячи або сидячи на скейтбордах, перебираючи руками і підтягуючись по мотузці. Виграє та команда, яка першою пройде дистанцію. Команда, що програла, отримує «викуп», тобто, спеціальні завдання від команди, що виграла. Виконавши завдання, можна повторити гру спочатку.</w:t>
      </w:r>
    </w:p>
    <w:p w14:paraId="161E9D0B" w14:textId="25553044" w:rsidR="00E95BCF" w:rsidRPr="002E6044" w:rsidRDefault="00E95BCF" w:rsidP="00E95BCF">
      <w:pPr>
        <w:spacing w:after="0" w:line="360" w:lineRule="auto"/>
        <w:ind w:firstLine="709"/>
        <w:jc w:val="both"/>
        <w:rPr>
          <w:rFonts w:cs="Times New Roman"/>
          <w:szCs w:val="28"/>
          <w:lang w:val="uk-UA"/>
        </w:rPr>
      </w:pPr>
      <w:r w:rsidRPr="002E6044">
        <w:rPr>
          <w:rFonts w:cs="Times New Roman"/>
          <w:szCs w:val="28"/>
          <w:lang w:val="uk-UA"/>
        </w:rPr>
        <w:t xml:space="preserve">Необхідне обладнання. Скейтборди, довгі мотузки, крейда для позначення лінії старту та фінішу. </w:t>
      </w:r>
    </w:p>
    <w:p w14:paraId="3B931F25" w14:textId="77777777" w:rsidR="00E95BCF" w:rsidRPr="002E6044" w:rsidRDefault="00E95BCF" w:rsidP="00E95BCF">
      <w:pPr>
        <w:spacing w:after="0" w:line="360" w:lineRule="auto"/>
        <w:ind w:firstLine="709"/>
        <w:jc w:val="both"/>
        <w:rPr>
          <w:rFonts w:cs="Times New Roman"/>
          <w:szCs w:val="28"/>
          <w:lang w:val="uk-UA"/>
        </w:rPr>
      </w:pPr>
    </w:p>
    <w:p w14:paraId="03C2FB29" w14:textId="3170D384" w:rsidR="004F61F4" w:rsidRPr="002E6044" w:rsidRDefault="0064352E" w:rsidP="0064352E">
      <w:pPr>
        <w:spacing w:after="0" w:line="360" w:lineRule="auto"/>
        <w:ind w:firstLine="709"/>
        <w:jc w:val="center"/>
        <w:rPr>
          <w:rFonts w:cs="Times New Roman"/>
          <w:b/>
          <w:szCs w:val="28"/>
          <w:lang w:val="uk-UA"/>
        </w:rPr>
      </w:pPr>
      <w:r w:rsidRPr="002E6044">
        <w:rPr>
          <w:rFonts w:cs="Times New Roman"/>
          <w:szCs w:val="28"/>
          <w:lang w:val="uk-UA"/>
        </w:rPr>
        <w:br w:type="column"/>
      </w:r>
      <w:r w:rsidRPr="002E6044">
        <w:rPr>
          <w:rFonts w:cs="Times New Roman"/>
          <w:b/>
          <w:szCs w:val="28"/>
          <w:lang w:val="uk-UA"/>
        </w:rPr>
        <w:lastRenderedPageBreak/>
        <w:t>СПИСОК ВИКОРИСТАНИХ ДЖЕРЕЛ</w:t>
      </w:r>
    </w:p>
    <w:p w14:paraId="0342053A" w14:textId="16CF444F" w:rsidR="0064352E" w:rsidRPr="002E6044" w:rsidRDefault="0064352E" w:rsidP="004F61F4">
      <w:pPr>
        <w:spacing w:after="0" w:line="360" w:lineRule="auto"/>
        <w:ind w:firstLine="709"/>
        <w:jc w:val="both"/>
        <w:rPr>
          <w:rFonts w:cs="Times New Roman"/>
          <w:szCs w:val="28"/>
          <w:lang w:val="uk-UA"/>
        </w:rPr>
      </w:pPr>
    </w:p>
    <w:p w14:paraId="287C540F" w14:textId="44B18742" w:rsidR="0064352E" w:rsidRPr="002E6044" w:rsidRDefault="0064352E" w:rsidP="004F61F4">
      <w:pPr>
        <w:spacing w:after="0" w:line="360" w:lineRule="auto"/>
        <w:ind w:firstLine="709"/>
        <w:jc w:val="both"/>
        <w:rPr>
          <w:rFonts w:cs="Times New Roman"/>
          <w:szCs w:val="28"/>
          <w:lang w:val="uk-UA"/>
        </w:rPr>
      </w:pPr>
    </w:p>
    <w:p w14:paraId="5A407FB6" w14:textId="67E3A467" w:rsidR="00A354E2" w:rsidRPr="002E6044" w:rsidRDefault="00A354E2" w:rsidP="001A0B25">
      <w:pPr>
        <w:pStyle w:val="a9"/>
        <w:numPr>
          <w:ilvl w:val="0"/>
          <w:numId w:val="6"/>
        </w:numPr>
        <w:spacing w:after="0" w:line="360" w:lineRule="auto"/>
        <w:ind w:left="0" w:firstLine="709"/>
        <w:jc w:val="both"/>
        <w:rPr>
          <w:rFonts w:eastAsia="TimesNewRomanPSMT"/>
          <w:szCs w:val="28"/>
          <w:lang w:val="uk-UA"/>
        </w:rPr>
      </w:pPr>
      <w:bookmarkStart w:id="5" w:name="_Ref183971157"/>
      <w:r w:rsidRPr="002E6044">
        <w:rPr>
          <w:rFonts w:eastAsia="TimesNewRomanPSMT"/>
          <w:szCs w:val="28"/>
          <w:lang w:val="uk-UA"/>
        </w:rPr>
        <w:t xml:space="preserve">Альошина А. Бичук І., Гайдук О. Формування координаційних здібностей молодших школярів у процесі фізичного виховання. </w:t>
      </w:r>
      <w:r w:rsidRPr="002E6044">
        <w:rPr>
          <w:rFonts w:eastAsia="TimesNewRomanPSMT"/>
          <w:i/>
          <w:szCs w:val="28"/>
          <w:lang w:val="uk-UA"/>
        </w:rPr>
        <w:t>Молодіжний науковий вісник СНУ імені Лесі Українки. Фізичне виховання і спорт</w:t>
      </w:r>
      <w:r w:rsidRPr="002E6044">
        <w:rPr>
          <w:rFonts w:eastAsia="TimesNewRomanPSMT"/>
          <w:szCs w:val="28"/>
          <w:lang w:val="uk-UA"/>
        </w:rPr>
        <w:t>. 2013. Вип. 11. С. 42–48.</w:t>
      </w:r>
      <w:bookmarkEnd w:id="5"/>
    </w:p>
    <w:p w14:paraId="77704C05" w14:textId="2C5A6205" w:rsidR="00A354E2" w:rsidRPr="001D150E" w:rsidRDefault="00A354E2" w:rsidP="00440FF5">
      <w:pPr>
        <w:pStyle w:val="a9"/>
        <w:numPr>
          <w:ilvl w:val="0"/>
          <w:numId w:val="6"/>
        </w:numPr>
        <w:spacing w:after="0" w:line="360" w:lineRule="auto"/>
        <w:ind w:left="0" w:firstLine="709"/>
        <w:jc w:val="both"/>
        <w:rPr>
          <w:rFonts w:cs="Times New Roman"/>
          <w:szCs w:val="28"/>
          <w:lang w:val="uk-UA"/>
        </w:rPr>
      </w:pPr>
      <w:bookmarkStart w:id="6" w:name="_Ref183898651"/>
      <w:r w:rsidRPr="001D150E">
        <w:rPr>
          <w:rFonts w:cs="Times New Roman"/>
          <w:szCs w:val="28"/>
          <w:lang w:val="uk-UA"/>
        </w:rPr>
        <w:t xml:space="preserve">Анікєєв Д. М., Бублієнко К. Ю. Побудова рекреаційно-оздоровчих занять з елементами стрибків на батуті дівчат молодшого шкільного віку. </w:t>
      </w:r>
      <w:r w:rsidRPr="001D150E">
        <w:rPr>
          <w:rFonts w:cs="Times New Roman"/>
          <w:i/>
          <w:szCs w:val="28"/>
          <w:lang w:val="uk-UA"/>
        </w:rPr>
        <w:t>Фізична культура і спорт: традиції, досвід, інновації</w:t>
      </w:r>
      <w:r w:rsidR="001D150E">
        <w:rPr>
          <w:rFonts w:cs="Times New Roman"/>
          <w:szCs w:val="28"/>
          <w:lang w:val="uk-UA"/>
        </w:rPr>
        <w:t xml:space="preserve"> : м</w:t>
      </w:r>
      <w:r w:rsidRPr="001D150E">
        <w:rPr>
          <w:rFonts w:cs="Times New Roman"/>
          <w:szCs w:val="28"/>
          <w:lang w:val="uk-UA"/>
        </w:rPr>
        <w:t>атеріали I Всеукраїнської наук</w:t>
      </w:r>
      <w:r w:rsidR="001D150E">
        <w:rPr>
          <w:rFonts w:cs="Times New Roman"/>
          <w:szCs w:val="28"/>
          <w:lang w:val="uk-UA"/>
        </w:rPr>
        <w:t>.</w:t>
      </w:r>
      <w:r w:rsidRPr="001D150E">
        <w:rPr>
          <w:rFonts w:cs="Times New Roman"/>
          <w:szCs w:val="28"/>
          <w:lang w:val="uk-UA"/>
        </w:rPr>
        <w:t>-практ</w:t>
      </w:r>
      <w:r w:rsidR="001D150E">
        <w:rPr>
          <w:rFonts w:cs="Times New Roman"/>
          <w:szCs w:val="28"/>
          <w:lang w:val="uk-UA"/>
        </w:rPr>
        <w:t>.</w:t>
      </w:r>
      <w:r w:rsidRPr="001D150E">
        <w:rPr>
          <w:rFonts w:cs="Times New Roman"/>
          <w:szCs w:val="28"/>
          <w:lang w:val="uk-UA"/>
        </w:rPr>
        <w:t xml:space="preserve"> конф</w:t>
      </w:r>
      <w:r w:rsidR="001D150E">
        <w:rPr>
          <w:rFonts w:cs="Times New Roman"/>
          <w:szCs w:val="28"/>
          <w:lang w:val="uk-UA"/>
        </w:rPr>
        <w:t>.,</w:t>
      </w:r>
      <w:r w:rsidRPr="001D150E">
        <w:rPr>
          <w:rFonts w:cs="Times New Roman"/>
          <w:szCs w:val="28"/>
          <w:lang w:val="uk-UA"/>
        </w:rPr>
        <w:t xml:space="preserve"> м. Запоріжжя, 16 бер</w:t>
      </w:r>
      <w:r w:rsidR="001D150E">
        <w:rPr>
          <w:rFonts w:cs="Times New Roman"/>
          <w:szCs w:val="28"/>
          <w:lang w:val="uk-UA"/>
        </w:rPr>
        <w:t>.</w:t>
      </w:r>
      <w:r w:rsidRPr="001D150E">
        <w:rPr>
          <w:rFonts w:cs="Times New Roman"/>
          <w:szCs w:val="28"/>
          <w:lang w:val="uk-UA"/>
        </w:rPr>
        <w:t xml:space="preserve"> 2023 р. Запоріжжя</w:t>
      </w:r>
      <w:r w:rsidR="001D150E">
        <w:rPr>
          <w:rFonts w:cs="Times New Roman"/>
          <w:szCs w:val="28"/>
          <w:lang w:val="uk-UA"/>
        </w:rPr>
        <w:t xml:space="preserve">, </w:t>
      </w:r>
      <w:r w:rsidRPr="001D150E">
        <w:rPr>
          <w:rFonts w:cs="Times New Roman"/>
          <w:szCs w:val="28"/>
          <w:lang w:val="uk-UA"/>
        </w:rPr>
        <w:t>2023.</w:t>
      </w:r>
      <w:r w:rsidR="001D150E">
        <w:rPr>
          <w:rFonts w:cs="Times New Roman"/>
          <w:szCs w:val="28"/>
          <w:lang w:val="uk-UA"/>
        </w:rPr>
        <w:t xml:space="preserve"> </w:t>
      </w:r>
      <w:r w:rsidRPr="001D150E">
        <w:rPr>
          <w:rFonts w:cs="Times New Roman"/>
          <w:szCs w:val="28"/>
          <w:lang w:val="uk-UA"/>
        </w:rPr>
        <w:t>С. 9</w:t>
      </w:r>
      <w:r w:rsidR="001D150E" w:rsidRPr="002E6044">
        <w:rPr>
          <w:rFonts w:eastAsia="TimesNewRomanPSMT"/>
          <w:szCs w:val="28"/>
          <w:lang w:val="uk-UA"/>
        </w:rPr>
        <w:t>–</w:t>
      </w:r>
      <w:r w:rsidRPr="001D150E">
        <w:rPr>
          <w:rFonts w:cs="Times New Roman"/>
          <w:szCs w:val="28"/>
          <w:lang w:val="uk-UA"/>
        </w:rPr>
        <w:t>13.</w:t>
      </w:r>
      <w:bookmarkEnd w:id="6"/>
      <w:r w:rsidR="001D150E">
        <w:rPr>
          <w:rFonts w:cs="Times New Roman"/>
          <w:szCs w:val="28"/>
          <w:lang w:val="uk-UA"/>
        </w:rPr>
        <w:t xml:space="preserve"> </w:t>
      </w:r>
    </w:p>
    <w:p w14:paraId="2A215307" w14:textId="77777777" w:rsidR="00A354E2" w:rsidRPr="002E6044" w:rsidRDefault="00A354E2" w:rsidP="00440FF5">
      <w:pPr>
        <w:pStyle w:val="a9"/>
        <w:numPr>
          <w:ilvl w:val="0"/>
          <w:numId w:val="6"/>
        </w:numPr>
        <w:spacing w:after="0" w:line="360" w:lineRule="auto"/>
        <w:ind w:left="0" w:firstLine="709"/>
        <w:jc w:val="both"/>
        <w:rPr>
          <w:rFonts w:cs="Times New Roman"/>
          <w:szCs w:val="28"/>
          <w:lang w:val="uk-UA"/>
        </w:rPr>
      </w:pPr>
      <w:bookmarkStart w:id="7" w:name="_Ref183898872"/>
      <w:r w:rsidRPr="002E6044">
        <w:rPr>
          <w:rFonts w:cs="Times New Roman"/>
          <w:szCs w:val="28"/>
          <w:lang w:val="uk-UA"/>
        </w:rPr>
        <w:t>Безверхня Г. В., Семенов А. А., Килимистий М. М., Маслюк Р. В. Рухливі ігри : з методикою викладання : навчальний посібник. Умань: ВПЦ «Візаві», 2014. 104 с.</w:t>
      </w:r>
      <w:bookmarkEnd w:id="7"/>
    </w:p>
    <w:p w14:paraId="5B7B0D15" w14:textId="4F59A810" w:rsidR="00A354E2" w:rsidRPr="001D150E" w:rsidRDefault="00A354E2" w:rsidP="00440FF5">
      <w:pPr>
        <w:pStyle w:val="a9"/>
        <w:numPr>
          <w:ilvl w:val="0"/>
          <w:numId w:val="6"/>
        </w:numPr>
        <w:spacing w:after="0" w:line="360" w:lineRule="auto"/>
        <w:ind w:left="0" w:firstLine="709"/>
        <w:jc w:val="both"/>
        <w:rPr>
          <w:rFonts w:cs="Times New Roman"/>
          <w:szCs w:val="28"/>
          <w:lang w:val="uk-UA"/>
        </w:rPr>
      </w:pPr>
      <w:bookmarkStart w:id="8" w:name="_Ref183898721"/>
      <w:r w:rsidRPr="001D150E">
        <w:rPr>
          <w:rFonts w:cs="Times New Roman"/>
          <w:szCs w:val="28"/>
          <w:lang w:val="uk-UA"/>
        </w:rPr>
        <w:t xml:space="preserve">Берегова Х. М. Рухливі ігри як засіб фізичного виховання учнів початкових класів. </w:t>
      </w:r>
      <w:r w:rsidRPr="001D150E">
        <w:rPr>
          <w:rFonts w:cs="Times New Roman"/>
          <w:i/>
          <w:szCs w:val="28"/>
          <w:lang w:val="uk-UA"/>
        </w:rPr>
        <w:t xml:space="preserve">Тенденції сучасної підготовки майбутніх учителів початкової школи </w:t>
      </w:r>
      <w:r w:rsidRPr="001D150E">
        <w:rPr>
          <w:rFonts w:cs="Times New Roman"/>
          <w:szCs w:val="28"/>
          <w:lang w:val="uk-UA"/>
        </w:rPr>
        <w:t>: матеріал</w:t>
      </w:r>
      <w:r w:rsidR="001D150E">
        <w:rPr>
          <w:rFonts w:cs="Times New Roman"/>
          <w:szCs w:val="28"/>
          <w:lang w:val="uk-UA"/>
        </w:rPr>
        <w:t>и</w:t>
      </w:r>
      <w:r w:rsidRPr="001D150E">
        <w:rPr>
          <w:rFonts w:cs="Times New Roman"/>
          <w:szCs w:val="28"/>
          <w:lang w:val="uk-UA"/>
        </w:rPr>
        <w:t xml:space="preserve"> Всеукр. наук.-практ. інтернет-конф.</w:t>
      </w:r>
      <w:r w:rsidR="001D150E">
        <w:rPr>
          <w:rFonts w:cs="Times New Roman"/>
          <w:szCs w:val="28"/>
          <w:lang w:val="uk-UA"/>
        </w:rPr>
        <w:t xml:space="preserve">, </w:t>
      </w:r>
      <w:r w:rsidRPr="001D150E">
        <w:rPr>
          <w:rFonts w:cs="Times New Roman"/>
          <w:szCs w:val="28"/>
          <w:lang w:val="uk-UA"/>
        </w:rPr>
        <w:t>м. Умань, 7-8 жовт. 2021 р. Умань, 2021. С. 15–19.</w:t>
      </w:r>
      <w:bookmarkEnd w:id="8"/>
    </w:p>
    <w:p w14:paraId="1AB1BACB" w14:textId="2DDC158E" w:rsidR="00A354E2" w:rsidRPr="001D150E" w:rsidRDefault="00A354E2" w:rsidP="001A0B25">
      <w:pPr>
        <w:pStyle w:val="a9"/>
        <w:numPr>
          <w:ilvl w:val="0"/>
          <w:numId w:val="6"/>
        </w:numPr>
        <w:spacing w:after="0" w:line="360" w:lineRule="auto"/>
        <w:ind w:left="0" w:firstLine="709"/>
        <w:jc w:val="both"/>
        <w:rPr>
          <w:rFonts w:eastAsia="TimesNewRomanPSMT"/>
          <w:szCs w:val="28"/>
          <w:lang w:val="uk-UA"/>
        </w:rPr>
      </w:pPr>
      <w:bookmarkStart w:id="9" w:name="_Ref183971178"/>
      <w:r w:rsidRPr="001D150E">
        <w:rPr>
          <w:rFonts w:eastAsia="TimesNewRomanPSMT"/>
          <w:szCs w:val="28"/>
          <w:lang w:val="uk-UA"/>
        </w:rPr>
        <w:t>Білецька В.</w:t>
      </w:r>
      <w:r w:rsidR="001D150E">
        <w:rPr>
          <w:rFonts w:eastAsia="TimesNewRomanPSMT"/>
          <w:szCs w:val="28"/>
          <w:lang w:val="uk-UA"/>
        </w:rPr>
        <w:t xml:space="preserve"> </w:t>
      </w:r>
      <w:r w:rsidRPr="001D150E">
        <w:rPr>
          <w:rFonts w:eastAsia="TimesNewRomanPSMT"/>
          <w:szCs w:val="28"/>
          <w:lang w:val="uk-UA"/>
        </w:rPr>
        <w:t>В. Теоретико-методичне обґрунтування тестування фізичної підготовленості молодших школярів у процесі фізичного виховання</w:t>
      </w:r>
      <w:r w:rsidR="001D150E">
        <w:rPr>
          <w:rFonts w:eastAsia="TimesNewRomanPSMT"/>
          <w:szCs w:val="28"/>
          <w:lang w:val="uk-UA"/>
        </w:rPr>
        <w:t xml:space="preserve"> </w:t>
      </w:r>
      <w:r w:rsidRPr="001D150E">
        <w:rPr>
          <w:rFonts w:eastAsia="TimesNewRomanPSMT"/>
          <w:szCs w:val="28"/>
          <w:lang w:val="uk-UA"/>
        </w:rPr>
        <w:t>: автореф. дис. ... канд. наук з фіз. виховання і спорту : 24.00.02. К</w:t>
      </w:r>
      <w:r w:rsidR="001D150E">
        <w:rPr>
          <w:rFonts w:eastAsia="TimesNewRomanPSMT"/>
          <w:szCs w:val="28"/>
          <w:lang w:val="uk-UA"/>
        </w:rPr>
        <w:t>иїв</w:t>
      </w:r>
      <w:r w:rsidRPr="001D150E">
        <w:rPr>
          <w:rFonts w:eastAsia="TimesNewRomanPSMT"/>
          <w:szCs w:val="28"/>
          <w:lang w:val="uk-UA"/>
        </w:rPr>
        <w:t>, 2008. 20</w:t>
      </w:r>
      <w:r w:rsidR="001D150E">
        <w:rPr>
          <w:rFonts w:eastAsia="TimesNewRomanPSMT"/>
          <w:szCs w:val="28"/>
          <w:lang w:val="uk-UA"/>
        </w:rPr>
        <w:t> </w:t>
      </w:r>
      <w:r w:rsidRPr="001D150E">
        <w:rPr>
          <w:rFonts w:eastAsia="TimesNewRomanPSMT"/>
          <w:szCs w:val="28"/>
          <w:lang w:val="uk-UA"/>
        </w:rPr>
        <w:t>с.</w:t>
      </w:r>
      <w:bookmarkEnd w:id="9"/>
    </w:p>
    <w:p w14:paraId="2F57C142" w14:textId="77777777" w:rsidR="00A354E2" w:rsidRPr="002E6044" w:rsidRDefault="00A354E2" w:rsidP="00DA1B42">
      <w:pPr>
        <w:pStyle w:val="a9"/>
        <w:numPr>
          <w:ilvl w:val="0"/>
          <w:numId w:val="6"/>
        </w:numPr>
        <w:spacing w:after="0" w:line="360" w:lineRule="auto"/>
        <w:ind w:left="0" w:firstLine="709"/>
        <w:jc w:val="both"/>
        <w:rPr>
          <w:color w:val="000000"/>
          <w:lang w:val="uk-UA"/>
        </w:rPr>
      </w:pPr>
      <w:bookmarkStart w:id="10" w:name="_Ref183976434"/>
      <w:r w:rsidRPr="002E6044">
        <w:rPr>
          <w:color w:val="000000"/>
          <w:lang w:val="uk-UA"/>
        </w:rPr>
        <w:t xml:space="preserve">Бондаренко Ю. А., Гаркавина Є., Беспалова О. О., Гончаренко В. І., Кравченко І. М. Форми організації позакласної роботи учнів молодших класів та їх вплив на фізичний школярів. </w:t>
      </w:r>
      <w:r w:rsidRPr="002E6044">
        <w:rPr>
          <w:i/>
          <w:lang w:val="uk-UA"/>
        </w:rPr>
        <w:t>Педагогічні науки: теорія, історія, інноваційні технології.</w:t>
      </w:r>
      <w:r w:rsidRPr="002E6044">
        <w:rPr>
          <w:lang w:val="uk-UA"/>
        </w:rPr>
        <w:t xml:space="preserve"> 2022. № 5 (119). С. 89</w:t>
      </w:r>
      <w:r w:rsidRPr="002E6044">
        <w:rPr>
          <w:color w:val="000000"/>
          <w:lang w:val="uk-UA"/>
        </w:rPr>
        <w:t>–</w:t>
      </w:r>
      <w:r w:rsidRPr="002E6044">
        <w:rPr>
          <w:lang w:val="uk-UA"/>
        </w:rPr>
        <w:t>96.</w:t>
      </w:r>
      <w:bookmarkEnd w:id="10"/>
      <w:r w:rsidRPr="002E6044">
        <w:rPr>
          <w:lang w:val="uk-UA"/>
        </w:rPr>
        <w:t xml:space="preserve"> </w:t>
      </w:r>
    </w:p>
    <w:p w14:paraId="549DCDB4" w14:textId="77777777" w:rsidR="00A354E2" w:rsidRPr="002E6044" w:rsidRDefault="00A354E2" w:rsidP="00440FF5">
      <w:pPr>
        <w:pStyle w:val="a9"/>
        <w:numPr>
          <w:ilvl w:val="0"/>
          <w:numId w:val="6"/>
        </w:numPr>
        <w:spacing w:after="0" w:line="360" w:lineRule="auto"/>
        <w:ind w:left="0" w:firstLine="709"/>
        <w:jc w:val="both"/>
        <w:rPr>
          <w:rFonts w:cs="Times New Roman"/>
          <w:szCs w:val="28"/>
          <w:shd w:val="clear" w:color="auto" w:fill="FFFFFF"/>
          <w:lang w:val="uk-UA"/>
        </w:rPr>
      </w:pPr>
      <w:bookmarkStart w:id="11" w:name="_Ref183898801"/>
      <w:r w:rsidRPr="002E6044">
        <w:rPr>
          <w:rFonts w:cs="Times New Roman"/>
          <w:szCs w:val="28"/>
          <w:shd w:val="clear" w:color="auto" w:fill="FFFFFF"/>
          <w:lang w:val="uk-UA"/>
        </w:rPr>
        <w:t xml:space="preserve">Бондарчук  Н. Я.  Інтерес  молодших школярів  до  занять  фізичною  культурою як  психологічний  критерій  диференціації у процесі фізичного виховання. </w:t>
      </w:r>
      <w:r w:rsidRPr="002E6044">
        <w:rPr>
          <w:rFonts w:cs="Times New Roman"/>
          <w:i/>
          <w:szCs w:val="28"/>
          <w:shd w:val="clear" w:color="auto" w:fill="FFFFFF"/>
          <w:lang w:val="uk-UA"/>
        </w:rPr>
        <w:t>Спортивний вісник Придніпров’я</w:t>
      </w:r>
      <w:r w:rsidRPr="002E6044">
        <w:rPr>
          <w:rFonts w:cs="Times New Roman"/>
          <w:szCs w:val="28"/>
          <w:shd w:val="clear" w:color="auto" w:fill="FFFFFF"/>
          <w:lang w:val="uk-UA"/>
        </w:rPr>
        <w:t>. 2014. С. 17–22.</w:t>
      </w:r>
      <w:bookmarkEnd w:id="11"/>
    </w:p>
    <w:p w14:paraId="44E94C3B" w14:textId="77777777" w:rsidR="00A354E2" w:rsidRPr="00560C03" w:rsidRDefault="00A354E2" w:rsidP="00560C03">
      <w:pPr>
        <w:pStyle w:val="a9"/>
        <w:numPr>
          <w:ilvl w:val="0"/>
          <w:numId w:val="6"/>
        </w:numPr>
        <w:spacing w:after="0" w:line="360" w:lineRule="auto"/>
        <w:ind w:left="0" w:firstLine="709"/>
        <w:jc w:val="both"/>
        <w:rPr>
          <w:lang w:val="uk-UA"/>
        </w:rPr>
      </w:pPr>
      <w:bookmarkStart w:id="12" w:name="_Ref184075654"/>
      <w:r w:rsidRPr="00E8116B">
        <w:rPr>
          <w:lang w:val="uk-UA"/>
        </w:rPr>
        <w:lastRenderedPageBreak/>
        <w:t>Борисова Ю. Ю., Власюк О. О., Федоряка</w:t>
      </w:r>
      <w:r>
        <w:rPr>
          <w:lang w:val="uk-UA"/>
        </w:rPr>
        <w:t xml:space="preserve"> </w:t>
      </w:r>
      <w:r w:rsidRPr="00E8116B">
        <w:rPr>
          <w:lang w:val="uk-UA"/>
        </w:rPr>
        <w:t>А. В. Аналіз фізичного стану дітей 7-8 років.</w:t>
      </w:r>
      <w:r>
        <w:rPr>
          <w:lang w:val="uk-UA"/>
        </w:rPr>
        <w:t xml:space="preserve"> </w:t>
      </w:r>
      <w:r w:rsidRPr="00E8116B">
        <w:rPr>
          <w:i/>
          <w:lang w:val="uk-UA"/>
        </w:rPr>
        <w:t>Науковий часопис НПУ імені М. П. Драгоманова</w:t>
      </w:r>
      <w:r>
        <w:rPr>
          <w:i/>
          <w:lang w:val="uk-UA"/>
        </w:rPr>
        <w:t xml:space="preserve">. </w:t>
      </w:r>
      <w:r w:rsidRPr="00E8116B">
        <w:rPr>
          <w:lang w:val="uk-UA"/>
        </w:rPr>
        <w:t>2021. Вип</w:t>
      </w:r>
      <w:r>
        <w:rPr>
          <w:lang w:val="uk-UA"/>
        </w:rPr>
        <w:t>.</w:t>
      </w:r>
      <w:r w:rsidRPr="00E8116B">
        <w:rPr>
          <w:lang w:val="uk-UA"/>
        </w:rPr>
        <w:t xml:space="preserve"> 10 (141)</w:t>
      </w:r>
      <w:r>
        <w:rPr>
          <w:lang w:val="uk-UA"/>
        </w:rPr>
        <w:t xml:space="preserve">. С. </w:t>
      </w:r>
      <w:r w:rsidRPr="00E8116B">
        <w:rPr>
          <w:lang w:val="uk-UA"/>
        </w:rPr>
        <w:t>26–30.</w:t>
      </w:r>
      <w:bookmarkEnd w:id="12"/>
      <w:r>
        <w:rPr>
          <w:lang w:val="uk-UA"/>
        </w:rPr>
        <w:t xml:space="preserve"> </w:t>
      </w:r>
    </w:p>
    <w:p w14:paraId="451E451B" w14:textId="0CA016C1" w:rsidR="00A354E2" w:rsidRPr="001D150E" w:rsidRDefault="00A354E2" w:rsidP="00440FF5">
      <w:pPr>
        <w:pStyle w:val="a9"/>
        <w:numPr>
          <w:ilvl w:val="0"/>
          <w:numId w:val="6"/>
        </w:numPr>
        <w:spacing w:after="0" w:line="360" w:lineRule="auto"/>
        <w:ind w:left="0" w:firstLine="709"/>
        <w:jc w:val="both"/>
        <w:rPr>
          <w:rFonts w:cs="Times New Roman"/>
          <w:szCs w:val="28"/>
          <w:lang w:val="uk-UA"/>
        </w:rPr>
      </w:pPr>
      <w:bookmarkStart w:id="13" w:name="_Ref183898693"/>
      <w:r w:rsidRPr="001D150E">
        <w:rPr>
          <w:rFonts w:cs="Times New Roman"/>
          <w:szCs w:val="28"/>
          <w:lang w:val="uk-UA"/>
        </w:rPr>
        <w:t>Боровська Т. В., Ахметов Р. Ф. Теоретико-методичні засади розвитку фізичних здібностей в учнів молодшого шкільного віку</w:t>
      </w:r>
      <w:r w:rsidR="001D150E">
        <w:rPr>
          <w:rFonts w:cs="Times New Roman"/>
          <w:szCs w:val="28"/>
          <w:lang w:val="uk-UA"/>
        </w:rPr>
        <w:t xml:space="preserve">. </w:t>
      </w:r>
      <w:r w:rsidRPr="001D150E">
        <w:rPr>
          <w:rFonts w:cs="Times New Roman"/>
          <w:i/>
          <w:szCs w:val="28"/>
          <w:lang w:val="uk-UA"/>
        </w:rPr>
        <w:t>Студентська спортивна наука – 2015</w:t>
      </w:r>
      <w:r w:rsidRPr="001D150E">
        <w:rPr>
          <w:rFonts w:cs="Times New Roman"/>
          <w:szCs w:val="28"/>
          <w:lang w:val="uk-UA"/>
        </w:rPr>
        <w:t xml:space="preserve"> : зб. наук. праць І Всеукр. студентської наук.-практ. конф. Житомир</w:t>
      </w:r>
      <w:r w:rsidR="001D150E">
        <w:rPr>
          <w:rFonts w:cs="Times New Roman"/>
          <w:szCs w:val="28"/>
          <w:lang w:val="uk-UA"/>
        </w:rPr>
        <w:t xml:space="preserve">, </w:t>
      </w:r>
      <w:r w:rsidRPr="001D150E">
        <w:rPr>
          <w:rFonts w:cs="Times New Roman"/>
          <w:szCs w:val="28"/>
          <w:lang w:val="uk-UA"/>
        </w:rPr>
        <w:t>2015. С. 39–44.</w:t>
      </w:r>
      <w:bookmarkEnd w:id="13"/>
    </w:p>
    <w:p w14:paraId="354DF633" w14:textId="77777777" w:rsidR="00A354E2" w:rsidRPr="002E6044" w:rsidRDefault="00A354E2" w:rsidP="00645BCE">
      <w:pPr>
        <w:pStyle w:val="a9"/>
        <w:numPr>
          <w:ilvl w:val="0"/>
          <w:numId w:val="6"/>
        </w:numPr>
        <w:spacing w:after="0" w:line="360" w:lineRule="auto"/>
        <w:ind w:left="0" w:firstLine="709"/>
        <w:jc w:val="both"/>
        <w:rPr>
          <w:lang w:val="uk-UA"/>
        </w:rPr>
      </w:pPr>
      <w:bookmarkStart w:id="14" w:name="_Ref183977590"/>
      <w:r w:rsidRPr="002E6044">
        <w:rPr>
          <w:rFonts w:cs="Times New Roman"/>
          <w:szCs w:val="28"/>
          <w:shd w:val="clear" w:color="auto" w:fill="FFFFFF"/>
          <w:lang w:val="uk-UA"/>
        </w:rPr>
        <w:t xml:space="preserve">Бутенко А. С., Шуба Л. В. Рухливі ігри та молодший шкільний вік. </w:t>
      </w:r>
      <w:r w:rsidRPr="002E6044">
        <w:rPr>
          <w:i/>
          <w:lang w:val="uk-UA"/>
        </w:rPr>
        <w:t>Сучасні технології в оздоровчій діяльності</w:t>
      </w:r>
      <w:r w:rsidRPr="002E6044">
        <w:rPr>
          <w:lang w:val="uk-UA"/>
        </w:rPr>
        <w:t xml:space="preserve"> : Всеукраїнська наук.-практ. конф. здобувачів вищої освіти та молодих вчених, м. Запоріжжя, 3 березня 2023 р. Запоріжжя, 2023. </w:t>
      </w:r>
      <w:r w:rsidRPr="002E6044">
        <w:rPr>
          <w:rFonts w:cs="Times New Roman"/>
          <w:szCs w:val="28"/>
          <w:shd w:val="clear" w:color="auto" w:fill="FFFFFF"/>
          <w:lang w:val="uk-UA"/>
        </w:rPr>
        <w:t>С. 153</w:t>
      </w:r>
      <w:r w:rsidRPr="002E6044">
        <w:rPr>
          <w:color w:val="000000"/>
          <w:lang w:val="uk-UA"/>
        </w:rPr>
        <w:t>–154</w:t>
      </w:r>
      <w:r w:rsidRPr="002E6044">
        <w:rPr>
          <w:rFonts w:cs="Times New Roman"/>
          <w:szCs w:val="28"/>
          <w:shd w:val="clear" w:color="auto" w:fill="FFFFFF"/>
          <w:lang w:val="uk-UA"/>
        </w:rPr>
        <w:t>.</w:t>
      </w:r>
      <w:bookmarkEnd w:id="14"/>
    </w:p>
    <w:p w14:paraId="0AEAD0C2" w14:textId="77777777" w:rsidR="00A354E2" w:rsidRPr="002E6044" w:rsidRDefault="00A354E2" w:rsidP="001A0B25">
      <w:pPr>
        <w:pStyle w:val="a9"/>
        <w:numPr>
          <w:ilvl w:val="0"/>
          <w:numId w:val="6"/>
        </w:numPr>
        <w:spacing w:after="0" w:line="360" w:lineRule="auto"/>
        <w:ind w:left="0" w:firstLine="709"/>
        <w:jc w:val="both"/>
        <w:rPr>
          <w:rFonts w:eastAsia="TimesNewRomanPSMT"/>
          <w:szCs w:val="28"/>
          <w:lang w:val="uk-UA"/>
        </w:rPr>
      </w:pPr>
      <w:bookmarkStart w:id="15" w:name="_Ref183971108"/>
      <w:r w:rsidRPr="002E6044">
        <w:rPr>
          <w:rFonts w:eastAsia="TimesNewRomanPSMT"/>
          <w:szCs w:val="28"/>
          <w:lang w:val="uk-UA"/>
        </w:rPr>
        <w:t xml:space="preserve">Бутенко Г., Гончарова Н. Динаміка показників фізичної підготовленості молодших школярів в процесі фізичного виховання. </w:t>
      </w:r>
      <w:r w:rsidRPr="002E6044">
        <w:rPr>
          <w:rFonts w:eastAsia="TimesNewRomanPSMT"/>
          <w:i/>
          <w:szCs w:val="28"/>
          <w:lang w:val="uk-UA"/>
        </w:rPr>
        <w:t>Фізична культура, спорт та здоров’я нації</w:t>
      </w:r>
      <w:r w:rsidRPr="002E6044">
        <w:rPr>
          <w:rFonts w:eastAsia="TimesNewRomanPSMT"/>
          <w:szCs w:val="28"/>
          <w:lang w:val="uk-UA"/>
        </w:rPr>
        <w:t>. 2017.  Вип.  3 (22). С. 30–35.</w:t>
      </w:r>
      <w:bookmarkEnd w:id="15"/>
    </w:p>
    <w:p w14:paraId="6D5747DD" w14:textId="77777777" w:rsidR="00A354E2" w:rsidRPr="002E6044" w:rsidRDefault="00A354E2" w:rsidP="00645BCE">
      <w:pPr>
        <w:pStyle w:val="a9"/>
        <w:numPr>
          <w:ilvl w:val="0"/>
          <w:numId w:val="6"/>
        </w:numPr>
        <w:spacing w:after="0" w:line="360" w:lineRule="auto"/>
        <w:ind w:left="0" w:firstLine="709"/>
        <w:jc w:val="both"/>
        <w:rPr>
          <w:lang w:val="uk-UA"/>
        </w:rPr>
      </w:pPr>
      <w:bookmarkStart w:id="16" w:name="_Ref183977584"/>
      <w:r w:rsidRPr="002E6044">
        <w:rPr>
          <w:lang w:val="uk-UA"/>
        </w:rPr>
        <w:t xml:space="preserve">Вандишева Д.О., Брухно Е.Л., Чередниченко І.А. Ефективність використання ігрового та змагального методів на уроках фізичної культури. </w:t>
      </w:r>
      <w:r w:rsidRPr="002E6044">
        <w:rPr>
          <w:i/>
          <w:lang w:val="uk-UA"/>
        </w:rPr>
        <w:t>Сучасні технології в оздоровчій діяльності</w:t>
      </w:r>
      <w:r w:rsidRPr="002E6044">
        <w:rPr>
          <w:lang w:val="uk-UA"/>
        </w:rPr>
        <w:t xml:space="preserve"> : Всеукраїнська наук.-практ. конф. здобувачів вищої освіти та молодих вчених, м. Запоріжжя, 3 березня 2023 р. Запоріжжя, 2023. </w:t>
      </w:r>
      <w:r w:rsidRPr="002E6044">
        <w:rPr>
          <w:rFonts w:cs="Times New Roman"/>
          <w:szCs w:val="28"/>
          <w:shd w:val="clear" w:color="auto" w:fill="FFFFFF"/>
          <w:lang w:val="uk-UA"/>
        </w:rPr>
        <w:t>С. 155</w:t>
      </w:r>
      <w:r w:rsidRPr="002E6044">
        <w:rPr>
          <w:color w:val="000000"/>
          <w:lang w:val="uk-UA"/>
        </w:rPr>
        <w:t>–156</w:t>
      </w:r>
      <w:r w:rsidRPr="002E6044">
        <w:rPr>
          <w:rFonts w:cs="Times New Roman"/>
          <w:szCs w:val="28"/>
          <w:shd w:val="clear" w:color="auto" w:fill="FFFFFF"/>
          <w:lang w:val="uk-UA"/>
        </w:rPr>
        <w:t>.</w:t>
      </w:r>
      <w:bookmarkEnd w:id="16"/>
    </w:p>
    <w:p w14:paraId="486CDBA0" w14:textId="77777777" w:rsidR="00A354E2" w:rsidRPr="002E6044" w:rsidRDefault="00A354E2" w:rsidP="00645BCE">
      <w:pPr>
        <w:pStyle w:val="a9"/>
        <w:numPr>
          <w:ilvl w:val="0"/>
          <w:numId w:val="6"/>
        </w:numPr>
        <w:spacing w:after="0" w:line="360" w:lineRule="auto"/>
        <w:ind w:left="0" w:firstLine="709"/>
        <w:jc w:val="both"/>
        <w:rPr>
          <w:color w:val="000000"/>
          <w:lang w:val="uk-UA"/>
        </w:rPr>
      </w:pPr>
      <w:bookmarkStart w:id="17" w:name="_Ref183977200"/>
      <w:r w:rsidRPr="002E6044">
        <w:rPr>
          <w:rFonts w:cs="Times New Roman"/>
          <w:szCs w:val="28"/>
          <w:shd w:val="clear" w:color="auto" w:fill="FFFFFF"/>
          <w:lang w:val="uk-UA"/>
        </w:rPr>
        <w:t xml:space="preserve">Веселовський А. П., Данилків С. В. Рухливі ігри як засіб підвищення рухової активності молодших школярів під час уроків фізичної культури. </w:t>
      </w:r>
      <w:r w:rsidRPr="002E6044">
        <w:rPr>
          <w:rFonts w:cs="Times New Roman"/>
          <w:i/>
          <w:szCs w:val="28"/>
          <w:shd w:val="clear" w:color="auto" w:fill="FFFFFF"/>
          <w:lang w:val="uk-UA"/>
        </w:rPr>
        <w:t>Науковий часопис НПУ імені М. П. Драгоманова</w:t>
      </w:r>
      <w:r w:rsidRPr="002E6044">
        <w:rPr>
          <w:rFonts w:cs="Times New Roman"/>
          <w:szCs w:val="28"/>
          <w:shd w:val="clear" w:color="auto" w:fill="FFFFFF"/>
          <w:lang w:val="uk-UA"/>
        </w:rPr>
        <w:t>. 2023. Вип. 5K (165). С. 30</w:t>
      </w:r>
      <w:r w:rsidRPr="002E6044">
        <w:rPr>
          <w:color w:val="000000"/>
          <w:lang w:val="uk-UA"/>
        </w:rPr>
        <w:t>–</w:t>
      </w:r>
      <w:r w:rsidRPr="002E6044">
        <w:rPr>
          <w:rFonts w:cs="Times New Roman"/>
          <w:szCs w:val="28"/>
          <w:shd w:val="clear" w:color="auto" w:fill="FFFFFF"/>
          <w:lang w:val="uk-UA"/>
        </w:rPr>
        <w:t>34.</w:t>
      </w:r>
      <w:bookmarkEnd w:id="17"/>
      <w:r w:rsidRPr="002E6044">
        <w:rPr>
          <w:rFonts w:cs="Times New Roman"/>
          <w:szCs w:val="28"/>
          <w:shd w:val="clear" w:color="auto" w:fill="FFFFFF"/>
          <w:lang w:val="uk-UA"/>
        </w:rPr>
        <w:t xml:space="preserve"> </w:t>
      </w:r>
    </w:p>
    <w:p w14:paraId="13326A29" w14:textId="011D617E" w:rsidR="00A354E2" w:rsidRPr="005E1F28" w:rsidRDefault="00A354E2" w:rsidP="00440FF5">
      <w:pPr>
        <w:pStyle w:val="a9"/>
        <w:numPr>
          <w:ilvl w:val="0"/>
          <w:numId w:val="6"/>
        </w:numPr>
        <w:spacing w:after="0" w:line="360" w:lineRule="auto"/>
        <w:ind w:left="0" w:firstLine="709"/>
        <w:jc w:val="both"/>
        <w:rPr>
          <w:rFonts w:cs="Times New Roman"/>
          <w:szCs w:val="28"/>
          <w:shd w:val="clear" w:color="auto" w:fill="FFFFFF"/>
          <w:lang w:val="uk-UA"/>
        </w:rPr>
      </w:pPr>
      <w:bookmarkStart w:id="18" w:name="_Ref183898750"/>
      <w:r w:rsidRPr="005E1F28">
        <w:rPr>
          <w:rFonts w:cs="Times New Roman"/>
          <w:szCs w:val="28"/>
          <w:shd w:val="clear" w:color="auto" w:fill="FFFFFF"/>
          <w:lang w:val="uk-UA"/>
        </w:rPr>
        <w:t xml:space="preserve">Вільчковський Е. С., Курок О. І. Народна рухлива гра – основний засіб фізичного виховання  дошкільнят.  </w:t>
      </w:r>
      <w:r w:rsidR="001D150E" w:rsidRPr="005E1F28">
        <w:rPr>
          <w:rFonts w:cs="Times New Roman"/>
          <w:i/>
          <w:szCs w:val="28"/>
          <w:shd w:val="clear" w:color="auto" w:fill="FFFFFF"/>
          <w:lang w:val="uk-UA"/>
        </w:rPr>
        <w:t>З</w:t>
      </w:r>
      <w:r w:rsidRPr="005E1F28">
        <w:rPr>
          <w:rFonts w:cs="Times New Roman"/>
          <w:i/>
          <w:szCs w:val="28"/>
          <w:shd w:val="clear" w:color="auto" w:fill="FFFFFF"/>
          <w:lang w:val="uk-UA"/>
        </w:rPr>
        <w:t>бірник  наукових  статей</w:t>
      </w:r>
      <w:r w:rsidR="001D150E" w:rsidRPr="005E1F28">
        <w:rPr>
          <w:rFonts w:cs="Times New Roman"/>
          <w:i/>
          <w:szCs w:val="28"/>
          <w:shd w:val="clear" w:color="auto" w:fill="FFFFFF"/>
          <w:lang w:val="uk-UA"/>
        </w:rPr>
        <w:t xml:space="preserve"> «Традиції  фізичної  культури  в  Україні»</w:t>
      </w:r>
      <w:r w:rsidR="005E1F28" w:rsidRPr="005E1F28">
        <w:rPr>
          <w:rFonts w:cs="Times New Roman"/>
          <w:i/>
          <w:szCs w:val="28"/>
          <w:shd w:val="clear" w:color="auto" w:fill="FFFFFF"/>
          <w:lang w:val="uk-UA"/>
        </w:rPr>
        <w:t>.</w:t>
      </w:r>
      <w:r w:rsidRPr="005E1F28">
        <w:rPr>
          <w:rFonts w:cs="Times New Roman"/>
          <w:szCs w:val="28"/>
          <w:shd w:val="clear" w:color="auto" w:fill="FFFFFF"/>
          <w:lang w:val="uk-UA"/>
        </w:rPr>
        <w:t xml:space="preserve"> ІЗМН, 2007. С. 147–153.</w:t>
      </w:r>
      <w:bookmarkEnd w:id="18"/>
    </w:p>
    <w:p w14:paraId="101F62FE" w14:textId="28FCDF57" w:rsidR="00A354E2" w:rsidRPr="005E1F28" w:rsidRDefault="00A354E2" w:rsidP="001A0B25">
      <w:pPr>
        <w:pStyle w:val="a9"/>
        <w:numPr>
          <w:ilvl w:val="0"/>
          <w:numId w:val="6"/>
        </w:numPr>
        <w:spacing w:after="0" w:line="360" w:lineRule="auto"/>
        <w:ind w:left="0" w:firstLine="709"/>
        <w:jc w:val="both"/>
        <w:rPr>
          <w:rFonts w:eastAsia="TimesNewRomanPSMT"/>
          <w:szCs w:val="28"/>
          <w:lang w:val="uk-UA"/>
        </w:rPr>
      </w:pPr>
      <w:bookmarkStart w:id="19" w:name="_Ref183971140"/>
      <w:r w:rsidRPr="005E1F28">
        <w:rPr>
          <w:rFonts w:eastAsia="TimesNewRomanPSMT"/>
          <w:szCs w:val="28"/>
          <w:lang w:val="uk-UA"/>
        </w:rPr>
        <w:t>Віцько С. М. Вікова динаміка показників фізичної підготовленості школярів. </w:t>
      </w:r>
      <w:r w:rsidRPr="005E1F28">
        <w:rPr>
          <w:rFonts w:eastAsia="TimesNewRomanPSMT"/>
          <w:i/>
          <w:szCs w:val="28"/>
          <w:lang w:val="uk-UA"/>
        </w:rPr>
        <w:t>Modern technologies of human development</w:t>
      </w:r>
      <w:r w:rsidRPr="005E1F28">
        <w:rPr>
          <w:rFonts w:eastAsia="TimesNewRomanPSMT"/>
          <w:szCs w:val="28"/>
          <w:lang w:val="uk-UA"/>
        </w:rPr>
        <w:t xml:space="preserve"> </w:t>
      </w:r>
      <w:r w:rsidR="005E1F28" w:rsidRPr="005E1F28">
        <w:rPr>
          <w:rFonts w:eastAsia="TimesNewRomanPSMT"/>
          <w:szCs w:val="28"/>
          <w:lang w:val="uk-UA"/>
        </w:rPr>
        <w:t xml:space="preserve">: </w:t>
      </w:r>
      <w:r w:rsidRPr="005E1F28">
        <w:rPr>
          <w:rFonts w:eastAsia="TimesNewRomanPSMT"/>
          <w:szCs w:val="28"/>
          <w:lang w:val="uk-UA"/>
        </w:rPr>
        <w:t>The VIII International Scientific and Practical Conference, November 06-08, 2023</w:t>
      </w:r>
      <w:r w:rsidR="005E1F28" w:rsidRPr="005E1F28">
        <w:rPr>
          <w:rFonts w:eastAsia="TimesNewRomanPSMT"/>
          <w:szCs w:val="28"/>
          <w:lang w:val="uk-UA"/>
        </w:rPr>
        <w:t>.</w:t>
      </w:r>
      <w:r w:rsidRPr="005E1F28">
        <w:rPr>
          <w:rFonts w:eastAsia="TimesNewRomanPSMT"/>
          <w:szCs w:val="28"/>
          <w:lang w:val="uk-UA"/>
        </w:rPr>
        <w:t xml:space="preserve"> Bordeaux, France</w:t>
      </w:r>
      <w:r w:rsidR="005E1F28" w:rsidRPr="005E1F28">
        <w:rPr>
          <w:rFonts w:eastAsia="TimesNewRomanPSMT"/>
          <w:szCs w:val="28"/>
          <w:lang w:val="uk-UA"/>
        </w:rPr>
        <w:t>, 2023.</w:t>
      </w:r>
      <w:r w:rsidRPr="005E1F28">
        <w:rPr>
          <w:rFonts w:eastAsia="TimesNewRomanPSMT"/>
          <w:szCs w:val="28"/>
          <w:lang w:val="uk-UA"/>
        </w:rPr>
        <w:t xml:space="preserve"> Р.</w:t>
      </w:r>
      <w:r w:rsidR="005E1F28" w:rsidRPr="005E1F28">
        <w:rPr>
          <w:rFonts w:eastAsia="TimesNewRomanPSMT"/>
          <w:szCs w:val="28"/>
          <w:lang w:val="uk-UA"/>
        </w:rPr>
        <w:t> </w:t>
      </w:r>
      <w:r w:rsidRPr="005E1F28">
        <w:rPr>
          <w:rFonts w:eastAsia="TimesNewRomanPSMT"/>
          <w:szCs w:val="28"/>
          <w:lang w:val="uk-UA"/>
        </w:rPr>
        <w:t>227.</w:t>
      </w:r>
      <w:bookmarkEnd w:id="19"/>
    </w:p>
    <w:p w14:paraId="1F255150" w14:textId="77777777" w:rsidR="00A354E2" w:rsidRPr="002E6044" w:rsidRDefault="00A354E2" w:rsidP="00440FF5">
      <w:pPr>
        <w:pStyle w:val="a9"/>
        <w:numPr>
          <w:ilvl w:val="0"/>
          <w:numId w:val="6"/>
        </w:numPr>
        <w:spacing w:after="0" w:line="360" w:lineRule="auto"/>
        <w:ind w:left="0" w:firstLine="709"/>
        <w:jc w:val="both"/>
        <w:rPr>
          <w:rFonts w:cs="Times New Roman"/>
          <w:szCs w:val="28"/>
          <w:shd w:val="clear" w:color="auto" w:fill="FFFFFF"/>
          <w:lang w:val="uk-UA"/>
        </w:rPr>
      </w:pPr>
      <w:bookmarkStart w:id="20" w:name="_Ref183898763"/>
      <w:r w:rsidRPr="002E6044">
        <w:rPr>
          <w:rFonts w:cs="Times New Roman"/>
          <w:szCs w:val="28"/>
          <w:shd w:val="clear" w:color="auto" w:fill="FFFFFF"/>
          <w:lang w:val="uk-UA"/>
        </w:rPr>
        <w:lastRenderedPageBreak/>
        <w:t>Вольчиньський А. Я. Українські народні рухливі ігри в системі фізичного виховання. Луцьк : РВВ «Вежа», 2009. 146 с.</w:t>
      </w:r>
      <w:bookmarkEnd w:id="20"/>
    </w:p>
    <w:p w14:paraId="75AD35E3" w14:textId="10462A90" w:rsidR="00A354E2" w:rsidRPr="005E1F28" w:rsidRDefault="00A354E2" w:rsidP="00440FF5">
      <w:pPr>
        <w:pStyle w:val="a9"/>
        <w:numPr>
          <w:ilvl w:val="0"/>
          <w:numId w:val="6"/>
        </w:numPr>
        <w:spacing w:after="0" w:line="360" w:lineRule="auto"/>
        <w:ind w:left="0" w:firstLine="709"/>
        <w:jc w:val="both"/>
        <w:rPr>
          <w:rFonts w:cs="Times New Roman"/>
          <w:szCs w:val="28"/>
          <w:lang w:val="uk-UA"/>
        </w:rPr>
      </w:pPr>
      <w:bookmarkStart w:id="21" w:name="_Ref183898670"/>
      <w:r w:rsidRPr="005E1F28">
        <w:rPr>
          <w:rFonts w:cs="Times New Roman"/>
          <w:szCs w:val="28"/>
          <w:lang w:val="uk-UA"/>
        </w:rPr>
        <w:t xml:space="preserve">Гавришко С. Г., Іщенко Н. І. Умови ефективної організації фізичної підготовки дітей молодшого шкільного віку. </w:t>
      </w:r>
      <w:r w:rsidRPr="005E1F28">
        <w:rPr>
          <w:rFonts w:cs="Times New Roman"/>
          <w:i/>
          <w:szCs w:val="28"/>
          <w:lang w:val="uk-UA"/>
        </w:rPr>
        <w:t>Сучасні тенденції розвитку науки й освіти в умовах поглиблення євроінтеграційних процесів</w:t>
      </w:r>
      <w:r w:rsidRPr="005E1F28">
        <w:rPr>
          <w:rFonts w:cs="Times New Roman"/>
          <w:szCs w:val="28"/>
          <w:lang w:val="uk-UA"/>
        </w:rPr>
        <w:t xml:space="preserve"> : </w:t>
      </w:r>
      <w:r w:rsidR="005E1F28">
        <w:rPr>
          <w:rFonts w:cs="Times New Roman"/>
          <w:szCs w:val="28"/>
          <w:lang w:val="uk-UA"/>
        </w:rPr>
        <w:t xml:space="preserve">матеріали </w:t>
      </w:r>
      <w:r w:rsidRPr="005E1F28">
        <w:rPr>
          <w:rFonts w:cs="Times New Roman"/>
          <w:szCs w:val="28"/>
          <w:lang w:val="uk-UA"/>
        </w:rPr>
        <w:t>Міжнародної наук</w:t>
      </w:r>
      <w:r w:rsidR="005E1F28">
        <w:rPr>
          <w:rFonts w:cs="Times New Roman"/>
          <w:szCs w:val="28"/>
          <w:lang w:val="uk-UA"/>
        </w:rPr>
        <w:t>.</w:t>
      </w:r>
      <w:r w:rsidRPr="005E1F28">
        <w:rPr>
          <w:rFonts w:cs="Times New Roman"/>
          <w:szCs w:val="28"/>
          <w:lang w:val="uk-UA"/>
        </w:rPr>
        <w:t>-практ</w:t>
      </w:r>
      <w:r w:rsidR="005E1F28">
        <w:rPr>
          <w:rFonts w:cs="Times New Roman"/>
          <w:szCs w:val="28"/>
          <w:lang w:val="uk-UA"/>
        </w:rPr>
        <w:t>.</w:t>
      </w:r>
      <w:r w:rsidRPr="005E1F28">
        <w:rPr>
          <w:rFonts w:cs="Times New Roman"/>
          <w:szCs w:val="28"/>
          <w:lang w:val="uk-UA"/>
        </w:rPr>
        <w:t xml:space="preserve"> конф</w:t>
      </w:r>
      <w:r w:rsidR="005E1F28">
        <w:rPr>
          <w:rFonts w:cs="Times New Roman"/>
          <w:szCs w:val="28"/>
          <w:lang w:val="uk-UA"/>
        </w:rPr>
        <w:t>., м. Мукачево</w:t>
      </w:r>
      <w:r w:rsidRPr="005E1F28">
        <w:rPr>
          <w:rFonts w:cs="Times New Roman"/>
          <w:szCs w:val="28"/>
          <w:lang w:val="uk-UA"/>
        </w:rPr>
        <w:t>, 14-15 травня 2020 р. Мукачево, 2020. С. 52</w:t>
      </w:r>
      <w:r w:rsidR="005E1F28" w:rsidRPr="005E1F28">
        <w:rPr>
          <w:rFonts w:cs="Times New Roman"/>
          <w:szCs w:val="28"/>
          <w:lang w:val="uk-UA"/>
        </w:rPr>
        <w:t>–</w:t>
      </w:r>
      <w:r w:rsidRPr="005E1F28">
        <w:rPr>
          <w:rFonts w:cs="Times New Roman"/>
          <w:szCs w:val="28"/>
          <w:lang w:val="uk-UA"/>
        </w:rPr>
        <w:t>54.</w:t>
      </w:r>
      <w:bookmarkEnd w:id="21"/>
      <w:r w:rsidR="005E1F28">
        <w:rPr>
          <w:rFonts w:cs="Times New Roman"/>
          <w:szCs w:val="28"/>
          <w:lang w:val="uk-UA"/>
        </w:rPr>
        <w:t xml:space="preserve"> </w:t>
      </w:r>
    </w:p>
    <w:p w14:paraId="10F93EC7" w14:textId="77777777" w:rsidR="00A354E2" w:rsidRPr="002E6044" w:rsidRDefault="00A354E2" w:rsidP="00440FF5">
      <w:pPr>
        <w:pStyle w:val="a9"/>
        <w:numPr>
          <w:ilvl w:val="0"/>
          <w:numId w:val="6"/>
        </w:numPr>
        <w:spacing w:after="0" w:line="360" w:lineRule="auto"/>
        <w:ind w:left="0" w:firstLine="709"/>
        <w:jc w:val="both"/>
        <w:rPr>
          <w:rFonts w:cs="Times New Roman"/>
          <w:szCs w:val="28"/>
          <w:lang w:val="uk-UA"/>
        </w:rPr>
      </w:pPr>
      <w:bookmarkStart w:id="22" w:name="_Ref183898715"/>
      <w:r w:rsidRPr="002E6044">
        <w:rPr>
          <w:rFonts w:cs="Times New Roman"/>
          <w:szCs w:val="28"/>
          <w:lang w:val="uk-UA"/>
        </w:rPr>
        <w:t xml:space="preserve">Гарлінська А. М., Корнійчук Н. М., Власенко Р. П. Ігрове спрямування фізичної підготовки дітей молодшого шкільного віку. </w:t>
      </w:r>
      <w:r w:rsidRPr="002E6044">
        <w:rPr>
          <w:rFonts w:cs="Times New Roman"/>
          <w:i/>
          <w:szCs w:val="28"/>
          <w:lang w:val="uk-UA"/>
        </w:rPr>
        <w:t>Фізична культура, спорт та здоров’я нації</w:t>
      </w:r>
      <w:r w:rsidRPr="002E6044">
        <w:rPr>
          <w:rFonts w:cs="Times New Roman"/>
          <w:szCs w:val="28"/>
          <w:lang w:val="uk-UA"/>
        </w:rPr>
        <w:t>. 2018. № 6. С. 34–41.</w:t>
      </w:r>
      <w:bookmarkEnd w:id="22"/>
    </w:p>
    <w:p w14:paraId="44EA0EC4" w14:textId="58AD6115" w:rsidR="00A354E2" w:rsidRPr="005E1F28" w:rsidRDefault="00A354E2" w:rsidP="00440FF5">
      <w:pPr>
        <w:pStyle w:val="a9"/>
        <w:numPr>
          <w:ilvl w:val="0"/>
          <w:numId w:val="6"/>
        </w:numPr>
        <w:spacing w:after="0" w:line="360" w:lineRule="auto"/>
        <w:ind w:left="0" w:firstLine="709"/>
        <w:jc w:val="both"/>
        <w:rPr>
          <w:rFonts w:cs="Times New Roman"/>
          <w:szCs w:val="28"/>
          <w:shd w:val="clear" w:color="auto" w:fill="FFFFFF"/>
          <w:lang w:val="uk-UA"/>
        </w:rPr>
      </w:pPr>
      <w:bookmarkStart w:id="23" w:name="_Ref183898822"/>
      <w:r w:rsidRPr="005E1F28">
        <w:rPr>
          <w:rFonts w:cs="Times New Roman"/>
          <w:szCs w:val="28"/>
          <w:shd w:val="clear" w:color="auto" w:fill="FFFFFF"/>
          <w:lang w:val="uk-UA"/>
        </w:rPr>
        <w:t xml:space="preserve">Гаяш О. В. Рухливі ігри як засіб фізичного виховання молодших школярів з інтелектуальними порушеннями. </w:t>
      </w:r>
      <w:r w:rsidRPr="005E1F28">
        <w:rPr>
          <w:rFonts w:cs="Times New Roman"/>
          <w:i/>
          <w:szCs w:val="28"/>
          <w:shd w:val="clear" w:color="auto" w:fill="FFFFFF"/>
          <w:lang w:val="uk-UA"/>
        </w:rPr>
        <w:t>Сучасний стан і перспективи вдосконалення національної системи фізичного виховання і спорту в умовах війни та у післявоєнний період</w:t>
      </w:r>
      <w:r w:rsidR="005E1F28">
        <w:rPr>
          <w:rFonts w:cs="Times New Roman"/>
          <w:i/>
          <w:szCs w:val="28"/>
          <w:shd w:val="clear" w:color="auto" w:fill="FFFFFF"/>
          <w:lang w:val="uk-UA"/>
        </w:rPr>
        <w:t xml:space="preserve"> </w:t>
      </w:r>
      <w:r w:rsidRPr="005E1F28">
        <w:rPr>
          <w:rFonts w:cs="Times New Roman"/>
          <w:szCs w:val="28"/>
          <w:shd w:val="clear" w:color="auto" w:fill="FFFFFF"/>
          <w:lang w:val="uk-UA"/>
        </w:rPr>
        <w:t>: матеріал</w:t>
      </w:r>
      <w:r w:rsidR="005E1F28">
        <w:rPr>
          <w:rFonts w:cs="Times New Roman"/>
          <w:szCs w:val="28"/>
          <w:shd w:val="clear" w:color="auto" w:fill="FFFFFF"/>
          <w:lang w:val="uk-UA"/>
        </w:rPr>
        <w:t>и</w:t>
      </w:r>
      <w:r w:rsidRPr="005E1F28">
        <w:rPr>
          <w:rFonts w:cs="Times New Roman"/>
          <w:szCs w:val="28"/>
          <w:shd w:val="clear" w:color="auto" w:fill="FFFFFF"/>
          <w:lang w:val="uk-UA"/>
        </w:rPr>
        <w:t xml:space="preserve"> ІІ наук</w:t>
      </w:r>
      <w:r w:rsidR="005E1F28">
        <w:rPr>
          <w:rFonts w:cs="Times New Roman"/>
          <w:szCs w:val="28"/>
          <w:shd w:val="clear" w:color="auto" w:fill="FFFFFF"/>
          <w:lang w:val="uk-UA"/>
        </w:rPr>
        <w:t>.</w:t>
      </w:r>
      <w:r w:rsidRPr="005E1F28">
        <w:rPr>
          <w:rFonts w:cs="Times New Roman"/>
          <w:szCs w:val="28"/>
          <w:shd w:val="clear" w:color="auto" w:fill="FFFFFF"/>
          <w:lang w:val="uk-UA"/>
        </w:rPr>
        <w:t>-практ</w:t>
      </w:r>
      <w:r w:rsidR="005E1F28">
        <w:rPr>
          <w:rFonts w:cs="Times New Roman"/>
          <w:szCs w:val="28"/>
          <w:shd w:val="clear" w:color="auto" w:fill="FFFFFF"/>
          <w:lang w:val="uk-UA"/>
        </w:rPr>
        <w:t>.</w:t>
      </w:r>
      <w:r w:rsidRPr="005E1F28">
        <w:rPr>
          <w:rFonts w:cs="Times New Roman"/>
          <w:szCs w:val="28"/>
          <w:shd w:val="clear" w:color="auto" w:fill="FFFFFF"/>
          <w:lang w:val="uk-UA"/>
        </w:rPr>
        <w:t xml:space="preserve"> конф</w:t>
      </w:r>
      <w:r w:rsidR="005E1F28">
        <w:rPr>
          <w:rFonts w:cs="Times New Roman"/>
          <w:szCs w:val="28"/>
          <w:shd w:val="clear" w:color="auto" w:fill="FFFFFF"/>
          <w:lang w:val="uk-UA"/>
        </w:rPr>
        <w:t>., м. Ужгород.</w:t>
      </w:r>
      <w:r w:rsidRPr="005E1F28">
        <w:rPr>
          <w:rFonts w:cs="Times New Roman"/>
          <w:szCs w:val="28"/>
          <w:shd w:val="clear" w:color="auto" w:fill="FFFFFF"/>
          <w:lang w:val="uk-UA"/>
        </w:rPr>
        <w:t xml:space="preserve"> 19-20 квіт 2023 р</w:t>
      </w:r>
      <w:r w:rsidR="005E1F28">
        <w:rPr>
          <w:rFonts w:cs="Times New Roman"/>
          <w:szCs w:val="28"/>
          <w:shd w:val="clear" w:color="auto" w:fill="FFFFFF"/>
          <w:lang w:val="uk-UA"/>
        </w:rPr>
        <w:t>.</w:t>
      </w:r>
      <w:r w:rsidRPr="005E1F28">
        <w:rPr>
          <w:rFonts w:cs="Times New Roman"/>
          <w:szCs w:val="28"/>
          <w:shd w:val="clear" w:color="auto" w:fill="FFFFFF"/>
          <w:lang w:val="uk-UA"/>
        </w:rPr>
        <w:t xml:space="preserve"> Ужгород, 2023. URL: </w:t>
      </w:r>
      <w:hyperlink r:id="rId43" w:history="1">
        <w:r w:rsidRPr="005E1F28">
          <w:rPr>
            <w:rStyle w:val="a6"/>
            <w:rFonts w:cs="Times New Roman"/>
            <w:szCs w:val="28"/>
            <w:shd w:val="clear" w:color="auto" w:fill="FFFFFF"/>
            <w:lang w:val="uk-UA"/>
          </w:rPr>
          <w:t>https://dspace.uzhnu.edu.ua/jspui/bitstream/lib/54963/1/%d0%93%d0%b0%d1%8f%d1%88%20%d0%a0%d1%83%d1%85%d0%bb%d0%b8%d0%b2%d1%96%20%d1%96%d0%b3%d1%80%d0%b8.pdf</w:t>
        </w:r>
      </w:hyperlink>
      <w:bookmarkEnd w:id="23"/>
    </w:p>
    <w:p w14:paraId="62455110" w14:textId="77777777" w:rsidR="00A354E2" w:rsidRPr="002E6044" w:rsidRDefault="00A354E2" w:rsidP="00D616C3">
      <w:pPr>
        <w:pStyle w:val="a9"/>
        <w:numPr>
          <w:ilvl w:val="0"/>
          <w:numId w:val="6"/>
        </w:numPr>
        <w:spacing w:after="0" w:line="360" w:lineRule="auto"/>
        <w:ind w:left="0" w:firstLine="709"/>
        <w:jc w:val="both"/>
        <w:rPr>
          <w:lang w:val="uk-UA"/>
        </w:rPr>
      </w:pPr>
      <w:bookmarkStart w:id="24" w:name="_Ref183978417"/>
      <w:r w:rsidRPr="002E6044">
        <w:rPr>
          <w:lang w:val="uk-UA"/>
        </w:rPr>
        <w:t xml:space="preserve">Гвоздецька С. В., Рибалко П. Ф., Прокопова Л. І., Дубинська О. Я., Красілов А. Д. Особливості розвитку спритності у дітей молодшого шкільного віку в групах продовженого дня. </w:t>
      </w:r>
      <w:r w:rsidRPr="002E6044">
        <w:rPr>
          <w:i/>
          <w:lang w:val="uk-UA"/>
        </w:rPr>
        <w:t>Вісник ЛНУ імені Тараса Шевченка</w:t>
      </w:r>
      <w:r w:rsidRPr="002E6044">
        <w:rPr>
          <w:lang w:val="uk-UA"/>
        </w:rPr>
        <w:t>. 2021. № 2 (340), Ч. І. С. 169</w:t>
      </w:r>
      <w:r w:rsidRPr="002E6044">
        <w:rPr>
          <w:color w:val="000000"/>
          <w:lang w:val="uk-UA"/>
        </w:rPr>
        <w:t>–</w:t>
      </w:r>
      <w:r w:rsidRPr="002E6044">
        <w:rPr>
          <w:lang w:val="uk-UA"/>
        </w:rPr>
        <w:t>178.</w:t>
      </w:r>
      <w:bookmarkEnd w:id="24"/>
    </w:p>
    <w:p w14:paraId="1843C72E" w14:textId="77777777" w:rsidR="00A354E2" w:rsidRPr="002E6044" w:rsidRDefault="00A354E2" w:rsidP="00BD0B00">
      <w:pPr>
        <w:pStyle w:val="a9"/>
        <w:numPr>
          <w:ilvl w:val="0"/>
          <w:numId w:val="6"/>
        </w:numPr>
        <w:spacing w:after="0" w:line="360" w:lineRule="auto"/>
        <w:ind w:left="0" w:firstLine="709"/>
        <w:jc w:val="both"/>
        <w:rPr>
          <w:rFonts w:eastAsia="TimesNewRomanPSMT"/>
          <w:szCs w:val="28"/>
          <w:lang w:val="uk-UA"/>
        </w:rPr>
      </w:pPr>
      <w:bookmarkStart w:id="25" w:name="_Ref180877141"/>
      <w:r w:rsidRPr="002E6044">
        <w:rPr>
          <w:rFonts w:eastAsia="TimesNewRomanPSMT"/>
          <w:szCs w:val="28"/>
          <w:lang w:val="uk-UA"/>
        </w:rPr>
        <w:t>Давиденко О. В., Семененко В. П., Трачук С. В. основи програмування фізкультурно-оздоровчих занять з дитячим контингентом. Київ, 2019. 248 с.</w:t>
      </w:r>
      <w:bookmarkEnd w:id="25"/>
    </w:p>
    <w:p w14:paraId="7B3CE68E" w14:textId="77777777" w:rsidR="00A354E2" w:rsidRPr="002E6044" w:rsidRDefault="00A354E2" w:rsidP="00DA1B42">
      <w:pPr>
        <w:pStyle w:val="a9"/>
        <w:numPr>
          <w:ilvl w:val="0"/>
          <w:numId w:val="6"/>
        </w:numPr>
        <w:spacing w:after="0" w:line="360" w:lineRule="auto"/>
        <w:ind w:left="0" w:firstLine="709"/>
        <w:jc w:val="both"/>
        <w:rPr>
          <w:color w:val="000000"/>
          <w:lang w:val="uk-UA"/>
        </w:rPr>
      </w:pPr>
      <w:bookmarkStart w:id="26" w:name="_Ref183975588"/>
      <w:r w:rsidRPr="002E6044">
        <w:rPr>
          <w:color w:val="000000"/>
          <w:lang w:val="uk-UA"/>
        </w:rPr>
        <w:t xml:space="preserve">Дідик А. М., Магдисюк Л. І. Психологічні особливості фізичного розвитку учнів молодшого шкільного віку в сім’ї. </w:t>
      </w:r>
      <w:r w:rsidRPr="002E6044">
        <w:rPr>
          <w:i/>
          <w:color w:val="000000"/>
          <w:lang w:val="uk-UA"/>
        </w:rPr>
        <w:t xml:space="preserve">Modern research in science and education </w:t>
      </w:r>
      <w:r w:rsidRPr="002E6044">
        <w:rPr>
          <w:color w:val="000000"/>
          <w:lang w:val="uk-UA"/>
        </w:rPr>
        <w:t>: the 12 th International scientific and practical conference, July 25-27, 2024, Chicago, USA, 2024. Р. 2024.</w:t>
      </w:r>
      <w:bookmarkEnd w:id="26"/>
    </w:p>
    <w:p w14:paraId="6A65D44A" w14:textId="77777777" w:rsidR="00A354E2" w:rsidRPr="002E6044" w:rsidRDefault="00A354E2" w:rsidP="00440FF5">
      <w:pPr>
        <w:pStyle w:val="a9"/>
        <w:numPr>
          <w:ilvl w:val="0"/>
          <w:numId w:val="6"/>
        </w:numPr>
        <w:spacing w:after="0" w:line="360" w:lineRule="auto"/>
        <w:ind w:left="0" w:firstLine="709"/>
        <w:jc w:val="both"/>
        <w:rPr>
          <w:rFonts w:cs="Times New Roman"/>
          <w:szCs w:val="28"/>
          <w:lang w:val="uk-UA"/>
        </w:rPr>
      </w:pPr>
      <w:bookmarkStart w:id="27" w:name="_Ref183898622"/>
      <w:r w:rsidRPr="002E6044">
        <w:rPr>
          <w:rFonts w:cs="Times New Roman"/>
          <w:szCs w:val="28"/>
          <w:lang w:val="uk-UA"/>
        </w:rPr>
        <w:lastRenderedPageBreak/>
        <w:t xml:space="preserve">Єременко (Спичак) Н. П. Ефективність використання фітнес-програм з оздоровчої аеробіки для дівчат молодшого шкільного віку. </w:t>
      </w:r>
      <w:r w:rsidRPr="002E6044">
        <w:rPr>
          <w:rFonts w:cs="Times New Roman"/>
          <w:i/>
          <w:szCs w:val="28"/>
          <w:lang w:val="uk-UA"/>
        </w:rPr>
        <w:t>Науковий часопис НПУ ім. М. П. Драгоманова</w:t>
      </w:r>
      <w:r w:rsidRPr="002E6044">
        <w:rPr>
          <w:rFonts w:cs="Times New Roman"/>
          <w:szCs w:val="28"/>
          <w:lang w:val="uk-UA"/>
        </w:rPr>
        <w:t>. 2019. Вип. 3. С. 61–65.</w:t>
      </w:r>
      <w:bookmarkEnd w:id="27"/>
    </w:p>
    <w:p w14:paraId="5F8DFAB7" w14:textId="77777777" w:rsidR="00A354E2" w:rsidRPr="002E6044" w:rsidRDefault="00A354E2" w:rsidP="00440FF5">
      <w:pPr>
        <w:pStyle w:val="a9"/>
        <w:numPr>
          <w:ilvl w:val="0"/>
          <w:numId w:val="6"/>
        </w:numPr>
        <w:spacing w:after="0" w:line="360" w:lineRule="auto"/>
        <w:ind w:left="0" w:firstLine="709"/>
        <w:jc w:val="both"/>
        <w:rPr>
          <w:rFonts w:cs="Times New Roman"/>
          <w:szCs w:val="28"/>
          <w:lang w:val="uk-UA"/>
        </w:rPr>
      </w:pPr>
      <w:bookmarkStart w:id="28" w:name="_Ref183898635"/>
      <w:r w:rsidRPr="002E6044">
        <w:rPr>
          <w:rFonts w:cs="Times New Roman"/>
          <w:szCs w:val="28"/>
          <w:lang w:val="uk-UA"/>
        </w:rPr>
        <w:t>Єременко Н., Ковальова Н., Бобренко С. Характеристика рухової активності дітей молодшого шкільного віку. </w:t>
      </w:r>
      <w:r w:rsidRPr="002E6044">
        <w:rPr>
          <w:rFonts w:cs="Times New Roman"/>
          <w:i/>
          <w:szCs w:val="28"/>
          <w:lang w:val="uk-UA"/>
        </w:rPr>
        <w:t>Фізична культура, спорт та здоров’я нації</w:t>
      </w:r>
      <w:r w:rsidRPr="002E6044">
        <w:rPr>
          <w:rFonts w:cs="Times New Roman"/>
          <w:szCs w:val="28"/>
          <w:lang w:val="uk-UA"/>
        </w:rPr>
        <w:t>. 2019. № 8. С. 49–55.</w:t>
      </w:r>
      <w:bookmarkEnd w:id="28"/>
    </w:p>
    <w:p w14:paraId="64D82488" w14:textId="6287EB79" w:rsidR="00A354E2" w:rsidRPr="005E1F28" w:rsidRDefault="00A354E2" w:rsidP="00440FF5">
      <w:pPr>
        <w:pStyle w:val="a9"/>
        <w:numPr>
          <w:ilvl w:val="0"/>
          <w:numId w:val="6"/>
        </w:numPr>
        <w:spacing w:after="0" w:line="360" w:lineRule="auto"/>
        <w:ind w:left="0" w:firstLine="709"/>
        <w:jc w:val="both"/>
        <w:rPr>
          <w:rFonts w:cs="Times New Roman"/>
          <w:szCs w:val="28"/>
          <w:shd w:val="clear" w:color="auto" w:fill="FFFFFF"/>
          <w:lang w:val="uk-UA"/>
        </w:rPr>
      </w:pPr>
      <w:bookmarkStart w:id="29" w:name="_Ref183898706"/>
      <w:r w:rsidRPr="005E1F28">
        <w:rPr>
          <w:rFonts w:cs="Times New Roman"/>
          <w:szCs w:val="28"/>
          <w:shd w:val="clear" w:color="auto" w:fill="FFFFFF"/>
          <w:lang w:val="uk-UA"/>
        </w:rPr>
        <w:t>Земська Н., Юринець Л. Вплив рухливих ігор на розвиток фізичних якостей дітей молодшого шкільного віку. Актуальні проблеми розвитку фізичної культури спорту і туризму в сучасному суспільстві</w:t>
      </w:r>
      <w:r w:rsidR="005E1F28">
        <w:rPr>
          <w:rFonts w:cs="Times New Roman"/>
          <w:szCs w:val="28"/>
          <w:shd w:val="clear" w:color="auto" w:fill="FFFFFF"/>
          <w:lang w:val="uk-UA"/>
        </w:rPr>
        <w:t xml:space="preserve"> : </w:t>
      </w:r>
      <w:r w:rsidR="005E1F28" w:rsidRPr="005E1F28">
        <w:rPr>
          <w:rFonts w:cs="Times New Roman"/>
          <w:szCs w:val="28"/>
          <w:shd w:val="clear" w:color="auto" w:fill="FFFFFF"/>
          <w:lang w:val="uk-UA"/>
        </w:rPr>
        <w:t>матеріал</w:t>
      </w:r>
      <w:r w:rsidR="005E1F28">
        <w:rPr>
          <w:rFonts w:cs="Times New Roman"/>
          <w:szCs w:val="28"/>
          <w:shd w:val="clear" w:color="auto" w:fill="FFFFFF"/>
          <w:lang w:val="uk-UA"/>
        </w:rPr>
        <w:t>и</w:t>
      </w:r>
      <w:r w:rsidR="005E1F28" w:rsidRPr="005E1F28">
        <w:rPr>
          <w:rFonts w:cs="Times New Roman"/>
          <w:szCs w:val="28"/>
          <w:shd w:val="clear" w:color="auto" w:fill="FFFFFF"/>
          <w:lang w:val="uk-UA"/>
        </w:rPr>
        <w:t xml:space="preserve"> V Міжнар</w:t>
      </w:r>
      <w:r w:rsidR="005E1F28">
        <w:rPr>
          <w:rFonts w:cs="Times New Roman"/>
          <w:szCs w:val="28"/>
          <w:shd w:val="clear" w:color="auto" w:fill="FFFFFF"/>
          <w:lang w:val="uk-UA"/>
        </w:rPr>
        <w:t>.</w:t>
      </w:r>
      <w:r w:rsidR="005E1F28" w:rsidRPr="005E1F28">
        <w:rPr>
          <w:rFonts w:cs="Times New Roman"/>
          <w:szCs w:val="28"/>
          <w:shd w:val="clear" w:color="auto" w:fill="FFFFFF"/>
          <w:lang w:val="uk-UA"/>
        </w:rPr>
        <w:t xml:space="preserve"> наук</w:t>
      </w:r>
      <w:r w:rsidR="005E1F28">
        <w:rPr>
          <w:rFonts w:cs="Times New Roman"/>
          <w:szCs w:val="28"/>
          <w:shd w:val="clear" w:color="auto" w:fill="FFFFFF"/>
          <w:lang w:val="uk-UA"/>
        </w:rPr>
        <w:t>.</w:t>
      </w:r>
      <w:r w:rsidR="005E1F28" w:rsidRPr="005E1F28">
        <w:rPr>
          <w:rFonts w:cs="Times New Roman"/>
          <w:szCs w:val="28"/>
          <w:shd w:val="clear" w:color="auto" w:fill="FFFFFF"/>
          <w:lang w:val="uk-UA"/>
        </w:rPr>
        <w:t>-практ</w:t>
      </w:r>
      <w:r w:rsidR="005E1F28">
        <w:rPr>
          <w:rFonts w:cs="Times New Roman"/>
          <w:szCs w:val="28"/>
          <w:shd w:val="clear" w:color="auto" w:fill="FFFFFF"/>
          <w:lang w:val="uk-UA"/>
        </w:rPr>
        <w:t>.</w:t>
      </w:r>
      <w:r w:rsidR="005E1F28" w:rsidRPr="005E1F28">
        <w:rPr>
          <w:rFonts w:cs="Times New Roman"/>
          <w:szCs w:val="28"/>
          <w:shd w:val="clear" w:color="auto" w:fill="FFFFFF"/>
          <w:lang w:val="uk-UA"/>
        </w:rPr>
        <w:t xml:space="preserve"> конф</w:t>
      </w:r>
      <w:r w:rsidR="005E1F28">
        <w:rPr>
          <w:rFonts w:cs="Times New Roman"/>
          <w:szCs w:val="28"/>
          <w:shd w:val="clear" w:color="auto" w:fill="FFFFFF"/>
          <w:lang w:val="uk-UA"/>
        </w:rPr>
        <w:t xml:space="preserve">., м. Івано-Франківськ, </w:t>
      </w:r>
      <w:r w:rsidRPr="005E1F28">
        <w:rPr>
          <w:rFonts w:cs="Times New Roman"/>
          <w:szCs w:val="28"/>
          <w:shd w:val="clear" w:color="auto" w:fill="FFFFFF"/>
          <w:lang w:val="uk-UA"/>
        </w:rPr>
        <w:t>27 лист 2020 р. Івано-Франківськ, 2020. С. 77.</w:t>
      </w:r>
      <w:bookmarkEnd w:id="29"/>
    </w:p>
    <w:p w14:paraId="52FE5E61" w14:textId="77777777" w:rsidR="00A354E2" w:rsidRPr="002E6044" w:rsidRDefault="00A354E2" w:rsidP="00440FF5">
      <w:pPr>
        <w:pStyle w:val="a9"/>
        <w:numPr>
          <w:ilvl w:val="0"/>
          <w:numId w:val="6"/>
        </w:numPr>
        <w:spacing w:after="0" w:line="360" w:lineRule="auto"/>
        <w:ind w:left="0" w:firstLine="709"/>
        <w:jc w:val="both"/>
        <w:rPr>
          <w:rFonts w:cs="Times New Roman"/>
          <w:szCs w:val="28"/>
          <w:lang w:val="uk-UA"/>
        </w:rPr>
      </w:pPr>
      <w:bookmarkStart w:id="30" w:name="_Ref183898914"/>
      <w:r w:rsidRPr="002E6044">
        <w:rPr>
          <w:rFonts w:cs="Times New Roman"/>
          <w:szCs w:val="28"/>
          <w:lang w:val="uk-UA"/>
        </w:rPr>
        <w:t xml:space="preserve">Конікова Н. Ігрові форми рухової активності у фізичному вихованні молодших школярів. </w:t>
      </w:r>
      <w:r w:rsidRPr="002E6044">
        <w:rPr>
          <w:rFonts w:cs="Times New Roman"/>
          <w:i/>
          <w:szCs w:val="28"/>
          <w:lang w:val="uk-UA"/>
        </w:rPr>
        <w:t>Євроінтеграційні орієнтири інноваційного наукового пошуку молоді України :</w:t>
      </w:r>
      <w:r w:rsidRPr="002E6044">
        <w:rPr>
          <w:rFonts w:cs="Times New Roman"/>
          <w:szCs w:val="28"/>
          <w:lang w:val="uk-UA"/>
        </w:rPr>
        <w:t xml:space="preserve"> матеріали міжнар. науково-практ. конф. здобувачів вищої освіти і молодих учених, 23-24 червня 2023. Запоріжжя, 2023. С. 161–165.</w:t>
      </w:r>
      <w:bookmarkEnd w:id="30"/>
      <w:r w:rsidRPr="002E6044">
        <w:rPr>
          <w:rFonts w:cs="Times New Roman"/>
          <w:szCs w:val="28"/>
          <w:lang w:val="uk-UA"/>
        </w:rPr>
        <w:t xml:space="preserve"> </w:t>
      </w:r>
    </w:p>
    <w:p w14:paraId="03779B70" w14:textId="65F5A7A8" w:rsidR="00A354E2" w:rsidRPr="005E1F28" w:rsidRDefault="00A354E2" w:rsidP="004A027E">
      <w:pPr>
        <w:pStyle w:val="a9"/>
        <w:numPr>
          <w:ilvl w:val="0"/>
          <w:numId w:val="6"/>
        </w:numPr>
        <w:spacing w:after="0" w:line="360" w:lineRule="auto"/>
        <w:ind w:left="0" w:firstLine="709"/>
        <w:jc w:val="both"/>
        <w:rPr>
          <w:lang w:val="uk-UA"/>
        </w:rPr>
      </w:pPr>
      <w:bookmarkStart w:id="31" w:name="_Ref184069866"/>
      <w:r w:rsidRPr="005E1F28">
        <w:rPr>
          <w:lang w:val="uk-UA"/>
        </w:rPr>
        <w:t>Котловий С. А. Соціалізація особистості в дозвіллєвій діяльності. Актуальні проблеми в системі освіти: загальноосвітній навчальний заклад – до університетська підготовка – вищий навчальний заклад : матеріал</w:t>
      </w:r>
      <w:r w:rsidR="005E1F28">
        <w:rPr>
          <w:lang w:val="uk-UA"/>
        </w:rPr>
        <w:t xml:space="preserve">и </w:t>
      </w:r>
      <w:r w:rsidRPr="005E1F28">
        <w:rPr>
          <w:lang w:val="uk-UA"/>
        </w:rPr>
        <w:t>III Всеукр</w:t>
      </w:r>
      <w:r w:rsidR="005E1F28">
        <w:rPr>
          <w:lang w:val="uk-UA"/>
        </w:rPr>
        <w:t>.</w:t>
      </w:r>
      <w:r w:rsidRPr="005E1F28">
        <w:rPr>
          <w:lang w:val="uk-UA"/>
        </w:rPr>
        <w:t xml:space="preserve"> наук</w:t>
      </w:r>
      <w:r w:rsidR="005E1F28">
        <w:rPr>
          <w:lang w:val="uk-UA"/>
        </w:rPr>
        <w:t>.</w:t>
      </w:r>
      <w:r w:rsidRPr="005E1F28">
        <w:rPr>
          <w:lang w:val="uk-UA"/>
        </w:rPr>
        <w:t>-практ</w:t>
      </w:r>
      <w:r w:rsidR="005E1F28">
        <w:rPr>
          <w:lang w:val="uk-UA"/>
        </w:rPr>
        <w:t>.</w:t>
      </w:r>
      <w:r w:rsidRPr="005E1F28">
        <w:rPr>
          <w:lang w:val="uk-UA"/>
        </w:rPr>
        <w:t xml:space="preserve"> конф</w:t>
      </w:r>
      <w:r w:rsidR="005E1F28">
        <w:rPr>
          <w:lang w:val="uk-UA"/>
        </w:rPr>
        <w:t>., м. Київ</w:t>
      </w:r>
      <w:r w:rsidRPr="005E1F28">
        <w:rPr>
          <w:lang w:val="uk-UA"/>
        </w:rPr>
        <w:t>, 27 квітня 2017 р.</w:t>
      </w:r>
      <w:r w:rsidR="005E1F28">
        <w:rPr>
          <w:lang w:val="uk-UA"/>
        </w:rPr>
        <w:t xml:space="preserve"> </w:t>
      </w:r>
      <w:r w:rsidRPr="005E1F28">
        <w:rPr>
          <w:lang w:val="uk-UA"/>
        </w:rPr>
        <w:t>Київ, 2018. С. 133</w:t>
      </w:r>
      <w:r w:rsidR="005E1F28" w:rsidRPr="005E1F28">
        <w:rPr>
          <w:lang w:val="uk-UA"/>
        </w:rPr>
        <w:t>–</w:t>
      </w:r>
      <w:r w:rsidRPr="005E1F28">
        <w:rPr>
          <w:lang w:val="uk-UA"/>
        </w:rPr>
        <w:t>135.</w:t>
      </w:r>
      <w:bookmarkEnd w:id="31"/>
      <w:r w:rsidR="005E1F28">
        <w:rPr>
          <w:lang w:val="uk-UA"/>
        </w:rPr>
        <w:t xml:space="preserve"> </w:t>
      </w:r>
    </w:p>
    <w:p w14:paraId="1E92D641" w14:textId="77777777" w:rsidR="00A354E2" w:rsidRPr="002E6044" w:rsidRDefault="00A354E2" w:rsidP="001A0B25">
      <w:pPr>
        <w:pStyle w:val="a9"/>
        <w:numPr>
          <w:ilvl w:val="0"/>
          <w:numId w:val="6"/>
        </w:numPr>
        <w:spacing w:after="0" w:line="360" w:lineRule="auto"/>
        <w:ind w:left="0" w:firstLine="709"/>
        <w:jc w:val="both"/>
        <w:rPr>
          <w:rFonts w:eastAsia="TimesNewRomanPSMT"/>
          <w:szCs w:val="28"/>
          <w:lang w:val="uk-UA"/>
        </w:rPr>
      </w:pPr>
      <w:bookmarkStart w:id="32" w:name="_Ref183971089"/>
      <w:r w:rsidRPr="002E6044">
        <w:rPr>
          <w:rFonts w:eastAsia="TimesNewRomanPSMT"/>
          <w:szCs w:val="28"/>
          <w:lang w:val="uk-UA"/>
        </w:rPr>
        <w:t xml:space="preserve">Кротов Г. В., Кротова О. Д. Динаміка показників фізичного здоров’я дівчат 7-10 років різного соматотипу. </w:t>
      </w:r>
      <w:r w:rsidRPr="002E6044">
        <w:rPr>
          <w:rFonts w:eastAsia="TimesNewRomanPSMT"/>
          <w:i/>
          <w:szCs w:val="28"/>
          <w:lang w:val="uk-UA"/>
        </w:rPr>
        <w:t>Науковий часопис НПУ імені М.П. Драгоманова</w:t>
      </w:r>
      <w:r w:rsidRPr="002E6044">
        <w:rPr>
          <w:rFonts w:eastAsia="TimesNewRomanPSMT"/>
          <w:szCs w:val="28"/>
          <w:lang w:val="uk-UA"/>
        </w:rPr>
        <w:t>. 2020. Вип. 3 К (123). С. 232–236.</w:t>
      </w:r>
      <w:bookmarkEnd w:id="32"/>
    </w:p>
    <w:p w14:paraId="023248CB" w14:textId="77777777" w:rsidR="00A354E2" w:rsidRPr="002E6044" w:rsidRDefault="00A354E2" w:rsidP="00440FF5">
      <w:pPr>
        <w:pStyle w:val="a9"/>
        <w:numPr>
          <w:ilvl w:val="0"/>
          <w:numId w:val="6"/>
        </w:numPr>
        <w:tabs>
          <w:tab w:val="left" w:pos="1152"/>
        </w:tabs>
        <w:spacing w:after="0" w:line="360" w:lineRule="auto"/>
        <w:ind w:left="0" w:firstLine="709"/>
        <w:jc w:val="both"/>
        <w:rPr>
          <w:rFonts w:cs="Times New Roman"/>
          <w:szCs w:val="28"/>
          <w:lang w:val="uk-UA"/>
        </w:rPr>
      </w:pPr>
      <w:bookmarkStart w:id="33" w:name="_Ref183898644"/>
      <w:r w:rsidRPr="002E6044">
        <w:rPr>
          <w:rFonts w:cs="Times New Roman"/>
          <w:szCs w:val="28"/>
          <w:lang w:val="uk-UA"/>
        </w:rPr>
        <w:t>Круцевич Т. Ю., Воробйов М. І., Безверхня Г. В. Контроль у фізичному вихованні дітей, підлітків і молоді : навчальний посібник. Київ : Олімпійська література, 2011. 224 с.</w:t>
      </w:r>
      <w:bookmarkEnd w:id="33"/>
    </w:p>
    <w:p w14:paraId="5E1F4AAB" w14:textId="77777777" w:rsidR="00A354E2" w:rsidRPr="002E6044" w:rsidRDefault="00A354E2" w:rsidP="00440FF5">
      <w:pPr>
        <w:pStyle w:val="a9"/>
        <w:numPr>
          <w:ilvl w:val="0"/>
          <w:numId w:val="6"/>
        </w:numPr>
        <w:spacing w:after="0" w:line="360" w:lineRule="auto"/>
        <w:ind w:left="0" w:firstLine="709"/>
        <w:jc w:val="both"/>
        <w:rPr>
          <w:rFonts w:cs="Times New Roman"/>
          <w:szCs w:val="28"/>
          <w:lang w:val="uk-UA"/>
        </w:rPr>
      </w:pPr>
      <w:bookmarkStart w:id="34" w:name="_Ref183898853"/>
      <w:r w:rsidRPr="002E6044">
        <w:rPr>
          <w:rFonts w:cs="Times New Roman"/>
          <w:szCs w:val="28"/>
          <w:lang w:val="uk-UA"/>
        </w:rPr>
        <w:t xml:space="preserve">Лебзіна К. Розвиток фізичних якостей молодших школярів засобами рухливих ігор. </w:t>
      </w:r>
      <w:r w:rsidRPr="002E6044">
        <w:rPr>
          <w:rFonts w:cs="Times New Roman"/>
          <w:i/>
          <w:szCs w:val="28"/>
          <w:lang w:val="uk-UA"/>
        </w:rPr>
        <w:t>Інноватика у вихованні</w:t>
      </w:r>
      <w:r w:rsidRPr="002E6044">
        <w:rPr>
          <w:rFonts w:cs="Times New Roman"/>
          <w:szCs w:val="28"/>
          <w:lang w:val="uk-UA"/>
        </w:rPr>
        <w:t>. 2023. Вип. 18. С. 275–285.</w:t>
      </w:r>
      <w:bookmarkEnd w:id="34"/>
      <w:r w:rsidRPr="002E6044">
        <w:rPr>
          <w:rFonts w:cs="Times New Roman"/>
          <w:szCs w:val="28"/>
          <w:lang w:val="uk-UA"/>
        </w:rPr>
        <w:t xml:space="preserve"> </w:t>
      </w:r>
    </w:p>
    <w:p w14:paraId="7180616E" w14:textId="245D862B" w:rsidR="00A354E2" w:rsidRPr="00BD1CB5" w:rsidRDefault="00A354E2" w:rsidP="00440FF5">
      <w:pPr>
        <w:pStyle w:val="a9"/>
        <w:numPr>
          <w:ilvl w:val="0"/>
          <w:numId w:val="6"/>
        </w:numPr>
        <w:spacing w:after="0" w:line="360" w:lineRule="auto"/>
        <w:ind w:left="0" w:firstLine="709"/>
        <w:jc w:val="both"/>
        <w:rPr>
          <w:rFonts w:cs="Times New Roman"/>
          <w:szCs w:val="28"/>
          <w:lang w:val="uk-UA"/>
        </w:rPr>
      </w:pPr>
      <w:bookmarkStart w:id="35" w:name="_Ref183898677"/>
      <w:r w:rsidRPr="00BD1CB5">
        <w:rPr>
          <w:rFonts w:cs="Times New Roman"/>
          <w:szCs w:val="28"/>
          <w:lang w:val="uk-UA"/>
        </w:rPr>
        <w:lastRenderedPageBreak/>
        <w:t>Марченко С. І. Умови ефективного розвитку рухових здібностей у школярів молодших класів засобами рухливих ігор : автореф. дис. ... канд. наук з фіз. виховання і спорту : 24.00.02</w:t>
      </w:r>
      <w:r w:rsidR="00BD1CB5">
        <w:rPr>
          <w:rFonts w:cs="Times New Roman"/>
          <w:szCs w:val="28"/>
          <w:lang w:val="uk-UA"/>
        </w:rPr>
        <w:t xml:space="preserve">. </w:t>
      </w:r>
      <w:r w:rsidRPr="00BD1CB5">
        <w:rPr>
          <w:rFonts w:cs="Times New Roman"/>
          <w:szCs w:val="28"/>
          <w:lang w:val="uk-UA"/>
        </w:rPr>
        <w:t>Х</w:t>
      </w:r>
      <w:r w:rsidR="00BD1CB5">
        <w:rPr>
          <w:rFonts w:cs="Times New Roman"/>
          <w:szCs w:val="28"/>
          <w:lang w:val="uk-UA"/>
        </w:rPr>
        <w:t>арків</w:t>
      </w:r>
      <w:r w:rsidRPr="00BD1CB5">
        <w:rPr>
          <w:rFonts w:cs="Times New Roman"/>
          <w:szCs w:val="28"/>
          <w:lang w:val="uk-UA"/>
        </w:rPr>
        <w:t>, 2008. 20</w:t>
      </w:r>
      <w:r w:rsidR="00BD1CB5">
        <w:rPr>
          <w:rFonts w:cs="Times New Roman"/>
          <w:szCs w:val="28"/>
          <w:lang w:val="uk-UA"/>
        </w:rPr>
        <w:t xml:space="preserve"> </w:t>
      </w:r>
      <w:r w:rsidRPr="00BD1CB5">
        <w:rPr>
          <w:rFonts w:cs="Times New Roman"/>
          <w:szCs w:val="28"/>
          <w:lang w:val="uk-UA"/>
        </w:rPr>
        <w:t>с.</w:t>
      </w:r>
      <w:bookmarkEnd w:id="35"/>
    </w:p>
    <w:p w14:paraId="6526AB99" w14:textId="77777777" w:rsidR="00A354E2" w:rsidRPr="002E6044" w:rsidRDefault="00A354E2" w:rsidP="00440FF5">
      <w:pPr>
        <w:pStyle w:val="a9"/>
        <w:numPr>
          <w:ilvl w:val="0"/>
          <w:numId w:val="6"/>
        </w:numPr>
        <w:spacing w:after="0" w:line="360" w:lineRule="auto"/>
        <w:ind w:left="0" w:firstLine="709"/>
        <w:jc w:val="both"/>
        <w:rPr>
          <w:rFonts w:cs="Times New Roman"/>
          <w:szCs w:val="28"/>
          <w:lang w:val="uk-UA"/>
        </w:rPr>
      </w:pPr>
      <w:bookmarkStart w:id="36" w:name="_Ref183898659"/>
      <w:r w:rsidRPr="002E6044">
        <w:rPr>
          <w:rFonts w:cs="Times New Roman"/>
          <w:szCs w:val="28"/>
          <w:lang w:val="uk-UA"/>
        </w:rPr>
        <w:t>Мацейко І., Корольчук А., Нестерова С. Динаміка соматичного здоров’я та фізичної підготовленості дітей молодшого шкільного віку. </w:t>
      </w:r>
      <w:r w:rsidRPr="002E6044">
        <w:rPr>
          <w:rFonts w:cs="Times New Roman"/>
          <w:i/>
          <w:szCs w:val="28"/>
          <w:lang w:val="uk-UA"/>
        </w:rPr>
        <w:t xml:space="preserve">Фізична культура, спорт та здоров’я нації. </w:t>
      </w:r>
      <w:r w:rsidRPr="002E6044">
        <w:rPr>
          <w:rFonts w:cs="Times New Roman"/>
          <w:szCs w:val="28"/>
          <w:lang w:val="uk-UA"/>
        </w:rPr>
        <w:t>2016. Вип. 20. С. 525–529.</w:t>
      </w:r>
      <w:bookmarkEnd w:id="36"/>
    </w:p>
    <w:p w14:paraId="1792097E" w14:textId="77777777" w:rsidR="00A354E2" w:rsidRPr="002E6044" w:rsidRDefault="00A354E2" w:rsidP="00440FF5">
      <w:pPr>
        <w:pStyle w:val="a9"/>
        <w:numPr>
          <w:ilvl w:val="0"/>
          <w:numId w:val="6"/>
        </w:numPr>
        <w:spacing w:after="0" w:line="360" w:lineRule="auto"/>
        <w:ind w:left="0" w:firstLine="709"/>
        <w:jc w:val="both"/>
        <w:rPr>
          <w:rFonts w:cs="Times New Roman"/>
          <w:szCs w:val="28"/>
          <w:shd w:val="clear" w:color="auto" w:fill="FFFFFF"/>
          <w:lang w:val="uk-UA"/>
        </w:rPr>
      </w:pPr>
      <w:bookmarkStart w:id="37" w:name="_Ref183898775"/>
      <w:r w:rsidRPr="002E6044">
        <w:rPr>
          <w:rFonts w:cs="Times New Roman"/>
          <w:szCs w:val="28"/>
          <w:shd w:val="clear" w:color="auto" w:fill="FFFFFF"/>
          <w:lang w:val="uk-UA"/>
        </w:rPr>
        <w:t xml:space="preserve">Непша О. В. Формування навичок здорового способу життя учнів молодших класів засобами фізичної культури. </w:t>
      </w:r>
      <w:r w:rsidRPr="002E6044">
        <w:rPr>
          <w:rFonts w:cs="Times New Roman"/>
          <w:i/>
          <w:szCs w:val="28"/>
          <w:shd w:val="clear" w:color="auto" w:fill="FFFFFF"/>
          <w:lang w:val="uk-UA"/>
        </w:rPr>
        <w:t>Актуальні проблеми молоді в сучасних соціально-економічних умовах</w:t>
      </w:r>
      <w:r w:rsidRPr="002E6044">
        <w:rPr>
          <w:rFonts w:cs="Times New Roman"/>
          <w:szCs w:val="28"/>
          <w:shd w:val="clear" w:color="auto" w:fill="FFFFFF"/>
          <w:lang w:val="uk-UA"/>
        </w:rPr>
        <w:t>. Житомир, 2018. С. 90–92.</w:t>
      </w:r>
      <w:bookmarkEnd w:id="37"/>
    </w:p>
    <w:p w14:paraId="5882D261" w14:textId="74B3B137" w:rsidR="00A354E2" w:rsidRPr="00BD1CB5" w:rsidRDefault="00A354E2" w:rsidP="00440FF5">
      <w:pPr>
        <w:pStyle w:val="a9"/>
        <w:numPr>
          <w:ilvl w:val="0"/>
          <w:numId w:val="6"/>
        </w:numPr>
        <w:spacing w:after="0" w:line="360" w:lineRule="auto"/>
        <w:ind w:left="0" w:firstLine="709"/>
        <w:jc w:val="both"/>
        <w:rPr>
          <w:rFonts w:cs="Times New Roman"/>
          <w:szCs w:val="28"/>
          <w:shd w:val="clear" w:color="auto" w:fill="FFFFFF"/>
          <w:lang w:val="uk-UA"/>
        </w:rPr>
      </w:pPr>
      <w:bookmarkStart w:id="38" w:name="_Ref183898737"/>
      <w:r w:rsidRPr="00BD1CB5">
        <w:rPr>
          <w:rFonts w:cs="Times New Roman"/>
          <w:szCs w:val="28"/>
          <w:shd w:val="clear" w:color="auto" w:fill="FFFFFF"/>
          <w:lang w:val="uk-UA"/>
        </w:rPr>
        <w:t xml:space="preserve">Ображей О. Є. Народні рухливі ігри як засіб підвищення рухової активності дітей молодшого шкільного віку. </w:t>
      </w:r>
      <w:r w:rsidRPr="00BD1CB5">
        <w:rPr>
          <w:rFonts w:cs="Times New Roman"/>
          <w:i/>
          <w:szCs w:val="28"/>
          <w:shd w:val="clear" w:color="auto" w:fill="FFFFFF"/>
          <w:lang w:val="uk-UA"/>
        </w:rPr>
        <w:t>Теоретико-практичні аспекти розвитку науки, освіти та суспільства</w:t>
      </w:r>
      <w:r w:rsidR="00BD1CB5">
        <w:rPr>
          <w:rFonts w:cs="Times New Roman"/>
          <w:i/>
          <w:szCs w:val="28"/>
          <w:shd w:val="clear" w:color="auto" w:fill="FFFFFF"/>
          <w:lang w:val="uk-UA"/>
        </w:rPr>
        <w:t xml:space="preserve"> </w:t>
      </w:r>
      <w:r w:rsidRPr="00BD1CB5">
        <w:rPr>
          <w:rFonts w:cs="Times New Roman"/>
          <w:szCs w:val="28"/>
          <w:shd w:val="clear" w:color="auto" w:fill="FFFFFF"/>
          <w:lang w:val="uk-UA"/>
        </w:rPr>
        <w:t>: тез</w:t>
      </w:r>
      <w:r w:rsidR="00BD1CB5">
        <w:rPr>
          <w:rFonts w:cs="Times New Roman"/>
          <w:szCs w:val="28"/>
          <w:shd w:val="clear" w:color="auto" w:fill="FFFFFF"/>
          <w:lang w:val="uk-UA"/>
        </w:rPr>
        <w:t>и</w:t>
      </w:r>
      <w:r w:rsidRPr="00BD1CB5">
        <w:rPr>
          <w:rFonts w:cs="Times New Roman"/>
          <w:szCs w:val="28"/>
          <w:shd w:val="clear" w:color="auto" w:fill="FFFFFF"/>
          <w:lang w:val="uk-UA"/>
        </w:rPr>
        <w:t xml:space="preserve"> доп</w:t>
      </w:r>
      <w:r w:rsidR="00BD1CB5">
        <w:rPr>
          <w:rFonts w:cs="Times New Roman"/>
          <w:szCs w:val="28"/>
          <w:shd w:val="clear" w:color="auto" w:fill="FFFFFF"/>
          <w:lang w:val="uk-UA"/>
        </w:rPr>
        <w:t>.</w:t>
      </w:r>
      <w:r w:rsidRPr="00BD1CB5">
        <w:rPr>
          <w:rFonts w:cs="Times New Roman"/>
          <w:szCs w:val="28"/>
          <w:shd w:val="clear" w:color="auto" w:fill="FFFFFF"/>
          <w:lang w:val="uk-UA"/>
        </w:rPr>
        <w:t xml:space="preserve"> міжнар</w:t>
      </w:r>
      <w:r w:rsidR="00BD1CB5">
        <w:rPr>
          <w:rFonts w:cs="Times New Roman"/>
          <w:szCs w:val="28"/>
          <w:shd w:val="clear" w:color="auto" w:fill="FFFFFF"/>
          <w:lang w:val="uk-UA"/>
        </w:rPr>
        <w:t>.</w:t>
      </w:r>
      <w:r w:rsidRPr="00BD1CB5">
        <w:rPr>
          <w:rFonts w:cs="Times New Roman"/>
          <w:szCs w:val="28"/>
          <w:shd w:val="clear" w:color="auto" w:fill="FFFFFF"/>
          <w:lang w:val="uk-UA"/>
        </w:rPr>
        <w:t xml:space="preserve"> наук</w:t>
      </w:r>
      <w:r w:rsidR="00BD1CB5">
        <w:rPr>
          <w:rFonts w:cs="Times New Roman"/>
          <w:szCs w:val="28"/>
          <w:shd w:val="clear" w:color="auto" w:fill="FFFFFF"/>
          <w:lang w:val="uk-UA"/>
        </w:rPr>
        <w:t>.</w:t>
      </w:r>
      <w:r w:rsidRPr="00BD1CB5">
        <w:rPr>
          <w:rFonts w:cs="Times New Roman"/>
          <w:szCs w:val="28"/>
          <w:shd w:val="clear" w:color="auto" w:fill="FFFFFF"/>
          <w:lang w:val="uk-UA"/>
        </w:rPr>
        <w:t>-практ</w:t>
      </w:r>
      <w:r w:rsidR="00BD1CB5">
        <w:rPr>
          <w:rFonts w:cs="Times New Roman"/>
          <w:szCs w:val="28"/>
          <w:shd w:val="clear" w:color="auto" w:fill="FFFFFF"/>
          <w:lang w:val="uk-UA"/>
        </w:rPr>
        <w:t>.</w:t>
      </w:r>
      <w:r w:rsidRPr="00BD1CB5">
        <w:rPr>
          <w:rFonts w:cs="Times New Roman"/>
          <w:szCs w:val="28"/>
          <w:shd w:val="clear" w:color="auto" w:fill="FFFFFF"/>
          <w:lang w:val="uk-UA"/>
        </w:rPr>
        <w:t xml:space="preserve"> конф</w:t>
      </w:r>
      <w:r w:rsidR="00BD1CB5">
        <w:rPr>
          <w:rFonts w:cs="Times New Roman"/>
          <w:szCs w:val="28"/>
          <w:shd w:val="clear" w:color="auto" w:fill="FFFFFF"/>
          <w:lang w:val="uk-UA"/>
        </w:rPr>
        <w:t>.</w:t>
      </w:r>
      <w:r w:rsidRPr="00BD1CB5">
        <w:rPr>
          <w:rFonts w:cs="Times New Roman"/>
          <w:szCs w:val="28"/>
          <w:shd w:val="clear" w:color="auto" w:fill="FFFFFF"/>
          <w:lang w:val="uk-UA"/>
        </w:rPr>
        <w:t xml:space="preserve"> (</w:t>
      </w:r>
      <w:r w:rsidR="00BD1CB5">
        <w:rPr>
          <w:rFonts w:cs="Times New Roman"/>
          <w:szCs w:val="28"/>
          <w:shd w:val="clear" w:color="auto" w:fill="FFFFFF"/>
          <w:lang w:val="uk-UA"/>
        </w:rPr>
        <w:t xml:space="preserve">м. </w:t>
      </w:r>
      <w:r w:rsidRPr="00BD1CB5">
        <w:rPr>
          <w:rFonts w:cs="Times New Roman"/>
          <w:szCs w:val="28"/>
          <w:shd w:val="clear" w:color="auto" w:fill="FFFFFF"/>
          <w:lang w:val="uk-UA"/>
        </w:rPr>
        <w:t>Рівне, 28 квітня 2023 р.). Рівне, 2023. С. 91.</w:t>
      </w:r>
      <w:bookmarkEnd w:id="38"/>
    </w:p>
    <w:p w14:paraId="2DCDC881" w14:textId="77777777" w:rsidR="00A354E2" w:rsidRPr="002E6044" w:rsidRDefault="00A354E2" w:rsidP="00DA1B42">
      <w:pPr>
        <w:pStyle w:val="a9"/>
        <w:numPr>
          <w:ilvl w:val="0"/>
          <w:numId w:val="6"/>
        </w:numPr>
        <w:spacing w:after="0" w:line="360" w:lineRule="auto"/>
        <w:ind w:left="0" w:firstLine="709"/>
        <w:jc w:val="both"/>
        <w:rPr>
          <w:color w:val="000000"/>
          <w:lang w:val="uk-UA"/>
        </w:rPr>
      </w:pPr>
      <w:bookmarkStart w:id="39" w:name="_Ref183974879"/>
      <w:r w:rsidRPr="002E6044">
        <w:rPr>
          <w:color w:val="000000"/>
          <w:lang w:val="uk-UA"/>
        </w:rPr>
        <w:t xml:space="preserve">Пангелова  Н.Є.,  Харіна  Д.Л.  Аналіз наукових  досліджень  проблем  фізичного виховання  дітей  раннього  і  дошкільного віку. </w:t>
      </w:r>
      <w:r w:rsidRPr="002E6044">
        <w:rPr>
          <w:i/>
          <w:color w:val="000000"/>
          <w:lang w:val="uk-UA"/>
        </w:rPr>
        <w:t>Теорія і методика фізичного виховання і спорту.</w:t>
      </w:r>
      <w:r w:rsidRPr="002E6044">
        <w:rPr>
          <w:color w:val="000000"/>
          <w:lang w:val="uk-UA"/>
        </w:rPr>
        <w:t xml:space="preserve"> 2013. № 3. 2013. С. 76–81.</w:t>
      </w:r>
      <w:bookmarkEnd w:id="39"/>
      <w:r w:rsidRPr="002E6044">
        <w:rPr>
          <w:color w:val="000000"/>
          <w:lang w:val="uk-UA"/>
        </w:rPr>
        <w:t xml:space="preserve"> </w:t>
      </w:r>
    </w:p>
    <w:p w14:paraId="4A91BA9B" w14:textId="77777777" w:rsidR="00A354E2" w:rsidRPr="002E6044" w:rsidRDefault="00A354E2" w:rsidP="00442D2B">
      <w:pPr>
        <w:pStyle w:val="a9"/>
        <w:numPr>
          <w:ilvl w:val="0"/>
          <w:numId w:val="6"/>
        </w:numPr>
        <w:spacing w:after="0" w:line="360" w:lineRule="auto"/>
        <w:ind w:left="0" w:firstLine="709"/>
        <w:jc w:val="both"/>
        <w:rPr>
          <w:lang w:val="uk-UA"/>
        </w:rPr>
      </w:pPr>
      <w:bookmarkStart w:id="40" w:name="_Ref184036957"/>
      <w:r w:rsidRPr="00560C03">
        <w:rPr>
          <w:lang w:val="uk-UA"/>
        </w:rPr>
        <w:t>Повх О. Оцінка фізичного розвитку дітей різного шкільного віку за різних умов навчання. </w:t>
      </w:r>
      <w:r w:rsidRPr="00560C03">
        <w:rPr>
          <w:i/>
          <w:lang w:val="uk-UA"/>
        </w:rPr>
        <w:t>Магістерський науковий вісник</w:t>
      </w:r>
      <w:r w:rsidRPr="00560C03">
        <w:rPr>
          <w:lang w:val="uk-UA"/>
        </w:rPr>
        <w:t>.</w:t>
      </w:r>
      <w:r>
        <w:rPr>
          <w:lang w:val="uk-UA"/>
        </w:rPr>
        <w:t xml:space="preserve"> 2020. </w:t>
      </w:r>
      <w:r w:rsidRPr="00560C03">
        <w:rPr>
          <w:lang w:val="uk-UA"/>
        </w:rPr>
        <w:t>Вип</w:t>
      </w:r>
      <w:r>
        <w:rPr>
          <w:lang w:val="uk-UA"/>
        </w:rPr>
        <w:t>.</w:t>
      </w:r>
      <w:r w:rsidRPr="00560C03">
        <w:rPr>
          <w:lang w:val="uk-UA"/>
        </w:rPr>
        <w:t xml:space="preserve"> № 35. </w:t>
      </w:r>
      <w:r>
        <w:rPr>
          <w:lang w:val="uk-UA"/>
        </w:rPr>
        <w:t>С. </w:t>
      </w:r>
      <w:r w:rsidRPr="00560C03">
        <w:rPr>
          <w:lang w:val="uk-UA"/>
        </w:rPr>
        <w:t>206.</w:t>
      </w:r>
      <w:bookmarkEnd w:id="40"/>
    </w:p>
    <w:p w14:paraId="53B0998F" w14:textId="77777777" w:rsidR="00A354E2" w:rsidRDefault="00A354E2" w:rsidP="004A027E">
      <w:pPr>
        <w:pStyle w:val="a9"/>
        <w:numPr>
          <w:ilvl w:val="0"/>
          <w:numId w:val="6"/>
        </w:numPr>
        <w:spacing w:after="0" w:line="360" w:lineRule="auto"/>
        <w:ind w:left="0" w:firstLine="709"/>
        <w:jc w:val="both"/>
        <w:rPr>
          <w:lang w:val="uk-UA"/>
        </w:rPr>
      </w:pPr>
      <w:bookmarkStart w:id="41" w:name="_Ref184069623"/>
      <w:r w:rsidRPr="004A027E">
        <w:rPr>
          <w:lang w:val="uk-UA"/>
        </w:rPr>
        <w:t>Постанова Кабінету Міністрів України No 1121 від 5 жовтня 2009 року «Про затвердження Положення про групу  продовженого  дня  загальноосвітнього  навчального  закладу».  URL: https://zakon.rada.gov.ua/laws/show/1121-2009-%D0%BF (дата звернення 04.10.2019).</w:t>
      </w:r>
      <w:bookmarkEnd w:id="41"/>
      <w:r w:rsidRPr="004A027E">
        <w:rPr>
          <w:lang w:val="uk-UA"/>
        </w:rPr>
        <w:t xml:space="preserve"> </w:t>
      </w:r>
    </w:p>
    <w:p w14:paraId="38FFE734" w14:textId="77777777" w:rsidR="00A354E2" w:rsidRPr="002E6044" w:rsidRDefault="00A354E2" w:rsidP="0070580B">
      <w:pPr>
        <w:pStyle w:val="a9"/>
        <w:numPr>
          <w:ilvl w:val="0"/>
          <w:numId w:val="6"/>
        </w:numPr>
        <w:spacing w:after="0" w:line="360" w:lineRule="auto"/>
        <w:ind w:left="0" w:firstLine="709"/>
        <w:jc w:val="both"/>
        <w:rPr>
          <w:lang w:val="uk-UA"/>
        </w:rPr>
      </w:pPr>
      <w:bookmarkStart w:id="42" w:name="_Ref180244737"/>
      <w:r w:rsidRPr="002E6044">
        <w:rPr>
          <w:color w:val="000000"/>
          <w:lang w:val="uk-UA"/>
        </w:rPr>
        <w:t>Про затвердження Державного стандарту базової і повної загальної середньої освіти : Постанова Каб. Міністрів України від 23.11.2011 № 1392 : станом на 1 верес. 2020 р. URL: </w:t>
      </w:r>
      <w:hyperlink r:id="rId44" w:anchor="Text" w:tgtFrame="_blank" w:history="1">
        <w:r w:rsidRPr="002E6044">
          <w:rPr>
            <w:rStyle w:val="a6"/>
            <w:color w:val="000000"/>
            <w:lang w:val="uk-UA"/>
          </w:rPr>
          <w:t>https://zakon.rada.gov.ua/laws/show/1392-2011-п#Text</w:t>
        </w:r>
      </w:hyperlink>
      <w:r w:rsidRPr="002E6044">
        <w:rPr>
          <w:color w:val="000000"/>
          <w:lang w:val="uk-UA"/>
        </w:rPr>
        <w:t> (дата звернення: 19.10.2024).</w:t>
      </w:r>
      <w:bookmarkEnd w:id="42"/>
    </w:p>
    <w:p w14:paraId="4C559114" w14:textId="77777777" w:rsidR="00A354E2" w:rsidRPr="002E6044" w:rsidRDefault="00A354E2" w:rsidP="00440FF5">
      <w:pPr>
        <w:pStyle w:val="a9"/>
        <w:numPr>
          <w:ilvl w:val="0"/>
          <w:numId w:val="6"/>
        </w:numPr>
        <w:spacing w:after="0" w:line="360" w:lineRule="auto"/>
        <w:ind w:left="0" w:firstLine="709"/>
        <w:jc w:val="both"/>
        <w:rPr>
          <w:rFonts w:cs="Times New Roman"/>
          <w:szCs w:val="28"/>
          <w:lang w:val="uk-UA"/>
        </w:rPr>
      </w:pPr>
      <w:bookmarkStart w:id="43" w:name="_Ref183898921"/>
      <w:r w:rsidRPr="002E6044">
        <w:rPr>
          <w:rFonts w:cs="Times New Roman"/>
          <w:szCs w:val="28"/>
          <w:lang w:val="uk-UA"/>
        </w:rPr>
        <w:lastRenderedPageBreak/>
        <w:t>Разводова М. В. Тренінг-гра як засіб формування хореографічних умінь та навичок в дітей молодшого шкільного віку. </w:t>
      </w:r>
      <w:r w:rsidRPr="002E6044">
        <w:rPr>
          <w:rFonts w:cs="Times New Roman"/>
          <w:i/>
          <w:szCs w:val="28"/>
          <w:lang w:val="uk-UA"/>
        </w:rPr>
        <w:t>Наукові записки. Педагогічні науки</w:t>
      </w:r>
      <w:r w:rsidRPr="002E6044">
        <w:rPr>
          <w:rFonts w:cs="Times New Roman"/>
          <w:szCs w:val="28"/>
          <w:lang w:val="uk-UA"/>
        </w:rPr>
        <w:t xml:space="preserve">. 2022. Вип. 204. С. 226–231. </w:t>
      </w:r>
      <w:hyperlink r:id="rId45" w:history="1">
        <w:r w:rsidRPr="002E6044">
          <w:rPr>
            <w:rStyle w:val="a6"/>
            <w:rFonts w:cs="Times New Roman"/>
            <w:szCs w:val="28"/>
            <w:lang w:val="uk-UA"/>
          </w:rPr>
          <w:t>https://doi.org/10.36550/2415-7988-2022-1-204-226-231</w:t>
        </w:r>
      </w:hyperlink>
      <w:bookmarkEnd w:id="43"/>
    </w:p>
    <w:p w14:paraId="09AB8848" w14:textId="77777777" w:rsidR="00A354E2" w:rsidRPr="002E6044" w:rsidRDefault="00A354E2" w:rsidP="00440FF5">
      <w:pPr>
        <w:pStyle w:val="a9"/>
        <w:numPr>
          <w:ilvl w:val="0"/>
          <w:numId w:val="6"/>
        </w:numPr>
        <w:spacing w:after="0" w:line="360" w:lineRule="auto"/>
        <w:ind w:left="0" w:firstLine="709"/>
        <w:jc w:val="both"/>
        <w:rPr>
          <w:rFonts w:cs="Times New Roman"/>
          <w:szCs w:val="28"/>
          <w:lang w:val="uk-UA"/>
        </w:rPr>
      </w:pPr>
      <w:bookmarkStart w:id="44" w:name="_Ref183898835"/>
      <w:r w:rsidRPr="002E6044">
        <w:rPr>
          <w:rFonts w:cs="Times New Roman"/>
          <w:szCs w:val="28"/>
          <w:lang w:val="uk-UA"/>
        </w:rPr>
        <w:t xml:space="preserve">Рибалко Л. М. Методика розвитку фізичних якостей в учнів молодшого шкільного віку засобами рухливих ігор. </w:t>
      </w:r>
      <w:r w:rsidRPr="002E6044">
        <w:rPr>
          <w:rFonts w:cs="Times New Roman"/>
          <w:i/>
          <w:szCs w:val="28"/>
          <w:lang w:val="uk-UA"/>
        </w:rPr>
        <w:t>Вісник Луганського національного університету імені Тараса Шевченка</w:t>
      </w:r>
      <w:r w:rsidRPr="002E6044">
        <w:rPr>
          <w:rFonts w:cs="Times New Roman"/>
          <w:szCs w:val="28"/>
          <w:lang w:val="uk-UA"/>
        </w:rPr>
        <w:t>. 2021. № 2 (340). С. 240–251.</w:t>
      </w:r>
      <w:bookmarkEnd w:id="44"/>
    </w:p>
    <w:p w14:paraId="1497E7BC" w14:textId="3E87CB05" w:rsidR="00A354E2" w:rsidRPr="00BD1CB5" w:rsidRDefault="00A354E2" w:rsidP="00440FF5">
      <w:pPr>
        <w:pStyle w:val="a9"/>
        <w:numPr>
          <w:ilvl w:val="0"/>
          <w:numId w:val="6"/>
        </w:numPr>
        <w:spacing w:after="0" w:line="360" w:lineRule="auto"/>
        <w:ind w:left="0" w:firstLine="709"/>
        <w:jc w:val="both"/>
        <w:rPr>
          <w:rFonts w:cs="Times New Roman"/>
          <w:szCs w:val="28"/>
          <w:lang w:val="uk-UA"/>
        </w:rPr>
      </w:pPr>
      <w:bookmarkStart w:id="45" w:name="_Ref183898866"/>
      <w:r w:rsidRPr="00BD1CB5">
        <w:rPr>
          <w:rFonts w:cs="Times New Roman"/>
          <w:szCs w:val="28"/>
          <w:lang w:val="uk-UA"/>
        </w:rPr>
        <w:t xml:space="preserve">Родінка О. І. Рухливі ігри як засіб навчання баскетболу учнів молодшого шкільного віку. </w:t>
      </w:r>
      <w:r w:rsidRPr="00BD1CB5">
        <w:rPr>
          <w:rFonts w:cs="Times New Roman"/>
          <w:i/>
          <w:szCs w:val="28"/>
          <w:lang w:val="uk-UA"/>
        </w:rPr>
        <w:t>Проблеми та перспективи розвитку фізичного виховання спорту і здоров’я людини</w:t>
      </w:r>
      <w:r w:rsidRPr="00BD1CB5">
        <w:rPr>
          <w:rFonts w:cs="Times New Roman"/>
          <w:szCs w:val="28"/>
          <w:lang w:val="uk-UA"/>
        </w:rPr>
        <w:t xml:space="preserve"> : м</w:t>
      </w:r>
      <w:r w:rsidR="00BD1CB5">
        <w:rPr>
          <w:rFonts w:cs="Times New Roman"/>
          <w:szCs w:val="28"/>
          <w:lang w:val="uk-UA"/>
        </w:rPr>
        <w:t>атеріали</w:t>
      </w:r>
      <w:r w:rsidRPr="00BD1CB5">
        <w:rPr>
          <w:rFonts w:cs="Times New Roman"/>
          <w:szCs w:val="28"/>
          <w:lang w:val="uk-UA"/>
        </w:rPr>
        <w:t xml:space="preserve"> VI Всеукр. наук.- практ. конф. з міжнарод. </w:t>
      </w:r>
      <w:r w:rsidR="00BD1CB5">
        <w:rPr>
          <w:rFonts w:cs="Times New Roman"/>
          <w:szCs w:val="28"/>
          <w:lang w:val="uk-UA"/>
        </w:rPr>
        <w:t>у</w:t>
      </w:r>
      <w:r w:rsidRPr="00BD1CB5">
        <w:rPr>
          <w:rFonts w:cs="Times New Roman"/>
          <w:szCs w:val="28"/>
          <w:lang w:val="uk-UA"/>
        </w:rPr>
        <w:t>частю</w:t>
      </w:r>
      <w:r w:rsidR="00BD1CB5">
        <w:rPr>
          <w:rFonts w:cs="Times New Roman"/>
          <w:szCs w:val="28"/>
          <w:lang w:val="uk-UA"/>
        </w:rPr>
        <w:t xml:space="preserve">, м. Полтава, </w:t>
      </w:r>
      <w:r w:rsidRPr="00BD1CB5">
        <w:rPr>
          <w:rFonts w:cs="Times New Roman"/>
          <w:szCs w:val="28"/>
          <w:lang w:val="uk-UA"/>
        </w:rPr>
        <w:t>21-22 квітня 2022</w:t>
      </w:r>
      <w:r w:rsidR="00BD1CB5">
        <w:rPr>
          <w:rFonts w:cs="Times New Roman"/>
          <w:szCs w:val="28"/>
          <w:lang w:val="uk-UA"/>
        </w:rPr>
        <w:t xml:space="preserve"> р. </w:t>
      </w:r>
      <w:r w:rsidRPr="00BD1CB5">
        <w:rPr>
          <w:rFonts w:cs="Times New Roman"/>
          <w:szCs w:val="28"/>
          <w:lang w:val="uk-UA"/>
        </w:rPr>
        <w:t>Полтава</w:t>
      </w:r>
      <w:r w:rsidR="00BD1CB5">
        <w:rPr>
          <w:rFonts w:cs="Times New Roman"/>
          <w:szCs w:val="28"/>
          <w:lang w:val="uk-UA"/>
        </w:rPr>
        <w:t xml:space="preserve">, </w:t>
      </w:r>
      <w:r w:rsidRPr="00BD1CB5">
        <w:rPr>
          <w:rFonts w:cs="Times New Roman"/>
          <w:szCs w:val="28"/>
          <w:lang w:val="uk-UA"/>
        </w:rPr>
        <w:t>2022. С. 268.</w:t>
      </w:r>
      <w:bookmarkEnd w:id="45"/>
    </w:p>
    <w:p w14:paraId="22A1C5E8" w14:textId="77777777" w:rsidR="00A354E2" w:rsidRPr="002E6044" w:rsidRDefault="00A354E2" w:rsidP="00440FF5">
      <w:pPr>
        <w:pStyle w:val="a9"/>
        <w:numPr>
          <w:ilvl w:val="0"/>
          <w:numId w:val="6"/>
        </w:numPr>
        <w:spacing w:after="0" w:line="360" w:lineRule="auto"/>
        <w:ind w:left="0" w:firstLine="709"/>
        <w:jc w:val="both"/>
        <w:rPr>
          <w:rFonts w:cs="Times New Roman"/>
          <w:szCs w:val="28"/>
          <w:shd w:val="clear" w:color="auto" w:fill="FFFFFF"/>
          <w:lang w:val="uk-UA"/>
        </w:rPr>
      </w:pPr>
      <w:bookmarkStart w:id="46" w:name="_Ref183898768"/>
      <w:r w:rsidRPr="002E6044">
        <w:rPr>
          <w:rFonts w:cs="Times New Roman"/>
          <w:szCs w:val="28"/>
          <w:shd w:val="clear" w:color="auto" w:fill="FFFFFF"/>
          <w:lang w:val="uk-UA"/>
        </w:rPr>
        <w:t>Сидорук І. О., Гірак А. М., Гамма Т. В., Орел І. О. Рухливі ігри в системі фізичного виховання дітей молодшого шкільного віку. </w:t>
      </w:r>
      <w:r w:rsidRPr="002E6044">
        <w:rPr>
          <w:rFonts w:cs="Times New Roman"/>
          <w:i/>
          <w:szCs w:val="28"/>
          <w:shd w:val="clear" w:color="auto" w:fill="FFFFFF"/>
          <w:lang w:val="uk-UA"/>
        </w:rPr>
        <w:t>Rehabilitation and Recreation</w:t>
      </w:r>
      <w:r w:rsidRPr="002E6044">
        <w:rPr>
          <w:rFonts w:cs="Times New Roman"/>
          <w:szCs w:val="28"/>
          <w:shd w:val="clear" w:color="auto" w:fill="FFFFFF"/>
          <w:lang w:val="uk-UA"/>
        </w:rPr>
        <w:t xml:space="preserve">. 2021. № 9. С. 200–204. </w:t>
      </w:r>
      <w:hyperlink r:id="rId46" w:history="1">
        <w:r w:rsidRPr="002E6044">
          <w:rPr>
            <w:rStyle w:val="a6"/>
            <w:rFonts w:cs="Times New Roman"/>
            <w:szCs w:val="28"/>
            <w:shd w:val="clear" w:color="auto" w:fill="FFFFFF"/>
            <w:lang w:val="uk-UA"/>
          </w:rPr>
          <w:t>https://doi.org/10.32782/2522-1795.2021.9.27</w:t>
        </w:r>
      </w:hyperlink>
      <w:bookmarkEnd w:id="46"/>
      <w:r w:rsidRPr="002E6044">
        <w:rPr>
          <w:rFonts w:cs="Times New Roman"/>
          <w:szCs w:val="28"/>
          <w:shd w:val="clear" w:color="auto" w:fill="FFFFFF"/>
          <w:lang w:val="uk-UA"/>
        </w:rPr>
        <w:t xml:space="preserve"> </w:t>
      </w:r>
    </w:p>
    <w:p w14:paraId="33320802" w14:textId="77777777" w:rsidR="00A354E2" w:rsidRPr="002E6044" w:rsidRDefault="00A354E2" w:rsidP="00440FF5">
      <w:pPr>
        <w:pStyle w:val="a9"/>
        <w:numPr>
          <w:ilvl w:val="0"/>
          <w:numId w:val="6"/>
        </w:numPr>
        <w:spacing w:after="0" w:line="360" w:lineRule="auto"/>
        <w:ind w:left="0" w:firstLine="709"/>
        <w:jc w:val="both"/>
        <w:rPr>
          <w:rFonts w:cs="Times New Roman"/>
          <w:szCs w:val="28"/>
          <w:lang w:val="uk-UA"/>
        </w:rPr>
      </w:pPr>
      <w:bookmarkStart w:id="47" w:name="_Ref183898794"/>
      <w:r w:rsidRPr="002E6044">
        <w:rPr>
          <w:rFonts w:cs="Times New Roman"/>
          <w:szCs w:val="28"/>
          <w:lang w:val="uk-UA"/>
        </w:rPr>
        <w:t>Стечкевич С. Рухливі ігри на уроках фізичної культури відповідно до концепції нової української школи. </w:t>
      </w:r>
      <w:r w:rsidRPr="002E6044">
        <w:rPr>
          <w:rFonts w:cs="Times New Roman"/>
          <w:i/>
          <w:szCs w:val="28"/>
          <w:lang w:val="uk-UA"/>
        </w:rPr>
        <w:t xml:space="preserve">Наукові дослідження та інновації в галузі суспільно-гуманітарних наук </w:t>
      </w:r>
      <w:r w:rsidRPr="002E6044">
        <w:rPr>
          <w:rFonts w:cs="Times New Roman"/>
          <w:szCs w:val="28"/>
          <w:lang w:val="uk-UA"/>
        </w:rPr>
        <w:t>: матеріали І Всеукраїнської наук.-практ. інтернет-конф., м. Мелітополь, 24 листопада 2021 р. Мелітополь, 2021. С. 320.</w:t>
      </w:r>
      <w:bookmarkEnd w:id="47"/>
    </w:p>
    <w:p w14:paraId="216A0D72" w14:textId="77777777" w:rsidR="00A354E2" w:rsidRPr="002E6044" w:rsidRDefault="00A354E2" w:rsidP="0070580B">
      <w:pPr>
        <w:pStyle w:val="a9"/>
        <w:numPr>
          <w:ilvl w:val="0"/>
          <w:numId w:val="6"/>
        </w:numPr>
        <w:spacing w:after="0" w:line="360" w:lineRule="auto"/>
        <w:ind w:left="0" w:firstLine="709"/>
        <w:jc w:val="both"/>
        <w:rPr>
          <w:rFonts w:eastAsia="TimesNewRomanPSMT"/>
          <w:szCs w:val="28"/>
          <w:lang w:val="uk-UA"/>
        </w:rPr>
      </w:pPr>
      <w:bookmarkStart w:id="48" w:name="_Ref183971964"/>
      <w:r w:rsidRPr="002E6044">
        <w:rPr>
          <w:rFonts w:eastAsia="TimesNewRomanPSMT"/>
          <w:szCs w:val="28"/>
          <w:lang w:val="uk-UA"/>
        </w:rPr>
        <w:t>Сударик О. С. Сутність поняття «ігрові технології» та їх класифікація. </w:t>
      </w:r>
      <w:r w:rsidRPr="002E6044">
        <w:rPr>
          <w:rFonts w:eastAsia="TimesNewRomanPSMT"/>
          <w:i/>
          <w:szCs w:val="28"/>
          <w:lang w:val="uk-UA"/>
        </w:rPr>
        <w:t>Формування сучасної науки: методика та практика</w:t>
      </w:r>
      <w:r w:rsidRPr="002E6044">
        <w:rPr>
          <w:rFonts w:eastAsia="TimesNewRomanPSMT"/>
          <w:szCs w:val="28"/>
          <w:lang w:val="uk-UA"/>
        </w:rPr>
        <w:t>. 2021. № 2. С. 91–94.</w:t>
      </w:r>
      <w:bookmarkEnd w:id="48"/>
    </w:p>
    <w:p w14:paraId="7C928449" w14:textId="77777777" w:rsidR="00A354E2" w:rsidRPr="002E6044" w:rsidRDefault="00A354E2" w:rsidP="00D616C3">
      <w:pPr>
        <w:pStyle w:val="a9"/>
        <w:numPr>
          <w:ilvl w:val="0"/>
          <w:numId w:val="6"/>
        </w:numPr>
        <w:spacing w:after="0" w:line="360" w:lineRule="auto"/>
        <w:ind w:left="0" w:firstLine="709"/>
        <w:jc w:val="both"/>
        <w:rPr>
          <w:color w:val="000000"/>
          <w:lang w:val="uk-UA"/>
        </w:rPr>
      </w:pPr>
      <w:bookmarkStart w:id="49" w:name="_Ref183974483"/>
      <w:r w:rsidRPr="002E6044">
        <w:rPr>
          <w:color w:val="000000"/>
          <w:lang w:val="uk-UA"/>
        </w:rPr>
        <w:t xml:space="preserve">Тарасов С., Кривенцова І. Розвиток гнучкості у дітей молодшого шкільного віку: методи, техніка та довготривалі переваги. </w:t>
      </w:r>
      <w:r w:rsidRPr="002E6044">
        <w:rPr>
          <w:i/>
          <w:color w:val="000000"/>
          <w:lang w:val="uk-UA"/>
        </w:rPr>
        <w:t>Сучасні досягнення фізичного виховання</w:t>
      </w:r>
      <w:r w:rsidRPr="002E6044">
        <w:rPr>
          <w:color w:val="000000"/>
          <w:lang w:val="uk-UA"/>
        </w:rPr>
        <w:t xml:space="preserve"> : матеріали ІІІ Всеукраїнської наук.-практ. конф. з міжнародною участю, м. Харків, 14 листопада 2024 р. Харків, 2024. С. 43</w:t>
      </w:r>
      <w:r w:rsidRPr="002E6044">
        <w:rPr>
          <w:rFonts w:eastAsia="TimesNewRomanPSMT"/>
          <w:szCs w:val="28"/>
          <w:lang w:val="uk-UA"/>
        </w:rPr>
        <w:t>–</w:t>
      </w:r>
      <w:r w:rsidRPr="002E6044">
        <w:rPr>
          <w:color w:val="000000"/>
          <w:lang w:val="uk-UA"/>
        </w:rPr>
        <w:t>46.</w:t>
      </w:r>
      <w:bookmarkEnd w:id="49"/>
    </w:p>
    <w:p w14:paraId="1BE9D55D" w14:textId="182BDBE9" w:rsidR="00A354E2" w:rsidRPr="00BD1CB5" w:rsidRDefault="00A354E2" w:rsidP="00440FF5">
      <w:pPr>
        <w:pStyle w:val="a9"/>
        <w:numPr>
          <w:ilvl w:val="0"/>
          <w:numId w:val="6"/>
        </w:numPr>
        <w:spacing w:after="0" w:line="360" w:lineRule="auto"/>
        <w:ind w:left="0" w:firstLine="709"/>
        <w:jc w:val="both"/>
        <w:rPr>
          <w:rFonts w:cs="Times New Roman"/>
          <w:szCs w:val="28"/>
          <w:lang w:val="uk-UA"/>
        </w:rPr>
      </w:pPr>
      <w:bookmarkStart w:id="50" w:name="_Ref183898888"/>
      <w:r w:rsidRPr="00BD1CB5">
        <w:rPr>
          <w:rFonts w:cs="Times New Roman"/>
          <w:szCs w:val="28"/>
          <w:lang w:val="uk-UA"/>
        </w:rPr>
        <w:t xml:space="preserve">Тітова Г. В., Сторожик О. О. Спеціалізовані рухливі ігри як спосіб визначення техніко-тактичної підготовки юних волейболістів. </w:t>
      </w:r>
      <w:r w:rsidRPr="00BD1CB5">
        <w:rPr>
          <w:rFonts w:cs="Times New Roman"/>
          <w:i/>
          <w:szCs w:val="28"/>
          <w:lang w:val="uk-UA"/>
        </w:rPr>
        <w:t xml:space="preserve">Сучасні </w:t>
      </w:r>
      <w:r w:rsidRPr="00BD1CB5">
        <w:rPr>
          <w:rFonts w:cs="Times New Roman"/>
          <w:i/>
          <w:szCs w:val="28"/>
          <w:lang w:val="uk-UA"/>
        </w:rPr>
        <w:lastRenderedPageBreak/>
        <w:t>проблеми фізичного виховання, спорту та здоров’я людини</w:t>
      </w:r>
      <w:r w:rsidRPr="00BD1CB5">
        <w:rPr>
          <w:rFonts w:cs="Times New Roman"/>
          <w:szCs w:val="28"/>
          <w:lang w:val="uk-UA"/>
        </w:rPr>
        <w:t xml:space="preserve"> : матеріали VІ інтернет-конф</w:t>
      </w:r>
      <w:r w:rsidR="00BD1CB5">
        <w:rPr>
          <w:rFonts w:cs="Times New Roman"/>
          <w:szCs w:val="28"/>
          <w:lang w:val="uk-UA"/>
        </w:rPr>
        <w:t xml:space="preserve">., </w:t>
      </w:r>
      <w:r w:rsidRPr="00BD1CB5">
        <w:rPr>
          <w:rFonts w:cs="Times New Roman"/>
          <w:szCs w:val="28"/>
          <w:lang w:val="uk-UA"/>
        </w:rPr>
        <w:t>м. Одеса, 17-18 листопада 2022 р. Одеса, 2022. С. 183–187.</w:t>
      </w:r>
      <w:bookmarkEnd w:id="50"/>
    </w:p>
    <w:p w14:paraId="74AB198A" w14:textId="29A8FCA5" w:rsidR="00A354E2" w:rsidRPr="00BD1CB5" w:rsidRDefault="00A354E2" w:rsidP="001A0B25">
      <w:pPr>
        <w:pStyle w:val="a9"/>
        <w:numPr>
          <w:ilvl w:val="0"/>
          <w:numId w:val="6"/>
        </w:numPr>
        <w:spacing w:after="0" w:line="360" w:lineRule="auto"/>
        <w:ind w:left="0" w:firstLine="709"/>
        <w:jc w:val="both"/>
        <w:rPr>
          <w:rFonts w:eastAsia="TimesNewRomanPSMT"/>
          <w:szCs w:val="28"/>
          <w:lang w:val="uk-UA"/>
        </w:rPr>
      </w:pPr>
      <w:bookmarkStart w:id="51" w:name="_Ref183971160"/>
      <w:r w:rsidRPr="00BD1CB5">
        <w:rPr>
          <w:rFonts w:eastAsia="TimesNewRomanPSMT"/>
          <w:szCs w:val="28"/>
          <w:lang w:val="uk-UA"/>
        </w:rPr>
        <w:t xml:space="preserve">Тюх І. А. Індивідуальні норми фізичної підготовленості молодших школярів у процесі фізичного виховання : дис. ... канд. наук </w:t>
      </w:r>
      <w:r w:rsidR="00BD1CB5">
        <w:rPr>
          <w:rFonts w:eastAsia="TimesNewRomanPSMT"/>
          <w:szCs w:val="28"/>
          <w:lang w:val="uk-UA"/>
        </w:rPr>
        <w:t>з</w:t>
      </w:r>
      <w:r w:rsidRPr="00BD1CB5">
        <w:rPr>
          <w:rFonts w:eastAsia="TimesNewRomanPSMT"/>
          <w:szCs w:val="28"/>
          <w:lang w:val="uk-UA"/>
        </w:rPr>
        <w:t xml:space="preserve"> фіз. вих. </w:t>
      </w:r>
      <w:r w:rsidR="00BD1CB5">
        <w:rPr>
          <w:rFonts w:eastAsia="TimesNewRomanPSMT"/>
          <w:szCs w:val="28"/>
          <w:lang w:val="uk-UA"/>
        </w:rPr>
        <w:t>і</w:t>
      </w:r>
      <w:r w:rsidRPr="00BD1CB5">
        <w:rPr>
          <w:rFonts w:eastAsia="TimesNewRomanPSMT"/>
          <w:szCs w:val="28"/>
          <w:lang w:val="uk-UA"/>
        </w:rPr>
        <w:t xml:space="preserve"> спорту</w:t>
      </w:r>
      <w:r w:rsidR="00BD1CB5">
        <w:rPr>
          <w:rFonts w:eastAsia="TimesNewRomanPSMT"/>
          <w:szCs w:val="28"/>
          <w:lang w:val="uk-UA"/>
        </w:rPr>
        <w:t xml:space="preserve"> </w:t>
      </w:r>
      <w:r w:rsidRPr="00BD1CB5">
        <w:rPr>
          <w:rFonts w:eastAsia="TimesNewRomanPSMT"/>
          <w:szCs w:val="28"/>
          <w:lang w:val="uk-UA"/>
        </w:rPr>
        <w:t>: 24.00.02</w:t>
      </w:r>
      <w:r w:rsidR="00BD1CB5">
        <w:rPr>
          <w:rFonts w:eastAsia="TimesNewRomanPSMT"/>
          <w:szCs w:val="28"/>
          <w:lang w:val="uk-UA"/>
        </w:rPr>
        <w:t xml:space="preserve">. </w:t>
      </w:r>
      <w:r w:rsidRPr="00BD1CB5">
        <w:rPr>
          <w:rFonts w:eastAsia="TimesNewRomanPSMT"/>
          <w:szCs w:val="28"/>
          <w:lang w:val="uk-UA"/>
        </w:rPr>
        <w:t>Ки</w:t>
      </w:r>
      <w:r w:rsidR="00BD1CB5">
        <w:rPr>
          <w:rFonts w:eastAsia="TimesNewRomanPSMT"/>
          <w:szCs w:val="28"/>
          <w:lang w:val="uk-UA"/>
        </w:rPr>
        <w:t>ї</w:t>
      </w:r>
      <w:r w:rsidRPr="00BD1CB5">
        <w:rPr>
          <w:rFonts w:eastAsia="TimesNewRomanPSMT"/>
          <w:szCs w:val="28"/>
          <w:lang w:val="uk-UA"/>
        </w:rPr>
        <w:t>в, 2009. 166 с.</w:t>
      </w:r>
      <w:bookmarkEnd w:id="51"/>
      <w:r w:rsidRPr="00BD1CB5">
        <w:rPr>
          <w:rFonts w:eastAsia="TimesNewRomanPSMT"/>
          <w:szCs w:val="28"/>
          <w:lang w:val="uk-UA"/>
        </w:rPr>
        <w:t xml:space="preserve"> </w:t>
      </w:r>
    </w:p>
    <w:p w14:paraId="62FFAB48" w14:textId="77777777" w:rsidR="00A354E2" w:rsidRPr="00BD1CB5" w:rsidRDefault="00A354E2" w:rsidP="00440FF5">
      <w:pPr>
        <w:pStyle w:val="a9"/>
        <w:numPr>
          <w:ilvl w:val="0"/>
          <w:numId w:val="6"/>
        </w:numPr>
        <w:spacing w:after="0" w:line="360" w:lineRule="auto"/>
        <w:ind w:left="0" w:firstLine="709"/>
        <w:jc w:val="both"/>
        <w:rPr>
          <w:rFonts w:cs="Times New Roman"/>
          <w:szCs w:val="28"/>
          <w:shd w:val="clear" w:color="auto" w:fill="FFFFFF"/>
          <w:lang w:val="uk-UA"/>
        </w:rPr>
      </w:pPr>
      <w:r w:rsidRPr="002E6044">
        <w:rPr>
          <w:rFonts w:cs="Times New Roman"/>
          <w:szCs w:val="28"/>
          <w:shd w:val="clear" w:color="auto" w:fill="FFFFFF"/>
          <w:lang w:val="uk-UA"/>
        </w:rPr>
        <w:t xml:space="preserve"> </w:t>
      </w:r>
      <w:bookmarkStart w:id="52" w:name="_Ref183898809"/>
      <w:r w:rsidRPr="00BD1CB5">
        <w:rPr>
          <w:rFonts w:cs="Times New Roman"/>
          <w:szCs w:val="28"/>
          <w:shd w:val="clear" w:color="auto" w:fill="FFFFFF"/>
          <w:lang w:val="uk-UA"/>
        </w:rPr>
        <w:t>Христова Т. Є. Тестування рухових здібностей школярів : курс лекцій для студентів вищих  навчальних  закладів  спец.  «Фізична культура». Мелітополь, 2017. 48 с.</w:t>
      </w:r>
      <w:bookmarkEnd w:id="52"/>
    </w:p>
    <w:p w14:paraId="055AD595" w14:textId="77777777" w:rsidR="00A354E2" w:rsidRPr="002E6044" w:rsidRDefault="00A354E2" w:rsidP="00440FF5">
      <w:pPr>
        <w:pStyle w:val="a9"/>
        <w:numPr>
          <w:ilvl w:val="0"/>
          <w:numId w:val="6"/>
        </w:numPr>
        <w:spacing w:after="0" w:line="360" w:lineRule="auto"/>
        <w:ind w:left="0" w:firstLine="709"/>
        <w:jc w:val="both"/>
        <w:rPr>
          <w:rFonts w:cs="Times New Roman"/>
          <w:szCs w:val="28"/>
          <w:lang w:val="uk-UA"/>
        </w:rPr>
      </w:pPr>
      <w:bookmarkStart w:id="53" w:name="_Ref183898814"/>
      <w:r w:rsidRPr="002E6044">
        <w:rPr>
          <w:rFonts w:cs="Times New Roman"/>
          <w:szCs w:val="28"/>
          <w:lang w:val="uk-UA"/>
        </w:rPr>
        <w:t xml:space="preserve">Чернега Г. П. Значення рухливих ігор у фізичному вихованні дітей. </w:t>
      </w:r>
      <w:r w:rsidRPr="002E6044">
        <w:rPr>
          <w:rFonts w:cs="Times New Roman"/>
          <w:i/>
          <w:szCs w:val="28"/>
          <w:lang w:val="uk-UA"/>
        </w:rPr>
        <w:t>Педагогічний вісник</w:t>
      </w:r>
      <w:r w:rsidRPr="002E6044">
        <w:rPr>
          <w:rFonts w:cs="Times New Roman"/>
          <w:szCs w:val="28"/>
          <w:lang w:val="uk-UA"/>
        </w:rPr>
        <w:t>. 2022. № 1-2. С. 71</w:t>
      </w:r>
      <w:r w:rsidRPr="002E6044">
        <w:rPr>
          <w:rFonts w:cs="Times New Roman"/>
          <w:szCs w:val="28"/>
          <w:shd w:val="clear" w:color="auto" w:fill="FFFFFF"/>
          <w:lang w:val="uk-UA"/>
        </w:rPr>
        <w:t>–</w:t>
      </w:r>
      <w:r w:rsidRPr="002E6044">
        <w:rPr>
          <w:rFonts w:cs="Times New Roman"/>
          <w:szCs w:val="28"/>
          <w:lang w:val="uk-UA"/>
        </w:rPr>
        <w:t>72.</w:t>
      </w:r>
      <w:bookmarkEnd w:id="53"/>
    </w:p>
    <w:p w14:paraId="08C0623D" w14:textId="77777777" w:rsidR="00A354E2" w:rsidRPr="002E6044" w:rsidRDefault="00A354E2" w:rsidP="001A0B25">
      <w:pPr>
        <w:pStyle w:val="a9"/>
        <w:numPr>
          <w:ilvl w:val="0"/>
          <w:numId w:val="6"/>
        </w:numPr>
        <w:spacing w:after="0" w:line="360" w:lineRule="auto"/>
        <w:ind w:left="0" w:firstLine="709"/>
        <w:jc w:val="both"/>
        <w:rPr>
          <w:rFonts w:eastAsia="TimesNewRomanPSMT"/>
          <w:szCs w:val="28"/>
          <w:lang w:val="uk-UA"/>
        </w:rPr>
      </w:pPr>
      <w:bookmarkStart w:id="54" w:name="_Ref183971121"/>
      <w:r w:rsidRPr="002E6044">
        <w:rPr>
          <w:rFonts w:eastAsia="TimesNewRomanPSMT"/>
          <w:szCs w:val="28"/>
          <w:lang w:val="uk-UA"/>
        </w:rPr>
        <w:t xml:space="preserve">Швець О. Фізична підготовленість молодших школярів із різним рівнем рухової активності. </w:t>
      </w:r>
      <w:r w:rsidRPr="002E6044">
        <w:rPr>
          <w:rFonts w:eastAsia="TimesNewRomanPSMT"/>
          <w:i/>
          <w:szCs w:val="28"/>
          <w:lang w:val="uk-UA"/>
        </w:rPr>
        <w:t>Фізична культура, спорт та здоров’я нації</w:t>
      </w:r>
      <w:r w:rsidRPr="002E6044">
        <w:rPr>
          <w:rFonts w:eastAsia="TimesNewRomanPSMT"/>
          <w:szCs w:val="28"/>
          <w:lang w:val="uk-UA"/>
        </w:rPr>
        <w:t>. 2014. Вип. 18, Т. 1. С. 338–341.</w:t>
      </w:r>
      <w:bookmarkEnd w:id="54"/>
    </w:p>
    <w:p w14:paraId="57857EF9" w14:textId="77777777" w:rsidR="00A354E2" w:rsidRPr="002E6044" w:rsidRDefault="00A354E2" w:rsidP="00440FF5">
      <w:pPr>
        <w:pStyle w:val="a9"/>
        <w:numPr>
          <w:ilvl w:val="0"/>
          <w:numId w:val="6"/>
        </w:numPr>
        <w:spacing w:after="0" w:line="360" w:lineRule="auto"/>
        <w:ind w:left="0" w:firstLine="709"/>
        <w:jc w:val="both"/>
        <w:rPr>
          <w:rFonts w:cs="Times New Roman"/>
          <w:szCs w:val="28"/>
          <w:lang w:val="uk-UA"/>
        </w:rPr>
      </w:pPr>
      <w:bookmarkStart w:id="55" w:name="_Ref183898893"/>
      <w:r w:rsidRPr="002E6044">
        <w:rPr>
          <w:rFonts w:cs="Times New Roman"/>
          <w:szCs w:val="28"/>
          <w:lang w:val="uk-UA"/>
        </w:rPr>
        <w:t>Шейко Л. Спортивні та рухливі ігри на воді як засіб розвитку фізичних якостей дітей молодшого шкільного віку. </w:t>
      </w:r>
      <w:r w:rsidRPr="002E6044">
        <w:rPr>
          <w:rFonts w:cs="Times New Roman"/>
          <w:i/>
          <w:szCs w:val="28"/>
          <w:lang w:val="uk-UA"/>
        </w:rPr>
        <w:t>Спортивні ігри</w:t>
      </w:r>
      <w:r w:rsidRPr="002E6044">
        <w:rPr>
          <w:rFonts w:cs="Times New Roman"/>
          <w:szCs w:val="28"/>
          <w:lang w:val="uk-UA"/>
        </w:rPr>
        <w:t>. 2022. 1 (23). С. 68–75.</w:t>
      </w:r>
      <w:bookmarkEnd w:id="55"/>
    </w:p>
    <w:p w14:paraId="3764F4DE" w14:textId="5F714905" w:rsidR="00A354E2" w:rsidRDefault="00A354E2" w:rsidP="004A027E">
      <w:pPr>
        <w:pStyle w:val="a9"/>
        <w:numPr>
          <w:ilvl w:val="0"/>
          <w:numId w:val="6"/>
        </w:numPr>
        <w:spacing w:after="0" w:line="360" w:lineRule="auto"/>
        <w:ind w:left="0" w:firstLine="709"/>
        <w:jc w:val="both"/>
        <w:rPr>
          <w:lang w:val="uk-UA"/>
        </w:rPr>
      </w:pPr>
      <w:bookmarkStart w:id="56" w:name="_Ref184069624"/>
      <w:r w:rsidRPr="004A027E">
        <w:rPr>
          <w:lang w:val="uk-UA"/>
        </w:rPr>
        <w:t>Яремчук Н., Калітовська О. Теоретичні засади організації групи продовженого дня в початковій школі. </w:t>
      </w:r>
      <w:r w:rsidRPr="004A027E">
        <w:rPr>
          <w:i/>
          <w:lang w:val="uk-UA"/>
        </w:rPr>
        <w:t>Молодий вчений</w:t>
      </w:r>
      <w:r>
        <w:rPr>
          <w:lang w:val="uk-UA"/>
        </w:rPr>
        <w:t xml:space="preserve">. </w:t>
      </w:r>
      <w:r w:rsidRPr="004A027E">
        <w:rPr>
          <w:lang w:val="uk-UA"/>
        </w:rPr>
        <w:t xml:space="preserve">2019. </w:t>
      </w:r>
      <w:r>
        <w:rPr>
          <w:lang w:val="uk-UA"/>
        </w:rPr>
        <w:t xml:space="preserve">№ </w:t>
      </w:r>
      <w:r w:rsidRPr="004A027E">
        <w:rPr>
          <w:lang w:val="uk-UA"/>
        </w:rPr>
        <w:t>10 (74)</w:t>
      </w:r>
      <w:r>
        <w:rPr>
          <w:lang w:val="uk-UA"/>
        </w:rPr>
        <w:t xml:space="preserve">. С. </w:t>
      </w:r>
      <w:r w:rsidRPr="004A027E">
        <w:rPr>
          <w:lang w:val="uk-UA"/>
        </w:rPr>
        <w:t xml:space="preserve"> 276</w:t>
      </w:r>
      <w:r w:rsidRPr="002E6044">
        <w:rPr>
          <w:color w:val="000000"/>
          <w:lang w:val="uk-UA"/>
        </w:rPr>
        <w:t>–</w:t>
      </w:r>
      <w:r w:rsidRPr="004A027E">
        <w:rPr>
          <w:lang w:val="uk-UA"/>
        </w:rPr>
        <w:t>279.</w:t>
      </w:r>
      <w:bookmarkEnd w:id="56"/>
      <w:r w:rsidRPr="004A027E">
        <w:rPr>
          <w:lang w:val="uk-UA"/>
        </w:rPr>
        <w:t xml:space="preserve"> </w:t>
      </w:r>
    </w:p>
    <w:p w14:paraId="62BA78B3" w14:textId="77777777" w:rsidR="001D150E" w:rsidRPr="00ED3D53" w:rsidRDefault="001D150E" w:rsidP="001D150E">
      <w:pPr>
        <w:pStyle w:val="a9"/>
        <w:numPr>
          <w:ilvl w:val="0"/>
          <w:numId w:val="6"/>
        </w:numPr>
        <w:spacing w:after="0" w:line="360" w:lineRule="auto"/>
        <w:ind w:left="0" w:firstLine="709"/>
        <w:jc w:val="both"/>
        <w:rPr>
          <w:lang w:val="uk-UA"/>
        </w:rPr>
      </w:pPr>
      <w:bookmarkStart w:id="57" w:name="_Ref184227167"/>
      <w:r w:rsidRPr="00ED3D53">
        <w:rPr>
          <w:lang w:val="uk-UA"/>
        </w:rPr>
        <w:t>Azimkhujaevich I</w:t>
      </w:r>
      <w:r>
        <w:rPr>
          <w:lang w:val="uk-UA"/>
        </w:rPr>
        <w:t>.</w:t>
      </w:r>
      <w:r w:rsidRPr="00ED3D53">
        <w:rPr>
          <w:lang w:val="uk-UA"/>
        </w:rPr>
        <w:t xml:space="preserve"> I</w:t>
      </w:r>
      <w:r>
        <w:rPr>
          <w:lang w:val="uk-UA"/>
        </w:rPr>
        <w:t>.</w:t>
      </w:r>
      <w:r w:rsidRPr="00ED3D53">
        <w:rPr>
          <w:lang w:val="uk-UA"/>
        </w:rPr>
        <w:t>, Djurayev E</w:t>
      </w:r>
      <w:r>
        <w:rPr>
          <w:lang w:val="uk-UA"/>
        </w:rPr>
        <w:t>.</w:t>
      </w:r>
      <w:r w:rsidRPr="00ED3D53">
        <w:rPr>
          <w:lang w:val="uk-UA"/>
        </w:rPr>
        <w:t xml:space="preserve"> M. Scientific and theoretical approaches to the use of the game method in physical education lessons for schoolchildren (peculiarities of the physiological development of schoolchildren). </w:t>
      </w:r>
      <w:r w:rsidRPr="00FB2AC4">
        <w:rPr>
          <w:i/>
          <w:lang w:val="uk-UA"/>
        </w:rPr>
        <w:t>Ijodkor O'qituvchi</w:t>
      </w:r>
      <w:r>
        <w:rPr>
          <w:lang w:val="uk-UA"/>
        </w:rPr>
        <w:t xml:space="preserve">. </w:t>
      </w:r>
      <w:r w:rsidRPr="00ED3D53">
        <w:rPr>
          <w:lang w:val="uk-UA"/>
        </w:rPr>
        <w:t>2022</w:t>
      </w:r>
      <w:r>
        <w:rPr>
          <w:lang w:val="uk-UA"/>
        </w:rPr>
        <w:t xml:space="preserve">. </w:t>
      </w:r>
      <w:r>
        <w:rPr>
          <w:lang w:val="en-US"/>
        </w:rPr>
        <w:t xml:space="preserve">Vol. </w:t>
      </w:r>
      <w:r w:rsidRPr="00ED3D53">
        <w:rPr>
          <w:lang w:val="uk-UA"/>
        </w:rPr>
        <w:t>2.24</w:t>
      </w:r>
      <w:r>
        <w:rPr>
          <w:lang w:val="en-US"/>
        </w:rPr>
        <w:t xml:space="preserve">. P. </w:t>
      </w:r>
      <w:r w:rsidRPr="00ED3D53">
        <w:rPr>
          <w:lang w:val="uk-UA"/>
        </w:rPr>
        <w:t>15</w:t>
      </w:r>
      <w:r w:rsidRPr="00E8116B">
        <w:rPr>
          <w:lang w:val="uk-UA"/>
        </w:rPr>
        <w:t>–</w:t>
      </w:r>
      <w:r w:rsidRPr="00ED3D53">
        <w:rPr>
          <w:lang w:val="uk-UA"/>
        </w:rPr>
        <w:t>21.</w:t>
      </w:r>
      <w:bookmarkEnd w:id="57"/>
      <w:r>
        <w:rPr>
          <w:lang w:val="en-US"/>
        </w:rPr>
        <w:t xml:space="preserve"> </w:t>
      </w:r>
    </w:p>
    <w:p w14:paraId="26B54864" w14:textId="77777777" w:rsidR="001D150E" w:rsidRPr="00ED3D53" w:rsidRDefault="001D150E" w:rsidP="001D150E">
      <w:pPr>
        <w:pStyle w:val="a9"/>
        <w:numPr>
          <w:ilvl w:val="0"/>
          <w:numId w:val="6"/>
        </w:numPr>
        <w:spacing w:after="0" w:line="360" w:lineRule="auto"/>
        <w:ind w:left="0" w:firstLine="709"/>
        <w:jc w:val="both"/>
        <w:rPr>
          <w:lang w:val="uk-UA"/>
        </w:rPr>
      </w:pPr>
      <w:bookmarkStart w:id="58" w:name="_Ref184227149"/>
      <w:r w:rsidRPr="00ED3D53">
        <w:rPr>
          <w:lang w:val="uk-UA"/>
        </w:rPr>
        <w:t>Cocca A., Espino Verdugo F., Ródenas Cuenca L. T., Cocca M. Effect of a game-based physical education program on physical fitness and mental health in elementary school children. </w:t>
      </w:r>
      <w:r w:rsidRPr="00ED3D53">
        <w:rPr>
          <w:i/>
          <w:lang w:val="uk-UA"/>
        </w:rPr>
        <w:t>International Journal of Environmental Research and Public Health</w:t>
      </w:r>
      <w:r>
        <w:rPr>
          <w:lang w:val="en-US"/>
        </w:rPr>
        <w:t xml:space="preserve">. </w:t>
      </w:r>
      <w:r w:rsidRPr="00ED3D53">
        <w:rPr>
          <w:lang w:val="uk-UA"/>
        </w:rPr>
        <w:t>2020.</w:t>
      </w:r>
      <w:r>
        <w:rPr>
          <w:lang w:val="uk-UA"/>
        </w:rPr>
        <w:t xml:space="preserve"> № </w:t>
      </w:r>
      <w:r w:rsidRPr="00ED3D53">
        <w:rPr>
          <w:lang w:val="uk-UA"/>
        </w:rPr>
        <w:t>17</w:t>
      </w:r>
      <w:r>
        <w:rPr>
          <w:lang w:val="uk-UA"/>
        </w:rPr>
        <w:t xml:space="preserve"> </w:t>
      </w:r>
      <w:r w:rsidRPr="00ED3D53">
        <w:rPr>
          <w:lang w:val="uk-UA"/>
        </w:rPr>
        <w:t>(13)</w:t>
      </w:r>
      <w:r>
        <w:rPr>
          <w:lang w:val="uk-UA"/>
        </w:rPr>
        <w:t>. Р.</w:t>
      </w:r>
      <w:r w:rsidRPr="00ED3D53">
        <w:rPr>
          <w:lang w:val="uk-UA"/>
        </w:rPr>
        <w:t xml:space="preserve"> 4883.</w:t>
      </w:r>
      <w:bookmarkEnd w:id="58"/>
    </w:p>
    <w:p w14:paraId="13A6E43F" w14:textId="77777777" w:rsidR="001D150E" w:rsidRPr="00ED3D53" w:rsidRDefault="001D150E" w:rsidP="001D150E">
      <w:pPr>
        <w:pStyle w:val="a9"/>
        <w:numPr>
          <w:ilvl w:val="0"/>
          <w:numId w:val="6"/>
        </w:numPr>
        <w:spacing w:after="0" w:line="360" w:lineRule="auto"/>
        <w:ind w:left="0" w:firstLine="709"/>
        <w:jc w:val="both"/>
        <w:rPr>
          <w:lang w:val="uk-UA"/>
        </w:rPr>
      </w:pPr>
      <w:bookmarkStart w:id="59" w:name="_Ref184227168"/>
      <w:r w:rsidRPr="00ED3D53">
        <w:rPr>
          <w:lang w:val="uk-UA"/>
        </w:rPr>
        <w:t>Galbraith L</w:t>
      </w:r>
      <w:r>
        <w:rPr>
          <w:lang w:val="en-US"/>
        </w:rPr>
        <w:t>.</w:t>
      </w:r>
      <w:r w:rsidRPr="00ED3D53">
        <w:rPr>
          <w:lang w:val="uk-UA"/>
        </w:rPr>
        <w:t xml:space="preserve"> A., Matthew P. N</w:t>
      </w:r>
      <w:r>
        <w:rPr>
          <w:lang w:val="en-US"/>
        </w:rPr>
        <w:t xml:space="preserve">. </w:t>
      </w:r>
      <w:r w:rsidRPr="00ED3D53">
        <w:rPr>
          <w:lang w:val="uk-UA"/>
        </w:rPr>
        <w:t>Step it up! Using the good behavior game to increase physical activity with elementary school students at recess. </w:t>
      </w:r>
      <w:r w:rsidRPr="00FB2AC4">
        <w:rPr>
          <w:i/>
          <w:lang w:val="uk-UA"/>
        </w:rPr>
        <w:t>Journal of Applied Behavior Analysis</w:t>
      </w:r>
      <w:r>
        <w:rPr>
          <w:lang w:val="en-US"/>
        </w:rPr>
        <w:t xml:space="preserve">. </w:t>
      </w:r>
      <w:r w:rsidRPr="00ED3D53">
        <w:rPr>
          <w:lang w:val="uk-UA"/>
        </w:rPr>
        <w:t>2017</w:t>
      </w:r>
      <w:r>
        <w:rPr>
          <w:lang w:val="en-US"/>
        </w:rPr>
        <w:t xml:space="preserve">. Vol. </w:t>
      </w:r>
      <w:r w:rsidRPr="00ED3D53">
        <w:rPr>
          <w:lang w:val="uk-UA"/>
        </w:rPr>
        <w:t>50.4</w:t>
      </w:r>
      <w:r>
        <w:rPr>
          <w:lang w:val="en-US"/>
        </w:rPr>
        <w:t xml:space="preserve">. P. </w:t>
      </w:r>
      <w:r w:rsidRPr="00ED3D53">
        <w:rPr>
          <w:lang w:val="uk-UA"/>
        </w:rPr>
        <w:t>856</w:t>
      </w:r>
      <w:r w:rsidRPr="00E8116B">
        <w:rPr>
          <w:lang w:val="uk-UA"/>
        </w:rPr>
        <w:t>–</w:t>
      </w:r>
      <w:r w:rsidRPr="00ED3D53">
        <w:rPr>
          <w:lang w:val="uk-UA"/>
        </w:rPr>
        <w:t>860.</w:t>
      </w:r>
      <w:bookmarkEnd w:id="59"/>
      <w:r>
        <w:rPr>
          <w:lang w:val="en-US"/>
        </w:rPr>
        <w:t xml:space="preserve"> </w:t>
      </w:r>
    </w:p>
    <w:p w14:paraId="048EF60B" w14:textId="77777777" w:rsidR="001D150E" w:rsidRPr="00ED3D53" w:rsidRDefault="001D150E" w:rsidP="001D150E">
      <w:pPr>
        <w:pStyle w:val="a9"/>
        <w:numPr>
          <w:ilvl w:val="0"/>
          <w:numId w:val="6"/>
        </w:numPr>
        <w:spacing w:after="0" w:line="360" w:lineRule="auto"/>
        <w:ind w:left="0" w:firstLine="709"/>
        <w:jc w:val="both"/>
        <w:rPr>
          <w:lang w:val="uk-UA"/>
        </w:rPr>
      </w:pPr>
      <w:bookmarkStart w:id="60" w:name="_Ref184227170"/>
      <w:r w:rsidRPr="00ED3D53">
        <w:rPr>
          <w:lang w:val="uk-UA"/>
        </w:rPr>
        <w:lastRenderedPageBreak/>
        <w:t>Normand M. P., Burji C. Using the Step it UP! Game to increase physical activity during physical‐education classes. </w:t>
      </w:r>
      <w:r w:rsidRPr="00FB2AC4">
        <w:rPr>
          <w:i/>
          <w:lang w:val="uk-UA"/>
        </w:rPr>
        <w:t>Journal of applied behavior analysis</w:t>
      </w:r>
      <w:r>
        <w:rPr>
          <w:lang w:val="en-US"/>
        </w:rPr>
        <w:t>.</w:t>
      </w:r>
      <w:r w:rsidRPr="00ED3D53">
        <w:rPr>
          <w:lang w:val="uk-UA"/>
        </w:rPr>
        <w:t xml:space="preserve"> 2020. </w:t>
      </w:r>
      <w:r>
        <w:rPr>
          <w:lang w:val="en-US"/>
        </w:rPr>
        <w:t xml:space="preserve">Vol. </w:t>
      </w:r>
      <w:r w:rsidRPr="00ED3D53">
        <w:rPr>
          <w:lang w:val="uk-UA"/>
        </w:rPr>
        <w:t>53(2)</w:t>
      </w:r>
      <w:r>
        <w:rPr>
          <w:lang w:val="en-US"/>
        </w:rPr>
        <w:t xml:space="preserve">. P. </w:t>
      </w:r>
      <w:r w:rsidRPr="00ED3D53">
        <w:rPr>
          <w:lang w:val="uk-UA"/>
        </w:rPr>
        <w:t>1071</w:t>
      </w:r>
      <w:r w:rsidRPr="00E8116B">
        <w:rPr>
          <w:lang w:val="uk-UA"/>
        </w:rPr>
        <w:t>–</w:t>
      </w:r>
      <w:r w:rsidRPr="00ED3D53">
        <w:rPr>
          <w:lang w:val="uk-UA"/>
        </w:rPr>
        <w:t>1079.</w:t>
      </w:r>
      <w:bookmarkEnd w:id="60"/>
      <w:r>
        <w:rPr>
          <w:lang w:val="en-US"/>
        </w:rPr>
        <w:t xml:space="preserve"> </w:t>
      </w:r>
    </w:p>
    <w:p w14:paraId="7B81BD76" w14:textId="120868CE" w:rsidR="001D150E" w:rsidRPr="00BD1CB5" w:rsidRDefault="001D150E" w:rsidP="001D150E">
      <w:pPr>
        <w:pStyle w:val="a9"/>
        <w:numPr>
          <w:ilvl w:val="0"/>
          <w:numId w:val="6"/>
        </w:numPr>
        <w:spacing w:after="0" w:line="360" w:lineRule="auto"/>
        <w:ind w:left="0" w:firstLine="709"/>
        <w:jc w:val="both"/>
        <w:rPr>
          <w:rFonts w:cs="Times New Roman"/>
          <w:szCs w:val="28"/>
          <w:lang w:val="uk-UA"/>
        </w:rPr>
      </w:pPr>
      <w:bookmarkStart w:id="61" w:name="_Ref183898628"/>
      <w:r w:rsidRPr="00BD1CB5">
        <w:rPr>
          <w:rFonts w:cs="Times New Roman"/>
          <w:szCs w:val="28"/>
          <w:lang w:val="uk-UA"/>
        </w:rPr>
        <w:t>Pangrazi R.</w:t>
      </w:r>
      <w:r w:rsidR="00BD1CB5" w:rsidRPr="00BD1CB5">
        <w:rPr>
          <w:rFonts w:cs="Times New Roman"/>
          <w:szCs w:val="28"/>
          <w:lang w:val="uk-UA"/>
        </w:rPr>
        <w:t xml:space="preserve"> </w:t>
      </w:r>
      <w:r w:rsidRPr="00BD1CB5">
        <w:rPr>
          <w:rFonts w:cs="Times New Roman"/>
          <w:szCs w:val="28"/>
          <w:lang w:val="uk-UA"/>
        </w:rPr>
        <w:t>P. Dynamic physical education for elementary school children</w:t>
      </w:r>
      <w:r w:rsidR="00BD1CB5" w:rsidRPr="00BD1CB5">
        <w:rPr>
          <w:rFonts w:cs="Times New Roman"/>
          <w:szCs w:val="28"/>
          <w:lang w:val="uk-UA"/>
        </w:rPr>
        <w:t xml:space="preserve">. </w:t>
      </w:r>
      <w:r w:rsidRPr="00BD1CB5">
        <w:rPr>
          <w:rFonts w:cs="Times New Roman"/>
          <w:szCs w:val="28"/>
          <w:lang w:val="uk-UA"/>
        </w:rPr>
        <w:t>Boston: Benjamin Cummings, 2007. 750 p.</w:t>
      </w:r>
      <w:bookmarkEnd w:id="61"/>
    </w:p>
    <w:p w14:paraId="3B4E6449" w14:textId="77777777" w:rsidR="001D150E" w:rsidRPr="00E8116B" w:rsidRDefault="001D150E" w:rsidP="001D150E">
      <w:pPr>
        <w:pStyle w:val="a9"/>
        <w:numPr>
          <w:ilvl w:val="0"/>
          <w:numId w:val="6"/>
        </w:numPr>
        <w:spacing w:after="0" w:line="360" w:lineRule="auto"/>
        <w:ind w:left="0" w:firstLine="709"/>
        <w:jc w:val="both"/>
        <w:rPr>
          <w:lang w:val="uk-UA"/>
        </w:rPr>
      </w:pPr>
      <w:bookmarkStart w:id="62" w:name="_Ref184227171"/>
      <w:r w:rsidRPr="00ED3D53">
        <w:rPr>
          <w:lang w:val="uk-UA"/>
        </w:rPr>
        <w:t>Turdimurodov D. Y. The role of the learning and game environment in the formation of volitional qualities in physical education lessons. </w:t>
      </w:r>
      <w:r w:rsidRPr="00FB2AC4">
        <w:rPr>
          <w:i/>
          <w:lang w:val="uk-UA"/>
        </w:rPr>
        <w:t>Modern Scientific Research International Scientific Journal</w:t>
      </w:r>
      <w:r>
        <w:rPr>
          <w:lang w:val="en-US"/>
        </w:rPr>
        <w:t xml:space="preserve">. </w:t>
      </w:r>
      <w:r w:rsidRPr="00ED3D53">
        <w:rPr>
          <w:lang w:val="uk-UA"/>
        </w:rPr>
        <w:t>2023.</w:t>
      </w:r>
      <w:r>
        <w:rPr>
          <w:lang w:val="en-US"/>
        </w:rPr>
        <w:t xml:space="preserve"> Vol. </w:t>
      </w:r>
      <w:r w:rsidRPr="00ED3D53">
        <w:rPr>
          <w:lang w:val="uk-UA"/>
        </w:rPr>
        <w:t>1</w:t>
      </w:r>
      <w:r>
        <w:rPr>
          <w:lang w:val="en-US"/>
        </w:rPr>
        <w:t xml:space="preserve"> </w:t>
      </w:r>
      <w:r w:rsidRPr="00ED3D53">
        <w:rPr>
          <w:lang w:val="uk-UA"/>
        </w:rPr>
        <w:t>(4)</w:t>
      </w:r>
      <w:r>
        <w:rPr>
          <w:lang w:val="en-US"/>
        </w:rPr>
        <w:t xml:space="preserve">. P. </w:t>
      </w:r>
      <w:r w:rsidRPr="00ED3D53">
        <w:rPr>
          <w:lang w:val="uk-UA"/>
        </w:rPr>
        <w:t>38</w:t>
      </w:r>
      <w:r w:rsidRPr="00E8116B">
        <w:rPr>
          <w:lang w:val="uk-UA"/>
        </w:rPr>
        <w:t>–</w:t>
      </w:r>
      <w:r w:rsidRPr="00ED3D53">
        <w:rPr>
          <w:lang w:val="uk-UA"/>
        </w:rPr>
        <w:t>45.</w:t>
      </w:r>
      <w:bookmarkEnd w:id="62"/>
      <w:r>
        <w:rPr>
          <w:lang w:val="en-US"/>
        </w:rPr>
        <w:t xml:space="preserve"> </w:t>
      </w:r>
    </w:p>
    <w:p w14:paraId="496A0748" w14:textId="77777777" w:rsidR="001D150E" w:rsidRPr="00ED3D53" w:rsidRDefault="001D150E" w:rsidP="001D150E">
      <w:pPr>
        <w:pStyle w:val="a9"/>
        <w:numPr>
          <w:ilvl w:val="0"/>
          <w:numId w:val="6"/>
        </w:numPr>
        <w:spacing w:after="0" w:line="360" w:lineRule="auto"/>
        <w:ind w:left="0" w:firstLine="709"/>
        <w:jc w:val="both"/>
        <w:rPr>
          <w:lang w:val="uk-UA"/>
        </w:rPr>
      </w:pPr>
      <w:bookmarkStart w:id="63" w:name="_Ref184227150"/>
      <w:r w:rsidRPr="00ED3D53">
        <w:rPr>
          <w:lang w:val="uk-UA"/>
        </w:rPr>
        <w:t>Verstraete S. J., Cardon G. M., De Clercq D. L., De Bourdeaudhuij I.</w:t>
      </w:r>
      <w:r>
        <w:rPr>
          <w:lang w:val="uk-UA"/>
        </w:rPr>
        <w:t> </w:t>
      </w:r>
      <w:r w:rsidRPr="00ED3D53">
        <w:rPr>
          <w:lang w:val="uk-UA"/>
        </w:rPr>
        <w:t>M. Increasing children's physical activity levels during recess periods in elementary schools: the effects of providing game equipment. </w:t>
      </w:r>
      <w:r w:rsidRPr="00ED3D53">
        <w:rPr>
          <w:i/>
          <w:lang w:val="uk-UA"/>
        </w:rPr>
        <w:t>The European Journal of Public Health</w:t>
      </w:r>
      <w:r>
        <w:rPr>
          <w:lang w:val="uk-UA"/>
        </w:rPr>
        <w:t xml:space="preserve">. </w:t>
      </w:r>
      <w:r w:rsidRPr="00ED3D53">
        <w:rPr>
          <w:lang w:val="uk-UA"/>
        </w:rPr>
        <w:t xml:space="preserve">2006. </w:t>
      </w:r>
      <w:r>
        <w:rPr>
          <w:lang w:val="uk-UA"/>
        </w:rPr>
        <w:t xml:space="preserve">№ </w:t>
      </w:r>
      <w:r w:rsidRPr="00ED3D53">
        <w:rPr>
          <w:lang w:val="uk-UA"/>
        </w:rPr>
        <w:t>16</w:t>
      </w:r>
      <w:r>
        <w:rPr>
          <w:lang w:val="uk-UA"/>
        </w:rPr>
        <w:t xml:space="preserve"> </w:t>
      </w:r>
      <w:r w:rsidRPr="00ED3D53">
        <w:rPr>
          <w:lang w:val="uk-UA"/>
        </w:rPr>
        <w:t>(4)</w:t>
      </w:r>
      <w:r>
        <w:rPr>
          <w:lang w:val="uk-UA"/>
        </w:rPr>
        <w:t xml:space="preserve">. № </w:t>
      </w:r>
      <w:r w:rsidRPr="00ED3D53">
        <w:rPr>
          <w:lang w:val="uk-UA"/>
        </w:rPr>
        <w:t>415</w:t>
      </w:r>
      <w:r w:rsidRPr="00E8116B">
        <w:rPr>
          <w:lang w:val="uk-UA"/>
        </w:rPr>
        <w:t>–</w:t>
      </w:r>
      <w:r w:rsidRPr="00ED3D53">
        <w:rPr>
          <w:lang w:val="uk-UA"/>
        </w:rPr>
        <w:t>419.</w:t>
      </w:r>
      <w:bookmarkEnd w:id="63"/>
    </w:p>
    <w:p w14:paraId="03A628EE" w14:textId="77777777" w:rsidR="001D150E" w:rsidRPr="00ED3D53" w:rsidRDefault="001D150E" w:rsidP="001D150E">
      <w:pPr>
        <w:pStyle w:val="a9"/>
        <w:numPr>
          <w:ilvl w:val="0"/>
          <w:numId w:val="6"/>
        </w:numPr>
        <w:spacing w:after="0" w:line="360" w:lineRule="auto"/>
        <w:ind w:left="0" w:firstLine="709"/>
        <w:jc w:val="both"/>
        <w:rPr>
          <w:lang w:val="uk-UA"/>
        </w:rPr>
      </w:pPr>
      <w:bookmarkStart w:id="64" w:name="_Ref184227152"/>
      <w:r w:rsidRPr="00ED3D53">
        <w:rPr>
          <w:lang w:val="uk-UA"/>
        </w:rPr>
        <w:t>Yan J., Jones B., Smith J. J., Morgan P., Eather N. A systematic review investigating the effects of implementing game-based approaches in school-based physical education among primary school children. </w:t>
      </w:r>
      <w:r w:rsidRPr="00ED3D53">
        <w:rPr>
          <w:i/>
          <w:lang w:val="uk-UA"/>
        </w:rPr>
        <w:t>Journal of Teaching in Physical Education</w:t>
      </w:r>
      <w:r>
        <w:rPr>
          <w:lang w:val="uk-UA"/>
        </w:rPr>
        <w:t xml:space="preserve">. </w:t>
      </w:r>
      <w:r w:rsidRPr="00ED3D53">
        <w:rPr>
          <w:lang w:val="uk-UA"/>
        </w:rPr>
        <w:t xml:space="preserve">2022. </w:t>
      </w:r>
      <w:r>
        <w:rPr>
          <w:lang w:val="uk-UA"/>
        </w:rPr>
        <w:t xml:space="preserve">№ </w:t>
      </w:r>
      <w:r w:rsidRPr="00ED3D53">
        <w:rPr>
          <w:lang w:val="uk-UA"/>
        </w:rPr>
        <w:t>42</w:t>
      </w:r>
      <w:r>
        <w:rPr>
          <w:lang w:val="uk-UA"/>
        </w:rPr>
        <w:t xml:space="preserve"> </w:t>
      </w:r>
      <w:r w:rsidRPr="00ED3D53">
        <w:rPr>
          <w:lang w:val="uk-UA"/>
        </w:rPr>
        <w:t>(3)</w:t>
      </w:r>
      <w:r>
        <w:rPr>
          <w:lang w:val="uk-UA"/>
        </w:rPr>
        <w:t xml:space="preserve">. Р. </w:t>
      </w:r>
      <w:r w:rsidRPr="00ED3D53">
        <w:rPr>
          <w:lang w:val="uk-UA"/>
        </w:rPr>
        <w:t>573</w:t>
      </w:r>
      <w:r w:rsidRPr="00E8116B">
        <w:rPr>
          <w:lang w:val="uk-UA"/>
        </w:rPr>
        <w:t>–</w:t>
      </w:r>
      <w:r w:rsidRPr="00ED3D53">
        <w:rPr>
          <w:lang w:val="uk-UA"/>
        </w:rPr>
        <w:t>586.</w:t>
      </w:r>
      <w:bookmarkEnd w:id="64"/>
      <w:r>
        <w:rPr>
          <w:lang w:val="uk-UA"/>
        </w:rPr>
        <w:t xml:space="preserve"> </w:t>
      </w:r>
    </w:p>
    <w:p w14:paraId="180B25ED" w14:textId="77777777" w:rsidR="001D150E" w:rsidRPr="004A027E" w:rsidRDefault="001D150E" w:rsidP="001D150E">
      <w:pPr>
        <w:pStyle w:val="a9"/>
        <w:spacing w:after="0" w:line="360" w:lineRule="auto"/>
        <w:ind w:left="709"/>
        <w:jc w:val="both"/>
        <w:rPr>
          <w:lang w:val="uk-UA"/>
        </w:rPr>
      </w:pPr>
    </w:p>
    <w:p w14:paraId="0A446F38" w14:textId="77777777" w:rsidR="003D3B17" w:rsidRPr="002E6044" w:rsidRDefault="003D3B17" w:rsidP="006973F5">
      <w:pPr>
        <w:spacing w:after="0" w:line="360" w:lineRule="auto"/>
        <w:ind w:firstLine="709"/>
        <w:jc w:val="both"/>
        <w:rPr>
          <w:rFonts w:cs="Times New Roman"/>
          <w:i/>
          <w:szCs w:val="28"/>
          <w:lang w:val="uk-UA"/>
        </w:rPr>
      </w:pPr>
    </w:p>
    <w:p w14:paraId="219F5F8B" w14:textId="77777777" w:rsidR="000922C6" w:rsidRPr="002E6044" w:rsidRDefault="000922C6" w:rsidP="00A1532E">
      <w:pPr>
        <w:spacing w:after="0" w:line="360" w:lineRule="auto"/>
        <w:ind w:firstLine="709"/>
        <w:jc w:val="both"/>
        <w:rPr>
          <w:rFonts w:cs="Times New Roman"/>
          <w:szCs w:val="28"/>
          <w:lang w:val="uk-UA"/>
        </w:rPr>
      </w:pPr>
    </w:p>
    <w:p w14:paraId="1B92B031" w14:textId="77777777" w:rsidR="008533A2" w:rsidRPr="002E6044" w:rsidRDefault="008533A2" w:rsidP="00A1532E">
      <w:pPr>
        <w:spacing w:after="0" w:line="360" w:lineRule="auto"/>
        <w:ind w:firstLine="709"/>
        <w:jc w:val="both"/>
        <w:rPr>
          <w:rFonts w:cs="Times New Roman"/>
          <w:szCs w:val="28"/>
          <w:lang w:val="uk-UA"/>
        </w:rPr>
      </w:pPr>
    </w:p>
    <w:p w14:paraId="2086C246" w14:textId="7D7288D6" w:rsidR="00085C05" w:rsidRPr="002E6044" w:rsidRDefault="00085C05" w:rsidP="00085C05">
      <w:pPr>
        <w:spacing w:after="0" w:line="360" w:lineRule="auto"/>
        <w:ind w:firstLine="709"/>
        <w:jc w:val="both"/>
        <w:rPr>
          <w:rFonts w:cs="Times New Roman"/>
          <w:szCs w:val="28"/>
          <w:lang w:val="uk-UA"/>
        </w:rPr>
      </w:pPr>
    </w:p>
    <w:sectPr w:rsidR="00085C05" w:rsidRPr="002E6044" w:rsidSect="006D62B1">
      <w:headerReference w:type="default" r:id="rId47"/>
      <w:pgSz w:w="11906" w:h="16838"/>
      <w:pgMar w:top="1134" w:right="851" w:bottom="1134" w:left="1701" w:header="708" w:footer="708"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784ECD" w14:textId="77777777" w:rsidR="001D1235" w:rsidRDefault="001D1235" w:rsidP="006D62B1">
      <w:pPr>
        <w:spacing w:after="0"/>
      </w:pPr>
      <w:r>
        <w:separator/>
      </w:r>
    </w:p>
  </w:endnote>
  <w:endnote w:type="continuationSeparator" w:id="0">
    <w:p w14:paraId="70220E83" w14:textId="77777777" w:rsidR="001D1235" w:rsidRDefault="001D1235" w:rsidP="006D62B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UkrainianPragmatica">
    <w:panose1 w:val="00000000000000000000"/>
    <w:charset w:val="CC"/>
    <w:family w:val="swiss"/>
    <w:notTrueType/>
    <w:pitch w:val="default"/>
    <w:sig w:usb0="00000201" w:usb1="00000000" w:usb2="00000000" w:usb3="00000000" w:csb0="00000004" w:csb1="00000000"/>
  </w:font>
  <w:font w:name="Cambria Math">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80"/>
    <w:family w:val="auto"/>
    <w:notTrueType/>
    <w:pitch w:val="default"/>
    <w:sig w:usb0="00000001" w:usb1="08070000" w:usb2="00000010" w:usb3="00000000" w:csb0="00020000" w:csb1="00000000"/>
  </w:font>
  <w:font w:name="TimesNewRomanPS-BoldMT">
    <w:altName w:val="Times New Roman"/>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5933DD" w14:textId="77777777" w:rsidR="001D1235" w:rsidRDefault="001D1235" w:rsidP="006D62B1">
      <w:pPr>
        <w:spacing w:after="0"/>
      </w:pPr>
      <w:r>
        <w:separator/>
      </w:r>
    </w:p>
  </w:footnote>
  <w:footnote w:type="continuationSeparator" w:id="0">
    <w:p w14:paraId="7322C460" w14:textId="77777777" w:rsidR="001D1235" w:rsidRDefault="001D1235" w:rsidP="006D62B1">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0948087"/>
      <w:docPartObj>
        <w:docPartGallery w:val="Page Numbers (Top of Page)"/>
        <w:docPartUnique/>
      </w:docPartObj>
    </w:sdtPr>
    <w:sdtEndPr>
      <w:rPr>
        <w:rFonts w:cs="Times New Roman"/>
        <w:szCs w:val="28"/>
      </w:rPr>
    </w:sdtEndPr>
    <w:sdtContent>
      <w:p w14:paraId="50ACA28D" w14:textId="7510C4F2" w:rsidR="00A354E2" w:rsidRPr="006D62B1" w:rsidRDefault="00A354E2">
        <w:pPr>
          <w:pStyle w:val="ad"/>
          <w:jc w:val="right"/>
          <w:rPr>
            <w:rFonts w:cs="Times New Roman"/>
            <w:szCs w:val="28"/>
          </w:rPr>
        </w:pPr>
        <w:r w:rsidRPr="006D62B1">
          <w:rPr>
            <w:rFonts w:cs="Times New Roman"/>
            <w:szCs w:val="28"/>
          </w:rPr>
          <w:fldChar w:fldCharType="begin"/>
        </w:r>
        <w:r w:rsidRPr="006D62B1">
          <w:rPr>
            <w:rFonts w:cs="Times New Roman"/>
            <w:szCs w:val="28"/>
          </w:rPr>
          <w:instrText>PAGE   \* MERGEFORMAT</w:instrText>
        </w:r>
        <w:r w:rsidRPr="006D62B1">
          <w:rPr>
            <w:rFonts w:cs="Times New Roman"/>
            <w:szCs w:val="28"/>
          </w:rPr>
          <w:fldChar w:fldCharType="separate"/>
        </w:r>
        <w:r w:rsidR="00CF4B06" w:rsidRPr="00CF4B06">
          <w:rPr>
            <w:rFonts w:cs="Times New Roman"/>
            <w:noProof/>
            <w:szCs w:val="28"/>
            <w:lang w:val="uk-UA"/>
          </w:rPr>
          <w:t>21</w:t>
        </w:r>
        <w:r w:rsidRPr="006D62B1">
          <w:rPr>
            <w:rFonts w:cs="Times New Roman"/>
            <w:szCs w:val="28"/>
          </w:rPr>
          <w:fldChar w:fldCharType="end"/>
        </w:r>
      </w:p>
    </w:sdtContent>
  </w:sdt>
  <w:p w14:paraId="338983B6" w14:textId="77777777" w:rsidR="00A354E2" w:rsidRDefault="00A354E2">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CF6019"/>
    <w:multiLevelType w:val="hybridMultilevel"/>
    <w:tmpl w:val="B3D47F34"/>
    <w:lvl w:ilvl="0" w:tplc="0422000D">
      <w:start w:val="1"/>
      <w:numFmt w:val="bullet"/>
      <w:lvlText w:val=""/>
      <w:lvlJc w:val="left"/>
      <w:pPr>
        <w:ind w:left="1622" w:hanging="360"/>
      </w:pPr>
      <w:rPr>
        <w:rFonts w:ascii="Wingdings" w:hAnsi="Wingdings" w:hint="default"/>
      </w:rPr>
    </w:lvl>
    <w:lvl w:ilvl="1" w:tplc="04220003" w:tentative="1">
      <w:start w:val="1"/>
      <w:numFmt w:val="bullet"/>
      <w:lvlText w:val="o"/>
      <w:lvlJc w:val="left"/>
      <w:pPr>
        <w:ind w:left="2342" w:hanging="360"/>
      </w:pPr>
      <w:rPr>
        <w:rFonts w:ascii="Courier New" w:hAnsi="Courier New" w:cs="Courier New" w:hint="default"/>
      </w:rPr>
    </w:lvl>
    <w:lvl w:ilvl="2" w:tplc="04220005" w:tentative="1">
      <w:start w:val="1"/>
      <w:numFmt w:val="bullet"/>
      <w:lvlText w:val=""/>
      <w:lvlJc w:val="left"/>
      <w:pPr>
        <w:ind w:left="3062" w:hanging="360"/>
      </w:pPr>
      <w:rPr>
        <w:rFonts w:ascii="Wingdings" w:hAnsi="Wingdings" w:hint="default"/>
      </w:rPr>
    </w:lvl>
    <w:lvl w:ilvl="3" w:tplc="04220001" w:tentative="1">
      <w:start w:val="1"/>
      <w:numFmt w:val="bullet"/>
      <w:lvlText w:val=""/>
      <w:lvlJc w:val="left"/>
      <w:pPr>
        <w:ind w:left="3782" w:hanging="360"/>
      </w:pPr>
      <w:rPr>
        <w:rFonts w:ascii="Symbol" w:hAnsi="Symbol" w:hint="default"/>
      </w:rPr>
    </w:lvl>
    <w:lvl w:ilvl="4" w:tplc="04220003" w:tentative="1">
      <w:start w:val="1"/>
      <w:numFmt w:val="bullet"/>
      <w:lvlText w:val="o"/>
      <w:lvlJc w:val="left"/>
      <w:pPr>
        <w:ind w:left="4502" w:hanging="360"/>
      </w:pPr>
      <w:rPr>
        <w:rFonts w:ascii="Courier New" w:hAnsi="Courier New" w:cs="Courier New" w:hint="default"/>
      </w:rPr>
    </w:lvl>
    <w:lvl w:ilvl="5" w:tplc="04220005" w:tentative="1">
      <w:start w:val="1"/>
      <w:numFmt w:val="bullet"/>
      <w:lvlText w:val=""/>
      <w:lvlJc w:val="left"/>
      <w:pPr>
        <w:ind w:left="5222" w:hanging="360"/>
      </w:pPr>
      <w:rPr>
        <w:rFonts w:ascii="Wingdings" w:hAnsi="Wingdings" w:hint="default"/>
      </w:rPr>
    </w:lvl>
    <w:lvl w:ilvl="6" w:tplc="04220001" w:tentative="1">
      <w:start w:val="1"/>
      <w:numFmt w:val="bullet"/>
      <w:lvlText w:val=""/>
      <w:lvlJc w:val="left"/>
      <w:pPr>
        <w:ind w:left="5942" w:hanging="360"/>
      </w:pPr>
      <w:rPr>
        <w:rFonts w:ascii="Symbol" w:hAnsi="Symbol" w:hint="default"/>
      </w:rPr>
    </w:lvl>
    <w:lvl w:ilvl="7" w:tplc="04220003" w:tentative="1">
      <w:start w:val="1"/>
      <w:numFmt w:val="bullet"/>
      <w:lvlText w:val="o"/>
      <w:lvlJc w:val="left"/>
      <w:pPr>
        <w:ind w:left="6662" w:hanging="360"/>
      </w:pPr>
      <w:rPr>
        <w:rFonts w:ascii="Courier New" w:hAnsi="Courier New" w:cs="Courier New" w:hint="default"/>
      </w:rPr>
    </w:lvl>
    <w:lvl w:ilvl="8" w:tplc="04220005" w:tentative="1">
      <w:start w:val="1"/>
      <w:numFmt w:val="bullet"/>
      <w:lvlText w:val=""/>
      <w:lvlJc w:val="left"/>
      <w:pPr>
        <w:ind w:left="7382" w:hanging="360"/>
      </w:pPr>
      <w:rPr>
        <w:rFonts w:ascii="Wingdings" w:hAnsi="Wingdings" w:hint="default"/>
      </w:rPr>
    </w:lvl>
  </w:abstractNum>
  <w:abstractNum w:abstractNumId="1" w15:restartNumberingAfterBreak="0">
    <w:nsid w:val="144F3F24"/>
    <w:multiLevelType w:val="hybridMultilevel"/>
    <w:tmpl w:val="21B0A73C"/>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2792429E"/>
    <w:multiLevelType w:val="hybridMultilevel"/>
    <w:tmpl w:val="B9880CF0"/>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2C93490F"/>
    <w:multiLevelType w:val="hybridMultilevel"/>
    <w:tmpl w:val="08F62CC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2F3949E6"/>
    <w:multiLevelType w:val="hybridMultilevel"/>
    <w:tmpl w:val="5F687DC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39C031B5"/>
    <w:multiLevelType w:val="multilevel"/>
    <w:tmpl w:val="3CE0A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AB119C3"/>
    <w:multiLevelType w:val="hybridMultilevel"/>
    <w:tmpl w:val="4936EEEE"/>
    <w:lvl w:ilvl="0" w:tplc="E9B8EF9E">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4D255756"/>
    <w:multiLevelType w:val="singleLevel"/>
    <w:tmpl w:val="A3F0D044"/>
    <w:lvl w:ilvl="0">
      <w:start w:val="1"/>
      <w:numFmt w:val="decimal"/>
      <w:pStyle w:val="a"/>
      <w:lvlText w:val="%1."/>
      <w:lvlJc w:val="left"/>
      <w:pPr>
        <w:tabs>
          <w:tab w:val="num" w:pos="360"/>
        </w:tabs>
        <w:ind w:left="360" w:hanging="360"/>
      </w:pPr>
      <w:rPr>
        <w:rFonts w:cs="Times New Roman"/>
      </w:rPr>
    </w:lvl>
  </w:abstractNum>
  <w:abstractNum w:abstractNumId="8" w15:restartNumberingAfterBreak="0">
    <w:nsid w:val="52C044FC"/>
    <w:multiLevelType w:val="hybridMultilevel"/>
    <w:tmpl w:val="7BDC387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60155FD7"/>
    <w:multiLevelType w:val="hybridMultilevel"/>
    <w:tmpl w:val="D4A2E7C6"/>
    <w:lvl w:ilvl="0" w:tplc="49328E8A">
      <w:start w:val="2"/>
      <w:numFmt w:val="bullet"/>
      <w:lvlText w:val="-"/>
      <w:lvlJc w:val="left"/>
      <w:pPr>
        <w:tabs>
          <w:tab w:val="num" w:pos="1069"/>
        </w:tabs>
        <w:ind w:left="1069" w:hanging="360"/>
      </w:pPr>
      <w:rPr>
        <w:rFonts w:ascii="Times New Roman" w:eastAsia="SimSun" w:hAnsi="Times New Roman" w:cs="Times New Roman" w:hint="default"/>
      </w:rPr>
    </w:lvl>
    <w:lvl w:ilvl="1" w:tplc="04220003" w:tentative="1">
      <w:start w:val="1"/>
      <w:numFmt w:val="bullet"/>
      <w:lvlText w:val="o"/>
      <w:lvlJc w:val="left"/>
      <w:pPr>
        <w:tabs>
          <w:tab w:val="num" w:pos="1789"/>
        </w:tabs>
        <w:ind w:left="1789" w:hanging="360"/>
      </w:pPr>
      <w:rPr>
        <w:rFonts w:ascii="Courier New" w:hAnsi="Courier New" w:cs="Courier New" w:hint="default"/>
      </w:rPr>
    </w:lvl>
    <w:lvl w:ilvl="2" w:tplc="04220005" w:tentative="1">
      <w:start w:val="1"/>
      <w:numFmt w:val="bullet"/>
      <w:lvlText w:val=""/>
      <w:lvlJc w:val="left"/>
      <w:pPr>
        <w:tabs>
          <w:tab w:val="num" w:pos="2509"/>
        </w:tabs>
        <w:ind w:left="2509" w:hanging="360"/>
      </w:pPr>
      <w:rPr>
        <w:rFonts w:ascii="Wingdings" w:hAnsi="Wingdings" w:hint="default"/>
      </w:rPr>
    </w:lvl>
    <w:lvl w:ilvl="3" w:tplc="04220001" w:tentative="1">
      <w:start w:val="1"/>
      <w:numFmt w:val="bullet"/>
      <w:lvlText w:val=""/>
      <w:lvlJc w:val="left"/>
      <w:pPr>
        <w:tabs>
          <w:tab w:val="num" w:pos="3229"/>
        </w:tabs>
        <w:ind w:left="3229" w:hanging="360"/>
      </w:pPr>
      <w:rPr>
        <w:rFonts w:ascii="Symbol" w:hAnsi="Symbol" w:hint="default"/>
      </w:rPr>
    </w:lvl>
    <w:lvl w:ilvl="4" w:tplc="04220003" w:tentative="1">
      <w:start w:val="1"/>
      <w:numFmt w:val="bullet"/>
      <w:lvlText w:val="o"/>
      <w:lvlJc w:val="left"/>
      <w:pPr>
        <w:tabs>
          <w:tab w:val="num" w:pos="3949"/>
        </w:tabs>
        <w:ind w:left="3949" w:hanging="360"/>
      </w:pPr>
      <w:rPr>
        <w:rFonts w:ascii="Courier New" w:hAnsi="Courier New" w:cs="Courier New" w:hint="default"/>
      </w:rPr>
    </w:lvl>
    <w:lvl w:ilvl="5" w:tplc="04220005" w:tentative="1">
      <w:start w:val="1"/>
      <w:numFmt w:val="bullet"/>
      <w:lvlText w:val=""/>
      <w:lvlJc w:val="left"/>
      <w:pPr>
        <w:tabs>
          <w:tab w:val="num" w:pos="4669"/>
        </w:tabs>
        <w:ind w:left="4669" w:hanging="360"/>
      </w:pPr>
      <w:rPr>
        <w:rFonts w:ascii="Wingdings" w:hAnsi="Wingdings" w:hint="default"/>
      </w:rPr>
    </w:lvl>
    <w:lvl w:ilvl="6" w:tplc="04220001" w:tentative="1">
      <w:start w:val="1"/>
      <w:numFmt w:val="bullet"/>
      <w:lvlText w:val=""/>
      <w:lvlJc w:val="left"/>
      <w:pPr>
        <w:tabs>
          <w:tab w:val="num" w:pos="5389"/>
        </w:tabs>
        <w:ind w:left="5389" w:hanging="360"/>
      </w:pPr>
      <w:rPr>
        <w:rFonts w:ascii="Symbol" w:hAnsi="Symbol" w:hint="default"/>
      </w:rPr>
    </w:lvl>
    <w:lvl w:ilvl="7" w:tplc="04220003" w:tentative="1">
      <w:start w:val="1"/>
      <w:numFmt w:val="bullet"/>
      <w:lvlText w:val="o"/>
      <w:lvlJc w:val="left"/>
      <w:pPr>
        <w:tabs>
          <w:tab w:val="num" w:pos="6109"/>
        </w:tabs>
        <w:ind w:left="6109" w:hanging="360"/>
      </w:pPr>
      <w:rPr>
        <w:rFonts w:ascii="Courier New" w:hAnsi="Courier New" w:cs="Courier New" w:hint="default"/>
      </w:rPr>
    </w:lvl>
    <w:lvl w:ilvl="8" w:tplc="04220005" w:tentative="1">
      <w:start w:val="1"/>
      <w:numFmt w:val="bullet"/>
      <w:lvlText w:val=""/>
      <w:lvlJc w:val="left"/>
      <w:pPr>
        <w:tabs>
          <w:tab w:val="num" w:pos="6829"/>
        </w:tabs>
        <w:ind w:left="6829" w:hanging="360"/>
      </w:pPr>
      <w:rPr>
        <w:rFonts w:ascii="Wingdings" w:hAnsi="Wingdings" w:hint="default"/>
      </w:rPr>
    </w:lvl>
  </w:abstractNum>
  <w:abstractNum w:abstractNumId="10" w15:restartNumberingAfterBreak="0">
    <w:nsid w:val="69B348C5"/>
    <w:multiLevelType w:val="singleLevel"/>
    <w:tmpl w:val="8BBC224C"/>
    <w:lvl w:ilvl="0">
      <w:start w:val="1"/>
      <w:numFmt w:val="decimal"/>
      <w:pStyle w:val="a0"/>
      <w:lvlText w:val="%1)"/>
      <w:lvlJc w:val="left"/>
      <w:pPr>
        <w:tabs>
          <w:tab w:val="num" w:pos="390"/>
        </w:tabs>
        <w:ind w:left="390" w:hanging="390"/>
      </w:pPr>
      <w:rPr>
        <w:rFonts w:cs="Times New Roman" w:hint="default"/>
      </w:rPr>
    </w:lvl>
  </w:abstractNum>
  <w:abstractNum w:abstractNumId="11" w15:restartNumberingAfterBreak="0">
    <w:nsid w:val="6A854FD9"/>
    <w:multiLevelType w:val="hybridMultilevel"/>
    <w:tmpl w:val="1A8491A0"/>
    <w:lvl w:ilvl="0" w:tplc="EF124032">
      <w:start w:val="1"/>
      <w:numFmt w:val="decimal"/>
      <w:lvlText w:val="%1."/>
      <w:lvlJc w:val="left"/>
      <w:pPr>
        <w:tabs>
          <w:tab w:val="num" w:pos="1429"/>
        </w:tabs>
        <w:ind w:left="1429" w:hanging="360"/>
      </w:pPr>
      <w:rPr>
        <w:color w:val="auto"/>
        <w:lang w:val="ru-RU"/>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6D510469"/>
    <w:multiLevelType w:val="hybridMultilevel"/>
    <w:tmpl w:val="D0749B50"/>
    <w:lvl w:ilvl="0" w:tplc="EF124032">
      <w:start w:val="1"/>
      <w:numFmt w:val="decimal"/>
      <w:lvlText w:val="%1."/>
      <w:lvlJc w:val="left"/>
      <w:pPr>
        <w:tabs>
          <w:tab w:val="num" w:pos="720"/>
        </w:tabs>
        <w:ind w:left="720" w:hanging="360"/>
      </w:pPr>
      <w:rPr>
        <w:color w:val="auto"/>
        <w:lang w:val="ru-RU"/>
      </w:rPr>
    </w:lvl>
    <w:lvl w:ilvl="1" w:tplc="BC9099B2">
      <w:start w:val="1"/>
      <w:numFmt w:val="decimal"/>
      <w:lvlText w:val="%2."/>
      <w:lvlJc w:val="left"/>
      <w:pPr>
        <w:tabs>
          <w:tab w:val="num" w:pos="2265"/>
        </w:tabs>
        <w:ind w:left="2265" w:hanging="1185"/>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73944FD0"/>
    <w:multiLevelType w:val="multilevel"/>
    <w:tmpl w:val="633E9CF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CE538D1"/>
    <w:multiLevelType w:val="hybridMultilevel"/>
    <w:tmpl w:val="F4E69D42"/>
    <w:lvl w:ilvl="0" w:tplc="6DB8B688">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3"/>
  </w:num>
  <w:num w:numId="2">
    <w:abstractNumId w:val="2"/>
  </w:num>
  <w:num w:numId="3">
    <w:abstractNumId w:val="6"/>
  </w:num>
  <w:num w:numId="4">
    <w:abstractNumId w:val="1"/>
  </w:num>
  <w:num w:numId="5">
    <w:abstractNumId w:val="9"/>
  </w:num>
  <w:num w:numId="6">
    <w:abstractNumId w:val="4"/>
  </w:num>
  <w:num w:numId="7">
    <w:abstractNumId w:val="8"/>
  </w:num>
  <w:num w:numId="8">
    <w:abstractNumId w:val="14"/>
  </w:num>
  <w:num w:numId="9">
    <w:abstractNumId w:val="7"/>
  </w:num>
  <w:num w:numId="10">
    <w:abstractNumId w:val="10"/>
  </w:num>
  <w:num w:numId="11">
    <w:abstractNumId w:val="12"/>
  </w:num>
  <w:num w:numId="12">
    <w:abstractNumId w:val="3"/>
  </w:num>
  <w:num w:numId="13">
    <w:abstractNumId w:val="11"/>
  </w:num>
  <w:num w:numId="14">
    <w:abstractNumId w:val="5"/>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29AE"/>
    <w:rsid w:val="00004ED5"/>
    <w:rsid w:val="000254A9"/>
    <w:rsid w:val="000439A2"/>
    <w:rsid w:val="0004443C"/>
    <w:rsid w:val="00046DAD"/>
    <w:rsid w:val="00062698"/>
    <w:rsid w:val="0007137E"/>
    <w:rsid w:val="00076196"/>
    <w:rsid w:val="00085C05"/>
    <w:rsid w:val="0008779A"/>
    <w:rsid w:val="000922C6"/>
    <w:rsid w:val="00093B5E"/>
    <w:rsid w:val="00094617"/>
    <w:rsid w:val="000A1120"/>
    <w:rsid w:val="000A2FD1"/>
    <w:rsid w:val="000C393E"/>
    <w:rsid w:val="000D14A0"/>
    <w:rsid w:val="000D5AF3"/>
    <w:rsid w:val="000E146E"/>
    <w:rsid w:val="000E3971"/>
    <w:rsid w:val="000E5EE6"/>
    <w:rsid w:val="000F5D8B"/>
    <w:rsid w:val="000F6AA1"/>
    <w:rsid w:val="00150B44"/>
    <w:rsid w:val="001538D7"/>
    <w:rsid w:val="001844F9"/>
    <w:rsid w:val="001A0B25"/>
    <w:rsid w:val="001A1123"/>
    <w:rsid w:val="001C5A5A"/>
    <w:rsid w:val="001D0111"/>
    <w:rsid w:val="001D1235"/>
    <w:rsid w:val="001D150E"/>
    <w:rsid w:val="001E352D"/>
    <w:rsid w:val="00215626"/>
    <w:rsid w:val="00244283"/>
    <w:rsid w:val="00250A8B"/>
    <w:rsid w:val="00263713"/>
    <w:rsid w:val="002C46EE"/>
    <w:rsid w:val="002D2237"/>
    <w:rsid w:val="002D596E"/>
    <w:rsid w:val="002E6044"/>
    <w:rsid w:val="0030441E"/>
    <w:rsid w:val="0032137D"/>
    <w:rsid w:val="0032220C"/>
    <w:rsid w:val="003242F8"/>
    <w:rsid w:val="00335ECD"/>
    <w:rsid w:val="00336470"/>
    <w:rsid w:val="00374575"/>
    <w:rsid w:val="003B07C5"/>
    <w:rsid w:val="003B6DD1"/>
    <w:rsid w:val="003D290B"/>
    <w:rsid w:val="003D3B17"/>
    <w:rsid w:val="003D47C5"/>
    <w:rsid w:val="003D4E18"/>
    <w:rsid w:val="003E47B3"/>
    <w:rsid w:val="003F3311"/>
    <w:rsid w:val="003F733D"/>
    <w:rsid w:val="00424BF7"/>
    <w:rsid w:val="004346AF"/>
    <w:rsid w:val="0043626C"/>
    <w:rsid w:val="004402F2"/>
    <w:rsid w:val="00440FF5"/>
    <w:rsid w:val="00442D2B"/>
    <w:rsid w:val="00445AF7"/>
    <w:rsid w:val="00465553"/>
    <w:rsid w:val="004810B2"/>
    <w:rsid w:val="00486873"/>
    <w:rsid w:val="0049133B"/>
    <w:rsid w:val="00491EC0"/>
    <w:rsid w:val="004A027E"/>
    <w:rsid w:val="004B0092"/>
    <w:rsid w:val="004E6223"/>
    <w:rsid w:val="004F3B92"/>
    <w:rsid w:val="004F61F4"/>
    <w:rsid w:val="00510934"/>
    <w:rsid w:val="00513933"/>
    <w:rsid w:val="005314A7"/>
    <w:rsid w:val="00560C03"/>
    <w:rsid w:val="00581FA3"/>
    <w:rsid w:val="005C0B02"/>
    <w:rsid w:val="005C3D87"/>
    <w:rsid w:val="005E1F28"/>
    <w:rsid w:val="006035D7"/>
    <w:rsid w:val="00605F58"/>
    <w:rsid w:val="00607FF7"/>
    <w:rsid w:val="00613928"/>
    <w:rsid w:val="00621A9B"/>
    <w:rsid w:val="00633F9C"/>
    <w:rsid w:val="0064352E"/>
    <w:rsid w:val="00645BCE"/>
    <w:rsid w:val="00661356"/>
    <w:rsid w:val="006973F5"/>
    <w:rsid w:val="006C6804"/>
    <w:rsid w:val="006D4111"/>
    <w:rsid w:val="006D62B1"/>
    <w:rsid w:val="006F773E"/>
    <w:rsid w:val="007043AE"/>
    <w:rsid w:val="0070580B"/>
    <w:rsid w:val="007360EE"/>
    <w:rsid w:val="0073668D"/>
    <w:rsid w:val="007451F5"/>
    <w:rsid w:val="007601F0"/>
    <w:rsid w:val="00793F12"/>
    <w:rsid w:val="007A2E89"/>
    <w:rsid w:val="007D5568"/>
    <w:rsid w:val="007E1006"/>
    <w:rsid w:val="007F506E"/>
    <w:rsid w:val="00821F4E"/>
    <w:rsid w:val="00823852"/>
    <w:rsid w:val="008429B7"/>
    <w:rsid w:val="00843116"/>
    <w:rsid w:val="008533A2"/>
    <w:rsid w:val="00881644"/>
    <w:rsid w:val="008C3170"/>
    <w:rsid w:val="008F2E6C"/>
    <w:rsid w:val="00910C21"/>
    <w:rsid w:val="009145C2"/>
    <w:rsid w:val="00942671"/>
    <w:rsid w:val="00944AE9"/>
    <w:rsid w:val="00954FE1"/>
    <w:rsid w:val="00980177"/>
    <w:rsid w:val="009903FA"/>
    <w:rsid w:val="00994020"/>
    <w:rsid w:val="009968D5"/>
    <w:rsid w:val="009A4209"/>
    <w:rsid w:val="009B08B8"/>
    <w:rsid w:val="009F0789"/>
    <w:rsid w:val="00A039FB"/>
    <w:rsid w:val="00A07CA7"/>
    <w:rsid w:val="00A1532E"/>
    <w:rsid w:val="00A3131F"/>
    <w:rsid w:val="00A354E2"/>
    <w:rsid w:val="00A37D96"/>
    <w:rsid w:val="00A63BB3"/>
    <w:rsid w:val="00AC29B3"/>
    <w:rsid w:val="00AE58BA"/>
    <w:rsid w:val="00AF013A"/>
    <w:rsid w:val="00AF0607"/>
    <w:rsid w:val="00B00705"/>
    <w:rsid w:val="00B2629D"/>
    <w:rsid w:val="00B36183"/>
    <w:rsid w:val="00B638AF"/>
    <w:rsid w:val="00B71842"/>
    <w:rsid w:val="00B72616"/>
    <w:rsid w:val="00B82DDE"/>
    <w:rsid w:val="00BA162B"/>
    <w:rsid w:val="00BD0B00"/>
    <w:rsid w:val="00BD1CB5"/>
    <w:rsid w:val="00BD6397"/>
    <w:rsid w:val="00BE699D"/>
    <w:rsid w:val="00BE770E"/>
    <w:rsid w:val="00C02C89"/>
    <w:rsid w:val="00C04F66"/>
    <w:rsid w:val="00C10A38"/>
    <w:rsid w:val="00C35F4F"/>
    <w:rsid w:val="00CB509E"/>
    <w:rsid w:val="00CC0FE5"/>
    <w:rsid w:val="00CC1112"/>
    <w:rsid w:val="00CC2DFC"/>
    <w:rsid w:val="00CD07D9"/>
    <w:rsid w:val="00CF29AE"/>
    <w:rsid w:val="00CF4B06"/>
    <w:rsid w:val="00D138E9"/>
    <w:rsid w:val="00D21C47"/>
    <w:rsid w:val="00D224B0"/>
    <w:rsid w:val="00D228B0"/>
    <w:rsid w:val="00D45BEA"/>
    <w:rsid w:val="00D5281F"/>
    <w:rsid w:val="00D616C3"/>
    <w:rsid w:val="00D739D9"/>
    <w:rsid w:val="00D85373"/>
    <w:rsid w:val="00D85682"/>
    <w:rsid w:val="00DA1B42"/>
    <w:rsid w:val="00DB7C01"/>
    <w:rsid w:val="00DD45D5"/>
    <w:rsid w:val="00DF60CA"/>
    <w:rsid w:val="00E030B4"/>
    <w:rsid w:val="00E0640F"/>
    <w:rsid w:val="00E20193"/>
    <w:rsid w:val="00E47E75"/>
    <w:rsid w:val="00E8116B"/>
    <w:rsid w:val="00E85347"/>
    <w:rsid w:val="00E87100"/>
    <w:rsid w:val="00E95BCF"/>
    <w:rsid w:val="00ED3D53"/>
    <w:rsid w:val="00ED3EC7"/>
    <w:rsid w:val="00F033F8"/>
    <w:rsid w:val="00F0390A"/>
    <w:rsid w:val="00F311DC"/>
    <w:rsid w:val="00F4293E"/>
    <w:rsid w:val="00F55FF7"/>
    <w:rsid w:val="00F60BC3"/>
    <w:rsid w:val="00F8741C"/>
    <w:rsid w:val="00FB2AC4"/>
    <w:rsid w:val="00FD434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DC4DDB"/>
  <w15:chartTrackingRefBased/>
  <w15:docId w15:val="{9C8182E3-57B0-4D87-AB46-48AC3784A4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046DAD"/>
    <w:pPr>
      <w:spacing w:line="240" w:lineRule="auto"/>
    </w:pPr>
    <w:rPr>
      <w:rFonts w:ascii="Times New Roman" w:hAnsi="Times New Roman"/>
      <w:kern w:val="2"/>
      <w:sz w:val="28"/>
      <w:lang w:val="ru-RU"/>
    </w:rPr>
  </w:style>
  <w:style w:type="paragraph" w:styleId="1">
    <w:name w:val="heading 1"/>
    <w:basedOn w:val="a1"/>
    <w:next w:val="a1"/>
    <w:link w:val="10"/>
    <w:qFormat/>
    <w:rsid w:val="00D616C3"/>
    <w:pPr>
      <w:keepNext/>
      <w:widowControl w:val="0"/>
      <w:autoSpaceDE w:val="0"/>
      <w:autoSpaceDN w:val="0"/>
      <w:adjustRightInd w:val="0"/>
      <w:spacing w:after="0"/>
      <w:outlineLvl w:val="0"/>
    </w:pPr>
    <w:rPr>
      <w:rFonts w:eastAsia="Calibri" w:cs="Times New Roman"/>
      <w:kern w:val="0"/>
      <w:szCs w:val="20"/>
      <w:lang w:eastAsia="ru-RU"/>
    </w:rPr>
  </w:style>
  <w:style w:type="paragraph" w:styleId="2">
    <w:name w:val="heading 2"/>
    <w:basedOn w:val="a1"/>
    <w:next w:val="a1"/>
    <w:link w:val="20"/>
    <w:qFormat/>
    <w:rsid w:val="00D616C3"/>
    <w:pPr>
      <w:keepNext/>
      <w:spacing w:before="240" w:after="60" w:line="276" w:lineRule="auto"/>
      <w:outlineLvl w:val="1"/>
    </w:pPr>
    <w:rPr>
      <w:rFonts w:ascii="Cambria" w:eastAsia="Calibri" w:hAnsi="Cambria" w:cs="Times New Roman"/>
      <w:b/>
      <w:bCs/>
      <w:i/>
      <w:iCs/>
      <w:kern w:val="0"/>
      <w:szCs w:val="28"/>
      <w:lang w:val="uk-UA"/>
    </w:rPr>
  </w:style>
  <w:style w:type="paragraph" w:styleId="3">
    <w:name w:val="heading 3"/>
    <w:basedOn w:val="a1"/>
    <w:link w:val="30"/>
    <w:qFormat/>
    <w:rsid w:val="00E030B4"/>
    <w:pPr>
      <w:spacing w:before="100" w:beforeAutospacing="1" w:after="100" w:afterAutospacing="1"/>
      <w:outlineLvl w:val="2"/>
    </w:pPr>
    <w:rPr>
      <w:rFonts w:eastAsia="Times New Roman" w:cs="Times New Roman"/>
      <w:b/>
      <w:bCs/>
      <w:kern w:val="0"/>
      <w:sz w:val="27"/>
      <w:szCs w:val="27"/>
      <w:lang w:val="uk-UA" w:eastAsia="uk-UA"/>
    </w:rPr>
  </w:style>
  <w:style w:type="paragraph" w:styleId="4">
    <w:name w:val="heading 4"/>
    <w:basedOn w:val="a1"/>
    <w:next w:val="a1"/>
    <w:link w:val="40"/>
    <w:unhideWhenUsed/>
    <w:qFormat/>
    <w:rsid w:val="000922C6"/>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1"/>
    <w:next w:val="a1"/>
    <w:link w:val="50"/>
    <w:qFormat/>
    <w:rsid w:val="00D616C3"/>
    <w:pPr>
      <w:spacing w:before="240" w:after="60"/>
      <w:outlineLvl w:val="4"/>
    </w:pPr>
    <w:rPr>
      <w:rFonts w:eastAsia="Times New Roman" w:cs="Times New Roman"/>
      <w:b/>
      <w:bCs/>
      <w:i/>
      <w:iCs/>
      <w:kern w:val="0"/>
      <w:sz w:val="26"/>
      <w:szCs w:val="26"/>
      <w:lang w:eastAsia="ru-RU"/>
    </w:rPr>
  </w:style>
  <w:style w:type="paragraph" w:styleId="6">
    <w:name w:val="heading 6"/>
    <w:basedOn w:val="a1"/>
    <w:next w:val="a1"/>
    <w:link w:val="60"/>
    <w:qFormat/>
    <w:rsid w:val="00D616C3"/>
    <w:pPr>
      <w:spacing w:before="240" w:after="60"/>
      <w:outlineLvl w:val="5"/>
    </w:pPr>
    <w:rPr>
      <w:rFonts w:eastAsia="Times New Roman" w:cs="Times New Roman"/>
      <w:b/>
      <w:bCs/>
      <w:kern w:val="0"/>
      <w:sz w:val="22"/>
      <w:lang w:eastAsia="ru-RU"/>
    </w:rPr>
  </w:style>
  <w:style w:type="paragraph" w:styleId="7">
    <w:name w:val="heading 7"/>
    <w:basedOn w:val="a1"/>
    <w:next w:val="a1"/>
    <w:link w:val="70"/>
    <w:qFormat/>
    <w:rsid w:val="00D616C3"/>
    <w:pPr>
      <w:spacing w:before="240" w:after="60"/>
      <w:outlineLvl w:val="6"/>
    </w:pPr>
    <w:rPr>
      <w:rFonts w:eastAsia="Calibri" w:cs="Times New Roman"/>
      <w:kern w:val="0"/>
      <w:sz w:val="24"/>
      <w:szCs w:val="24"/>
      <w:lang w:eastAsia="ru-RU"/>
    </w:rPr>
  </w:style>
  <w:style w:type="paragraph" w:styleId="8">
    <w:name w:val="heading 8"/>
    <w:basedOn w:val="a1"/>
    <w:next w:val="a1"/>
    <w:link w:val="80"/>
    <w:qFormat/>
    <w:rsid w:val="00D616C3"/>
    <w:pPr>
      <w:spacing w:before="240" w:after="60"/>
      <w:outlineLvl w:val="7"/>
    </w:pPr>
    <w:rPr>
      <w:rFonts w:eastAsia="Times New Roman" w:cs="Times New Roman"/>
      <w:i/>
      <w:iCs/>
      <w:kern w:val="0"/>
      <w:sz w:val="24"/>
      <w:szCs w:val="24"/>
      <w:lang w:eastAsia="ru-RU"/>
    </w:rPr>
  </w:style>
  <w:style w:type="paragraph" w:styleId="9">
    <w:name w:val="heading 9"/>
    <w:basedOn w:val="a1"/>
    <w:next w:val="a1"/>
    <w:link w:val="90"/>
    <w:qFormat/>
    <w:rsid w:val="00D616C3"/>
    <w:pPr>
      <w:spacing w:before="240" w:after="60"/>
      <w:outlineLvl w:val="8"/>
    </w:pPr>
    <w:rPr>
      <w:rFonts w:ascii="Arial" w:eastAsia="Calibri" w:hAnsi="Arial" w:cs="Arial"/>
      <w:kern w:val="0"/>
      <w:sz w:val="22"/>
      <w:lang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styleId="a5">
    <w:name w:val="Table Grid"/>
    <w:basedOn w:val="a3"/>
    <w:rsid w:val="00CC2D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2"/>
    <w:link w:val="3"/>
    <w:rsid w:val="00E030B4"/>
    <w:rPr>
      <w:rFonts w:ascii="Times New Roman" w:eastAsia="Times New Roman" w:hAnsi="Times New Roman" w:cs="Times New Roman"/>
      <w:b/>
      <w:bCs/>
      <w:sz w:val="27"/>
      <w:szCs w:val="27"/>
      <w:lang w:eastAsia="uk-UA"/>
    </w:rPr>
  </w:style>
  <w:style w:type="character" w:styleId="a6">
    <w:name w:val="Hyperlink"/>
    <w:basedOn w:val="a2"/>
    <w:unhideWhenUsed/>
    <w:rsid w:val="00E030B4"/>
    <w:rPr>
      <w:color w:val="0000FF"/>
      <w:u w:val="single"/>
    </w:rPr>
  </w:style>
  <w:style w:type="paragraph" w:customStyle="1" w:styleId="31">
    <w:name w:val="Заглавие 3"/>
    <w:next w:val="a1"/>
    <w:link w:val="32"/>
    <w:rsid w:val="00FD4345"/>
    <w:pPr>
      <w:spacing w:after="0" w:line="360" w:lineRule="auto"/>
      <w:ind w:firstLine="539"/>
      <w:jc w:val="both"/>
      <w:outlineLvl w:val="2"/>
    </w:pPr>
    <w:rPr>
      <w:rFonts w:ascii="Times New Roman" w:eastAsia="Batang" w:hAnsi="Times New Roman" w:cs="Times New Roman"/>
      <w:b/>
      <w:sz w:val="28"/>
      <w:szCs w:val="28"/>
      <w:lang w:eastAsia="ko-KR"/>
    </w:rPr>
  </w:style>
  <w:style w:type="character" w:customStyle="1" w:styleId="32">
    <w:name w:val="Заглавие 3 Знак"/>
    <w:link w:val="31"/>
    <w:rsid w:val="00FD4345"/>
    <w:rPr>
      <w:rFonts w:ascii="Times New Roman" w:eastAsia="Batang" w:hAnsi="Times New Roman" w:cs="Times New Roman"/>
      <w:b/>
      <w:sz w:val="28"/>
      <w:szCs w:val="28"/>
      <w:lang w:eastAsia="ko-KR"/>
    </w:rPr>
  </w:style>
  <w:style w:type="paragraph" w:customStyle="1" w:styleId="11">
    <w:name w:val="Обычный1"/>
    <w:rsid w:val="00FD4345"/>
    <w:pPr>
      <w:widowControl w:val="0"/>
      <w:spacing w:after="0" w:line="480" w:lineRule="auto"/>
      <w:jc w:val="both"/>
    </w:pPr>
    <w:rPr>
      <w:rFonts w:ascii="Times New Roman" w:eastAsia="Times New Roman" w:hAnsi="Times New Roman" w:cs="Times New Roman"/>
      <w:snapToGrid w:val="0"/>
      <w:sz w:val="24"/>
      <w:szCs w:val="28"/>
      <w:lang w:eastAsia="ru-RU"/>
    </w:rPr>
  </w:style>
  <w:style w:type="paragraph" w:customStyle="1" w:styleId="a7">
    <w:name w:val="абзац_м"/>
    <w:link w:val="a8"/>
    <w:rsid w:val="00FD4345"/>
    <w:pPr>
      <w:widowControl w:val="0"/>
      <w:spacing w:after="0" w:line="360" w:lineRule="auto"/>
      <w:ind w:firstLine="720"/>
      <w:jc w:val="both"/>
    </w:pPr>
    <w:rPr>
      <w:rFonts w:ascii="Times New Roman" w:eastAsia="Times New Roman" w:hAnsi="Times New Roman" w:cs="Times New Roman"/>
      <w:sz w:val="28"/>
      <w:szCs w:val="20"/>
      <w:lang w:val="ru-RU" w:eastAsia="ru-RU"/>
    </w:rPr>
  </w:style>
  <w:style w:type="character" w:customStyle="1" w:styleId="a8">
    <w:name w:val="абзац_м Знак"/>
    <w:link w:val="a7"/>
    <w:locked/>
    <w:rsid w:val="00FD4345"/>
    <w:rPr>
      <w:rFonts w:ascii="Times New Roman" w:eastAsia="Times New Roman" w:hAnsi="Times New Roman" w:cs="Times New Roman"/>
      <w:sz w:val="28"/>
      <w:szCs w:val="20"/>
      <w:lang w:val="ru-RU" w:eastAsia="ru-RU"/>
    </w:rPr>
  </w:style>
  <w:style w:type="character" w:customStyle="1" w:styleId="40">
    <w:name w:val="Заголовок 4 Знак"/>
    <w:basedOn w:val="a2"/>
    <w:link w:val="4"/>
    <w:rsid w:val="000922C6"/>
    <w:rPr>
      <w:rFonts w:asciiTheme="majorHAnsi" w:eastAsiaTheme="majorEastAsia" w:hAnsiTheme="majorHAnsi" w:cstheme="majorBidi"/>
      <w:i/>
      <w:iCs/>
      <w:color w:val="2F5496" w:themeColor="accent1" w:themeShade="BF"/>
      <w:kern w:val="2"/>
      <w:sz w:val="28"/>
      <w:lang w:val="ru-RU"/>
    </w:rPr>
  </w:style>
  <w:style w:type="character" w:customStyle="1" w:styleId="c24">
    <w:name w:val="c24"/>
    <w:basedOn w:val="a2"/>
    <w:rsid w:val="000922C6"/>
  </w:style>
  <w:style w:type="paragraph" w:customStyle="1" w:styleId="c3">
    <w:name w:val="c3"/>
    <w:basedOn w:val="a1"/>
    <w:rsid w:val="000922C6"/>
    <w:pPr>
      <w:spacing w:before="100" w:beforeAutospacing="1" w:after="100" w:afterAutospacing="1"/>
    </w:pPr>
    <w:rPr>
      <w:rFonts w:eastAsia="Times New Roman" w:cs="Times New Roman"/>
      <w:kern w:val="0"/>
      <w:sz w:val="24"/>
      <w:szCs w:val="24"/>
      <w:lang w:val="uk-UA" w:eastAsia="uk-UA"/>
    </w:rPr>
  </w:style>
  <w:style w:type="character" w:customStyle="1" w:styleId="c2">
    <w:name w:val="c2"/>
    <w:basedOn w:val="a2"/>
    <w:rsid w:val="000922C6"/>
  </w:style>
  <w:style w:type="character" w:customStyle="1" w:styleId="c7">
    <w:name w:val="c7"/>
    <w:basedOn w:val="a2"/>
    <w:rsid w:val="000922C6"/>
  </w:style>
  <w:style w:type="paragraph" w:customStyle="1" w:styleId="c5">
    <w:name w:val="c5"/>
    <w:basedOn w:val="a1"/>
    <w:rsid w:val="000922C6"/>
    <w:pPr>
      <w:spacing w:before="100" w:beforeAutospacing="1" w:after="100" w:afterAutospacing="1"/>
    </w:pPr>
    <w:rPr>
      <w:rFonts w:eastAsia="Times New Roman" w:cs="Times New Roman"/>
      <w:kern w:val="0"/>
      <w:sz w:val="24"/>
      <w:szCs w:val="24"/>
      <w:lang w:val="uk-UA" w:eastAsia="uk-UA"/>
    </w:rPr>
  </w:style>
  <w:style w:type="character" w:customStyle="1" w:styleId="c20">
    <w:name w:val="c20"/>
    <w:basedOn w:val="a2"/>
    <w:rsid w:val="000922C6"/>
  </w:style>
  <w:style w:type="character" w:customStyle="1" w:styleId="c4">
    <w:name w:val="c4"/>
    <w:basedOn w:val="a2"/>
    <w:rsid w:val="000922C6"/>
  </w:style>
  <w:style w:type="paragraph" w:customStyle="1" w:styleId="c17">
    <w:name w:val="c17"/>
    <w:basedOn w:val="a1"/>
    <w:rsid w:val="000922C6"/>
    <w:pPr>
      <w:spacing w:before="100" w:beforeAutospacing="1" w:after="100" w:afterAutospacing="1"/>
    </w:pPr>
    <w:rPr>
      <w:rFonts w:eastAsia="Times New Roman" w:cs="Times New Roman"/>
      <w:kern w:val="0"/>
      <w:sz w:val="24"/>
      <w:szCs w:val="24"/>
      <w:lang w:val="uk-UA" w:eastAsia="uk-UA"/>
    </w:rPr>
  </w:style>
  <w:style w:type="character" w:customStyle="1" w:styleId="c29">
    <w:name w:val="c29"/>
    <w:basedOn w:val="a2"/>
    <w:rsid w:val="000922C6"/>
  </w:style>
  <w:style w:type="character" w:customStyle="1" w:styleId="c22">
    <w:name w:val="c22"/>
    <w:basedOn w:val="a2"/>
    <w:rsid w:val="000922C6"/>
  </w:style>
  <w:style w:type="character" w:customStyle="1" w:styleId="c9">
    <w:name w:val="c9"/>
    <w:basedOn w:val="a2"/>
    <w:rsid w:val="000922C6"/>
  </w:style>
  <w:style w:type="character" w:customStyle="1" w:styleId="c1">
    <w:name w:val="c1"/>
    <w:basedOn w:val="a2"/>
    <w:rsid w:val="000922C6"/>
  </w:style>
  <w:style w:type="paragraph" w:styleId="a9">
    <w:name w:val="List Paragraph"/>
    <w:basedOn w:val="a1"/>
    <w:link w:val="aa"/>
    <w:uiPriority w:val="34"/>
    <w:qFormat/>
    <w:rsid w:val="009968D5"/>
    <w:pPr>
      <w:ind w:left="720"/>
      <w:contextualSpacing/>
    </w:pPr>
  </w:style>
  <w:style w:type="character" w:customStyle="1" w:styleId="aa">
    <w:name w:val="Абзац списку Знак"/>
    <w:link w:val="a9"/>
    <w:uiPriority w:val="34"/>
    <w:rsid w:val="00910C21"/>
    <w:rPr>
      <w:rFonts w:ascii="Times New Roman" w:hAnsi="Times New Roman"/>
      <w:kern w:val="2"/>
      <w:sz w:val="28"/>
      <w:lang w:val="ru-RU"/>
    </w:rPr>
  </w:style>
  <w:style w:type="character" w:customStyle="1" w:styleId="longtext">
    <w:name w:val="long_text"/>
    <w:basedOn w:val="a2"/>
    <w:rsid w:val="00910C21"/>
    <w:rPr>
      <w:rFonts w:cs="Times New Roman"/>
    </w:rPr>
  </w:style>
  <w:style w:type="paragraph" w:customStyle="1" w:styleId="ab">
    <w:name w:val="абзац"/>
    <w:link w:val="ac"/>
    <w:rsid w:val="00910C21"/>
    <w:pPr>
      <w:widowControl w:val="0"/>
      <w:spacing w:after="0" w:line="386" w:lineRule="exact"/>
      <w:ind w:left="6" w:firstLine="510"/>
      <w:jc w:val="both"/>
    </w:pPr>
    <w:rPr>
      <w:rFonts w:ascii="Times New Roman" w:eastAsia="Calibri" w:hAnsi="Times New Roman" w:cs="Times New Roman"/>
      <w:sz w:val="28"/>
      <w:szCs w:val="20"/>
      <w:lang w:val="ru-RU" w:eastAsia="ru-RU"/>
    </w:rPr>
  </w:style>
  <w:style w:type="character" w:customStyle="1" w:styleId="ac">
    <w:name w:val="абзац Знак"/>
    <w:link w:val="ab"/>
    <w:locked/>
    <w:rsid w:val="00910C21"/>
    <w:rPr>
      <w:rFonts w:ascii="Times New Roman" w:eastAsia="Calibri" w:hAnsi="Times New Roman" w:cs="Times New Roman"/>
      <w:sz w:val="28"/>
      <w:szCs w:val="20"/>
      <w:lang w:val="ru-RU" w:eastAsia="ru-RU"/>
    </w:rPr>
  </w:style>
  <w:style w:type="character" w:customStyle="1" w:styleId="UnresolvedMention">
    <w:name w:val="Unresolved Mention"/>
    <w:basedOn w:val="a2"/>
    <w:uiPriority w:val="99"/>
    <w:semiHidden/>
    <w:unhideWhenUsed/>
    <w:rsid w:val="005C0B02"/>
    <w:rPr>
      <w:color w:val="605E5C"/>
      <w:shd w:val="clear" w:color="auto" w:fill="E1DFDD"/>
    </w:rPr>
  </w:style>
  <w:style w:type="paragraph" w:styleId="ad">
    <w:name w:val="header"/>
    <w:basedOn w:val="a1"/>
    <w:link w:val="ae"/>
    <w:uiPriority w:val="99"/>
    <w:unhideWhenUsed/>
    <w:rsid w:val="006D62B1"/>
    <w:pPr>
      <w:tabs>
        <w:tab w:val="center" w:pos="4819"/>
        <w:tab w:val="right" w:pos="9639"/>
      </w:tabs>
      <w:spacing w:after="0"/>
    </w:pPr>
  </w:style>
  <w:style w:type="character" w:customStyle="1" w:styleId="ae">
    <w:name w:val="Верхній колонтитул Знак"/>
    <w:basedOn w:val="a2"/>
    <w:link w:val="ad"/>
    <w:uiPriority w:val="99"/>
    <w:rsid w:val="006D62B1"/>
    <w:rPr>
      <w:rFonts w:ascii="Times New Roman" w:hAnsi="Times New Roman"/>
      <w:kern w:val="2"/>
      <w:sz w:val="28"/>
      <w:lang w:val="ru-RU"/>
    </w:rPr>
  </w:style>
  <w:style w:type="paragraph" w:styleId="af">
    <w:name w:val="footer"/>
    <w:basedOn w:val="a1"/>
    <w:link w:val="af0"/>
    <w:uiPriority w:val="99"/>
    <w:unhideWhenUsed/>
    <w:rsid w:val="006D62B1"/>
    <w:pPr>
      <w:tabs>
        <w:tab w:val="center" w:pos="4819"/>
        <w:tab w:val="right" w:pos="9639"/>
      </w:tabs>
      <w:spacing w:after="0"/>
    </w:pPr>
  </w:style>
  <w:style w:type="character" w:customStyle="1" w:styleId="af0">
    <w:name w:val="Нижній колонтитул Знак"/>
    <w:basedOn w:val="a2"/>
    <w:link w:val="af"/>
    <w:uiPriority w:val="99"/>
    <w:rsid w:val="006D62B1"/>
    <w:rPr>
      <w:rFonts w:ascii="Times New Roman" w:hAnsi="Times New Roman"/>
      <w:kern w:val="2"/>
      <w:sz w:val="28"/>
      <w:lang w:val="ru-RU"/>
    </w:rPr>
  </w:style>
  <w:style w:type="character" w:customStyle="1" w:styleId="10">
    <w:name w:val="Заголовок 1 Знак"/>
    <w:basedOn w:val="a2"/>
    <w:link w:val="1"/>
    <w:rsid w:val="00D616C3"/>
    <w:rPr>
      <w:rFonts w:ascii="Times New Roman" w:eastAsia="Calibri" w:hAnsi="Times New Roman" w:cs="Times New Roman"/>
      <w:sz w:val="28"/>
      <w:szCs w:val="20"/>
      <w:lang w:val="ru-RU" w:eastAsia="ru-RU"/>
    </w:rPr>
  </w:style>
  <w:style w:type="character" w:customStyle="1" w:styleId="20">
    <w:name w:val="Заголовок 2 Знак"/>
    <w:basedOn w:val="a2"/>
    <w:link w:val="2"/>
    <w:rsid w:val="00D616C3"/>
    <w:rPr>
      <w:rFonts w:ascii="Cambria" w:eastAsia="Calibri" w:hAnsi="Cambria" w:cs="Times New Roman"/>
      <w:b/>
      <w:bCs/>
      <w:i/>
      <w:iCs/>
      <w:sz w:val="28"/>
      <w:szCs w:val="28"/>
    </w:rPr>
  </w:style>
  <w:style w:type="character" w:customStyle="1" w:styleId="50">
    <w:name w:val="Заголовок 5 Знак"/>
    <w:basedOn w:val="a2"/>
    <w:link w:val="5"/>
    <w:rsid w:val="00D616C3"/>
    <w:rPr>
      <w:rFonts w:ascii="Times New Roman" w:eastAsia="Times New Roman" w:hAnsi="Times New Roman" w:cs="Times New Roman"/>
      <w:b/>
      <w:bCs/>
      <w:i/>
      <w:iCs/>
      <w:sz w:val="26"/>
      <w:szCs w:val="26"/>
      <w:lang w:val="ru-RU" w:eastAsia="ru-RU"/>
    </w:rPr>
  </w:style>
  <w:style w:type="character" w:customStyle="1" w:styleId="60">
    <w:name w:val="Заголовок 6 Знак"/>
    <w:basedOn w:val="a2"/>
    <w:link w:val="6"/>
    <w:rsid w:val="00D616C3"/>
    <w:rPr>
      <w:rFonts w:ascii="Times New Roman" w:eastAsia="Times New Roman" w:hAnsi="Times New Roman" w:cs="Times New Roman"/>
      <w:b/>
      <w:bCs/>
      <w:lang w:val="ru-RU" w:eastAsia="ru-RU"/>
    </w:rPr>
  </w:style>
  <w:style w:type="character" w:customStyle="1" w:styleId="70">
    <w:name w:val="Заголовок 7 Знак"/>
    <w:basedOn w:val="a2"/>
    <w:link w:val="7"/>
    <w:rsid w:val="00D616C3"/>
    <w:rPr>
      <w:rFonts w:ascii="Times New Roman" w:eastAsia="Calibri" w:hAnsi="Times New Roman" w:cs="Times New Roman"/>
      <w:sz w:val="24"/>
      <w:szCs w:val="24"/>
      <w:lang w:val="ru-RU" w:eastAsia="ru-RU"/>
    </w:rPr>
  </w:style>
  <w:style w:type="character" w:customStyle="1" w:styleId="80">
    <w:name w:val="Заголовок 8 Знак"/>
    <w:basedOn w:val="a2"/>
    <w:link w:val="8"/>
    <w:rsid w:val="00D616C3"/>
    <w:rPr>
      <w:rFonts w:ascii="Times New Roman" w:eastAsia="Times New Roman" w:hAnsi="Times New Roman" w:cs="Times New Roman"/>
      <w:i/>
      <w:iCs/>
      <w:sz w:val="24"/>
      <w:szCs w:val="24"/>
      <w:lang w:val="ru-RU" w:eastAsia="ru-RU"/>
    </w:rPr>
  </w:style>
  <w:style w:type="character" w:customStyle="1" w:styleId="90">
    <w:name w:val="Заголовок 9 Знак"/>
    <w:basedOn w:val="a2"/>
    <w:link w:val="9"/>
    <w:rsid w:val="00D616C3"/>
    <w:rPr>
      <w:rFonts w:ascii="Arial" w:eastAsia="Calibri" w:hAnsi="Arial" w:cs="Arial"/>
      <w:lang w:val="ru-RU" w:eastAsia="ru-RU"/>
    </w:rPr>
  </w:style>
  <w:style w:type="paragraph" w:styleId="af1">
    <w:name w:val="Body Text Indent"/>
    <w:basedOn w:val="a1"/>
    <w:link w:val="af2"/>
    <w:rsid w:val="00D616C3"/>
    <w:pPr>
      <w:shd w:val="clear" w:color="auto" w:fill="FFFFFF"/>
      <w:spacing w:after="0" w:line="360" w:lineRule="auto"/>
      <w:ind w:firstLine="667"/>
      <w:jc w:val="both"/>
    </w:pPr>
    <w:rPr>
      <w:rFonts w:eastAsia="Calibri" w:cs="Times New Roman"/>
      <w:color w:val="000000"/>
      <w:kern w:val="0"/>
      <w:lang w:val="uk-UA" w:eastAsia="ru-RU"/>
    </w:rPr>
  </w:style>
  <w:style w:type="character" w:customStyle="1" w:styleId="af2">
    <w:name w:val="Основний текст з відступом Знак"/>
    <w:basedOn w:val="a2"/>
    <w:link w:val="af1"/>
    <w:rsid w:val="00D616C3"/>
    <w:rPr>
      <w:rFonts w:ascii="Times New Roman" w:eastAsia="Calibri" w:hAnsi="Times New Roman" w:cs="Times New Roman"/>
      <w:color w:val="000000"/>
      <w:sz w:val="28"/>
      <w:shd w:val="clear" w:color="auto" w:fill="FFFFFF"/>
      <w:lang w:eastAsia="ru-RU"/>
    </w:rPr>
  </w:style>
  <w:style w:type="paragraph" w:styleId="af3">
    <w:name w:val="Body Text"/>
    <w:basedOn w:val="a1"/>
    <w:link w:val="af4"/>
    <w:rsid w:val="00D616C3"/>
    <w:pPr>
      <w:spacing w:after="120" w:line="276" w:lineRule="auto"/>
    </w:pPr>
    <w:rPr>
      <w:rFonts w:ascii="Calibri" w:eastAsia="Times New Roman" w:hAnsi="Calibri" w:cs="Times New Roman"/>
      <w:kern w:val="0"/>
      <w:sz w:val="22"/>
      <w:lang w:val="uk-UA"/>
    </w:rPr>
  </w:style>
  <w:style w:type="character" w:customStyle="1" w:styleId="af4">
    <w:name w:val="Основний текст Знак"/>
    <w:basedOn w:val="a2"/>
    <w:link w:val="af3"/>
    <w:rsid w:val="00D616C3"/>
    <w:rPr>
      <w:rFonts w:ascii="Calibri" w:eastAsia="Times New Roman" w:hAnsi="Calibri" w:cs="Times New Roman"/>
    </w:rPr>
  </w:style>
  <w:style w:type="paragraph" w:styleId="33">
    <w:name w:val="Body Text Indent 3"/>
    <w:basedOn w:val="a1"/>
    <w:link w:val="34"/>
    <w:rsid w:val="00D616C3"/>
    <w:pPr>
      <w:spacing w:after="120" w:line="276" w:lineRule="auto"/>
      <w:ind w:left="283"/>
    </w:pPr>
    <w:rPr>
      <w:rFonts w:ascii="Calibri" w:eastAsia="Times New Roman" w:hAnsi="Calibri" w:cs="Times New Roman"/>
      <w:kern w:val="0"/>
      <w:sz w:val="16"/>
      <w:szCs w:val="16"/>
      <w:lang w:val="uk-UA"/>
    </w:rPr>
  </w:style>
  <w:style w:type="character" w:customStyle="1" w:styleId="34">
    <w:name w:val="Основний текст з відступом 3 Знак"/>
    <w:basedOn w:val="a2"/>
    <w:link w:val="33"/>
    <w:rsid w:val="00D616C3"/>
    <w:rPr>
      <w:rFonts w:ascii="Calibri" w:eastAsia="Times New Roman" w:hAnsi="Calibri" w:cs="Times New Roman"/>
      <w:sz w:val="16"/>
      <w:szCs w:val="16"/>
    </w:rPr>
  </w:style>
  <w:style w:type="paragraph" w:styleId="21">
    <w:name w:val="Body Text Indent 2"/>
    <w:basedOn w:val="a1"/>
    <w:link w:val="22"/>
    <w:unhideWhenUsed/>
    <w:rsid w:val="00D616C3"/>
    <w:pPr>
      <w:spacing w:after="120" w:line="480" w:lineRule="auto"/>
      <w:ind w:left="283"/>
    </w:pPr>
    <w:rPr>
      <w:rFonts w:ascii="Calibri" w:eastAsia="Times New Roman" w:hAnsi="Calibri" w:cs="Times New Roman"/>
      <w:kern w:val="0"/>
      <w:sz w:val="22"/>
      <w:lang w:val="uk-UA"/>
    </w:rPr>
  </w:style>
  <w:style w:type="character" w:customStyle="1" w:styleId="22">
    <w:name w:val="Основний текст з відступом 2 Знак"/>
    <w:basedOn w:val="a2"/>
    <w:link w:val="21"/>
    <w:rsid w:val="00D616C3"/>
    <w:rPr>
      <w:rFonts w:ascii="Calibri" w:eastAsia="Times New Roman" w:hAnsi="Calibri" w:cs="Times New Roman"/>
    </w:rPr>
  </w:style>
  <w:style w:type="paragraph" w:styleId="af5">
    <w:name w:val="Normal (Web)"/>
    <w:aliases w:val="Обычный (веб) Знак1,Обычный (веб) Знак Знак,Обычный (веб) Знак Знак Знак Знак,Знак Знак,Обычный (веб) Знак"/>
    <w:basedOn w:val="a1"/>
    <w:uiPriority w:val="99"/>
    <w:rsid w:val="00D616C3"/>
    <w:pPr>
      <w:spacing w:before="100" w:beforeAutospacing="1" w:after="100" w:afterAutospacing="1"/>
    </w:pPr>
    <w:rPr>
      <w:rFonts w:eastAsia="Calibri" w:cs="Times New Roman"/>
      <w:kern w:val="0"/>
      <w:sz w:val="24"/>
      <w:szCs w:val="24"/>
      <w:lang w:eastAsia="ru-RU"/>
    </w:rPr>
  </w:style>
  <w:style w:type="paragraph" w:customStyle="1" w:styleId="Normal1">
    <w:name w:val="Normal1"/>
    <w:rsid w:val="00D616C3"/>
    <w:pPr>
      <w:widowControl w:val="0"/>
      <w:spacing w:after="0" w:line="240" w:lineRule="auto"/>
    </w:pPr>
    <w:rPr>
      <w:rFonts w:ascii="Courier New" w:eastAsia="Calibri" w:hAnsi="Courier New" w:cs="Times New Roman"/>
      <w:sz w:val="20"/>
      <w:szCs w:val="20"/>
      <w:lang w:val="ru-RU" w:eastAsia="ru-RU"/>
    </w:rPr>
  </w:style>
  <w:style w:type="paragraph" w:customStyle="1" w:styleId="51">
    <w:name w:val="Заг5"/>
    <w:basedOn w:val="2"/>
    <w:link w:val="52"/>
    <w:rsid w:val="00D616C3"/>
    <w:pPr>
      <w:spacing w:line="360" w:lineRule="auto"/>
      <w:ind w:firstLine="720"/>
      <w:jc w:val="both"/>
    </w:pPr>
    <w:rPr>
      <w:rFonts w:ascii="Times New Roman" w:hAnsi="Times New Roman"/>
      <w:i w:val="0"/>
      <w:lang w:eastAsia="ru-RU"/>
    </w:rPr>
  </w:style>
  <w:style w:type="character" w:customStyle="1" w:styleId="52">
    <w:name w:val="Заг5 Знак"/>
    <w:basedOn w:val="20"/>
    <w:link w:val="51"/>
    <w:locked/>
    <w:rsid w:val="00D616C3"/>
    <w:rPr>
      <w:rFonts w:ascii="Times New Roman" w:eastAsia="Calibri" w:hAnsi="Times New Roman" w:cs="Times New Roman"/>
      <w:b/>
      <w:bCs/>
      <w:i w:val="0"/>
      <w:iCs/>
      <w:sz w:val="28"/>
      <w:szCs w:val="28"/>
      <w:lang w:eastAsia="ru-RU"/>
    </w:rPr>
  </w:style>
  <w:style w:type="character" w:styleId="af6">
    <w:name w:val="page number"/>
    <w:basedOn w:val="a2"/>
    <w:rsid w:val="00D616C3"/>
    <w:rPr>
      <w:rFonts w:cs="Times New Roman"/>
    </w:rPr>
  </w:style>
  <w:style w:type="paragraph" w:customStyle="1" w:styleId="110">
    <w:name w:val="Обычный11"/>
    <w:rsid w:val="00D616C3"/>
    <w:pPr>
      <w:spacing w:before="20" w:after="0" w:line="240" w:lineRule="auto"/>
      <w:jc w:val="both"/>
    </w:pPr>
    <w:rPr>
      <w:rFonts w:ascii="Times New Roman" w:eastAsia="Calibri" w:hAnsi="Times New Roman" w:cs="Times New Roman"/>
      <w:sz w:val="28"/>
      <w:szCs w:val="20"/>
      <w:lang w:val="ru-RU" w:eastAsia="ru-RU"/>
    </w:rPr>
  </w:style>
  <w:style w:type="character" w:customStyle="1" w:styleId="hps">
    <w:name w:val="hps"/>
    <w:basedOn w:val="a2"/>
    <w:rsid w:val="00D616C3"/>
    <w:rPr>
      <w:rFonts w:cs="Times New Roman"/>
    </w:rPr>
  </w:style>
  <w:style w:type="character" w:customStyle="1" w:styleId="shorttext">
    <w:name w:val="short_text"/>
    <w:basedOn w:val="a2"/>
    <w:rsid w:val="00D616C3"/>
    <w:rPr>
      <w:rFonts w:cs="Times New Roman"/>
    </w:rPr>
  </w:style>
  <w:style w:type="paragraph" w:styleId="HTML">
    <w:name w:val="HTML Preformatted"/>
    <w:basedOn w:val="a1"/>
    <w:link w:val="HTML0"/>
    <w:rsid w:val="00D61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Calibri" w:hAnsi="Courier New" w:cs="Courier New"/>
      <w:kern w:val="0"/>
      <w:sz w:val="20"/>
      <w:szCs w:val="20"/>
      <w:lang w:val="uk-UA" w:eastAsia="uk-UA"/>
    </w:rPr>
  </w:style>
  <w:style w:type="character" w:customStyle="1" w:styleId="HTML0">
    <w:name w:val="Стандартний HTML Знак"/>
    <w:basedOn w:val="a2"/>
    <w:link w:val="HTML"/>
    <w:rsid w:val="00D616C3"/>
    <w:rPr>
      <w:rFonts w:ascii="Courier New" w:eastAsia="Calibri" w:hAnsi="Courier New" w:cs="Courier New"/>
      <w:sz w:val="20"/>
      <w:szCs w:val="20"/>
      <w:lang w:eastAsia="uk-UA"/>
    </w:rPr>
  </w:style>
  <w:style w:type="paragraph" w:customStyle="1" w:styleId="12">
    <w:name w:val="заголовок 1"/>
    <w:basedOn w:val="a1"/>
    <w:next w:val="a1"/>
    <w:rsid w:val="00D616C3"/>
    <w:pPr>
      <w:keepNext/>
      <w:pageBreakBefore/>
      <w:autoSpaceDE w:val="0"/>
      <w:autoSpaceDN w:val="0"/>
      <w:spacing w:after="0" w:line="264" w:lineRule="auto"/>
      <w:ind w:firstLine="567"/>
      <w:jc w:val="center"/>
    </w:pPr>
    <w:rPr>
      <w:rFonts w:eastAsia="Calibri" w:cs="Times New Roman"/>
      <w:kern w:val="0"/>
      <w:szCs w:val="28"/>
      <w:lang w:val="uk-UA" w:eastAsia="uk-UA"/>
    </w:rPr>
  </w:style>
  <w:style w:type="paragraph" w:styleId="35">
    <w:name w:val="Body Text 3"/>
    <w:basedOn w:val="a1"/>
    <w:link w:val="36"/>
    <w:rsid w:val="00D616C3"/>
    <w:pPr>
      <w:spacing w:after="120" w:line="276" w:lineRule="auto"/>
    </w:pPr>
    <w:rPr>
      <w:rFonts w:ascii="Calibri" w:eastAsia="Times New Roman" w:hAnsi="Calibri" w:cs="Times New Roman"/>
      <w:kern w:val="0"/>
      <w:sz w:val="16"/>
      <w:szCs w:val="16"/>
      <w:lang w:val="uk-UA"/>
    </w:rPr>
  </w:style>
  <w:style w:type="character" w:customStyle="1" w:styleId="36">
    <w:name w:val="Основний текст 3 Знак"/>
    <w:basedOn w:val="a2"/>
    <w:link w:val="35"/>
    <w:rsid w:val="00D616C3"/>
    <w:rPr>
      <w:rFonts w:ascii="Calibri" w:eastAsia="Times New Roman" w:hAnsi="Calibri" w:cs="Times New Roman"/>
      <w:sz w:val="16"/>
      <w:szCs w:val="16"/>
    </w:rPr>
  </w:style>
  <w:style w:type="paragraph" w:styleId="23">
    <w:name w:val="Body Text 2"/>
    <w:basedOn w:val="a1"/>
    <w:link w:val="24"/>
    <w:rsid w:val="00D616C3"/>
    <w:pPr>
      <w:spacing w:after="120" w:line="480" w:lineRule="auto"/>
    </w:pPr>
    <w:rPr>
      <w:rFonts w:ascii="Calibri" w:eastAsia="Times New Roman" w:hAnsi="Calibri" w:cs="Times New Roman"/>
      <w:kern w:val="0"/>
      <w:sz w:val="22"/>
      <w:lang w:val="uk-UA"/>
    </w:rPr>
  </w:style>
  <w:style w:type="character" w:customStyle="1" w:styleId="24">
    <w:name w:val="Основний текст 2 Знак"/>
    <w:basedOn w:val="a2"/>
    <w:link w:val="23"/>
    <w:rsid w:val="00D616C3"/>
    <w:rPr>
      <w:rFonts w:ascii="Calibri" w:eastAsia="Times New Roman" w:hAnsi="Calibri" w:cs="Times New Roman"/>
    </w:rPr>
  </w:style>
  <w:style w:type="paragraph" w:styleId="13">
    <w:name w:val="toc 1"/>
    <w:basedOn w:val="a1"/>
    <w:next w:val="a1"/>
    <w:autoRedefine/>
    <w:rsid w:val="00D616C3"/>
    <w:pPr>
      <w:widowControl w:val="0"/>
      <w:tabs>
        <w:tab w:val="right" w:leader="dot" w:pos="9356"/>
      </w:tabs>
      <w:spacing w:after="0" w:line="360" w:lineRule="auto"/>
      <w:ind w:right="-2"/>
    </w:pPr>
    <w:rPr>
      <w:rFonts w:eastAsia="Calibri" w:cs="Times New Roman"/>
      <w:noProof/>
      <w:kern w:val="0"/>
      <w:szCs w:val="20"/>
      <w:lang w:eastAsia="ru-RU"/>
    </w:rPr>
  </w:style>
  <w:style w:type="character" w:customStyle="1" w:styleId="atn">
    <w:name w:val="atn"/>
    <w:basedOn w:val="a2"/>
    <w:rsid w:val="00D616C3"/>
    <w:rPr>
      <w:rFonts w:cs="Times New Roman"/>
    </w:rPr>
  </w:style>
  <w:style w:type="paragraph" w:customStyle="1" w:styleId="a">
    <w:name w:val="Лит_спис"/>
    <w:basedOn w:val="a1"/>
    <w:rsid w:val="00D616C3"/>
    <w:pPr>
      <w:widowControl w:val="0"/>
      <w:numPr>
        <w:numId w:val="9"/>
      </w:numPr>
      <w:tabs>
        <w:tab w:val="left" w:pos="397"/>
      </w:tabs>
      <w:spacing w:after="0" w:line="360" w:lineRule="auto"/>
      <w:jc w:val="both"/>
    </w:pPr>
    <w:rPr>
      <w:rFonts w:eastAsia="Calibri" w:cs="Times New Roman"/>
      <w:kern w:val="0"/>
      <w:szCs w:val="20"/>
      <w:lang w:eastAsia="ru-RU"/>
    </w:rPr>
  </w:style>
  <w:style w:type="paragraph" w:styleId="af7">
    <w:name w:val="Balloon Text"/>
    <w:basedOn w:val="a1"/>
    <w:link w:val="af8"/>
    <w:semiHidden/>
    <w:rsid w:val="00D616C3"/>
    <w:pPr>
      <w:spacing w:after="0"/>
    </w:pPr>
    <w:rPr>
      <w:rFonts w:ascii="Tahoma" w:eastAsia="Times New Roman" w:hAnsi="Tahoma" w:cs="Tahoma"/>
      <w:kern w:val="0"/>
      <w:sz w:val="16"/>
      <w:szCs w:val="16"/>
      <w:lang w:val="uk-UA"/>
    </w:rPr>
  </w:style>
  <w:style w:type="character" w:customStyle="1" w:styleId="af8">
    <w:name w:val="Текст у виносці Знак"/>
    <w:basedOn w:val="a2"/>
    <w:link w:val="af7"/>
    <w:semiHidden/>
    <w:rsid w:val="00D616C3"/>
    <w:rPr>
      <w:rFonts w:ascii="Tahoma" w:eastAsia="Times New Roman" w:hAnsi="Tahoma" w:cs="Tahoma"/>
      <w:sz w:val="16"/>
      <w:szCs w:val="16"/>
    </w:rPr>
  </w:style>
  <w:style w:type="paragraph" w:styleId="af9">
    <w:name w:val="caption"/>
    <w:basedOn w:val="a1"/>
    <w:next w:val="a1"/>
    <w:qFormat/>
    <w:rsid w:val="00D616C3"/>
    <w:pPr>
      <w:spacing w:after="0"/>
    </w:pPr>
    <w:rPr>
      <w:rFonts w:eastAsia="Calibri" w:cs="Times New Roman"/>
      <w:b/>
      <w:bCs/>
      <w:kern w:val="0"/>
      <w:sz w:val="20"/>
      <w:szCs w:val="20"/>
      <w:lang w:eastAsia="ru-RU"/>
    </w:rPr>
  </w:style>
  <w:style w:type="paragraph" w:customStyle="1" w:styleId="FR1">
    <w:name w:val="FR1"/>
    <w:rsid w:val="00D616C3"/>
    <w:pPr>
      <w:widowControl w:val="0"/>
      <w:spacing w:before="380" w:after="0" w:line="240" w:lineRule="auto"/>
      <w:ind w:left="1440"/>
    </w:pPr>
    <w:rPr>
      <w:rFonts w:ascii="Arial" w:eastAsia="Calibri" w:hAnsi="Arial" w:cs="Arial"/>
      <w:sz w:val="32"/>
      <w:szCs w:val="32"/>
      <w:lang w:val="ru-RU" w:eastAsia="ru-RU"/>
    </w:rPr>
  </w:style>
  <w:style w:type="paragraph" w:customStyle="1" w:styleId="14">
    <w:name w:val="Абзац списка1"/>
    <w:basedOn w:val="a1"/>
    <w:rsid w:val="00D616C3"/>
    <w:pPr>
      <w:spacing w:after="200" w:line="276" w:lineRule="auto"/>
      <w:ind w:left="708"/>
    </w:pPr>
    <w:rPr>
      <w:rFonts w:ascii="Calibri" w:eastAsia="Times New Roman" w:hAnsi="Calibri" w:cs="Times New Roman"/>
      <w:kern w:val="0"/>
      <w:sz w:val="22"/>
      <w:lang w:val="uk-UA"/>
    </w:rPr>
  </w:style>
  <w:style w:type="paragraph" w:customStyle="1" w:styleId="a0">
    <w:name w:val="а"/>
    <w:rsid w:val="00D616C3"/>
    <w:pPr>
      <w:numPr>
        <w:numId w:val="10"/>
      </w:numPr>
      <w:tabs>
        <w:tab w:val="clear" w:pos="390"/>
      </w:tabs>
      <w:spacing w:after="0" w:line="360" w:lineRule="auto"/>
      <w:ind w:left="0" w:firstLine="0"/>
    </w:pPr>
    <w:rPr>
      <w:rFonts w:ascii="Times New Roman" w:eastAsia="Calibri" w:hAnsi="Times New Roman" w:cs="Times New Roman"/>
      <w:sz w:val="28"/>
      <w:szCs w:val="20"/>
      <w:lang w:val="ru-RU" w:eastAsia="ru-RU"/>
    </w:rPr>
  </w:style>
  <w:style w:type="paragraph" w:customStyle="1" w:styleId="Usualstory">
    <w:name w:val="Usual story"/>
    <w:rsid w:val="00D616C3"/>
    <w:pPr>
      <w:autoSpaceDE w:val="0"/>
      <w:autoSpaceDN w:val="0"/>
      <w:adjustRightInd w:val="0"/>
      <w:spacing w:after="0" w:line="240" w:lineRule="auto"/>
      <w:ind w:firstLine="283"/>
      <w:jc w:val="both"/>
    </w:pPr>
    <w:rPr>
      <w:rFonts w:ascii="UkrainianPragmatica" w:eastAsia="Calibri" w:hAnsi="UkrainianPragmatica" w:cs="Times New Roman"/>
      <w:color w:val="000000"/>
      <w:sz w:val="16"/>
      <w:szCs w:val="20"/>
      <w:lang w:val="ru-RU" w:eastAsia="ru-RU"/>
    </w:rPr>
  </w:style>
  <w:style w:type="character" w:customStyle="1" w:styleId="info">
    <w:name w:val="info"/>
    <w:basedOn w:val="a2"/>
    <w:rsid w:val="00D616C3"/>
    <w:rPr>
      <w:rFonts w:cs="Times New Roman"/>
    </w:rPr>
  </w:style>
  <w:style w:type="paragraph" w:customStyle="1" w:styleId="111">
    <w:name w:val="Заголовок 11"/>
    <w:basedOn w:val="110"/>
    <w:next w:val="110"/>
    <w:rsid w:val="00D616C3"/>
    <w:pPr>
      <w:keepNext/>
      <w:spacing w:line="360" w:lineRule="auto"/>
      <w:ind w:firstLine="720"/>
      <w:jc w:val="center"/>
    </w:pPr>
    <w:rPr>
      <w:b/>
    </w:rPr>
  </w:style>
  <w:style w:type="paragraph" w:styleId="afa">
    <w:name w:val="Title"/>
    <w:basedOn w:val="a1"/>
    <w:link w:val="afb"/>
    <w:qFormat/>
    <w:rsid w:val="00D616C3"/>
    <w:pPr>
      <w:spacing w:after="0" w:line="360" w:lineRule="auto"/>
      <w:jc w:val="center"/>
    </w:pPr>
    <w:rPr>
      <w:rFonts w:eastAsia="Times New Roman" w:cs="Times New Roman"/>
      <w:b/>
      <w:bCs/>
      <w:kern w:val="0"/>
      <w:sz w:val="32"/>
      <w:szCs w:val="24"/>
      <w:lang w:val="uk-UA" w:eastAsia="ru-RU"/>
    </w:rPr>
  </w:style>
  <w:style w:type="character" w:customStyle="1" w:styleId="afb">
    <w:name w:val="Назва Знак"/>
    <w:basedOn w:val="a2"/>
    <w:link w:val="afa"/>
    <w:rsid w:val="00D616C3"/>
    <w:rPr>
      <w:rFonts w:ascii="Times New Roman" w:eastAsia="Times New Roman" w:hAnsi="Times New Roman" w:cs="Times New Roman"/>
      <w:b/>
      <w:bCs/>
      <w:sz w:val="32"/>
      <w:szCs w:val="24"/>
      <w:lang w:eastAsia="ru-RU"/>
    </w:rPr>
  </w:style>
  <w:style w:type="paragraph" w:customStyle="1" w:styleId="afc">
    <w:name w:val="абзац_р"/>
    <w:basedOn w:val="a1"/>
    <w:rsid w:val="00D616C3"/>
    <w:pPr>
      <w:widowControl w:val="0"/>
      <w:spacing w:after="0" w:line="257" w:lineRule="auto"/>
      <w:ind w:firstLine="709"/>
      <w:jc w:val="both"/>
    </w:pPr>
    <w:rPr>
      <w:rFonts w:eastAsia="Times New Roman" w:cs="Times New Roman"/>
      <w:kern w:val="0"/>
      <w:szCs w:val="28"/>
      <w:lang w:eastAsia="ru-RU"/>
    </w:rPr>
  </w:style>
  <w:style w:type="paragraph" w:customStyle="1" w:styleId="afd">
    <w:name w:val="а_н_таб"/>
    <w:basedOn w:val="a7"/>
    <w:next w:val="a7"/>
    <w:rsid w:val="00D616C3"/>
    <w:pPr>
      <w:keepNext/>
      <w:keepLines/>
      <w:spacing w:after="120"/>
      <w:ind w:firstLine="0"/>
      <w:jc w:val="center"/>
    </w:pPr>
  </w:style>
  <w:style w:type="paragraph" w:styleId="afe">
    <w:name w:val="Block Text"/>
    <w:basedOn w:val="a1"/>
    <w:rsid w:val="00D616C3"/>
    <w:pPr>
      <w:spacing w:after="0"/>
      <w:ind w:left="-212" w:right="-130"/>
      <w:jc w:val="center"/>
    </w:pPr>
    <w:rPr>
      <w:rFonts w:eastAsia="Times New Roman" w:cs="Times New Roman"/>
      <w:kern w:val="0"/>
      <w:sz w:val="24"/>
      <w:szCs w:val="24"/>
      <w:lang w:val="uk-UA" w:eastAsia="ru-RU"/>
    </w:rPr>
  </w:style>
  <w:style w:type="paragraph" w:customStyle="1" w:styleId="aff">
    <w:name w:val="дефис"/>
    <w:basedOn w:val="a1"/>
    <w:rsid w:val="00D616C3"/>
    <w:pPr>
      <w:widowControl w:val="0"/>
      <w:tabs>
        <w:tab w:val="num" w:pos="720"/>
      </w:tabs>
      <w:spacing w:after="0" w:line="360" w:lineRule="auto"/>
      <w:ind w:left="720" w:hanging="360"/>
      <w:jc w:val="both"/>
    </w:pPr>
    <w:rPr>
      <w:rFonts w:eastAsia="Times New Roman" w:cs="Times New Roman"/>
      <w:kern w:val="0"/>
      <w:szCs w:val="28"/>
      <w:lang w:eastAsia="ru-RU"/>
    </w:rPr>
  </w:style>
  <w:style w:type="paragraph" w:customStyle="1" w:styleId="aff0">
    <w:name w:val="а_таб"/>
    <w:basedOn w:val="a1"/>
    <w:next w:val="afd"/>
    <w:rsid w:val="00D616C3"/>
    <w:pPr>
      <w:keepNext/>
      <w:keepLines/>
      <w:widowControl w:val="0"/>
      <w:spacing w:before="120" w:after="0" w:line="360" w:lineRule="auto"/>
      <w:ind w:firstLine="6804"/>
      <w:jc w:val="both"/>
    </w:pPr>
    <w:rPr>
      <w:rFonts w:eastAsia="Times New Roman" w:cs="Times New Roman"/>
      <w:kern w:val="0"/>
      <w:szCs w:val="20"/>
      <w:lang w:eastAsia="ru-RU"/>
    </w:rPr>
  </w:style>
  <w:style w:type="paragraph" w:customStyle="1" w:styleId="FR2">
    <w:name w:val="FR2"/>
    <w:rsid w:val="00D616C3"/>
    <w:pPr>
      <w:widowControl w:val="0"/>
      <w:spacing w:before="100" w:after="0" w:line="260" w:lineRule="auto"/>
      <w:ind w:left="280"/>
      <w:jc w:val="center"/>
    </w:pPr>
    <w:rPr>
      <w:rFonts w:ascii="Arial" w:eastAsia="Times New Roman" w:hAnsi="Arial" w:cs="Times New Roman"/>
      <w:snapToGrid w:val="0"/>
      <w:sz w:val="18"/>
      <w:szCs w:val="20"/>
      <w:lang w:eastAsia="ru-RU"/>
    </w:rPr>
  </w:style>
  <w:style w:type="paragraph" w:styleId="aff1">
    <w:name w:val="No Spacing"/>
    <w:link w:val="aff2"/>
    <w:uiPriority w:val="1"/>
    <w:qFormat/>
    <w:rsid w:val="00D616C3"/>
    <w:pPr>
      <w:spacing w:after="0" w:line="240" w:lineRule="auto"/>
    </w:pPr>
    <w:rPr>
      <w:rFonts w:eastAsiaTheme="minorEastAsia"/>
      <w:lang w:eastAsia="uk-UA"/>
    </w:rPr>
  </w:style>
  <w:style w:type="character" w:customStyle="1" w:styleId="aff2">
    <w:name w:val="Без інтервалів Знак"/>
    <w:basedOn w:val="a2"/>
    <w:link w:val="aff1"/>
    <w:uiPriority w:val="1"/>
    <w:rsid w:val="00D616C3"/>
    <w:rPr>
      <w:rFonts w:eastAsiaTheme="minorEastAsia"/>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393860">
      <w:bodyDiv w:val="1"/>
      <w:marLeft w:val="0"/>
      <w:marRight w:val="0"/>
      <w:marTop w:val="0"/>
      <w:marBottom w:val="0"/>
      <w:divBdr>
        <w:top w:val="none" w:sz="0" w:space="0" w:color="auto"/>
        <w:left w:val="none" w:sz="0" w:space="0" w:color="auto"/>
        <w:bottom w:val="none" w:sz="0" w:space="0" w:color="auto"/>
        <w:right w:val="none" w:sz="0" w:space="0" w:color="auto"/>
      </w:divBdr>
    </w:div>
    <w:div w:id="88935438">
      <w:bodyDiv w:val="1"/>
      <w:marLeft w:val="0"/>
      <w:marRight w:val="0"/>
      <w:marTop w:val="0"/>
      <w:marBottom w:val="0"/>
      <w:divBdr>
        <w:top w:val="none" w:sz="0" w:space="0" w:color="auto"/>
        <w:left w:val="none" w:sz="0" w:space="0" w:color="auto"/>
        <w:bottom w:val="none" w:sz="0" w:space="0" w:color="auto"/>
        <w:right w:val="none" w:sz="0" w:space="0" w:color="auto"/>
      </w:divBdr>
      <w:divsChild>
        <w:div w:id="983965638">
          <w:marLeft w:val="0"/>
          <w:marRight w:val="0"/>
          <w:marTop w:val="0"/>
          <w:marBottom w:val="0"/>
          <w:divBdr>
            <w:top w:val="none" w:sz="0" w:space="0" w:color="auto"/>
            <w:left w:val="none" w:sz="0" w:space="0" w:color="auto"/>
            <w:bottom w:val="none" w:sz="0" w:space="0" w:color="auto"/>
            <w:right w:val="none" w:sz="0" w:space="0" w:color="auto"/>
          </w:divBdr>
        </w:div>
        <w:div w:id="2090689445">
          <w:marLeft w:val="0"/>
          <w:marRight w:val="0"/>
          <w:marTop w:val="0"/>
          <w:marBottom w:val="0"/>
          <w:divBdr>
            <w:top w:val="none" w:sz="0" w:space="0" w:color="auto"/>
            <w:left w:val="none" w:sz="0" w:space="0" w:color="auto"/>
            <w:bottom w:val="none" w:sz="0" w:space="0" w:color="auto"/>
            <w:right w:val="none" w:sz="0" w:space="0" w:color="auto"/>
          </w:divBdr>
        </w:div>
        <w:div w:id="1554341238">
          <w:marLeft w:val="0"/>
          <w:marRight w:val="0"/>
          <w:marTop w:val="0"/>
          <w:marBottom w:val="0"/>
          <w:divBdr>
            <w:top w:val="none" w:sz="0" w:space="0" w:color="auto"/>
            <w:left w:val="none" w:sz="0" w:space="0" w:color="auto"/>
            <w:bottom w:val="none" w:sz="0" w:space="0" w:color="auto"/>
            <w:right w:val="none" w:sz="0" w:space="0" w:color="auto"/>
          </w:divBdr>
        </w:div>
        <w:div w:id="262036322">
          <w:marLeft w:val="0"/>
          <w:marRight w:val="0"/>
          <w:marTop w:val="0"/>
          <w:marBottom w:val="0"/>
          <w:divBdr>
            <w:top w:val="none" w:sz="0" w:space="0" w:color="auto"/>
            <w:left w:val="none" w:sz="0" w:space="0" w:color="auto"/>
            <w:bottom w:val="none" w:sz="0" w:space="0" w:color="auto"/>
            <w:right w:val="none" w:sz="0" w:space="0" w:color="auto"/>
          </w:divBdr>
        </w:div>
        <w:div w:id="1434672488">
          <w:marLeft w:val="0"/>
          <w:marRight w:val="0"/>
          <w:marTop w:val="0"/>
          <w:marBottom w:val="0"/>
          <w:divBdr>
            <w:top w:val="none" w:sz="0" w:space="0" w:color="auto"/>
            <w:left w:val="none" w:sz="0" w:space="0" w:color="auto"/>
            <w:bottom w:val="none" w:sz="0" w:space="0" w:color="auto"/>
            <w:right w:val="none" w:sz="0" w:space="0" w:color="auto"/>
          </w:divBdr>
        </w:div>
      </w:divsChild>
    </w:div>
    <w:div w:id="204756363">
      <w:bodyDiv w:val="1"/>
      <w:marLeft w:val="0"/>
      <w:marRight w:val="0"/>
      <w:marTop w:val="0"/>
      <w:marBottom w:val="0"/>
      <w:divBdr>
        <w:top w:val="none" w:sz="0" w:space="0" w:color="auto"/>
        <w:left w:val="none" w:sz="0" w:space="0" w:color="auto"/>
        <w:bottom w:val="none" w:sz="0" w:space="0" w:color="auto"/>
        <w:right w:val="none" w:sz="0" w:space="0" w:color="auto"/>
      </w:divBdr>
      <w:divsChild>
        <w:div w:id="1416131676">
          <w:marLeft w:val="0"/>
          <w:marRight w:val="0"/>
          <w:marTop w:val="0"/>
          <w:marBottom w:val="0"/>
          <w:divBdr>
            <w:top w:val="none" w:sz="0" w:space="0" w:color="auto"/>
            <w:left w:val="none" w:sz="0" w:space="0" w:color="auto"/>
            <w:bottom w:val="none" w:sz="0" w:space="0" w:color="auto"/>
            <w:right w:val="none" w:sz="0" w:space="0" w:color="auto"/>
          </w:divBdr>
        </w:div>
        <w:div w:id="394205451">
          <w:marLeft w:val="0"/>
          <w:marRight w:val="0"/>
          <w:marTop w:val="0"/>
          <w:marBottom w:val="0"/>
          <w:divBdr>
            <w:top w:val="none" w:sz="0" w:space="0" w:color="auto"/>
            <w:left w:val="none" w:sz="0" w:space="0" w:color="auto"/>
            <w:bottom w:val="none" w:sz="0" w:space="0" w:color="auto"/>
            <w:right w:val="none" w:sz="0" w:space="0" w:color="auto"/>
          </w:divBdr>
        </w:div>
        <w:div w:id="1428765496">
          <w:marLeft w:val="0"/>
          <w:marRight w:val="0"/>
          <w:marTop w:val="0"/>
          <w:marBottom w:val="0"/>
          <w:divBdr>
            <w:top w:val="none" w:sz="0" w:space="0" w:color="auto"/>
            <w:left w:val="none" w:sz="0" w:space="0" w:color="auto"/>
            <w:bottom w:val="none" w:sz="0" w:space="0" w:color="auto"/>
            <w:right w:val="none" w:sz="0" w:space="0" w:color="auto"/>
          </w:divBdr>
        </w:div>
        <w:div w:id="1920749363">
          <w:marLeft w:val="0"/>
          <w:marRight w:val="0"/>
          <w:marTop w:val="0"/>
          <w:marBottom w:val="0"/>
          <w:divBdr>
            <w:top w:val="none" w:sz="0" w:space="0" w:color="auto"/>
            <w:left w:val="none" w:sz="0" w:space="0" w:color="auto"/>
            <w:bottom w:val="none" w:sz="0" w:space="0" w:color="auto"/>
            <w:right w:val="none" w:sz="0" w:space="0" w:color="auto"/>
          </w:divBdr>
        </w:div>
        <w:div w:id="1749576792">
          <w:marLeft w:val="0"/>
          <w:marRight w:val="0"/>
          <w:marTop w:val="0"/>
          <w:marBottom w:val="0"/>
          <w:divBdr>
            <w:top w:val="none" w:sz="0" w:space="0" w:color="auto"/>
            <w:left w:val="none" w:sz="0" w:space="0" w:color="auto"/>
            <w:bottom w:val="none" w:sz="0" w:space="0" w:color="auto"/>
            <w:right w:val="none" w:sz="0" w:space="0" w:color="auto"/>
          </w:divBdr>
        </w:div>
        <w:div w:id="597759625">
          <w:marLeft w:val="0"/>
          <w:marRight w:val="0"/>
          <w:marTop w:val="0"/>
          <w:marBottom w:val="0"/>
          <w:divBdr>
            <w:top w:val="none" w:sz="0" w:space="0" w:color="auto"/>
            <w:left w:val="none" w:sz="0" w:space="0" w:color="auto"/>
            <w:bottom w:val="none" w:sz="0" w:space="0" w:color="auto"/>
            <w:right w:val="none" w:sz="0" w:space="0" w:color="auto"/>
          </w:divBdr>
        </w:div>
        <w:div w:id="424495497">
          <w:marLeft w:val="0"/>
          <w:marRight w:val="0"/>
          <w:marTop w:val="0"/>
          <w:marBottom w:val="0"/>
          <w:divBdr>
            <w:top w:val="none" w:sz="0" w:space="0" w:color="auto"/>
            <w:left w:val="none" w:sz="0" w:space="0" w:color="auto"/>
            <w:bottom w:val="none" w:sz="0" w:space="0" w:color="auto"/>
            <w:right w:val="none" w:sz="0" w:space="0" w:color="auto"/>
          </w:divBdr>
        </w:div>
        <w:div w:id="398405300">
          <w:marLeft w:val="0"/>
          <w:marRight w:val="0"/>
          <w:marTop w:val="0"/>
          <w:marBottom w:val="0"/>
          <w:divBdr>
            <w:top w:val="none" w:sz="0" w:space="0" w:color="auto"/>
            <w:left w:val="none" w:sz="0" w:space="0" w:color="auto"/>
            <w:bottom w:val="none" w:sz="0" w:space="0" w:color="auto"/>
            <w:right w:val="none" w:sz="0" w:space="0" w:color="auto"/>
          </w:divBdr>
        </w:div>
        <w:div w:id="1134254521">
          <w:marLeft w:val="0"/>
          <w:marRight w:val="0"/>
          <w:marTop w:val="0"/>
          <w:marBottom w:val="0"/>
          <w:divBdr>
            <w:top w:val="none" w:sz="0" w:space="0" w:color="auto"/>
            <w:left w:val="none" w:sz="0" w:space="0" w:color="auto"/>
            <w:bottom w:val="none" w:sz="0" w:space="0" w:color="auto"/>
            <w:right w:val="none" w:sz="0" w:space="0" w:color="auto"/>
          </w:divBdr>
        </w:div>
        <w:div w:id="1135371830">
          <w:marLeft w:val="0"/>
          <w:marRight w:val="0"/>
          <w:marTop w:val="0"/>
          <w:marBottom w:val="0"/>
          <w:divBdr>
            <w:top w:val="none" w:sz="0" w:space="0" w:color="auto"/>
            <w:left w:val="none" w:sz="0" w:space="0" w:color="auto"/>
            <w:bottom w:val="none" w:sz="0" w:space="0" w:color="auto"/>
            <w:right w:val="none" w:sz="0" w:space="0" w:color="auto"/>
          </w:divBdr>
        </w:div>
        <w:div w:id="1569219140">
          <w:marLeft w:val="0"/>
          <w:marRight w:val="0"/>
          <w:marTop w:val="0"/>
          <w:marBottom w:val="0"/>
          <w:divBdr>
            <w:top w:val="none" w:sz="0" w:space="0" w:color="auto"/>
            <w:left w:val="none" w:sz="0" w:space="0" w:color="auto"/>
            <w:bottom w:val="none" w:sz="0" w:space="0" w:color="auto"/>
            <w:right w:val="none" w:sz="0" w:space="0" w:color="auto"/>
          </w:divBdr>
        </w:div>
        <w:div w:id="1747190580">
          <w:marLeft w:val="0"/>
          <w:marRight w:val="0"/>
          <w:marTop w:val="0"/>
          <w:marBottom w:val="0"/>
          <w:divBdr>
            <w:top w:val="none" w:sz="0" w:space="0" w:color="auto"/>
            <w:left w:val="none" w:sz="0" w:space="0" w:color="auto"/>
            <w:bottom w:val="none" w:sz="0" w:space="0" w:color="auto"/>
            <w:right w:val="none" w:sz="0" w:space="0" w:color="auto"/>
          </w:divBdr>
        </w:div>
        <w:div w:id="1611476589">
          <w:marLeft w:val="0"/>
          <w:marRight w:val="0"/>
          <w:marTop w:val="0"/>
          <w:marBottom w:val="0"/>
          <w:divBdr>
            <w:top w:val="none" w:sz="0" w:space="0" w:color="auto"/>
            <w:left w:val="none" w:sz="0" w:space="0" w:color="auto"/>
            <w:bottom w:val="none" w:sz="0" w:space="0" w:color="auto"/>
            <w:right w:val="none" w:sz="0" w:space="0" w:color="auto"/>
          </w:divBdr>
        </w:div>
        <w:div w:id="513540849">
          <w:marLeft w:val="0"/>
          <w:marRight w:val="0"/>
          <w:marTop w:val="0"/>
          <w:marBottom w:val="0"/>
          <w:divBdr>
            <w:top w:val="none" w:sz="0" w:space="0" w:color="auto"/>
            <w:left w:val="none" w:sz="0" w:space="0" w:color="auto"/>
            <w:bottom w:val="none" w:sz="0" w:space="0" w:color="auto"/>
            <w:right w:val="none" w:sz="0" w:space="0" w:color="auto"/>
          </w:divBdr>
        </w:div>
        <w:div w:id="1418592888">
          <w:marLeft w:val="0"/>
          <w:marRight w:val="0"/>
          <w:marTop w:val="0"/>
          <w:marBottom w:val="0"/>
          <w:divBdr>
            <w:top w:val="none" w:sz="0" w:space="0" w:color="auto"/>
            <w:left w:val="none" w:sz="0" w:space="0" w:color="auto"/>
            <w:bottom w:val="none" w:sz="0" w:space="0" w:color="auto"/>
            <w:right w:val="none" w:sz="0" w:space="0" w:color="auto"/>
          </w:divBdr>
        </w:div>
        <w:div w:id="1009722186">
          <w:marLeft w:val="0"/>
          <w:marRight w:val="0"/>
          <w:marTop w:val="0"/>
          <w:marBottom w:val="0"/>
          <w:divBdr>
            <w:top w:val="none" w:sz="0" w:space="0" w:color="auto"/>
            <w:left w:val="none" w:sz="0" w:space="0" w:color="auto"/>
            <w:bottom w:val="none" w:sz="0" w:space="0" w:color="auto"/>
            <w:right w:val="none" w:sz="0" w:space="0" w:color="auto"/>
          </w:divBdr>
        </w:div>
        <w:div w:id="1303191466">
          <w:marLeft w:val="0"/>
          <w:marRight w:val="0"/>
          <w:marTop w:val="0"/>
          <w:marBottom w:val="0"/>
          <w:divBdr>
            <w:top w:val="none" w:sz="0" w:space="0" w:color="auto"/>
            <w:left w:val="none" w:sz="0" w:space="0" w:color="auto"/>
            <w:bottom w:val="none" w:sz="0" w:space="0" w:color="auto"/>
            <w:right w:val="none" w:sz="0" w:space="0" w:color="auto"/>
          </w:divBdr>
        </w:div>
        <w:div w:id="1295526223">
          <w:marLeft w:val="0"/>
          <w:marRight w:val="0"/>
          <w:marTop w:val="0"/>
          <w:marBottom w:val="0"/>
          <w:divBdr>
            <w:top w:val="none" w:sz="0" w:space="0" w:color="auto"/>
            <w:left w:val="none" w:sz="0" w:space="0" w:color="auto"/>
            <w:bottom w:val="none" w:sz="0" w:space="0" w:color="auto"/>
            <w:right w:val="none" w:sz="0" w:space="0" w:color="auto"/>
          </w:divBdr>
        </w:div>
        <w:div w:id="1349522604">
          <w:marLeft w:val="0"/>
          <w:marRight w:val="0"/>
          <w:marTop w:val="0"/>
          <w:marBottom w:val="0"/>
          <w:divBdr>
            <w:top w:val="none" w:sz="0" w:space="0" w:color="auto"/>
            <w:left w:val="none" w:sz="0" w:space="0" w:color="auto"/>
            <w:bottom w:val="none" w:sz="0" w:space="0" w:color="auto"/>
            <w:right w:val="none" w:sz="0" w:space="0" w:color="auto"/>
          </w:divBdr>
        </w:div>
      </w:divsChild>
    </w:div>
    <w:div w:id="222179726">
      <w:bodyDiv w:val="1"/>
      <w:marLeft w:val="0"/>
      <w:marRight w:val="0"/>
      <w:marTop w:val="0"/>
      <w:marBottom w:val="0"/>
      <w:divBdr>
        <w:top w:val="none" w:sz="0" w:space="0" w:color="auto"/>
        <w:left w:val="none" w:sz="0" w:space="0" w:color="auto"/>
        <w:bottom w:val="none" w:sz="0" w:space="0" w:color="auto"/>
        <w:right w:val="none" w:sz="0" w:space="0" w:color="auto"/>
      </w:divBdr>
    </w:div>
    <w:div w:id="229462386">
      <w:bodyDiv w:val="1"/>
      <w:marLeft w:val="0"/>
      <w:marRight w:val="0"/>
      <w:marTop w:val="0"/>
      <w:marBottom w:val="0"/>
      <w:divBdr>
        <w:top w:val="none" w:sz="0" w:space="0" w:color="auto"/>
        <w:left w:val="none" w:sz="0" w:space="0" w:color="auto"/>
        <w:bottom w:val="none" w:sz="0" w:space="0" w:color="auto"/>
        <w:right w:val="none" w:sz="0" w:space="0" w:color="auto"/>
      </w:divBdr>
    </w:div>
    <w:div w:id="593395667">
      <w:bodyDiv w:val="1"/>
      <w:marLeft w:val="0"/>
      <w:marRight w:val="0"/>
      <w:marTop w:val="0"/>
      <w:marBottom w:val="0"/>
      <w:divBdr>
        <w:top w:val="none" w:sz="0" w:space="0" w:color="auto"/>
        <w:left w:val="none" w:sz="0" w:space="0" w:color="auto"/>
        <w:bottom w:val="none" w:sz="0" w:space="0" w:color="auto"/>
        <w:right w:val="none" w:sz="0" w:space="0" w:color="auto"/>
      </w:divBdr>
      <w:divsChild>
        <w:div w:id="11423329">
          <w:marLeft w:val="0"/>
          <w:marRight w:val="0"/>
          <w:marTop w:val="0"/>
          <w:marBottom w:val="0"/>
          <w:divBdr>
            <w:top w:val="none" w:sz="0" w:space="0" w:color="auto"/>
            <w:left w:val="none" w:sz="0" w:space="0" w:color="auto"/>
            <w:bottom w:val="none" w:sz="0" w:space="0" w:color="auto"/>
            <w:right w:val="none" w:sz="0" w:space="0" w:color="auto"/>
          </w:divBdr>
        </w:div>
        <w:div w:id="2100708808">
          <w:marLeft w:val="0"/>
          <w:marRight w:val="0"/>
          <w:marTop w:val="0"/>
          <w:marBottom w:val="0"/>
          <w:divBdr>
            <w:top w:val="none" w:sz="0" w:space="0" w:color="auto"/>
            <w:left w:val="none" w:sz="0" w:space="0" w:color="auto"/>
            <w:bottom w:val="none" w:sz="0" w:space="0" w:color="auto"/>
            <w:right w:val="none" w:sz="0" w:space="0" w:color="auto"/>
          </w:divBdr>
        </w:div>
        <w:div w:id="675961690">
          <w:marLeft w:val="0"/>
          <w:marRight w:val="0"/>
          <w:marTop w:val="0"/>
          <w:marBottom w:val="0"/>
          <w:divBdr>
            <w:top w:val="none" w:sz="0" w:space="0" w:color="auto"/>
            <w:left w:val="none" w:sz="0" w:space="0" w:color="auto"/>
            <w:bottom w:val="none" w:sz="0" w:space="0" w:color="auto"/>
            <w:right w:val="none" w:sz="0" w:space="0" w:color="auto"/>
          </w:divBdr>
        </w:div>
        <w:div w:id="567425374">
          <w:marLeft w:val="0"/>
          <w:marRight w:val="0"/>
          <w:marTop w:val="0"/>
          <w:marBottom w:val="0"/>
          <w:divBdr>
            <w:top w:val="none" w:sz="0" w:space="0" w:color="auto"/>
            <w:left w:val="none" w:sz="0" w:space="0" w:color="auto"/>
            <w:bottom w:val="none" w:sz="0" w:space="0" w:color="auto"/>
            <w:right w:val="none" w:sz="0" w:space="0" w:color="auto"/>
          </w:divBdr>
        </w:div>
        <w:div w:id="1390958694">
          <w:marLeft w:val="0"/>
          <w:marRight w:val="0"/>
          <w:marTop w:val="0"/>
          <w:marBottom w:val="0"/>
          <w:divBdr>
            <w:top w:val="none" w:sz="0" w:space="0" w:color="auto"/>
            <w:left w:val="none" w:sz="0" w:space="0" w:color="auto"/>
            <w:bottom w:val="none" w:sz="0" w:space="0" w:color="auto"/>
            <w:right w:val="none" w:sz="0" w:space="0" w:color="auto"/>
          </w:divBdr>
        </w:div>
        <w:div w:id="1665012287">
          <w:marLeft w:val="0"/>
          <w:marRight w:val="0"/>
          <w:marTop w:val="0"/>
          <w:marBottom w:val="0"/>
          <w:divBdr>
            <w:top w:val="none" w:sz="0" w:space="0" w:color="auto"/>
            <w:left w:val="none" w:sz="0" w:space="0" w:color="auto"/>
            <w:bottom w:val="none" w:sz="0" w:space="0" w:color="auto"/>
            <w:right w:val="none" w:sz="0" w:space="0" w:color="auto"/>
          </w:divBdr>
        </w:div>
        <w:div w:id="81491682">
          <w:marLeft w:val="0"/>
          <w:marRight w:val="0"/>
          <w:marTop w:val="0"/>
          <w:marBottom w:val="0"/>
          <w:divBdr>
            <w:top w:val="none" w:sz="0" w:space="0" w:color="auto"/>
            <w:left w:val="none" w:sz="0" w:space="0" w:color="auto"/>
            <w:bottom w:val="none" w:sz="0" w:space="0" w:color="auto"/>
            <w:right w:val="none" w:sz="0" w:space="0" w:color="auto"/>
          </w:divBdr>
        </w:div>
        <w:div w:id="2033725695">
          <w:marLeft w:val="0"/>
          <w:marRight w:val="0"/>
          <w:marTop w:val="0"/>
          <w:marBottom w:val="0"/>
          <w:divBdr>
            <w:top w:val="none" w:sz="0" w:space="0" w:color="auto"/>
            <w:left w:val="none" w:sz="0" w:space="0" w:color="auto"/>
            <w:bottom w:val="none" w:sz="0" w:space="0" w:color="auto"/>
            <w:right w:val="none" w:sz="0" w:space="0" w:color="auto"/>
          </w:divBdr>
        </w:div>
        <w:div w:id="929237048">
          <w:marLeft w:val="0"/>
          <w:marRight w:val="0"/>
          <w:marTop w:val="0"/>
          <w:marBottom w:val="0"/>
          <w:divBdr>
            <w:top w:val="none" w:sz="0" w:space="0" w:color="auto"/>
            <w:left w:val="none" w:sz="0" w:space="0" w:color="auto"/>
            <w:bottom w:val="none" w:sz="0" w:space="0" w:color="auto"/>
            <w:right w:val="none" w:sz="0" w:space="0" w:color="auto"/>
          </w:divBdr>
        </w:div>
        <w:div w:id="1762682903">
          <w:marLeft w:val="0"/>
          <w:marRight w:val="0"/>
          <w:marTop w:val="0"/>
          <w:marBottom w:val="0"/>
          <w:divBdr>
            <w:top w:val="none" w:sz="0" w:space="0" w:color="auto"/>
            <w:left w:val="none" w:sz="0" w:space="0" w:color="auto"/>
            <w:bottom w:val="none" w:sz="0" w:space="0" w:color="auto"/>
            <w:right w:val="none" w:sz="0" w:space="0" w:color="auto"/>
          </w:divBdr>
        </w:div>
        <w:div w:id="1840347268">
          <w:marLeft w:val="0"/>
          <w:marRight w:val="0"/>
          <w:marTop w:val="0"/>
          <w:marBottom w:val="0"/>
          <w:divBdr>
            <w:top w:val="none" w:sz="0" w:space="0" w:color="auto"/>
            <w:left w:val="none" w:sz="0" w:space="0" w:color="auto"/>
            <w:bottom w:val="none" w:sz="0" w:space="0" w:color="auto"/>
            <w:right w:val="none" w:sz="0" w:space="0" w:color="auto"/>
          </w:divBdr>
        </w:div>
        <w:div w:id="2097822117">
          <w:marLeft w:val="0"/>
          <w:marRight w:val="0"/>
          <w:marTop w:val="0"/>
          <w:marBottom w:val="0"/>
          <w:divBdr>
            <w:top w:val="none" w:sz="0" w:space="0" w:color="auto"/>
            <w:left w:val="none" w:sz="0" w:space="0" w:color="auto"/>
            <w:bottom w:val="none" w:sz="0" w:space="0" w:color="auto"/>
            <w:right w:val="none" w:sz="0" w:space="0" w:color="auto"/>
          </w:divBdr>
        </w:div>
        <w:div w:id="451946684">
          <w:marLeft w:val="0"/>
          <w:marRight w:val="0"/>
          <w:marTop w:val="0"/>
          <w:marBottom w:val="0"/>
          <w:divBdr>
            <w:top w:val="none" w:sz="0" w:space="0" w:color="auto"/>
            <w:left w:val="none" w:sz="0" w:space="0" w:color="auto"/>
            <w:bottom w:val="none" w:sz="0" w:space="0" w:color="auto"/>
            <w:right w:val="none" w:sz="0" w:space="0" w:color="auto"/>
          </w:divBdr>
        </w:div>
        <w:div w:id="1397557466">
          <w:marLeft w:val="0"/>
          <w:marRight w:val="0"/>
          <w:marTop w:val="0"/>
          <w:marBottom w:val="0"/>
          <w:divBdr>
            <w:top w:val="none" w:sz="0" w:space="0" w:color="auto"/>
            <w:left w:val="none" w:sz="0" w:space="0" w:color="auto"/>
            <w:bottom w:val="none" w:sz="0" w:space="0" w:color="auto"/>
            <w:right w:val="none" w:sz="0" w:space="0" w:color="auto"/>
          </w:divBdr>
        </w:div>
        <w:div w:id="401946686">
          <w:marLeft w:val="0"/>
          <w:marRight w:val="0"/>
          <w:marTop w:val="0"/>
          <w:marBottom w:val="0"/>
          <w:divBdr>
            <w:top w:val="none" w:sz="0" w:space="0" w:color="auto"/>
            <w:left w:val="none" w:sz="0" w:space="0" w:color="auto"/>
            <w:bottom w:val="none" w:sz="0" w:space="0" w:color="auto"/>
            <w:right w:val="none" w:sz="0" w:space="0" w:color="auto"/>
          </w:divBdr>
        </w:div>
        <w:div w:id="800610385">
          <w:marLeft w:val="0"/>
          <w:marRight w:val="0"/>
          <w:marTop w:val="0"/>
          <w:marBottom w:val="0"/>
          <w:divBdr>
            <w:top w:val="none" w:sz="0" w:space="0" w:color="auto"/>
            <w:left w:val="none" w:sz="0" w:space="0" w:color="auto"/>
            <w:bottom w:val="none" w:sz="0" w:space="0" w:color="auto"/>
            <w:right w:val="none" w:sz="0" w:space="0" w:color="auto"/>
          </w:divBdr>
        </w:div>
        <w:div w:id="1180660679">
          <w:marLeft w:val="0"/>
          <w:marRight w:val="0"/>
          <w:marTop w:val="0"/>
          <w:marBottom w:val="0"/>
          <w:divBdr>
            <w:top w:val="none" w:sz="0" w:space="0" w:color="auto"/>
            <w:left w:val="none" w:sz="0" w:space="0" w:color="auto"/>
            <w:bottom w:val="none" w:sz="0" w:space="0" w:color="auto"/>
            <w:right w:val="none" w:sz="0" w:space="0" w:color="auto"/>
          </w:divBdr>
        </w:div>
        <w:div w:id="851602676">
          <w:marLeft w:val="0"/>
          <w:marRight w:val="0"/>
          <w:marTop w:val="0"/>
          <w:marBottom w:val="0"/>
          <w:divBdr>
            <w:top w:val="none" w:sz="0" w:space="0" w:color="auto"/>
            <w:left w:val="none" w:sz="0" w:space="0" w:color="auto"/>
            <w:bottom w:val="none" w:sz="0" w:space="0" w:color="auto"/>
            <w:right w:val="none" w:sz="0" w:space="0" w:color="auto"/>
          </w:divBdr>
        </w:div>
        <w:div w:id="12609177">
          <w:marLeft w:val="0"/>
          <w:marRight w:val="0"/>
          <w:marTop w:val="0"/>
          <w:marBottom w:val="0"/>
          <w:divBdr>
            <w:top w:val="none" w:sz="0" w:space="0" w:color="auto"/>
            <w:left w:val="none" w:sz="0" w:space="0" w:color="auto"/>
            <w:bottom w:val="none" w:sz="0" w:space="0" w:color="auto"/>
            <w:right w:val="none" w:sz="0" w:space="0" w:color="auto"/>
          </w:divBdr>
        </w:div>
        <w:div w:id="680280468">
          <w:marLeft w:val="0"/>
          <w:marRight w:val="0"/>
          <w:marTop w:val="0"/>
          <w:marBottom w:val="0"/>
          <w:divBdr>
            <w:top w:val="none" w:sz="0" w:space="0" w:color="auto"/>
            <w:left w:val="none" w:sz="0" w:space="0" w:color="auto"/>
            <w:bottom w:val="none" w:sz="0" w:space="0" w:color="auto"/>
            <w:right w:val="none" w:sz="0" w:space="0" w:color="auto"/>
          </w:divBdr>
        </w:div>
        <w:div w:id="1555891010">
          <w:marLeft w:val="0"/>
          <w:marRight w:val="0"/>
          <w:marTop w:val="0"/>
          <w:marBottom w:val="0"/>
          <w:divBdr>
            <w:top w:val="none" w:sz="0" w:space="0" w:color="auto"/>
            <w:left w:val="none" w:sz="0" w:space="0" w:color="auto"/>
            <w:bottom w:val="none" w:sz="0" w:space="0" w:color="auto"/>
            <w:right w:val="none" w:sz="0" w:space="0" w:color="auto"/>
          </w:divBdr>
        </w:div>
        <w:div w:id="2006544522">
          <w:marLeft w:val="0"/>
          <w:marRight w:val="0"/>
          <w:marTop w:val="0"/>
          <w:marBottom w:val="0"/>
          <w:divBdr>
            <w:top w:val="none" w:sz="0" w:space="0" w:color="auto"/>
            <w:left w:val="none" w:sz="0" w:space="0" w:color="auto"/>
            <w:bottom w:val="none" w:sz="0" w:space="0" w:color="auto"/>
            <w:right w:val="none" w:sz="0" w:space="0" w:color="auto"/>
          </w:divBdr>
        </w:div>
        <w:div w:id="2094886991">
          <w:marLeft w:val="0"/>
          <w:marRight w:val="0"/>
          <w:marTop w:val="0"/>
          <w:marBottom w:val="0"/>
          <w:divBdr>
            <w:top w:val="none" w:sz="0" w:space="0" w:color="auto"/>
            <w:left w:val="none" w:sz="0" w:space="0" w:color="auto"/>
            <w:bottom w:val="none" w:sz="0" w:space="0" w:color="auto"/>
            <w:right w:val="none" w:sz="0" w:space="0" w:color="auto"/>
          </w:divBdr>
        </w:div>
      </w:divsChild>
    </w:div>
    <w:div w:id="865412553">
      <w:bodyDiv w:val="1"/>
      <w:marLeft w:val="0"/>
      <w:marRight w:val="0"/>
      <w:marTop w:val="0"/>
      <w:marBottom w:val="0"/>
      <w:divBdr>
        <w:top w:val="none" w:sz="0" w:space="0" w:color="auto"/>
        <w:left w:val="none" w:sz="0" w:space="0" w:color="auto"/>
        <w:bottom w:val="none" w:sz="0" w:space="0" w:color="auto"/>
        <w:right w:val="none" w:sz="0" w:space="0" w:color="auto"/>
      </w:divBdr>
    </w:div>
    <w:div w:id="903493589">
      <w:bodyDiv w:val="1"/>
      <w:marLeft w:val="0"/>
      <w:marRight w:val="0"/>
      <w:marTop w:val="0"/>
      <w:marBottom w:val="0"/>
      <w:divBdr>
        <w:top w:val="none" w:sz="0" w:space="0" w:color="auto"/>
        <w:left w:val="none" w:sz="0" w:space="0" w:color="auto"/>
        <w:bottom w:val="none" w:sz="0" w:space="0" w:color="auto"/>
        <w:right w:val="none" w:sz="0" w:space="0" w:color="auto"/>
      </w:divBdr>
    </w:div>
    <w:div w:id="1100102835">
      <w:bodyDiv w:val="1"/>
      <w:marLeft w:val="0"/>
      <w:marRight w:val="0"/>
      <w:marTop w:val="0"/>
      <w:marBottom w:val="0"/>
      <w:divBdr>
        <w:top w:val="none" w:sz="0" w:space="0" w:color="auto"/>
        <w:left w:val="none" w:sz="0" w:space="0" w:color="auto"/>
        <w:bottom w:val="none" w:sz="0" w:space="0" w:color="auto"/>
        <w:right w:val="none" w:sz="0" w:space="0" w:color="auto"/>
      </w:divBdr>
    </w:div>
    <w:div w:id="1295985650">
      <w:bodyDiv w:val="1"/>
      <w:marLeft w:val="0"/>
      <w:marRight w:val="0"/>
      <w:marTop w:val="0"/>
      <w:marBottom w:val="0"/>
      <w:divBdr>
        <w:top w:val="none" w:sz="0" w:space="0" w:color="auto"/>
        <w:left w:val="none" w:sz="0" w:space="0" w:color="auto"/>
        <w:bottom w:val="none" w:sz="0" w:space="0" w:color="auto"/>
        <w:right w:val="none" w:sz="0" w:space="0" w:color="auto"/>
      </w:divBdr>
    </w:div>
    <w:div w:id="1481847907">
      <w:bodyDiv w:val="1"/>
      <w:marLeft w:val="0"/>
      <w:marRight w:val="0"/>
      <w:marTop w:val="0"/>
      <w:marBottom w:val="0"/>
      <w:divBdr>
        <w:top w:val="none" w:sz="0" w:space="0" w:color="auto"/>
        <w:left w:val="none" w:sz="0" w:space="0" w:color="auto"/>
        <w:bottom w:val="none" w:sz="0" w:space="0" w:color="auto"/>
        <w:right w:val="none" w:sz="0" w:space="0" w:color="auto"/>
      </w:divBdr>
      <w:divsChild>
        <w:div w:id="1199583754">
          <w:marLeft w:val="0"/>
          <w:marRight w:val="0"/>
          <w:marTop w:val="15"/>
          <w:marBottom w:val="0"/>
          <w:divBdr>
            <w:top w:val="single" w:sz="48" w:space="0" w:color="auto"/>
            <w:left w:val="single" w:sz="48" w:space="0" w:color="auto"/>
            <w:bottom w:val="single" w:sz="48" w:space="0" w:color="auto"/>
            <w:right w:val="single" w:sz="48" w:space="0" w:color="auto"/>
          </w:divBdr>
          <w:divsChild>
            <w:div w:id="693388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0491155">
      <w:bodyDiv w:val="1"/>
      <w:marLeft w:val="0"/>
      <w:marRight w:val="0"/>
      <w:marTop w:val="0"/>
      <w:marBottom w:val="0"/>
      <w:divBdr>
        <w:top w:val="none" w:sz="0" w:space="0" w:color="auto"/>
        <w:left w:val="none" w:sz="0" w:space="0" w:color="auto"/>
        <w:bottom w:val="none" w:sz="0" w:space="0" w:color="auto"/>
        <w:right w:val="none" w:sz="0" w:space="0" w:color="auto"/>
      </w:divBdr>
    </w:div>
    <w:div w:id="1965580890">
      <w:bodyDiv w:val="1"/>
      <w:marLeft w:val="0"/>
      <w:marRight w:val="0"/>
      <w:marTop w:val="0"/>
      <w:marBottom w:val="0"/>
      <w:divBdr>
        <w:top w:val="none" w:sz="0" w:space="0" w:color="auto"/>
        <w:left w:val="none" w:sz="0" w:space="0" w:color="auto"/>
        <w:bottom w:val="none" w:sz="0" w:space="0" w:color="auto"/>
        <w:right w:val="none" w:sz="0" w:space="0" w:color="auto"/>
      </w:divBdr>
    </w:div>
    <w:div w:id="2012558168">
      <w:bodyDiv w:val="1"/>
      <w:marLeft w:val="0"/>
      <w:marRight w:val="0"/>
      <w:marTop w:val="0"/>
      <w:marBottom w:val="0"/>
      <w:divBdr>
        <w:top w:val="none" w:sz="0" w:space="0" w:color="auto"/>
        <w:left w:val="none" w:sz="0" w:space="0" w:color="auto"/>
        <w:bottom w:val="none" w:sz="0" w:space="0" w:color="auto"/>
        <w:right w:val="none" w:sz="0" w:space="0" w:color="auto"/>
      </w:divBdr>
    </w:div>
    <w:div w:id="2108651113">
      <w:bodyDiv w:val="1"/>
      <w:marLeft w:val="0"/>
      <w:marRight w:val="0"/>
      <w:marTop w:val="0"/>
      <w:marBottom w:val="0"/>
      <w:divBdr>
        <w:top w:val="none" w:sz="0" w:space="0" w:color="auto"/>
        <w:left w:val="none" w:sz="0" w:space="0" w:color="auto"/>
        <w:bottom w:val="none" w:sz="0" w:space="0" w:color="auto"/>
        <w:right w:val="none" w:sz="0" w:space="0" w:color="auto"/>
      </w:divBdr>
      <w:divsChild>
        <w:div w:id="819493902">
          <w:marLeft w:val="0"/>
          <w:marRight w:val="0"/>
          <w:marTop w:val="0"/>
          <w:marBottom w:val="0"/>
          <w:divBdr>
            <w:top w:val="none" w:sz="0" w:space="0" w:color="auto"/>
            <w:left w:val="none" w:sz="0" w:space="0" w:color="auto"/>
            <w:bottom w:val="none" w:sz="0" w:space="0" w:color="auto"/>
            <w:right w:val="none" w:sz="0" w:space="0" w:color="auto"/>
          </w:divBdr>
        </w:div>
        <w:div w:id="1148739716">
          <w:marLeft w:val="0"/>
          <w:marRight w:val="0"/>
          <w:marTop w:val="0"/>
          <w:marBottom w:val="0"/>
          <w:divBdr>
            <w:top w:val="none" w:sz="0" w:space="0" w:color="auto"/>
            <w:left w:val="none" w:sz="0" w:space="0" w:color="auto"/>
            <w:bottom w:val="none" w:sz="0" w:space="0" w:color="auto"/>
            <w:right w:val="none" w:sz="0" w:space="0" w:color="auto"/>
          </w:divBdr>
        </w:div>
        <w:div w:id="1204946574">
          <w:marLeft w:val="0"/>
          <w:marRight w:val="0"/>
          <w:marTop w:val="0"/>
          <w:marBottom w:val="0"/>
          <w:divBdr>
            <w:top w:val="none" w:sz="0" w:space="0" w:color="auto"/>
            <w:left w:val="none" w:sz="0" w:space="0" w:color="auto"/>
            <w:bottom w:val="none" w:sz="0" w:space="0" w:color="auto"/>
            <w:right w:val="none" w:sz="0" w:space="0" w:color="auto"/>
          </w:divBdr>
        </w:div>
        <w:div w:id="135219039">
          <w:marLeft w:val="0"/>
          <w:marRight w:val="0"/>
          <w:marTop w:val="0"/>
          <w:marBottom w:val="0"/>
          <w:divBdr>
            <w:top w:val="none" w:sz="0" w:space="0" w:color="auto"/>
            <w:left w:val="none" w:sz="0" w:space="0" w:color="auto"/>
            <w:bottom w:val="none" w:sz="0" w:space="0" w:color="auto"/>
            <w:right w:val="none" w:sz="0" w:space="0" w:color="auto"/>
          </w:divBdr>
        </w:div>
        <w:div w:id="936601627">
          <w:marLeft w:val="0"/>
          <w:marRight w:val="0"/>
          <w:marTop w:val="0"/>
          <w:marBottom w:val="0"/>
          <w:divBdr>
            <w:top w:val="none" w:sz="0" w:space="0" w:color="auto"/>
            <w:left w:val="none" w:sz="0" w:space="0" w:color="auto"/>
            <w:bottom w:val="none" w:sz="0" w:space="0" w:color="auto"/>
            <w:right w:val="none" w:sz="0" w:space="0" w:color="auto"/>
          </w:divBdr>
        </w:div>
        <w:div w:id="20739639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oleObject" Target="embeddings/oleObject7.bin"/><Relationship Id="rId26" Type="http://schemas.openxmlformats.org/officeDocument/2006/relationships/oleObject" Target="embeddings/oleObject15.bin"/><Relationship Id="rId39" Type="http://schemas.openxmlformats.org/officeDocument/2006/relationships/oleObject" Target="embeddings/oleObject28.bin"/><Relationship Id="rId21" Type="http://schemas.openxmlformats.org/officeDocument/2006/relationships/oleObject" Target="embeddings/oleObject10.bin"/><Relationship Id="rId34" Type="http://schemas.openxmlformats.org/officeDocument/2006/relationships/oleObject" Target="embeddings/oleObject23.bin"/><Relationship Id="rId42" Type="http://schemas.openxmlformats.org/officeDocument/2006/relationships/oleObject" Target="embeddings/oleObject31.bin"/><Relationship Id="rId47"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5.bin"/><Relationship Id="rId29" Type="http://schemas.openxmlformats.org/officeDocument/2006/relationships/oleObject" Target="embeddings/oleObject18.bin"/><Relationship Id="rId11" Type="http://schemas.openxmlformats.org/officeDocument/2006/relationships/image" Target="media/image2.wmf"/><Relationship Id="rId24" Type="http://schemas.openxmlformats.org/officeDocument/2006/relationships/oleObject" Target="embeddings/oleObject13.bin"/><Relationship Id="rId32" Type="http://schemas.openxmlformats.org/officeDocument/2006/relationships/oleObject" Target="embeddings/oleObject21.bin"/><Relationship Id="rId37" Type="http://schemas.openxmlformats.org/officeDocument/2006/relationships/oleObject" Target="embeddings/oleObject26.bin"/><Relationship Id="rId40" Type="http://schemas.openxmlformats.org/officeDocument/2006/relationships/oleObject" Target="embeddings/oleObject29.bin"/><Relationship Id="rId45" Type="http://schemas.openxmlformats.org/officeDocument/2006/relationships/hyperlink" Target="https://doi.org/10.36550/2415-7988-2022-1-204-226-231" TargetMode="Externa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oleObject" Target="embeddings/oleObject12.bin"/><Relationship Id="rId28" Type="http://schemas.openxmlformats.org/officeDocument/2006/relationships/oleObject" Target="embeddings/oleObject17.bin"/><Relationship Id="rId36" Type="http://schemas.openxmlformats.org/officeDocument/2006/relationships/oleObject" Target="embeddings/oleObject25.bin"/><Relationship Id="rId49"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oleObject" Target="embeddings/oleObject8.bin"/><Relationship Id="rId31" Type="http://schemas.openxmlformats.org/officeDocument/2006/relationships/oleObject" Target="embeddings/oleObject20.bin"/><Relationship Id="rId44" Type="http://schemas.openxmlformats.org/officeDocument/2006/relationships/hyperlink" Target="https://zakon.rada.gov.ua/laws/show/1392-2011-%D0%BF" TargetMode="Externa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4.bin"/><Relationship Id="rId22" Type="http://schemas.openxmlformats.org/officeDocument/2006/relationships/oleObject" Target="embeddings/oleObject11.bin"/><Relationship Id="rId27" Type="http://schemas.openxmlformats.org/officeDocument/2006/relationships/oleObject" Target="embeddings/oleObject16.bin"/><Relationship Id="rId30" Type="http://schemas.openxmlformats.org/officeDocument/2006/relationships/oleObject" Target="embeddings/oleObject19.bin"/><Relationship Id="rId35" Type="http://schemas.openxmlformats.org/officeDocument/2006/relationships/oleObject" Target="embeddings/oleObject24.bin"/><Relationship Id="rId43" Type="http://schemas.openxmlformats.org/officeDocument/2006/relationships/hyperlink" Target="https://dspace.uzhnu.edu.ua/jspui/bitstream/lib/54963/1/%d0%93%d0%b0%d1%8f%d1%88%20%d0%a0%d1%83%d1%85%d0%bb%d0%b8%d0%b2%d1%96%20%d1%96%d0%b3%d1%80%d0%b8.pdf" TargetMode="External"/><Relationship Id="rId48" Type="http://schemas.openxmlformats.org/officeDocument/2006/relationships/fontTable" Target="fontTable.xml"/><Relationship Id="rId8" Type="http://schemas.openxmlformats.org/officeDocument/2006/relationships/hyperlink" Target="http://dspace.pdpu.edu.ua/handle/123456789/6544" TargetMode="External"/><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oleObject" Target="embeddings/oleObject6.bin"/><Relationship Id="rId25" Type="http://schemas.openxmlformats.org/officeDocument/2006/relationships/oleObject" Target="embeddings/oleObject14.bin"/><Relationship Id="rId33" Type="http://schemas.openxmlformats.org/officeDocument/2006/relationships/oleObject" Target="embeddings/oleObject22.bin"/><Relationship Id="rId38" Type="http://schemas.openxmlformats.org/officeDocument/2006/relationships/oleObject" Target="embeddings/oleObject27.bin"/><Relationship Id="rId46" Type="http://schemas.openxmlformats.org/officeDocument/2006/relationships/hyperlink" Target="https://doi.org/10.32782/2522-1795.2021.9.27" TargetMode="External"/><Relationship Id="rId20" Type="http://schemas.openxmlformats.org/officeDocument/2006/relationships/oleObject" Target="embeddings/oleObject9.bin"/><Relationship Id="rId41" Type="http://schemas.openxmlformats.org/officeDocument/2006/relationships/oleObject" Target="embeddings/oleObject30.bin"/><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4006944444444444"/>
          <c:y val="4.621047369078865E-2"/>
          <c:w val="0.77873596529600486"/>
          <c:h val="0.75446444194475693"/>
        </c:manualLayout>
      </c:layout>
      <c:bar3DChart>
        <c:barDir val="col"/>
        <c:grouping val="clustered"/>
        <c:varyColors val="0"/>
        <c:ser>
          <c:idx val="0"/>
          <c:order val="0"/>
          <c:tx>
            <c:strRef>
              <c:f>Аркуш1!$B$1</c:f>
              <c:strCache>
                <c:ptCount val="1"/>
                <c:pt idx="0">
                  <c:v>хлопчики</c:v>
                </c:pt>
              </c:strCache>
            </c:strRef>
          </c:tx>
          <c:spPr>
            <a:pattFill prst="pct90">
              <a:fgClr>
                <a:schemeClr val="tx1"/>
              </a:fgClr>
              <a:bgClr>
                <a:schemeClr val="bg1"/>
              </a:bgClr>
            </a:pattFill>
            <a:ln>
              <a:noFill/>
            </a:ln>
            <a:effectLst/>
            <a:sp3d/>
          </c:spPr>
          <c:invertIfNegative val="0"/>
          <c:cat>
            <c:strRef>
              <c:f>Аркуш1!$A$2:$A$3</c:f>
              <c:strCache>
                <c:ptCount val="2"/>
                <c:pt idx="0">
                  <c:v>7 років</c:v>
                </c:pt>
                <c:pt idx="1">
                  <c:v>8 років</c:v>
                </c:pt>
              </c:strCache>
            </c:strRef>
          </c:cat>
          <c:val>
            <c:numRef>
              <c:f>Аркуш1!$B$2:$B$3</c:f>
              <c:numCache>
                <c:formatCode>General</c:formatCode>
                <c:ptCount val="2"/>
                <c:pt idx="0">
                  <c:v>18.350000000000001</c:v>
                </c:pt>
                <c:pt idx="1">
                  <c:v>17.68</c:v>
                </c:pt>
              </c:numCache>
            </c:numRef>
          </c:val>
          <c:extLst>
            <c:ext xmlns:c16="http://schemas.microsoft.com/office/drawing/2014/chart" uri="{C3380CC4-5D6E-409C-BE32-E72D297353CC}">
              <c16:uniqueId val="{00000000-2831-410C-97C5-B9ACF66D130E}"/>
            </c:ext>
          </c:extLst>
        </c:ser>
        <c:ser>
          <c:idx val="1"/>
          <c:order val="1"/>
          <c:tx>
            <c:strRef>
              <c:f>Аркуш1!$C$1</c:f>
              <c:strCache>
                <c:ptCount val="1"/>
                <c:pt idx="0">
                  <c:v>дівчатка</c:v>
                </c:pt>
              </c:strCache>
            </c:strRef>
          </c:tx>
          <c:spPr>
            <a:pattFill prst="smConfetti">
              <a:fgClr>
                <a:schemeClr val="tx1"/>
              </a:fgClr>
              <a:bgClr>
                <a:schemeClr val="bg1"/>
              </a:bgClr>
            </a:pattFill>
            <a:ln>
              <a:noFill/>
            </a:ln>
            <a:effectLst/>
            <a:sp3d/>
          </c:spPr>
          <c:invertIfNegative val="0"/>
          <c:cat>
            <c:strRef>
              <c:f>Аркуш1!$A$2:$A$3</c:f>
              <c:strCache>
                <c:ptCount val="2"/>
                <c:pt idx="0">
                  <c:v>7 років</c:v>
                </c:pt>
                <c:pt idx="1">
                  <c:v>8 років</c:v>
                </c:pt>
              </c:strCache>
            </c:strRef>
          </c:cat>
          <c:val>
            <c:numRef>
              <c:f>Аркуш1!$C$2:$C$3</c:f>
              <c:numCache>
                <c:formatCode>General</c:formatCode>
                <c:ptCount val="2"/>
                <c:pt idx="0">
                  <c:v>18.45</c:v>
                </c:pt>
                <c:pt idx="1">
                  <c:v>18.420000000000002</c:v>
                </c:pt>
              </c:numCache>
            </c:numRef>
          </c:val>
          <c:extLst>
            <c:ext xmlns:c16="http://schemas.microsoft.com/office/drawing/2014/chart" uri="{C3380CC4-5D6E-409C-BE32-E72D297353CC}">
              <c16:uniqueId val="{00000001-2831-410C-97C5-B9ACF66D130E}"/>
            </c:ext>
          </c:extLst>
        </c:ser>
        <c:dLbls>
          <c:showLegendKey val="0"/>
          <c:showVal val="0"/>
          <c:showCatName val="0"/>
          <c:showSerName val="0"/>
          <c:showPercent val="0"/>
          <c:showBubbleSize val="0"/>
        </c:dLbls>
        <c:gapWidth val="300"/>
        <c:shape val="box"/>
        <c:axId val="1603148816"/>
        <c:axId val="1401078304"/>
        <c:axId val="0"/>
      </c:bar3DChart>
      <c:catAx>
        <c:axId val="1603148816"/>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Вік</a:t>
                </a:r>
              </a:p>
            </c:rich>
          </c:tx>
          <c:layout>
            <c:manualLayout>
              <c:xMode val="edge"/>
              <c:yMode val="edge"/>
              <c:x val="0.84641185476815395"/>
              <c:y val="0.81041932258467708"/>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401078304"/>
        <c:crosses val="autoZero"/>
        <c:auto val="1"/>
        <c:lblAlgn val="ctr"/>
        <c:lblOffset val="100"/>
        <c:noMultiLvlLbl val="0"/>
      </c:catAx>
      <c:valAx>
        <c:axId val="140107830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Значення, у.о.</a:t>
                </a:r>
              </a:p>
            </c:rich>
          </c:tx>
          <c:layout>
            <c:manualLayout>
              <c:xMode val="edge"/>
              <c:yMode val="edge"/>
              <c:x val="2.6903616214639835E-2"/>
              <c:y val="0.3129083864516935"/>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03148816"/>
        <c:crosses val="autoZero"/>
        <c:crossBetween val="between"/>
      </c:valAx>
      <c:spPr>
        <a:noFill/>
        <a:ln>
          <a:noFill/>
        </a:ln>
        <a:effectLst/>
      </c:spPr>
    </c:plotArea>
    <c:legend>
      <c:legendPos val="r"/>
      <c:layout>
        <c:manualLayout>
          <c:xMode val="edge"/>
          <c:yMode val="edge"/>
          <c:x val="0.12284357684456111"/>
          <c:y val="0.8655749281339834"/>
          <c:w val="0.66650827500729071"/>
          <c:h val="0.1339295088113985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8B9D88-9810-4383-852E-34A56CE53A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5793</TotalTime>
  <Pages>65</Pages>
  <Words>66244</Words>
  <Characters>37760</Characters>
  <Application>Microsoft Office Word</Application>
  <DocSecurity>0</DocSecurity>
  <Lines>314</Lines>
  <Paragraphs>207</Paragraphs>
  <ScaleCrop>false</ScaleCrop>
  <HeadingPairs>
    <vt:vector size="2" baseType="variant">
      <vt:variant>
        <vt:lpstr>Назва</vt:lpstr>
      </vt:variant>
      <vt:variant>
        <vt:i4>1</vt:i4>
      </vt:variant>
    </vt:vector>
  </HeadingPairs>
  <TitlesOfParts>
    <vt:vector size="1" baseType="lpstr">
      <vt:lpstr/>
    </vt:vector>
  </TitlesOfParts>
  <Company>NUUPES</Company>
  <LinksUpToDate>false</LinksUpToDate>
  <CharactersWithSpaces>103797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Пальчук Марія</dc:creator>
  <cp:keywords/>
  <dc:description/>
  <cp:lastModifiedBy>nitro</cp:lastModifiedBy>
  <cp:revision>60</cp:revision>
  <dcterms:created xsi:type="dcterms:W3CDTF">2024-11-25T18:11:00Z</dcterms:created>
  <dcterms:modified xsi:type="dcterms:W3CDTF">2024-12-26T19:55:00Z</dcterms:modified>
</cp:coreProperties>
</file>