
<file path=[Content_Types].xml><?xml version="1.0" encoding="utf-8"?>
<Types xmlns="http://schemas.openxmlformats.org/package/2006/content-types">
  <Default Extension="bin" ContentType="application/vnd.openxmlformats-officedocument.oleObject"/>
  <Default Extension="png" ContentType="image/png"/>
  <Default Extension="wmf" ContentType="image/x-wmf"/>
  <Default Extension="rels" ContentType="application/vnd.openxmlformats-package.relationships+xml"/>
  <Default Extension="xml" ContentType="application/xml"/>
  <Default Extension="wdp" ContentType="image/vnd.ms-photo"/>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diagrams/data3.xml" ContentType="application/vnd.openxmlformats-officedocument.drawingml.diagramData+xml"/>
  <Override PartName="/word/diagrams/layout3.xml" ContentType="application/vnd.openxmlformats-officedocument.drawingml.diagramLayout+xml"/>
  <Override PartName="/word/diagrams/quickStyle3.xml" ContentType="application/vnd.openxmlformats-officedocument.drawingml.diagramStyle+xml"/>
  <Override PartName="/word/diagrams/colors3.xml" ContentType="application/vnd.openxmlformats-officedocument.drawingml.diagramColors+xml"/>
  <Override PartName="/word/diagrams/drawing3.xml" ContentType="application/vnd.ms-office.drawingml.diagramDrawing+xml"/>
  <Override PartName="/word/charts/chart1.xml" ContentType="application/vnd.openxmlformats-officedocument.drawingml.chart+xml"/>
  <Override PartName="/word/charts/chart2.xml" ContentType="application/vnd.openxmlformats-officedocument.drawingml.chart+xml"/>
  <Override PartName="/word/theme/themeOverride1.xml" ContentType="application/vnd.openxmlformats-officedocument.themeOverride+xml"/>
  <Override PartName="/word/charts/chart3.xml" ContentType="application/vnd.openxmlformats-officedocument.drawingml.chart+xml"/>
  <Override PartName="/word/charts/chart4.xml" ContentType="application/vnd.openxmlformats-officedocument.drawingml.chart+xml"/>
  <Override PartName="/word/theme/themeOverride2.xml" ContentType="application/vnd.openxmlformats-officedocument.themeOverride+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A677D" w:rsidRPr="00A21010" w:rsidRDefault="00BA677D" w:rsidP="00BA677D">
      <w:pPr>
        <w:autoSpaceDE w:val="0"/>
        <w:autoSpaceDN w:val="0"/>
        <w:spacing w:after="0" w:line="360" w:lineRule="auto"/>
        <w:jc w:val="center"/>
        <w:rPr>
          <w:rFonts w:ascii="Times New Roman" w:eastAsia="Times New Roman" w:hAnsi="Times New Roman" w:cs="Times New Roman"/>
          <w:sz w:val="28"/>
          <w:szCs w:val="24"/>
          <w:lang w:val="ru-RU" w:eastAsia="ru-RU"/>
        </w:rPr>
      </w:pPr>
      <w:r w:rsidRPr="00A21010">
        <w:rPr>
          <w:rFonts w:ascii="Times New Roman" w:eastAsia="Times New Roman" w:hAnsi="Times New Roman" w:cs="Times New Roman"/>
          <w:sz w:val="28"/>
          <w:szCs w:val="24"/>
          <w:lang w:val="ru-RU" w:eastAsia="ru-RU"/>
        </w:rPr>
        <w:t xml:space="preserve">НАЦІОНАЛЬНИЙ УНІВЕРСИТЕТ ФІЗИЧНОГО ВИХОВАННЯ </w:t>
      </w:r>
      <w:r w:rsidRPr="00A21010">
        <w:rPr>
          <w:rFonts w:ascii="Times New Roman" w:eastAsia="Times New Roman" w:hAnsi="Times New Roman" w:cs="Times New Roman"/>
          <w:sz w:val="28"/>
          <w:szCs w:val="24"/>
          <w:lang w:eastAsia="ru-RU"/>
        </w:rPr>
        <w:t>І</w:t>
      </w:r>
      <w:r w:rsidRPr="00A21010">
        <w:rPr>
          <w:rFonts w:ascii="Times New Roman" w:eastAsia="Times New Roman" w:hAnsi="Times New Roman" w:cs="Times New Roman"/>
          <w:sz w:val="28"/>
          <w:szCs w:val="24"/>
          <w:lang w:val="ru-RU" w:eastAsia="ru-RU"/>
        </w:rPr>
        <w:t xml:space="preserve"> СПОРТУ УКРАЇНИ</w:t>
      </w:r>
    </w:p>
    <w:p w:rsidR="00BA677D" w:rsidRPr="00A21010" w:rsidRDefault="00BA677D" w:rsidP="00BA677D">
      <w:pPr>
        <w:autoSpaceDE w:val="0"/>
        <w:autoSpaceDN w:val="0"/>
        <w:spacing w:after="0" w:line="360" w:lineRule="auto"/>
        <w:jc w:val="center"/>
        <w:rPr>
          <w:rFonts w:ascii="Times New Roman" w:eastAsiaTheme="minorHAnsi" w:hAnsi="Times New Roman" w:cs="Times New Roman"/>
          <w:kern w:val="2"/>
          <w:sz w:val="28"/>
          <w:szCs w:val="28"/>
          <w:lang w:eastAsia="en-US"/>
          <w14:ligatures w14:val="standardContextual"/>
        </w:rPr>
      </w:pPr>
      <w:r w:rsidRPr="00A21010">
        <w:rPr>
          <w:rFonts w:ascii="Times New Roman" w:eastAsiaTheme="minorHAnsi" w:hAnsi="Times New Roman" w:cs="Times New Roman"/>
          <w:kern w:val="2"/>
          <w:sz w:val="28"/>
          <w:szCs w:val="28"/>
          <w:lang w:eastAsia="en-US"/>
          <w14:ligatures w14:val="standardContextual"/>
        </w:rPr>
        <w:t xml:space="preserve">НАВЧАЛЬНО-НАУКОВИЙ ІНСТИТУТ ЗДОРОВ'Я, РЕАБІЛІТАЦІЇ ТА ФІЗИЧНОГО ВИХОВАННЯ </w:t>
      </w:r>
    </w:p>
    <w:p w:rsidR="00BA677D" w:rsidRPr="00A21010" w:rsidRDefault="00BA677D" w:rsidP="00BA677D">
      <w:pPr>
        <w:autoSpaceDE w:val="0"/>
        <w:autoSpaceDN w:val="0"/>
        <w:spacing w:after="0" w:line="360" w:lineRule="auto"/>
        <w:jc w:val="center"/>
        <w:rPr>
          <w:rFonts w:ascii="Times New Roman" w:eastAsia="Times New Roman" w:hAnsi="Times New Roman" w:cs="Times New Roman"/>
          <w:sz w:val="28"/>
          <w:szCs w:val="24"/>
          <w:lang w:eastAsia="ru-RU"/>
        </w:rPr>
      </w:pPr>
      <w:r w:rsidRPr="00A21010">
        <w:rPr>
          <w:rFonts w:ascii="Times New Roman" w:eastAsia="Times New Roman" w:hAnsi="Times New Roman" w:cs="Times New Roman"/>
          <w:sz w:val="28"/>
          <w:szCs w:val="24"/>
          <w:lang w:val="ru-RU" w:eastAsia="ru-RU"/>
        </w:rPr>
        <w:t>КАФЕДРА ТЕОРІЇ ТА МЕТОДИКИ ФІЗИЧНОГО ВИХОВАННЯ</w:t>
      </w:r>
    </w:p>
    <w:p w:rsidR="00BA677D" w:rsidRPr="00A21010" w:rsidRDefault="00BA677D" w:rsidP="00BA677D">
      <w:pPr>
        <w:autoSpaceDE w:val="0"/>
        <w:autoSpaceDN w:val="0"/>
        <w:spacing w:after="0" w:line="360" w:lineRule="auto"/>
        <w:jc w:val="center"/>
        <w:rPr>
          <w:rFonts w:ascii="Times New Roman" w:eastAsia="Times New Roman" w:hAnsi="Times New Roman" w:cs="Times New Roman"/>
          <w:b/>
          <w:bCs/>
          <w:sz w:val="28"/>
          <w:szCs w:val="28"/>
          <w:lang w:val="ru-RU" w:eastAsia="ru-RU"/>
        </w:rPr>
      </w:pPr>
    </w:p>
    <w:p w:rsidR="00BA677D" w:rsidRPr="00A21010" w:rsidRDefault="00BA677D" w:rsidP="00BA677D">
      <w:pPr>
        <w:autoSpaceDE w:val="0"/>
        <w:autoSpaceDN w:val="0"/>
        <w:spacing w:after="0"/>
        <w:rPr>
          <w:rFonts w:ascii="Times New Roman" w:eastAsia="Times New Roman" w:hAnsi="Times New Roman" w:cs="Times New Roman"/>
          <w:b/>
          <w:bCs/>
          <w:sz w:val="28"/>
          <w:szCs w:val="28"/>
          <w:lang w:val="ru-RU" w:eastAsia="ru-RU"/>
        </w:rPr>
      </w:pPr>
    </w:p>
    <w:p w:rsidR="00BA677D" w:rsidRPr="00A21010" w:rsidRDefault="00BA677D" w:rsidP="00BA677D">
      <w:pPr>
        <w:autoSpaceDE w:val="0"/>
        <w:autoSpaceDN w:val="0"/>
        <w:spacing w:after="0"/>
        <w:jc w:val="center"/>
        <w:rPr>
          <w:rFonts w:ascii="Times New Roman" w:eastAsia="Times New Roman" w:hAnsi="Times New Roman" w:cs="Times New Roman"/>
          <w:bCs/>
          <w:sz w:val="28"/>
          <w:szCs w:val="28"/>
          <w:lang w:val="ru-RU" w:eastAsia="ru-RU"/>
        </w:rPr>
      </w:pPr>
      <w:r w:rsidRPr="00A21010">
        <w:rPr>
          <w:rFonts w:ascii="Times New Roman" w:eastAsia="Times New Roman" w:hAnsi="Times New Roman" w:cs="Times New Roman"/>
          <w:bCs/>
          <w:sz w:val="28"/>
          <w:szCs w:val="28"/>
          <w:lang w:val="ru-RU" w:eastAsia="ru-RU"/>
        </w:rPr>
        <w:t>КВАЛІФІКАЦІЙНА РОБОТА</w:t>
      </w:r>
    </w:p>
    <w:p w:rsidR="00BA677D" w:rsidRPr="00A21010" w:rsidRDefault="00BA677D" w:rsidP="00BA677D">
      <w:pPr>
        <w:autoSpaceDE w:val="0"/>
        <w:autoSpaceDN w:val="0"/>
        <w:spacing w:after="0"/>
        <w:rPr>
          <w:rFonts w:ascii="Times New Roman" w:eastAsia="Times New Roman" w:hAnsi="Times New Roman" w:cs="Times New Roman"/>
          <w:b/>
          <w:bCs/>
          <w:sz w:val="28"/>
          <w:szCs w:val="28"/>
          <w:lang w:val="ru-RU" w:eastAsia="ru-RU"/>
        </w:rPr>
      </w:pPr>
    </w:p>
    <w:p w:rsidR="00BA677D" w:rsidRPr="00A21010" w:rsidRDefault="00BA677D" w:rsidP="00BA677D">
      <w:pPr>
        <w:shd w:val="clear" w:color="auto" w:fill="FFFFFF"/>
        <w:spacing w:after="0"/>
        <w:jc w:val="center"/>
        <w:rPr>
          <w:rFonts w:ascii="Times New Roman" w:eastAsiaTheme="minorHAnsi" w:hAnsi="Times New Roman" w:cs="Times New Roman"/>
          <w:kern w:val="2"/>
          <w:sz w:val="28"/>
          <w:lang w:eastAsia="en-US"/>
          <w14:ligatures w14:val="standardContextual"/>
        </w:rPr>
      </w:pPr>
      <w:r w:rsidRPr="00A21010">
        <w:rPr>
          <w:rFonts w:ascii="Times New Roman" w:eastAsiaTheme="minorHAnsi" w:hAnsi="Times New Roman" w:cs="Times New Roman"/>
          <w:kern w:val="2"/>
          <w:sz w:val="28"/>
          <w:lang w:eastAsia="en-US"/>
          <w14:ligatures w14:val="standardContextual"/>
        </w:rPr>
        <w:t>на здобуття вищої освіти ступеня магістра</w:t>
      </w:r>
    </w:p>
    <w:p w:rsidR="00BA677D" w:rsidRPr="00A21010" w:rsidRDefault="00BA677D" w:rsidP="00BA677D">
      <w:pPr>
        <w:spacing w:after="0" w:line="240" w:lineRule="auto"/>
        <w:ind w:left="-284" w:firstLine="567"/>
        <w:jc w:val="center"/>
        <w:rPr>
          <w:rFonts w:ascii="Times New Roman" w:eastAsia="Times New Roman" w:hAnsi="Times New Roman" w:cs="Times New Roman"/>
          <w:sz w:val="28"/>
          <w:szCs w:val="28"/>
          <w:lang w:eastAsia="ru-RU"/>
        </w:rPr>
      </w:pPr>
      <w:r w:rsidRPr="00A21010">
        <w:rPr>
          <w:rFonts w:ascii="Times New Roman" w:eastAsia="Times New Roman" w:hAnsi="Times New Roman" w:cs="Times New Roman"/>
          <w:sz w:val="28"/>
          <w:szCs w:val="28"/>
          <w:lang w:eastAsia="ru-RU"/>
        </w:rPr>
        <w:t>за спеціальністю 017 Фізична культура і спорт</w:t>
      </w:r>
    </w:p>
    <w:p w:rsidR="00BA677D" w:rsidRPr="00A21010" w:rsidRDefault="00BA677D" w:rsidP="00BA677D">
      <w:pPr>
        <w:spacing w:after="0" w:line="240" w:lineRule="auto"/>
        <w:ind w:left="-284" w:firstLine="567"/>
        <w:jc w:val="center"/>
        <w:rPr>
          <w:rFonts w:ascii="Times New Roman" w:eastAsia="Times New Roman" w:hAnsi="Times New Roman" w:cs="Times New Roman"/>
          <w:sz w:val="28"/>
          <w:szCs w:val="28"/>
          <w:lang w:eastAsia="ru-RU"/>
        </w:rPr>
      </w:pPr>
      <w:r w:rsidRPr="00A21010">
        <w:rPr>
          <w:rFonts w:ascii="Times New Roman" w:eastAsia="Times New Roman" w:hAnsi="Times New Roman" w:cs="Times New Roman"/>
          <w:sz w:val="28"/>
          <w:szCs w:val="28"/>
          <w:lang w:eastAsia="ru-RU"/>
        </w:rPr>
        <w:t>спеціалізація «Фізичне виховання»</w:t>
      </w:r>
    </w:p>
    <w:p w:rsidR="00BA677D" w:rsidRPr="00A21010" w:rsidRDefault="00BA677D" w:rsidP="00BA677D">
      <w:pPr>
        <w:spacing w:after="0" w:line="240" w:lineRule="auto"/>
        <w:ind w:left="-284" w:firstLine="567"/>
        <w:jc w:val="center"/>
        <w:rPr>
          <w:rFonts w:ascii="Times New Roman" w:eastAsia="Times New Roman" w:hAnsi="Times New Roman" w:cs="Times New Roman"/>
          <w:color w:val="FF0000"/>
          <w:sz w:val="28"/>
          <w:szCs w:val="28"/>
          <w:lang w:eastAsia="ru-RU"/>
        </w:rPr>
      </w:pPr>
      <w:r w:rsidRPr="00A21010">
        <w:rPr>
          <w:rFonts w:ascii="Times New Roman" w:eastAsia="Times New Roman" w:hAnsi="Times New Roman" w:cs="Times New Roman"/>
          <w:sz w:val="28"/>
          <w:szCs w:val="28"/>
          <w:lang w:val="ru-RU" w:eastAsia="ru-RU"/>
        </w:rPr>
        <w:t>на тему:</w:t>
      </w:r>
    </w:p>
    <w:p w:rsidR="005A75E7" w:rsidRPr="00BA677D" w:rsidRDefault="005A75E7" w:rsidP="005A75E7">
      <w:pPr>
        <w:spacing w:after="0" w:line="240" w:lineRule="auto"/>
        <w:ind w:left="-284" w:firstLine="567"/>
        <w:jc w:val="center"/>
        <w:rPr>
          <w:rFonts w:ascii="Times New Roman" w:eastAsia="Times New Roman" w:hAnsi="Times New Roman" w:cs="Times New Roman"/>
          <w:sz w:val="28"/>
          <w:szCs w:val="28"/>
          <w:lang w:eastAsia="ru-RU"/>
        </w:rPr>
      </w:pPr>
    </w:p>
    <w:p w:rsidR="005A75E7" w:rsidRPr="006B278F" w:rsidRDefault="005A75E7" w:rsidP="005A75E7">
      <w:pPr>
        <w:spacing w:after="0" w:line="240" w:lineRule="auto"/>
        <w:rPr>
          <w:rFonts w:ascii="Times New Roman" w:eastAsia="Times New Roman" w:hAnsi="Times New Roman" w:cs="Times New Roman"/>
          <w:sz w:val="28"/>
          <w:szCs w:val="28"/>
          <w:lang w:val="ru-RU" w:eastAsia="ru-RU"/>
        </w:rPr>
      </w:pPr>
    </w:p>
    <w:p w:rsidR="005A75E7" w:rsidRPr="006B278F" w:rsidRDefault="005A75E7" w:rsidP="005A75E7">
      <w:pPr>
        <w:spacing w:after="0" w:line="360" w:lineRule="auto"/>
        <w:jc w:val="center"/>
        <w:rPr>
          <w:rFonts w:ascii="Times New Roman" w:eastAsia="Times New Roman" w:hAnsi="Times New Roman" w:cs="Times New Roman"/>
          <w:b/>
          <w:sz w:val="28"/>
          <w:szCs w:val="28"/>
          <w:lang w:eastAsia="ru-RU"/>
        </w:rPr>
      </w:pPr>
      <w:r w:rsidRPr="006B278F">
        <w:rPr>
          <w:rFonts w:ascii="Times New Roman" w:eastAsia="Times New Roman" w:hAnsi="Times New Roman" w:cs="Times New Roman"/>
          <w:sz w:val="28"/>
          <w:szCs w:val="28"/>
          <w:lang w:eastAsia="ru-RU"/>
        </w:rPr>
        <w:t xml:space="preserve"> </w:t>
      </w:r>
      <w:r w:rsidRPr="006B278F">
        <w:rPr>
          <w:rFonts w:ascii="Times New Roman" w:eastAsia="Times New Roman" w:hAnsi="Times New Roman" w:cs="Times New Roman"/>
          <w:b/>
          <w:sz w:val="28"/>
          <w:szCs w:val="28"/>
          <w:lang w:eastAsia="ru-RU"/>
        </w:rPr>
        <w:t>«</w:t>
      </w:r>
      <w:r w:rsidRPr="00BD5EF7">
        <w:rPr>
          <w:rFonts w:ascii="Times New Roman" w:hAnsi="Times New Roman" w:cs="Times New Roman"/>
          <w:b/>
          <w:spacing w:val="-5"/>
          <w:sz w:val="28"/>
          <w:szCs w:val="28"/>
        </w:rPr>
        <w:t>РОЗВИТОК ФІЗИЧНИХ ЯКОСТЕЙ У ДІТЕЙ МОЛОДШОГО ШКІЛЬНОГО ВІКУ ЗАСОБАМИ РУХЛИВИХ ІГОР</w:t>
      </w:r>
      <w:r w:rsidRPr="006B278F">
        <w:rPr>
          <w:rFonts w:ascii="Times New Roman" w:eastAsia="Times New Roman" w:hAnsi="Times New Roman" w:cs="Times New Roman"/>
          <w:b/>
          <w:sz w:val="28"/>
          <w:szCs w:val="28"/>
          <w:lang w:eastAsia="ru-RU"/>
        </w:rPr>
        <w:t>»</w:t>
      </w:r>
    </w:p>
    <w:p w:rsidR="005A75E7" w:rsidRPr="006B278F" w:rsidRDefault="005A75E7" w:rsidP="005A75E7">
      <w:pPr>
        <w:spacing w:after="0" w:line="240" w:lineRule="auto"/>
        <w:ind w:left="3827" w:right="57" w:firstLine="709"/>
        <w:jc w:val="both"/>
        <w:rPr>
          <w:rFonts w:ascii="Times New Roman" w:eastAsia="Times New Roman" w:hAnsi="Times New Roman" w:cs="Times New Roman"/>
          <w:sz w:val="28"/>
          <w:szCs w:val="28"/>
          <w:lang w:val="ru-RU" w:eastAsia="ru-RU"/>
        </w:rPr>
      </w:pPr>
    </w:p>
    <w:p w:rsidR="005A75E7" w:rsidRPr="006B278F" w:rsidRDefault="005A75E7" w:rsidP="005A75E7">
      <w:pPr>
        <w:spacing w:after="0" w:line="240" w:lineRule="auto"/>
        <w:ind w:left="3827" w:right="57" w:firstLine="709"/>
        <w:jc w:val="both"/>
        <w:rPr>
          <w:rFonts w:ascii="Times New Roman" w:eastAsia="Times New Roman" w:hAnsi="Times New Roman" w:cs="Times New Roman"/>
          <w:sz w:val="28"/>
          <w:szCs w:val="28"/>
          <w:lang w:val="ru-RU" w:eastAsia="ru-RU"/>
        </w:rPr>
      </w:pPr>
    </w:p>
    <w:p w:rsidR="005A75E7" w:rsidRDefault="005A75E7" w:rsidP="005A75E7">
      <w:pPr>
        <w:shd w:val="clear" w:color="auto" w:fill="FFFFFF"/>
        <w:spacing w:after="0"/>
        <w:ind w:left="4820"/>
        <w:rPr>
          <w:rFonts w:ascii="Times New Roman" w:eastAsiaTheme="minorHAnsi" w:hAnsi="Times New Roman" w:cs="Times New Roman"/>
          <w:kern w:val="2"/>
          <w:sz w:val="28"/>
          <w:lang w:eastAsia="en-US"/>
          <w14:ligatures w14:val="standardContextual"/>
        </w:rPr>
      </w:pPr>
    </w:p>
    <w:p w:rsidR="005A75E7" w:rsidRDefault="005A75E7" w:rsidP="005A75E7">
      <w:pPr>
        <w:shd w:val="clear" w:color="auto" w:fill="FFFFFF"/>
        <w:spacing w:after="0"/>
        <w:ind w:left="4820"/>
        <w:rPr>
          <w:rFonts w:ascii="Times New Roman" w:eastAsiaTheme="minorHAnsi" w:hAnsi="Times New Roman" w:cs="Times New Roman"/>
          <w:kern w:val="2"/>
          <w:sz w:val="28"/>
          <w:lang w:eastAsia="en-US"/>
          <w14:ligatures w14:val="standardContextual"/>
        </w:rPr>
      </w:pPr>
    </w:p>
    <w:p w:rsidR="005A75E7" w:rsidRPr="00BD5EF7" w:rsidRDefault="005A75E7" w:rsidP="005A75E7">
      <w:pPr>
        <w:shd w:val="clear" w:color="auto" w:fill="FFFFFF"/>
        <w:spacing w:after="0"/>
        <w:ind w:left="4820"/>
        <w:rPr>
          <w:rFonts w:ascii="Times New Roman" w:eastAsiaTheme="minorHAnsi" w:hAnsi="Times New Roman" w:cs="Times New Roman"/>
          <w:kern w:val="2"/>
          <w:sz w:val="28"/>
          <w:lang w:eastAsia="en-US"/>
          <w14:ligatures w14:val="standardContextual"/>
        </w:rPr>
      </w:pPr>
      <w:r w:rsidRPr="00BD5EF7">
        <w:rPr>
          <w:rFonts w:ascii="Times New Roman" w:eastAsiaTheme="minorHAnsi" w:hAnsi="Times New Roman" w:cs="Times New Roman"/>
          <w:kern w:val="2"/>
          <w:sz w:val="28"/>
          <w:lang w:eastAsia="en-US"/>
          <w14:ligatures w14:val="standardContextual"/>
        </w:rPr>
        <w:t xml:space="preserve">здобувача вищої освіти </w:t>
      </w:r>
    </w:p>
    <w:p w:rsidR="005A75E7" w:rsidRPr="00BD5EF7" w:rsidRDefault="005A75E7" w:rsidP="005A75E7">
      <w:pPr>
        <w:shd w:val="clear" w:color="auto" w:fill="FFFFFF"/>
        <w:spacing w:after="0"/>
        <w:ind w:left="4820"/>
        <w:rPr>
          <w:rFonts w:ascii="Times New Roman" w:eastAsiaTheme="minorHAnsi" w:hAnsi="Times New Roman" w:cs="Times New Roman"/>
          <w:kern w:val="2"/>
          <w:sz w:val="28"/>
          <w:lang w:eastAsia="en-US"/>
          <w14:ligatures w14:val="standardContextual"/>
        </w:rPr>
      </w:pPr>
      <w:r w:rsidRPr="00BD5EF7">
        <w:rPr>
          <w:rFonts w:ascii="Times New Roman" w:eastAsiaTheme="minorHAnsi" w:hAnsi="Times New Roman" w:cs="Times New Roman"/>
          <w:kern w:val="2"/>
          <w:sz w:val="28"/>
          <w:lang w:eastAsia="en-US"/>
          <w14:ligatures w14:val="standardContextual"/>
        </w:rPr>
        <w:t>другого (магістерського) рівня</w:t>
      </w:r>
    </w:p>
    <w:p w:rsidR="005A75E7" w:rsidRPr="00BD5EF7" w:rsidRDefault="005A75E7" w:rsidP="005A75E7">
      <w:pPr>
        <w:shd w:val="clear" w:color="auto" w:fill="FFFFFF"/>
        <w:spacing w:after="0"/>
        <w:ind w:left="4820"/>
        <w:rPr>
          <w:rFonts w:ascii="Times New Roman" w:eastAsiaTheme="minorHAnsi" w:hAnsi="Times New Roman" w:cs="Times New Roman"/>
          <w:kern w:val="2"/>
          <w:sz w:val="28"/>
          <w:lang w:eastAsia="en-US"/>
          <w14:ligatures w14:val="standardContextual"/>
        </w:rPr>
      </w:pPr>
      <w:r>
        <w:rPr>
          <w:rFonts w:ascii="Times New Roman" w:eastAsiaTheme="minorHAnsi" w:hAnsi="Times New Roman" w:cs="Times New Roman"/>
          <w:kern w:val="2"/>
          <w:sz w:val="28"/>
          <w:lang w:eastAsia="en-US"/>
          <w14:ligatures w14:val="standardContextual"/>
        </w:rPr>
        <w:t>Пасічної Вікторії</w:t>
      </w:r>
      <w:r w:rsidR="00321E68">
        <w:rPr>
          <w:rFonts w:ascii="Times New Roman" w:eastAsiaTheme="minorHAnsi" w:hAnsi="Times New Roman" w:cs="Times New Roman"/>
          <w:kern w:val="2"/>
          <w:sz w:val="28"/>
          <w:lang w:eastAsia="en-US"/>
          <w14:ligatures w14:val="standardContextual"/>
        </w:rPr>
        <w:t xml:space="preserve"> Василівни</w:t>
      </w:r>
    </w:p>
    <w:p w:rsidR="00BA677D" w:rsidRPr="00A21010" w:rsidRDefault="00BA677D" w:rsidP="00BA677D">
      <w:pPr>
        <w:shd w:val="clear" w:color="auto" w:fill="FFFFFF"/>
        <w:spacing w:after="0"/>
        <w:ind w:left="4820"/>
        <w:rPr>
          <w:rFonts w:ascii="Times New Roman" w:eastAsiaTheme="minorHAnsi" w:hAnsi="Times New Roman" w:cs="Times New Roman"/>
          <w:kern w:val="2"/>
          <w:sz w:val="28"/>
          <w:lang w:eastAsia="en-US"/>
          <w14:ligatures w14:val="standardContextual"/>
        </w:rPr>
      </w:pPr>
      <w:r w:rsidRPr="00A21010">
        <w:rPr>
          <w:rFonts w:ascii="Times New Roman" w:eastAsiaTheme="minorHAnsi" w:hAnsi="Times New Roman" w:cs="Times New Roman"/>
          <w:kern w:val="2"/>
          <w:sz w:val="28"/>
          <w:lang w:eastAsia="en-US"/>
          <w14:ligatures w14:val="standardContextual"/>
        </w:rPr>
        <w:t>Науковий керівник:</w:t>
      </w:r>
      <w:r w:rsidRPr="00A21010">
        <w:rPr>
          <w:rFonts w:ascii="Times New Roman" w:eastAsiaTheme="minorHAnsi" w:hAnsi="Times New Roman" w:cs="Times New Roman"/>
          <w:color w:val="FF0000"/>
          <w:kern w:val="2"/>
          <w:sz w:val="28"/>
          <w:lang w:eastAsia="en-US"/>
          <w14:ligatures w14:val="standardContextual"/>
        </w:rPr>
        <w:t xml:space="preserve"> </w:t>
      </w:r>
      <w:proofErr w:type="spellStart"/>
      <w:r w:rsidRPr="00A21010">
        <w:rPr>
          <w:rFonts w:ascii="Times New Roman" w:eastAsiaTheme="minorHAnsi" w:hAnsi="Times New Roman" w:cs="Times New Roman"/>
          <w:color w:val="000000" w:themeColor="text1"/>
          <w:kern w:val="2"/>
          <w:sz w:val="28"/>
          <w:lang w:eastAsia="en-US"/>
          <w14:ligatures w14:val="standardContextual"/>
        </w:rPr>
        <w:t>к.фіз.вих</w:t>
      </w:r>
      <w:proofErr w:type="spellEnd"/>
      <w:r w:rsidRPr="00A21010">
        <w:rPr>
          <w:rFonts w:ascii="Times New Roman" w:eastAsiaTheme="minorHAnsi" w:hAnsi="Times New Roman" w:cs="Times New Roman"/>
          <w:kern w:val="2"/>
          <w:sz w:val="28"/>
          <w:lang w:eastAsia="en-US"/>
          <w14:ligatures w14:val="standardContextual"/>
        </w:rPr>
        <w:t>.,</w:t>
      </w:r>
    </w:p>
    <w:p w:rsidR="00BA677D" w:rsidRPr="00A21010" w:rsidRDefault="00BA677D" w:rsidP="00BA677D">
      <w:pPr>
        <w:shd w:val="clear" w:color="auto" w:fill="FFFFFF"/>
        <w:spacing w:after="0"/>
        <w:ind w:left="4820"/>
        <w:rPr>
          <w:rFonts w:ascii="Times New Roman" w:eastAsiaTheme="minorHAnsi" w:hAnsi="Times New Roman" w:cs="Times New Roman"/>
          <w:kern w:val="2"/>
          <w:sz w:val="28"/>
          <w:lang w:eastAsia="en-US"/>
          <w14:ligatures w14:val="standardContextual"/>
        </w:rPr>
      </w:pPr>
      <w:proofErr w:type="spellStart"/>
      <w:r w:rsidRPr="00A21010">
        <w:rPr>
          <w:rFonts w:ascii="Times New Roman" w:eastAsiaTheme="minorHAnsi" w:hAnsi="Times New Roman" w:cs="Times New Roman"/>
          <w:kern w:val="2"/>
          <w:sz w:val="28"/>
          <w:lang w:eastAsia="en-US"/>
          <w14:ligatures w14:val="standardContextual"/>
        </w:rPr>
        <w:t>Соверда</w:t>
      </w:r>
      <w:proofErr w:type="spellEnd"/>
      <w:r w:rsidRPr="00A21010">
        <w:rPr>
          <w:rFonts w:ascii="Times New Roman" w:eastAsiaTheme="minorHAnsi" w:hAnsi="Times New Roman" w:cs="Times New Roman"/>
          <w:kern w:val="2"/>
          <w:sz w:val="28"/>
          <w:lang w:eastAsia="en-US"/>
          <w14:ligatures w14:val="standardContextual"/>
        </w:rPr>
        <w:t xml:space="preserve"> І.Ю. </w:t>
      </w:r>
    </w:p>
    <w:p w:rsidR="00BA677D" w:rsidRPr="00A21010" w:rsidRDefault="00BA677D" w:rsidP="00BA677D">
      <w:pPr>
        <w:shd w:val="clear" w:color="auto" w:fill="FFFFFF"/>
        <w:spacing w:after="0"/>
        <w:ind w:left="4820"/>
        <w:rPr>
          <w:rFonts w:ascii="Times New Roman" w:eastAsiaTheme="minorHAnsi" w:hAnsi="Times New Roman" w:cs="Times New Roman"/>
          <w:kern w:val="2"/>
          <w:sz w:val="28"/>
          <w:lang w:eastAsia="en-US"/>
          <w14:ligatures w14:val="standardContextual"/>
        </w:rPr>
      </w:pPr>
      <w:r w:rsidRPr="00A21010">
        <w:rPr>
          <w:rFonts w:ascii="Times New Roman" w:eastAsiaTheme="minorHAnsi" w:hAnsi="Times New Roman" w:cs="Times New Roman"/>
          <w:kern w:val="2"/>
          <w:sz w:val="28"/>
          <w:lang w:eastAsia="en-US"/>
          <w14:ligatures w14:val="standardContextual"/>
        </w:rPr>
        <w:t xml:space="preserve">Рецензент: </w:t>
      </w:r>
      <w:proofErr w:type="spellStart"/>
      <w:r w:rsidRPr="00A21010">
        <w:rPr>
          <w:rFonts w:ascii="Times New Roman" w:eastAsiaTheme="minorHAnsi" w:hAnsi="Times New Roman" w:cs="Times New Roman"/>
          <w:color w:val="000000" w:themeColor="text1"/>
          <w:kern w:val="2"/>
          <w:sz w:val="28"/>
          <w:lang w:eastAsia="en-US"/>
          <w14:ligatures w14:val="standardContextual"/>
        </w:rPr>
        <w:t>к.фіз.вих</w:t>
      </w:r>
      <w:proofErr w:type="spellEnd"/>
      <w:r w:rsidRPr="00A21010">
        <w:rPr>
          <w:rFonts w:ascii="Times New Roman" w:eastAsiaTheme="minorHAnsi" w:hAnsi="Times New Roman" w:cs="Times New Roman"/>
          <w:kern w:val="2"/>
          <w:sz w:val="28"/>
          <w:lang w:eastAsia="en-US"/>
          <w14:ligatures w14:val="standardContextual"/>
        </w:rPr>
        <w:t>.,</w:t>
      </w:r>
      <w:r>
        <w:rPr>
          <w:rFonts w:ascii="Times New Roman" w:eastAsiaTheme="minorHAnsi" w:hAnsi="Times New Roman" w:cs="Times New Roman"/>
          <w:kern w:val="2"/>
          <w:sz w:val="28"/>
          <w:lang w:eastAsia="en-US"/>
          <w14:ligatures w14:val="standardContextual"/>
        </w:rPr>
        <w:t xml:space="preserve"> доцент</w:t>
      </w:r>
    </w:p>
    <w:p w:rsidR="00BA677D" w:rsidRPr="00A21010" w:rsidRDefault="00F82E22" w:rsidP="00BA677D">
      <w:pPr>
        <w:shd w:val="clear" w:color="auto" w:fill="FFFFFF"/>
        <w:spacing w:after="0"/>
        <w:ind w:left="4820"/>
        <w:rPr>
          <w:rFonts w:ascii="Times New Roman" w:eastAsiaTheme="minorHAnsi" w:hAnsi="Times New Roman" w:cs="Times New Roman"/>
          <w:kern w:val="2"/>
          <w:sz w:val="28"/>
          <w:lang w:eastAsia="en-US"/>
          <w14:ligatures w14:val="standardContextual"/>
        </w:rPr>
      </w:pPr>
      <w:r>
        <w:rPr>
          <w:rFonts w:ascii="Times New Roman" w:eastAsiaTheme="minorHAnsi" w:hAnsi="Times New Roman" w:cs="Times New Roman"/>
          <w:kern w:val="2"/>
          <w:sz w:val="28"/>
          <w:lang w:eastAsia="en-US"/>
          <w14:ligatures w14:val="standardContextual"/>
        </w:rPr>
        <w:t xml:space="preserve">Дмитрів Р.В. </w:t>
      </w:r>
    </w:p>
    <w:p w:rsidR="00E70441" w:rsidRDefault="00BA677D" w:rsidP="00E70441">
      <w:pPr>
        <w:shd w:val="clear" w:color="auto" w:fill="FFFFFF"/>
        <w:spacing w:after="0"/>
        <w:ind w:left="4820"/>
        <w:rPr>
          <w:rFonts w:ascii="Times New Roman" w:eastAsiaTheme="minorHAnsi" w:hAnsi="Times New Roman" w:cs="Times New Roman"/>
          <w:kern w:val="2"/>
          <w:sz w:val="28"/>
          <w:lang w:eastAsia="en-US"/>
          <w14:ligatures w14:val="standardContextual"/>
        </w:rPr>
      </w:pPr>
      <w:r w:rsidRPr="00A21010">
        <w:rPr>
          <w:rFonts w:ascii="Times New Roman" w:eastAsiaTheme="minorHAnsi" w:hAnsi="Times New Roman" w:cs="Times New Roman"/>
          <w:kern w:val="2"/>
          <w:sz w:val="28"/>
          <w:lang w:eastAsia="en-US"/>
          <w14:ligatures w14:val="standardContextual"/>
        </w:rPr>
        <w:t xml:space="preserve">Рекомендовано до захисту на засіданні кафедри </w:t>
      </w:r>
    </w:p>
    <w:p w:rsidR="00BA677D" w:rsidRPr="00A21010" w:rsidRDefault="00BA677D" w:rsidP="00E70441">
      <w:pPr>
        <w:shd w:val="clear" w:color="auto" w:fill="FFFFFF"/>
        <w:spacing w:after="0"/>
        <w:ind w:left="4820"/>
        <w:rPr>
          <w:rFonts w:ascii="Times New Roman" w:eastAsiaTheme="minorHAnsi" w:hAnsi="Times New Roman" w:cs="Times New Roman"/>
          <w:kern w:val="2"/>
          <w:sz w:val="28"/>
          <w:lang w:eastAsia="en-US"/>
          <w14:ligatures w14:val="standardContextual"/>
        </w:rPr>
      </w:pPr>
      <w:bookmarkStart w:id="0" w:name="_GoBack"/>
      <w:bookmarkEnd w:id="0"/>
      <w:r w:rsidRPr="00A21010">
        <w:rPr>
          <w:rFonts w:ascii="Times New Roman" w:eastAsiaTheme="minorHAnsi" w:hAnsi="Times New Roman" w:cs="Times New Roman"/>
          <w:kern w:val="2"/>
          <w:sz w:val="28"/>
          <w:lang w:eastAsia="en-US"/>
          <w14:ligatures w14:val="standardContextual"/>
        </w:rPr>
        <w:t xml:space="preserve">(протокол №4 від 29.11.2024 р.) </w:t>
      </w:r>
    </w:p>
    <w:p w:rsidR="00BA677D" w:rsidRPr="00A21010" w:rsidRDefault="00BA677D" w:rsidP="00BA677D">
      <w:pPr>
        <w:shd w:val="clear" w:color="auto" w:fill="FFFFFF"/>
        <w:spacing w:after="0"/>
        <w:ind w:left="4820"/>
        <w:rPr>
          <w:rFonts w:ascii="Times New Roman" w:eastAsiaTheme="minorHAnsi" w:hAnsi="Times New Roman" w:cs="Times New Roman"/>
          <w:kern w:val="2"/>
          <w:sz w:val="28"/>
          <w:lang w:eastAsia="en-US"/>
          <w14:ligatures w14:val="standardContextual"/>
        </w:rPr>
      </w:pPr>
      <w:r w:rsidRPr="00A21010">
        <w:rPr>
          <w:rFonts w:ascii="Times New Roman" w:eastAsiaTheme="minorHAnsi" w:hAnsi="Times New Roman" w:cs="Times New Roman"/>
          <w:kern w:val="2"/>
          <w:sz w:val="28"/>
          <w:lang w:eastAsia="en-US"/>
          <w14:ligatures w14:val="standardContextual"/>
        </w:rPr>
        <w:t xml:space="preserve">Завідувач кафедри: </w:t>
      </w:r>
      <w:proofErr w:type="spellStart"/>
      <w:r w:rsidRPr="00A21010">
        <w:rPr>
          <w:rFonts w:ascii="Times New Roman" w:eastAsiaTheme="minorHAnsi" w:hAnsi="Times New Roman" w:cs="Times New Roman"/>
          <w:kern w:val="2"/>
          <w:sz w:val="28"/>
          <w:lang w:eastAsia="en-US"/>
          <w14:ligatures w14:val="standardContextual"/>
        </w:rPr>
        <w:t>Трачук</w:t>
      </w:r>
      <w:proofErr w:type="spellEnd"/>
      <w:r w:rsidRPr="00A21010">
        <w:rPr>
          <w:rFonts w:ascii="Times New Roman" w:eastAsiaTheme="minorHAnsi" w:hAnsi="Times New Roman" w:cs="Times New Roman"/>
          <w:kern w:val="2"/>
          <w:sz w:val="28"/>
          <w:lang w:eastAsia="en-US"/>
          <w14:ligatures w14:val="standardContextual"/>
        </w:rPr>
        <w:t xml:space="preserve"> С.В. </w:t>
      </w:r>
    </w:p>
    <w:p w:rsidR="00BA677D" w:rsidRPr="00A21010" w:rsidRDefault="00BA677D" w:rsidP="00BA677D">
      <w:pPr>
        <w:shd w:val="clear" w:color="auto" w:fill="FFFFFF"/>
        <w:spacing w:after="0"/>
        <w:ind w:left="4820"/>
        <w:rPr>
          <w:rFonts w:ascii="Times New Roman" w:eastAsiaTheme="minorHAnsi" w:hAnsi="Times New Roman" w:cs="Times New Roman"/>
          <w:kern w:val="2"/>
          <w:sz w:val="28"/>
          <w:lang w:eastAsia="en-US"/>
          <w14:ligatures w14:val="standardContextual"/>
        </w:rPr>
      </w:pPr>
      <w:proofErr w:type="spellStart"/>
      <w:r w:rsidRPr="00A21010">
        <w:rPr>
          <w:rFonts w:ascii="Times New Roman" w:eastAsiaTheme="minorHAnsi" w:hAnsi="Times New Roman" w:cs="Times New Roman"/>
          <w:color w:val="000000" w:themeColor="text1"/>
          <w:kern w:val="2"/>
          <w:sz w:val="28"/>
          <w:lang w:eastAsia="en-US"/>
          <w14:ligatures w14:val="standardContextual"/>
        </w:rPr>
        <w:t>к.фіз.вих</w:t>
      </w:r>
      <w:proofErr w:type="spellEnd"/>
      <w:r w:rsidRPr="00A21010">
        <w:rPr>
          <w:rFonts w:ascii="Times New Roman" w:eastAsiaTheme="minorHAnsi" w:hAnsi="Times New Roman" w:cs="Times New Roman"/>
          <w:kern w:val="2"/>
          <w:sz w:val="28"/>
          <w:lang w:eastAsia="en-US"/>
          <w14:ligatures w14:val="standardContextual"/>
        </w:rPr>
        <w:t>., доцент</w:t>
      </w:r>
    </w:p>
    <w:p w:rsidR="00BA677D" w:rsidRPr="00BD5EF7" w:rsidRDefault="00BA677D" w:rsidP="00BA677D">
      <w:pPr>
        <w:shd w:val="clear" w:color="auto" w:fill="FFFFFF"/>
        <w:spacing w:after="0"/>
        <w:jc w:val="center"/>
        <w:rPr>
          <w:rFonts w:ascii="Times New Roman" w:eastAsia="Times New Roman" w:hAnsi="Times New Roman" w:cs="Times New Roman"/>
          <w:b/>
          <w:bCs/>
          <w:color w:val="000000"/>
          <w:sz w:val="28"/>
          <w:szCs w:val="28"/>
          <w:lang w:eastAsia="ru-RU"/>
        </w:rPr>
      </w:pPr>
    </w:p>
    <w:p w:rsidR="00BA677D" w:rsidRPr="00BD5EF7" w:rsidRDefault="00BA677D" w:rsidP="00BA677D">
      <w:pPr>
        <w:shd w:val="clear" w:color="auto" w:fill="FFFFFF"/>
        <w:spacing w:after="0"/>
        <w:jc w:val="center"/>
        <w:rPr>
          <w:rFonts w:ascii="Times New Roman" w:eastAsia="Times New Roman" w:hAnsi="Times New Roman" w:cs="Times New Roman"/>
          <w:b/>
          <w:bCs/>
          <w:color w:val="000000"/>
          <w:sz w:val="28"/>
          <w:szCs w:val="28"/>
          <w:lang w:eastAsia="ru-RU"/>
        </w:rPr>
      </w:pPr>
    </w:p>
    <w:p w:rsidR="00BA677D" w:rsidRPr="00BD5EF7" w:rsidRDefault="00BA677D" w:rsidP="00BA677D">
      <w:pPr>
        <w:shd w:val="clear" w:color="auto" w:fill="FFFFFF"/>
        <w:spacing w:after="0"/>
        <w:rPr>
          <w:rFonts w:ascii="Times New Roman" w:eastAsia="Times New Roman" w:hAnsi="Times New Roman" w:cs="Times New Roman"/>
          <w:b/>
          <w:bCs/>
          <w:color w:val="000000"/>
          <w:sz w:val="28"/>
          <w:szCs w:val="28"/>
          <w:lang w:eastAsia="ru-RU"/>
        </w:rPr>
      </w:pPr>
    </w:p>
    <w:p w:rsidR="00BA677D" w:rsidRDefault="00BA677D" w:rsidP="00BA677D">
      <w:pPr>
        <w:shd w:val="clear" w:color="auto" w:fill="FFFFFF"/>
        <w:spacing w:after="0"/>
        <w:rPr>
          <w:rFonts w:ascii="Times New Roman" w:eastAsia="Times New Roman" w:hAnsi="Times New Roman" w:cs="Times New Roman"/>
          <w:b/>
          <w:bCs/>
          <w:color w:val="000000"/>
          <w:sz w:val="28"/>
          <w:szCs w:val="28"/>
          <w:lang w:eastAsia="ru-RU"/>
        </w:rPr>
      </w:pPr>
    </w:p>
    <w:p w:rsidR="00BA677D" w:rsidRPr="00501A01" w:rsidRDefault="00BA677D" w:rsidP="00BA677D">
      <w:pPr>
        <w:shd w:val="clear" w:color="auto" w:fill="FFFFFF"/>
        <w:spacing w:after="0"/>
        <w:jc w:val="center"/>
        <w:rPr>
          <w:rFonts w:ascii="Times New Roman" w:eastAsia="Times New Roman" w:hAnsi="Times New Roman" w:cs="Times New Roman"/>
          <w:b/>
          <w:sz w:val="28"/>
          <w:szCs w:val="28"/>
          <w:lang w:eastAsia="ru-RU"/>
        </w:rPr>
      </w:pPr>
      <w:r w:rsidRPr="00BD5EF7">
        <w:rPr>
          <w:rFonts w:ascii="Times New Roman" w:eastAsia="Times New Roman" w:hAnsi="Times New Roman" w:cs="Times New Roman"/>
          <w:b/>
          <w:bCs/>
          <w:color w:val="000000"/>
          <w:sz w:val="28"/>
          <w:szCs w:val="28"/>
          <w:lang w:eastAsia="ru-RU"/>
        </w:rPr>
        <w:t>Київ –</w:t>
      </w:r>
      <w:r w:rsidRPr="00BD5EF7">
        <w:rPr>
          <w:rFonts w:ascii="Times New Roman" w:eastAsia="Times New Roman" w:hAnsi="Times New Roman" w:cs="Times New Roman"/>
          <w:b/>
          <w:bCs/>
          <w:color w:val="000000"/>
          <w:sz w:val="28"/>
          <w:szCs w:val="28"/>
          <w:lang w:val="ru-RU" w:eastAsia="ru-RU"/>
        </w:rPr>
        <w:t> </w:t>
      </w:r>
      <w:r w:rsidRPr="006B278F">
        <w:rPr>
          <w:rFonts w:ascii="Times New Roman" w:eastAsia="Times New Roman" w:hAnsi="Times New Roman" w:cs="Times New Roman"/>
          <w:b/>
          <w:sz w:val="28"/>
          <w:szCs w:val="28"/>
          <w:lang w:eastAsia="ru-RU"/>
        </w:rPr>
        <w:t>20</w:t>
      </w:r>
      <w:r w:rsidRPr="00156C77">
        <w:rPr>
          <w:rFonts w:ascii="Times New Roman" w:eastAsia="Times New Roman" w:hAnsi="Times New Roman" w:cs="Times New Roman"/>
          <w:b/>
          <w:sz w:val="28"/>
          <w:szCs w:val="28"/>
          <w:lang w:eastAsia="ru-RU"/>
        </w:rPr>
        <w:t>24</w:t>
      </w:r>
    </w:p>
    <w:p w:rsidR="005A75E7" w:rsidRPr="00BD5EF7" w:rsidRDefault="005A75E7" w:rsidP="00AD36DC">
      <w:pPr>
        <w:shd w:val="clear" w:color="auto" w:fill="FFFFFF"/>
        <w:spacing w:after="0"/>
        <w:rPr>
          <w:rFonts w:ascii="Times New Roman" w:eastAsia="Times New Roman" w:hAnsi="Times New Roman" w:cs="Times New Roman"/>
          <w:b/>
          <w:bCs/>
          <w:color w:val="000000"/>
          <w:sz w:val="28"/>
          <w:szCs w:val="28"/>
          <w:lang w:eastAsia="ru-RU"/>
        </w:rPr>
      </w:pPr>
    </w:p>
    <w:p w:rsidR="005A75E7" w:rsidRPr="00D36B72" w:rsidRDefault="005A75E7" w:rsidP="00BA677D">
      <w:pPr>
        <w:jc w:val="center"/>
        <w:rPr>
          <w:rFonts w:ascii="Times New Roman" w:hAnsi="Times New Roman" w:cs="Times New Roman"/>
          <w:b/>
          <w:sz w:val="28"/>
        </w:rPr>
      </w:pPr>
      <w:r w:rsidRPr="00D36B72">
        <w:rPr>
          <w:rFonts w:ascii="Times New Roman" w:hAnsi="Times New Roman" w:cs="Times New Roman"/>
          <w:b/>
          <w:sz w:val="28"/>
        </w:rPr>
        <w:lastRenderedPageBreak/>
        <w:t>ЗМІСТ</w:t>
      </w:r>
    </w:p>
    <w:tbl>
      <w:tblPr>
        <w:tblW w:w="9792" w:type="dxa"/>
        <w:tblLayout w:type="fixed"/>
        <w:tblLook w:val="01E0" w:firstRow="1" w:lastRow="1" w:firstColumn="1" w:lastColumn="1" w:noHBand="0" w:noVBand="0"/>
      </w:tblPr>
      <w:tblGrid>
        <w:gridCol w:w="9039"/>
        <w:gridCol w:w="753"/>
      </w:tblGrid>
      <w:tr w:rsidR="005A75E7" w:rsidRPr="00C86F3F" w:rsidTr="00970615">
        <w:trPr>
          <w:trHeight w:val="460"/>
        </w:trPr>
        <w:tc>
          <w:tcPr>
            <w:tcW w:w="9039" w:type="dxa"/>
          </w:tcPr>
          <w:p w:rsidR="005A75E7" w:rsidRPr="00C86F3F" w:rsidRDefault="005A75E7" w:rsidP="00D76BB8">
            <w:pPr>
              <w:spacing w:after="0"/>
              <w:ind w:firstLine="709"/>
              <w:rPr>
                <w:rFonts w:ascii="Times New Roman" w:eastAsia="Calibri" w:hAnsi="Times New Roman" w:cs="Times New Roman"/>
                <w:b/>
                <w:bCs/>
                <w:caps/>
                <w:sz w:val="28"/>
                <w:szCs w:val="28"/>
              </w:rPr>
            </w:pPr>
            <w:r w:rsidRPr="00C86F3F">
              <w:rPr>
                <w:rFonts w:ascii="Times New Roman" w:eastAsia="Calibri" w:hAnsi="Times New Roman" w:cs="Times New Roman"/>
                <w:b/>
                <w:bCs/>
                <w:caps/>
                <w:sz w:val="28"/>
                <w:szCs w:val="28"/>
              </w:rPr>
              <w:t>Пеpелік умовних скоpочень………………………………</w:t>
            </w:r>
          </w:p>
        </w:tc>
        <w:tc>
          <w:tcPr>
            <w:tcW w:w="753" w:type="dxa"/>
          </w:tcPr>
          <w:p w:rsidR="005A75E7" w:rsidRPr="00C86F3F" w:rsidRDefault="005A75E7" w:rsidP="00970615">
            <w:pPr>
              <w:spacing w:after="0"/>
              <w:ind w:right="-1" w:firstLine="5"/>
              <w:jc w:val="center"/>
              <w:rPr>
                <w:rFonts w:ascii="Times New Roman" w:eastAsia="Calibri" w:hAnsi="Times New Roman" w:cs="Times New Roman"/>
                <w:bCs/>
                <w:caps/>
                <w:sz w:val="28"/>
                <w:szCs w:val="28"/>
              </w:rPr>
            </w:pPr>
            <w:r>
              <w:rPr>
                <w:rFonts w:ascii="Times New Roman" w:eastAsia="Calibri" w:hAnsi="Times New Roman" w:cs="Times New Roman"/>
                <w:bCs/>
                <w:caps/>
                <w:sz w:val="28"/>
                <w:szCs w:val="28"/>
              </w:rPr>
              <w:t>3</w:t>
            </w:r>
          </w:p>
        </w:tc>
      </w:tr>
      <w:tr w:rsidR="005A75E7" w:rsidRPr="00C86F3F" w:rsidTr="00970615">
        <w:trPr>
          <w:trHeight w:val="460"/>
        </w:trPr>
        <w:tc>
          <w:tcPr>
            <w:tcW w:w="9039" w:type="dxa"/>
          </w:tcPr>
          <w:p w:rsidR="005A75E7" w:rsidRPr="00C86F3F" w:rsidRDefault="005A75E7" w:rsidP="00D76BB8">
            <w:pPr>
              <w:spacing w:after="0"/>
              <w:ind w:firstLine="709"/>
              <w:rPr>
                <w:rFonts w:ascii="Times New Roman" w:eastAsia="Calibri" w:hAnsi="Times New Roman" w:cs="Times New Roman"/>
                <w:b/>
                <w:bCs/>
                <w:caps/>
                <w:sz w:val="28"/>
                <w:szCs w:val="28"/>
              </w:rPr>
            </w:pPr>
            <w:r w:rsidRPr="00C86F3F">
              <w:rPr>
                <w:rFonts w:ascii="Times New Roman" w:eastAsia="Calibri" w:hAnsi="Times New Roman" w:cs="Times New Roman"/>
                <w:b/>
                <w:bCs/>
                <w:caps/>
                <w:sz w:val="28"/>
                <w:szCs w:val="28"/>
              </w:rPr>
              <w:t>ВСТУП………………………………………………………………….</w:t>
            </w:r>
          </w:p>
        </w:tc>
        <w:tc>
          <w:tcPr>
            <w:tcW w:w="753" w:type="dxa"/>
          </w:tcPr>
          <w:p w:rsidR="005A75E7" w:rsidRPr="00C86F3F" w:rsidRDefault="005A75E7" w:rsidP="00970615">
            <w:pPr>
              <w:spacing w:after="0"/>
              <w:ind w:right="-1" w:firstLine="5"/>
              <w:jc w:val="center"/>
              <w:rPr>
                <w:rFonts w:ascii="Times New Roman" w:eastAsia="Calibri" w:hAnsi="Times New Roman" w:cs="Times New Roman"/>
                <w:bCs/>
                <w:caps/>
                <w:sz w:val="28"/>
                <w:szCs w:val="28"/>
              </w:rPr>
            </w:pPr>
            <w:r>
              <w:rPr>
                <w:rFonts w:ascii="Times New Roman" w:eastAsia="Calibri" w:hAnsi="Times New Roman" w:cs="Times New Roman"/>
                <w:bCs/>
                <w:caps/>
                <w:sz w:val="28"/>
                <w:szCs w:val="28"/>
              </w:rPr>
              <w:t>4</w:t>
            </w:r>
          </w:p>
        </w:tc>
      </w:tr>
      <w:tr w:rsidR="005A75E7" w:rsidRPr="00C86F3F" w:rsidTr="00970615">
        <w:trPr>
          <w:trHeight w:val="936"/>
        </w:trPr>
        <w:tc>
          <w:tcPr>
            <w:tcW w:w="9039" w:type="dxa"/>
          </w:tcPr>
          <w:p w:rsidR="005A75E7" w:rsidRPr="00C86F3F" w:rsidRDefault="005A75E7" w:rsidP="00AE282B">
            <w:pPr>
              <w:spacing w:after="0" w:line="360" w:lineRule="auto"/>
              <w:ind w:firstLine="709"/>
              <w:jc w:val="both"/>
              <w:rPr>
                <w:rFonts w:ascii="Times New Roman" w:eastAsia="Calibri" w:hAnsi="Times New Roman" w:cs="Times New Roman"/>
                <w:b/>
                <w:bCs/>
                <w:caps/>
                <w:sz w:val="28"/>
                <w:szCs w:val="28"/>
              </w:rPr>
            </w:pPr>
            <w:r w:rsidRPr="00C86F3F">
              <w:rPr>
                <w:rFonts w:ascii="Times New Roman" w:eastAsia="Calibri" w:hAnsi="Times New Roman" w:cs="Times New Roman"/>
                <w:b/>
                <w:bCs/>
                <w:caps/>
                <w:sz w:val="28"/>
                <w:szCs w:val="28"/>
              </w:rPr>
              <w:t xml:space="preserve">PОздІл 1. теоpетичні основи застосування </w:t>
            </w:r>
            <w:r>
              <w:rPr>
                <w:rFonts w:ascii="Times New Roman" w:eastAsia="Calibri" w:hAnsi="Times New Roman" w:cs="Times New Roman"/>
                <w:b/>
                <w:bCs/>
                <w:caps/>
                <w:sz w:val="28"/>
                <w:szCs w:val="28"/>
              </w:rPr>
              <w:t xml:space="preserve">РУХЛИВИХ ІГОР У </w:t>
            </w:r>
            <w:r w:rsidRPr="00C86F3F">
              <w:rPr>
                <w:rFonts w:ascii="Times New Roman" w:eastAsia="Calibri" w:hAnsi="Times New Roman" w:cs="Times New Roman"/>
                <w:b/>
                <w:bCs/>
                <w:caps/>
                <w:sz w:val="28"/>
                <w:szCs w:val="28"/>
              </w:rPr>
              <w:t>пpоц</w:t>
            </w:r>
            <w:r>
              <w:rPr>
                <w:rFonts w:ascii="Times New Roman" w:eastAsia="Calibri" w:hAnsi="Times New Roman" w:cs="Times New Roman"/>
                <w:b/>
                <w:bCs/>
                <w:caps/>
                <w:sz w:val="28"/>
                <w:szCs w:val="28"/>
              </w:rPr>
              <w:t>есі фізичного виховання ДІТЕЙ МОЛОДШОГО ШКІЛЬНОГО ВІКУ…………………………………….</w:t>
            </w:r>
          </w:p>
        </w:tc>
        <w:tc>
          <w:tcPr>
            <w:tcW w:w="753" w:type="dxa"/>
          </w:tcPr>
          <w:p w:rsidR="005A75E7" w:rsidRPr="00C86F3F" w:rsidRDefault="005A75E7" w:rsidP="00970615">
            <w:pPr>
              <w:spacing w:after="0"/>
              <w:ind w:right="-1" w:firstLine="5"/>
              <w:jc w:val="center"/>
              <w:rPr>
                <w:rFonts w:ascii="Times New Roman" w:eastAsia="Calibri" w:hAnsi="Times New Roman" w:cs="Times New Roman"/>
                <w:bCs/>
                <w:caps/>
                <w:sz w:val="28"/>
                <w:szCs w:val="28"/>
              </w:rPr>
            </w:pPr>
          </w:p>
          <w:p w:rsidR="005A75E7" w:rsidRPr="00C86F3F" w:rsidRDefault="005A75E7" w:rsidP="00970615">
            <w:pPr>
              <w:spacing w:after="0"/>
              <w:ind w:right="-1"/>
              <w:jc w:val="center"/>
              <w:rPr>
                <w:rFonts w:ascii="Times New Roman" w:eastAsia="Calibri" w:hAnsi="Times New Roman" w:cs="Times New Roman"/>
                <w:bCs/>
                <w:caps/>
                <w:sz w:val="28"/>
                <w:szCs w:val="28"/>
              </w:rPr>
            </w:pPr>
          </w:p>
          <w:p w:rsidR="005A75E7" w:rsidRPr="00C86F3F" w:rsidRDefault="00D36B72" w:rsidP="00970615">
            <w:pPr>
              <w:spacing w:after="0"/>
              <w:ind w:right="-1"/>
              <w:jc w:val="center"/>
              <w:rPr>
                <w:rFonts w:ascii="Times New Roman" w:eastAsia="Calibri" w:hAnsi="Times New Roman" w:cs="Times New Roman"/>
                <w:bCs/>
                <w:caps/>
                <w:sz w:val="28"/>
                <w:szCs w:val="28"/>
              </w:rPr>
            </w:pPr>
            <w:r>
              <w:rPr>
                <w:rFonts w:ascii="Times New Roman" w:eastAsia="Calibri" w:hAnsi="Times New Roman" w:cs="Times New Roman"/>
                <w:bCs/>
                <w:caps/>
                <w:sz w:val="28"/>
                <w:szCs w:val="28"/>
              </w:rPr>
              <w:t>8</w:t>
            </w:r>
          </w:p>
        </w:tc>
      </w:tr>
      <w:tr w:rsidR="005A75E7" w:rsidRPr="00C86F3F" w:rsidTr="00970615">
        <w:trPr>
          <w:trHeight w:val="460"/>
        </w:trPr>
        <w:tc>
          <w:tcPr>
            <w:tcW w:w="9039" w:type="dxa"/>
          </w:tcPr>
          <w:p w:rsidR="005A75E7" w:rsidRPr="00BD5EF7" w:rsidRDefault="005A75E7" w:rsidP="00AE282B">
            <w:pPr>
              <w:spacing w:after="0" w:line="360" w:lineRule="auto"/>
              <w:jc w:val="both"/>
              <w:rPr>
                <w:rFonts w:ascii="Times New Roman" w:eastAsia="Calibri" w:hAnsi="Times New Roman" w:cs="Times New Roman"/>
                <w:bCs/>
                <w:caps/>
                <w:sz w:val="28"/>
                <w:szCs w:val="28"/>
              </w:rPr>
            </w:pPr>
            <w:r>
              <w:rPr>
                <w:rFonts w:ascii="Times New Roman" w:eastAsia="Calibri" w:hAnsi="Times New Roman" w:cs="Times New Roman"/>
                <w:bCs/>
                <w:caps/>
                <w:sz w:val="28"/>
                <w:szCs w:val="28"/>
              </w:rPr>
              <w:t>1.</w:t>
            </w:r>
            <w:r w:rsidRPr="00BD5EF7">
              <w:rPr>
                <w:rFonts w:ascii="Times New Roman" w:eastAsia="Calibri" w:hAnsi="Times New Roman" w:cs="Times New Roman"/>
                <w:bCs/>
                <w:caps/>
                <w:sz w:val="28"/>
                <w:szCs w:val="28"/>
              </w:rPr>
              <w:t>1</w:t>
            </w:r>
            <w:r w:rsidR="008508B6">
              <w:rPr>
                <w:rFonts w:ascii="Times New Roman" w:eastAsia="Calibri" w:hAnsi="Times New Roman" w:cs="Times New Roman"/>
                <w:bCs/>
                <w:caps/>
                <w:sz w:val="28"/>
                <w:szCs w:val="28"/>
              </w:rPr>
              <w:t>.</w:t>
            </w:r>
            <w:r w:rsidRPr="00BD5EF7">
              <w:rPr>
                <w:rFonts w:ascii="Times New Roman" w:eastAsia="Calibri" w:hAnsi="Times New Roman" w:cs="Times New Roman"/>
                <w:bCs/>
                <w:caps/>
                <w:sz w:val="28"/>
                <w:szCs w:val="28"/>
              </w:rPr>
              <w:t xml:space="preserve"> </w:t>
            </w:r>
            <w:r w:rsidR="008737D7">
              <w:rPr>
                <w:rFonts w:ascii="Times New Roman" w:eastAsia="Calibri" w:hAnsi="Times New Roman" w:cs="Times New Roman"/>
                <w:sz w:val="28"/>
                <w:szCs w:val="28"/>
              </w:rPr>
              <w:t>Фізична</w:t>
            </w:r>
            <w:r>
              <w:rPr>
                <w:rFonts w:ascii="Times New Roman" w:eastAsia="Calibri" w:hAnsi="Times New Roman" w:cs="Times New Roman"/>
                <w:sz w:val="28"/>
                <w:szCs w:val="28"/>
              </w:rPr>
              <w:t xml:space="preserve"> підготовлен</w:t>
            </w:r>
            <w:r w:rsidR="008737D7">
              <w:rPr>
                <w:rFonts w:ascii="Times New Roman" w:eastAsia="Calibri" w:hAnsi="Times New Roman" w:cs="Times New Roman"/>
                <w:sz w:val="28"/>
                <w:szCs w:val="28"/>
              </w:rPr>
              <w:t>ість</w:t>
            </w:r>
            <w:r>
              <w:rPr>
                <w:rFonts w:ascii="Times New Roman" w:eastAsia="Calibri" w:hAnsi="Times New Roman" w:cs="Times New Roman"/>
                <w:sz w:val="28"/>
                <w:szCs w:val="28"/>
              </w:rPr>
              <w:t xml:space="preserve"> </w:t>
            </w:r>
            <w:r w:rsidRPr="00BD5EF7">
              <w:rPr>
                <w:rFonts w:ascii="Times New Roman" w:eastAsia="Calibri" w:hAnsi="Times New Roman" w:cs="Times New Roman"/>
                <w:sz w:val="28"/>
                <w:szCs w:val="28"/>
              </w:rPr>
              <w:t>дітей</w:t>
            </w:r>
            <w:r>
              <w:rPr>
                <w:rFonts w:ascii="Times New Roman" w:eastAsia="Calibri" w:hAnsi="Times New Roman" w:cs="Times New Roman"/>
                <w:sz w:val="28"/>
                <w:szCs w:val="28"/>
              </w:rPr>
              <w:t xml:space="preserve"> молодшого шкільного віку </w:t>
            </w:r>
            <w:r w:rsidRPr="00BD5EF7">
              <w:rPr>
                <w:rFonts w:ascii="Times New Roman" w:eastAsia="Calibri" w:hAnsi="Times New Roman" w:cs="Times New Roman"/>
                <w:sz w:val="28"/>
                <w:szCs w:val="28"/>
              </w:rPr>
              <w:t xml:space="preserve"> </w:t>
            </w:r>
            <w:r w:rsidRPr="005A75E7">
              <w:rPr>
                <w:rFonts w:ascii="Times New Roman" w:eastAsia="Times New Roman" w:hAnsi="Times New Roman" w:cs="Times New Roman"/>
                <w:iCs/>
                <w:color w:val="000000"/>
                <w:kern w:val="24"/>
                <w:sz w:val="28"/>
                <w:szCs w:val="28"/>
              </w:rPr>
              <w:t>–</w:t>
            </w:r>
            <w:r>
              <w:rPr>
                <w:rFonts w:ascii="Times New Roman" w:eastAsia="Calibri" w:hAnsi="Times New Roman" w:cs="Times New Roman"/>
                <w:sz w:val="28"/>
                <w:szCs w:val="28"/>
              </w:rPr>
              <w:t xml:space="preserve"> </w:t>
            </w:r>
            <w:r w:rsidR="008737D7">
              <w:rPr>
                <w:rFonts w:ascii="Times New Roman" w:eastAsia="Calibri" w:hAnsi="Times New Roman" w:cs="Times New Roman"/>
                <w:sz w:val="28"/>
                <w:szCs w:val="28"/>
              </w:rPr>
              <w:t>індикатор</w:t>
            </w:r>
            <w:r>
              <w:rPr>
                <w:rFonts w:ascii="Times New Roman" w:eastAsia="Calibri" w:hAnsi="Times New Roman" w:cs="Times New Roman"/>
                <w:sz w:val="28"/>
                <w:szCs w:val="28"/>
              </w:rPr>
              <w:t xml:space="preserve"> становлення</w:t>
            </w:r>
            <w:r w:rsidR="008737D7">
              <w:rPr>
                <w:rFonts w:ascii="Times New Roman" w:hAnsi="Times New Roman" w:cs="Times New Roman"/>
                <w:color w:val="000000"/>
                <w:kern w:val="24"/>
                <w:sz w:val="28"/>
                <w:szCs w:val="28"/>
              </w:rPr>
              <w:t xml:space="preserve"> їхнього здоров’я…………</w:t>
            </w:r>
            <w:r>
              <w:rPr>
                <w:rFonts w:ascii="Times New Roman" w:hAnsi="Times New Roman" w:cs="Times New Roman"/>
                <w:color w:val="000000"/>
                <w:kern w:val="24"/>
                <w:sz w:val="28"/>
                <w:szCs w:val="28"/>
              </w:rPr>
              <w:t>………</w:t>
            </w:r>
            <w:r w:rsidR="00FF13B8">
              <w:rPr>
                <w:rFonts w:ascii="Times New Roman" w:hAnsi="Times New Roman" w:cs="Times New Roman"/>
                <w:color w:val="000000"/>
                <w:kern w:val="24"/>
                <w:sz w:val="28"/>
                <w:szCs w:val="28"/>
              </w:rPr>
              <w:t>……...</w:t>
            </w:r>
            <w:r>
              <w:rPr>
                <w:rFonts w:ascii="Times New Roman" w:hAnsi="Times New Roman" w:cs="Times New Roman"/>
                <w:color w:val="000000"/>
                <w:kern w:val="24"/>
                <w:sz w:val="28"/>
                <w:szCs w:val="28"/>
              </w:rPr>
              <w:t xml:space="preserve">………… </w:t>
            </w:r>
          </w:p>
        </w:tc>
        <w:tc>
          <w:tcPr>
            <w:tcW w:w="753" w:type="dxa"/>
          </w:tcPr>
          <w:p w:rsidR="005A75E7" w:rsidRDefault="005A75E7" w:rsidP="00970615">
            <w:pPr>
              <w:spacing w:after="0"/>
              <w:ind w:right="-1"/>
              <w:jc w:val="center"/>
              <w:rPr>
                <w:rFonts w:ascii="Times New Roman" w:eastAsia="Calibri" w:hAnsi="Times New Roman" w:cs="Times New Roman"/>
                <w:bCs/>
                <w:caps/>
                <w:sz w:val="28"/>
                <w:szCs w:val="28"/>
              </w:rPr>
            </w:pPr>
          </w:p>
          <w:p w:rsidR="00D36B72" w:rsidRPr="00C86F3F" w:rsidRDefault="00D36B72" w:rsidP="00970615">
            <w:pPr>
              <w:spacing w:after="0"/>
              <w:ind w:right="-1"/>
              <w:jc w:val="center"/>
              <w:rPr>
                <w:rFonts w:ascii="Times New Roman" w:eastAsia="Calibri" w:hAnsi="Times New Roman" w:cs="Times New Roman"/>
                <w:bCs/>
                <w:caps/>
                <w:sz w:val="28"/>
                <w:szCs w:val="28"/>
              </w:rPr>
            </w:pPr>
            <w:r>
              <w:rPr>
                <w:rFonts w:ascii="Times New Roman" w:eastAsia="Calibri" w:hAnsi="Times New Roman" w:cs="Times New Roman"/>
                <w:bCs/>
                <w:caps/>
                <w:sz w:val="28"/>
                <w:szCs w:val="28"/>
              </w:rPr>
              <w:t>8</w:t>
            </w:r>
          </w:p>
        </w:tc>
      </w:tr>
      <w:tr w:rsidR="005A75E7" w:rsidRPr="00C86F3F" w:rsidTr="00970615">
        <w:trPr>
          <w:trHeight w:val="773"/>
        </w:trPr>
        <w:tc>
          <w:tcPr>
            <w:tcW w:w="9039" w:type="dxa"/>
          </w:tcPr>
          <w:p w:rsidR="005A75E7" w:rsidRPr="00BD5EF7" w:rsidRDefault="005A75E7" w:rsidP="00AE282B">
            <w:pPr>
              <w:tabs>
                <w:tab w:val="left" w:pos="360"/>
                <w:tab w:val="left" w:pos="1080"/>
              </w:tabs>
              <w:kinsoku w:val="0"/>
              <w:overflowPunct w:val="0"/>
              <w:spacing w:after="0" w:line="360" w:lineRule="auto"/>
              <w:jc w:val="both"/>
              <w:textAlignment w:val="baseline"/>
              <w:rPr>
                <w:rFonts w:ascii="Times New Roman" w:hAnsi="Times New Roman" w:cs="Times New Roman"/>
                <w:color w:val="000000"/>
                <w:kern w:val="24"/>
                <w:sz w:val="28"/>
                <w:szCs w:val="28"/>
              </w:rPr>
            </w:pPr>
            <w:r w:rsidRPr="00BD5EF7">
              <w:rPr>
                <w:rFonts w:ascii="Times New Roman" w:eastAsia="Calibri" w:hAnsi="Times New Roman" w:cs="Times New Roman"/>
                <w:bCs/>
                <w:caps/>
                <w:sz w:val="28"/>
                <w:szCs w:val="28"/>
              </w:rPr>
              <w:t>1.2</w:t>
            </w:r>
            <w:r w:rsidR="008508B6">
              <w:rPr>
                <w:rFonts w:ascii="Times New Roman" w:eastAsia="Calibri" w:hAnsi="Times New Roman" w:cs="Times New Roman"/>
                <w:bCs/>
                <w:caps/>
                <w:sz w:val="28"/>
                <w:szCs w:val="28"/>
              </w:rPr>
              <w:t>.</w:t>
            </w:r>
            <w:r w:rsidRPr="00BD5EF7">
              <w:rPr>
                <w:rFonts w:ascii="Times New Roman" w:eastAsia="Calibri" w:hAnsi="Times New Roman" w:cs="Times New Roman"/>
                <w:bCs/>
                <w:caps/>
                <w:sz w:val="28"/>
                <w:szCs w:val="28"/>
              </w:rPr>
              <w:t xml:space="preserve"> </w:t>
            </w:r>
            <w:r w:rsidRPr="00BD5EF7">
              <w:rPr>
                <w:rFonts w:ascii="Times New Roman" w:hAnsi="Times New Roman" w:cs="Times New Roman"/>
                <w:sz w:val="28"/>
                <w:szCs w:val="28"/>
              </w:rPr>
              <w:t xml:space="preserve"> Значущість  </w:t>
            </w:r>
            <w:r w:rsidRPr="00BD5EF7">
              <w:rPr>
                <w:rFonts w:ascii="Times New Roman" w:hAnsi="Times New Roman" w:cs="Times New Roman"/>
                <w:color w:val="000000"/>
                <w:kern w:val="24"/>
                <w:sz w:val="28"/>
                <w:szCs w:val="28"/>
              </w:rPr>
              <w:t>рухливих ігор у системі фізичного виховання  дітей молодшого шкільного віку. Класифікація рухливих ігор</w:t>
            </w:r>
            <w:r>
              <w:rPr>
                <w:rFonts w:ascii="Times New Roman" w:hAnsi="Times New Roman" w:cs="Times New Roman"/>
                <w:color w:val="000000"/>
                <w:kern w:val="24"/>
                <w:sz w:val="28"/>
                <w:szCs w:val="28"/>
              </w:rPr>
              <w:t>…………………...</w:t>
            </w:r>
            <w:r w:rsidRPr="00BD5EF7">
              <w:rPr>
                <w:rFonts w:ascii="Times New Roman" w:hAnsi="Times New Roman" w:cs="Times New Roman"/>
                <w:color w:val="000000"/>
                <w:kern w:val="24"/>
                <w:sz w:val="28"/>
                <w:szCs w:val="28"/>
              </w:rPr>
              <w:t xml:space="preserve"> </w:t>
            </w:r>
          </w:p>
        </w:tc>
        <w:tc>
          <w:tcPr>
            <w:tcW w:w="753" w:type="dxa"/>
          </w:tcPr>
          <w:p w:rsidR="00D36B72" w:rsidRPr="00C86F3F" w:rsidRDefault="00D36B72" w:rsidP="00970615">
            <w:pPr>
              <w:spacing w:after="0"/>
              <w:jc w:val="center"/>
              <w:rPr>
                <w:rFonts w:ascii="Times New Roman" w:eastAsia="Calibri" w:hAnsi="Times New Roman" w:cs="Times New Roman"/>
                <w:sz w:val="28"/>
                <w:szCs w:val="28"/>
              </w:rPr>
            </w:pPr>
          </w:p>
          <w:p w:rsidR="005A75E7" w:rsidRPr="00C86F3F" w:rsidRDefault="00D36B72" w:rsidP="00970615">
            <w:pPr>
              <w:spacing w:after="0"/>
              <w:jc w:val="center"/>
              <w:rPr>
                <w:rFonts w:ascii="Times New Roman" w:eastAsia="Calibri" w:hAnsi="Times New Roman" w:cs="Times New Roman"/>
                <w:sz w:val="28"/>
                <w:szCs w:val="28"/>
              </w:rPr>
            </w:pPr>
            <w:r>
              <w:rPr>
                <w:rFonts w:ascii="Times New Roman" w:eastAsia="Calibri" w:hAnsi="Times New Roman" w:cs="Times New Roman"/>
                <w:sz w:val="28"/>
                <w:szCs w:val="28"/>
              </w:rPr>
              <w:t>11</w:t>
            </w:r>
          </w:p>
        </w:tc>
      </w:tr>
      <w:tr w:rsidR="005A75E7" w:rsidRPr="00C86F3F" w:rsidTr="00970615">
        <w:trPr>
          <w:trHeight w:val="527"/>
        </w:trPr>
        <w:tc>
          <w:tcPr>
            <w:tcW w:w="9039" w:type="dxa"/>
          </w:tcPr>
          <w:p w:rsidR="005A75E7" w:rsidRPr="00BD5EF7" w:rsidRDefault="005A75E7" w:rsidP="00AE282B">
            <w:pPr>
              <w:spacing w:after="0" w:line="360" w:lineRule="auto"/>
              <w:jc w:val="both"/>
              <w:rPr>
                <w:rFonts w:ascii="Times New Roman" w:eastAsiaTheme="minorHAnsi" w:hAnsi="Times New Roman" w:cs="Times New Roman"/>
                <w:color w:val="000000"/>
                <w:kern w:val="24"/>
                <w:sz w:val="28"/>
                <w:szCs w:val="28"/>
                <w:lang w:eastAsia="en-US"/>
              </w:rPr>
            </w:pPr>
            <w:r w:rsidRPr="00BD5EF7">
              <w:rPr>
                <w:rFonts w:ascii="Times New Roman" w:eastAsia="Calibri" w:hAnsi="Times New Roman" w:cs="Times New Roman"/>
                <w:bCs/>
                <w:caps/>
                <w:sz w:val="28"/>
                <w:szCs w:val="28"/>
              </w:rPr>
              <w:t>1.3</w:t>
            </w:r>
            <w:r w:rsidR="008508B6">
              <w:rPr>
                <w:rFonts w:ascii="Times New Roman" w:eastAsia="Calibri" w:hAnsi="Times New Roman" w:cs="Times New Roman"/>
                <w:bCs/>
                <w:caps/>
                <w:sz w:val="28"/>
                <w:szCs w:val="28"/>
              </w:rPr>
              <w:t>.</w:t>
            </w:r>
            <w:r w:rsidRPr="00BD5EF7">
              <w:rPr>
                <w:rFonts w:ascii="Times New Roman" w:eastAsia="Calibri" w:hAnsi="Times New Roman" w:cs="Times New Roman"/>
                <w:bCs/>
                <w:caps/>
                <w:sz w:val="28"/>
                <w:szCs w:val="28"/>
              </w:rPr>
              <w:t xml:space="preserve"> </w:t>
            </w:r>
            <w:r w:rsidRPr="00BD5EF7">
              <w:rPr>
                <w:rFonts w:ascii="Times New Roman" w:eastAsiaTheme="minorHAnsi" w:hAnsi="Times New Roman" w:cs="Times New Roman"/>
                <w:sz w:val="28"/>
                <w:szCs w:val="28"/>
                <w:lang w:eastAsia="en-US"/>
              </w:rPr>
              <w:t xml:space="preserve">Використання інноваційних технологій у процесі фізичного виховання </w:t>
            </w:r>
            <w:r w:rsidRPr="00BD5EF7">
              <w:rPr>
                <w:rFonts w:ascii="Times New Roman" w:eastAsiaTheme="minorHAnsi" w:hAnsi="Times New Roman" w:cs="Times New Roman"/>
                <w:color w:val="000000"/>
                <w:kern w:val="24"/>
                <w:sz w:val="28"/>
                <w:szCs w:val="28"/>
                <w:lang w:eastAsia="en-US"/>
              </w:rPr>
              <w:t>учнів молодшого шкільного віку</w:t>
            </w:r>
            <w:r>
              <w:rPr>
                <w:rFonts w:ascii="Times New Roman" w:eastAsiaTheme="minorHAnsi" w:hAnsi="Times New Roman" w:cs="Times New Roman"/>
                <w:color w:val="000000"/>
                <w:kern w:val="24"/>
                <w:sz w:val="28"/>
                <w:szCs w:val="28"/>
                <w:lang w:eastAsia="en-US"/>
              </w:rPr>
              <w:t>……………….………………</w:t>
            </w:r>
          </w:p>
        </w:tc>
        <w:tc>
          <w:tcPr>
            <w:tcW w:w="753" w:type="dxa"/>
          </w:tcPr>
          <w:p w:rsidR="005A75E7" w:rsidRDefault="005A75E7" w:rsidP="00970615">
            <w:pPr>
              <w:spacing w:after="0"/>
              <w:ind w:right="-1" w:firstLine="5"/>
              <w:jc w:val="center"/>
              <w:rPr>
                <w:rFonts w:ascii="Times New Roman" w:eastAsia="Calibri" w:hAnsi="Times New Roman" w:cs="Times New Roman"/>
                <w:bCs/>
                <w:caps/>
                <w:sz w:val="28"/>
                <w:szCs w:val="28"/>
              </w:rPr>
            </w:pPr>
          </w:p>
          <w:p w:rsidR="00D36B72" w:rsidRPr="00C86F3F" w:rsidRDefault="00D36B72" w:rsidP="00970615">
            <w:pPr>
              <w:spacing w:after="0"/>
              <w:ind w:right="-1" w:firstLine="5"/>
              <w:jc w:val="center"/>
              <w:rPr>
                <w:rFonts w:ascii="Times New Roman" w:eastAsia="Calibri" w:hAnsi="Times New Roman" w:cs="Times New Roman"/>
                <w:bCs/>
                <w:caps/>
                <w:sz w:val="28"/>
                <w:szCs w:val="28"/>
              </w:rPr>
            </w:pPr>
            <w:r>
              <w:rPr>
                <w:rFonts w:ascii="Times New Roman" w:eastAsia="Calibri" w:hAnsi="Times New Roman" w:cs="Times New Roman"/>
                <w:bCs/>
                <w:caps/>
                <w:sz w:val="28"/>
                <w:szCs w:val="28"/>
              </w:rPr>
              <w:t>1</w:t>
            </w:r>
            <w:r w:rsidR="00970615">
              <w:rPr>
                <w:rFonts w:ascii="Times New Roman" w:eastAsia="Calibri" w:hAnsi="Times New Roman" w:cs="Times New Roman"/>
                <w:bCs/>
                <w:caps/>
                <w:sz w:val="28"/>
                <w:szCs w:val="28"/>
              </w:rPr>
              <w:t>8</w:t>
            </w:r>
          </w:p>
        </w:tc>
      </w:tr>
      <w:tr w:rsidR="005A75E7" w:rsidRPr="00C86F3F" w:rsidTr="00970615">
        <w:trPr>
          <w:trHeight w:val="527"/>
        </w:trPr>
        <w:tc>
          <w:tcPr>
            <w:tcW w:w="9039" w:type="dxa"/>
          </w:tcPr>
          <w:p w:rsidR="005A75E7" w:rsidRPr="00BD5EF7" w:rsidRDefault="005A75E7" w:rsidP="00AE282B">
            <w:pPr>
              <w:spacing w:after="0" w:line="360" w:lineRule="auto"/>
              <w:jc w:val="both"/>
              <w:rPr>
                <w:rFonts w:ascii="Times New Roman" w:eastAsia="Calibri" w:hAnsi="Times New Roman" w:cs="Times New Roman"/>
                <w:bCs/>
                <w:caps/>
                <w:sz w:val="28"/>
                <w:szCs w:val="28"/>
              </w:rPr>
            </w:pPr>
            <w:r w:rsidRPr="00C86F3F">
              <w:rPr>
                <w:rFonts w:ascii="Times New Roman" w:eastAsia="Times New Roman" w:hAnsi="Times New Roman" w:cs="Times New Roman"/>
                <w:sz w:val="28"/>
                <w:szCs w:val="28"/>
                <w:lang w:eastAsia="ru-RU"/>
              </w:rPr>
              <w:t xml:space="preserve">Висновки до </w:t>
            </w:r>
            <w:proofErr w:type="spellStart"/>
            <w:r w:rsidRPr="00C86F3F">
              <w:rPr>
                <w:rFonts w:ascii="Times New Roman" w:eastAsia="Times New Roman" w:hAnsi="Times New Roman" w:cs="Times New Roman"/>
                <w:sz w:val="28"/>
                <w:szCs w:val="28"/>
                <w:lang w:eastAsia="ru-RU"/>
              </w:rPr>
              <w:t>pозділу</w:t>
            </w:r>
            <w:proofErr w:type="spellEnd"/>
            <w:r w:rsidRPr="00C86F3F">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eastAsia="ru-RU"/>
              </w:rPr>
              <w:t>1</w:t>
            </w:r>
            <w:r w:rsidRPr="00C86F3F">
              <w:rPr>
                <w:rFonts w:ascii="Times New Roman" w:eastAsia="Times New Roman" w:hAnsi="Times New Roman" w:cs="Times New Roman"/>
                <w:sz w:val="28"/>
                <w:szCs w:val="28"/>
                <w:lang w:eastAsia="ru-RU"/>
              </w:rPr>
              <w:t>………………………………………...........................</w:t>
            </w:r>
          </w:p>
        </w:tc>
        <w:tc>
          <w:tcPr>
            <w:tcW w:w="753" w:type="dxa"/>
          </w:tcPr>
          <w:p w:rsidR="005A75E7" w:rsidRPr="00C86F3F" w:rsidRDefault="00D36B72" w:rsidP="00970615">
            <w:pPr>
              <w:spacing w:after="0"/>
              <w:ind w:right="-1" w:firstLine="5"/>
              <w:jc w:val="center"/>
              <w:rPr>
                <w:rFonts w:ascii="Times New Roman" w:eastAsia="Calibri" w:hAnsi="Times New Roman" w:cs="Times New Roman"/>
                <w:bCs/>
                <w:caps/>
                <w:sz w:val="28"/>
                <w:szCs w:val="28"/>
              </w:rPr>
            </w:pPr>
            <w:r>
              <w:rPr>
                <w:rFonts w:ascii="Times New Roman" w:eastAsia="Calibri" w:hAnsi="Times New Roman" w:cs="Times New Roman"/>
                <w:bCs/>
                <w:caps/>
                <w:sz w:val="28"/>
                <w:szCs w:val="28"/>
              </w:rPr>
              <w:t>2</w:t>
            </w:r>
            <w:r w:rsidR="00970615">
              <w:rPr>
                <w:rFonts w:ascii="Times New Roman" w:eastAsia="Calibri" w:hAnsi="Times New Roman" w:cs="Times New Roman"/>
                <w:bCs/>
                <w:caps/>
                <w:sz w:val="28"/>
                <w:szCs w:val="28"/>
              </w:rPr>
              <w:t>5</w:t>
            </w:r>
          </w:p>
        </w:tc>
      </w:tr>
      <w:tr w:rsidR="005A75E7" w:rsidRPr="00C86F3F" w:rsidTr="00970615">
        <w:trPr>
          <w:trHeight w:val="460"/>
        </w:trPr>
        <w:tc>
          <w:tcPr>
            <w:tcW w:w="9039" w:type="dxa"/>
          </w:tcPr>
          <w:p w:rsidR="005A75E7" w:rsidRPr="00C86F3F" w:rsidRDefault="005A75E7" w:rsidP="00D76BB8">
            <w:pPr>
              <w:spacing w:after="0"/>
              <w:ind w:firstLine="709"/>
              <w:rPr>
                <w:rFonts w:ascii="Times New Roman" w:eastAsia="Calibri" w:hAnsi="Times New Roman" w:cs="Times New Roman"/>
                <w:b/>
                <w:bCs/>
                <w:caps/>
                <w:sz w:val="28"/>
                <w:szCs w:val="28"/>
              </w:rPr>
            </w:pPr>
            <w:r w:rsidRPr="00C86F3F">
              <w:rPr>
                <w:rFonts w:ascii="Times New Roman" w:eastAsia="Calibri" w:hAnsi="Times New Roman" w:cs="Times New Roman"/>
                <w:b/>
                <w:bCs/>
                <w:caps/>
                <w:sz w:val="28"/>
                <w:szCs w:val="28"/>
              </w:rPr>
              <w:t xml:space="preserve">PОЗДІЛ 2. </w:t>
            </w:r>
            <w:r w:rsidRPr="00C86F3F">
              <w:rPr>
                <w:rFonts w:ascii="Times New Roman" w:eastAsia="Calibri" w:hAnsi="Times New Roman" w:cs="Times New Roman"/>
                <w:b/>
                <w:caps/>
                <w:sz w:val="28"/>
                <w:szCs w:val="28"/>
              </w:rPr>
              <w:t>Методи та оpганізація дослідженНЯ…….</w:t>
            </w:r>
          </w:p>
        </w:tc>
        <w:tc>
          <w:tcPr>
            <w:tcW w:w="753" w:type="dxa"/>
          </w:tcPr>
          <w:p w:rsidR="005A75E7" w:rsidRPr="00C86F3F" w:rsidRDefault="00D36B72" w:rsidP="00970615">
            <w:pPr>
              <w:spacing w:after="0"/>
              <w:ind w:right="-1" w:firstLine="5"/>
              <w:jc w:val="center"/>
              <w:rPr>
                <w:rFonts w:ascii="Times New Roman" w:eastAsia="Calibri" w:hAnsi="Times New Roman" w:cs="Times New Roman"/>
                <w:bCs/>
                <w:caps/>
                <w:sz w:val="28"/>
                <w:szCs w:val="28"/>
              </w:rPr>
            </w:pPr>
            <w:r>
              <w:rPr>
                <w:rFonts w:ascii="Times New Roman" w:eastAsia="Calibri" w:hAnsi="Times New Roman" w:cs="Times New Roman"/>
                <w:bCs/>
                <w:caps/>
                <w:sz w:val="28"/>
                <w:szCs w:val="28"/>
              </w:rPr>
              <w:t>2</w:t>
            </w:r>
            <w:r w:rsidR="00970615">
              <w:rPr>
                <w:rFonts w:ascii="Times New Roman" w:eastAsia="Calibri" w:hAnsi="Times New Roman" w:cs="Times New Roman"/>
                <w:bCs/>
                <w:caps/>
                <w:sz w:val="28"/>
                <w:szCs w:val="28"/>
              </w:rPr>
              <w:t>7</w:t>
            </w:r>
          </w:p>
        </w:tc>
      </w:tr>
      <w:tr w:rsidR="005A75E7" w:rsidRPr="00C86F3F" w:rsidTr="00970615">
        <w:trPr>
          <w:trHeight w:val="475"/>
        </w:trPr>
        <w:tc>
          <w:tcPr>
            <w:tcW w:w="9039" w:type="dxa"/>
          </w:tcPr>
          <w:p w:rsidR="005A75E7" w:rsidRPr="00C86F3F" w:rsidRDefault="005A75E7" w:rsidP="00D76BB8">
            <w:pPr>
              <w:spacing w:after="0"/>
              <w:ind w:right="-1"/>
              <w:rPr>
                <w:rFonts w:ascii="Times New Roman" w:eastAsia="Calibri" w:hAnsi="Times New Roman" w:cs="Times New Roman"/>
                <w:bCs/>
                <w:caps/>
                <w:sz w:val="28"/>
                <w:szCs w:val="28"/>
              </w:rPr>
            </w:pPr>
            <w:r w:rsidRPr="00C86F3F">
              <w:rPr>
                <w:rFonts w:ascii="Times New Roman" w:eastAsia="Calibri" w:hAnsi="Times New Roman" w:cs="Times New Roman"/>
                <w:sz w:val="28"/>
                <w:szCs w:val="28"/>
              </w:rPr>
              <w:t>2.1</w:t>
            </w:r>
            <w:r w:rsidR="008508B6">
              <w:rPr>
                <w:rFonts w:ascii="Times New Roman" w:eastAsia="Calibri" w:hAnsi="Times New Roman" w:cs="Times New Roman"/>
                <w:sz w:val="28"/>
                <w:szCs w:val="28"/>
              </w:rPr>
              <w:t>.</w:t>
            </w:r>
            <w:r w:rsidRPr="00C86F3F">
              <w:rPr>
                <w:rFonts w:ascii="Times New Roman" w:eastAsia="Calibri" w:hAnsi="Times New Roman" w:cs="Times New Roman"/>
                <w:sz w:val="28"/>
                <w:szCs w:val="28"/>
              </w:rPr>
              <w:t xml:space="preserve"> Методи дослідження ……………………………………………………..</w:t>
            </w:r>
          </w:p>
        </w:tc>
        <w:tc>
          <w:tcPr>
            <w:tcW w:w="753" w:type="dxa"/>
          </w:tcPr>
          <w:p w:rsidR="005A75E7" w:rsidRPr="00C86F3F" w:rsidRDefault="00D36B72" w:rsidP="00970615">
            <w:pPr>
              <w:spacing w:after="0"/>
              <w:ind w:right="-1" w:firstLine="5"/>
              <w:jc w:val="center"/>
              <w:rPr>
                <w:rFonts w:ascii="Times New Roman" w:eastAsia="Calibri" w:hAnsi="Times New Roman" w:cs="Times New Roman"/>
                <w:bCs/>
                <w:caps/>
                <w:sz w:val="28"/>
                <w:szCs w:val="28"/>
              </w:rPr>
            </w:pPr>
            <w:r>
              <w:rPr>
                <w:rFonts w:ascii="Times New Roman" w:eastAsia="Calibri" w:hAnsi="Times New Roman" w:cs="Times New Roman"/>
                <w:bCs/>
                <w:caps/>
                <w:sz w:val="28"/>
                <w:szCs w:val="28"/>
              </w:rPr>
              <w:t>2</w:t>
            </w:r>
            <w:r w:rsidR="00970615">
              <w:rPr>
                <w:rFonts w:ascii="Times New Roman" w:eastAsia="Calibri" w:hAnsi="Times New Roman" w:cs="Times New Roman"/>
                <w:bCs/>
                <w:caps/>
                <w:sz w:val="28"/>
                <w:szCs w:val="28"/>
              </w:rPr>
              <w:t>7</w:t>
            </w:r>
          </w:p>
        </w:tc>
      </w:tr>
      <w:tr w:rsidR="00D76BB8" w:rsidRPr="00C86F3F" w:rsidTr="00970615">
        <w:trPr>
          <w:trHeight w:val="475"/>
        </w:trPr>
        <w:tc>
          <w:tcPr>
            <w:tcW w:w="9039" w:type="dxa"/>
          </w:tcPr>
          <w:p w:rsidR="00D76BB8" w:rsidRDefault="009977A2" w:rsidP="00AE282B">
            <w:pPr>
              <w:spacing w:after="0" w:line="360" w:lineRule="auto"/>
              <w:ind w:right="-1"/>
              <w:jc w:val="both"/>
              <w:rPr>
                <w:rFonts w:ascii="Times New Roman" w:eastAsia="Calibri" w:hAnsi="Times New Roman" w:cs="Times New Roman"/>
                <w:sz w:val="28"/>
                <w:szCs w:val="28"/>
                <w:lang w:eastAsia="ru-RU"/>
              </w:rPr>
            </w:pPr>
            <w:r>
              <w:rPr>
                <w:rFonts w:ascii="Times New Roman" w:eastAsiaTheme="minorHAnsi" w:hAnsi="Times New Roman"/>
                <w:sz w:val="28"/>
                <w:szCs w:val="28"/>
                <w:lang w:eastAsia="ru-RU"/>
              </w:rPr>
              <w:t>2.1.1.</w:t>
            </w:r>
            <w:r w:rsidR="00D76BB8" w:rsidRPr="005A75E7">
              <w:rPr>
                <w:rFonts w:ascii="Times New Roman" w:eastAsiaTheme="minorHAnsi" w:hAnsi="Times New Roman"/>
                <w:sz w:val="28"/>
                <w:szCs w:val="28"/>
                <w:lang w:eastAsia="ru-RU"/>
              </w:rPr>
              <w:t>Теоретичний аналіз і узагальнення</w:t>
            </w:r>
            <w:r w:rsidR="00D76BB8" w:rsidRPr="005A75E7">
              <w:rPr>
                <w:rFonts w:ascii="Times New Roman" w:eastAsiaTheme="minorHAnsi" w:hAnsi="Times New Roman"/>
                <w:b/>
                <w:sz w:val="28"/>
                <w:szCs w:val="28"/>
                <w:lang w:eastAsia="ru-RU"/>
              </w:rPr>
              <w:t xml:space="preserve"> </w:t>
            </w:r>
            <w:r w:rsidR="00D76BB8">
              <w:rPr>
                <w:rFonts w:ascii="Times New Roman" w:eastAsia="Calibri" w:hAnsi="Times New Roman" w:cs="Times New Roman"/>
                <w:sz w:val="28"/>
                <w:szCs w:val="28"/>
                <w:lang w:eastAsia="ru-RU"/>
              </w:rPr>
              <w:t>нормативно-правових документів,</w:t>
            </w:r>
            <w:r w:rsidR="00D76BB8" w:rsidRPr="005A75E7">
              <w:rPr>
                <w:rFonts w:ascii="Times New Roman" w:eastAsia="Calibri" w:hAnsi="Times New Roman" w:cs="Times New Roman"/>
                <w:sz w:val="28"/>
                <w:szCs w:val="28"/>
                <w:lang w:eastAsia="ru-RU"/>
              </w:rPr>
              <w:t xml:space="preserve"> даних наукової літератури</w:t>
            </w:r>
            <w:r w:rsidR="00D76BB8">
              <w:rPr>
                <w:rFonts w:ascii="Times New Roman" w:eastAsia="Calibri" w:hAnsi="Times New Roman" w:cs="Times New Roman"/>
                <w:sz w:val="28"/>
                <w:szCs w:val="28"/>
                <w:lang w:eastAsia="ru-RU"/>
              </w:rPr>
              <w:t>……………………………………...</w:t>
            </w:r>
          </w:p>
          <w:p w:rsidR="00D76BB8" w:rsidRPr="00C86F3F" w:rsidRDefault="00D76BB8" w:rsidP="00AE282B">
            <w:pPr>
              <w:spacing w:after="0" w:line="360" w:lineRule="auto"/>
              <w:ind w:right="-1"/>
              <w:jc w:val="both"/>
              <w:rPr>
                <w:rFonts w:ascii="Times New Roman" w:eastAsia="Calibri" w:hAnsi="Times New Roman" w:cs="Times New Roman"/>
                <w:sz w:val="28"/>
                <w:szCs w:val="28"/>
              </w:rPr>
            </w:pPr>
            <w:r>
              <w:rPr>
                <w:rFonts w:ascii="Times New Roman" w:eastAsia="Calibri" w:hAnsi="Times New Roman" w:cs="Times New Roman"/>
                <w:sz w:val="28"/>
                <w:szCs w:val="28"/>
                <w:lang w:eastAsia="ru-RU"/>
              </w:rPr>
              <w:t>2.1.2. Педагогічні методи дослідження…………………………………….</w:t>
            </w:r>
          </w:p>
        </w:tc>
        <w:tc>
          <w:tcPr>
            <w:tcW w:w="753" w:type="dxa"/>
          </w:tcPr>
          <w:p w:rsidR="00D76BB8" w:rsidRDefault="00D76BB8" w:rsidP="00970615">
            <w:pPr>
              <w:spacing w:after="0"/>
              <w:ind w:right="-1"/>
              <w:jc w:val="center"/>
              <w:rPr>
                <w:rFonts w:ascii="Times New Roman" w:eastAsia="Calibri" w:hAnsi="Times New Roman" w:cs="Times New Roman"/>
                <w:bCs/>
                <w:caps/>
                <w:sz w:val="28"/>
                <w:szCs w:val="28"/>
              </w:rPr>
            </w:pPr>
          </w:p>
          <w:p w:rsidR="00D76BB8" w:rsidRDefault="00D76BB8" w:rsidP="00970615">
            <w:pPr>
              <w:spacing w:after="0"/>
              <w:ind w:right="-1"/>
              <w:jc w:val="center"/>
              <w:rPr>
                <w:rFonts w:ascii="Times New Roman" w:eastAsia="Calibri" w:hAnsi="Times New Roman" w:cs="Times New Roman"/>
                <w:bCs/>
                <w:caps/>
                <w:sz w:val="28"/>
                <w:szCs w:val="28"/>
              </w:rPr>
            </w:pPr>
            <w:r>
              <w:rPr>
                <w:rFonts w:ascii="Times New Roman" w:eastAsia="Calibri" w:hAnsi="Times New Roman" w:cs="Times New Roman"/>
                <w:bCs/>
                <w:caps/>
                <w:sz w:val="28"/>
                <w:szCs w:val="28"/>
              </w:rPr>
              <w:t>2</w:t>
            </w:r>
            <w:r w:rsidR="00970615">
              <w:rPr>
                <w:rFonts w:ascii="Times New Roman" w:eastAsia="Calibri" w:hAnsi="Times New Roman" w:cs="Times New Roman"/>
                <w:bCs/>
                <w:caps/>
                <w:sz w:val="28"/>
                <w:szCs w:val="28"/>
              </w:rPr>
              <w:t>7</w:t>
            </w:r>
          </w:p>
          <w:p w:rsidR="00970615" w:rsidRDefault="00970615" w:rsidP="00970615">
            <w:pPr>
              <w:spacing w:after="0"/>
              <w:ind w:right="-1"/>
              <w:jc w:val="center"/>
              <w:rPr>
                <w:rFonts w:ascii="Times New Roman" w:eastAsia="Calibri" w:hAnsi="Times New Roman" w:cs="Times New Roman"/>
                <w:bCs/>
                <w:caps/>
                <w:sz w:val="28"/>
                <w:szCs w:val="28"/>
              </w:rPr>
            </w:pPr>
          </w:p>
          <w:p w:rsidR="004171F0" w:rsidRDefault="004171F0" w:rsidP="00970615">
            <w:pPr>
              <w:spacing w:after="0"/>
              <w:ind w:right="-1"/>
              <w:jc w:val="center"/>
              <w:rPr>
                <w:rFonts w:ascii="Times New Roman" w:eastAsia="Calibri" w:hAnsi="Times New Roman" w:cs="Times New Roman"/>
                <w:bCs/>
                <w:caps/>
                <w:sz w:val="28"/>
                <w:szCs w:val="28"/>
              </w:rPr>
            </w:pPr>
            <w:r>
              <w:rPr>
                <w:rFonts w:ascii="Times New Roman" w:eastAsia="Calibri" w:hAnsi="Times New Roman" w:cs="Times New Roman"/>
                <w:bCs/>
                <w:caps/>
                <w:sz w:val="28"/>
                <w:szCs w:val="28"/>
              </w:rPr>
              <w:t>2</w:t>
            </w:r>
            <w:r w:rsidR="00970615">
              <w:rPr>
                <w:rFonts w:ascii="Times New Roman" w:eastAsia="Calibri" w:hAnsi="Times New Roman" w:cs="Times New Roman"/>
                <w:bCs/>
                <w:caps/>
                <w:sz w:val="28"/>
                <w:szCs w:val="28"/>
              </w:rPr>
              <w:t>8</w:t>
            </w:r>
          </w:p>
        </w:tc>
      </w:tr>
      <w:tr w:rsidR="00D76BB8" w:rsidRPr="00C86F3F" w:rsidTr="00970615">
        <w:trPr>
          <w:trHeight w:val="475"/>
        </w:trPr>
        <w:tc>
          <w:tcPr>
            <w:tcW w:w="9039" w:type="dxa"/>
          </w:tcPr>
          <w:p w:rsidR="00D76BB8" w:rsidRDefault="00D76BB8" w:rsidP="00AE282B">
            <w:pPr>
              <w:spacing w:after="0" w:line="360" w:lineRule="auto"/>
              <w:ind w:right="-1"/>
              <w:jc w:val="both"/>
              <w:rPr>
                <w:rFonts w:ascii="Times New Roman" w:eastAsiaTheme="minorHAnsi" w:hAnsi="Times New Roman"/>
                <w:sz w:val="28"/>
                <w:szCs w:val="28"/>
                <w:lang w:eastAsia="ru-RU"/>
              </w:rPr>
            </w:pPr>
            <w:r>
              <w:rPr>
                <w:rFonts w:ascii="Times New Roman" w:eastAsiaTheme="minorHAnsi" w:hAnsi="Times New Roman"/>
                <w:sz w:val="28"/>
                <w:szCs w:val="28"/>
                <w:lang w:eastAsia="ru-RU"/>
              </w:rPr>
              <w:t>2.1.3. Статистичні методи обробки отриманих даних………………………</w:t>
            </w:r>
          </w:p>
        </w:tc>
        <w:tc>
          <w:tcPr>
            <w:tcW w:w="753" w:type="dxa"/>
          </w:tcPr>
          <w:p w:rsidR="00D76BB8" w:rsidRDefault="004171F0" w:rsidP="00970615">
            <w:pPr>
              <w:spacing w:after="0"/>
              <w:ind w:right="-1" w:firstLine="5"/>
              <w:jc w:val="center"/>
              <w:rPr>
                <w:rFonts w:ascii="Times New Roman" w:eastAsia="Calibri" w:hAnsi="Times New Roman" w:cs="Times New Roman"/>
                <w:bCs/>
                <w:caps/>
                <w:sz w:val="28"/>
                <w:szCs w:val="28"/>
              </w:rPr>
            </w:pPr>
            <w:r>
              <w:rPr>
                <w:rFonts w:ascii="Times New Roman" w:eastAsia="Calibri" w:hAnsi="Times New Roman" w:cs="Times New Roman"/>
                <w:bCs/>
                <w:caps/>
                <w:sz w:val="28"/>
                <w:szCs w:val="28"/>
              </w:rPr>
              <w:t>2</w:t>
            </w:r>
            <w:r w:rsidR="00970615">
              <w:rPr>
                <w:rFonts w:ascii="Times New Roman" w:eastAsia="Calibri" w:hAnsi="Times New Roman" w:cs="Times New Roman"/>
                <w:bCs/>
                <w:caps/>
                <w:sz w:val="28"/>
                <w:szCs w:val="28"/>
              </w:rPr>
              <w:t>9</w:t>
            </w:r>
          </w:p>
        </w:tc>
      </w:tr>
      <w:tr w:rsidR="005A75E7" w:rsidRPr="00C86F3F" w:rsidTr="00970615">
        <w:trPr>
          <w:trHeight w:val="460"/>
        </w:trPr>
        <w:tc>
          <w:tcPr>
            <w:tcW w:w="9039" w:type="dxa"/>
          </w:tcPr>
          <w:p w:rsidR="005A75E7" w:rsidRPr="00C86F3F" w:rsidRDefault="005A75E7" w:rsidP="007F573B">
            <w:pPr>
              <w:spacing w:after="0"/>
              <w:rPr>
                <w:rFonts w:ascii="Times New Roman" w:eastAsia="Calibri" w:hAnsi="Times New Roman" w:cs="Times New Roman"/>
                <w:sz w:val="28"/>
                <w:szCs w:val="28"/>
              </w:rPr>
            </w:pPr>
            <w:r w:rsidRPr="00C86F3F">
              <w:rPr>
                <w:rFonts w:ascii="Times New Roman" w:eastAsia="Calibri" w:hAnsi="Times New Roman" w:cs="Times New Roman"/>
                <w:sz w:val="28"/>
                <w:szCs w:val="28"/>
              </w:rPr>
              <w:t>2.2</w:t>
            </w:r>
            <w:r w:rsidR="008508B6">
              <w:rPr>
                <w:rFonts w:ascii="Times New Roman" w:eastAsia="Calibri" w:hAnsi="Times New Roman" w:cs="Times New Roman"/>
                <w:sz w:val="28"/>
                <w:szCs w:val="28"/>
              </w:rPr>
              <w:t>.</w:t>
            </w:r>
            <w:r w:rsidRPr="00C86F3F">
              <w:rPr>
                <w:rFonts w:ascii="Times New Roman" w:eastAsia="Calibri" w:hAnsi="Times New Roman" w:cs="Times New Roman"/>
                <w:sz w:val="28"/>
                <w:szCs w:val="28"/>
              </w:rPr>
              <w:t xml:space="preserve"> </w:t>
            </w:r>
            <w:proofErr w:type="spellStart"/>
            <w:r w:rsidRPr="00C86F3F">
              <w:rPr>
                <w:rFonts w:ascii="Times New Roman" w:eastAsia="Calibri" w:hAnsi="Times New Roman" w:cs="Times New Roman"/>
                <w:sz w:val="28"/>
                <w:szCs w:val="28"/>
              </w:rPr>
              <w:t>Оpг</w:t>
            </w:r>
            <w:r w:rsidR="008508B6">
              <w:rPr>
                <w:rFonts w:ascii="Times New Roman" w:eastAsia="Calibri" w:hAnsi="Times New Roman" w:cs="Times New Roman"/>
                <w:sz w:val="28"/>
                <w:szCs w:val="28"/>
              </w:rPr>
              <w:t>анізація</w:t>
            </w:r>
            <w:proofErr w:type="spellEnd"/>
            <w:r w:rsidR="008508B6">
              <w:rPr>
                <w:rFonts w:ascii="Times New Roman" w:eastAsia="Calibri" w:hAnsi="Times New Roman" w:cs="Times New Roman"/>
                <w:sz w:val="28"/>
                <w:szCs w:val="28"/>
              </w:rPr>
              <w:t xml:space="preserve"> дослідження……</w:t>
            </w:r>
            <w:r w:rsidRPr="00C86F3F">
              <w:rPr>
                <w:rFonts w:ascii="Times New Roman" w:eastAsia="Calibri" w:hAnsi="Times New Roman" w:cs="Times New Roman"/>
                <w:sz w:val="28"/>
                <w:szCs w:val="28"/>
              </w:rPr>
              <w:t>…</w:t>
            </w:r>
            <w:r w:rsidR="007F573B">
              <w:rPr>
                <w:rFonts w:ascii="Times New Roman" w:eastAsia="Calibri" w:hAnsi="Times New Roman" w:cs="Times New Roman"/>
                <w:sz w:val="28"/>
                <w:szCs w:val="28"/>
              </w:rPr>
              <w:t>………...</w:t>
            </w:r>
            <w:r w:rsidRPr="00C86F3F">
              <w:rPr>
                <w:rFonts w:ascii="Times New Roman" w:eastAsia="Calibri" w:hAnsi="Times New Roman" w:cs="Times New Roman"/>
                <w:sz w:val="28"/>
                <w:szCs w:val="28"/>
              </w:rPr>
              <w:t>……………………………</w:t>
            </w:r>
            <w:r w:rsidR="008508B6">
              <w:rPr>
                <w:rFonts w:ascii="Times New Roman" w:eastAsia="Calibri" w:hAnsi="Times New Roman" w:cs="Times New Roman"/>
                <w:sz w:val="28"/>
                <w:szCs w:val="28"/>
              </w:rPr>
              <w:t>….</w:t>
            </w:r>
          </w:p>
        </w:tc>
        <w:tc>
          <w:tcPr>
            <w:tcW w:w="753" w:type="dxa"/>
          </w:tcPr>
          <w:p w:rsidR="005A75E7" w:rsidRPr="00C86F3F" w:rsidRDefault="00D36B72" w:rsidP="00970615">
            <w:pPr>
              <w:spacing w:after="0"/>
              <w:ind w:right="-1" w:firstLine="5"/>
              <w:jc w:val="center"/>
              <w:rPr>
                <w:rFonts w:ascii="Times New Roman" w:eastAsia="Calibri" w:hAnsi="Times New Roman" w:cs="Times New Roman"/>
                <w:bCs/>
                <w:caps/>
                <w:sz w:val="28"/>
                <w:szCs w:val="28"/>
              </w:rPr>
            </w:pPr>
            <w:r>
              <w:rPr>
                <w:rFonts w:ascii="Times New Roman" w:eastAsia="Calibri" w:hAnsi="Times New Roman" w:cs="Times New Roman"/>
                <w:bCs/>
                <w:caps/>
                <w:sz w:val="28"/>
                <w:szCs w:val="28"/>
              </w:rPr>
              <w:t>2</w:t>
            </w:r>
            <w:r w:rsidR="00970615">
              <w:rPr>
                <w:rFonts w:ascii="Times New Roman" w:eastAsia="Calibri" w:hAnsi="Times New Roman" w:cs="Times New Roman"/>
                <w:bCs/>
                <w:caps/>
                <w:sz w:val="28"/>
                <w:szCs w:val="28"/>
              </w:rPr>
              <w:t>9</w:t>
            </w:r>
          </w:p>
        </w:tc>
      </w:tr>
      <w:tr w:rsidR="005A75E7" w:rsidRPr="00C86F3F" w:rsidTr="00970615">
        <w:trPr>
          <w:trHeight w:val="429"/>
        </w:trPr>
        <w:tc>
          <w:tcPr>
            <w:tcW w:w="9039" w:type="dxa"/>
          </w:tcPr>
          <w:p w:rsidR="005A75E7" w:rsidRPr="00C86F3F" w:rsidRDefault="005A75E7" w:rsidP="0029712B">
            <w:pPr>
              <w:spacing w:after="0"/>
              <w:ind w:firstLine="709"/>
              <w:jc w:val="both"/>
              <w:rPr>
                <w:rFonts w:ascii="Times New Roman" w:eastAsia="Calibri" w:hAnsi="Times New Roman" w:cs="Times New Roman"/>
                <w:b/>
                <w:bCs/>
                <w:caps/>
                <w:sz w:val="28"/>
                <w:szCs w:val="28"/>
              </w:rPr>
            </w:pPr>
            <w:r w:rsidRPr="00C86F3F">
              <w:rPr>
                <w:rFonts w:ascii="Times New Roman" w:eastAsia="Calibri" w:hAnsi="Times New Roman" w:cs="Times New Roman"/>
                <w:b/>
                <w:bCs/>
                <w:caps/>
                <w:sz w:val="28"/>
                <w:szCs w:val="28"/>
              </w:rPr>
              <w:t xml:space="preserve">PОЗДІЛ 3. </w:t>
            </w:r>
            <w:r w:rsidR="00D3369E" w:rsidRPr="00D3369E">
              <w:rPr>
                <w:rFonts w:ascii="Times New Roman" w:eastAsia="Calibri" w:hAnsi="Times New Roman" w:cs="Times New Roman"/>
                <w:b/>
                <w:sz w:val="28"/>
                <w:szCs w:val="28"/>
              </w:rPr>
              <w:t>ВПЛИВ РУХЛИВИХ ІГОР НА ФІЗИЧНУ ПІДГОТОВЛЕННІСТЬ ДІТЕЙ МОЛОДШОГО ШКІЛЬНОГО ВІКУ</w:t>
            </w:r>
          </w:p>
        </w:tc>
        <w:tc>
          <w:tcPr>
            <w:tcW w:w="753" w:type="dxa"/>
          </w:tcPr>
          <w:p w:rsidR="005A75E7" w:rsidRPr="00C86F3F" w:rsidRDefault="00D36B72" w:rsidP="00970615">
            <w:pPr>
              <w:spacing w:after="0"/>
              <w:ind w:right="-1"/>
              <w:jc w:val="center"/>
              <w:rPr>
                <w:rFonts w:ascii="Times New Roman" w:eastAsia="Calibri" w:hAnsi="Times New Roman" w:cs="Times New Roman"/>
                <w:bCs/>
                <w:caps/>
                <w:sz w:val="28"/>
                <w:szCs w:val="28"/>
              </w:rPr>
            </w:pPr>
            <w:r>
              <w:rPr>
                <w:rFonts w:ascii="Times New Roman" w:eastAsia="Calibri" w:hAnsi="Times New Roman" w:cs="Times New Roman"/>
                <w:bCs/>
                <w:caps/>
                <w:sz w:val="28"/>
                <w:szCs w:val="28"/>
              </w:rPr>
              <w:t>3</w:t>
            </w:r>
            <w:r w:rsidR="00970615">
              <w:rPr>
                <w:rFonts w:ascii="Times New Roman" w:eastAsia="Calibri" w:hAnsi="Times New Roman" w:cs="Times New Roman"/>
                <w:bCs/>
                <w:caps/>
                <w:sz w:val="28"/>
                <w:szCs w:val="28"/>
              </w:rPr>
              <w:t>1</w:t>
            </w:r>
          </w:p>
        </w:tc>
      </w:tr>
      <w:tr w:rsidR="005A75E7" w:rsidRPr="00C86F3F" w:rsidTr="00970615">
        <w:trPr>
          <w:trHeight w:val="477"/>
        </w:trPr>
        <w:tc>
          <w:tcPr>
            <w:tcW w:w="9039" w:type="dxa"/>
          </w:tcPr>
          <w:p w:rsidR="005A75E7" w:rsidRPr="00D76BB8" w:rsidRDefault="005A75E7" w:rsidP="0029712B">
            <w:pPr>
              <w:spacing w:after="0"/>
              <w:jc w:val="both"/>
              <w:rPr>
                <w:rFonts w:ascii="Times New Roman" w:eastAsia="Calibri" w:hAnsi="Times New Roman" w:cs="Times New Roman"/>
                <w:b/>
                <w:sz w:val="28"/>
                <w:szCs w:val="28"/>
                <w:lang w:eastAsia="ru-RU"/>
              </w:rPr>
            </w:pPr>
            <w:r w:rsidRPr="00D76BB8">
              <w:rPr>
                <w:rFonts w:ascii="Times New Roman" w:eastAsia="Calibri" w:hAnsi="Times New Roman" w:cs="Times New Roman"/>
                <w:bCs/>
                <w:caps/>
                <w:sz w:val="28"/>
                <w:szCs w:val="28"/>
              </w:rPr>
              <w:t>3.1</w:t>
            </w:r>
            <w:r w:rsidR="008508B6" w:rsidRPr="00D76BB8">
              <w:rPr>
                <w:rFonts w:ascii="Times New Roman" w:eastAsia="Calibri" w:hAnsi="Times New Roman" w:cs="Times New Roman"/>
                <w:bCs/>
                <w:caps/>
                <w:sz w:val="28"/>
                <w:szCs w:val="28"/>
              </w:rPr>
              <w:t>.</w:t>
            </w:r>
            <w:r w:rsidRPr="00D76BB8">
              <w:rPr>
                <w:rFonts w:ascii="Times New Roman" w:eastAsia="Calibri" w:hAnsi="Times New Roman" w:cs="Times New Roman"/>
                <w:bCs/>
                <w:caps/>
                <w:sz w:val="28"/>
                <w:szCs w:val="28"/>
              </w:rPr>
              <w:t xml:space="preserve"> </w:t>
            </w:r>
            <w:r w:rsidR="00D3369E">
              <w:rPr>
                <w:rFonts w:ascii="Times New Roman" w:eastAsia="Calibri" w:hAnsi="Times New Roman" w:cs="Times New Roman"/>
                <w:sz w:val="28"/>
                <w:szCs w:val="28"/>
                <w:lang w:eastAsia="ru-RU"/>
              </w:rPr>
              <w:t xml:space="preserve">Організаційно-методичні засади інтеграції </w:t>
            </w:r>
            <w:r w:rsidR="00D3369E" w:rsidRPr="00D76BB8">
              <w:rPr>
                <w:rFonts w:ascii="Times New Roman" w:eastAsia="Calibri" w:hAnsi="Times New Roman" w:cs="Times New Roman"/>
                <w:sz w:val="28"/>
                <w:szCs w:val="28"/>
                <w:lang w:eastAsia="ru-RU"/>
              </w:rPr>
              <w:t>рухливих ігор</w:t>
            </w:r>
            <w:r w:rsidR="00D3369E">
              <w:rPr>
                <w:rFonts w:ascii="Times New Roman" w:eastAsia="Calibri" w:hAnsi="Times New Roman" w:cs="Times New Roman"/>
                <w:sz w:val="28"/>
                <w:szCs w:val="28"/>
                <w:lang w:eastAsia="ru-RU"/>
              </w:rPr>
              <w:t xml:space="preserve"> в процес фізичного виховання молодших школярів </w:t>
            </w:r>
            <w:r w:rsidR="00D3369E" w:rsidRPr="00D76BB8">
              <w:rPr>
                <w:rFonts w:ascii="Times New Roman" w:eastAsia="Calibri" w:hAnsi="Times New Roman" w:cs="Times New Roman"/>
                <w:sz w:val="28"/>
                <w:szCs w:val="28"/>
                <w:lang w:eastAsia="ru-RU"/>
              </w:rPr>
              <w:t xml:space="preserve"> </w:t>
            </w:r>
            <w:r w:rsidRPr="00D76BB8">
              <w:rPr>
                <w:rFonts w:ascii="Times New Roman" w:eastAsia="Calibri" w:hAnsi="Times New Roman" w:cs="Times New Roman"/>
                <w:sz w:val="28"/>
                <w:szCs w:val="28"/>
                <w:lang w:eastAsia="ru-RU"/>
              </w:rPr>
              <w:t>…</w:t>
            </w:r>
            <w:r w:rsidR="007F573B">
              <w:rPr>
                <w:rFonts w:ascii="Times New Roman" w:eastAsia="Calibri" w:hAnsi="Times New Roman" w:cs="Times New Roman"/>
                <w:sz w:val="28"/>
                <w:szCs w:val="28"/>
                <w:lang w:eastAsia="ru-RU"/>
              </w:rPr>
              <w:t>………………………………</w:t>
            </w:r>
          </w:p>
        </w:tc>
        <w:tc>
          <w:tcPr>
            <w:tcW w:w="753" w:type="dxa"/>
          </w:tcPr>
          <w:p w:rsidR="005A75E7" w:rsidRDefault="005A75E7" w:rsidP="00970615">
            <w:pPr>
              <w:spacing w:after="0"/>
              <w:ind w:right="-1"/>
              <w:jc w:val="center"/>
              <w:rPr>
                <w:rFonts w:ascii="Times New Roman" w:eastAsia="Calibri" w:hAnsi="Times New Roman" w:cs="Times New Roman"/>
                <w:b/>
                <w:bCs/>
                <w:caps/>
                <w:sz w:val="28"/>
                <w:szCs w:val="28"/>
              </w:rPr>
            </w:pPr>
          </w:p>
          <w:p w:rsidR="00D36B72" w:rsidRPr="00D36B72" w:rsidRDefault="00D36B72" w:rsidP="00970615">
            <w:pPr>
              <w:spacing w:after="0"/>
              <w:ind w:right="-1"/>
              <w:jc w:val="center"/>
              <w:rPr>
                <w:rFonts w:ascii="Times New Roman" w:eastAsia="Calibri" w:hAnsi="Times New Roman" w:cs="Times New Roman"/>
                <w:bCs/>
                <w:caps/>
                <w:sz w:val="28"/>
                <w:szCs w:val="28"/>
              </w:rPr>
            </w:pPr>
            <w:r w:rsidRPr="00D36B72">
              <w:rPr>
                <w:rFonts w:ascii="Times New Roman" w:eastAsia="Calibri" w:hAnsi="Times New Roman" w:cs="Times New Roman"/>
                <w:bCs/>
                <w:caps/>
                <w:sz w:val="28"/>
                <w:szCs w:val="28"/>
              </w:rPr>
              <w:t>3</w:t>
            </w:r>
            <w:r w:rsidR="00970615">
              <w:rPr>
                <w:rFonts w:ascii="Times New Roman" w:eastAsia="Calibri" w:hAnsi="Times New Roman" w:cs="Times New Roman"/>
                <w:bCs/>
                <w:caps/>
                <w:sz w:val="28"/>
                <w:szCs w:val="28"/>
              </w:rPr>
              <w:t>1</w:t>
            </w:r>
          </w:p>
        </w:tc>
      </w:tr>
      <w:tr w:rsidR="005A75E7" w:rsidRPr="00C86F3F" w:rsidTr="00970615">
        <w:trPr>
          <w:trHeight w:val="936"/>
        </w:trPr>
        <w:tc>
          <w:tcPr>
            <w:tcW w:w="9039" w:type="dxa"/>
          </w:tcPr>
          <w:p w:rsidR="005A75E7" w:rsidRPr="007F573B" w:rsidRDefault="005A75E7" w:rsidP="0029712B">
            <w:pPr>
              <w:spacing w:after="0"/>
              <w:jc w:val="both"/>
              <w:rPr>
                <w:rFonts w:ascii="Times New Roman" w:eastAsia="Times New Roman" w:hAnsi="Times New Roman" w:cs="Times New Roman"/>
                <w:strike/>
                <w:sz w:val="28"/>
                <w:szCs w:val="28"/>
                <w:lang w:eastAsia="ru-RU"/>
              </w:rPr>
            </w:pPr>
            <w:r w:rsidRPr="00D76BB8">
              <w:rPr>
                <w:rFonts w:ascii="Times New Roman" w:eastAsia="Calibri" w:hAnsi="Times New Roman" w:cs="Times New Roman"/>
                <w:bCs/>
                <w:caps/>
                <w:sz w:val="28"/>
                <w:szCs w:val="28"/>
              </w:rPr>
              <w:t>3.2</w:t>
            </w:r>
            <w:r w:rsidR="008508B6" w:rsidRPr="00D76BB8">
              <w:rPr>
                <w:rFonts w:ascii="Times New Roman" w:eastAsia="Calibri" w:hAnsi="Times New Roman" w:cs="Times New Roman"/>
                <w:bCs/>
                <w:caps/>
                <w:sz w:val="28"/>
                <w:szCs w:val="28"/>
              </w:rPr>
              <w:t>.</w:t>
            </w:r>
            <w:r w:rsidRPr="00D76BB8">
              <w:rPr>
                <w:rFonts w:ascii="Times New Roman" w:eastAsia="Calibri" w:hAnsi="Times New Roman" w:cs="Times New Roman"/>
                <w:bCs/>
                <w:caps/>
                <w:sz w:val="28"/>
                <w:szCs w:val="28"/>
              </w:rPr>
              <w:t xml:space="preserve"> </w:t>
            </w:r>
            <w:r w:rsidR="00D3369E">
              <w:rPr>
                <w:rFonts w:ascii="Times New Roman" w:eastAsia="Times New Roman" w:hAnsi="Times New Roman" w:cs="Times New Roman"/>
                <w:sz w:val="28"/>
                <w:szCs w:val="28"/>
                <w:lang w:eastAsia="ru-RU"/>
              </w:rPr>
              <w:t>Оцінка розвитку рухових якостей дітей молодшого шкільного віку під впливом впровадження програми рухливих ігор</w:t>
            </w:r>
            <w:r w:rsidR="0093618D" w:rsidRPr="00D76BB8">
              <w:rPr>
                <w:rFonts w:ascii="Times New Roman" w:eastAsia="Times New Roman" w:hAnsi="Times New Roman" w:cs="Times New Roman"/>
                <w:sz w:val="28"/>
                <w:szCs w:val="28"/>
                <w:lang w:eastAsia="ru-RU"/>
              </w:rPr>
              <w:t>……………</w:t>
            </w:r>
            <w:r w:rsidR="007F573B">
              <w:rPr>
                <w:rFonts w:ascii="Times New Roman" w:eastAsia="Times New Roman" w:hAnsi="Times New Roman" w:cs="Times New Roman"/>
                <w:sz w:val="28"/>
                <w:szCs w:val="28"/>
                <w:lang w:eastAsia="ru-RU"/>
              </w:rPr>
              <w:t>…….</w:t>
            </w:r>
            <w:r w:rsidR="0093618D" w:rsidRPr="00D76BB8">
              <w:rPr>
                <w:rFonts w:ascii="Times New Roman" w:eastAsia="Times New Roman" w:hAnsi="Times New Roman" w:cs="Times New Roman"/>
                <w:sz w:val="28"/>
                <w:szCs w:val="28"/>
                <w:lang w:eastAsia="ru-RU"/>
              </w:rPr>
              <w:t>…...</w:t>
            </w:r>
          </w:p>
        </w:tc>
        <w:tc>
          <w:tcPr>
            <w:tcW w:w="753" w:type="dxa"/>
          </w:tcPr>
          <w:p w:rsidR="005A75E7" w:rsidRDefault="005A75E7" w:rsidP="00970615">
            <w:pPr>
              <w:spacing w:after="0"/>
              <w:ind w:right="-1"/>
              <w:jc w:val="center"/>
              <w:rPr>
                <w:rFonts w:ascii="Times New Roman" w:eastAsia="Calibri" w:hAnsi="Times New Roman" w:cs="Times New Roman"/>
                <w:bCs/>
                <w:caps/>
                <w:sz w:val="28"/>
                <w:szCs w:val="28"/>
              </w:rPr>
            </w:pPr>
          </w:p>
          <w:p w:rsidR="005A75E7" w:rsidRPr="00C86F3F" w:rsidRDefault="00D36B72" w:rsidP="00970615">
            <w:pPr>
              <w:spacing w:after="0"/>
              <w:ind w:right="-1"/>
              <w:jc w:val="center"/>
              <w:rPr>
                <w:rFonts w:ascii="Times New Roman" w:eastAsia="Calibri" w:hAnsi="Times New Roman" w:cs="Times New Roman"/>
                <w:bCs/>
                <w:caps/>
                <w:sz w:val="28"/>
                <w:szCs w:val="28"/>
              </w:rPr>
            </w:pPr>
            <w:r>
              <w:rPr>
                <w:rFonts w:ascii="Times New Roman" w:eastAsia="Calibri" w:hAnsi="Times New Roman" w:cs="Times New Roman"/>
                <w:bCs/>
                <w:caps/>
                <w:sz w:val="28"/>
                <w:szCs w:val="28"/>
              </w:rPr>
              <w:t>4</w:t>
            </w:r>
            <w:r w:rsidR="00970615">
              <w:rPr>
                <w:rFonts w:ascii="Times New Roman" w:eastAsia="Calibri" w:hAnsi="Times New Roman" w:cs="Times New Roman"/>
                <w:bCs/>
                <w:caps/>
                <w:sz w:val="28"/>
                <w:szCs w:val="28"/>
              </w:rPr>
              <w:t>3</w:t>
            </w:r>
          </w:p>
        </w:tc>
      </w:tr>
      <w:tr w:rsidR="005A75E7" w:rsidRPr="00C86F3F" w:rsidTr="00970615">
        <w:trPr>
          <w:trHeight w:val="460"/>
        </w:trPr>
        <w:tc>
          <w:tcPr>
            <w:tcW w:w="9039" w:type="dxa"/>
          </w:tcPr>
          <w:p w:rsidR="005A75E7" w:rsidRPr="00D76BB8" w:rsidRDefault="005A75E7" w:rsidP="0029712B">
            <w:pPr>
              <w:spacing w:after="0"/>
              <w:jc w:val="both"/>
              <w:rPr>
                <w:rFonts w:ascii="Times New Roman" w:eastAsia="Times New Roman" w:hAnsi="Times New Roman" w:cs="Times New Roman"/>
                <w:sz w:val="28"/>
                <w:szCs w:val="28"/>
                <w:lang w:eastAsia="ru-RU"/>
              </w:rPr>
            </w:pPr>
            <w:r w:rsidRPr="00D76BB8">
              <w:rPr>
                <w:rFonts w:ascii="Times New Roman" w:eastAsia="Times New Roman" w:hAnsi="Times New Roman" w:cs="Times New Roman"/>
                <w:sz w:val="28"/>
                <w:szCs w:val="28"/>
                <w:lang w:eastAsia="ru-RU"/>
              </w:rPr>
              <w:t xml:space="preserve">Висновки до </w:t>
            </w:r>
            <w:proofErr w:type="spellStart"/>
            <w:r w:rsidRPr="00D76BB8">
              <w:rPr>
                <w:rFonts w:ascii="Times New Roman" w:eastAsia="Times New Roman" w:hAnsi="Times New Roman" w:cs="Times New Roman"/>
                <w:sz w:val="28"/>
                <w:szCs w:val="28"/>
                <w:lang w:eastAsia="ru-RU"/>
              </w:rPr>
              <w:t>pозділу</w:t>
            </w:r>
            <w:proofErr w:type="spellEnd"/>
            <w:r w:rsidRPr="00D76BB8">
              <w:rPr>
                <w:rFonts w:ascii="Times New Roman" w:eastAsia="Times New Roman" w:hAnsi="Times New Roman" w:cs="Times New Roman"/>
                <w:sz w:val="28"/>
                <w:szCs w:val="28"/>
                <w:lang w:eastAsia="ru-RU"/>
              </w:rPr>
              <w:t xml:space="preserve"> 3………………………………………...........................</w:t>
            </w:r>
          </w:p>
        </w:tc>
        <w:tc>
          <w:tcPr>
            <w:tcW w:w="753" w:type="dxa"/>
          </w:tcPr>
          <w:p w:rsidR="005A75E7" w:rsidRPr="00C86F3F" w:rsidRDefault="00D36B72" w:rsidP="00970615">
            <w:pPr>
              <w:spacing w:after="0"/>
              <w:ind w:right="-1" w:firstLine="5"/>
              <w:jc w:val="center"/>
              <w:rPr>
                <w:rFonts w:ascii="Times New Roman" w:eastAsia="Calibri" w:hAnsi="Times New Roman" w:cs="Times New Roman"/>
                <w:bCs/>
                <w:caps/>
                <w:sz w:val="28"/>
                <w:szCs w:val="28"/>
              </w:rPr>
            </w:pPr>
            <w:r>
              <w:rPr>
                <w:rFonts w:ascii="Times New Roman" w:eastAsia="Calibri" w:hAnsi="Times New Roman" w:cs="Times New Roman"/>
                <w:bCs/>
                <w:caps/>
                <w:sz w:val="28"/>
                <w:szCs w:val="28"/>
              </w:rPr>
              <w:t>5</w:t>
            </w:r>
            <w:r w:rsidR="00970615">
              <w:rPr>
                <w:rFonts w:ascii="Times New Roman" w:eastAsia="Calibri" w:hAnsi="Times New Roman" w:cs="Times New Roman"/>
                <w:bCs/>
                <w:caps/>
                <w:sz w:val="28"/>
                <w:szCs w:val="28"/>
              </w:rPr>
              <w:t>4</w:t>
            </w:r>
          </w:p>
        </w:tc>
      </w:tr>
      <w:tr w:rsidR="005A75E7" w:rsidRPr="00C86F3F" w:rsidTr="00970615">
        <w:trPr>
          <w:trHeight w:val="460"/>
        </w:trPr>
        <w:tc>
          <w:tcPr>
            <w:tcW w:w="9039" w:type="dxa"/>
          </w:tcPr>
          <w:p w:rsidR="005A75E7" w:rsidRPr="00C86F3F" w:rsidRDefault="005A75E7" w:rsidP="0029712B">
            <w:pPr>
              <w:spacing w:after="0"/>
              <w:jc w:val="both"/>
              <w:rPr>
                <w:rFonts w:ascii="Times New Roman" w:eastAsia="Times New Roman" w:hAnsi="Times New Roman" w:cs="Times New Roman"/>
                <w:b/>
                <w:sz w:val="28"/>
                <w:szCs w:val="28"/>
                <w:lang w:eastAsia="ru-RU"/>
              </w:rPr>
            </w:pPr>
            <w:r w:rsidRPr="00C86F3F">
              <w:rPr>
                <w:rFonts w:ascii="Times New Roman" w:eastAsia="Times New Roman" w:hAnsi="Times New Roman" w:cs="Times New Roman"/>
                <w:b/>
                <w:sz w:val="28"/>
                <w:szCs w:val="28"/>
                <w:lang w:eastAsia="ru-RU"/>
              </w:rPr>
              <w:t>ВИСНОВКИ……………………………………………………</w:t>
            </w:r>
            <w:r>
              <w:rPr>
                <w:rFonts w:ascii="Times New Roman" w:eastAsia="Times New Roman" w:hAnsi="Times New Roman" w:cs="Times New Roman"/>
                <w:b/>
                <w:sz w:val="28"/>
                <w:szCs w:val="28"/>
                <w:lang w:eastAsia="ru-RU"/>
              </w:rPr>
              <w:t>…………….</w:t>
            </w:r>
          </w:p>
        </w:tc>
        <w:tc>
          <w:tcPr>
            <w:tcW w:w="753" w:type="dxa"/>
          </w:tcPr>
          <w:p w:rsidR="005A75E7" w:rsidRPr="00C86F3F" w:rsidRDefault="00D36B72" w:rsidP="00815779">
            <w:pPr>
              <w:spacing w:after="0"/>
              <w:jc w:val="center"/>
              <w:rPr>
                <w:rFonts w:ascii="Times New Roman" w:eastAsia="Calibri" w:hAnsi="Times New Roman" w:cs="Times New Roman"/>
                <w:bCs/>
                <w:caps/>
                <w:sz w:val="28"/>
                <w:szCs w:val="28"/>
              </w:rPr>
            </w:pPr>
            <w:r>
              <w:rPr>
                <w:rFonts w:ascii="Times New Roman" w:eastAsia="Calibri" w:hAnsi="Times New Roman" w:cs="Times New Roman"/>
                <w:bCs/>
                <w:caps/>
                <w:sz w:val="28"/>
                <w:szCs w:val="28"/>
              </w:rPr>
              <w:t>5</w:t>
            </w:r>
            <w:r w:rsidR="00815779">
              <w:rPr>
                <w:rFonts w:ascii="Times New Roman" w:eastAsia="Calibri" w:hAnsi="Times New Roman" w:cs="Times New Roman"/>
                <w:bCs/>
                <w:caps/>
                <w:sz w:val="28"/>
                <w:szCs w:val="28"/>
              </w:rPr>
              <w:t>7</w:t>
            </w:r>
          </w:p>
        </w:tc>
      </w:tr>
      <w:tr w:rsidR="00815779" w:rsidRPr="00C86F3F" w:rsidTr="00970615">
        <w:trPr>
          <w:trHeight w:val="460"/>
        </w:trPr>
        <w:tc>
          <w:tcPr>
            <w:tcW w:w="9039" w:type="dxa"/>
          </w:tcPr>
          <w:p w:rsidR="00815779" w:rsidRPr="00C86F3F" w:rsidRDefault="00815779" w:rsidP="0029712B">
            <w:pPr>
              <w:spacing w:after="0"/>
              <w:jc w:val="both"/>
              <w:rPr>
                <w:rFonts w:ascii="Times New Roman" w:eastAsia="Times New Roman" w:hAnsi="Times New Roman" w:cs="Times New Roman"/>
                <w:b/>
                <w:sz w:val="28"/>
                <w:szCs w:val="28"/>
                <w:lang w:eastAsia="ru-RU"/>
              </w:rPr>
            </w:pPr>
            <w:r w:rsidRPr="0029712B">
              <w:rPr>
                <w:rFonts w:ascii="Times New Roman" w:eastAsia="Times New Roman" w:hAnsi="Times New Roman" w:cs="Times New Roman"/>
                <w:b/>
                <w:sz w:val="28"/>
                <w:szCs w:val="28"/>
                <w:lang w:eastAsia="ru-RU"/>
              </w:rPr>
              <w:t>ПРАКТИЧНІ РЕКОМЕНДАЦІЇ</w:t>
            </w:r>
            <w:r>
              <w:rPr>
                <w:rFonts w:ascii="Times New Roman" w:eastAsia="Times New Roman" w:hAnsi="Times New Roman" w:cs="Times New Roman"/>
                <w:b/>
                <w:sz w:val="28"/>
                <w:szCs w:val="28"/>
                <w:lang w:eastAsia="ru-RU"/>
              </w:rPr>
              <w:t>…………………………………………...</w:t>
            </w:r>
          </w:p>
        </w:tc>
        <w:tc>
          <w:tcPr>
            <w:tcW w:w="753" w:type="dxa"/>
          </w:tcPr>
          <w:p w:rsidR="00815779" w:rsidRDefault="00815779" w:rsidP="00970615">
            <w:pPr>
              <w:spacing w:after="0"/>
              <w:jc w:val="center"/>
              <w:rPr>
                <w:rFonts w:ascii="Times New Roman" w:eastAsia="Calibri" w:hAnsi="Times New Roman" w:cs="Times New Roman"/>
                <w:bCs/>
                <w:caps/>
                <w:sz w:val="28"/>
                <w:szCs w:val="28"/>
              </w:rPr>
            </w:pPr>
            <w:r>
              <w:rPr>
                <w:rFonts w:ascii="Times New Roman" w:eastAsia="Calibri" w:hAnsi="Times New Roman" w:cs="Times New Roman"/>
                <w:bCs/>
                <w:caps/>
                <w:sz w:val="28"/>
                <w:szCs w:val="28"/>
              </w:rPr>
              <w:t>59</w:t>
            </w:r>
          </w:p>
        </w:tc>
      </w:tr>
      <w:tr w:rsidR="005A75E7" w:rsidRPr="00C86F3F" w:rsidTr="00970615">
        <w:trPr>
          <w:trHeight w:val="998"/>
        </w:trPr>
        <w:tc>
          <w:tcPr>
            <w:tcW w:w="9039" w:type="dxa"/>
          </w:tcPr>
          <w:p w:rsidR="005A75E7" w:rsidRPr="00C86F3F" w:rsidRDefault="005A75E7" w:rsidP="0029712B">
            <w:pPr>
              <w:spacing w:after="0"/>
              <w:jc w:val="both"/>
              <w:rPr>
                <w:rFonts w:ascii="Times New Roman" w:eastAsia="Times New Roman" w:hAnsi="Times New Roman" w:cs="Times New Roman"/>
                <w:b/>
                <w:sz w:val="28"/>
                <w:szCs w:val="28"/>
                <w:lang w:eastAsia="ru-RU"/>
              </w:rPr>
            </w:pPr>
            <w:r w:rsidRPr="00C86F3F">
              <w:rPr>
                <w:rFonts w:ascii="Times New Roman" w:eastAsia="Times New Roman" w:hAnsi="Times New Roman" w:cs="Times New Roman"/>
                <w:b/>
                <w:caps/>
                <w:sz w:val="28"/>
                <w:szCs w:val="28"/>
                <w:lang w:eastAsia="ru-RU"/>
              </w:rPr>
              <w:t>СПИСОК Викоpистаних джеpел………………………………….</w:t>
            </w:r>
          </w:p>
          <w:p w:rsidR="005A75E7" w:rsidRPr="00C86F3F" w:rsidRDefault="005A75E7" w:rsidP="0029712B">
            <w:pPr>
              <w:spacing w:after="0"/>
              <w:jc w:val="both"/>
              <w:rPr>
                <w:rFonts w:ascii="Times New Roman" w:eastAsia="Times New Roman" w:hAnsi="Times New Roman" w:cs="Times New Roman"/>
                <w:b/>
                <w:sz w:val="28"/>
                <w:szCs w:val="28"/>
                <w:lang w:eastAsia="ru-RU"/>
              </w:rPr>
            </w:pPr>
            <w:r w:rsidRPr="00C86F3F">
              <w:rPr>
                <w:rFonts w:ascii="Times New Roman" w:eastAsia="Times New Roman" w:hAnsi="Times New Roman" w:cs="Times New Roman"/>
                <w:b/>
                <w:sz w:val="28"/>
                <w:szCs w:val="28"/>
                <w:lang w:eastAsia="ru-RU"/>
              </w:rPr>
              <w:t>ДОДАТКИ…………………………………………………………………….</w:t>
            </w:r>
          </w:p>
        </w:tc>
        <w:tc>
          <w:tcPr>
            <w:tcW w:w="753" w:type="dxa"/>
          </w:tcPr>
          <w:p w:rsidR="005A75E7" w:rsidRDefault="00D36B72" w:rsidP="00970615">
            <w:pPr>
              <w:spacing w:after="0"/>
              <w:ind w:firstLine="5"/>
              <w:jc w:val="center"/>
              <w:rPr>
                <w:rFonts w:ascii="Times New Roman" w:eastAsia="Calibri" w:hAnsi="Times New Roman" w:cs="Times New Roman"/>
                <w:bCs/>
                <w:caps/>
                <w:sz w:val="28"/>
                <w:szCs w:val="28"/>
              </w:rPr>
            </w:pPr>
            <w:r>
              <w:rPr>
                <w:rFonts w:ascii="Times New Roman" w:eastAsia="Calibri" w:hAnsi="Times New Roman" w:cs="Times New Roman"/>
                <w:bCs/>
                <w:caps/>
                <w:sz w:val="28"/>
                <w:szCs w:val="28"/>
              </w:rPr>
              <w:t>6</w:t>
            </w:r>
            <w:r w:rsidR="00970615">
              <w:rPr>
                <w:rFonts w:ascii="Times New Roman" w:eastAsia="Calibri" w:hAnsi="Times New Roman" w:cs="Times New Roman"/>
                <w:bCs/>
                <w:caps/>
                <w:sz w:val="28"/>
                <w:szCs w:val="28"/>
              </w:rPr>
              <w:t>0</w:t>
            </w:r>
          </w:p>
          <w:p w:rsidR="00D36B72" w:rsidRPr="00C86F3F" w:rsidRDefault="00970615" w:rsidP="00970615">
            <w:pPr>
              <w:spacing w:after="0"/>
              <w:ind w:firstLine="5"/>
              <w:jc w:val="center"/>
              <w:rPr>
                <w:rFonts w:ascii="Times New Roman" w:eastAsia="Calibri" w:hAnsi="Times New Roman" w:cs="Times New Roman"/>
                <w:bCs/>
                <w:caps/>
                <w:sz w:val="28"/>
                <w:szCs w:val="28"/>
              </w:rPr>
            </w:pPr>
            <w:r>
              <w:rPr>
                <w:rFonts w:ascii="Times New Roman" w:eastAsia="Calibri" w:hAnsi="Times New Roman" w:cs="Times New Roman"/>
                <w:bCs/>
                <w:caps/>
                <w:sz w:val="28"/>
                <w:szCs w:val="28"/>
              </w:rPr>
              <w:t>70</w:t>
            </w:r>
          </w:p>
        </w:tc>
      </w:tr>
    </w:tbl>
    <w:p w:rsidR="005A75E7" w:rsidRPr="005A75E7" w:rsidRDefault="005A75E7" w:rsidP="00AE282B">
      <w:pPr>
        <w:widowControl w:val="0"/>
        <w:suppressAutoHyphens/>
        <w:spacing w:after="0" w:line="360" w:lineRule="auto"/>
        <w:contextualSpacing/>
        <w:jc w:val="center"/>
        <w:rPr>
          <w:rFonts w:ascii="Times New Roman" w:eastAsia="SimSun" w:hAnsi="Times New Roman" w:cs="Times New Roman"/>
          <w:b/>
          <w:kern w:val="1"/>
          <w:sz w:val="28"/>
          <w:szCs w:val="28"/>
          <w:lang w:eastAsia="zh-CN" w:bidi="hi-IN"/>
        </w:rPr>
      </w:pPr>
      <w:r w:rsidRPr="005A75E7">
        <w:rPr>
          <w:rFonts w:ascii="Times New Roman" w:eastAsia="SimSun" w:hAnsi="Times New Roman" w:cs="Times New Roman"/>
          <w:b/>
          <w:kern w:val="1"/>
          <w:sz w:val="28"/>
          <w:szCs w:val="28"/>
          <w:lang w:eastAsia="zh-CN" w:bidi="hi-IN"/>
        </w:rPr>
        <w:lastRenderedPageBreak/>
        <w:t>ПЕРЕЛІК УМОВНИХ СКОРОЧЕНЬ</w:t>
      </w:r>
    </w:p>
    <w:p w:rsidR="005A75E7" w:rsidRPr="005A75E7" w:rsidRDefault="005A75E7" w:rsidP="005A75E7">
      <w:pPr>
        <w:widowControl w:val="0"/>
        <w:suppressAutoHyphens/>
        <w:spacing w:after="0" w:line="360" w:lineRule="auto"/>
        <w:contextualSpacing/>
        <w:jc w:val="both"/>
        <w:rPr>
          <w:rFonts w:ascii="Times New Roman" w:eastAsia="SimSun" w:hAnsi="Times New Roman" w:cs="Times New Roman"/>
          <w:b/>
          <w:kern w:val="1"/>
          <w:sz w:val="28"/>
          <w:szCs w:val="28"/>
          <w:lang w:eastAsia="zh-CN" w:bidi="hi-IN"/>
        </w:rPr>
      </w:pPr>
    </w:p>
    <w:tbl>
      <w:tblPr>
        <w:tblW w:w="0" w:type="auto"/>
        <w:tblLook w:val="04A0" w:firstRow="1" w:lastRow="0" w:firstColumn="1" w:lastColumn="0" w:noHBand="0" w:noVBand="1"/>
      </w:tblPr>
      <w:tblGrid>
        <w:gridCol w:w="1101"/>
        <w:gridCol w:w="8327"/>
      </w:tblGrid>
      <w:tr w:rsidR="005A75E7" w:rsidRPr="005A75E7" w:rsidTr="005A75E7">
        <w:tc>
          <w:tcPr>
            <w:tcW w:w="1101" w:type="dxa"/>
          </w:tcPr>
          <w:p w:rsidR="005A75E7" w:rsidRPr="005A75E7" w:rsidRDefault="005A75E7" w:rsidP="005A75E7">
            <w:pPr>
              <w:widowControl w:val="0"/>
              <w:suppressAutoHyphens/>
              <w:spacing w:after="0" w:line="360" w:lineRule="auto"/>
              <w:contextualSpacing/>
              <w:jc w:val="both"/>
              <w:rPr>
                <w:rFonts w:ascii="Times New Roman" w:eastAsia="SimSun" w:hAnsi="Times New Roman" w:cs="Times New Roman"/>
                <w:kern w:val="1"/>
                <w:sz w:val="28"/>
                <w:szCs w:val="28"/>
                <w:lang w:eastAsia="zh-CN" w:bidi="hi-IN"/>
              </w:rPr>
            </w:pPr>
            <w:r w:rsidRPr="005A75E7">
              <w:rPr>
                <w:rFonts w:ascii="Times New Roman" w:eastAsia="SimSun" w:hAnsi="Times New Roman" w:cs="Times New Roman"/>
                <w:kern w:val="1"/>
                <w:sz w:val="28"/>
                <w:szCs w:val="28"/>
                <w:lang w:eastAsia="zh-CN" w:bidi="hi-IN"/>
              </w:rPr>
              <w:t>ЗО</w:t>
            </w:r>
          </w:p>
        </w:tc>
        <w:tc>
          <w:tcPr>
            <w:tcW w:w="8327" w:type="dxa"/>
          </w:tcPr>
          <w:p w:rsidR="005A75E7" w:rsidRPr="005A75E7" w:rsidRDefault="005A75E7" w:rsidP="005A75E7">
            <w:pPr>
              <w:widowControl w:val="0"/>
              <w:suppressAutoHyphens/>
              <w:spacing w:after="0" w:line="360" w:lineRule="auto"/>
              <w:contextualSpacing/>
              <w:jc w:val="both"/>
              <w:rPr>
                <w:rFonts w:ascii="Times New Roman" w:eastAsia="SimSun" w:hAnsi="Times New Roman" w:cs="Times New Roman"/>
                <w:kern w:val="1"/>
                <w:sz w:val="28"/>
                <w:szCs w:val="28"/>
                <w:lang w:eastAsia="zh-CN" w:bidi="hi-IN"/>
              </w:rPr>
            </w:pPr>
            <w:r w:rsidRPr="005A75E7">
              <w:rPr>
                <w:rFonts w:ascii="Times New Roman" w:eastAsia="SimSun" w:hAnsi="Times New Roman" w:cs="Times New Roman"/>
                <w:kern w:val="1"/>
                <w:sz w:val="28"/>
                <w:szCs w:val="28"/>
                <w:lang w:eastAsia="zh-CN" w:bidi="hi-IN"/>
              </w:rPr>
              <w:t>– заклади освіти</w:t>
            </w:r>
            <w:r>
              <w:rPr>
                <w:rFonts w:ascii="Times New Roman" w:eastAsia="SimSun" w:hAnsi="Times New Roman" w:cs="Times New Roman"/>
                <w:kern w:val="1"/>
                <w:sz w:val="28"/>
                <w:szCs w:val="28"/>
                <w:lang w:eastAsia="zh-CN" w:bidi="hi-IN"/>
              </w:rPr>
              <w:t>;</w:t>
            </w:r>
          </w:p>
        </w:tc>
      </w:tr>
      <w:tr w:rsidR="0093618D" w:rsidRPr="005A75E7" w:rsidTr="005A75E7">
        <w:tc>
          <w:tcPr>
            <w:tcW w:w="1101" w:type="dxa"/>
          </w:tcPr>
          <w:p w:rsidR="0093618D" w:rsidRPr="005A75E7" w:rsidRDefault="0093618D" w:rsidP="005A75E7">
            <w:pPr>
              <w:widowControl w:val="0"/>
              <w:suppressAutoHyphens/>
              <w:spacing w:after="0" w:line="360" w:lineRule="auto"/>
              <w:contextualSpacing/>
              <w:jc w:val="both"/>
              <w:rPr>
                <w:rFonts w:ascii="Times New Roman" w:eastAsia="SimSun" w:hAnsi="Times New Roman" w:cs="Times New Roman"/>
                <w:kern w:val="1"/>
                <w:sz w:val="28"/>
                <w:szCs w:val="28"/>
                <w:lang w:eastAsia="zh-CN" w:bidi="hi-IN"/>
              </w:rPr>
            </w:pPr>
            <w:r>
              <w:rPr>
                <w:rFonts w:ascii="Times New Roman" w:eastAsia="SimSun" w:hAnsi="Times New Roman" w:cs="Times New Roman"/>
                <w:kern w:val="1"/>
                <w:sz w:val="28"/>
                <w:szCs w:val="28"/>
                <w:lang w:eastAsia="zh-CN" w:bidi="hi-IN"/>
              </w:rPr>
              <w:t>ЕГ</w:t>
            </w:r>
          </w:p>
        </w:tc>
        <w:tc>
          <w:tcPr>
            <w:tcW w:w="8327" w:type="dxa"/>
          </w:tcPr>
          <w:p w:rsidR="0093618D" w:rsidRPr="0093618D" w:rsidRDefault="0093618D" w:rsidP="0093618D">
            <w:pPr>
              <w:pStyle w:val="a9"/>
              <w:widowControl w:val="0"/>
              <w:numPr>
                <w:ilvl w:val="0"/>
                <w:numId w:val="12"/>
              </w:numPr>
              <w:suppressAutoHyphens/>
              <w:spacing w:after="0" w:line="360" w:lineRule="auto"/>
              <w:jc w:val="both"/>
              <w:rPr>
                <w:rFonts w:ascii="Times New Roman" w:eastAsia="SimSun" w:hAnsi="Times New Roman" w:cs="Times New Roman"/>
                <w:kern w:val="1"/>
                <w:sz w:val="28"/>
                <w:szCs w:val="28"/>
                <w:lang w:eastAsia="zh-CN" w:bidi="hi-IN"/>
              </w:rPr>
            </w:pPr>
            <w:r>
              <w:rPr>
                <w:rFonts w:ascii="Times New Roman" w:eastAsia="SimSun" w:hAnsi="Times New Roman" w:cs="Times New Roman"/>
                <w:kern w:val="1"/>
                <w:sz w:val="28"/>
                <w:szCs w:val="28"/>
                <w:lang w:eastAsia="zh-CN" w:bidi="hi-IN"/>
              </w:rPr>
              <w:t>експериментальна група;</w:t>
            </w:r>
          </w:p>
        </w:tc>
      </w:tr>
      <w:tr w:rsidR="0093618D" w:rsidRPr="005A75E7" w:rsidTr="005A75E7">
        <w:tc>
          <w:tcPr>
            <w:tcW w:w="1101" w:type="dxa"/>
          </w:tcPr>
          <w:p w:rsidR="0093618D" w:rsidRDefault="0093618D" w:rsidP="005A75E7">
            <w:pPr>
              <w:widowControl w:val="0"/>
              <w:suppressAutoHyphens/>
              <w:spacing w:after="0" w:line="360" w:lineRule="auto"/>
              <w:contextualSpacing/>
              <w:jc w:val="both"/>
              <w:rPr>
                <w:rFonts w:ascii="Times New Roman" w:eastAsia="SimSun" w:hAnsi="Times New Roman" w:cs="Times New Roman"/>
                <w:kern w:val="1"/>
                <w:sz w:val="28"/>
                <w:szCs w:val="28"/>
                <w:lang w:eastAsia="zh-CN" w:bidi="hi-IN"/>
              </w:rPr>
            </w:pPr>
            <w:r>
              <w:rPr>
                <w:rFonts w:ascii="Times New Roman" w:eastAsia="SimSun" w:hAnsi="Times New Roman" w:cs="Times New Roman"/>
                <w:kern w:val="1"/>
                <w:sz w:val="28"/>
                <w:szCs w:val="28"/>
                <w:lang w:eastAsia="zh-CN" w:bidi="hi-IN"/>
              </w:rPr>
              <w:t>КГ</w:t>
            </w:r>
          </w:p>
        </w:tc>
        <w:tc>
          <w:tcPr>
            <w:tcW w:w="8327" w:type="dxa"/>
          </w:tcPr>
          <w:p w:rsidR="0093618D" w:rsidRDefault="0093618D" w:rsidP="0093618D">
            <w:pPr>
              <w:pStyle w:val="a9"/>
              <w:widowControl w:val="0"/>
              <w:numPr>
                <w:ilvl w:val="0"/>
                <w:numId w:val="12"/>
              </w:numPr>
              <w:suppressAutoHyphens/>
              <w:spacing w:after="0" w:line="360" w:lineRule="auto"/>
              <w:jc w:val="both"/>
              <w:rPr>
                <w:rFonts w:ascii="Times New Roman" w:eastAsia="SimSun" w:hAnsi="Times New Roman" w:cs="Times New Roman"/>
                <w:kern w:val="1"/>
                <w:sz w:val="28"/>
                <w:szCs w:val="28"/>
                <w:lang w:eastAsia="zh-CN" w:bidi="hi-IN"/>
              </w:rPr>
            </w:pPr>
            <w:r>
              <w:rPr>
                <w:rFonts w:ascii="Times New Roman" w:eastAsia="SimSun" w:hAnsi="Times New Roman" w:cs="Times New Roman"/>
                <w:kern w:val="1"/>
                <w:sz w:val="28"/>
                <w:szCs w:val="28"/>
                <w:lang w:eastAsia="zh-CN" w:bidi="hi-IN"/>
              </w:rPr>
              <w:t>контрольна група;</w:t>
            </w:r>
          </w:p>
        </w:tc>
      </w:tr>
      <w:tr w:rsidR="005A75E7" w:rsidRPr="005A75E7" w:rsidTr="005A75E7">
        <w:tc>
          <w:tcPr>
            <w:tcW w:w="1101" w:type="dxa"/>
          </w:tcPr>
          <w:p w:rsidR="005A75E7" w:rsidRPr="005A75E7" w:rsidRDefault="005A75E7" w:rsidP="005A75E7">
            <w:pPr>
              <w:widowControl w:val="0"/>
              <w:suppressAutoHyphens/>
              <w:spacing w:after="0" w:line="360" w:lineRule="auto"/>
              <w:contextualSpacing/>
              <w:jc w:val="both"/>
              <w:rPr>
                <w:rFonts w:ascii="Times New Roman" w:eastAsia="SimSun" w:hAnsi="Times New Roman" w:cs="Times New Roman"/>
                <w:kern w:val="1"/>
                <w:sz w:val="28"/>
                <w:szCs w:val="28"/>
                <w:lang w:eastAsia="zh-CN" w:bidi="hi-IN"/>
              </w:rPr>
            </w:pPr>
            <w:r w:rsidRPr="005A75E7">
              <w:rPr>
                <w:rFonts w:ascii="Times New Roman" w:eastAsia="SimSun" w:hAnsi="Times New Roman" w:cs="Times New Roman"/>
                <w:kern w:val="1"/>
                <w:sz w:val="28"/>
                <w:szCs w:val="28"/>
                <w:lang w:eastAsia="zh-CN" w:bidi="hi-IN"/>
              </w:rPr>
              <w:t>ФК і С</w:t>
            </w:r>
          </w:p>
        </w:tc>
        <w:tc>
          <w:tcPr>
            <w:tcW w:w="8327" w:type="dxa"/>
          </w:tcPr>
          <w:p w:rsidR="005A75E7" w:rsidRPr="005A75E7" w:rsidRDefault="005A75E7" w:rsidP="005A75E7">
            <w:pPr>
              <w:widowControl w:val="0"/>
              <w:suppressAutoHyphens/>
              <w:spacing w:after="0" w:line="360" w:lineRule="auto"/>
              <w:contextualSpacing/>
              <w:jc w:val="both"/>
              <w:rPr>
                <w:rFonts w:ascii="Times New Roman" w:eastAsia="SimSun" w:hAnsi="Times New Roman" w:cs="Times New Roman"/>
                <w:kern w:val="1"/>
                <w:sz w:val="28"/>
                <w:szCs w:val="28"/>
                <w:lang w:eastAsia="zh-CN" w:bidi="hi-IN"/>
              </w:rPr>
            </w:pPr>
            <w:r w:rsidRPr="005A75E7">
              <w:rPr>
                <w:rFonts w:ascii="Times New Roman" w:eastAsia="SimSun" w:hAnsi="Times New Roman" w:cs="Times New Roman"/>
                <w:kern w:val="1"/>
                <w:sz w:val="28"/>
                <w:szCs w:val="28"/>
                <w:lang w:eastAsia="zh-CN" w:bidi="hi-IN"/>
              </w:rPr>
              <w:t>– фізична культура і спорт</w:t>
            </w:r>
            <w:r>
              <w:rPr>
                <w:rFonts w:ascii="Times New Roman" w:eastAsia="SimSun" w:hAnsi="Times New Roman" w:cs="Times New Roman"/>
                <w:kern w:val="1"/>
                <w:sz w:val="28"/>
                <w:szCs w:val="28"/>
                <w:lang w:eastAsia="zh-CN" w:bidi="hi-IN"/>
              </w:rPr>
              <w:t>;</w:t>
            </w:r>
            <w:r w:rsidRPr="005A75E7">
              <w:rPr>
                <w:rFonts w:ascii="Times New Roman" w:eastAsia="SimSun" w:hAnsi="Times New Roman" w:cs="Times New Roman"/>
                <w:kern w:val="1"/>
                <w:sz w:val="28"/>
                <w:szCs w:val="28"/>
                <w:lang w:eastAsia="zh-CN" w:bidi="hi-IN"/>
              </w:rPr>
              <w:t xml:space="preserve"> </w:t>
            </w:r>
          </w:p>
        </w:tc>
      </w:tr>
      <w:tr w:rsidR="005A75E7" w:rsidRPr="005A75E7" w:rsidTr="005A75E7">
        <w:tc>
          <w:tcPr>
            <w:tcW w:w="1101" w:type="dxa"/>
          </w:tcPr>
          <w:p w:rsidR="005A75E7" w:rsidRPr="005A75E7" w:rsidRDefault="005A75E7" w:rsidP="005A75E7">
            <w:pPr>
              <w:widowControl w:val="0"/>
              <w:suppressAutoHyphens/>
              <w:spacing w:after="0" w:line="360" w:lineRule="auto"/>
              <w:contextualSpacing/>
              <w:jc w:val="both"/>
              <w:rPr>
                <w:rFonts w:ascii="Times New Roman" w:eastAsia="SimSun" w:hAnsi="Times New Roman" w:cs="Times New Roman"/>
                <w:kern w:val="1"/>
                <w:sz w:val="28"/>
                <w:szCs w:val="28"/>
                <w:lang w:eastAsia="zh-CN" w:bidi="hi-IN"/>
              </w:rPr>
            </w:pPr>
            <w:r w:rsidRPr="005A75E7">
              <w:rPr>
                <w:rFonts w:ascii="Times New Roman" w:eastAsia="SimSun" w:hAnsi="Times New Roman" w:cs="Times New Roman"/>
                <w:kern w:val="1"/>
                <w:sz w:val="28"/>
                <w:szCs w:val="28"/>
                <w:lang w:eastAsia="zh-CN" w:bidi="hi-IN"/>
              </w:rPr>
              <w:t>РА</w:t>
            </w:r>
          </w:p>
        </w:tc>
        <w:tc>
          <w:tcPr>
            <w:tcW w:w="8327" w:type="dxa"/>
          </w:tcPr>
          <w:p w:rsidR="005A75E7" w:rsidRPr="005A75E7" w:rsidRDefault="005A75E7" w:rsidP="005A75E7">
            <w:pPr>
              <w:widowControl w:val="0"/>
              <w:suppressAutoHyphens/>
              <w:spacing w:after="0" w:line="360" w:lineRule="auto"/>
              <w:contextualSpacing/>
              <w:jc w:val="both"/>
              <w:rPr>
                <w:rFonts w:ascii="Times New Roman" w:eastAsia="SimSun" w:hAnsi="Times New Roman" w:cs="Times New Roman"/>
                <w:kern w:val="1"/>
                <w:sz w:val="28"/>
                <w:szCs w:val="28"/>
                <w:lang w:eastAsia="zh-CN" w:bidi="hi-IN"/>
              </w:rPr>
            </w:pPr>
            <w:r w:rsidRPr="005A75E7">
              <w:rPr>
                <w:rFonts w:ascii="Times New Roman" w:eastAsia="SimSun" w:hAnsi="Times New Roman" w:cs="Times New Roman"/>
                <w:kern w:val="1"/>
                <w:sz w:val="28"/>
                <w:szCs w:val="28"/>
                <w:lang w:eastAsia="zh-CN" w:bidi="hi-IN"/>
              </w:rPr>
              <w:t>– рухова активність</w:t>
            </w:r>
            <w:r>
              <w:rPr>
                <w:rFonts w:ascii="Times New Roman" w:eastAsia="SimSun" w:hAnsi="Times New Roman" w:cs="Times New Roman"/>
                <w:kern w:val="1"/>
                <w:sz w:val="28"/>
                <w:szCs w:val="28"/>
                <w:lang w:eastAsia="zh-CN" w:bidi="hi-IN"/>
              </w:rPr>
              <w:t>;</w:t>
            </w:r>
          </w:p>
        </w:tc>
      </w:tr>
      <w:tr w:rsidR="005A75E7" w:rsidRPr="005A75E7" w:rsidTr="005A75E7">
        <w:tc>
          <w:tcPr>
            <w:tcW w:w="1101" w:type="dxa"/>
          </w:tcPr>
          <w:p w:rsidR="005A75E7" w:rsidRPr="005A75E7" w:rsidRDefault="005A75E7" w:rsidP="005A75E7">
            <w:pPr>
              <w:widowControl w:val="0"/>
              <w:suppressAutoHyphens/>
              <w:spacing w:after="0" w:line="360" w:lineRule="auto"/>
              <w:contextualSpacing/>
              <w:jc w:val="both"/>
              <w:rPr>
                <w:rFonts w:ascii="Times New Roman" w:eastAsia="SimSun" w:hAnsi="Times New Roman" w:cs="Times New Roman"/>
                <w:kern w:val="1"/>
                <w:sz w:val="28"/>
                <w:szCs w:val="28"/>
                <w:lang w:eastAsia="zh-CN" w:bidi="hi-IN"/>
              </w:rPr>
            </w:pPr>
            <w:r w:rsidRPr="005A75E7">
              <w:rPr>
                <w:rFonts w:ascii="Times New Roman" w:eastAsia="SimSun" w:hAnsi="Times New Roman" w:cs="Times New Roman"/>
                <w:kern w:val="1"/>
                <w:sz w:val="28"/>
                <w:szCs w:val="28"/>
                <w:lang w:eastAsia="zh-CN" w:bidi="hi-IN"/>
              </w:rPr>
              <w:t>ОРА</w:t>
            </w:r>
          </w:p>
        </w:tc>
        <w:tc>
          <w:tcPr>
            <w:tcW w:w="8327" w:type="dxa"/>
          </w:tcPr>
          <w:p w:rsidR="005A75E7" w:rsidRPr="005A75E7" w:rsidRDefault="005A75E7" w:rsidP="005A75E7">
            <w:pPr>
              <w:widowControl w:val="0"/>
              <w:suppressAutoHyphens/>
              <w:spacing w:after="0" w:line="360" w:lineRule="auto"/>
              <w:contextualSpacing/>
              <w:jc w:val="both"/>
              <w:rPr>
                <w:rFonts w:ascii="Times New Roman" w:eastAsia="SimSun" w:hAnsi="Times New Roman" w:cs="Times New Roman"/>
                <w:kern w:val="1"/>
                <w:sz w:val="28"/>
                <w:szCs w:val="28"/>
                <w:lang w:eastAsia="zh-CN" w:bidi="hi-IN"/>
              </w:rPr>
            </w:pPr>
            <w:r w:rsidRPr="005A75E7">
              <w:rPr>
                <w:rFonts w:ascii="Times New Roman" w:eastAsia="SimSun" w:hAnsi="Times New Roman" w:cs="Times New Roman"/>
                <w:kern w:val="1"/>
                <w:sz w:val="28"/>
                <w:szCs w:val="28"/>
                <w:lang w:eastAsia="zh-CN" w:bidi="hi-IN"/>
              </w:rPr>
              <w:t>– опорно-руховий апарат</w:t>
            </w:r>
            <w:r>
              <w:rPr>
                <w:rFonts w:ascii="Times New Roman" w:eastAsia="SimSun" w:hAnsi="Times New Roman" w:cs="Times New Roman"/>
                <w:kern w:val="1"/>
                <w:sz w:val="28"/>
                <w:szCs w:val="28"/>
                <w:lang w:eastAsia="zh-CN" w:bidi="hi-IN"/>
              </w:rPr>
              <w:t>;</w:t>
            </w:r>
            <w:r w:rsidRPr="005A75E7">
              <w:rPr>
                <w:rFonts w:ascii="Times New Roman" w:eastAsia="SimSun" w:hAnsi="Times New Roman" w:cs="Times New Roman"/>
                <w:kern w:val="1"/>
                <w:sz w:val="28"/>
                <w:szCs w:val="28"/>
                <w:lang w:eastAsia="zh-CN" w:bidi="hi-IN"/>
              </w:rPr>
              <w:t xml:space="preserve"> </w:t>
            </w:r>
          </w:p>
        </w:tc>
      </w:tr>
      <w:tr w:rsidR="005A75E7" w:rsidRPr="005A75E7" w:rsidTr="005A75E7">
        <w:tc>
          <w:tcPr>
            <w:tcW w:w="1101" w:type="dxa"/>
          </w:tcPr>
          <w:p w:rsidR="005A75E7" w:rsidRPr="005A75E7" w:rsidRDefault="005A75E7" w:rsidP="005A75E7">
            <w:pPr>
              <w:widowControl w:val="0"/>
              <w:suppressAutoHyphens/>
              <w:spacing w:after="0" w:line="360" w:lineRule="auto"/>
              <w:contextualSpacing/>
              <w:jc w:val="both"/>
              <w:rPr>
                <w:rFonts w:ascii="Times New Roman" w:eastAsia="SimSun" w:hAnsi="Times New Roman" w:cs="Times New Roman"/>
                <w:kern w:val="1"/>
                <w:sz w:val="28"/>
                <w:szCs w:val="28"/>
                <w:lang w:eastAsia="zh-CN" w:bidi="hi-IN"/>
              </w:rPr>
            </w:pPr>
            <w:r>
              <w:rPr>
                <w:rFonts w:ascii="Times New Roman" w:eastAsia="SimSun" w:hAnsi="Times New Roman" w:cs="Times New Roman"/>
                <w:kern w:val="1"/>
                <w:sz w:val="28"/>
                <w:szCs w:val="28"/>
                <w:lang w:eastAsia="zh-CN" w:bidi="hi-IN"/>
              </w:rPr>
              <w:t xml:space="preserve">ЦНС </w:t>
            </w:r>
          </w:p>
        </w:tc>
        <w:tc>
          <w:tcPr>
            <w:tcW w:w="8327" w:type="dxa"/>
          </w:tcPr>
          <w:p w:rsidR="005A75E7" w:rsidRPr="005A75E7" w:rsidRDefault="005A75E7" w:rsidP="005A75E7">
            <w:pPr>
              <w:widowControl w:val="0"/>
              <w:suppressAutoHyphens/>
              <w:spacing w:after="0" w:line="360" w:lineRule="auto"/>
              <w:jc w:val="both"/>
              <w:rPr>
                <w:rFonts w:ascii="Times New Roman" w:eastAsia="SimSun" w:hAnsi="Times New Roman" w:cs="Times New Roman"/>
                <w:kern w:val="1"/>
                <w:sz w:val="28"/>
                <w:szCs w:val="28"/>
                <w:lang w:eastAsia="zh-CN" w:bidi="hi-IN"/>
              </w:rPr>
            </w:pPr>
            <w:r w:rsidRPr="005A75E7">
              <w:rPr>
                <w:rFonts w:ascii="Times New Roman" w:eastAsia="SimSun" w:hAnsi="Times New Roman" w:cs="Times New Roman"/>
                <w:kern w:val="1"/>
                <w:sz w:val="28"/>
                <w:szCs w:val="28"/>
                <w:lang w:eastAsia="zh-CN" w:bidi="hi-IN"/>
              </w:rPr>
              <w:t>–</w:t>
            </w:r>
            <w:r>
              <w:rPr>
                <w:rFonts w:ascii="Times New Roman" w:eastAsia="SimSun" w:hAnsi="Times New Roman" w:cs="Times New Roman"/>
                <w:kern w:val="1"/>
                <w:sz w:val="28"/>
                <w:szCs w:val="28"/>
                <w:lang w:eastAsia="zh-CN" w:bidi="hi-IN"/>
              </w:rPr>
              <w:t xml:space="preserve"> </w:t>
            </w:r>
            <w:r w:rsidRPr="005A75E7">
              <w:rPr>
                <w:rFonts w:ascii="Times New Roman" w:eastAsia="SimSun" w:hAnsi="Times New Roman" w:cs="Times New Roman"/>
                <w:kern w:val="1"/>
                <w:sz w:val="28"/>
                <w:szCs w:val="28"/>
                <w:lang w:eastAsia="zh-CN" w:bidi="hi-IN"/>
              </w:rPr>
              <w:t>центральна нервова система</w:t>
            </w:r>
            <w:r>
              <w:rPr>
                <w:rFonts w:ascii="Times New Roman" w:eastAsia="SimSun" w:hAnsi="Times New Roman" w:cs="Times New Roman"/>
                <w:kern w:val="1"/>
                <w:sz w:val="28"/>
                <w:szCs w:val="28"/>
                <w:lang w:eastAsia="zh-CN" w:bidi="hi-IN"/>
              </w:rPr>
              <w:t>;</w:t>
            </w:r>
            <w:r w:rsidRPr="005A75E7">
              <w:rPr>
                <w:rFonts w:ascii="Times New Roman" w:eastAsia="SimSun" w:hAnsi="Times New Roman" w:cs="Times New Roman"/>
                <w:kern w:val="1"/>
                <w:sz w:val="28"/>
                <w:szCs w:val="28"/>
                <w:lang w:eastAsia="zh-CN" w:bidi="hi-IN"/>
              </w:rPr>
              <w:t xml:space="preserve"> </w:t>
            </w:r>
          </w:p>
        </w:tc>
      </w:tr>
      <w:tr w:rsidR="005A75E7" w:rsidRPr="005A75E7" w:rsidTr="005A75E7">
        <w:tc>
          <w:tcPr>
            <w:tcW w:w="1101" w:type="dxa"/>
          </w:tcPr>
          <w:p w:rsidR="005A75E7" w:rsidRPr="005A75E7" w:rsidRDefault="005A75E7" w:rsidP="005A75E7">
            <w:pPr>
              <w:widowControl w:val="0"/>
              <w:suppressAutoHyphens/>
              <w:spacing w:after="0" w:line="360" w:lineRule="auto"/>
              <w:contextualSpacing/>
              <w:jc w:val="both"/>
              <w:rPr>
                <w:rFonts w:ascii="Times New Roman" w:eastAsia="SimSun" w:hAnsi="Times New Roman" w:cs="Times New Roman"/>
                <w:kern w:val="1"/>
                <w:sz w:val="28"/>
                <w:szCs w:val="28"/>
                <w:lang w:eastAsia="zh-CN" w:bidi="hi-IN"/>
              </w:rPr>
            </w:pPr>
            <w:r w:rsidRPr="005A75E7">
              <w:rPr>
                <w:rFonts w:ascii="Times New Roman" w:eastAsia="SimSun" w:hAnsi="Times New Roman" w:cs="Times New Roman"/>
                <w:kern w:val="1"/>
                <w:sz w:val="28"/>
                <w:szCs w:val="28"/>
                <w:lang w:eastAsia="zh-CN" w:bidi="hi-IN"/>
              </w:rPr>
              <w:t>ФВ</w:t>
            </w:r>
          </w:p>
        </w:tc>
        <w:tc>
          <w:tcPr>
            <w:tcW w:w="8327" w:type="dxa"/>
          </w:tcPr>
          <w:p w:rsidR="005A75E7" w:rsidRPr="005A75E7" w:rsidRDefault="005A75E7" w:rsidP="005A75E7">
            <w:pPr>
              <w:widowControl w:val="0"/>
              <w:suppressAutoHyphens/>
              <w:spacing w:after="0" w:line="360" w:lineRule="auto"/>
              <w:contextualSpacing/>
              <w:jc w:val="both"/>
              <w:rPr>
                <w:rFonts w:ascii="Times New Roman" w:eastAsia="SimSun" w:hAnsi="Times New Roman" w:cs="Times New Roman"/>
                <w:kern w:val="1"/>
                <w:sz w:val="28"/>
                <w:szCs w:val="28"/>
                <w:lang w:eastAsia="zh-CN" w:bidi="hi-IN"/>
              </w:rPr>
            </w:pPr>
            <w:r w:rsidRPr="005A75E7">
              <w:rPr>
                <w:rFonts w:ascii="Times New Roman" w:eastAsia="SimSun" w:hAnsi="Times New Roman" w:cs="Times New Roman"/>
                <w:kern w:val="1"/>
                <w:sz w:val="28"/>
                <w:szCs w:val="28"/>
                <w:lang w:eastAsia="zh-CN" w:bidi="hi-IN"/>
              </w:rPr>
              <w:t>– фізичне виховання</w:t>
            </w:r>
            <w:r>
              <w:rPr>
                <w:rFonts w:ascii="Times New Roman" w:eastAsia="SimSun" w:hAnsi="Times New Roman" w:cs="Times New Roman"/>
                <w:kern w:val="1"/>
                <w:sz w:val="28"/>
                <w:szCs w:val="28"/>
                <w:lang w:eastAsia="zh-CN" w:bidi="hi-IN"/>
              </w:rPr>
              <w:t>;</w:t>
            </w:r>
          </w:p>
        </w:tc>
      </w:tr>
      <w:tr w:rsidR="005A75E7" w:rsidRPr="005A75E7" w:rsidTr="005A75E7">
        <w:tc>
          <w:tcPr>
            <w:tcW w:w="1101" w:type="dxa"/>
          </w:tcPr>
          <w:p w:rsidR="005A75E7" w:rsidRPr="005A75E7" w:rsidRDefault="005A75E7" w:rsidP="005A75E7">
            <w:pPr>
              <w:widowControl w:val="0"/>
              <w:suppressAutoHyphens/>
              <w:spacing w:after="0" w:line="360" w:lineRule="auto"/>
              <w:contextualSpacing/>
              <w:jc w:val="both"/>
              <w:rPr>
                <w:rFonts w:ascii="Times New Roman" w:eastAsia="SimSun" w:hAnsi="Times New Roman" w:cs="Times New Roman"/>
                <w:kern w:val="1"/>
                <w:sz w:val="28"/>
                <w:szCs w:val="28"/>
                <w:lang w:eastAsia="zh-CN" w:bidi="hi-IN"/>
              </w:rPr>
            </w:pPr>
          </w:p>
        </w:tc>
        <w:tc>
          <w:tcPr>
            <w:tcW w:w="8327" w:type="dxa"/>
          </w:tcPr>
          <w:p w:rsidR="005A75E7" w:rsidRPr="005A75E7" w:rsidRDefault="005A75E7" w:rsidP="005A75E7">
            <w:pPr>
              <w:widowControl w:val="0"/>
              <w:suppressAutoHyphens/>
              <w:spacing w:after="0" w:line="360" w:lineRule="auto"/>
              <w:jc w:val="both"/>
              <w:rPr>
                <w:rFonts w:ascii="Times New Roman" w:eastAsia="SimSun" w:hAnsi="Times New Roman" w:cs="Times New Roman"/>
                <w:kern w:val="1"/>
                <w:sz w:val="28"/>
                <w:szCs w:val="28"/>
                <w:lang w:eastAsia="zh-CN" w:bidi="hi-IN"/>
              </w:rPr>
            </w:pPr>
          </w:p>
        </w:tc>
      </w:tr>
      <w:tr w:rsidR="005A75E7" w:rsidRPr="005A75E7" w:rsidTr="005A75E7">
        <w:tc>
          <w:tcPr>
            <w:tcW w:w="1101" w:type="dxa"/>
          </w:tcPr>
          <w:p w:rsidR="005A75E7" w:rsidRPr="005A75E7" w:rsidRDefault="005A75E7" w:rsidP="005A75E7">
            <w:pPr>
              <w:widowControl w:val="0"/>
              <w:suppressAutoHyphens/>
              <w:spacing w:after="0" w:line="360" w:lineRule="auto"/>
              <w:contextualSpacing/>
              <w:jc w:val="both"/>
              <w:rPr>
                <w:rFonts w:ascii="Times New Roman" w:eastAsia="SimSun" w:hAnsi="Times New Roman" w:cs="Times New Roman"/>
                <w:kern w:val="1"/>
                <w:sz w:val="28"/>
                <w:szCs w:val="28"/>
                <w:lang w:eastAsia="zh-CN" w:bidi="hi-IN"/>
              </w:rPr>
            </w:pPr>
          </w:p>
        </w:tc>
        <w:tc>
          <w:tcPr>
            <w:tcW w:w="8327" w:type="dxa"/>
          </w:tcPr>
          <w:p w:rsidR="005A75E7" w:rsidRPr="005A75E7" w:rsidRDefault="005A75E7" w:rsidP="005A75E7">
            <w:pPr>
              <w:widowControl w:val="0"/>
              <w:suppressAutoHyphens/>
              <w:spacing w:after="0" w:line="360" w:lineRule="auto"/>
              <w:contextualSpacing/>
              <w:jc w:val="both"/>
              <w:rPr>
                <w:rFonts w:ascii="Times New Roman" w:eastAsia="SimSun" w:hAnsi="Times New Roman" w:cs="Times New Roman"/>
                <w:kern w:val="1"/>
                <w:sz w:val="28"/>
                <w:szCs w:val="28"/>
                <w:lang w:eastAsia="zh-CN" w:bidi="hi-IN"/>
              </w:rPr>
            </w:pPr>
          </w:p>
        </w:tc>
      </w:tr>
      <w:tr w:rsidR="005A75E7" w:rsidRPr="005A75E7" w:rsidTr="005A75E7">
        <w:tc>
          <w:tcPr>
            <w:tcW w:w="1101" w:type="dxa"/>
          </w:tcPr>
          <w:p w:rsidR="005A75E7" w:rsidRPr="005A75E7" w:rsidRDefault="005A75E7" w:rsidP="005A75E7">
            <w:pPr>
              <w:widowControl w:val="0"/>
              <w:suppressAutoHyphens/>
              <w:spacing w:after="0" w:line="360" w:lineRule="auto"/>
              <w:contextualSpacing/>
              <w:jc w:val="both"/>
              <w:rPr>
                <w:rFonts w:ascii="Times New Roman" w:eastAsia="SimSun" w:hAnsi="Times New Roman" w:cs="Times New Roman"/>
                <w:kern w:val="1"/>
                <w:sz w:val="28"/>
                <w:szCs w:val="28"/>
                <w:lang w:eastAsia="zh-CN" w:bidi="hi-IN"/>
              </w:rPr>
            </w:pPr>
          </w:p>
        </w:tc>
        <w:tc>
          <w:tcPr>
            <w:tcW w:w="8327" w:type="dxa"/>
          </w:tcPr>
          <w:p w:rsidR="005A75E7" w:rsidRPr="005A75E7" w:rsidRDefault="005A75E7" w:rsidP="005A75E7">
            <w:pPr>
              <w:widowControl w:val="0"/>
              <w:suppressAutoHyphens/>
              <w:spacing w:after="0" w:line="360" w:lineRule="auto"/>
              <w:contextualSpacing/>
              <w:jc w:val="both"/>
              <w:rPr>
                <w:rFonts w:ascii="Times New Roman" w:eastAsia="SimSun" w:hAnsi="Times New Roman" w:cs="Times New Roman"/>
                <w:kern w:val="1"/>
                <w:sz w:val="28"/>
                <w:szCs w:val="28"/>
                <w:lang w:eastAsia="zh-CN" w:bidi="hi-IN"/>
              </w:rPr>
            </w:pPr>
          </w:p>
        </w:tc>
      </w:tr>
    </w:tbl>
    <w:p w:rsidR="005A75E7" w:rsidRDefault="005A75E7" w:rsidP="005A75E7"/>
    <w:p w:rsidR="00FF13B8" w:rsidRDefault="00FF13B8" w:rsidP="005A75E7"/>
    <w:p w:rsidR="00FF13B8" w:rsidRDefault="00FF13B8" w:rsidP="005A75E7"/>
    <w:p w:rsidR="00FF13B8" w:rsidRDefault="00FF13B8" w:rsidP="005A75E7"/>
    <w:p w:rsidR="00FF13B8" w:rsidRDefault="00FF13B8" w:rsidP="005A75E7"/>
    <w:p w:rsidR="00FF13B8" w:rsidRDefault="00FF13B8" w:rsidP="005A75E7"/>
    <w:p w:rsidR="00FF13B8" w:rsidRDefault="00FF13B8" w:rsidP="005A75E7"/>
    <w:p w:rsidR="00FF13B8" w:rsidRDefault="00FF13B8" w:rsidP="005A75E7"/>
    <w:p w:rsidR="00FF13B8" w:rsidRDefault="00FF13B8" w:rsidP="005A75E7"/>
    <w:p w:rsidR="00FF13B8" w:rsidRDefault="00FF13B8" w:rsidP="005A75E7"/>
    <w:p w:rsidR="00FF13B8" w:rsidRDefault="00FF13B8" w:rsidP="00FF13B8">
      <w:pPr>
        <w:spacing w:after="0" w:line="360" w:lineRule="auto"/>
        <w:jc w:val="center"/>
        <w:rPr>
          <w:rFonts w:ascii="Times New Roman" w:eastAsia="Calibri" w:hAnsi="Times New Roman" w:cs="Times New Roman"/>
          <w:b/>
          <w:sz w:val="28"/>
          <w:szCs w:val="28"/>
          <w:lang w:eastAsia="en-US"/>
        </w:rPr>
      </w:pPr>
    </w:p>
    <w:p w:rsidR="00FF13B8" w:rsidRDefault="00FF13B8" w:rsidP="00FF13B8">
      <w:pPr>
        <w:spacing w:after="0" w:line="360" w:lineRule="auto"/>
        <w:jc w:val="center"/>
        <w:rPr>
          <w:rFonts w:ascii="Times New Roman" w:eastAsia="Calibri" w:hAnsi="Times New Roman" w:cs="Times New Roman"/>
          <w:b/>
          <w:sz w:val="28"/>
          <w:szCs w:val="28"/>
          <w:lang w:eastAsia="en-US"/>
        </w:rPr>
      </w:pPr>
    </w:p>
    <w:p w:rsidR="007F573B" w:rsidRDefault="007F573B" w:rsidP="00191D5B">
      <w:pPr>
        <w:spacing w:after="0" w:line="360" w:lineRule="auto"/>
        <w:jc w:val="center"/>
        <w:rPr>
          <w:rFonts w:ascii="Times New Roman" w:eastAsia="Calibri" w:hAnsi="Times New Roman" w:cs="Times New Roman"/>
          <w:b/>
          <w:sz w:val="28"/>
          <w:szCs w:val="28"/>
          <w:lang w:eastAsia="en-US"/>
        </w:rPr>
      </w:pPr>
    </w:p>
    <w:p w:rsidR="007F573B" w:rsidRDefault="007F573B" w:rsidP="00191D5B">
      <w:pPr>
        <w:spacing w:after="0" w:line="360" w:lineRule="auto"/>
        <w:jc w:val="center"/>
        <w:rPr>
          <w:rFonts w:ascii="Times New Roman" w:eastAsia="Calibri" w:hAnsi="Times New Roman" w:cs="Times New Roman"/>
          <w:b/>
          <w:sz w:val="28"/>
          <w:szCs w:val="28"/>
          <w:lang w:eastAsia="en-US"/>
        </w:rPr>
      </w:pPr>
    </w:p>
    <w:p w:rsidR="007F573B" w:rsidRDefault="007F573B" w:rsidP="00191D5B">
      <w:pPr>
        <w:spacing w:after="0" w:line="360" w:lineRule="auto"/>
        <w:jc w:val="center"/>
        <w:rPr>
          <w:rFonts w:ascii="Times New Roman" w:eastAsia="Calibri" w:hAnsi="Times New Roman" w:cs="Times New Roman"/>
          <w:b/>
          <w:sz w:val="28"/>
          <w:szCs w:val="28"/>
          <w:lang w:eastAsia="en-US"/>
        </w:rPr>
      </w:pPr>
    </w:p>
    <w:p w:rsidR="007F573B" w:rsidRDefault="007F573B" w:rsidP="00191D5B">
      <w:pPr>
        <w:spacing w:after="0" w:line="360" w:lineRule="auto"/>
        <w:jc w:val="center"/>
        <w:rPr>
          <w:rFonts w:ascii="Times New Roman" w:eastAsia="Calibri" w:hAnsi="Times New Roman" w:cs="Times New Roman"/>
          <w:b/>
          <w:sz w:val="28"/>
          <w:szCs w:val="28"/>
          <w:lang w:eastAsia="en-US"/>
        </w:rPr>
      </w:pPr>
    </w:p>
    <w:p w:rsidR="007F573B" w:rsidRDefault="007F573B" w:rsidP="00191D5B">
      <w:pPr>
        <w:spacing w:after="0" w:line="360" w:lineRule="auto"/>
        <w:jc w:val="center"/>
        <w:rPr>
          <w:rFonts w:ascii="Times New Roman" w:eastAsia="Calibri" w:hAnsi="Times New Roman" w:cs="Times New Roman"/>
          <w:b/>
          <w:sz w:val="28"/>
          <w:szCs w:val="28"/>
          <w:lang w:eastAsia="en-US"/>
        </w:rPr>
      </w:pPr>
    </w:p>
    <w:p w:rsidR="00FF13B8" w:rsidRPr="00FF13B8" w:rsidRDefault="00FF13B8" w:rsidP="00191D5B">
      <w:pPr>
        <w:spacing w:after="0" w:line="360" w:lineRule="auto"/>
        <w:jc w:val="center"/>
        <w:rPr>
          <w:rFonts w:ascii="Times New Roman" w:eastAsia="Calibri" w:hAnsi="Times New Roman" w:cs="Times New Roman"/>
          <w:b/>
          <w:sz w:val="28"/>
          <w:szCs w:val="28"/>
          <w:lang w:eastAsia="en-US"/>
        </w:rPr>
      </w:pPr>
      <w:r w:rsidRPr="00FF13B8">
        <w:rPr>
          <w:rFonts w:ascii="Times New Roman" w:eastAsia="Calibri" w:hAnsi="Times New Roman" w:cs="Times New Roman"/>
          <w:b/>
          <w:sz w:val="28"/>
          <w:szCs w:val="28"/>
          <w:lang w:eastAsia="en-US"/>
        </w:rPr>
        <w:lastRenderedPageBreak/>
        <w:t>ВСТУП</w:t>
      </w:r>
    </w:p>
    <w:p w:rsidR="00FF13B8" w:rsidRPr="00797536" w:rsidRDefault="00FF13B8" w:rsidP="00FF13B8">
      <w:pPr>
        <w:spacing w:after="0" w:line="360" w:lineRule="auto"/>
        <w:ind w:firstLine="709"/>
        <w:jc w:val="both"/>
        <w:rPr>
          <w:rFonts w:ascii="Times New Roman" w:eastAsia="Calibri" w:hAnsi="Times New Roman" w:cs="Times New Roman"/>
          <w:color w:val="FF0000"/>
          <w:sz w:val="28"/>
          <w:szCs w:val="28"/>
          <w:lang w:eastAsia="en-US"/>
        </w:rPr>
      </w:pPr>
      <w:r w:rsidRPr="00FF13B8">
        <w:rPr>
          <w:rFonts w:ascii="Times New Roman" w:eastAsia="Calibri" w:hAnsi="Times New Roman" w:cs="Times New Roman"/>
          <w:b/>
          <w:sz w:val="28"/>
          <w:szCs w:val="28"/>
          <w:lang w:eastAsia="en-US"/>
        </w:rPr>
        <w:t>Актуальність теми дослідження.</w:t>
      </w:r>
      <w:r w:rsidRPr="00FF13B8">
        <w:rPr>
          <w:rFonts w:ascii="Times New Roman" w:eastAsia="Calibri" w:hAnsi="Times New Roman" w:cs="Times New Roman"/>
          <w:sz w:val="28"/>
          <w:szCs w:val="28"/>
          <w:lang w:eastAsia="en-US"/>
        </w:rPr>
        <w:t xml:space="preserve"> </w:t>
      </w:r>
      <w:r w:rsidR="00191D5B">
        <w:rPr>
          <w:rFonts w:ascii="Times New Roman" w:eastAsia="Calibri" w:hAnsi="Times New Roman" w:cs="Times New Roman"/>
          <w:sz w:val="28"/>
          <w:szCs w:val="28"/>
          <w:lang w:eastAsia="en-US"/>
        </w:rPr>
        <w:t xml:space="preserve">Без перебільшення, питання культури формування здоров’я людини починається ще з </w:t>
      </w:r>
      <w:proofErr w:type="spellStart"/>
      <w:r w:rsidR="00191D5B">
        <w:rPr>
          <w:rFonts w:ascii="Times New Roman" w:eastAsia="Calibri" w:hAnsi="Times New Roman" w:cs="Times New Roman"/>
          <w:sz w:val="28"/>
          <w:szCs w:val="28"/>
          <w:lang w:eastAsia="en-US"/>
        </w:rPr>
        <w:t>внутріутробного</w:t>
      </w:r>
      <w:proofErr w:type="spellEnd"/>
      <w:r w:rsidR="00191D5B">
        <w:rPr>
          <w:rFonts w:ascii="Times New Roman" w:eastAsia="Calibri" w:hAnsi="Times New Roman" w:cs="Times New Roman"/>
          <w:sz w:val="28"/>
          <w:szCs w:val="28"/>
          <w:lang w:eastAsia="en-US"/>
        </w:rPr>
        <w:t xml:space="preserve"> періоду. Лікарі рекомендують майбутнім матерям більше знаходитись на свіжому повітрі, активно проводити дозвілля, виконувати спеціальну гімнастику та дихальні практики, слідкувати за режимом та якістю харчування та інше.  Із </w:t>
      </w:r>
      <w:r w:rsidR="00870277">
        <w:rPr>
          <w:rFonts w:ascii="Times New Roman" w:eastAsia="Calibri" w:hAnsi="Times New Roman" w:cs="Times New Roman"/>
          <w:sz w:val="28"/>
          <w:szCs w:val="28"/>
          <w:lang w:eastAsia="en-US"/>
        </w:rPr>
        <w:t>н</w:t>
      </w:r>
      <w:r w:rsidR="00191D5B">
        <w:rPr>
          <w:rFonts w:ascii="Times New Roman" w:eastAsia="Calibri" w:hAnsi="Times New Roman" w:cs="Times New Roman"/>
          <w:sz w:val="28"/>
          <w:szCs w:val="28"/>
          <w:lang w:eastAsia="en-US"/>
        </w:rPr>
        <w:t xml:space="preserve">ародженням немовляти лікарі-педіатри слідкують та здійснюють контроль за розвитком дитини. Практично з перших тижнів життя пропонується широкий перелік різних </w:t>
      </w:r>
      <w:proofErr w:type="spellStart"/>
      <w:r w:rsidR="00191D5B">
        <w:rPr>
          <w:rFonts w:ascii="Times New Roman" w:eastAsia="Calibri" w:hAnsi="Times New Roman" w:cs="Times New Roman"/>
          <w:sz w:val="28"/>
          <w:szCs w:val="28"/>
          <w:lang w:eastAsia="en-US"/>
        </w:rPr>
        <w:t>методик</w:t>
      </w:r>
      <w:proofErr w:type="spellEnd"/>
      <w:r w:rsidR="00641150">
        <w:rPr>
          <w:rFonts w:ascii="Times New Roman" w:eastAsia="Calibri" w:hAnsi="Times New Roman" w:cs="Times New Roman"/>
          <w:sz w:val="28"/>
          <w:szCs w:val="28"/>
          <w:lang w:eastAsia="en-US"/>
        </w:rPr>
        <w:t xml:space="preserve"> </w:t>
      </w:r>
      <w:r w:rsidR="00962307">
        <w:rPr>
          <w:rFonts w:ascii="Times New Roman" w:eastAsia="Calibri" w:hAnsi="Times New Roman" w:cs="Times New Roman"/>
          <w:sz w:val="28"/>
          <w:szCs w:val="28"/>
          <w:lang w:eastAsia="en-US"/>
        </w:rPr>
        <w:t xml:space="preserve">задля підтримки належного розвитку у новонародженого, оздоровчих систем традиційної та нетрадиційної медицини, котрі мають на меті створення найоптимальніших передумов для фізичного, психічного, розумового розвитку дитини. Дошкільні заклади освіти, а  також період молодшого шкільного віку – офіційні та важливі етапи у становленні </w:t>
      </w:r>
      <w:proofErr w:type="spellStart"/>
      <w:r w:rsidR="00962307">
        <w:rPr>
          <w:rFonts w:ascii="Times New Roman" w:eastAsia="Calibri" w:hAnsi="Times New Roman" w:cs="Times New Roman"/>
          <w:sz w:val="28"/>
          <w:szCs w:val="28"/>
          <w:lang w:eastAsia="en-US"/>
        </w:rPr>
        <w:t>здоровя</w:t>
      </w:r>
      <w:proofErr w:type="spellEnd"/>
      <w:r w:rsidR="00962307">
        <w:rPr>
          <w:rFonts w:ascii="Times New Roman" w:eastAsia="Calibri" w:hAnsi="Times New Roman" w:cs="Times New Roman"/>
          <w:sz w:val="28"/>
          <w:szCs w:val="28"/>
          <w:lang w:eastAsia="en-US"/>
        </w:rPr>
        <w:t xml:space="preserve"> дитини, і фізичні вправи, рухливі ігри та забави – обов’язкові елементи у </w:t>
      </w:r>
      <w:proofErr w:type="spellStart"/>
      <w:r w:rsidR="00962307">
        <w:rPr>
          <w:rFonts w:ascii="Times New Roman" w:eastAsia="Calibri" w:hAnsi="Times New Roman" w:cs="Times New Roman"/>
          <w:sz w:val="28"/>
          <w:szCs w:val="28"/>
          <w:lang w:eastAsia="en-US"/>
        </w:rPr>
        <w:t>освітньо</w:t>
      </w:r>
      <w:proofErr w:type="spellEnd"/>
      <w:r w:rsidR="00962307">
        <w:rPr>
          <w:rFonts w:ascii="Times New Roman" w:eastAsia="Calibri" w:hAnsi="Times New Roman" w:cs="Times New Roman"/>
          <w:sz w:val="28"/>
          <w:szCs w:val="28"/>
          <w:lang w:eastAsia="en-US"/>
        </w:rPr>
        <w:t>-виховному процесі</w:t>
      </w:r>
      <w:r w:rsidR="00D62F12">
        <w:rPr>
          <w:rFonts w:ascii="Times New Roman" w:eastAsia="Calibri" w:hAnsi="Times New Roman" w:cs="Times New Roman"/>
          <w:sz w:val="28"/>
          <w:szCs w:val="28"/>
          <w:lang w:eastAsia="en-US"/>
        </w:rPr>
        <w:t xml:space="preserve"> </w:t>
      </w:r>
      <w:r w:rsidR="00D62F12" w:rsidRPr="005B2A19">
        <w:rPr>
          <w:rFonts w:ascii="Times New Roman" w:eastAsia="Calibri" w:hAnsi="Times New Roman" w:cs="Times New Roman"/>
          <w:sz w:val="28"/>
          <w:szCs w:val="28"/>
          <w:lang w:eastAsia="en-US"/>
        </w:rPr>
        <w:t>[</w:t>
      </w:r>
      <w:r w:rsidR="00641150">
        <w:rPr>
          <w:rFonts w:ascii="Times New Roman" w:eastAsia="Calibri" w:hAnsi="Times New Roman" w:cs="Times New Roman"/>
          <w:sz w:val="28"/>
          <w:szCs w:val="28"/>
          <w:lang w:eastAsia="en-US"/>
        </w:rPr>
        <w:t>2, 3, 4, 45</w:t>
      </w:r>
      <w:r w:rsidR="00D62F12" w:rsidRPr="005B2A19">
        <w:rPr>
          <w:rFonts w:ascii="Times New Roman" w:eastAsia="Calibri" w:hAnsi="Times New Roman" w:cs="Times New Roman"/>
          <w:sz w:val="28"/>
          <w:szCs w:val="28"/>
          <w:lang w:eastAsia="en-US"/>
        </w:rPr>
        <w:t>]</w:t>
      </w:r>
      <w:r w:rsidR="00962307">
        <w:rPr>
          <w:rFonts w:ascii="Times New Roman" w:eastAsia="Calibri" w:hAnsi="Times New Roman" w:cs="Times New Roman"/>
          <w:sz w:val="28"/>
          <w:szCs w:val="28"/>
          <w:lang w:eastAsia="en-US"/>
        </w:rPr>
        <w:t xml:space="preserve">.  </w:t>
      </w:r>
    </w:p>
    <w:p w:rsidR="005B2A19" w:rsidRPr="005B2A19" w:rsidRDefault="00962307" w:rsidP="005B2A19">
      <w:pPr>
        <w:spacing w:after="0" w:line="360" w:lineRule="auto"/>
        <w:ind w:firstLine="709"/>
        <w:jc w:val="both"/>
        <w:rPr>
          <w:rFonts w:ascii="Times New Roman" w:eastAsia="Calibri" w:hAnsi="Times New Roman" w:cs="Times New Roman"/>
          <w:sz w:val="28"/>
          <w:szCs w:val="28"/>
          <w:lang w:eastAsia="en-US"/>
        </w:rPr>
      </w:pPr>
      <w:r>
        <w:rPr>
          <w:rFonts w:ascii="Times New Roman" w:eastAsia="Calibri" w:hAnsi="Times New Roman" w:cs="Times New Roman"/>
          <w:sz w:val="28"/>
          <w:szCs w:val="28"/>
          <w:lang w:eastAsia="en-US"/>
        </w:rPr>
        <w:t>Проте</w:t>
      </w:r>
      <w:r w:rsidR="00D573F3">
        <w:rPr>
          <w:rFonts w:ascii="Times New Roman" w:eastAsia="Calibri" w:hAnsi="Times New Roman" w:cs="Times New Roman"/>
          <w:sz w:val="28"/>
          <w:szCs w:val="28"/>
          <w:lang w:eastAsia="en-US"/>
        </w:rPr>
        <w:t xml:space="preserve"> сьогодні</w:t>
      </w:r>
      <w:r>
        <w:rPr>
          <w:rFonts w:ascii="Times New Roman" w:eastAsia="Calibri" w:hAnsi="Times New Roman" w:cs="Times New Roman"/>
          <w:sz w:val="28"/>
          <w:szCs w:val="28"/>
          <w:lang w:eastAsia="en-US"/>
        </w:rPr>
        <w:t>, не дивлячись на те, що на всіх етапах розвитку дитини передбачено оптимізація</w:t>
      </w:r>
      <w:r w:rsidR="00D573F3">
        <w:rPr>
          <w:rFonts w:ascii="Times New Roman" w:eastAsia="Calibri" w:hAnsi="Times New Roman" w:cs="Times New Roman"/>
          <w:sz w:val="28"/>
          <w:szCs w:val="28"/>
          <w:lang w:eastAsia="en-US"/>
        </w:rPr>
        <w:t xml:space="preserve"> системи формування і контролю стану здоров’я дітей усіх вікових періодів, спостерігається стійка тенденція розширення переліку захворювань різної нозології. Варто сказати, що значна їхня частка – захворювання, котрі донедавна були наслідком вікових змін, пов’язаними із способом життя, присутності шкідливих звичок та інше. Інсульти, відхилення на порушення функціональності нервової системи, дихальної, травної, імунної систем, опорно-рухового апарату – це те, з чим сьогодні все частіше </w:t>
      </w:r>
      <w:r w:rsidR="005B2A19">
        <w:rPr>
          <w:rFonts w:ascii="Times New Roman" w:eastAsia="Calibri" w:hAnsi="Times New Roman" w:cs="Times New Roman"/>
          <w:sz w:val="28"/>
          <w:szCs w:val="28"/>
          <w:lang w:eastAsia="en-US"/>
        </w:rPr>
        <w:t xml:space="preserve">зустрічаються і повинні </w:t>
      </w:r>
      <w:r w:rsidR="00D573F3">
        <w:rPr>
          <w:rFonts w:ascii="Times New Roman" w:eastAsia="Calibri" w:hAnsi="Times New Roman" w:cs="Times New Roman"/>
          <w:sz w:val="28"/>
          <w:szCs w:val="28"/>
          <w:lang w:eastAsia="en-US"/>
        </w:rPr>
        <w:t>працю</w:t>
      </w:r>
      <w:r w:rsidR="005B2A19">
        <w:rPr>
          <w:rFonts w:ascii="Times New Roman" w:eastAsia="Calibri" w:hAnsi="Times New Roman" w:cs="Times New Roman"/>
          <w:sz w:val="28"/>
          <w:szCs w:val="28"/>
          <w:lang w:eastAsia="en-US"/>
        </w:rPr>
        <w:t xml:space="preserve">вати </w:t>
      </w:r>
      <w:r w:rsidR="00D573F3">
        <w:rPr>
          <w:rFonts w:ascii="Times New Roman" w:eastAsia="Calibri" w:hAnsi="Times New Roman" w:cs="Times New Roman"/>
          <w:sz w:val="28"/>
          <w:szCs w:val="28"/>
          <w:lang w:eastAsia="en-US"/>
        </w:rPr>
        <w:t xml:space="preserve">медичні працівники, </w:t>
      </w:r>
      <w:proofErr w:type="spellStart"/>
      <w:r w:rsidR="00D573F3">
        <w:rPr>
          <w:rFonts w:ascii="Times New Roman" w:eastAsia="Calibri" w:hAnsi="Times New Roman" w:cs="Times New Roman"/>
          <w:sz w:val="28"/>
          <w:szCs w:val="28"/>
          <w:lang w:eastAsia="en-US"/>
        </w:rPr>
        <w:t>реабілітологи</w:t>
      </w:r>
      <w:proofErr w:type="spellEnd"/>
      <w:r w:rsidR="00D573F3">
        <w:rPr>
          <w:rFonts w:ascii="Times New Roman" w:eastAsia="Calibri" w:hAnsi="Times New Roman" w:cs="Times New Roman"/>
          <w:sz w:val="28"/>
          <w:szCs w:val="28"/>
          <w:lang w:eastAsia="en-US"/>
        </w:rPr>
        <w:t xml:space="preserve"> та інші спеціалісти </w:t>
      </w:r>
      <w:r w:rsidR="005B2A19" w:rsidRPr="005B2A19">
        <w:rPr>
          <w:rFonts w:ascii="Times New Roman" w:eastAsia="Calibri" w:hAnsi="Times New Roman" w:cs="Times New Roman"/>
          <w:sz w:val="28"/>
          <w:szCs w:val="28"/>
          <w:lang w:eastAsia="en-US"/>
        </w:rPr>
        <w:t>[</w:t>
      </w:r>
      <w:r w:rsidR="00641150">
        <w:rPr>
          <w:rFonts w:ascii="Times New Roman" w:eastAsia="Calibri" w:hAnsi="Times New Roman" w:cs="Times New Roman"/>
          <w:sz w:val="28"/>
          <w:szCs w:val="28"/>
          <w:lang w:eastAsia="en-US"/>
        </w:rPr>
        <w:t>11,12, 57</w:t>
      </w:r>
      <w:r w:rsidR="005B2A19" w:rsidRPr="005B2A19">
        <w:rPr>
          <w:rFonts w:ascii="Times New Roman" w:eastAsia="Calibri" w:hAnsi="Times New Roman" w:cs="Times New Roman"/>
          <w:sz w:val="28"/>
          <w:szCs w:val="28"/>
          <w:lang w:eastAsia="en-US"/>
        </w:rPr>
        <w:t>]</w:t>
      </w:r>
      <w:r w:rsidR="00D573F3">
        <w:rPr>
          <w:rFonts w:ascii="Times New Roman" w:eastAsia="Calibri" w:hAnsi="Times New Roman" w:cs="Times New Roman"/>
          <w:sz w:val="28"/>
          <w:szCs w:val="28"/>
          <w:lang w:eastAsia="en-US"/>
        </w:rPr>
        <w:t xml:space="preserve">. </w:t>
      </w:r>
      <w:r w:rsidR="005B2A19">
        <w:rPr>
          <w:rFonts w:ascii="Times New Roman" w:eastAsia="Calibri" w:hAnsi="Times New Roman" w:cs="Times New Roman"/>
          <w:sz w:val="28"/>
          <w:szCs w:val="28"/>
          <w:lang w:eastAsia="en-US"/>
        </w:rPr>
        <w:t xml:space="preserve">Відсутність належного обсягу рухової активності для нормального біологічного розвитку дитини – одна із причин виникнення порушень фізичного та ментального здоров’я.   </w:t>
      </w:r>
    </w:p>
    <w:p w:rsidR="002C1F8F" w:rsidRDefault="005B2A19" w:rsidP="00FF13B8">
      <w:pPr>
        <w:spacing w:after="0" w:line="360" w:lineRule="auto"/>
        <w:ind w:firstLine="709"/>
        <w:jc w:val="both"/>
        <w:rPr>
          <w:rFonts w:ascii="Times New Roman" w:eastAsia="Calibri" w:hAnsi="Times New Roman" w:cs="Times New Roman"/>
          <w:sz w:val="28"/>
          <w:szCs w:val="28"/>
          <w:lang w:eastAsia="en-US"/>
        </w:rPr>
      </w:pPr>
      <w:r>
        <w:rPr>
          <w:rFonts w:ascii="Times New Roman" w:eastAsia="Calibri" w:hAnsi="Times New Roman" w:cs="Times New Roman"/>
          <w:sz w:val="28"/>
          <w:szCs w:val="28"/>
          <w:lang w:eastAsia="en-US"/>
        </w:rPr>
        <w:t>Молодший шкільний вік для українського школяра – важливий, непростий та доволі завантажений етап його зростання та соціалізації. Час від часу перехід освітнього процесу на дистанційн</w:t>
      </w:r>
      <w:r w:rsidR="00400383">
        <w:rPr>
          <w:rFonts w:ascii="Times New Roman" w:eastAsia="Calibri" w:hAnsi="Times New Roman" w:cs="Times New Roman"/>
          <w:sz w:val="28"/>
          <w:szCs w:val="28"/>
          <w:lang w:eastAsia="en-US"/>
        </w:rPr>
        <w:t>у</w:t>
      </w:r>
      <w:r>
        <w:rPr>
          <w:rFonts w:ascii="Times New Roman" w:eastAsia="Calibri" w:hAnsi="Times New Roman" w:cs="Times New Roman"/>
          <w:sz w:val="28"/>
          <w:szCs w:val="28"/>
          <w:lang w:eastAsia="en-US"/>
        </w:rPr>
        <w:t xml:space="preserve"> </w:t>
      </w:r>
      <w:r w:rsidR="00400383">
        <w:rPr>
          <w:rFonts w:ascii="Times New Roman" w:eastAsia="Calibri" w:hAnsi="Times New Roman" w:cs="Times New Roman"/>
          <w:sz w:val="28"/>
          <w:szCs w:val="28"/>
          <w:lang w:eastAsia="en-US"/>
        </w:rPr>
        <w:t xml:space="preserve">форму </w:t>
      </w:r>
      <w:r>
        <w:rPr>
          <w:rFonts w:ascii="Times New Roman" w:eastAsia="Calibri" w:hAnsi="Times New Roman" w:cs="Times New Roman"/>
          <w:sz w:val="28"/>
          <w:szCs w:val="28"/>
          <w:lang w:eastAsia="en-US"/>
        </w:rPr>
        <w:t>навчання в зв’язку із</w:t>
      </w:r>
      <w:r w:rsidRPr="005B2A19">
        <w:rPr>
          <w:rFonts w:ascii="Times New Roman" w:eastAsia="Calibri" w:hAnsi="Times New Roman" w:cs="Times New Roman"/>
          <w:sz w:val="28"/>
          <w:szCs w:val="28"/>
          <w:lang w:eastAsia="en-US"/>
        </w:rPr>
        <w:t xml:space="preserve"> </w:t>
      </w:r>
      <w:r w:rsidRPr="005B2A19">
        <w:rPr>
          <w:rFonts w:ascii="Times New Roman" w:eastAsia="Calibri" w:hAnsi="Times New Roman" w:cs="Times New Roman"/>
          <w:sz w:val="28"/>
          <w:szCs w:val="28"/>
          <w:lang w:eastAsia="en-US"/>
        </w:rPr>
        <w:lastRenderedPageBreak/>
        <w:t>пандемією</w:t>
      </w:r>
      <w:r>
        <w:rPr>
          <w:rFonts w:ascii="Times New Roman" w:eastAsia="Calibri" w:hAnsi="Times New Roman" w:cs="Times New Roman"/>
          <w:sz w:val="28"/>
          <w:szCs w:val="28"/>
          <w:lang w:eastAsia="en-US"/>
        </w:rPr>
        <w:t xml:space="preserve"> </w:t>
      </w:r>
      <w:proofErr w:type="spellStart"/>
      <w:r>
        <w:rPr>
          <w:rFonts w:ascii="Times New Roman" w:eastAsia="Calibri" w:hAnsi="Times New Roman" w:cs="Times New Roman"/>
          <w:sz w:val="28"/>
          <w:szCs w:val="28"/>
          <w:lang w:val="en-US" w:eastAsia="en-US"/>
        </w:rPr>
        <w:t>covid</w:t>
      </w:r>
      <w:proofErr w:type="spellEnd"/>
      <w:r w:rsidRPr="005B2A19">
        <w:rPr>
          <w:rFonts w:ascii="Times New Roman" w:eastAsia="Calibri" w:hAnsi="Times New Roman" w:cs="Times New Roman"/>
          <w:sz w:val="28"/>
          <w:szCs w:val="28"/>
          <w:lang w:eastAsia="en-US"/>
        </w:rPr>
        <w:t xml:space="preserve">-19, військового стану в Україні суттєво погіршує ситуацію, яка і без всього цього і так потребує нових шляхів і механізмів </w:t>
      </w:r>
      <w:r w:rsidR="00400383">
        <w:rPr>
          <w:rFonts w:ascii="Times New Roman" w:eastAsia="Calibri" w:hAnsi="Times New Roman" w:cs="Times New Roman"/>
          <w:sz w:val="28"/>
          <w:szCs w:val="28"/>
          <w:lang w:eastAsia="en-US"/>
        </w:rPr>
        <w:t xml:space="preserve">вирішення проблем із станом здоров’я школярів. </w:t>
      </w:r>
      <w:r>
        <w:rPr>
          <w:rFonts w:ascii="Times New Roman" w:eastAsia="Calibri" w:hAnsi="Times New Roman" w:cs="Times New Roman"/>
          <w:sz w:val="28"/>
          <w:szCs w:val="28"/>
          <w:lang w:eastAsia="en-US"/>
        </w:rPr>
        <w:t xml:space="preserve"> </w:t>
      </w:r>
      <w:proofErr w:type="spellStart"/>
      <w:r w:rsidR="00D62F12">
        <w:rPr>
          <w:rFonts w:ascii="Times New Roman" w:eastAsia="Calibri" w:hAnsi="Times New Roman" w:cs="Times New Roman"/>
          <w:sz w:val="28"/>
          <w:szCs w:val="28"/>
          <w:lang w:eastAsia="en-US"/>
        </w:rPr>
        <w:t>Уроки</w:t>
      </w:r>
      <w:proofErr w:type="spellEnd"/>
      <w:r w:rsidR="00D62F12">
        <w:rPr>
          <w:rFonts w:ascii="Times New Roman" w:eastAsia="Calibri" w:hAnsi="Times New Roman" w:cs="Times New Roman"/>
          <w:sz w:val="28"/>
          <w:szCs w:val="28"/>
          <w:lang w:eastAsia="en-US"/>
        </w:rPr>
        <w:t xml:space="preserve"> фізичної культури для школяр</w:t>
      </w:r>
      <w:r w:rsidR="002C1F8F">
        <w:rPr>
          <w:rFonts w:ascii="Times New Roman" w:eastAsia="Calibri" w:hAnsi="Times New Roman" w:cs="Times New Roman"/>
          <w:sz w:val="28"/>
          <w:szCs w:val="28"/>
          <w:lang w:eastAsia="en-US"/>
        </w:rPr>
        <w:t xml:space="preserve">ів </w:t>
      </w:r>
      <w:r w:rsidR="00D62F12">
        <w:rPr>
          <w:rFonts w:ascii="Times New Roman" w:eastAsia="Calibri" w:hAnsi="Times New Roman" w:cs="Times New Roman"/>
          <w:sz w:val="28"/>
          <w:szCs w:val="28"/>
          <w:lang w:eastAsia="en-US"/>
        </w:rPr>
        <w:t xml:space="preserve">часто </w:t>
      </w:r>
      <w:r>
        <w:rPr>
          <w:rFonts w:ascii="Times New Roman" w:eastAsia="Calibri" w:hAnsi="Times New Roman" w:cs="Times New Roman"/>
          <w:sz w:val="28"/>
          <w:szCs w:val="28"/>
          <w:lang w:eastAsia="en-US"/>
        </w:rPr>
        <w:t xml:space="preserve"> </w:t>
      </w:r>
      <w:r w:rsidR="00D62F12">
        <w:rPr>
          <w:rFonts w:ascii="Times New Roman" w:eastAsia="Calibri" w:hAnsi="Times New Roman" w:cs="Times New Roman"/>
          <w:sz w:val="28"/>
          <w:szCs w:val="28"/>
          <w:lang w:eastAsia="en-US"/>
        </w:rPr>
        <w:t>є одним</w:t>
      </w:r>
      <w:r w:rsidR="002C1F8F">
        <w:rPr>
          <w:rFonts w:ascii="Times New Roman" w:eastAsia="Calibri" w:hAnsi="Times New Roman" w:cs="Times New Roman"/>
          <w:sz w:val="28"/>
          <w:szCs w:val="28"/>
          <w:lang w:eastAsia="en-US"/>
        </w:rPr>
        <w:t xml:space="preserve"> із основних, і, інколи</w:t>
      </w:r>
      <w:r w:rsidR="00D62F12">
        <w:rPr>
          <w:rFonts w:ascii="Times New Roman" w:eastAsia="Calibri" w:hAnsi="Times New Roman" w:cs="Times New Roman"/>
          <w:sz w:val="28"/>
          <w:szCs w:val="28"/>
          <w:lang w:eastAsia="en-US"/>
        </w:rPr>
        <w:t xml:space="preserve"> єдиним варіантом, де в</w:t>
      </w:r>
      <w:r w:rsidR="002C1F8F">
        <w:rPr>
          <w:rFonts w:ascii="Times New Roman" w:eastAsia="Calibri" w:hAnsi="Times New Roman" w:cs="Times New Roman"/>
          <w:sz w:val="28"/>
          <w:szCs w:val="28"/>
          <w:lang w:eastAsia="en-US"/>
        </w:rPr>
        <w:t>они</w:t>
      </w:r>
      <w:r w:rsidR="00D62F12">
        <w:rPr>
          <w:rFonts w:ascii="Times New Roman" w:eastAsia="Calibri" w:hAnsi="Times New Roman" w:cs="Times New Roman"/>
          <w:sz w:val="28"/>
          <w:szCs w:val="28"/>
          <w:lang w:eastAsia="en-US"/>
        </w:rPr>
        <w:t xml:space="preserve"> мож</w:t>
      </w:r>
      <w:r w:rsidR="002C1F8F">
        <w:rPr>
          <w:rFonts w:ascii="Times New Roman" w:eastAsia="Calibri" w:hAnsi="Times New Roman" w:cs="Times New Roman"/>
          <w:sz w:val="28"/>
          <w:szCs w:val="28"/>
          <w:lang w:eastAsia="en-US"/>
        </w:rPr>
        <w:t>уть</w:t>
      </w:r>
      <w:r w:rsidR="00D62F12">
        <w:rPr>
          <w:rFonts w:ascii="Times New Roman" w:eastAsia="Calibri" w:hAnsi="Times New Roman" w:cs="Times New Roman"/>
          <w:sz w:val="28"/>
          <w:szCs w:val="28"/>
          <w:lang w:eastAsia="en-US"/>
        </w:rPr>
        <w:t xml:space="preserve"> хоч </w:t>
      </w:r>
      <w:r w:rsidR="002C1F8F">
        <w:rPr>
          <w:rFonts w:ascii="Times New Roman" w:eastAsia="Calibri" w:hAnsi="Times New Roman" w:cs="Times New Roman"/>
          <w:sz w:val="28"/>
          <w:szCs w:val="28"/>
          <w:lang w:eastAsia="en-US"/>
        </w:rPr>
        <w:t xml:space="preserve">частково </w:t>
      </w:r>
      <w:r w:rsidR="00D62F12">
        <w:rPr>
          <w:rFonts w:ascii="Times New Roman" w:eastAsia="Calibri" w:hAnsi="Times New Roman" w:cs="Times New Roman"/>
          <w:sz w:val="28"/>
          <w:szCs w:val="28"/>
          <w:lang w:eastAsia="en-US"/>
        </w:rPr>
        <w:t>реалізувати і задовільними свій організм руховою активністю</w:t>
      </w:r>
      <w:r w:rsidR="00D906F2">
        <w:rPr>
          <w:rFonts w:ascii="Times New Roman" w:eastAsia="Calibri" w:hAnsi="Times New Roman" w:cs="Times New Roman"/>
          <w:sz w:val="28"/>
          <w:szCs w:val="28"/>
          <w:lang w:eastAsia="en-US"/>
        </w:rPr>
        <w:t>, яка вкрай потрібна для нормального біологічного розвитку</w:t>
      </w:r>
      <w:r w:rsidR="00D62F12">
        <w:rPr>
          <w:rFonts w:ascii="Times New Roman" w:eastAsia="Calibri" w:hAnsi="Times New Roman" w:cs="Times New Roman"/>
          <w:sz w:val="28"/>
          <w:szCs w:val="28"/>
          <w:lang w:eastAsia="en-US"/>
        </w:rPr>
        <w:t xml:space="preserve">. </w:t>
      </w:r>
      <w:r w:rsidR="00D906F2">
        <w:rPr>
          <w:rFonts w:ascii="Times New Roman" w:eastAsia="Calibri" w:hAnsi="Times New Roman" w:cs="Times New Roman"/>
          <w:sz w:val="28"/>
          <w:szCs w:val="28"/>
          <w:lang w:eastAsia="en-US"/>
        </w:rPr>
        <w:t>Ефективність та якість проведення таких занять, різноманітність та зацікавленість дитини в такій діяльності – все це залежить від професійності вчителя фізичної культури. Арсенал засобів, методів, принципів яким</w:t>
      </w:r>
      <w:r w:rsidR="002C1F8F">
        <w:rPr>
          <w:rFonts w:ascii="Times New Roman" w:eastAsia="Calibri" w:hAnsi="Times New Roman" w:cs="Times New Roman"/>
          <w:sz w:val="28"/>
          <w:szCs w:val="28"/>
          <w:lang w:eastAsia="en-US"/>
        </w:rPr>
        <w:t>и</w:t>
      </w:r>
      <w:r w:rsidR="00D906F2">
        <w:rPr>
          <w:rFonts w:ascii="Times New Roman" w:eastAsia="Calibri" w:hAnsi="Times New Roman" w:cs="Times New Roman"/>
          <w:sz w:val="28"/>
          <w:szCs w:val="28"/>
          <w:lang w:eastAsia="en-US"/>
        </w:rPr>
        <w:t xml:space="preserve"> він користується має принципово високу значимість і цінність у навчально-виховному процесі. </w:t>
      </w:r>
    </w:p>
    <w:p w:rsidR="002E1BFF" w:rsidRDefault="002C1F8F" w:rsidP="00FF13B8">
      <w:pPr>
        <w:spacing w:after="0" w:line="360" w:lineRule="auto"/>
        <w:ind w:firstLine="709"/>
        <w:jc w:val="both"/>
        <w:rPr>
          <w:rFonts w:ascii="Times New Roman" w:eastAsia="Calibri" w:hAnsi="Times New Roman" w:cs="Times New Roman"/>
          <w:sz w:val="28"/>
          <w:szCs w:val="28"/>
          <w:lang w:eastAsia="en-US"/>
        </w:rPr>
      </w:pPr>
      <w:r>
        <w:rPr>
          <w:rFonts w:ascii="Times New Roman" w:eastAsia="Calibri" w:hAnsi="Times New Roman" w:cs="Times New Roman"/>
          <w:sz w:val="28"/>
          <w:szCs w:val="28"/>
          <w:lang w:eastAsia="en-US"/>
        </w:rPr>
        <w:t xml:space="preserve">Рухливі ігри – методичні інструменти, які можуть нести в собі високий </w:t>
      </w:r>
      <w:proofErr w:type="spellStart"/>
      <w:r>
        <w:rPr>
          <w:rFonts w:ascii="Times New Roman" w:eastAsia="Calibri" w:hAnsi="Times New Roman" w:cs="Times New Roman"/>
          <w:sz w:val="28"/>
          <w:szCs w:val="28"/>
          <w:lang w:eastAsia="en-US"/>
        </w:rPr>
        <w:t>освітньо</w:t>
      </w:r>
      <w:proofErr w:type="spellEnd"/>
      <w:r>
        <w:rPr>
          <w:rFonts w:ascii="Times New Roman" w:eastAsia="Calibri" w:hAnsi="Times New Roman" w:cs="Times New Roman"/>
          <w:sz w:val="28"/>
          <w:szCs w:val="28"/>
          <w:lang w:eastAsia="en-US"/>
        </w:rPr>
        <w:t>-виховний потенціал і ефективність в процесі виконання освітніх, виховних, оздоровчих завдань. На етапі активного формування особистості ігрова діяльність</w:t>
      </w:r>
      <w:r w:rsidR="002E1BFF">
        <w:rPr>
          <w:rFonts w:ascii="Times New Roman" w:eastAsia="Calibri" w:hAnsi="Times New Roman" w:cs="Times New Roman"/>
          <w:sz w:val="28"/>
          <w:szCs w:val="28"/>
          <w:lang w:eastAsia="en-US"/>
        </w:rPr>
        <w:t>,</w:t>
      </w:r>
      <w:r>
        <w:rPr>
          <w:rFonts w:ascii="Times New Roman" w:eastAsia="Calibri" w:hAnsi="Times New Roman" w:cs="Times New Roman"/>
          <w:sz w:val="28"/>
          <w:szCs w:val="28"/>
          <w:lang w:eastAsia="en-US"/>
        </w:rPr>
        <w:t xml:space="preserve"> за умов якісних і </w:t>
      </w:r>
      <w:proofErr w:type="spellStart"/>
      <w:r>
        <w:rPr>
          <w:rFonts w:ascii="Times New Roman" w:eastAsia="Calibri" w:hAnsi="Times New Roman" w:cs="Times New Roman"/>
          <w:sz w:val="28"/>
          <w:szCs w:val="28"/>
          <w:lang w:eastAsia="en-US"/>
        </w:rPr>
        <w:t>методично</w:t>
      </w:r>
      <w:proofErr w:type="spellEnd"/>
      <w:r>
        <w:rPr>
          <w:rFonts w:ascii="Times New Roman" w:eastAsia="Calibri" w:hAnsi="Times New Roman" w:cs="Times New Roman"/>
          <w:sz w:val="28"/>
          <w:szCs w:val="28"/>
          <w:lang w:eastAsia="en-US"/>
        </w:rPr>
        <w:t xml:space="preserve"> доцільних прийомів </w:t>
      </w:r>
      <w:r w:rsidR="002E1BFF">
        <w:rPr>
          <w:rFonts w:ascii="Times New Roman" w:eastAsia="Calibri" w:hAnsi="Times New Roman" w:cs="Times New Roman"/>
          <w:sz w:val="28"/>
          <w:szCs w:val="28"/>
          <w:lang w:eastAsia="en-US"/>
        </w:rPr>
        <w:t xml:space="preserve">можуть бути факторами, що позитивно впливатимуть на розвиток і розкриття рухового, творчого, креативного потенціалу дитини. Ознайомлення із широким різноманіттям рухливих ігор, вміння їх адаптувати та їхні правила  до поточних умов – цінна перспектива у майбутньому потенційно правильно наповнювати дозвілля дитини корисною і пізнавальною діяльністю. </w:t>
      </w:r>
    </w:p>
    <w:p w:rsidR="007F573B" w:rsidRDefault="005D6CD9" w:rsidP="007F573B">
      <w:pPr>
        <w:spacing w:after="0" w:line="360" w:lineRule="auto"/>
        <w:ind w:firstLine="709"/>
        <w:jc w:val="both"/>
        <w:rPr>
          <w:rFonts w:ascii="Times New Roman" w:eastAsia="Calibri" w:hAnsi="Times New Roman" w:cs="Times New Roman"/>
          <w:sz w:val="28"/>
          <w:szCs w:val="28"/>
          <w:lang w:eastAsia="en-US"/>
        </w:rPr>
      </w:pPr>
      <w:r>
        <w:rPr>
          <w:rFonts w:ascii="Times New Roman" w:eastAsia="Calibri" w:hAnsi="Times New Roman" w:cs="Times New Roman"/>
          <w:sz w:val="28"/>
          <w:szCs w:val="28"/>
          <w:lang w:eastAsia="en-US"/>
        </w:rPr>
        <w:t>Проведений а</w:t>
      </w:r>
      <w:r w:rsidR="002E1BFF">
        <w:rPr>
          <w:rFonts w:ascii="Times New Roman" w:eastAsia="Calibri" w:hAnsi="Times New Roman" w:cs="Times New Roman"/>
          <w:sz w:val="28"/>
          <w:szCs w:val="28"/>
          <w:lang w:eastAsia="en-US"/>
        </w:rPr>
        <w:t>наліз теорії і практики вдосконалення процесу фізичного виховання школярів</w:t>
      </w:r>
      <w:r>
        <w:rPr>
          <w:rFonts w:ascii="Times New Roman" w:eastAsia="Calibri" w:hAnsi="Times New Roman" w:cs="Times New Roman"/>
          <w:sz w:val="28"/>
          <w:szCs w:val="28"/>
          <w:lang w:eastAsia="en-US"/>
        </w:rPr>
        <w:t xml:space="preserve"> за допомогою рухливих ігор</w:t>
      </w:r>
      <w:r w:rsidR="00273494">
        <w:rPr>
          <w:rFonts w:ascii="Times New Roman" w:eastAsia="Calibri" w:hAnsi="Times New Roman" w:cs="Times New Roman"/>
          <w:sz w:val="28"/>
          <w:szCs w:val="28"/>
          <w:lang w:eastAsia="en-US"/>
        </w:rPr>
        <w:t xml:space="preserve"> надав нам можливість визначити специфіку концептуальних підходів у застосуванні цих засобів фахівцями фізичної культури і спорту. Проте, на нашу думку, діапазон меж у дослідженні цих засобів вивчений недостатньо. </w:t>
      </w:r>
    </w:p>
    <w:p w:rsidR="00273494" w:rsidRDefault="00273494" w:rsidP="007F573B">
      <w:pPr>
        <w:spacing w:after="0" w:line="360" w:lineRule="auto"/>
        <w:ind w:firstLine="709"/>
        <w:jc w:val="both"/>
        <w:rPr>
          <w:rFonts w:ascii="Times New Roman" w:eastAsia="Calibri" w:hAnsi="Times New Roman" w:cs="Times New Roman"/>
          <w:sz w:val="28"/>
          <w:szCs w:val="28"/>
          <w:lang w:eastAsia="en-US"/>
        </w:rPr>
      </w:pPr>
      <w:r>
        <w:rPr>
          <w:rFonts w:ascii="Times New Roman" w:eastAsia="Calibri" w:hAnsi="Times New Roman" w:cs="Times New Roman"/>
          <w:sz w:val="28"/>
          <w:szCs w:val="28"/>
          <w:lang w:eastAsia="en-US"/>
        </w:rPr>
        <w:t>Важливість та актуальність</w:t>
      </w:r>
      <w:r w:rsidRPr="00273494">
        <w:rPr>
          <w:rFonts w:ascii="Times New Roman" w:eastAsia="Calibri" w:hAnsi="Times New Roman" w:cs="Times New Roman"/>
          <w:sz w:val="28"/>
          <w:szCs w:val="28"/>
          <w:lang w:eastAsia="en-US"/>
        </w:rPr>
        <w:t xml:space="preserve"> цього питання і зумовило вибір нами теми кваліфікаційної роботи «</w:t>
      </w:r>
      <w:r>
        <w:rPr>
          <w:rFonts w:ascii="Times New Roman" w:hAnsi="Times New Roman" w:cs="Times New Roman"/>
          <w:spacing w:val="-5"/>
          <w:sz w:val="28"/>
          <w:szCs w:val="28"/>
        </w:rPr>
        <w:t>Р</w:t>
      </w:r>
      <w:r w:rsidRPr="00273494">
        <w:rPr>
          <w:rFonts w:ascii="Times New Roman" w:hAnsi="Times New Roman" w:cs="Times New Roman"/>
          <w:spacing w:val="-5"/>
          <w:sz w:val="28"/>
          <w:szCs w:val="28"/>
        </w:rPr>
        <w:t>озвиток фізичних якостей у дітей молодшого шкільного віку засобами рухливих ігор</w:t>
      </w:r>
      <w:r w:rsidRPr="00273494">
        <w:rPr>
          <w:rFonts w:ascii="Times New Roman" w:eastAsia="Calibri" w:hAnsi="Times New Roman" w:cs="Times New Roman"/>
          <w:sz w:val="28"/>
          <w:szCs w:val="28"/>
          <w:lang w:eastAsia="en-US"/>
        </w:rPr>
        <w:t>».</w:t>
      </w:r>
    </w:p>
    <w:p w:rsidR="00641150" w:rsidRPr="00641150" w:rsidRDefault="00641150" w:rsidP="00641150">
      <w:pPr>
        <w:spacing w:after="0" w:line="360" w:lineRule="auto"/>
        <w:ind w:firstLine="709"/>
        <w:jc w:val="both"/>
        <w:rPr>
          <w:rFonts w:ascii="Times New Roman" w:eastAsia="Calibri" w:hAnsi="Times New Roman" w:cs="Times New Roman"/>
          <w:b/>
          <w:sz w:val="28"/>
          <w:szCs w:val="20"/>
          <w:lang w:eastAsia="en-US"/>
        </w:rPr>
      </w:pPr>
      <w:r w:rsidRPr="00641150">
        <w:rPr>
          <w:rFonts w:ascii="Times New Roman" w:eastAsia="Calibri" w:hAnsi="Times New Roman" w:cs="Times New Roman"/>
          <w:b/>
          <w:sz w:val="28"/>
          <w:szCs w:val="20"/>
          <w:lang w:eastAsia="en-US"/>
        </w:rPr>
        <w:t xml:space="preserve">Зв'язок </w:t>
      </w:r>
      <w:proofErr w:type="spellStart"/>
      <w:r w:rsidRPr="00641150">
        <w:rPr>
          <w:rFonts w:ascii="Times New Roman" w:eastAsia="Calibri" w:hAnsi="Times New Roman" w:cs="Times New Roman"/>
          <w:b/>
          <w:sz w:val="28"/>
          <w:szCs w:val="20"/>
          <w:lang w:eastAsia="en-US"/>
        </w:rPr>
        <w:t>pоботи</w:t>
      </w:r>
      <w:proofErr w:type="spellEnd"/>
      <w:r w:rsidRPr="00641150">
        <w:rPr>
          <w:rFonts w:ascii="Times New Roman" w:eastAsia="Calibri" w:hAnsi="Times New Roman" w:cs="Times New Roman"/>
          <w:b/>
          <w:sz w:val="28"/>
          <w:szCs w:val="20"/>
          <w:lang w:eastAsia="en-US"/>
        </w:rPr>
        <w:t xml:space="preserve"> з науковими </w:t>
      </w:r>
      <w:proofErr w:type="spellStart"/>
      <w:r w:rsidRPr="00641150">
        <w:rPr>
          <w:rFonts w:ascii="Times New Roman" w:eastAsia="Calibri" w:hAnsi="Times New Roman" w:cs="Times New Roman"/>
          <w:b/>
          <w:sz w:val="28"/>
          <w:szCs w:val="20"/>
          <w:lang w:eastAsia="en-US"/>
        </w:rPr>
        <w:t>пpогpамами</w:t>
      </w:r>
      <w:proofErr w:type="spellEnd"/>
      <w:r w:rsidRPr="00641150">
        <w:rPr>
          <w:rFonts w:ascii="Times New Roman" w:eastAsia="Calibri" w:hAnsi="Times New Roman" w:cs="Times New Roman"/>
          <w:b/>
          <w:sz w:val="28"/>
          <w:szCs w:val="20"/>
          <w:lang w:eastAsia="en-US"/>
        </w:rPr>
        <w:t xml:space="preserve">, планами i темами. </w:t>
      </w:r>
      <w:r w:rsidRPr="00641150">
        <w:rPr>
          <w:rFonts w:ascii="Times New Roman" w:eastAsia="Calibri" w:hAnsi="Times New Roman" w:cs="Times New Roman"/>
          <w:sz w:val="28"/>
          <w:szCs w:val="20"/>
          <w:lang w:eastAsia="en-US"/>
        </w:rPr>
        <w:t xml:space="preserve">Кваліфікаційну </w:t>
      </w:r>
      <w:proofErr w:type="spellStart"/>
      <w:r w:rsidRPr="00641150">
        <w:rPr>
          <w:rFonts w:ascii="Times New Roman" w:eastAsia="Calibri" w:hAnsi="Times New Roman" w:cs="Times New Roman"/>
          <w:sz w:val="28"/>
          <w:szCs w:val="20"/>
          <w:lang w:eastAsia="en-US"/>
        </w:rPr>
        <w:t>pоботу</w:t>
      </w:r>
      <w:proofErr w:type="spellEnd"/>
      <w:r w:rsidRPr="00641150">
        <w:rPr>
          <w:rFonts w:ascii="Times New Roman" w:eastAsia="Calibri" w:hAnsi="Times New Roman" w:cs="Times New Roman"/>
          <w:sz w:val="28"/>
          <w:szCs w:val="20"/>
          <w:lang w:eastAsia="en-US"/>
        </w:rPr>
        <w:t xml:space="preserve"> виконано </w:t>
      </w:r>
      <w:proofErr w:type="spellStart"/>
      <w:r w:rsidRPr="00641150">
        <w:rPr>
          <w:rFonts w:ascii="Times New Roman" w:eastAsia="Calibri" w:hAnsi="Times New Roman" w:cs="Times New Roman"/>
          <w:sz w:val="28"/>
          <w:szCs w:val="20"/>
          <w:lang w:eastAsia="en-US"/>
        </w:rPr>
        <w:t>згiдно</w:t>
      </w:r>
      <w:proofErr w:type="spellEnd"/>
      <w:r w:rsidRPr="00641150">
        <w:rPr>
          <w:rFonts w:ascii="Times New Roman" w:eastAsia="Calibri" w:hAnsi="Times New Roman" w:cs="Times New Roman"/>
          <w:sz w:val="28"/>
          <w:szCs w:val="20"/>
          <w:lang w:eastAsia="en-US"/>
        </w:rPr>
        <w:t xml:space="preserve"> </w:t>
      </w:r>
      <w:r>
        <w:rPr>
          <w:rFonts w:ascii="Times New Roman" w:eastAsia="Calibri" w:hAnsi="Times New Roman" w:cs="Times New Roman"/>
          <w:sz w:val="28"/>
          <w:szCs w:val="20"/>
          <w:lang w:eastAsia="en-US"/>
        </w:rPr>
        <w:t>П</w:t>
      </w:r>
      <w:r w:rsidRPr="00641150">
        <w:rPr>
          <w:rFonts w:ascii="Times New Roman" w:eastAsia="Calibri" w:hAnsi="Times New Roman" w:cs="Times New Roman"/>
          <w:sz w:val="28"/>
          <w:szCs w:val="20"/>
          <w:lang w:eastAsia="en-US"/>
        </w:rPr>
        <w:t>лану науково-</w:t>
      </w:r>
      <w:proofErr w:type="spellStart"/>
      <w:r w:rsidRPr="00641150">
        <w:rPr>
          <w:rFonts w:ascii="Times New Roman" w:eastAsia="Calibri" w:hAnsi="Times New Roman" w:cs="Times New Roman"/>
          <w:sz w:val="28"/>
          <w:szCs w:val="20"/>
          <w:lang w:eastAsia="en-US"/>
        </w:rPr>
        <w:t>дослiдн</w:t>
      </w:r>
      <w:r>
        <w:rPr>
          <w:rFonts w:ascii="Times New Roman" w:eastAsia="Calibri" w:hAnsi="Times New Roman" w:cs="Times New Roman"/>
          <w:sz w:val="28"/>
          <w:szCs w:val="20"/>
          <w:lang w:eastAsia="en-US"/>
        </w:rPr>
        <w:t>ої</w:t>
      </w:r>
      <w:proofErr w:type="spellEnd"/>
      <w:r w:rsidRPr="00641150">
        <w:rPr>
          <w:rFonts w:ascii="Times New Roman" w:eastAsia="Calibri" w:hAnsi="Times New Roman" w:cs="Times New Roman"/>
          <w:sz w:val="28"/>
          <w:szCs w:val="20"/>
          <w:lang w:eastAsia="en-US"/>
        </w:rPr>
        <w:t xml:space="preserve"> </w:t>
      </w:r>
      <w:proofErr w:type="spellStart"/>
      <w:r w:rsidRPr="00641150">
        <w:rPr>
          <w:rFonts w:ascii="Times New Roman" w:eastAsia="Calibri" w:hAnsi="Times New Roman" w:cs="Times New Roman"/>
          <w:sz w:val="28"/>
          <w:szCs w:val="20"/>
          <w:lang w:eastAsia="en-US"/>
        </w:rPr>
        <w:t>pоб</w:t>
      </w:r>
      <w:r>
        <w:rPr>
          <w:rFonts w:ascii="Times New Roman" w:eastAsia="Calibri" w:hAnsi="Times New Roman" w:cs="Times New Roman"/>
          <w:sz w:val="28"/>
          <w:szCs w:val="20"/>
          <w:lang w:eastAsia="en-US"/>
        </w:rPr>
        <w:t>оти</w:t>
      </w:r>
      <w:proofErr w:type="spellEnd"/>
      <w:r w:rsidRPr="00641150">
        <w:rPr>
          <w:rFonts w:ascii="Times New Roman" w:eastAsia="Calibri" w:hAnsi="Times New Roman" w:cs="Times New Roman"/>
          <w:sz w:val="28"/>
          <w:szCs w:val="20"/>
          <w:lang w:eastAsia="en-US"/>
        </w:rPr>
        <w:t xml:space="preserve"> </w:t>
      </w:r>
      <w:proofErr w:type="spellStart"/>
      <w:r w:rsidRPr="00641150">
        <w:rPr>
          <w:rFonts w:ascii="Times New Roman" w:eastAsia="Calibri" w:hAnsi="Times New Roman" w:cs="Times New Roman"/>
          <w:sz w:val="28"/>
          <w:szCs w:val="20"/>
          <w:lang w:eastAsia="en-US"/>
        </w:rPr>
        <w:t>Нацiонального</w:t>
      </w:r>
      <w:proofErr w:type="spellEnd"/>
      <w:r w:rsidRPr="00641150">
        <w:rPr>
          <w:rFonts w:ascii="Times New Roman" w:eastAsia="Calibri" w:hAnsi="Times New Roman" w:cs="Times New Roman"/>
          <w:sz w:val="28"/>
          <w:szCs w:val="20"/>
          <w:lang w:eastAsia="en-US"/>
        </w:rPr>
        <w:t xml:space="preserve"> </w:t>
      </w:r>
      <w:proofErr w:type="spellStart"/>
      <w:r w:rsidRPr="00641150">
        <w:rPr>
          <w:rFonts w:ascii="Times New Roman" w:eastAsia="Calibri" w:hAnsi="Times New Roman" w:cs="Times New Roman"/>
          <w:sz w:val="28"/>
          <w:szCs w:val="20"/>
          <w:lang w:eastAsia="en-US"/>
        </w:rPr>
        <w:t>унiвеpситету</w:t>
      </w:r>
      <w:proofErr w:type="spellEnd"/>
      <w:r w:rsidRPr="00641150">
        <w:rPr>
          <w:rFonts w:ascii="Times New Roman" w:eastAsia="Calibri" w:hAnsi="Times New Roman" w:cs="Times New Roman"/>
          <w:sz w:val="28"/>
          <w:szCs w:val="20"/>
          <w:lang w:eastAsia="en-US"/>
        </w:rPr>
        <w:t xml:space="preserve"> </w:t>
      </w:r>
      <w:proofErr w:type="spellStart"/>
      <w:r w:rsidRPr="00641150">
        <w:rPr>
          <w:rFonts w:ascii="Times New Roman" w:eastAsia="Calibri" w:hAnsi="Times New Roman" w:cs="Times New Roman"/>
          <w:sz w:val="28"/>
          <w:szCs w:val="20"/>
          <w:lang w:eastAsia="en-US"/>
        </w:rPr>
        <w:t>фiзичного</w:t>
      </w:r>
      <w:proofErr w:type="spellEnd"/>
      <w:r w:rsidRPr="00641150">
        <w:rPr>
          <w:rFonts w:ascii="Times New Roman" w:eastAsia="Calibri" w:hAnsi="Times New Roman" w:cs="Times New Roman"/>
          <w:sz w:val="28"/>
          <w:szCs w:val="20"/>
          <w:lang w:eastAsia="en-US"/>
        </w:rPr>
        <w:t xml:space="preserve"> виховання i </w:t>
      </w:r>
      <w:proofErr w:type="spellStart"/>
      <w:r w:rsidRPr="00641150">
        <w:rPr>
          <w:rFonts w:ascii="Times New Roman" w:eastAsia="Calibri" w:hAnsi="Times New Roman" w:cs="Times New Roman"/>
          <w:sz w:val="28"/>
          <w:szCs w:val="20"/>
          <w:lang w:eastAsia="en-US"/>
        </w:rPr>
        <w:t>споpту</w:t>
      </w:r>
      <w:proofErr w:type="spellEnd"/>
      <w:r w:rsidRPr="00641150">
        <w:rPr>
          <w:rFonts w:ascii="Times New Roman" w:eastAsia="Calibri" w:hAnsi="Times New Roman" w:cs="Times New Roman"/>
          <w:sz w:val="28"/>
          <w:szCs w:val="20"/>
          <w:lang w:eastAsia="en-US"/>
        </w:rPr>
        <w:t xml:space="preserve"> </w:t>
      </w:r>
      <w:proofErr w:type="spellStart"/>
      <w:r w:rsidRPr="00641150">
        <w:rPr>
          <w:rFonts w:ascii="Times New Roman" w:eastAsia="Calibri" w:hAnsi="Times New Roman" w:cs="Times New Roman"/>
          <w:sz w:val="28"/>
          <w:szCs w:val="20"/>
          <w:lang w:eastAsia="en-US"/>
        </w:rPr>
        <w:t>Укpаїни</w:t>
      </w:r>
      <w:proofErr w:type="spellEnd"/>
      <w:r w:rsidRPr="00641150">
        <w:rPr>
          <w:rFonts w:ascii="Times New Roman" w:eastAsia="Calibri" w:hAnsi="Times New Roman" w:cs="Times New Roman"/>
          <w:sz w:val="28"/>
          <w:szCs w:val="20"/>
          <w:lang w:eastAsia="en-US"/>
        </w:rPr>
        <w:t xml:space="preserve"> </w:t>
      </w:r>
      <w:r>
        <w:rPr>
          <w:rFonts w:ascii="Times New Roman" w:eastAsia="Calibri" w:hAnsi="Times New Roman" w:cs="Times New Roman"/>
          <w:sz w:val="28"/>
          <w:szCs w:val="20"/>
          <w:lang w:eastAsia="en-US"/>
        </w:rPr>
        <w:t>на 2021-</w:t>
      </w:r>
      <w:r>
        <w:rPr>
          <w:rFonts w:ascii="Times New Roman" w:eastAsia="Calibri" w:hAnsi="Times New Roman" w:cs="Times New Roman"/>
          <w:sz w:val="28"/>
          <w:szCs w:val="20"/>
          <w:lang w:eastAsia="en-US"/>
        </w:rPr>
        <w:lastRenderedPageBreak/>
        <w:t xml:space="preserve">2025 рр. </w:t>
      </w:r>
      <w:r w:rsidRPr="00641150">
        <w:rPr>
          <w:rFonts w:ascii="Times New Roman" w:eastAsia="Calibri" w:hAnsi="Times New Roman" w:cs="Times New Roman"/>
          <w:sz w:val="28"/>
          <w:szCs w:val="20"/>
          <w:lang w:eastAsia="en-US"/>
        </w:rPr>
        <w:t xml:space="preserve">в </w:t>
      </w:r>
      <w:proofErr w:type="spellStart"/>
      <w:r w:rsidRPr="00641150">
        <w:rPr>
          <w:rFonts w:ascii="Times New Roman" w:eastAsia="Calibri" w:hAnsi="Times New Roman" w:cs="Times New Roman"/>
          <w:sz w:val="28"/>
          <w:szCs w:val="20"/>
          <w:lang w:eastAsia="en-US"/>
        </w:rPr>
        <w:t>pамках</w:t>
      </w:r>
      <w:proofErr w:type="spellEnd"/>
      <w:r w:rsidRPr="00641150">
        <w:rPr>
          <w:rFonts w:ascii="Times New Roman" w:eastAsia="Calibri" w:hAnsi="Times New Roman" w:cs="Times New Roman"/>
          <w:sz w:val="28"/>
          <w:szCs w:val="20"/>
          <w:lang w:eastAsia="en-US"/>
        </w:rPr>
        <w:t xml:space="preserve"> теми </w:t>
      </w:r>
      <w:proofErr w:type="spellStart"/>
      <w:r w:rsidRPr="00641150">
        <w:rPr>
          <w:rFonts w:ascii="Times New Roman" w:eastAsia="Calibri" w:hAnsi="Times New Roman" w:cs="Times New Roman"/>
          <w:sz w:val="28"/>
          <w:szCs w:val="20"/>
          <w:lang w:eastAsia="en-US"/>
        </w:rPr>
        <w:t>кафедpи</w:t>
      </w:r>
      <w:proofErr w:type="spellEnd"/>
      <w:r w:rsidRPr="00641150">
        <w:rPr>
          <w:rFonts w:ascii="Times New Roman" w:eastAsia="Calibri" w:hAnsi="Times New Roman" w:cs="Times New Roman"/>
          <w:sz w:val="28"/>
          <w:szCs w:val="20"/>
          <w:lang w:eastAsia="en-US"/>
        </w:rPr>
        <w:t xml:space="preserve"> </w:t>
      </w:r>
      <w:proofErr w:type="spellStart"/>
      <w:r w:rsidRPr="00641150">
        <w:rPr>
          <w:rFonts w:ascii="Times New Roman" w:eastAsia="Calibri" w:hAnsi="Times New Roman" w:cs="Times New Roman"/>
          <w:sz w:val="28"/>
          <w:szCs w:val="20"/>
          <w:lang w:eastAsia="en-US"/>
        </w:rPr>
        <w:t>теоpiї</w:t>
      </w:r>
      <w:proofErr w:type="spellEnd"/>
      <w:r w:rsidRPr="00641150">
        <w:rPr>
          <w:rFonts w:ascii="Times New Roman" w:eastAsia="Calibri" w:hAnsi="Times New Roman" w:cs="Times New Roman"/>
          <w:sz w:val="28"/>
          <w:szCs w:val="20"/>
          <w:lang w:eastAsia="en-US"/>
        </w:rPr>
        <w:t xml:space="preserve"> i методики </w:t>
      </w:r>
      <w:proofErr w:type="spellStart"/>
      <w:r w:rsidRPr="00641150">
        <w:rPr>
          <w:rFonts w:ascii="Times New Roman" w:eastAsia="Calibri" w:hAnsi="Times New Roman" w:cs="Times New Roman"/>
          <w:sz w:val="28"/>
          <w:szCs w:val="20"/>
          <w:lang w:eastAsia="en-US"/>
        </w:rPr>
        <w:t>фiзичного</w:t>
      </w:r>
      <w:proofErr w:type="spellEnd"/>
      <w:r w:rsidRPr="00641150">
        <w:rPr>
          <w:rFonts w:ascii="Times New Roman" w:eastAsia="Calibri" w:hAnsi="Times New Roman" w:cs="Times New Roman"/>
          <w:sz w:val="28"/>
          <w:szCs w:val="20"/>
          <w:lang w:eastAsia="en-US"/>
        </w:rPr>
        <w:t xml:space="preserve"> виховання «</w:t>
      </w:r>
      <w:r w:rsidRPr="00B3630C">
        <w:rPr>
          <w:rFonts w:ascii="Times New Roman" w:hAnsi="Times New Roman"/>
          <w:sz w:val="28"/>
          <w:szCs w:val="28"/>
        </w:rPr>
        <w:t>Удосконалення системи педагогічного контролю фізичної підготовленості дітей, підлітків і молоді в закладах освіти</w:t>
      </w:r>
      <w:r w:rsidRPr="00641150">
        <w:rPr>
          <w:rFonts w:ascii="Times New Roman" w:eastAsia="Calibri" w:hAnsi="Times New Roman" w:cs="Times New Roman"/>
          <w:sz w:val="28"/>
          <w:szCs w:val="20"/>
          <w:lang w:eastAsia="en-US"/>
        </w:rPr>
        <w:t>» (</w:t>
      </w:r>
      <w:proofErr w:type="spellStart"/>
      <w:r w:rsidRPr="00641150">
        <w:rPr>
          <w:rFonts w:ascii="Times New Roman" w:eastAsia="Calibri" w:hAnsi="Times New Roman" w:cs="Times New Roman"/>
          <w:sz w:val="28"/>
          <w:szCs w:val="20"/>
          <w:lang w:eastAsia="en-US"/>
        </w:rPr>
        <w:t>номеp</w:t>
      </w:r>
      <w:proofErr w:type="spellEnd"/>
      <w:r w:rsidRPr="00641150">
        <w:rPr>
          <w:rFonts w:ascii="Times New Roman" w:eastAsia="Calibri" w:hAnsi="Times New Roman" w:cs="Times New Roman"/>
          <w:sz w:val="28"/>
          <w:szCs w:val="20"/>
          <w:lang w:eastAsia="en-US"/>
        </w:rPr>
        <w:t xml:space="preserve"> </w:t>
      </w:r>
      <w:proofErr w:type="spellStart"/>
      <w:r w:rsidRPr="00641150">
        <w:rPr>
          <w:rFonts w:ascii="Times New Roman" w:eastAsia="Calibri" w:hAnsi="Times New Roman" w:cs="Times New Roman"/>
          <w:sz w:val="28"/>
          <w:szCs w:val="20"/>
          <w:lang w:eastAsia="en-US"/>
        </w:rPr>
        <w:t>деpжавної</w:t>
      </w:r>
      <w:proofErr w:type="spellEnd"/>
      <w:r w:rsidRPr="00641150">
        <w:rPr>
          <w:rFonts w:ascii="Times New Roman" w:eastAsia="Calibri" w:hAnsi="Times New Roman" w:cs="Times New Roman"/>
          <w:sz w:val="28"/>
          <w:szCs w:val="20"/>
          <w:lang w:eastAsia="en-US"/>
        </w:rPr>
        <w:t xml:space="preserve"> </w:t>
      </w:r>
      <w:proofErr w:type="spellStart"/>
      <w:r w:rsidRPr="00641150">
        <w:rPr>
          <w:rFonts w:ascii="Times New Roman" w:eastAsia="Calibri" w:hAnsi="Times New Roman" w:cs="Times New Roman"/>
          <w:sz w:val="28"/>
          <w:szCs w:val="20"/>
          <w:lang w:eastAsia="en-US"/>
        </w:rPr>
        <w:t>pеєстpацiї</w:t>
      </w:r>
      <w:proofErr w:type="spellEnd"/>
      <w:r w:rsidRPr="00641150">
        <w:rPr>
          <w:rFonts w:ascii="Times New Roman" w:eastAsia="Calibri" w:hAnsi="Times New Roman" w:cs="Times New Roman"/>
          <w:sz w:val="28"/>
          <w:szCs w:val="20"/>
          <w:lang w:eastAsia="en-US"/>
        </w:rPr>
        <w:t xml:space="preserve"> 01</w:t>
      </w:r>
      <w:r>
        <w:rPr>
          <w:rFonts w:ascii="Times New Roman" w:eastAsia="Calibri" w:hAnsi="Times New Roman" w:cs="Times New Roman"/>
          <w:sz w:val="28"/>
          <w:szCs w:val="20"/>
          <w:lang w:eastAsia="en-US"/>
        </w:rPr>
        <w:t>2</w:t>
      </w:r>
      <w:r w:rsidRPr="00641150">
        <w:rPr>
          <w:rFonts w:ascii="Times New Roman" w:eastAsia="Calibri" w:hAnsi="Times New Roman" w:cs="Times New Roman"/>
          <w:sz w:val="28"/>
          <w:szCs w:val="20"/>
          <w:lang w:eastAsia="en-US"/>
        </w:rPr>
        <w:t>1</w:t>
      </w:r>
      <w:r w:rsidRPr="00641150">
        <w:rPr>
          <w:rFonts w:ascii="Times New Roman" w:eastAsia="Calibri" w:hAnsi="Times New Roman" w:cs="Times New Roman"/>
          <w:sz w:val="28"/>
          <w:szCs w:val="20"/>
          <w:lang w:val="en-US" w:eastAsia="en-US"/>
        </w:rPr>
        <w:t>U</w:t>
      </w:r>
      <w:r>
        <w:rPr>
          <w:rFonts w:ascii="Times New Roman" w:eastAsia="Calibri" w:hAnsi="Times New Roman" w:cs="Times New Roman"/>
          <w:sz w:val="28"/>
          <w:szCs w:val="20"/>
          <w:lang w:eastAsia="en-US"/>
        </w:rPr>
        <w:t>1</w:t>
      </w:r>
      <w:r w:rsidRPr="00641150">
        <w:rPr>
          <w:rFonts w:ascii="Times New Roman" w:eastAsia="Calibri" w:hAnsi="Times New Roman" w:cs="Times New Roman"/>
          <w:sz w:val="28"/>
          <w:szCs w:val="20"/>
          <w:lang w:eastAsia="en-US"/>
        </w:rPr>
        <w:t>0</w:t>
      </w:r>
      <w:r>
        <w:rPr>
          <w:rFonts w:ascii="Times New Roman" w:eastAsia="Calibri" w:hAnsi="Times New Roman" w:cs="Times New Roman"/>
          <w:sz w:val="28"/>
          <w:szCs w:val="20"/>
          <w:lang w:eastAsia="en-US"/>
        </w:rPr>
        <w:t>8938</w:t>
      </w:r>
      <w:r w:rsidRPr="00641150">
        <w:rPr>
          <w:rFonts w:ascii="Times New Roman" w:eastAsia="Calibri" w:hAnsi="Times New Roman" w:cs="Times New Roman"/>
          <w:sz w:val="28"/>
          <w:szCs w:val="20"/>
          <w:lang w:eastAsia="en-US"/>
        </w:rPr>
        <w:t xml:space="preserve">). </w:t>
      </w:r>
    </w:p>
    <w:p w:rsidR="00797536" w:rsidRPr="007F573B" w:rsidRDefault="00FF13B8" w:rsidP="007F573B">
      <w:pPr>
        <w:spacing w:after="0" w:line="360" w:lineRule="auto"/>
        <w:ind w:firstLine="709"/>
        <w:jc w:val="both"/>
        <w:rPr>
          <w:rFonts w:ascii="Times New Roman" w:eastAsia="Calibri" w:hAnsi="Times New Roman" w:cs="Times New Roman"/>
          <w:color w:val="000000" w:themeColor="text1"/>
          <w:sz w:val="28"/>
          <w:szCs w:val="28"/>
          <w:lang w:eastAsia="en-US"/>
        </w:rPr>
      </w:pPr>
      <w:r w:rsidRPr="00325FC3">
        <w:rPr>
          <w:rFonts w:ascii="Times New Roman" w:eastAsia="Calibri" w:hAnsi="Times New Roman" w:cs="Times New Roman"/>
          <w:b/>
          <w:color w:val="000000" w:themeColor="text1"/>
          <w:sz w:val="28"/>
          <w:szCs w:val="28"/>
          <w:lang w:eastAsia="en-US"/>
        </w:rPr>
        <w:t>Мета дослідження</w:t>
      </w:r>
      <w:r w:rsidRPr="00325FC3">
        <w:rPr>
          <w:rFonts w:ascii="Times New Roman" w:eastAsia="Calibri" w:hAnsi="Times New Roman" w:cs="Times New Roman"/>
          <w:color w:val="000000" w:themeColor="text1"/>
          <w:sz w:val="28"/>
          <w:szCs w:val="28"/>
          <w:lang w:eastAsia="en-US"/>
        </w:rPr>
        <w:t xml:space="preserve"> – </w:t>
      </w:r>
      <w:r w:rsidR="007F573B">
        <w:rPr>
          <w:rFonts w:ascii="Times New Roman" w:eastAsia="Calibri" w:hAnsi="Times New Roman" w:cs="Times New Roman"/>
          <w:color w:val="000000" w:themeColor="text1"/>
          <w:sz w:val="28"/>
          <w:szCs w:val="28"/>
          <w:lang w:eastAsia="en-US"/>
        </w:rPr>
        <w:t>в</w:t>
      </w:r>
      <w:r w:rsidR="00797536">
        <w:rPr>
          <w:rFonts w:ascii="Times New Roman" w:eastAsia="Calibri" w:hAnsi="Times New Roman" w:cs="Times New Roman"/>
          <w:color w:val="000000" w:themeColor="text1"/>
          <w:sz w:val="28"/>
          <w:szCs w:val="28"/>
          <w:lang w:eastAsia="en-US"/>
        </w:rPr>
        <w:t>изначити рівень розвитку рухових якостей дітей молодшого шкільного віку під впливом програми</w:t>
      </w:r>
      <w:r w:rsidR="00797536">
        <w:rPr>
          <w:rFonts w:ascii="Times New Roman" w:eastAsia="Calibri" w:hAnsi="Times New Roman" w:cs="Times New Roman"/>
          <w:sz w:val="28"/>
          <w:szCs w:val="28"/>
          <w:lang w:eastAsia="ru-RU"/>
        </w:rPr>
        <w:t xml:space="preserve"> змістового наповнення </w:t>
      </w:r>
      <w:r w:rsidR="00797536" w:rsidRPr="00D8061E">
        <w:rPr>
          <w:rFonts w:ascii="Times New Roman" w:eastAsia="Calibri" w:hAnsi="Times New Roman" w:cs="Times New Roman"/>
          <w:sz w:val="28"/>
          <w:szCs w:val="28"/>
          <w:lang w:eastAsia="ru-RU"/>
        </w:rPr>
        <w:t>рухливи</w:t>
      </w:r>
      <w:r w:rsidR="00797536">
        <w:rPr>
          <w:rFonts w:ascii="Times New Roman" w:eastAsia="Calibri" w:hAnsi="Times New Roman" w:cs="Times New Roman"/>
          <w:sz w:val="28"/>
          <w:szCs w:val="28"/>
          <w:lang w:eastAsia="ru-RU"/>
        </w:rPr>
        <w:t>ми</w:t>
      </w:r>
      <w:r w:rsidR="00797536" w:rsidRPr="00D8061E">
        <w:rPr>
          <w:rFonts w:ascii="Times New Roman" w:eastAsia="Calibri" w:hAnsi="Times New Roman" w:cs="Times New Roman"/>
          <w:sz w:val="28"/>
          <w:szCs w:val="28"/>
          <w:lang w:eastAsia="ru-RU"/>
        </w:rPr>
        <w:t xml:space="preserve"> ігр</w:t>
      </w:r>
      <w:r w:rsidR="00797536">
        <w:rPr>
          <w:rFonts w:ascii="Times New Roman" w:eastAsia="Calibri" w:hAnsi="Times New Roman" w:cs="Times New Roman"/>
          <w:sz w:val="28"/>
          <w:szCs w:val="28"/>
          <w:lang w:eastAsia="ru-RU"/>
        </w:rPr>
        <w:t>ами</w:t>
      </w:r>
      <w:r w:rsidR="00797536">
        <w:rPr>
          <w:rFonts w:ascii="Times New Roman" w:hAnsi="Times New Roman" w:cs="Times New Roman"/>
          <w:color w:val="000000" w:themeColor="text1"/>
          <w:sz w:val="28"/>
          <w:szCs w:val="28"/>
          <w:lang w:eastAsia="en-US"/>
        </w:rPr>
        <w:t>.</w:t>
      </w:r>
    </w:p>
    <w:p w:rsidR="00FF13B8" w:rsidRPr="008737D7" w:rsidRDefault="00325FC3" w:rsidP="00FF13B8">
      <w:pPr>
        <w:spacing w:after="0" w:line="360" w:lineRule="auto"/>
        <w:ind w:firstLine="709"/>
        <w:jc w:val="both"/>
        <w:rPr>
          <w:rFonts w:ascii="Times New Roman" w:eastAsia="Calibri" w:hAnsi="Times New Roman" w:cs="Times New Roman"/>
          <w:color w:val="000000" w:themeColor="text1"/>
          <w:sz w:val="28"/>
          <w:szCs w:val="28"/>
          <w:lang w:eastAsia="en-US"/>
        </w:rPr>
      </w:pPr>
      <w:r w:rsidRPr="00325FC3">
        <w:rPr>
          <w:rFonts w:ascii="Times New Roman" w:eastAsia="Calibri" w:hAnsi="Times New Roman" w:cs="Times New Roman"/>
          <w:b/>
          <w:color w:val="FF0000"/>
          <w:sz w:val="28"/>
          <w:szCs w:val="28"/>
          <w:lang w:eastAsia="en-US"/>
        </w:rPr>
        <w:t xml:space="preserve"> </w:t>
      </w:r>
      <w:r w:rsidR="00FF13B8" w:rsidRPr="008737D7">
        <w:rPr>
          <w:rFonts w:ascii="Times New Roman" w:eastAsia="Calibri" w:hAnsi="Times New Roman" w:cs="Times New Roman"/>
          <w:b/>
          <w:color w:val="000000" w:themeColor="text1"/>
          <w:sz w:val="28"/>
          <w:szCs w:val="28"/>
          <w:lang w:eastAsia="en-US"/>
        </w:rPr>
        <w:t>Завданнями</w:t>
      </w:r>
      <w:r w:rsidR="00FF13B8" w:rsidRPr="008737D7">
        <w:rPr>
          <w:rFonts w:ascii="Times New Roman" w:eastAsia="Calibri" w:hAnsi="Times New Roman" w:cs="Times New Roman"/>
          <w:color w:val="000000" w:themeColor="text1"/>
          <w:sz w:val="28"/>
          <w:szCs w:val="28"/>
          <w:lang w:eastAsia="en-US"/>
        </w:rPr>
        <w:t xml:space="preserve"> </w:t>
      </w:r>
      <w:r w:rsidR="00FF13B8" w:rsidRPr="008737D7">
        <w:rPr>
          <w:rFonts w:ascii="Times New Roman" w:eastAsia="Calibri" w:hAnsi="Times New Roman" w:cs="Times New Roman"/>
          <w:b/>
          <w:color w:val="000000" w:themeColor="text1"/>
          <w:sz w:val="28"/>
          <w:szCs w:val="28"/>
          <w:lang w:eastAsia="en-US"/>
        </w:rPr>
        <w:t>дослідження:</w:t>
      </w:r>
    </w:p>
    <w:p w:rsidR="00797536" w:rsidRPr="008737D7" w:rsidRDefault="00797536" w:rsidP="00797536">
      <w:pPr>
        <w:numPr>
          <w:ilvl w:val="0"/>
          <w:numId w:val="11"/>
        </w:numPr>
        <w:spacing w:after="0" w:line="360" w:lineRule="auto"/>
        <w:ind w:left="0" w:firstLine="709"/>
        <w:contextualSpacing/>
        <w:jc w:val="both"/>
        <w:rPr>
          <w:rFonts w:ascii="Times New Roman" w:eastAsia="Calibri" w:hAnsi="Times New Roman" w:cs="Times New Roman"/>
          <w:color w:val="FF0000"/>
          <w:sz w:val="28"/>
          <w:szCs w:val="28"/>
          <w:lang w:eastAsia="en-US"/>
        </w:rPr>
      </w:pPr>
      <w:r w:rsidRPr="008737D7">
        <w:rPr>
          <w:rFonts w:ascii="Times New Roman" w:eastAsia="Calibri" w:hAnsi="Times New Roman" w:cs="Times New Roman"/>
          <w:color w:val="000000" w:themeColor="text1"/>
          <w:sz w:val="28"/>
          <w:szCs w:val="28"/>
          <w:lang w:eastAsia="en-US"/>
        </w:rPr>
        <w:t xml:space="preserve">Проаналізувати за даними літературних джерел </w:t>
      </w:r>
      <w:r>
        <w:rPr>
          <w:rFonts w:ascii="Times New Roman" w:eastAsia="Calibri" w:hAnsi="Times New Roman" w:cs="Times New Roman"/>
          <w:color w:val="000000" w:themeColor="text1"/>
          <w:sz w:val="28"/>
          <w:szCs w:val="28"/>
          <w:lang w:eastAsia="en-US"/>
        </w:rPr>
        <w:t xml:space="preserve">актуальні підходи до підвищення </w:t>
      </w:r>
      <w:r w:rsidRPr="008737D7">
        <w:rPr>
          <w:rFonts w:ascii="Times New Roman" w:eastAsia="Calibri" w:hAnsi="Times New Roman" w:cs="Times New Roman"/>
          <w:sz w:val="28"/>
          <w:szCs w:val="28"/>
        </w:rPr>
        <w:t xml:space="preserve">рівнів фізичної підготовленості дітей молодшого шкільного </w:t>
      </w:r>
      <w:r>
        <w:rPr>
          <w:rFonts w:ascii="Times New Roman" w:eastAsia="Calibri" w:hAnsi="Times New Roman" w:cs="Times New Roman"/>
          <w:sz w:val="28"/>
          <w:szCs w:val="28"/>
        </w:rPr>
        <w:t>віку</w:t>
      </w:r>
      <w:r>
        <w:rPr>
          <w:rFonts w:ascii="Times New Roman" w:hAnsi="Times New Roman" w:cs="Times New Roman"/>
          <w:sz w:val="28"/>
          <w:szCs w:val="28"/>
        </w:rPr>
        <w:t xml:space="preserve">, зокрема, </w:t>
      </w:r>
      <w:r w:rsidRPr="00BD5EF7">
        <w:rPr>
          <w:rFonts w:ascii="Times New Roman" w:hAnsi="Times New Roman" w:cs="Times New Roman"/>
          <w:color w:val="000000"/>
          <w:kern w:val="24"/>
          <w:sz w:val="28"/>
          <w:szCs w:val="28"/>
        </w:rPr>
        <w:t>рухливих іго</w:t>
      </w:r>
      <w:r>
        <w:rPr>
          <w:rFonts w:ascii="Times New Roman" w:hAnsi="Times New Roman" w:cs="Times New Roman"/>
          <w:color w:val="000000"/>
          <w:kern w:val="24"/>
          <w:sz w:val="28"/>
          <w:szCs w:val="28"/>
        </w:rPr>
        <w:t>р у системі фізичного виховання</w:t>
      </w:r>
      <w:r w:rsidRPr="00BD5EF7">
        <w:rPr>
          <w:rFonts w:ascii="Times New Roman" w:hAnsi="Times New Roman" w:cs="Times New Roman"/>
          <w:color w:val="000000"/>
          <w:kern w:val="24"/>
          <w:sz w:val="28"/>
          <w:szCs w:val="28"/>
        </w:rPr>
        <w:t xml:space="preserve"> дітей молодшого шкільного віку</w:t>
      </w:r>
      <w:r>
        <w:rPr>
          <w:rFonts w:ascii="Times New Roman" w:hAnsi="Times New Roman" w:cs="Times New Roman"/>
          <w:color w:val="000000"/>
          <w:kern w:val="24"/>
          <w:sz w:val="28"/>
          <w:szCs w:val="28"/>
        </w:rPr>
        <w:t>.</w:t>
      </w:r>
    </w:p>
    <w:p w:rsidR="008737D7" w:rsidRDefault="008737D7" w:rsidP="00797536">
      <w:pPr>
        <w:numPr>
          <w:ilvl w:val="0"/>
          <w:numId w:val="11"/>
        </w:numPr>
        <w:spacing w:after="0" w:line="360" w:lineRule="auto"/>
        <w:ind w:left="0" w:firstLine="709"/>
        <w:contextualSpacing/>
        <w:jc w:val="both"/>
        <w:rPr>
          <w:rFonts w:ascii="Times New Roman" w:eastAsia="Calibri" w:hAnsi="Times New Roman" w:cs="Times New Roman"/>
          <w:color w:val="FF0000"/>
          <w:sz w:val="28"/>
          <w:szCs w:val="28"/>
          <w:lang w:eastAsia="en-US"/>
        </w:rPr>
      </w:pPr>
      <w:r>
        <w:rPr>
          <w:rFonts w:ascii="Times New Roman" w:eastAsia="Calibri" w:hAnsi="Times New Roman" w:cs="Times New Roman"/>
          <w:sz w:val="28"/>
          <w:szCs w:val="28"/>
          <w:lang w:eastAsia="ru-RU"/>
        </w:rPr>
        <w:t>В</w:t>
      </w:r>
      <w:r w:rsidR="005E0CB9" w:rsidRPr="008737D7">
        <w:rPr>
          <w:rFonts w:ascii="Times New Roman" w:eastAsia="Calibri" w:hAnsi="Times New Roman" w:cs="Times New Roman"/>
          <w:sz w:val="28"/>
          <w:szCs w:val="28"/>
          <w:lang w:eastAsia="ru-RU"/>
        </w:rPr>
        <w:t xml:space="preserve">изначити ефективні організаційно-методичні </w:t>
      </w:r>
      <w:r w:rsidR="00797536">
        <w:rPr>
          <w:rFonts w:ascii="Times New Roman" w:eastAsia="Calibri" w:hAnsi="Times New Roman" w:cs="Times New Roman"/>
          <w:sz w:val="28"/>
          <w:szCs w:val="28"/>
          <w:lang w:eastAsia="ru-RU"/>
        </w:rPr>
        <w:t>засади</w:t>
      </w:r>
      <w:r w:rsidR="005E0CB9" w:rsidRPr="008737D7">
        <w:rPr>
          <w:rFonts w:ascii="Times New Roman" w:eastAsia="Calibri" w:hAnsi="Times New Roman" w:cs="Times New Roman"/>
          <w:sz w:val="28"/>
          <w:szCs w:val="28"/>
          <w:lang w:eastAsia="ru-RU"/>
        </w:rPr>
        <w:t xml:space="preserve"> інтеграції рухливих ігор</w:t>
      </w:r>
      <w:r w:rsidR="00325FC3" w:rsidRPr="008737D7">
        <w:rPr>
          <w:rFonts w:ascii="Times New Roman" w:eastAsia="Calibri" w:hAnsi="Times New Roman" w:cs="Times New Roman"/>
          <w:sz w:val="28"/>
          <w:szCs w:val="28"/>
          <w:lang w:eastAsia="ru-RU"/>
        </w:rPr>
        <w:t xml:space="preserve"> у процес фізичного виховання </w:t>
      </w:r>
      <w:r w:rsidR="00325FC3" w:rsidRPr="008737D7">
        <w:rPr>
          <w:rFonts w:ascii="Times New Roman" w:hAnsi="Times New Roman" w:cs="Times New Roman"/>
          <w:color w:val="000000" w:themeColor="text1"/>
          <w:sz w:val="28"/>
          <w:szCs w:val="28"/>
          <w:lang w:eastAsia="en-US"/>
        </w:rPr>
        <w:t>дітей молодшого шкільного віку</w:t>
      </w:r>
      <w:r w:rsidR="00325FC3" w:rsidRPr="008737D7">
        <w:rPr>
          <w:rFonts w:ascii="Times New Roman" w:eastAsia="Calibri" w:hAnsi="Times New Roman" w:cs="Times New Roman"/>
          <w:color w:val="000000" w:themeColor="text1"/>
          <w:sz w:val="28"/>
          <w:szCs w:val="28"/>
          <w:lang w:eastAsia="en-US"/>
        </w:rPr>
        <w:t>.</w:t>
      </w:r>
      <w:r w:rsidR="00325FC3" w:rsidRPr="008737D7">
        <w:rPr>
          <w:rFonts w:ascii="Times New Roman" w:eastAsia="Calibri" w:hAnsi="Times New Roman" w:cs="Times New Roman"/>
          <w:color w:val="FF0000"/>
          <w:sz w:val="28"/>
          <w:szCs w:val="28"/>
          <w:lang w:eastAsia="en-US"/>
        </w:rPr>
        <w:t xml:space="preserve"> </w:t>
      </w:r>
    </w:p>
    <w:p w:rsidR="00797536" w:rsidRPr="00797536" w:rsidRDefault="00797536" w:rsidP="00797536">
      <w:pPr>
        <w:numPr>
          <w:ilvl w:val="0"/>
          <w:numId w:val="11"/>
        </w:numPr>
        <w:spacing w:after="0" w:line="360" w:lineRule="auto"/>
        <w:ind w:left="0" w:firstLine="709"/>
        <w:contextualSpacing/>
        <w:jc w:val="both"/>
        <w:rPr>
          <w:rFonts w:ascii="Times New Roman" w:eastAsia="Calibri" w:hAnsi="Times New Roman" w:cs="Times New Roman"/>
          <w:color w:val="FF0000"/>
          <w:sz w:val="28"/>
          <w:szCs w:val="28"/>
          <w:lang w:eastAsia="en-US"/>
        </w:rPr>
      </w:pPr>
      <w:r w:rsidRPr="00797536">
        <w:rPr>
          <w:rFonts w:ascii="Times New Roman" w:hAnsi="Times New Roman" w:cs="Times New Roman"/>
          <w:color w:val="000000" w:themeColor="text1"/>
          <w:sz w:val="28"/>
          <w:szCs w:val="20"/>
          <w:lang w:eastAsia="en-US"/>
        </w:rPr>
        <w:t>Ви</w:t>
      </w:r>
      <w:r w:rsidR="00E2034E">
        <w:rPr>
          <w:rFonts w:ascii="Times New Roman" w:hAnsi="Times New Roman" w:cs="Times New Roman"/>
          <w:color w:val="000000" w:themeColor="text1"/>
          <w:sz w:val="28"/>
          <w:szCs w:val="20"/>
          <w:lang w:eastAsia="en-US"/>
        </w:rPr>
        <w:t>яв</w:t>
      </w:r>
      <w:r w:rsidRPr="00797536">
        <w:rPr>
          <w:rFonts w:ascii="Times New Roman" w:hAnsi="Times New Roman" w:cs="Times New Roman"/>
          <w:color w:val="000000" w:themeColor="text1"/>
          <w:sz w:val="28"/>
          <w:szCs w:val="20"/>
          <w:lang w:eastAsia="en-US"/>
        </w:rPr>
        <w:t xml:space="preserve">ити ефективність впровадження програми рухливих ігор </w:t>
      </w:r>
      <w:r w:rsidRPr="00797536">
        <w:rPr>
          <w:rFonts w:ascii="Times New Roman" w:eastAsia="Calibri" w:hAnsi="Times New Roman" w:cs="Times New Roman"/>
          <w:sz w:val="28"/>
          <w:szCs w:val="28"/>
          <w:lang w:eastAsia="ru-RU"/>
        </w:rPr>
        <w:t xml:space="preserve">у процес фізичного виховання </w:t>
      </w:r>
      <w:r w:rsidRPr="00797536">
        <w:rPr>
          <w:rFonts w:ascii="Times New Roman" w:eastAsiaTheme="minorHAnsi" w:hAnsi="Times New Roman" w:cs="Times New Roman"/>
          <w:color w:val="000000" w:themeColor="text1"/>
          <w:sz w:val="28"/>
          <w:szCs w:val="28"/>
          <w:lang w:eastAsia="en-US"/>
        </w:rPr>
        <w:t>дітей молодшого шкільного віку за показниками розвитку фізичних якостей.</w:t>
      </w:r>
    </w:p>
    <w:p w:rsidR="00FF13B8" w:rsidRPr="00325FC3" w:rsidRDefault="00FF13B8" w:rsidP="008737D7">
      <w:pPr>
        <w:spacing w:after="0" w:line="360" w:lineRule="auto"/>
        <w:ind w:firstLine="709"/>
        <w:jc w:val="both"/>
        <w:rPr>
          <w:rFonts w:ascii="Times New Roman" w:eastAsiaTheme="minorHAnsi" w:hAnsi="Times New Roman" w:cs="Times New Roman"/>
          <w:color w:val="000000" w:themeColor="text1"/>
          <w:sz w:val="28"/>
          <w:szCs w:val="28"/>
          <w:lang w:eastAsia="en-US"/>
        </w:rPr>
      </w:pPr>
      <w:r w:rsidRPr="00325FC3">
        <w:rPr>
          <w:rFonts w:ascii="Times New Roman" w:eastAsia="Calibri" w:hAnsi="Times New Roman" w:cs="Times New Roman"/>
          <w:b/>
          <w:color w:val="000000" w:themeColor="text1"/>
          <w:sz w:val="28"/>
          <w:szCs w:val="28"/>
          <w:lang w:eastAsia="en-US"/>
        </w:rPr>
        <w:t>Об'єкт</w:t>
      </w:r>
      <w:r w:rsidRPr="00325FC3">
        <w:rPr>
          <w:rFonts w:ascii="Times New Roman" w:eastAsia="Calibri" w:hAnsi="Times New Roman" w:cs="Times New Roman"/>
          <w:color w:val="000000" w:themeColor="text1"/>
          <w:sz w:val="28"/>
          <w:szCs w:val="28"/>
          <w:lang w:eastAsia="en-US"/>
        </w:rPr>
        <w:t xml:space="preserve"> </w:t>
      </w:r>
      <w:r w:rsidRPr="00325FC3">
        <w:rPr>
          <w:rFonts w:ascii="Times New Roman" w:eastAsia="Calibri" w:hAnsi="Times New Roman" w:cs="Times New Roman"/>
          <w:b/>
          <w:color w:val="000000" w:themeColor="text1"/>
          <w:sz w:val="28"/>
          <w:szCs w:val="28"/>
          <w:lang w:eastAsia="en-US"/>
        </w:rPr>
        <w:t>дослідження</w:t>
      </w:r>
      <w:r w:rsidRPr="00325FC3">
        <w:rPr>
          <w:rFonts w:ascii="Times New Roman" w:eastAsia="Calibri" w:hAnsi="Times New Roman" w:cs="Times New Roman"/>
          <w:color w:val="000000" w:themeColor="text1"/>
          <w:sz w:val="28"/>
          <w:szCs w:val="28"/>
          <w:lang w:eastAsia="en-US"/>
        </w:rPr>
        <w:t xml:space="preserve"> – </w:t>
      </w:r>
      <w:r w:rsidRPr="00325FC3">
        <w:rPr>
          <w:rFonts w:ascii="Times New Roman" w:hAnsi="Times New Roman" w:cs="Times New Roman"/>
          <w:color w:val="000000" w:themeColor="text1"/>
          <w:sz w:val="28"/>
          <w:szCs w:val="28"/>
          <w:lang w:eastAsia="en-US"/>
        </w:rPr>
        <w:t xml:space="preserve">процес фізичного виховання дітей </w:t>
      </w:r>
      <w:r w:rsidR="005E0CB9" w:rsidRPr="00325FC3">
        <w:rPr>
          <w:rFonts w:ascii="Times New Roman" w:hAnsi="Times New Roman" w:cs="Times New Roman"/>
          <w:color w:val="000000" w:themeColor="text1"/>
          <w:sz w:val="28"/>
          <w:szCs w:val="28"/>
          <w:lang w:eastAsia="en-US"/>
        </w:rPr>
        <w:t>молодшого шкільного</w:t>
      </w:r>
      <w:r w:rsidRPr="00325FC3">
        <w:rPr>
          <w:rFonts w:ascii="Times New Roman" w:hAnsi="Times New Roman" w:cs="Times New Roman"/>
          <w:color w:val="000000" w:themeColor="text1"/>
          <w:sz w:val="28"/>
          <w:szCs w:val="28"/>
          <w:lang w:eastAsia="en-US"/>
        </w:rPr>
        <w:t xml:space="preserve"> віку. </w:t>
      </w:r>
    </w:p>
    <w:p w:rsidR="00E2034E" w:rsidRDefault="00FF13B8" w:rsidP="00E2034E">
      <w:pPr>
        <w:spacing w:after="0" w:line="360" w:lineRule="auto"/>
        <w:ind w:firstLine="709"/>
        <w:jc w:val="both"/>
        <w:rPr>
          <w:rFonts w:ascii="Times New Roman" w:eastAsia="Calibri" w:hAnsi="Times New Roman" w:cs="Times New Roman"/>
          <w:color w:val="000000" w:themeColor="text1"/>
          <w:sz w:val="28"/>
          <w:szCs w:val="28"/>
          <w:lang w:eastAsia="en-US"/>
        </w:rPr>
      </w:pPr>
      <w:r w:rsidRPr="005E0CB9">
        <w:rPr>
          <w:rFonts w:ascii="Times New Roman" w:eastAsia="Calibri" w:hAnsi="Times New Roman" w:cs="Times New Roman"/>
          <w:b/>
          <w:color w:val="000000" w:themeColor="text1"/>
          <w:sz w:val="28"/>
          <w:szCs w:val="28"/>
          <w:lang w:eastAsia="en-US"/>
        </w:rPr>
        <w:t>Предмет</w:t>
      </w:r>
      <w:r w:rsidRPr="005E0CB9">
        <w:rPr>
          <w:rFonts w:ascii="Times New Roman" w:eastAsia="Calibri" w:hAnsi="Times New Roman" w:cs="Times New Roman"/>
          <w:color w:val="000000" w:themeColor="text1"/>
          <w:sz w:val="28"/>
          <w:szCs w:val="28"/>
          <w:lang w:eastAsia="en-US"/>
        </w:rPr>
        <w:t xml:space="preserve"> </w:t>
      </w:r>
      <w:r w:rsidRPr="005E0CB9">
        <w:rPr>
          <w:rFonts w:ascii="Times New Roman" w:eastAsia="Calibri" w:hAnsi="Times New Roman" w:cs="Times New Roman"/>
          <w:b/>
          <w:color w:val="000000" w:themeColor="text1"/>
          <w:sz w:val="28"/>
          <w:szCs w:val="28"/>
          <w:lang w:eastAsia="en-US"/>
        </w:rPr>
        <w:t>дослідження</w:t>
      </w:r>
      <w:r w:rsidRPr="005E0CB9">
        <w:rPr>
          <w:rFonts w:ascii="Times New Roman" w:eastAsia="Calibri" w:hAnsi="Times New Roman" w:cs="Times New Roman"/>
          <w:color w:val="000000" w:themeColor="text1"/>
          <w:sz w:val="28"/>
          <w:szCs w:val="28"/>
          <w:lang w:eastAsia="en-US"/>
        </w:rPr>
        <w:t xml:space="preserve"> – </w:t>
      </w:r>
      <w:r w:rsidR="00E2034E">
        <w:rPr>
          <w:rFonts w:ascii="Times New Roman" w:eastAsia="Calibri" w:hAnsi="Times New Roman" w:cs="Times New Roman"/>
          <w:color w:val="000000" w:themeColor="text1"/>
          <w:sz w:val="28"/>
          <w:szCs w:val="28"/>
          <w:lang w:eastAsia="en-US"/>
        </w:rPr>
        <w:t xml:space="preserve">інтеграція </w:t>
      </w:r>
      <w:r w:rsidR="00E2034E">
        <w:rPr>
          <w:rFonts w:ascii="Times New Roman" w:hAnsi="Times New Roman" w:cs="Times New Roman"/>
          <w:color w:val="000000" w:themeColor="text1"/>
          <w:sz w:val="28"/>
          <w:szCs w:val="28"/>
          <w:lang w:eastAsia="en-US"/>
        </w:rPr>
        <w:t xml:space="preserve">рухливих ігор у процес фізичного виховання дітей молодшого шкільного віку. </w:t>
      </w:r>
    </w:p>
    <w:p w:rsidR="00FF13B8" w:rsidRPr="00E60CE7" w:rsidRDefault="00E2034E" w:rsidP="00E2034E">
      <w:pPr>
        <w:spacing w:after="0" w:line="360" w:lineRule="auto"/>
        <w:ind w:firstLine="709"/>
        <w:jc w:val="both"/>
        <w:rPr>
          <w:rFonts w:ascii="Times New Roman" w:eastAsia="Calibri" w:hAnsi="Times New Roman" w:cs="Times New Roman"/>
          <w:b/>
          <w:color w:val="000000" w:themeColor="text1"/>
          <w:sz w:val="28"/>
          <w:szCs w:val="28"/>
          <w:lang w:eastAsia="en-US"/>
        </w:rPr>
      </w:pPr>
      <w:r w:rsidRPr="00E60CE7">
        <w:rPr>
          <w:rFonts w:ascii="Times New Roman" w:eastAsia="Calibri" w:hAnsi="Times New Roman" w:cs="Times New Roman"/>
          <w:b/>
          <w:color w:val="000000" w:themeColor="text1"/>
          <w:sz w:val="28"/>
          <w:szCs w:val="28"/>
          <w:lang w:eastAsia="en-US"/>
        </w:rPr>
        <w:t xml:space="preserve"> </w:t>
      </w:r>
      <w:r w:rsidR="00FF13B8" w:rsidRPr="00E60CE7">
        <w:rPr>
          <w:rFonts w:ascii="Times New Roman" w:eastAsia="Calibri" w:hAnsi="Times New Roman" w:cs="Times New Roman"/>
          <w:b/>
          <w:color w:val="000000" w:themeColor="text1"/>
          <w:sz w:val="28"/>
          <w:szCs w:val="28"/>
          <w:lang w:eastAsia="en-US"/>
        </w:rPr>
        <w:t>Методи дослідження:</w:t>
      </w:r>
    </w:p>
    <w:p w:rsidR="00FF13B8" w:rsidRPr="00E60CE7" w:rsidRDefault="00FF13B8" w:rsidP="00FF13B8">
      <w:pPr>
        <w:spacing w:after="0" w:line="360" w:lineRule="auto"/>
        <w:ind w:firstLine="709"/>
        <w:jc w:val="both"/>
        <w:rPr>
          <w:rFonts w:ascii="Times New Roman" w:eastAsia="Calibri" w:hAnsi="Times New Roman" w:cs="Times New Roman"/>
          <w:color w:val="000000" w:themeColor="text1"/>
          <w:sz w:val="28"/>
          <w:szCs w:val="28"/>
          <w:lang w:eastAsia="en-US"/>
        </w:rPr>
      </w:pPr>
      <w:r w:rsidRPr="00E60CE7">
        <w:rPr>
          <w:rFonts w:ascii="Times New Roman" w:eastAsia="Calibri" w:hAnsi="Times New Roman" w:cs="Times New Roman"/>
          <w:color w:val="000000" w:themeColor="text1"/>
          <w:sz w:val="28"/>
          <w:szCs w:val="28"/>
          <w:lang w:eastAsia="en-US"/>
        </w:rPr>
        <w:t>1. Теоретичні (теоретичний аналіз й синтез, систематизація</w:t>
      </w:r>
      <w:r w:rsidR="00E60CE7">
        <w:rPr>
          <w:rFonts w:ascii="Times New Roman" w:eastAsia="Calibri" w:hAnsi="Times New Roman" w:cs="Times New Roman"/>
          <w:color w:val="000000" w:themeColor="text1"/>
          <w:sz w:val="28"/>
          <w:szCs w:val="28"/>
          <w:lang w:eastAsia="en-US"/>
        </w:rPr>
        <w:t>, порівняння й</w:t>
      </w:r>
      <w:r w:rsidRPr="00E60CE7">
        <w:rPr>
          <w:rFonts w:ascii="Times New Roman" w:eastAsia="Calibri" w:hAnsi="Times New Roman" w:cs="Times New Roman"/>
          <w:color w:val="000000" w:themeColor="text1"/>
          <w:sz w:val="28"/>
          <w:szCs w:val="28"/>
          <w:lang w:eastAsia="en-US"/>
        </w:rPr>
        <w:t xml:space="preserve"> </w:t>
      </w:r>
      <w:r w:rsidRPr="00E60CE7">
        <w:rPr>
          <w:rFonts w:ascii="Times New Roman" w:hAnsi="Times New Roman" w:cs="Times New Roman"/>
          <w:color w:val="000000" w:themeColor="text1"/>
          <w:sz w:val="28"/>
          <w:szCs w:val="28"/>
          <w:lang w:eastAsia="en-US"/>
        </w:rPr>
        <w:t>узагальнен</w:t>
      </w:r>
      <w:r w:rsidR="00E60CE7">
        <w:rPr>
          <w:rFonts w:ascii="Times New Roman" w:hAnsi="Times New Roman" w:cs="Times New Roman"/>
          <w:color w:val="000000" w:themeColor="text1"/>
          <w:sz w:val="28"/>
          <w:szCs w:val="28"/>
          <w:lang w:eastAsia="en-US"/>
        </w:rPr>
        <w:t xml:space="preserve">ня даних наукової </w:t>
      </w:r>
      <w:r w:rsidRPr="00E60CE7">
        <w:rPr>
          <w:rFonts w:ascii="Times New Roman" w:hAnsi="Times New Roman" w:cs="Times New Roman"/>
          <w:color w:val="000000" w:themeColor="text1"/>
          <w:sz w:val="28"/>
          <w:szCs w:val="28"/>
          <w:lang w:eastAsia="en-US"/>
        </w:rPr>
        <w:t>методичної літератури</w:t>
      </w:r>
      <w:r w:rsidR="00E60CE7">
        <w:rPr>
          <w:rFonts w:ascii="Times New Roman" w:hAnsi="Times New Roman" w:cs="Times New Roman"/>
          <w:color w:val="000000" w:themeColor="text1"/>
          <w:sz w:val="28"/>
          <w:szCs w:val="28"/>
          <w:lang w:eastAsia="en-US"/>
        </w:rPr>
        <w:t>,</w:t>
      </w:r>
      <w:r w:rsidRPr="00E60CE7">
        <w:rPr>
          <w:rFonts w:ascii="Times New Roman" w:hAnsi="Times New Roman" w:cs="Times New Roman"/>
          <w:color w:val="000000" w:themeColor="text1"/>
          <w:sz w:val="28"/>
          <w:szCs w:val="28"/>
          <w:lang w:eastAsia="en-US"/>
        </w:rPr>
        <w:t xml:space="preserve"> матеріалів експериментальних досліджень сучасних вчених</w:t>
      </w:r>
      <w:r w:rsidR="00E60CE7">
        <w:rPr>
          <w:rFonts w:ascii="Times New Roman" w:hAnsi="Times New Roman" w:cs="Times New Roman"/>
          <w:color w:val="000000" w:themeColor="text1"/>
          <w:sz w:val="28"/>
          <w:szCs w:val="28"/>
          <w:lang w:eastAsia="en-US"/>
        </w:rPr>
        <w:t xml:space="preserve"> сфери фізичної культури і спорту</w:t>
      </w:r>
      <w:r w:rsidRPr="00E60CE7">
        <w:rPr>
          <w:rFonts w:ascii="Times New Roman" w:eastAsia="Calibri" w:hAnsi="Times New Roman" w:cs="Times New Roman"/>
          <w:color w:val="000000" w:themeColor="text1"/>
          <w:sz w:val="28"/>
          <w:szCs w:val="28"/>
          <w:lang w:eastAsia="en-US"/>
        </w:rPr>
        <w:t xml:space="preserve">); </w:t>
      </w:r>
    </w:p>
    <w:p w:rsidR="00FF13B8" w:rsidRPr="00E60CE7" w:rsidRDefault="00FF13B8" w:rsidP="00FF13B8">
      <w:pPr>
        <w:spacing w:after="0" w:line="360" w:lineRule="auto"/>
        <w:ind w:firstLine="709"/>
        <w:jc w:val="both"/>
        <w:rPr>
          <w:rFonts w:ascii="Times New Roman" w:eastAsia="Calibri" w:hAnsi="Times New Roman" w:cs="Times New Roman"/>
          <w:color w:val="000000" w:themeColor="text1"/>
          <w:sz w:val="28"/>
          <w:szCs w:val="28"/>
          <w:lang w:eastAsia="en-US"/>
        </w:rPr>
      </w:pPr>
      <w:r w:rsidRPr="00E60CE7">
        <w:rPr>
          <w:rFonts w:ascii="Times New Roman" w:eastAsia="Calibri" w:hAnsi="Times New Roman" w:cs="Times New Roman"/>
          <w:color w:val="000000" w:themeColor="text1"/>
          <w:sz w:val="28"/>
          <w:szCs w:val="28"/>
          <w:lang w:eastAsia="en-US"/>
        </w:rPr>
        <w:t>2. Емпіричні (</w:t>
      </w:r>
      <w:r w:rsidR="00E60CE7">
        <w:rPr>
          <w:rFonts w:ascii="Times New Roman" w:eastAsia="Calibri" w:hAnsi="Times New Roman" w:cs="Times New Roman"/>
          <w:color w:val="000000" w:themeColor="text1"/>
          <w:sz w:val="28"/>
          <w:szCs w:val="28"/>
          <w:lang w:eastAsia="en-US"/>
        </w:rPr>
        <w:t xml:space="preserve">педагогічне спостереження, тестування; </w:t>
      </w:r>
      <w:r w:rsidRPr="00E60CE7">
        <w:rPr>
          <w:rFonts w:ascii="Times New Roman" w:eastAsia="Calibri" w:hAnsi="Times New Roman" w:cs="Times New Roman"/>
          <w:color w:val="000000" w:themeColor="text1"/>
          <w:sz w:val="28"/>
          <w:szCs w:val="28"/>
          <w:lang w:eastAsia="ru-RU"/>
        </w:rPr>
        <w:t xml:space="preserve">етапи </w:t>
      </w:r>
      <w:proofErr w:type="spellStart"/>
      <w:r w:rsidRPr="00E60CE7">
        <w:rPr>
          <w:rFonts w:ascii="Times New Roman" w:eastAsia="Calibri" w:hAnsi="Times New Roman" w:cs="Times New Roman"/>
          <w:color w:val="000000" w:themeColor="text1"/>
          <w:sz w:val="28"/>
          <w:szCs w:val="28"/>
          <w:lang w:eastAsia="ru-RU"/>
        </w:rPr>
        <w:t>констатувального</w:t>
      </w:r>
      <w:proofErr w:type="spellEnd"/>
      <w:r w:rsidRPr="00E60CE7">
        <w:rPr>
          <w:rFonts w:ascii="Times New Roman" w:eastAsia="Calibri" w:hAnsi="Times New Roman" w:cs="Times New Roman"/>
          <w:color w:val="000000" w:themeColor="text1"/>
          <w:sz w:val="28"/>
          <w:szCs w:val="28"/>
          <w:lang w:eastAsia="ru-RU"/>
        </w:rPr>
        <w:t xml:space="preserve"> та формувального педагогічного експерименту</w:t>
      </w:r>
      <w:r w:rsidRPr="00E60CE7">
        <w:rPr>
          <w:rFonts w:ascii="Times New Roman" w:eastAsia="Calibri" w:hAnsi="Times New Roman" w:cs="Times New Roman"/>
          <w:color w:val="000000" w:themeColor="text1"/>
          <w:sz w:val="28"/>
          <w:szCs w:val="28"/>
          <w:lang w:eastAsia="en-US"/>
        </w:rPr>
        <w:t>);</w:t>
      </w:r>
    </w:p>
    <w:p w:rsidR="00FF13B8" w:rsidRPr="00E60CE7" w:rsidRDefault="00FF13B8" w:rsidP="00FF13B8">
      <w:pPr>
        <w:spacing w:after="0" w:line="360" w:lineRule="auto"/>
        <w:ind w:firstLine="709"/>
        <w:jc w:val="both"/>
        <w:rPr>
          <w:rFonts w:ascii="Times New Roman" w:eastAsia="Calibri" w:hAnsi="Times New Roman" w:cs="Times New Roman"/>
          <w:color w:val="000000" w:themeColor="text1"/>
          <w:sz w:val="28"/>
          <w:szCs w:val="28"/>
          <w:lang w:eastAsia="en-US"/>
        </w:rPr>
      </w:pPr>
      <w:r w:rsidRPr="00E60CE7">
        <w:rPr>
          <w:rFonts w:ascii="Times New Roman" w:eastAsia="Calibri" w:hAnsi="Times New Roman" w:cs="Times New Roman"/>
          <w:color w:val="000000" w:themeColor="text1"/>
          <w:sz w:val="28"/>
          <w:szCs w:val="28"/>
          <w:lang w:eastAsia="en-US"/>
        </w:rPr>
        <w:t xml:space="preserve">3. </w:t>
      </w:r>
      <w:r w:rsidRPr="00E60CE7">
        <w:rPr>
          <w:rFonts w:ascii="Times New Roman" w:hAnsi="Times New Roman" w:cs="Times New Roman"/>
          <w:color w:val="000000" w:themeColor="text1"/>
          <w:sz w:val="28"/>
          <w:szCs w:val="20"/>
          <w:lang w:eastAsia="en-US"/>
        </w:rPr>
        <w:t>Статистичні методи обробки отримання даних.</w:t>
      </w:r>
    </w:p>
    <w:p w:rsidR="00FF13B8" w:rsidRDefault="00FF13B8" w:rsidP="00FF13B8">
      <w:pPr>
        <w:spacing w:after="0" w:line="360" w:lineRule="auto"/>
        <w:ind w:firstLine="709"/>
        <w:jc w:val="both"/>
        <w:rPr>
          <w:rFonts w:ascii="Times New Roman" w:hAnsi="Times New Roman"/>
          <w:bCs/>
          <w:color w:val="000000" w:themeColor="text1"/>
          <w:sz w:val="28"/>
          <w:szCs w:val="28"/>
          <w:lang w:eastAsia="en-US"/>
        </w:rPr>
      </w:pPr>
      <w:r w:rsidRPr="00E60CE7">
        <w:rPr>
          <w:rFonts w:ascii="Times New Roman" w:eastAsia="Calibri" w:hAnsi="Times New Roman" w:cs="Times New Roman"/>
          <w:b/>
          <w:color w:val="000000" w:themeColor="text1"/>
          <w:sz w:val="28"/>
          <w:szCs w:val="28"/>
          <w:lang w:eastAsia="en-US"/>
        </w:rPr>
        <w:lastRenderedPageBreak/>
        <w:t>Практичне значення</w:t>
      </w:r>
      <w:r w:rsidRPr="00E60CE7">
        <w:rPr>
          <w:rFonts w:ascii="Times New Roman" w:eastAsia="Calibri" w:hAnsi="Times New Roman" w:cs="Times New Roman"/>
          <w:color w:val="000000" w:themeColor="text1"/>
          <w:sz w:val="28"/>
          <w:szCs w:val="28"/>
          <w:lang w:eastAsia="en-US"/>
        </w:rPr>
        <w:t xml:space="preserve"> </w:t>
      </w:r>
      <w:proofErr w:type="spellStart"/>
      <w:r w:rsidRPr="00E60CE7">
        <w:rPr>
          <w:rFonts w:ascii="Times New Roman" w:hAnsi="Times New Roman"/>
          <w:bCs/>
          <w:color w:val="000000" w:themeColor="text1"/>
          <w:sz w:val="28"/>
          <w:szCs w:val="28"/>
          <w:lang w:eastAsia="en-US"/>
        </w:rPr>
        <w:t>pоботи</w:t>
      </w:r>
      <w:proofErr w:type="spellEnd"/>
      <w:r w:rsidRPr="00E60CE7">
        <w:rPr>
          <w:rFonts w:ascii="Times New Roman" w:hAnsi="Times New Roman"/>
          <w:bCs/>
          <w:color w:val="000000" w:themeColor="text1"/>
          <w:sz w:val="28"/>
          <w:szCs w:val="28"/>
          <w:lang w:eastAsia="en-US"/>
        </w:rPr>
        <w:t xml:space="preserve"> полягає в </w:t>
      </w:r>
      <w:proofErr w:type="spellStart"/>
      <w:r w:rsidRPr="00E60CE7">
        <w:rPr>
          <w:rFonts w:ascii="Times New Roman" w:hAnsi="Times New Roman"/>
          <w:bCs/>
          <w:color w:val="000000" w:themeColor="text1"/>
          <w:sz w:val="28"/>
          <w:szCs w:val="28"/>
          <w:lang w:eastAsia="en-US"/>
        </w:rPr>
        <w:t>можливостi</w:t>
      </w:r>
      <w:proofErr w:type="spellEnd"/>
      <w:r w:rsidRPr="00E60CE7">
        <w:rPr>
          <w:rFonts w:ascii="Times New Roman" w:hAnsi="Times New Roman"/>
          <w:bCs/>
          <w:color w:val="000000" w:themeColor="text1"/>
          <w:sz w:val="28"/>
          <w:szCs w:val="28"/>
          <w:lang w:eastAsia="en-US"/>
        </w:rPr>
        <w:t xml:space="preserve"> їхнього застосування в практиці роботи</w:t>
      </w:r>
      <w:r w:rsidR="0080413A">
        <w:rPr>
          <w:rFonts w:ascii="Times New Roman" w:hAnsi="Times New Roman"/>
          <w:bCs/>
          <w:color w:val="000000" w:themeColor="text1"/>
          <w:sz w:val="28"/>
          <w:szCs w:val="28"/>
          <w:lang w:eastAsia="en-US"/>
        </w:rPr>
        <w:t xml:space="preserve"> педагогічних працівників</w:t>
      </w:r>
      <w:r w:rsidRPr="00E60CE7">
        <w:rPr>
          <w:rFonts w:ascii="Times New Roman" w:hAnsi="Times New Roman"/>
          <w:bCs/>
          <w:color w:val="000000" w:themeColor="text1"/>
          <w:sz w:val="28"/>
          <w:szCs w:val="28"/>
          <w:lang w:eastAsia="en-US"/>
        </w:rPr>
        <w:t xml:space="preserve"> </w:t>
      </w:r>
      <w:r w:rsidR="00E60CE7">
        <w:rPr>
          <w:rFonts w:ascii="Times New Roman" w:hAnsi="Times New Roman"/>
          <w:bCs/>
          <w:color w:val="000000" w:themeColor="text1"/>
          <w:sz w:val="28"/>
          <w:szCs w:val="28"/>
          <w:lang w:eastAsia="en-US"/>
        </w:rPr>
        <w:t xml:space="preserve">загальноосвітніх і дошкільних закладів. </w:t>
      </w:r>
      <w:r w:rsidRPr="00E60CE7">
        <w:rPr>
          <w:rFonts w:ascii="Times New Roman" w:hAnsi="Times New Roman"/>
          <w:bCs/>
          <w:color w:val="000000" w:themeColor="text1"/>
          <w:sz w:val="28"/>
          <w:szCs w:val="28"/>
          <w:lang w:eastAsia="en-US"/>
        </w:rPr>
        <w:t>Зокрема, о</w:t>
      </w:r>
      <w:r w:rsidR="0080413A">
        <w:rPr>
          <w:rFonts w:ascii="Times New Roman" w:hAnsi="Times New Roman"/>
          <w:bCs/>
          <w:color w:val="000000" w:themeColor="text1"/>
          <w:sz w:val="28"/>
          <w:szCs w:val="28"/>
          <w:lang w:eastAsia="en-US"/>
        </w:rPr>
        <w:t>держані</w:t>
      </w:r>
      <w:r w:rsidRPr="00E60CE7">
        <w:rPr>
          <w:rFonts w:ascii="Times New Roman" w:hAnsi="Times New Roman"/>
          <w:bCs/>
          <w:color w:val="000000" w:themeColor="text1"/>
          <w:sz w:val="28"/>
          <w:szCs w:val="28"/>
          <w:lang w:eastAsia="en-US"/>
        </w:rPr>
        <w:t xml:space="preserve"> </w:t>
      </w:r>
      <w:r w:rsidR="0080413A">
        <w:rPr>
          <w:rFonts w:ascii="Times New Roman" w:hAnsi="Times New Roman"/>
          <w:bCs/>
          <w:color w:val="000000" w:themeColor="text1"/>
          <w:sz w:val="28"/>
          <w:szCs w:val="28"/>
          <w:lang w:eastAsia="en-US"/>
        </w:rPr>
        <w:t>дані</w:t>
      </w:r>
      <w:r w:rsidRPr="00E60CE7">
        <w:rPr>
          <w:rFonts w:ascii="Times New Roman" w:hAnsi="Times New Roman"/>
          <w:bCs/>
          <w:color w:val="000000" w:themeColor="text1"/>
          <w:sz w:val="28"/>
          <w:szCs w:val="28"/>
          <w:lang w:eastAsia="en-US"/>
        </w:rPr>
        <w:t xml:space="preserve"> можуть бути цінними з метою </w:t>
      </w:r>
      <w:r w:rsidR="0080413A">
        <w:rPr>
          <w:rFonts w:ascii="Times New Roman" w:hAnsi="Times New Roman"/>
          <w:bCs/>
          <w:color w:val="000000" w:themeColor="text1"/>
          <w:sz w:val="28"/>
          <w:szCs w:val="28"/>
          <w:lang w:eastAsia="en-US"/>
        </w:rPr>
        <w:t xml:space="preserve">розширення переліку арсеналу </w:t>
      </w:r>
      <w:r w:rsidRPr="00E60CE7">
        <w:rPr>
          <w:rFonts w:ascii="Times New Roman" w:hAnsi="Times New Roman"/>
          <w:bCs/>
          <w:color w:val="000000" w:themeColor="text1"/>
          <w:sz w:val="28"/>
          <w:szCs w:val="28"/>
          <w:lang w:eastAsia="en-US"/>
        </w:rPr>
        <w:t xml:space="preserve">засобів для інструкторів фізичного виховання, </w:t>
      </w:r>
      <w:r w:rsidR="0080413A">
        <w:rPr>
          <w:rFonts w:ascii="Times New Roman" w:hAnsi="Times New Roman"/>
          <w:bCs/>
          <w:color w:val="000000" w:themeColor="text1"/>
          <w:sz w:val="28"/>
          <w:szCs w:val="28"/>
          <w:lang w:eastAsia="en-US"/>
        </w:rPr>
        <w:t xml:space="preserve">вчителів фізичної культури, підвищення їх професійної компетенції.  </w:t>
      </w:r>
    </w:p>
    <w:p w:rsidR="00E70441" w:rsidRPr="00E70441" w:rsidRDefault="00E70441" w:rsidP="00E70441">
      <w:pPr>
        <w:shd w:val="clear" w:color="auto" w:fill="FFFFFF"/>
        <w:tabs>
          <w:tab w:val="left" w:pos="1134"/>
        </w:tabs>
        <w:spacing w:after="0" w:line="360" w:lineRule="auto"/>
        <w:ind w:firstLine="709"/>
        <w:jc w:val="both"/>
        <w:rPr>
          <w:rFonts w:ascii="Times New Roman" w:eastAsia="Calibri" w:hAnsi="Times New Roman" w:cs="Times New Roman"/>
          <w:bCs/>
          <w:sz w:val="28"/>
          <w:szCs w:val="28"/>
          <w:lang w:eastAsia="en-US"/>
        </w:rPr>
      </w:pPr>
      <w:r w:rsidRPr="00E70441">
        <w:rPr>
          <w:rFonts w:ascii="Times New Roman" w:eastAsia="Times New Roman" w:hAnsi="Times New Roman" w:cs="Times New Roman"/>
          <w:b/>
          <w:sz w:val="28"/>
          <w:szCs w:val="28"/>
          <w:lang w:eastAsia="en-US"/>
        </w:rPr>
        <w:t xml:space="preserve">Апробація роботи. </w:t>
      </w:r>
      <w:r w:rsidRPr="00E70441">
        <w:rPr>
          <w:rFonts w:ascii="Times New Roman" w:eastAsia="Times New Roman" w:hAnsi="Times New Roman" w:cs="Times New Roman"/>
          <w:sz w:val="28"/>
          <w:szCs w:val="28"/>
          <w:lang w:eastAsia="en-US"/>
        </w:rPr>
        <w:t xml:space="preserve">За темою кваліфікаційної роботи опубліковано тези, які </w:t>
      </w:r>
      <w:r w:rsidRPr="00E70441">
        <w:rPr>
          <w:rFonts w:ascii="Times New Roman" w:eastAsia="Calibri" w:hAnsi="Times New Roman" w:cs="Times New Roman"/>
          <w:bCs/>
          <w:sz w:val="28"/>
          <w:szCs w:val="28"/>
          <w:lang w:eastAsia="en-US"/>
        </w:rPr>
        <w:t xml:space="preserve">опубліковано в електронному збірнику матеріалів </w:t>
      </w:r>
      <w:r w:rsidRPr="00E70441">
        <w:rPr>
          <w:rFonts w:ascii="Times New Roman" w:eastAsia="Calibri" w:hAnsi="Times New Roman" w:cs="Times New Roman"/>
          <w:bCs/>
          <w:sz w:val="28"/>
          <w:szCs w:val="28"/>
          <w:lang w:val="en-US" w:eastAsia="en-US"/>
        </w:rPr>
        <w:t>VII</w:t>
      </w:r>
      <w:r w:rsidRPr="00E70441">
        <w:rPr>
          <w:rFonts w:ascii="Times New Roman" w:eastAsia="Calibri" w:hAnsi="Times New Roman" w:cs="Times New Roman"/>
          <w:bCs/>
          <w:sz w:val="28"/>
          <w:szCs w:val="28"/>
          <w:lang w:eastAsia="en-US"/>
        </w:rPr>
        <w:t xml:space="preserve"> Всеукраїнської наукової електронної конференції </w:t>
      </w:r>
      <w:r w:rsidRPr="00E70441">
        <w:rPr>
          <w:rFonts w:ascii="Times New Roman" w:eastAsia="SimSun-ExtB" w:hAnsi="Times New Roman" w:cs="Times New Roman"/>
          <w:bCs/>
          <w:sz w:val="28"/>
          <w:szCs w:val="28"/>
          <w:lang w:eastAsia="en-US"/>
        </w:rPr>
        <w:t>«Актуальні проблеми психолого-педагогічного супроводу та розвитку суб’єктів спортивної діяльності»</w:t>
      </w:r>
      <w:r w:rsidRPr="00E70441">
        <w:rPr>
          <w:rFonts w:ascii="Times New Roman" w:eastAsia="Calibri" w:hAnsi="Times New Roman" w:cs="Times New Roman"/>
          <w:bCs/>
          <w:sz w:val="28"/>
          <w:szCs w:val="28"/>
          <w:lang w:eastAsia="en-US"/>
        </w:rPr>
        <w:t xml:space="preserve"> (Національний університет фізичного виховання і спорту України, м. Київ; 29 жовтня 2024 року).</w:t>
      </w:r>
    </w:p>
    <w:p w:rsidR="00FF13B8" w:rsidRPr="00E60CE7" w:rsidRDefault="00FF13B8" w:rsidP="00FF13B8">
      <w:pPr>
        <w:spacing w:line="360" w:lineRule="auto"/>
        <w:ind w:firstLine="709"/>
        <w:contextualSpacing/>
        <w:jc w:val="both"/>
        <w:rPr>
          <w:rFonts w:ascii="Times New Roman" w:eastAsia="Calibri" w:hAnsi="Times New Roman" w:cs="Times New Roman"/>
          <w:bCs/>
          <w:color w:val="000000" w:themeColor="text1"/>
          <w:sz w:val="28"/>
          <w:szCs w:val="28"/>
          <w:lang w:eastAsia="en-US"/>
        </w:rPr>
      </w:pPr>
      <w:r w:rsidRPr="00E60CE7">
        <w:rPr>
          <w:rFonts w:ascii="Times New Roman" w:eastAsia="Calibri" w:hAnsi="Times New Roman" w:cs="Times New Roman"/>
          <w:bCs/>
          <w:color w:val="000000" w:themeColor="text1"/>
          <w:sz w:val="28"/>
          <w:szCs w:val="28"/>
          <w:lang w:eastAsia="en-US"/>
        </w:rPr>
        <w:t xml:space="preserve">Кваліфікаційна </w:t>
      </w:r>
      <w:proofErr w:type="spellStart"/>
      <w:r w:rsidRPr="00E60CE7">
        <w:rPr>
          <w:rFonts w:ascii="Times New Roman" w:eastAsia="Calibri" w:hAnsi="Times New Roman" w:cs="Times New Roman"/>
          <w:bCs/>
          <w:color w:val="000000" w:themeColor="text1"/>
          <w:sz w:val="28"/>
          <w:szCs w:val="28"/>
          <w:lang w:eastAsia="en-US"/>
        </w:rPr>
        <w:t>pобота</w:t>
      </w:r>
      <w:proofErr w:type="spellEnd"/>
      <w:r w:rsidRPr="00E60CE7">
        <w:rPr>
          <w:rFonts w:ascii="Times New Roman" w:eastAsia="Calibri" w:hAnsi="Times New Roman" w:cs="Times New Roman"/>
          <w:bCs/>
          <w:color w:val="000000" w:themeColor="text1"/>
          <w:sz w:val="28"/>
          <w:szCs w:val="28"/>
          <w:lang w:eastAsia="en-US"/>
        </w:rPr>
        <w:t xml:space="preserve"> складається </w:t>
      </w:r>
      <w:proofErr w:type="spellStart"/>
      <w:r w:rsidRPr="00E60CE7">
        <w:rPr>
          <w:rFonts w:ascii="Times New Roman" w:eastAsia="Calibri" w:hAnsi="Times New Roman" w:cs="Times New Roman"/>
          <w:bCs/>
          <w:color w:val="000000" w:themeColor="text1"/>
          <w:sz w:val="28"/>
          <w:szCs w:val="28"/>
          <w:lang w:eastAsia="en-US"/>
        </w:rPr>
        <w:t>зi</w:t>
      </w:r>
      <w:proofErr w:type="spellEnd"/>
      <w:r w:rsidRPr="00E60CE7">
        <w:rPr>
          <w:rFonts w:ascii="Times New Roman" w:eastAsia="Calibri" w:hAnsi="Times New Roman" w:cs="Times New Roman"/>
          <w:bCs/>
          <w:color w:val="000000" w:themeColor="text1"/>
          <w:sz w:val="28"/>
          <w:szCs w:val="28"/>
          <w:lang w:eastAsia="en-US"/>
        </w:rPr>
        <w:t xml:space="preserve"> вступу, </w:t>
      </w:r>
      <w:proofErr w:type="spellStart"/>
      <w:r w:rsidRPr="00E60CE7">
        <w:rPr>
          <w:rFonts w:ascii="Times New Roman" w:eastAsia="Calibri" w:hAnsi="Times New Roman" w:cs="Times New Roman"/>
          <w:bCs/>
          <w:color w:val="000000" w:themeColor="text1"/>
          <w:sz w:val="28"/>
          <w:szCs w:val="28"/>
          <w:lang w:eastAsia="en-US"/>
        </w:rPr>
        <w:t>тpьох</w:t>
      </w:r>
      <w:proofErr w:type="spellEnd"/>
      <w:r w:rsidRPr="00E60CE7">
        <w:rPr>
          <w:rFonts w:ascii="Times New Roman" w:eastAsia="Calibri" w:hAnsi="Times New Roman" w:cs="Times New Roman"/>
          <w:bCs/>
          <w:color w:val="000000" w:themeColor="text1"/>
          <w:sz w:val="28"/>
          <w:szCs w:val="28"/>
          <w:lang w:eastAsia="en-US"/>
        </w:rPr>
        <w:t xml:space="preserve"> </w:t>
      </w:r>
      <w:proofErr w:type="spellStart"/>
      <w:r w:rsidRPr="00E60CE7">
        <w:rPr>
          <w:rFonts w:ascii="Times New Roman" w:eastAsia="Calibri" w:hAnsi="Times New Roman" w:cs="Times New Roman"/>
          <w:bCs/>
          <w:color w:val="000000" w:themeColor="text1"/>
          <w:sz w:val="28"/>
          <w:szCs w:val="28"/>
          <w:lang w:eastAsia="en-US"/>
        </w:rPr>
        <w:t>pоздiлiв</w:t>
      </w:r>
      <w:proofErr w:type="spellEnd"/>
      <w:r w:rsidRPr="00E60CE7">
        <w:rPr>
          <w:rFonts w:ascii="Times New Roman" w:eastAsia="Calibri" w:hAnsi="Times New Roman" w:cs="Times New Roman"/>
          <w:bCs/>
          <w:color w:val="000000" w:themeColor="text1"/>
          <w:sz w:val="28"/>
          <w:szCs w:val="28"/>
          <w:lang w:eastAsia="en-US"/>
        </w:rPr>
        <w:t xml:space="preserve">, </w:t>
      </w:r>
      <w:r w:rsidR="00970615">
        <w:rPr>
          <w:rFonts w:ascii="Times New Roman" w:eastAsia="Calibri" w:hAnsi="Times New Roman" w:cs="Times New Roman"/>
          <w:bCs/>
          <w:color w:val="000000" w:themeColor="text1"/>
          <w:sz w:val="28"/>
          <w:szCs w:val="28"/>
          <w:lang w:eastAsia="en-US"/>
        </w:rPr>
        <w:t xml:space="preserve">практичних рекомендацій, </w:t>
      </w:r>
      <w:proofErr w:type="spellStart"/>
      <w:r w:rsidRPr="00E60CE7">
        <w:rPr>
          <w:rFonts w:ascii="Times New Roman" w:eastAsia="Calibri" w:hAnsi="Times New Roman" w:cs="Times New Roman"/>
          <w:bCs/>
          <w:color w:val="000000" w:themeColor="text1"/>
          <w:sz w:val="28"/>
          <w:szCs w:val="28"/>
          <w:lang w:eastAsia="en-US"/>
        </w:rPr>
        <w:t>висновкiв</w:t>
      </w:r>
      <w:proofErr w:type="spellEnd"/>
      <w:r w:rsidRPr="00E60CE7">
        <w:rPr>
          <w:rFonts w:ascii="Times New Roman" w:eastAsia="Calibri" w:hAnsi="Times New Roman" w:cs="Times New Roman"/>
          <w:bCs/>
          <w:color w:val="000000" w:themeColor="text1"/>
          <w:sz w:val="28"/>
          <w:szCs w:val="28"/>
          <w:lang w:eastAsia="en-US"/>
        </w:rPr>
        <w:t xml:space="preserve">, </w:t>
      </w:r>
      <w:r w:rsidR="00641150">
        <w:rPr>
          <w:rFonts w:ascii="Times New Roman" w:eastAsia="Calibri" w:hAnsi="Times New Roman" w:cs="Times New Roman"/>
          <w:bCs/>
          <w:color w:val="000000" w:themeColor="text1"/>
          <w:sz w:val="28"/>
          <w:szCs w:val="28"/>
          <w:lang w:eastAsia="en-US"/>
        </w:rPr>
        <w:t>2</w:t>
      </w:r>
      <w:r w:rsidRPr="00E60CE7">
        <w:rPr>
          <w:rFonts w:ascii="Times New Roman" w:eastAsia="Calibri" w:hAnsi="Times New Roman" w:cs="Times New Roman"/>
          <w:bCs/>
          <w:color w:val="000000" w:themeColor="text1"/>
          <w:sz w:val="28"/>
          <w:szCs w:val="28"/>
          <w:lang w:eastAsia="en-US"/>
        </w:rPr>
        <w:t xml:space="preserve"> додатк</w:t>
      </w:r>
      <w:r w:rsidR="00641150">
        <w:rPr>
          <w:rFonts w:ascii="Times New Roman" w:eastAsia="Calibri" w:hAnsi="Times New Roman" w:cs="Times New Roman"/>
          <w:bCs/>
          <w:color w:val="000000" w:themeColor="text1"/>
          <w:sz w:val="28"/>
          <w:szCs w:val="28"/>
          <w:lang w:eastAsia="en-US"/>
        </w:rPr>
        <w:t>ів</w:t>
      </w:r>
      <w:r w:rsidRPr="00E60CE7">
        <w:rPr>
          <w:rFonts w:ascii="Times New Roman" w:eastAsia="Calibri" w:hAnsi="Times New Roman" w:cs="Times New Roman"/>
          <w:bCs/>
          <w:color w:val="000000" w:themeColor="text1"/>
          <w:sz w:val="28"/>
          <w:szCs w:val="28"/>
          <w:lang w:eastAsia="en-US"/>
        </w:rPr>
        <w:t xml:space="preserve"> і списку </w:t>
      </w:r>
      <w:r w:rsidR="0080413A">
        <w:rPr>
          <w:rFonts w:ascii="Times New Roman" w:eastAsia="Calibri" w:hAnsi="Times New Roman" w:cs="Times New Roman"/>
          <w:bCs/>
          <w:color w:val="000000" w:themeColor="text1"/>
          <w:sz w:val="28"/>
          <w:szCs w:val="28"/>
          <w:lang w:eastAsia="en-US"/>
        </w:rPr>
        <w:t>літературних</w:t>
      </w:r>
      <w:r w:rsidRPr="00E60CE7">
        <w:rPr>
          <w:rFonts w:ascii="Times New Roman" w:eastAsia="Calibri" w:hAnsi="Times New Roman" w:cs="Times New Roman"/>
          <w:bCs/>
          <w:color w:val="000000" w:themeColor="text1"/>
          <w:sz w:val="28"/>
          <w:szCs w:val="28"/>
          <w:lang w:eastAsia="en-US"/>
        </w:rPr>
        <w:t xml:space="preserve"> </w:t>
      </w:r>
      <w:proofErr w:type="spellStart"/>
      <w:r w:rsidRPr="00E60CE7">
        <w:rPr>
          <w:rFonts w:ascii="Times New Roman" w:eastAsia="Calibri" w:hAnsi="Times New Roman" w:cs="Times New Roman"/>
          <w:bCs/>
          <w:color w:val="000000" w:themeColor="text1"/>
          <w:sz w:val="28"/>
          <w:szCs w:val="28"/>
          <w:lang w:eastAsia="en-US"/>
        </w:rPr>
        <w:t>джеpел</w:t>
      </w:r>
      <w:proofErr w:type="spellEnd"/>
      <w:r w:rsidRPr="00E60CE7">
        <w:rPr>
          <w:rFonts w:ascii="Times New Roman" w:eastAsia="Calibri" w:hAnsi="Times New Roman" w:cs="Times New Roman"/>
          <w:bCs/>
          <w:color w:val="000000" w:themeColor="text1"/>
          <w:sz w:val="28"/>
          <w:szCs w:val="28"/>
          <w:lang w:eastAsia="en-US"/>
        </w:rPr>
        <w:t xml:space="preserve"> </w:t>
      </w:r>
      <w:r w:rsidR="0080413A">
        <w:rPr>
          <w:rFonts w:ascii="Times New Roman" w:eastAsia="Calibri" w:hAnsi="Times New Roman" w:cs="Times New Roman"/>
          <w:bCs/>
          <w:color w:val="000000" w:themeColor="text1"/>
          <w:sz w:val="28"/>
          <w:szCs w:val="28"/>
          <w:lang w:eastAsia="en-US"/>
        </w:rPr>
        <w:t xml:space="preserve">із </w:t>
      </w:r>
      <w:r w:rsidR="0080413A">
        <w:rPr>
          <w:rFonts w:ascii="Times New Roman" w:eastAsia="Calibri" w:hAnsi="Times New Roman" w:cs="Times New Roman"/>
          <w:color w:val="000000" w:themeColor="text1"/>
          <w:kern w:val="1"/>
          <w:sz w:val="28"/>
          <w:szCs w:val="28"/>
          <w:lang w:eastAsia="en-US" w:bidi="hi-IN"/>
        </w:rPr>
        <w:t>6</w:t>
      </w:r>
      <w:r w:rsidR="00641150">
        <w:rPr>
          <w:rFonts w:ascii="Times New Roman" w:eastAsia="Calibri" w:hAnsi="Times New Roman" w:cs="Times New Roman"/>
          <w:color w:val="000000" w:themeColor="text1"/>
          <w:kern w:val="1"/>
          <w:sz w:val="28"/>
          <w:szCs w:val="28"/>
          <w:lang w:eastAsia="en-US" w:bidi="hi-IN"/>
        </w:rPr>
        <w:t>3</w:t>
      </w:r>
      <w:r w:rsidR="0080413A">
        <w:rPr>
          <w:rFonts w:ascii="Times New Roman" w:eastAsia="Calibri" w:hAnsi="Times New Roman" w:cs="Times New Roman"/>
          <w:color w:val="000000" w:themeColor="text1"/>
          <w:kern w:val="1"/>
          <w:sz w:val="28"/>
          <w:szCs w:val="28"/>
          <w:lang w:eastAsia="en-US" w:bidi="hi-IN"/>
        </w:rPr>
        <w:t xml:space="preserve"> найменувань</w:t>
      </w:r>
      <w:r w:rsidRPr="00E60CE7">
        <w:rPr>
          <w:rFonts w:ascii="Times New Roman" w:eastAsia="Calibri" w:hAnsi="Times New Roman" w:cs="Times New Roman"/>
          <w:color w:val="000000" w:themeColor="text1"/>
          <w:kern w:val="1"/>
          <w:sz w:val="28"/>
          <w:szCs w:val="28"/>
          <w:lang w:eastAsia="en-US" w:bidi="hi-IN"/>
        </w:rPr>
        <w:t xml:space="preserve">. Робота </w:t>
      </w:r>
      <w:r w:rsidR="0080413A">
        <w:rPr>
          <w:rFonts w:ascii="Times New Roman" w:eastAsia="Calibri" w:hAnsi="Times New Roman" w:cs="Times New Roman"/>
          <w:color w:val="000000" w:themeColor="text1"/>
          <w:kern w:val="1"/>
          <w:sz w:val="28"/>
          <w:szCs w:val="28"/>
          <w:lang w:eastAsia="en-US" w:bidi="hi-IN"/>
        </w:rPr>
        <w:t>ілюстрована</w:t>
      </w:r>
      <w:r w:rsidRPr="00E60CE7">
        <w:rPr>
          <w:rFonts w:ascii="Times New Roman" w:eastAsia="Calibri" w:hAnsi="Times New Roman" w:cs="Times New Roman"/>
          <w:color w:val="000000" w:themeColor="text1"/>
          <w:kern w:val="1"/>
          <w:sz w:val="28"/>
          <w:szCs w:val="28"/>
          <w:lang w:eastAsia="en-US" w:bidi="hi-IN"/>
        </w:rPr>
        <w:t xml:space="preserve"> </w:t>
      </w:r>
      <w:r w:rsidR="00F33977" w:rsidRPr="00BC2FAB">
        <w:rPr>
          <w:rFonts w:ascii="Times New Roman" w:eastAsia="Calibri" w:hAnsi="Times New Roman" w:cs="Times New Roman"/>
          <w:bCs/>
          <w:color w:val="000000" w:themeColor="text1"/>
          <w:sz w:val="28"/>
          <w:szCs w:val="28"/>
          <w:lang w:eastAsia="en-US"/>
        </w:rPr>
        <w:t>8</w:t>
      </w:r>
      <w:r w:rsidRPr="00E60CE7">
        <w:rPr>
          <w:rFonts w:ascii="Times New Roman" w:eastAsia="Calibri" w:hAnsi="Times New Roman" w:cs="Times New Roman"/>
          <w:bCs/>
          <w:color w:val="000000" w:themeColor="text1"/>
          <w:sz w:val="28"/>
          <w:szCs w:val="28"/>
          <w:lang w:eastAsia="en-US"/>
        </w:rPr>
        <w:t xml:space="preserve"> рисунк</w:t>
      </w:r>
      <w:r w:rsidR="0080413A">
        <w:rPr>
          <w:rFonts w:ascii="Times New Roman" w:eastAsia="Calibri" w:hAnsi="Times New Roman" w:cs="Times New Roman"/>
          <w:bCs/>
          <w:color w:val="000000" w:themeColor="text1"/>
          <w:sz w:val="28"/>
          <w:szCs w:val="28"/>
          <w:lang w:eastAsia="en-US"/>
        </w:rPr>
        <w:t>ами</w:t>
      </w:r>
      <w:r w:rsidRPr="00E60CE7">
        <w:rPr>
          <w:rFonts w:ascii="Times New Roman" w:eastAsia="Calibri" w:hAnsi="Times New Roman" w:cs="Times New Roman"/>
          <w:bCs/>
          <w:color w:val="000000" w:themeColor="text1"/>
          <w:sz w:val="28"/>
          <w:szCs w:val="28"/>
          <w:lang w:eastAsia="en-US"/>
        </w:rPr>
        <w:t xml:space="preserve"> та </w:t>
      </w:r>
      <w:r w:rsidR="00BC2FAB">
        <w:rPr>
          <w:rFonts w:ascii="Times New Roman" w:eastAsia="Calibri" w:hAnsi="Times New Roman" w:cs="Times New Roman"/>
          <w:bCs/>
          <w:color w:val="000000" w:themeColor="text1"/>
          <w:sz w:val="28"/>
          <w:szCs w:val="28"/>
          <w:lang w:eastAsia="en-US"/>
        </w:rPr>
        <w:t>4</w:t>
      </w:r>
      <w:r w:rsidRPr="00E60CE7">
        <w:rPr>
          <w:rFonts w:ascii="Times New Roman" w:eastAsia="Calibri" w:hAnsi="Times New Roman" w:cs="Times New Roman"/>
          <w:bCs/>
          <w:color w:val="000000" w:themeColor="text1"/>
          <w:sz w:val="28"/>
          <w:szCs w:val="28"/>
          <w:lang w:eastAsia="en-US"/>
        </w:rPr>
        <w:t xml:space="preserve"> таблиц</w:t>
      </w:r>
      <w:r w:rsidR="0080413A">
        <w:rPr>
          <w:rFonts w:ascii="Times New Roman" w:eastAsia="Calibri" w:hAnsi="Times New Roman" w:cs="Times New Roman"/>
          <w:bCs/>
          <w:color w:val="000000" w:themeColor="text1"/>
          <w:sz w:val="28"/>
          <w:szCs w:val="28"/>
          <w:lang w:eastAsia="en-US"/>
        </w:rPr>
        <w:t>ями</w:t>
      </w:r>
      <w:r w:rsidRPr="00E60CE7">
        <w:rPr>
          <w:rFonts w:ascii="Times New Roman" w:eastAsia="Calibri" w:hAnsi="Times New Roman" w:cs="Times New Roman"/>
          <w:bCs/>
          <w:color w:val="000000" w:themeColor="text1"/>
          <w:sz w:val="28"/>
          <w:szCs w:val="28"/>
          <w:lang w:eastAsia="en-US"/>
        </w:rPr>
        <w:t xml:space="preserve">. </w:t>
      </w:r>
    </w:p>
    <w:p w:rsidR="00FF13B8" w:rsidRPr="00E60CE7" w:rsidRDefault="00FF13B8" w:rsidP="005A75E7">
      <w:pPr>
        <w:rPr>
          <w:color w:val="000000" w:themeColor="text1"/>
        </w:rPr>
      </w:pPr>
    </w:p>
    <w:p w:rsidR="00FF13B8" w:rsidRPr="00E60CE7" w:rsidRDefault="00FF13B8" w:rsidP="005A75E7">
      <w:pPr>
        <w:rPr>
          <w:color w:val="000000" w:themeColor="text1"/>
        </w:rPr>
      </w:pPr>
    </w:p>
    <w:p w:rsidR="00FF13B8" w:rsidRDefault="00FF13B8" w:rsidP="005A75E7"/>
    <w:p w:rsidR="00FF13B8" w:rsidRDefault="00FF13B8" w:rsidP="005A75E7"/>
    <w:p w:rsidR="00FF13B8" w:rsidRDefault="00FF13B8" w:rsidP="005A75E7"/>
    <w:p w:rsidR="00FF13B8" w:rsidRDefault="00FF13B8" w:rsidP="005A75E7"/>
    <w:p w:rsidR="00FF13B8" w:rsidRDefault="00FF13B8" w:rsidP="005A75E7"/>
    <w:p w:rsidR="00FF13B8" w:rsidRDefault="00FF13B8" w:rsidP="005A75E7"/>
    <w:p w:rsidR="00FF13B8" w:rsidRDefault="00FF13B8" w:rsidP="005A75E7"/>
    <w:p w:rsidR="00504221" w:rsidRDefault="00504221" w:rsidP="005A75E7"/>
    <w:p w:rsidR="00741BD5" w:rsidRDefault="00741BD5" w:rsidP="00FF13B8">
      <w:pPr>
        <w:spacing w:after="0" w:line="360" w:lineRule="auto"/>
        <w:jc w:val="center"/>
        <w:rPr>
          <w:rFonts w:ascii="Times New Roman" w:eastAsia="Calibri" w:hAnsi="Times New Roman" w:cs="Times New Roman"/>
          <w:b/>
          <w:bCs/>
          <w:caps/>
          <w:sz w:val="28"/>
          <w:szCs w:val="28"/>
        </w:rPr>
      </w:pPr>
    </w:p>
    <w:p w:rsidR="00741BD5" w:rsidRDefault="00741BD5" w:rsidP="00FF13B8">
      <w:pPr>
        <w:spacing w:after="0" w:line="360" w:lineRule="auto"/>
        <w:jc w:val="center"/>
        <w:rPr>
          <w:rFonts w:ascii="Times New Roman" w:eastAsia="Calibri" w:hAnsi="Times New Roman" w:cs="Times New Roman"/>
          <w:b/>
          <w:bCs/>
          <w:caps/>
          <w:sz w:val="28"/>
          <w:szCs w:val="28"/>
        </w:rPr>
      </w:pPr>
    </w:p>
    <w:p w:rsidR="00E2034E" w:rsidRDefault="00E2034E" w:rsidP="00FF13B8">
      <w:pPr>
        <w:spacing w:after="0" w:line="360" w:lineRule="auto"/>
        <w:jc w:val="center"/>
        <w:rPr>
          <w:rFonts w:ascii="Times New Roman" w:eastAsia="Calibri" w:hAnsi="Times New Roman" w:cs="Times New Roman"/>
          <w:b/>
          <w:bCs/>
          <w:caps/>
          <w:sz w:val="28"/>
          <w:szCs w:val="28"/>
        </w:rPr>
      </w:pPr>
    </w:p>
    <w:p w:rsidR="00E2034E" w:rsidRDefault="00E2034E" w:rsidP="00FF13B8">
      <w:pPr>
        <w:spacing w:after="0" w:line="360" w:lineRule="auto"/>
        <w:jc w:val="center"/>
        <w:rPr>
          <w:rFonts w:ascii="Times New Roman" w:eastAsia="Calibri" w:hAnsi="Times New Roman" w:cs="Times New Roman"/>
          <w:b/>
          <w:bCs/>
          <w:caps/>
          <w:sz w:val="28"/>
          <w:szCs w:val="28"/>
        </w:rPr>
      </w:pPr>
    </w:p>
    <w:p w:rsidR="00E2034E" w:rsidRDefault="00E2034E" w:rsidP="00FF13B8">
      <w:pPr>
        <w:spacing w:after="0" w:line="360" w:lineRule="auto"/>
        <w:jc w:val="center"/>
        <w:rPr>
          <w:rFonts w:ascii="Times New Roman" w:eastAsia="Calibri" w:hAnsi="Times New Roman" w:cs="Times New Roman"/>
          <w:b/>
          <w:bCs/>
          <w:caps/>
          <w:sz w:val="28"/>
          <w:szCs w:val="28"/>
        </w:rPr>
      </w:pPr>
    </w:p>
    <w:p w:rsidR="00E2034E" w:rsidRDefault="00E2034E" w:rsidP="00E70441">
      <w:pPr>
        <w:spacing w:after="0" w:line="360" w:lineRule="auto"/>
        <w:rPr>
          <w:rFonts w:ascii="Times New Roman" w:eastAsia="Calibri" w:hAnsi="Times New Roman" w:cs="Times New Roman"/>
          <w:b/>
          <w:bCs/>
          <w:caps/>
          <w:sz w:val="28"/>
          <w:szCs w:val="28"/>
        </w:rPr>
      </w:pPr>
    </w:p>
    <w:p w:rsidR="00FF13B8" w:rsidRDefault="00FF13B8" w:rsidP="00FF13B8">
      <w:pPr>
        <w:spacing w:after="0" w:line="360" w:lineRule="auto"/>
        <w:jc w:val="center"/>
        <w:rPr>
          <w:rFonts w:ascii="Times New Roman" w:eastAsia="Calibri" w:hAnsi="Times New Roman" w:cs="Times New Roman"/>
          <w:b/>
          <w:bCs/>
          <w:caps/>
          <w:sz w:val="28"/>
          <w:szCs w:val="28"/>
        </w:rPr>
      </w:pPr>
      <w:r>
        <w:rPr>
          <w:rFonts w:ascii="Times New Roman" w:eastAsia="Calibri" w:hAnsi="Times New Roman" w:cs="Times New Roman"/>
          <w:b/>
          <w:bCs/>
          <w:caps/>
          <w:sz w:val="28"/>
          <w:szCs w:val="28"/>
        </w:rPr>
        <w:lastRenderedPageBreak/>
        <w:t>PОздІл 1</w:t>
      </w:r>
    </w:p>
    <w:p w:rsidR="00FF13B8" w:rsidRDefault="00FF13B8" w:rsidP="00FF13B8">
      <w:pPr>
        <w:spacing w:after="0" w:line="360" w:lineRule="auto"/>
        <w:jc w:val="center"/>
        <w:rPr>
          <w:rFonts w:ascii="Times New Roman" w:eastAsia="Calibri" w:hAnsi="Times New Roman" w:cs="Times New Roman"/>
          <w:b/>
          <w:bCs/>
          <w:caps/>
          <w:sz w:val="28"/>
          <w:szCs w:val="28"/>
        </w:rPr>
      </w:pPr>
      <w:r w:rsidRPr="00C86F3F">
        <w:rPr>
          <w:rFonts w:ascii="Times New Roman" w:eastAsia="Calibri" w:hAnsi="Times New Roman" w:cs="Times New Roman"/>
          <w:b/>
          <w:bCs/>
          <w:caps/>
          <w:sz w:val="28"/>
          <w:szCs w:val="28"/>
        </w:rPr>
        <w:t xml:space="preserve">теоpетичні основи застосування </w:t>
      </w:r>
      <w:r>
        <w:rPr>
          <w:rFonts w:ascii="Times New Roman" w:eastAsia="Calibri" w:hAnsi="Times New Roman" w:cs="Times New Roman"/>
          <w:b/>
          <w:bCs/>
          <w:caps/>
          <w:sz w:val="28"/>
          <w:szCs w:val="28"/>
        </w:rPr>
        <w:t xml:space="preserve">РУХЛИВИХ ІГОР У </w:t>
      </w:r>
      <w:r w:rsidRPr="00C86F3F">
        <w:rPr>
          <w:rFonts w:ascii="Times New Roman" w:eastAsia="Calibri" w:hAnsi="Times New Roman" w:cs="Times New Roman"/>
          <w:b/>
          <w:bCs/>
          <w:caps/>
          <w:sz w:val="28"/>
          <w:szCs w:val="28"/>
        </w:rPr>
        <w:t>пpоц</w:t>
      </w:r>
      <w:r>
        <w:rPr>
          <w:rFonts w:ascii="Times New Roman" w:eastAsia="Calibri" w:hAnsi="Times New Roman" w:cs="Times New Roman"/>
          <w:b/>
          <w:bCs/>
          <w:caps/>
          <w:sz w:val="28"/>
          <w:szCs w:val="28"/>
        </w:rPr>
        <w:t>есі фізичного виховання ДІТЕЙ МОЛОДШОГО ШКІЛЬНОГО ВІКУ</w:t>
      </w:r>
    </w:p>
    <w:p w:rsidR="00FF13B8" w:rsidRDefault="00FF13B8" w:rsidP="00FF13B8">
      <w:pPr>
        <w:spacing w:after="0" w:line="360" w:lineRule="auto"/>
        <w:jc w:val="center"/>
      </w:pPr>
    </w:p>
    <w:p w:rsidR="00504221" w:rsidRDefault="00504221" w:rsidP="00504221">
      <w:pPr>
        <w:tabs>
          <w:tab w:val="left" w:pos="360"/>
          <w:tab w:val="left" w:pos="1080"/>
        </w:tabs>
        <w:kinsoku w:val="0"/>
        <w:overflowPunct w:val="0"/>
        <w:spacing w:after="0" w:line="360" w:lineRule="auto"/>
        <w:ind w:firstLine="709"/>
        <w:contextualSpacing/>
        <w:jc w:val="both"/>
        <w:textAlignment w:val="baseline"/>
        <w:rPr>
          <w:rFonts w:ascii="Times New Roman" w:eastAsia="Times New Roman" w:hAnsi="Times New Roman" w:cs="Times New Roman"/>
          <w:b/>
          <w:sz w:val="28"/>
          <w:szCs w:val="28"/>
        </w:rPr>
      </w:pPr>
      <w:r w:rsidRPr="005A75E7">
        <w:rPr>
          <w:rFonts w:ascii="Times New Roman" w:eastAsia="Calibri" w:hAnsi="Times New Roman" w:cs="Times New Roman"/>
          <w:b/>
          <w:bCs/>
          <w:caps/>
          <w:sz w:val="28"/>
          <w:szCs w:val="28"/>
        </w:rPr>
        <w:t>1.1</w:t>
      </w:r>
      <w:r w:rsidR="008508B6">
        <w:rPr>
          <w:rFonts w:ascii="Times New Roman" w:eastAsia="Calibri" w:hAnsi="Times New Roman" w:cs="Times New Roman"/>
          <w:b/>
          <w:bCs/>
          <w:caps/>
          <w:sz w:val="28"/>
          <w:szCs w:val="28"/>
        </w:rPr>
        <w:t>.</w:t>
      </w:r>
      <w:r w:rsidRPr="005A75E7">
        <w:rPr>
          <w:rFonts w:ascii="Times New Roman" w:eastAsia="Calibri" w:hAnsi="Times New Roman" w:cs="Times New Roman"/>
          <w:b/>
          <w:bCs/>
          <w:caps/>
          <w:sz w:val="28"/>
          <w:szCs w:val="28"/>
        </w:rPr>
        <w:t xml:space="preserve"> </w:t>
      </w:r>
      <w:r w:rsidRPr="008737D7">
        <w:rPr>
          <w:rFonts w:ascii="Times New Roman" w:eastAsia="Calibri" w:hAnsi="Times New Roman" w:cs="Times New Roman"/>
          <w:b/>
          <w:color w:val="000000" w:themeColor="text1"/>
          <w:sz w:val="28"/>
          <w:szCs w:val="28"/>
        </w:rPr>
        <w:t xml:space="preserve">Фізична підготовленість дітей молодшого шкільного віку  </w:t>
      </w:r>
      <w:r w:rsidRPr="008737D7">
        <w:rPr>
          <w:rFonts w:ascii="Times New Roman" w:eastAsia="Times New Roman" w:hAnsi="Times New Roman" w:cs="Times New Roman"/>
          <w:b/>
          <w:iCs/>
          <w:color w:val="000000" w:themeColor="text1"/>
          <w:kern w:val="24"/>
          <w:sz w:val="28"/>
          <w:szCs w:val="28"/>
        </w:rPr>
        <w:t>–</w:t>
      </w:r>
      <w:r w:rsidRPr="008737D7">
        <w:rPr>
          <w:rFonts w:ascii="Times New Roman" w:eastAsia="Calibri" w:hAnsi="Times New Roman" w:cs="Times New Roman"/>
          <w:b/>
          <w:color w:val="000000" w:themeColor="text1"/>
          <w:sz w:val="28"/>
          <w:szCs w:val="28"/>
        </w:rPr>
        <w:t xml:space="preserve"> індикатор становлення</w:t>
      </w:r>
      <w:r w:rsidRPr="008737D7">
        <w:rPr>
          <w:rFonts w:ascii="Times New Roman" w:hAnsi="Times New Roman" w:cs="Times New Roman"/>
          <w:b/>
          <w:color w:val="000000" w:themeColor="text1"/>
          <w:kern w:val="24"/>
          <w:sz w:val="28"/>
          <w:szCs w:val="28"/>
        </w:rPr>
        <w:t xml:space="preserve"> їхнього здоров’я</w:t>
      </w:r>
    </w:p>
    <w:p w:rsidR="00504221" w:rsidRDefault="00504221" w:rsidP="00504221">
      <w:pPr>
        <w:spacing w:after="0"/>
      </w:pPr>
    </w:p>
    <w:p w:rsidR="00504221" w:rsidRDefault="00504221" w:rsidP="00504221">
      <w:pPr>
        <w:spacing w:after="0" w:line="360" w:lineRule="auto"/>
        <w:ind w:firstLine="709"/>
        <w:jc w:val="both"/>
        <w:rPr>
          <w:rFonts w:ascii="Times New Roman" w:hAnsi="Times New Roman" w:cs="Times New Roman"/>
          <w:sz w:val="28"/>
        </w:rPr>
      </w:pPr>
      <w:r>
        <w:rPr>
          <w:rFonts w:ascii="Times New Roman" w:hAnsi="Times New Roman" w:cs="Times New Roman"/>
          <w:sz w:val="28"/>
        </w:rPr>
        <w:t>Молодший шкільний вік – важливий та відпо</w:t>
      </w:r>
      <w:r w:rsidRPr="006B6C09">
        <w:rPr>
          <w:rFonts w:ascii="Times New Roman" w:hAnsi="Times New Roman" w:cs="Times New Roman"/>
          <w:sz w:val="28"/>
        </w:rPr>
        <w:t>відальний етап у</w:t>
      </w:r>
      <w:r>
        <w:rPr>
          <w:rFonts w:ascii="Times New Roman" w:hAnsi="Times New Roman" w:cs="Times New Roman"/>
          <w:sz w:val="28"/>
        </w:rPr>
        <w:t xml:space="preserve"> становленні стану здоров’я</w:t>
      </w:r>
      <w:r w:rsidRPr="006B6C09">
        <w:rPr>
          <w:rFonts w:ascii="Times New Roman" w:hAnsi="Times New Roman" w:cs="Times New Roman"/>
          <w:sz w:val="28"/>
        </w:rPr>
        <w:t xml:space="preserve"> дитини</w:t>
      </w:r>
      <w:r>
        <w:rPr>
          <w:rFonts w:ascii="Times New Roman" w:hAnsi="Times New Roman" w:cs="Times New Roman"/>
          <w:sz w:val="28"/>
        </w:rPr>
        <w:t>, котре в подальшому, дорослому житті буде мати відображення на його якості. Цей період дитинства значущий</w:t>
      </w:r>
      <w:r w:rsidRPr="006B6C09">
        <w:rPr>
          <w:rFonts w:ascii="Times New Roman" w:hAnsi="Times New Roman" w:cs="Times New Roman"/>
          <w:sz w:val="28"/>
        </w:rPr>
        <w:t xml:space="preserve"> </w:t>
      </w:r>
      <w:r>
        <w:rPr>
          <w:rFonts w:ascii="Times New Roman" w:hAnsi="Times New Roman" w:cs="Times New Roman"/>
          <w:sz w:val="28"/>
        </w:rPr>
        <w:t>в питанні</w:t>
      </w:r>
      <w:r w:rsidRPr="006B6C09">
        <w:rPr>
          <w:rFonts w:ascii="Times New Roman" w:hAnsi="Times New Roman" w:cs="Times New Roman"/>
          <w:sz w:val="28"/>
        </w:rPr>
        <w:t xml:space="preserve"> </w:t>
      </w:r>
      <w:r>
        <w:rPr>
          <w:rFonts w:ascii="Times New Roman" w:hAnsi="Times New Roman" w:cs="Times New Roman"/>
          <w:sz w:val="28"/>
        </w:rPr>
        <w:t>його зростання, активації основних опірних (імунних) властивостей організму до дії агресивних зовнішніх чинників</w:t>
      </w:r>
      <w:r w:rsidRPr="006B6C09">
        <w:rPr>
          <w:rFonts w:ascii="Times New Roman" w:hAnsi="Times New Roman" w:cs="Times New Roman"/>
          <w:sz w:val="28"/>
        </w:rPr>
        <w:t>, розвитку</w:t>
      </w:r>
      <w:r>
        <w:rPr>
          <w:rFonts w:ascii="Times New Roman" w:hAnsi="Times New Roman" w:cs="Times New Roman"/>
          <w:sz w:val="28"/>
        </w:rPr>
        <w:t xml:space="preserve"> і формування усіх</w:t>
      </w:r>
      <w:r w:rsidRPr="006B6C09">
        <w:rPr>
          <w:rFonts w:ascii="Times New Roman" w:hAnsi="Times New Roman" w:cs="Times New Roman"/>
          <w:sz w:val="28"/>
        </w:rPr>
        <w:t xml:space="preserve"> фізичних якостей</w:t>
      </w:r>
      <w:r>
        <w:rPr>
          <w:rFonts w:ascii="Times New Roman" w:hAnsi="Times New Roman" w:cs="Times New Roman"/>
          <w:sz w:val="28"/>
        </w:rPr>
        <w:t xml:space="preserve"> , особливо – координаційних. Варто відмітити, що перший, часто уже усвідомлений інтерес</w:t>
      </w:r>
      <w:r w:rsidRPr="006B6C09">
        <w:rPr>
          <w:rFonts w:ascii="Times New Roman" w:hAnsi="Times New Roman" w:cs="Times New Roman"/>
          <w:sz w:val="28"/>
        </w:rPr>
        <w:t>, потреб</w:t>
      </w:r>
      <w:r>
        <w:rPr>
          <w:rFonts w:ascii="Times New Roman" w:hAnsi="Times New Roman" w:cs="Times New Roman"/>
          <w:sz w:val="28"/>
        </w:rPr>
        <w:t>а</w:t>
      </w:r>
      <w:r w:rsidRPr="006B6C09">
        <w:rPr>
          <w:rFonts w:ascii="Times New Roman" w:hAnsi="Times New Roman" w:cs="Times New Roman"/>
          <w:sz w:val="28"/>
        </w:rPr>
        <w:t xml:space="preserve"> </w:t>
      </w:r>
      <w:r>
        <w:rPr>
          <w:rFonts w:ascii="Times New Roman" w:hAnsi="Times New Roman" w:cs="Times New Roman"/>
          <w:sz w:val="28"/>
        </w:rPr>
        <w:t>та звичка проходять своє становлення саме у цьому віці</w:t>
      </w:r>
      <w:r w:rsidRPr="006B6C09">
        <w:rPr>
          <w:rFonts w:ascii="Times New Roman" w:hAnsi="Times New Roman" w:cs="Times New Roman"/>
          <w:sz w:val="28"/>
        </w:rPr>
        <w:t xml:space="preserve">. </w:t>
      </w:r>
      <w:r>
        <w:rPr>
          <w:rFonts w:ascii="Times New Roman" w:hAnsi="Times New Roman" w:cs="Times New Roman"/>
          <w:sz w:val="28"/>
        </w:rPr>
        <w:t xml:space="preserve">Це період, котрий на біологічному рівні для дитини потребує виконання певного обсягу різної спеціально-організованої рухової активності, оскільки відбувається продовження закладання «фундаменту» для здоров’я зростаючого організму </w:t>
      </w:r>
      <w:r w:rsidRPr="00574F86">
        <w:rPr>
          <w:rFonts w:ascii="Times New Roman" w:hAnsi="Times New Roman" w:cs="Times New Roman"/>
          <w:sz w:val="28"/>
          <w:szCs w:val="28"/>
        </w:rPr>
        <w:t>[</w:t>
      </w:r>
      <w:r w:rsidR="00574F86" w:rsidRPr="00574F86">
        <w:rPr>
          <w:rFonts w:ascii="Times New Roman" w:hAnsi="Times New Roman" w:cs="Times New Roman"/>
          <w:sz w:val="28"/>
          <w:szCs w:val="28"/>
        </w:rPr>
        <w:t>24, 30</w:t>
      </w:r>
      <w:r w:rsidRPr="00574F86">
        <w:rPr>
          <w:rFonts w:ascii="Times New Roman" w:hAnsi="Times New Roman" w:cs="Times New Roman"/>
          <w:sz w:val="28"/>
          <w:szCs w:val="28"/>
        </w:rPr>
        <w:t xml:space="preserve">]. </w:t>
      </w:r>
    </w:p>
    <w:p w:rsidR="00504221" w:rsidRPr="00935C33" w:rsidRDefault="00504221" w:rsidP="0050422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rPr>
        <w:t xml:space="preserve">Сьогодні в Україні, в умовах найскладнішого періоду її незалежності, під агресивним впливом вірусної пандемії </w:t>
      </w:r>
      <w:proofErr w:type="spellStart"/>
      <w:r>
        <w:rPr>
          <w:rFonts w:ascii="Times New Roman" w:hAnsi="Times New Roman" w:cs="Times New Roman"/>
          <w:sz w:val="28"/>
          <w:lang w:val="en-US"/>
        </w:rPr>
        <w:t>Covid</w:t>
      </w:r>
      <w:proofErr w:type="spellEnd"/>
      <w:r>
        <w:rPr>
          <w:rFonts w:ascii="Times New Roman" w:hAnsi="Times New Roman" w:cs="Times New Roman"/>
          <w:sz w:val="28"/>
        </w:rPr>
        <w:t xml:space="preserve">-19, військового вторгнення російської федерації проходження і життя у вкрай непростих соціально-економічних, політичних, демографічних змін, процес фізичного виховання дітей усіх вікових періодів суттєво погіршився. На думку О. </w:t>
      </w:r>
      <w:proofErr w:type="spellStart"/>
      <w:r>
        <w:rPr>
          <w:rFonts w:ascii="Times New Roman" w:hAnsi="Times New Roman" w:cs="Times New Roman"/>
          <w:sz w:val="28"/>
        </w:rPr>
        <w:t>Полівеси</w:t>
      </w:r>
      <w:proofErr w:type="spellEnd"/>
      <w:r>
        <w:rPr>
          <w:rFonts w:ascii="Times New Roman" w:hAnsi="Times New Roman" w:cs="Times New Roman"/>
          <w:sz w:val="28"/>
        </w:rPr>
        <w:t xml:space="preserve">, О. </w:t>
      </w:r>
      <w:r w:rsidR="00DB26B1">
        <w:rPr>
          <w:rFonts w:ascii="Times New Roman" w:hAnsi="Times New Roman" w:cs="Times New Roman"/>
          <w:sz w:val="28"/>
          <w:szCs w:val="28"/>
        </w:rPr>
        <w:t xml:space="preserve">Ненько, ще більш плачевна </w:t>
      </w:r>
      <w:r w:rsidRPr="00935C33">
        <w:rPr>
          <w:rFonts w:ascii="Times New Roman" w:hAnsi="Times New Roman" w:cs="Times New Roman"/>
          <w:sz w:val="28"/>
          <w:szCs w:val="28"/>
        </w:rPr>
        <w:t>ситуація у сільській місцевості  [</w:t>
      </w:r>
      <w:r w:rsidR="00574F86">
        <w:rPr>
          <w:rFonts w:ascii="Times New Roman" w:hAnsi="Times New Roman" w:cs="Times New Roman"/>
          <w:sz w:val="28"/>
          <w:szCs w:val="28"/>
        </w:rPr>
        <w:t>30</w:t>
      </w:r>
      <w:r w:rsidRPr="00935C33">
        <w:rPr>
          <w:rFonts w:ascii="Times New Roman" w:hAnsi="Times New Roman" w:cs="Times New Roman"/>
          <w:sz w:val="28"/>
          <w:szCs w:val="28"/>
        </w:rPr>
        <w:t>].</w:t>
      </w:r>
    </w:p>
    <w:p w:rsidR="00504221" w:rsidRDefault="00504221" w:rsidP="00504221">
      <w:pPr>
        <w:spacing w:after="0" w:line="360" w:lineRule="auto"/>
        <w:ind w:firstLine="709"/>
        <w:jc w:val="both"/>
        <w:rPr>
          <w:rFonts w:ascii="Times New Roman" w:hAnsi="Times New Roman" w:cs="Times New Roman"/>
          <w:sz w:val="28"/>
          <w:szCs w:val="28"/>
        </w:rPr>
      </w:pPr>
      <w:r w:rsidRPr="00935C33">
        <w:rPr>
          <w:rFonts w:ascii="Times New Roman" w:hAnsi="Times New Roman" w:cs="Times New Roman"/>
          <w:sz w:val="28"/>
          <w:szCs w:val="28"/>
        </w:rPr>
        <w:t xml:space="preserve">У численних дослідженнях вчених сфери фізичної культури  і спорту (ФК і С) констатується, що обсяги фізичної активності дітей вже у першому та другому класі суттєво знижуються порівнюючи із періодом старшого дошкільного віку. Погіршення спостерігається, в більшості випадків, майже вдвічі діти стають менш активнішими. Вже в цьому віці діти не виконують вікові норми за обсягами потрібної рухової активності. Формується перший </w:t>
      </w:r>
      <w:r w:rsidRPr="00935C33">
        <w:rPr>
          <w:rFonts w:ascii="Times New Roman" w:hAnsi="Times New Roman" w:cs="Times New Roman"/>
          <w:sz w:val="28"/>
          <w:szCs w:val="28"/>
        </w:rPr>
        <w:lastRenderedPageBreak/>
        <w:t xml:space="preserve">вагомий негативний чинник, котрий має відгуки на фізичному розвитку, підготовленості дітей.    </w:t>
      </w:r>
    </w:p>
    <w:p w:rsidR="00504221" w:rsidRDefault="00504221" w:rsidP="0050422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Статистичні підтвердження демонструє Міністерство охорони здоров’я. Дані свідчать проте, що наприкінці завершення навчання у початковій  школі, частка учнів, у яких розвиток проходить гармонійно становить близько 60 %. За даними медичних обстежень дітей та підлітків левова частка вже мають набуті одні або декілька захворювань. Їхня нозологія – широкий перелік хворіб і порушень функціональності різних систем організму: дихальної, серцево-судинної, нервової, імунної, порушення опорно-рухового апарату та </w:t>
      </w:r>
      <w:proofErr w:type="spellStart"/>
      <w:r>
        <w:rPr>
          <w:rFonts w:ascii="Times New Roman" w:hAnsi="Times New Roman" w:cs="Times New Roman"/>
          <w:sz w:val="28"/>
          <w:szCs w:val="28"/>
        </w:rPr>
        <w:t>ін</w:t>
      </w:r>
      <w:proofErr w:type="spellEnd"/>
      <w:r w:rsidR="00297A95">
        <w:rPr>
          <w:rFonts w:ascii="Times New Roman" w:hAnsi="Times New Roman" w:cs="Times New Roman"/>
          <w:sz w:val="28"/>
          <w:szCs w:val="28"/>
        </w:rPr>
        <w:t xml:space="preserve"> </w:t>
      </w:r>
      <w:r w:rsidR="00297A95" w:rsidRPr="00574F86">
        <w:rPr>
          <w:rFonts w:ascii="Times New Roman" w:hAnsi="Times New Roman" w:cs="Times New Roman"/>
          <w:sz w:val="28"/>
        </w:rPr>
        <w:t>[</w:t>
      </w:r>
      <w:r w:rsidR="00297A95">
        <w:rPr>
          <w:rFonts w:ascii="Times New Roman" w:hAnsi="Times New Roman" w:cs="Times New Roman"/>
          <w:sz w:val="28"/>
          <w:szCs w:val="28"/>
        </w:rPr>
        <w:t>40]</w:t>
      </w:r>
      <w:r w:rsidR="00297A95" w:rsidRPr="00905F21">
        <w:rPr>
          <w:rFonts w:ascii="Times New Roman" w:hAnsi="Times New Roman" w:cs="Times New Roman"/>
          <w:sz w:val="28"/>
        </w:rPr>
        <w:t xml:space="preserve">. </w:t>
      </w:r>
      <w:r>
        <w:rPr>
          <w:rFonts w:ascii="Times New Roman" w:hAnsi="Times New Roman" w:cs="Times New Roman"/>
          <w:sz w:val="28"/>
          <w:szCs w:val="28"/>
        </w:rPr>
        <w:t xml:space="preserve"> </w:t>
      </w:r>
    </w:p>
    <w:p w:rsidR="00504221" w:rsidRDefault="00504221" w:rsidP="00504221">
      <w:pPr>
        <w:spacing w:after="0" w:line="360" w:lineRule="auto"/>
        <w:ind w:firstLine="709"/>
        <w:jc w:val="both"/>
        <w:rPr>
          <w:rFonts w:ascii="Times New Roman" w:hAnsi="Times New Roman" w:cs="Times New Roman"/>
          <w:sz w:val="28"/>
        </w:rPr>
      </w:pPr>
      <w:r w:rsidRPr="004B360D">
        <w:rPr>
          <w:rFonts w:ascii="Times New Roman" w:hAnsi="Times New Roman" w:cs="Times New Roman"/>
          <w:sz w:val="28"/>
        </w:rPr>
        <w:t xml:space="preserve">Формування та становлення фізичного </w:t>
      </w:r>
      <w:r>
        <w:rPr>
          <w:rFonts w:ascii="Times New Roman" w:hAnsi="Times New Roman" w:cs="Times New Roman"/>
          <w:sz w:val="28"/>
        </w:rPr>
        <w:t xml:space="preserve">здоров’я, </w:t>
      </w:r>
      <w:r w:rsidRPr="004B360D">
        <w:rPr>
          <w:rFonts w:ascii="Times New Roman" w:hAnsi="Times New Roman" w:cs="Times New Roman"/>
          <w:sz w:val="28"/>
        </w:rPr>
        <w:t>в тісному та  нерозривному зв’язку з активною м’язовою діяльністю, котра являється одним з базових чинників, що забезпечують сталість</w:t>
      </w:r>
      <w:r>
        <w:rPr>
          <w:rFonts w:ascii="Times New Roman" w:hAnsi="Times New Roman" w:cs="Times New Roman"/>
          <w:sz w:val="28"/>
        </w:rPr>
        <w:t xml:space="preserve"> та нормальну функціональність</w:t>
      </w:r>
      <w:r w:rsidRPr="004B360D">
        <w:rPr>
          <w:rFonts w:ascii="Times New Roman" w:hAnsi="Times New Roman" w:cs="Times New Roman"/>
          <w:sz w:val="28"/>
        </w:rPr>
        <w:t xml:space="preserve"> внутрішнього середовища організму, </w:t>
      </w:r>
      <w:r>
        <w:rPr>
          <w:rFonts w:ascii="Times New Roman" w:hAnsi="Times New Roman" w:cs="Times New Roman"/>
          <w:sz w:val="28"/>
        </w:rPr>
        <w:t xml:space="preserve">адекватного процесу </w:t>
      </w:r>
      <w:r w:rsidRPr="004B360D">
        <w:rPr>
          <w:rFonts w:ascii="Times New Roman" w:hAnsi="Times New Roman" w:cs="Times New Roman"/>
          <w:sz w:val="28"/>
        </w:rPr>
        <w:t>гомеостазу</w:t>
      </w:r>
      <w:r>
        <w:rPr>
          <w:rFonts w:ascii="Times New Roman" w:hAnsi="Times New Roman" w:cs="Times New Roman"/>
          <w:sz w:val="28"/>
        </w:rPr>
        <w:t xml:space="preserve"> в ньому</w:t>
      </w:r>
      <w:r w:rsidRPr="004B360D">
        <w:rPr>
          <w:rFonts w:ascii="Times New Roman" w:hAnsi="Times New Roman" w:cs="Times New Roman"/>
          <w:sz w:val="28"/>
        </w:rPr>
        <w:t>.</w:t>
      </w:r>
      <w:r w:rsidRPr="004B360D">
        <w:rPr>
          <w:sz w:val="28"/>
        </w:rPr>
        <w:t xml:space="preserve"> </w:t>
      </w:r>
      <w:r w:rsidRPr="00905F21">
        <w:rPr>
          <w:rFonts w:ascii="Times New Roman" w:hAnsi="Times New Roman" w:cs="Times New Roman"/>
          <w:sz w:val="28"/>
        </w:rPr>
        <w:t>Фізична підготовленість – це, беззаперечно, перш за все індикатор здоров’я людини. Наукові дослідження останніх десяти років доводять</w:t>
      </w:r>
      <w:r>
        <w:rPr>
          <w:rFonts w:ascii="Times New Roman" w:hAnsi="Times New Roman" w:cs="Times New Roman"/>
          <w:sz w:val="28"/>
        </w:rPr>
        <w:t>,</w:t>
      </w:r>
      <w:r w:rsidRPr="00905F21">
        <w:rPr>
          <w:rFonts w:ascii="Times New Roman" w:hAnsi="Times New Roman" w:cs="Times New Roman"/>
          <w:sz w:val="28"/>
        </w:rPr>
        <w:t xml:space="preserve"> </w:t>
      </w:r>
      <w:r>
        <w:rPr>
          <w:rFonts w:ascii="Times New Roman" w:hAnsi="Times New Roman" w:cs="Times New Roman"/>
          <w:sz w:val="28"/>
        </w:rPr>
        <w:t>що існує</w:t>
      </w:r>
      <w:r w:rsidRPr="00905F21">
        <w:rPr>
          <w:rFonts w:ascii="Times New Roman" w:hAnsi="Times New Roman" w:cs="Times New Roman"/>
          <w:sz w:val="28"/>
        </w:rPr>
        <w:t xml:space="preserve"> прям</w:t>
      </w:r>
      <w:r>
        <w:rPr>
          <w:rFonts w:ascii="Times New Roman" w:hAnsi="Times New Roman" w:cs="Times New Roman"/>
          <w:sz w:val="28"/>
        </w:rPr>
        <w:t xml:space="preserve">а </w:t>
      </w:r>
      <w:r w:rsidRPr="00905F21">
        <w:rPr>
          <w:rFonts w:ascii="Times New Roman" w:hAnsi="Times New Roman" w:cs="Times New Roman"/>
          <w:sz w:val="28"/>
        </w:rPr>
        <w:t xml:space="preserve">залежність </w:t>
      </w:r>
      <w:r>
        <w:rPr>
          <w:rFonts w:ascii="Times New Roman" w:hAnsi="Times New Roman" w:cs="Times New Roman"/>
          <w:sz w:val="28"/>
        </w:rPr>
        <w:t xml:space="preserve">між </w:t>
      </w:r>
      <w:r w:rsidRPr="00905F21">
        <w:rPr>
          <w:rFonts w:ascii="Times New Roman" w:hAnsi="Times New Roman" w:cs="Times New Roman"/>
          <w:sz w:val="28"/>
        </w:rPr>
        <w:t>рівн</w:t>
      </w:r>
      <w:r>
        <w:rPr>
          <w:rFonts w:ascii="Times New Roman" w:hAnsi="Times New Roman" w:cs="Times New Roman"/>
          <w:sz w:val="28"/>
        </w:rPr>
        <w:t xml:space="preserve">ями </w:t>
      </w:r>
      <w:r w:rsidRPr="00905F21">
        <w:rPr>
          <w:rFonts w:ascii="Times New Roman" w:hAnsi="Times New Roman" w:cs="Times New Roman"/>
          <w:sz w:val="28"/>
        </w:rPr>
        <w:t xml:space="preserve"> розвитку фізичних здібностей і становлення</w:t>
      </w:r>
      <w:r>
        <w:rPr>
          <w:rFonts w:ascii="Times New Roman" w:hAnsi="Times New Roman" w:cs="Times New Roman"/>
          <w:sz w:val="28"/>
        </w:rPr>
        <w:t>м</w:t>
      </w:r>
      <w:r w:rsidRPr="00905F21">
        <w:rPr>
          <w:rFonts w:ascii="Times New Roman" w:hAnsi="Times New Roman" w:cs="Times New Roman"/>
          <w:sz w:val="28"/>
        </w:rPr>
        <w:t xml:space="preserve"> фізичного здоров’я, самопочуття</w:t>
      </w:r>
      <w:r>
        <w:rPr>
          <w:rFonts w:ascii="Times New Roman" w:hAnsi="Times New Roman" w:cs="Times New Roman"/>
          <w:sz w:val="28"/>
        </w:rPr>
        <w:t>м</w:t>
      </w:r>
      <w:r w:rsidRPr="00905F21">
        <w:rPr>
          <w:rFonts w:ascii="Times New Roman" w:hAnsi="Times New Roman" w:cs="Times New Roman"/>
          <w:sz w:val="28"/>
        </w:rPr>
        <w:t xml:space="preserve"> дітей та підлітків</w:t>
      </w:r>
      <w:r w:rsidR="00574F86">
        <w:rPr>
          <w:rFonts w:ascii="Times New Roman" w:hAnsi="Times New Roman" w:cs="Times New Roman"/>
          <w:sz w:val="28"/>
        </w:rPr>
        <w:t xml:space="preserve"> </w:t>
      </w:r>
      <w:r w:rsidR="00574F86" w:rsidRPr="00574F86">
        <w:rPr>
          <w:rFonts w:ascii="Times New Roman" w:hAnsi="Times New Roman" w:cs="Times New Roman"/>
          <w:sz w:val="28"/>
        </w:rPr>
        <w:t>[</w:t>
      </w:r>
      <w:r w:rsidR="00574F86">
        <w:rPr>
          <w:rFonts w:ascii="Times New Roman" w:hAnsi="Times New Roman" w:cs="Times New Roman"/>
          <w:sz w:val="28"/>
          <w:szCs w:val="28"/>
        </w:rPr>
        <w:t>25, 31]</w:t>
      </w:r>
      <w:r w:rsidRPr="00905F21">
        <w:rPr>
          <w:rFonts w:ascii="Times New Roman" w:hAnsi="Times New Roman" w:cs="Times New Roman"/>
          <w:sz w:val="28"/>
        </w:rPr>
        <w:t>. Порушення моторики рухів, відставання у розвитку рухових якостей, зниження адаптаційних функцій та порушення роботи серцево-судинної системи, розвитку ожиріння та зниження імунітету</w:t>
      </w:r>
      <w:r>
        <w:rPr>
          <w:rFonts w:ascii="Times New Roman" w:hAnsi="Times New Roman" w:cs="Times New Roman"/>
          <w:sz w:val="28"/>
        </w:rPr>
        <w:t xml:space="preserve"> – це супутні проблеми, які виникають після фіксації зниження або довготривалої затримки показників рівня їхньої фізичної підготовленості</w:t>
      </w:r>
      <w:r w:rsidRPr="00905F21">
        <w:rPr>
          <w:rFonts w:ascii="Times New Roman" w:hAnsi="Times New Roman" w:cs="Times New Roman"/>
          <w:sz w:val="28"/>
        </w:rPr>
        <w:t xml:space="preserve">. </w:t>
      </w:r>
    </w:p>
    <w:p w:rsidR="00504221" w:rsidRDefault="00504221" w:rsidP="00504221">
      <w:pPr>
        <w:spacing w:after="0" w:line="360" w:lineRule="auto"/>
        <w:ind w:firstLine="709"/>
        <w:jc w:val="both"/>
        <w:rPr>
          <w:rFonts w:ascii="Times New Roman" w:hAnsi="Times New Roman" w:cs="Times New Roman"/>
          <w:sz w:val="28"/>
        </w:rPr>
      </w:pPr>
      <w:r>
        <w:rPr>
          <w:rFonts w:ascii="Times New Roman" w:hAnsi="Times New Roman" w:cs="Times New Roman"/>
          <w:sz w:val="28"/>
        </w:rPr>
        <w:t xml:space="preserve">Аналіз наукової літератури дозволив нам сміливо стверджувати, що поняття  </w:t>
      </w:r>
      <w:r w:rsidRPr="00905F21">
        <w:rPr>
          <w:rFonts w:ascii="Times New Roman" w:hAnsi="Times New Roman" w:cs="Times New Roman"/>
          <w:sz w:val="28"/>
        </w:rPr>
        <w:t xml:space="preserve"> «рухові якості», «фізичні якості», «психофізичні якості»</w:t>
      </w:r>
      <w:r>
        <w:rPr>
          <w:rFonts w:ascii="Times New Roman" w:hAnsi="Times New Roman" w:cs="Times New Roman"/>
          <w:sz w:val="28"/>
        </w:rPr>
        <w:t xml:space="preserve">, </w:t>
      </w:r>
      <w:r w:rsidRPr="00905F21">
        <w:rPr>
          <w:rFonts w:ascii="Times New Roman" w:hAnsi="Times New Roman" w:cs="Times New Roman"/>
          <w:sz w:val="28"/>
        </w:rPr>
        <w:t xml:space="preserve">«моторні якості», «функціональні якості», «фізичні кондиції», «фізичні можливості», «рухові </w:t>
      </w:r>
      <w:r>
        <w:rPr>
          <w:rFonts w:ascii="Times New Roman" w:hAnsi="Times New Roman" w:cs="Times New Roman"/>
          <w:sz w:val="28"/>
        </w:rPr>
        <w:t>здібності</w:t>
      </w:r>
      <w:r w:rsidRPr="00905F21">
        <w:rPr>
          <w:rFonts w:ascii="Times New Roman" w:hAnsi="Times New Roman" w:cs="Times New Roman"/>
          <w:sz w:val="28"/>
        </w:rPr>
        <w:t xml:space="preserve">» </w:t>
      </w:r>
      <w:r>
        <w:rPr>
          <w:rFonts w:ascii="Times New Roman" w:hAnsi="Times New Roman" w:cs="Times New Roman"/>
          <w:sz w:val="28"/>
        </w:rPr>
        <w:t>– це хронологічний ланцюг становлення взаємодоповнюючих та похідних процесів. Проте деякі з них між собою й ототожнюються.</w:t>
      </w:r>
    </w:p>
    <w:p w:rsidR="00504221" w:rsidRPr="00797536" w:rsidRDefault="00504221" w:rsidP="0050422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rPr>
        <w:t xml:space="preserve">Розвиток фізичних якостей в процесі фізичного виховання школярів оцінюється як фізична підготовленість. Існує два основних шляхи способи їх </w:t>
      </w:r>
      <w:r>
        <w:rPr>
          <w:rFonts w:ascii="Times New Roman" w:hAnsi="Times New Roman" w:cs="Times New Roman"/>
          <w:sz w:val="28"/>
        </w:rPr>
        <w:lastRenderedPageBreak/>
        <w:t xml:space="preserve">розвитку. На </w:t>
      </w:r>
      <w:proofErr w:type="spellStart"/>
      <w:r>
        <w:rPr>
          <w:rFonts w:ascii="Times New Roman" w:hAnsi="Times New Roman" w:cs="Times New Roman"/>
          <w:sz w:val="28"/>
        </w:rPr>
        <w:t>уроках</w:t>
      </w:r>
      <w:proofErr w:type="spellEnd"/>
      <w:r>
        <w:rPr>
          <w:rFonts w:ascii="Times New Roman" w:hAnsi="Times New Roman" w:cs="Times New Roman"/>
          <w:sz w:val="28"/>
        </w:rPr>
        <w:t xml:space="preserve"> фізичної культури, в процесі виконання нових рухових дій формується </w:t>
      </w:r>
      <w:r w:rsidRPr="00797536">
        <w:rPr>
          <w:rFonts w:ascii="Times New Roman" w:hAnsi="Times New Roman" w:cs="Times New Roman"/>
          <w:sz w:val="28"/>
        </w:rPr>
        <w:t>підсвідомо, у невимушеній атмосфері рухові здібності. Це є основною формою впливу у молодшому шкільному віці на розвиток п’яти фізичних якостей  –  швидкості, витривалості, гнучкості, сили, координаційних здібностей. Крайнє, із перелічено, найоптимальніше розвивати саме в період молодшого шкільного віку [</w:t>
      </w:r>
      <w:r w:rsidR="00574F86" w:rsidRPr="00797536">
        <w:rPr>
          <w:rFonts w:ascii="Times New Roman" w:hAnsi="Times New Roman" w:cs="Times New Roman"/>
          <w:sz w:val="28"/>
          <w:szCs w:val="28"/>
        </w:rPr>
        <w:t>24, 33, 41</w:t>
      </w:r>
      <w:r w:rsidRPr="00797536">
        <w:rPr>
          <w:rFonts w:ascii="Times New Roman" w:hAnsi="Times New Roman" w:cs="Times New Roman"/>
          <w:sz w:val="28"/>
          <w:szCs w:val="28"/>
        </w:rPr>
        <w:t xml:space="preserve">]. </w:t>
      </w:r>
    </w:p>
    <w:p w:rsidR="00504221" w:rsidRPr="00797536" w:rsidRDefault="00504221" w:rsidP="00504221">
      <w:pPr>
        <w:spacing w:after="0" w:line="360" w:lineRule="auto"/>
        <w:ind w:firstLine="709"/>
        <w:jc w:val="both"/>
        <w:rPr>
          <w:rFonts w:ascii="Times New Roman" w:hAnsi="Times New Roman" w:cs="Times New Roman"/>
          <w:sz w:val="28"/>
          <w:szCs w:val="28"/>
        </w:rPr>
      </w:pPr>
      <w:r w:rsidRPr="00797536">
        <w:rPr>
          <w:rFonts w:ascii="Times New Roman" w:hAnsi="Times New Roman" w:cs="Times New Roman"/>
          <w:sz w:val="28"/>
          <w:szCs w:val="28"/>
        </w:rPr>
        <w:t xml:space="preserve">На наш погляд, абсолютно логічним є те, що рівень фізичної підготовленості визначають на основі </w:t>
      </w:r>
      <w:proofErr w:type="spellStart"/>
      <w:r w:rsidRPr="00797536">
        <w:rPr>
          <w:rFonts w:ascii="Times New Roman" w:hAnsi="Times New Roman" w:cs="Times New Roman"/>
          <w:sz w:val="28"/>
          <w:szCs w:val="28"/>
        </w:rPr>
        <w:t>здатностей</w:t>
      </w:r>
      <w:proofErr w:type="spellEnd"/>
      <w:r w:rsidRPr="00797536">
        <w:rPr>
          <w:rFonts w:ascii="Times New Roman" w:hAnsi="Times New Roman" w:cs="Times New Roman"/>
          <w:sz w:val="28"/>
          <w:szCs w:val="28"/>
        </w:rPr>
        <w:t xml:space="preserve"> виконувати основні </w:t>
      </w:r>
      <w:proofErr w:type="spellStart"/>
      <w:r w:rsidRPr="00797536">
        <w:rPr>
          <w:rFonts w:ascii="Times New Roman" w:hAnsi="Times New Roman" w:cs="Times New Roman"/>
          <w:sz w:val="28"/>
          <w:szCs w:val="28"/>
        </w:rPr>
        <w:t>життєво</w:t>
      </w:r>
      <w:proofErr w:type="spellEnd"/>
      <w:r w:rsidRPr="00797536">
        <w:rPr>
          <w:rFonts w:ascii="Times New Roman" w:hAnsi="Times New Roman" w:cs="Times New Roman"/>
          <w:sz w:val="28"/>
          <w:szCs w:val="28"/>
        </w:rPr>
        <w:t xml:space="preserve"> необхідні рухові вміння, таких як ходьба, біг, плавання, стрибки </w:t>
      </w:r>
      <w:r w:rsidRPr="00797536">
        <w:rPr>
          <w:rFonts w:ascii="Times New Roman" w:hAnsi="Times New Roman" w:cs="Times New Roman"/>
          <w:sz w:val="28"/>
        </w:rPr>
        <w:t>[</w:t>
      </w:r>
      <w:r w:rsidR="00574F86" w:rsidRPr="00797536">
        <w:rPr>
          <w:rFonts w:ascii="Times New Roman" w:hAnsi="Times New Roman" w:cs="Times New Roman"/>
          <w:sz w:val="28"/>
          <w:szCs w:val="28"/>
        </w:rPr>
        <w:t>8</w:t>
      </w:r>
      <w:r w:rsidRPr="00797536">
        <w:rPr>
          <w:rFonts w:ascii="Times New Roman" w:hAnsi="Times New Roman" w:cs="Times New Roman"/>
          <w:sz w:val="28"/>
          <w:szCs w:val="28"/>
        </w:rPr>
        <w:t xml:space="preserve">]. Розвиток моторики, рівень загальної підготовленості, буде свідчити про стан здоров’я та </w:t>
      </w:r>
      <w:proofErr w:type="spellStart"/>
      <w:r w:rsidRPr="00797536">
        <w:rPr>
          <w:rFonts w:ascii="Times New Roman" w:hAnsi="Times New Roman" w:cs="Times New Roman"/>
          <w:sz w:val="28"/>
          <w:szCs w:val="28"/>
        </w:rPr>
        <w:t>роботоздатність</w:t>
      </w:r>
      <w:proofErr w:type="spellEnd"/>
      <w:r w:rsidRPr="00797536">
        <w:rPr>
          <w:rFonts w:ascii="Times New Roman" w:hAnsi="Times New Roman" w:cs="Times New Roman"/>
          <w:sz w:val="28"/>
          <w:szCs w:val="28"/>
        </w:rPr>
        <w:t xml:space="preserve"> людини, перспективи і здатність успішно витримувати всі фізичні, розумові навантаження відповідно до освітнього процесу. Все перелічене – основні фактори, що відображатиметься на якості життя в подальшому житті. </w:t>
      </w:r>
    </w:p>
    <w:p w:rsidR="00504221" w:rsidRDefault="00504221" w:rsidP="00504221">
      <w:pPr>
        <w:spacing w:after="0" w:line="360" w:lineRule="auto"/>
        <w:ind w:firstLine="709"/>
        <w:jc w:val="both"/>
        <w:rPr>
          <w:rFonts w:ascii="Times New Roman" w:hAnsi="Times New Roman" w:cs="Times New Roman"/>
          <w:sz w:val="28"/>
          <w:szCs w:val="28"/>
        </w:rPr>
      </w:pPr>
      <w:r w:rsidRPr="00797536">
        <w:rPr>
          <w:rFonts w:ascii="Times New Roman" w:hAnsi="Times New Roman" w:cs="Times New Roman"/>
          <w:sz w:val="28"/>
          <w:szCs w:val="28"/>
        </w:rPr>
        <w:t xml:space="preserve">У своїх наукових дослідженнях О. </w:t>
      </w:r>
      <w:proofErr w:type="spellStart"/>
      <w:r w:rsidRPr="00797536">
        <w:rPr>
          <w:rFonts w:ascii="Times New Roman" w:hAnsi="Times New Roman" w:cs="Times New Roman"/>
          <w:sz w:val="28"/>
          <w:szCs w:val="28"/>
        </w:rPr>
        <w:t>Дубогай</w:t>
      </w:r>
      <w:proofErr w:type="spellEnd"/>
      <w:r w:rsidRPr="00797536">
        <w:rPr>
          <w:rFonts w:ascii="Times New Roman" w:hAnsi="Times New Roman" w:cs="Times New Roman"/>
          <w:sz w:val="28"/>
          <w:szCs w:val="28"/>
        </w:rPr>
        <w:t xml:space="preserve"> наголошує думку на тому, що існує прямий зв'язок, й </w:t>
      </w:r>
      <w:proofErr w:type="spellStart"/>
      <w:r w:rsidRPr="00797536">
        <w:rPr>
          <w:rFonts w:ascii="Times New Roman" w:hAnsi="Times New Roman" w:cs="Times New Roman"/>
          <w:sz w:val="28"/>
          <w:szCs w:val="28"/>
        </w:rPr>
        <w:t>прямопропорційна</w:t>
      </w:r>
      <w:proofErr w:type="spellEnd"/>
      <w:r w:rsidRPr="00797536">
        <w:rPr>
          <w:rFonts w:ascii="Times New Roman" w:hAnsi="Times New Roman" w:cs="Times New Roman"/>
          <w:sz w:val="28"/>
          <w:szCs w:val="28"/>
        </w:rPr>
        <w:t xml:space="preserve"> прогресія між інтелектуальним та фізичним розвитком. До прикладу, на успішність здобуття навиків лічби та читання можна позитивно пливати за допомогою вправ на координацію рухів (із використанням скакалки, м’ячів</w:t>
      </w:r>
      <w:r>
        <w:rPr>
          <w:rFonts w:ascii="Times New Roman" w:hAnsi="Times New Roman" w:cs="Times New Roman"/>
          <w:sz w:val="28"/>
          <w:szCs w:val="28"/>
        </w:rPr>
        <w:t xml:space="preserve">). Автором підкреслюється значимість розвитку цієї фізичної якості саме в період молодшого  шкільного віку </w:t>
      </w:r>
      <w:r w:rsidRPr="00C870E2">
        <w:rPr>
          <w:rFonts w:ascii="Times New Roman" w:hAnsi="Times New Roman" w:cs="Times New Roman"/>
          <w:sz w:val="28"/>
        </w:rPr>
        <w:t>[</w:t>
      </w:r>
      <w:r w:rsidR="00574F86">
        <w:rPr>
          <w:rFonts w:ascii="Times New Roman" w:hAnsi="Times New Roman" w:cs="Times New Roman"/>
          <w:sz w:val="28"/>
          <w:szCs w:val="28"/>
        </w:rPr>
        <w:t>16</w:t>
      </w:r>
      <w:r w:rsidR="00071AD4">
        <w:rPr>
          <w:rFonts w:ascii="Times New Roman" w:hAnsi="Times New Roman" w:cs="Times New Roman"/>
          <w:sz w:val="28"/>
          <w:szCs w:val="28"/>
        </w:rPr>
        <w:t>, 56</w:t>
      </w:r>
      <w:r w:rsidRPr="00935C33">
        <w:rPr>
          <w:rFonts w:ascii="Times New Roman" w:hAnsi="Times New Roman" w:cs="Times New Roman"/>
          <w:sz w:val="28"/>
          <w:szCs w:val="28"/>
        </w:rPr>
        <w:t>]</w:t>
      </w:r>
      <w:r>
        <w:rPr>
          <w:rFonts w:ascii="Times New Roman" w:hAnsi="Times New Roman" w:cs="Times New Roman"/>
          <w:sz w:val="28"/>
          <w:szCs w:val="28"/>
        </w:rPr>
        <w:t xml:space="preserve">.  </w:t>
      </w:r>
    </w:p>
    <w:p w:rsidR="00504221" w:rsidRDefault="00504221" w:rsidP="00504221">
      <w:pPr>
        <w:widowControl w:val="0"/>
        <w:suppressAutoHyphens/>
        <w:autoSpaceDE w:val="0"/>
        <w:spacing w:after="0" w:line="360" w:lineRule="auto"/>
        <w:ind w:firstLine="709"/>
        <w:contextualSpacing/>
        <w:jc w:val="both"/>
        <w:rPr>
          <w:rFonts w:ascii="Times New Roman" w:eastAsia="Times New Roman" w:hAnsi="Times New Roman" w:cs="Times New Roman"/>
          <w:color w:val="000000"/>
          <w:kern w:val="1"/>
          <w:sz w:val="28"/>
          <w:szCs w:val="28"/>
          <w:lang w:eastAsia="zh-CN" w:bidi="hi-IN"/>
        </w:rPr>
      </w:pPr>
      <w:r>
        <w:rPr>
          <w:rFonts w:ascii="Times New Roman" w:eastAsia="Times New Roman" w:hAnsi="Times New Roman" w:cs="Times New Roman"/>
          <w:color w:val="000000"/>
          <w:kern w:val="1"/>
          <w:sz w:val="28"/>
          <w:szCs w:val="28"/>
          <w:lang w:eastAsia="zh-CN" w:bidi="hi-IN"/>
        </w:rPr>
        <w:t>Солідарні з думкою</w:t>
      </w:r>
      <w:r w:rsidRPr="00C870E2">
        <w:rPr>
          <w:rFonts w:ascii="Times New Roman" w:eastAsia="Times New Roman" w:hAnsi="Times New Roman" w:cs="Times New Roman"/>
          <w:color w:val="000000"/>
          <w:kern w:val="1"/>
          <w:sz w:val="28"/>
          <w:szCs w:val="28"/>
          <w:lang w:eastAsia="zh-CN" w:bidi="hi-IN"/>
        </w:rPr>
        <w:t xml:space="preserve"> С.В. </w:t>
      </w:r>
      <w:proofErr w:type="spellStart"/>
      <w:r w:rsidRPr="00C870E2">
        <w:rPr>
          <w:rFonts w:ascii="Times New Roman" w:eastAsia="Times New Roman" w:hAnsi="Times New Roman" w:cs="Times New Roman"/>
          <w:color w:val="000000"/>
          <w:kern w:val="1"/>
          <w:sz w:val="28"/>
          <w:szCs w:val="28"/>
          <w:lang w:eastAsia="zh-CN" w:bidi="hi-IN"/>
        </w:rPr>
        <w:t>Трачука</w:t>
      </w:r>
      <w:proofErr w:type="spellEnd"/>
      <w:r w:rsidRPr="00C870E2">
        <w:rPr>
          <w:rFonts w:ascii="Times New Roman" w:eastAsia="Times New Roman" w:hAnsi="Times New Roman" w:cs="Times New Roman"/>
          <w:color w:val="000000"/>
          <w:kern w:val="1"/>
          <w:sz w:val="28"/>
          <w:szCs w:val="28"/>
          <w:lang w:eastAsia="zh-CN" w:bidi="hi-IN"/>
        </w:rPr>
        <w:t xml:space="preserve"> [</w:t>
      </w:r>
      <w:r w:rsidR="00574F86">
        <w:rPr>
          <w:rFonts w:ascii="Times New Roman" w:eastAsia="Times New Roman" w:hAnsi="Times New Roman" w:cs="Times New Roman"/>
          <w:color w:val="000000"/>
          <w:kern w:val="1"/>
          <w:sz w:val="28"/>
          <w:szCs w:val="28"/>
          <w:lang w:eastAsia="zh-CN" w:bidi="hi-IN"/>
        </w:rPr>
        <w:t>47</w:t>
      </w:r>
      <w:r w:rsidRPr="00C870E2">
        <w:rPr>
          <w:rFonts w:ascii="Times New Roman" w:eastAsia="Times New Roman" w:hAnsi="Times New Roman" w:cs="Times New Roman"/>
          <w:color w:val="000000"/>
          <w:kern w:val="1"/>
          <w:sz w:val="28"/>
          <w:szCs w:val="28"/>
          <w:lang w:eastAsia="zh-CN" w:bidi="hi-IN"/>
        </w:rPr>
        <w:t>],</w:t>
      </w:r>
      <w:r>
        <w:rPr>
          <w:rFonts w:ascii="Times New Roman" w:eastAsia="Times New Roman" w:hAnsi="Times New Roman" w:cs="Times New Roman"/>
          <w:color w:val="000000"/>
          <w:kern w:val="1"/>
          <w:sz w:val="28"/>
          <w:szCs w:val="28"/>
          <w:lang w:eastAsia="zh-CN" w:bidi="hi-IN"/>
        </w:rPr>
        <w:t xml:space="preserve"> що діти шкільного віку, котрі окрім уроків фізичної культури ще мають спеціально-організовану фізичну активність у кількості </w:t>
      </w:r>
      <w:r w:rsidRPr="00C870E2">
        <w:rPr>
          <w:rFonts w:ascii="Times New Roman" w:eastAsia="Times New Roman" w:hAnsi="Times New Roman" w:cs="Times New Roman"/>
          <w:color w:val="000000"/>
          <w:kern w:val="1"/>
          <w:sz w:val="28"/>
          <w:szCs w:val="28"/>
          <w:lang w:eastAsia="zh-CN" w:bidi="hi-IN"/>
        </w:rPr>
        <w:t>1,5–2 години на день</w:t>
      </w:r>
      <w:r>
        <w:rPr>
          <w:rFonts w:ascii="Times New Roman" w:eastAsia="Times New Roman" w:hAnsi="Times New Roman" w:cs="Times New Roman"/>
          <w:color w:val="000000"/>
          <w:kern w:val="1"/>
          <w:sz w:val="28"/>
          <w:szCs w:val="28"/>
          <w:lang w:eastAsia="zh-CN" w:bidi="hi-IN"/>
        </w:rPr>
        <w:t xml:space="preserve">, то у них процеси розвитку фізичних якостей значно </w:t>
      </w:r>
      <w:r w:rsidR="00574F86">
        <w:rPr>
          <w:rFonts w:ascii="Times New Roman" w:eastAsia="Times New Roman" w:hAnsi="Times New Roman" w:cs="Times New Roman"/>
          <w:color w:val="000000"/>
          <w:kern w:val="1"/>
          <w:sz w:val="28"/>
          <w:szCs w:val="28"/>
          <w:lang w:eastAsia="zh-CN" w:bidi="hi-IN"/>
        </w:rPr>
        <w:t>кращі</w:t>
      </w:r>
      <w:r>
        <w:rPr>
          <w:rFonts w:ascii="Times New Roman" w:eastAsia="Times New Roman" w:hAnsi="Times New Roman" w:cs="Times New Roman"/>
          <w:color w:val="000000"/>
          <w:kern w:val="1"/>
          <w:sz w:val="28"/>
          <w:szCs w:val="28"/>
          <w:lang w:eastAsia="zh-CN" w:bidi="hi-IN"/>
        </w:rPr>
        <w:t xml:space="preserve">. </w:t>
      </w:r>
    </w:p>
    <w:p w:rsidR="00504221" w:rsidRDefault="00504221" w:rsidP="00504221">
      <w:pPr>
        <w:widowControl w:val="0"/>
        <w:suppressAutoHyphens/>
        <w:autoSpaceDE w:val="0"/>
        <w:spacing w:after="0" w:line="360" w:lineRule="auto"/>
        <w:ind w:firstLine="709"/>
        <w:contextualSpacing/>
        <w:jc w:val="both"/>
        <w:rPr>
          <w:rFonts w:ascii="Times New Roman" w:eastAsia="Times New Roman" w:hAnsi="Times New Roman" w:cs="Times New Roman"/>
          <w:color w:val="000000"/>
          <w:kern w:val="1"/>
          <w:sz w:val="28"/>
          <w:szCs w:val="28"/>
          <w:lang w:eastAsia="zh-CN" w:bidi="hi-IN"/>
        </w:rPr>
      </w:pPr>
      <w:r w:rsidRPr="00C870E2">
        <w:rPr>
          <w:rFonts w:ascii="Times New Roman" w:eastAsia="Times New Roman" w:hAnsi="Times New Roman" w:cs="Times New Roman"/>
          <w:color w:val="000000"/>
          <w:kern w:val="1"/>
          <w:sz w:val="28"/>
          <w:szCs w:val="28"/>
          <w:lang w:eastAsia="zh-CN" w:bidi="hi-IN"/>
        </w:rPr>
        <w:t xml:space="preserve">Фізична підготовленість – це </w:t>
      </w:r>
      <w:r>
        <w:rPr>
          <w:rFonts w:ascii="Times New Roman" w:eastAsia="Times New Roman" w:hAnsi="Times New Roman" w:cs="Times New Roman"/>
          <w:color w:val="000000"/>
          <w:kern w:val="1"/>
          <w:sz w:val="28"/>
          <w:szCs w:val="28"/>
          <w:lang w:eastAsia="zh-CN" w:bidi="hi-IN"/>
        </w:rPr>
        <w:t>становлення</w:t>
      </w:r>
      <w:r w:rsidRPr="00C870E2">
        <w:rPr>
          <w:rFonts w:ascii="Times New Roman" w:eastAsia="Times New Roman" w:hAnsi="Times New Roman" w:cs="Times New Roman"/>
          <w:color w:val="000000"/>
          <w:kern w:val="1"/>
          <w:sz w:val="28"/>
          <w:szCs w:val="28"/>
          <w:lang w:eastAsia="zh-CN" w:bidi="hi-IN"/>
        </w:rPr>
        <w:t xml:space="preserve"> фізичної підготовки, </w:t>
      </w:r>
      <w:r>
        <w:rPr>
          <w:rFonts w:ascii="Times New Roman" w:eastAsia="Times New Roman" w:hAnsi="Times New Roman" w:cs="Times New Roman"/>
          <w:color w:val="000000"/>
          <w:kern w:val="1"/>
          <w:sz w:val="28"/>
          <w:szCs w:val="28"/>
          <w:lang w:eastAsia="zh-CN" w:bidi="hi-IN"/>
        </w:rPr>
        <w:t xml:space="preserve">яка у виникає в процесі впливу на рухові навички, і відповідно підвищує </w:t>
      </w:r>
      <w:r w:rsidR="009977A2">
        <w:rPr>
          <w:rFonts w:ascii="Times New Roman" w:eastAsia="Times New Roman" w:hAnsi="Times New Roman" w:cs="Times New Roman"/>
          <w:color w:val="000000"/>
          <w:kern w:val="1"/>
          <w:sz w:val="28"/>
          <w:szCs w:val="28"/>
          <w:lang w:eastAsia="zh-CN" w:bidi="hi-IN"/>
        </w:rPr>
        <w:t xml:space="preserve">рівень працездатності людини, </w:t>
      </w:r>
      <w:r w:rsidRPr="00C870E2">
        <w:rPr>
          <w:rFonts w:ascii="Times New Roman" w:eastAsia="Times New Roman" w:hAnsi="Times New Roman" w:cs="Times New Roman"/>
          <w:color w:val="000000"/>
          <w:kern w:val="1"/>
          <w:sz w:val="28"/>
          <w:szCs w:val="28"/>
          <w:lang w:eastAsia="zh-CN" w:bidi="hi-IN"/>
        </w:rPr>
        <w:t>досягається при тренуванні рухових навичок і підвищенні рівня працездатності організму</w:t>
      </w:r>
      <w:r>
        <w:rPr>
          <w:rFonts w:ascii="Times New Roman" w:eastAsia="Times New Roman" w:hAnsi="Times New Roman" w:cs="Times New Roman"/>
          <w:color w:val="000000"/>
          <w:kern w:val="1"/>
          <w:sz w:val="28"/>
          <w:szCs w:val="28"/>
          <w:lang w:eastAsia="zh-CN" w:bidi="hi-IN"/>
        </w:rPr>
        <w:t xml:space="preserve">. Відповідно, рівень розвитку основних навиків та фізичних якостей буде відображати становлення рівня фізичної підготовленості. </w:t>
      </w:r>
      <w:proofErr w:type="spellStart"/>
      <w:r>
        <w:rPr>
          <w:rFonts w:ascii="Times New Roman" w:eastAsia="Times New Roman" w:hAnsi="Times New Roman" w:cs="Times New Roman"/>
          <w:color w:val="000000"/>
          <w:kern w:val="1"/>
          <w:sz w:val="28"/>
          <w:szCs w:val="28"/>
          <w:lang w:eastAsia="zh-CN" w:bidi="hi-IN"/>
        </w:rPr>
        <w:t>Логічно</w:t>
      </w:r>
      <w:proofErr w:type="spellEnd"/>
      <w:r>
        <w:rPr>
          <w:rFonts w:ascii="Times New Roman" w:eastAsia="Times New Roman" w:hAnsi="Times New Roman" w:cs="Times New Roman"/>
          <w:color w:val="000000"/>
          <w:kern w:val="1"/>
          <w:sz w:val="28"/>
          <w:szCs w:val="28"/>
          <w:lang w:eastAsia="zh-CN" w:bidi="hi-IN"/>
        </w:rPr>
        <w:t>, що цей вид підготовленості</w:t>
      </w:r>
      <w:r w:rsidRPr="00C870E2">
        <w:rPr>
          <w:rFonts w:ascii="Times New Roman" w:eastAsia="Times New Roman" w:hAnsi="Times New Roman" w:cs="Times New Roman"/>
          <w:color w:val="000000"/>
          <w:kern w:val="1"/>
          <w:sz w:val="28"/>
          <w:szCs w:val="28"/>
          <w:lang w:eastAsia="zh-CN" w:bidi="hi-IN"/>
        </w:rPr>
        <w:t xml:space="preserve"> </w:t>
      </w:r>
      <w:r>
        <w:rPr>
          <w:rFonts w:ascii="Times New Roman" w:eastAsia="Times New Roman" w:hAnsi="Times New Roman" w:cs="Times New Roman"/>
          <w:color w:val="000000"/>
          <w:kern w:val="1"/>
          <w:sz w:val="28"/>
          <w:szCs w:val="28"/>
          <w:lang w:eastAsia="zh-CN" w:bidi="hi-IN"/>
        </w:rPr>
        <w:t xml:space="preserve">дзеркально </w:t>
      </w:r>
      <w:r>
        <w:rPr>
          <w:rFonts w:ascii="Times New Roman" w:eastAsia="Times New Roman" w:hAnsi="Times New Roman" w:cs="Times New Roman"/>
          <w:color w:val="000000"/>
          <w:kern w:val="1"/>
          <w:sz w:val="28"/>
          <w:szCs w:val="28"/>
          <w:lang w:eastAsia="zh-CN" w:bidi="hi-IN"/>
        </w:rPr>
        <w:lastRenderedPageBreak/>
        <w:t xml:space="preserve">відображає те, настільки людина активна, яке її дозвілля. Під час виконання фізичних вправ </w:t>
      </w:r>
      <w:proofErr w:type="spellStart"/>
      <w:r>
        <w:rPr>
          <w:rFonts w:ascii="Times New Roman" w:eastAsia="Times New Roman" w:hAnsi="Times New Roman" w:cs="Times New Roman"/>
          <w:color w:val="000000"/>
          <w:kern w:val="1"/>
          <w:sz w:val="28"/>
          <w:szCs w:val="28"/>
          <w:lang w:eastAsia="zh-CN" w:bidi="hi-IN"/>
        </w:rPr>
        <w:t>задіюються</w:t>
      </w:r>
      <w:proofErr w:type="spellEnd"/>
      <w:r>
        <w:rPr>
          <w:rFonts w:ascii="Times New Roman" w:eastAsia="Times New Roman" w:hAnsi="Times New Roman" w:cs="Times New Roman"/>
          <w:color w:val="000000"/>
          <w:kern w:val="1"/>
          <w:sz w:val="28"/>
          <w:szCs w:val="28"/>
          <w:lang w:eastAsia="zh-CN" w:bidi="hi-IN"/>
        </w:rPr>
        <w:t xml:space="preserve"> всі важливі системи організму, тому самопочуття та стан здоров’я </w:t>
      </w:r>
      <w:r w:rsidRPr="00C870E2">
        <w:rPr>
          <w:rFonts w:ascii="Times New Roman" w:eastAsia="Times New Roman" w:hAnsi="Times New Roman" w:cs="Times New Roman"/>
          <w:color w:val="000000"/>
          <w:kern w:val="1"/>
          <w:sz w:val="28"/>
          <w:szCs w:val="28"/>
          <w:lang w:eastAsia="zh-CN" w:bidi="hi-IN"/>
        </w:rPr>
        <w:t>–</w:t>
      </w:r>
      <w:r>
        <w:rPr>
          <w:rFonts w:ascii="Times New Roman" w:eastAsia="Times New Roman" w:hAnsi="Times New Roman" w:cs="Times New Roman"/>
          <w:color w:val="000000"/>
          <w:kern w:val="1"/>
          <w:sz w:val="28"/>
          <w:szCs w:val="28"/>
          <w:lang w:eastAsia="zh-CN" w:bidi="hi-IN"/>
        </w:rPr>
        <w:t xml:space="preserve"> це результат такої активності.   </w:t>
      </w:r>
    </w:p>
    <w:p w:rsidR="00504221" w:rsidRPr="00C870E2" w:rsidRDefault="00504221" w:rsidP="00504221">
      <w:pPr>
        <w:widowControl w:val="0"/>
        <w:suppressAutoHyphens/>
        <w:autoSpaceDE w:val="0"/>
        <w:spacing w:after="0" w:line="360" w:lineRule="auto"/>
        <w:ind w:firstLine="709"/>
        <w:contextualSpacing/>
        <w:jc w:val="both"/>
        <w:rPr>
          <w:rFonts w:ascii="Times New Roman" w:eastAsia="Times New Roman" w:hAnsi="Times New Roman" w:cs="Times New Roman"/>
          <w:color w:val="000000"/>
          <w:kern w:val="1"/>
          <w:sz w:val="28"/>
          <w:szCs w:val="28"/>
          <w:lang w:eastAsia="zh-CN" w:bidi="hi-IN"/>
        </w:rPr>
      </w:pPr>
      <w:r>
        <w:rPr>
          <w:rFonts w:ascii="Times New Roman" w:eastAsia="Times New Roman" w:hAnsi="Times New Roman" w:cs="Times New Roman"/>
          <w:color w:val="000000"/>
          <w:kern w:val="1"/>
          <w:sz w:val="28"/>
          <w:szCs w:val="28"/>
          <w:lang w:eastAsia="zh-CN" w:bidi="hi-IN"/>
        </w:rPr>
        <w:t>Отже, аналіз літературних джерел дає нам можливість стверджувати, що дітям в будь</w:t>
      </w:r>
      <w:r w:rsidR="00574F86">
        <w:rPr>
          <w:rFonts w:ascii="Times New Roman" w:eastAsia="Times New Roman" w:hAnsi="Times New Roman" w:cs="Times New Roman"/>
          <w:color w:val="000000"/>
          <w:kern w:val="1"/>
          <w:sz w:val="28"/>
          <w:szCs w:val="28"/>
          <w:lang w:eastAsia="zh-CN" w:bidi="hi-IN"/>
        </w:rPr>
        <w:t>-</w:t>
      </w:r>
      <w:r>
        <w:rPr>
          <w:rFonts w:ascii="Times New Roman" w:eastAsia="Times New Roman" w:hAnsi="Times New Roman" w:cs="Times New Roman"/>
          <w:color w:val="000000"/>
          <w:kern w:val="1"/>
          <w:sz w:val="28"/>
          <w:szCs w:val="28"/>
          <w:lang w:eastAsia="zh-CN" w:bidi="hi-IN"/>
        </w:rPr>
        <w:t xml:space="preserve">якому віці, особливо на етапі навчання у початковій школі </w:t>
      </w:r>
      <w:proofErr w:type="spellStart"/>
      <w:r>
        <w:rPr>
          <w:rFonts w:ascii="Times New Roman" w:eastAsia="Times New Roman" w:hAnsi="Times New Roman" w:cs="Times New Roman"/>
          <w:color w:val="000000"/>
          <w:kern w:val="1"/>
          <w:sz w:val="28"/>
          <w:szCs w:val="28"/>
          <w:lang w:eastAsia="zh-CN" w:bidi="hi-IN"/>
        </w:rPr>
        <w:t>життєво</w:t>
      </w:r>
      <w:proofErr w:type="spellEnd"/>
      <w:r>
        <w:rPr>
          <w:rFonts w:ascii="Times New Roman" w:eastAsia="Times New Roman" w:hAnsi="Times New Roman" w:cs="Times New Roman"/>
          <w:color w:val="000000"/>
          <w:kern w:val="1"/>
          <w:sz w:val="28"/>
          <w:szCs w:val="28"/>
          <w:lang w:eastAsia="zh-CN" w:bidi="hi-IN"/>
        </w:rPr>
        <w:t xml:space="preserve"> </w:t>
      </w:r>
      <w:proofErr w:type="spellStart"/>
      <w:r>
        <w:rPr>
          <w:rFonts w:ascii="Times New Roman" w:eastAsia="Times New Roman" w:hAnsi="Times New Roman" w:cs="Times New Roman"/>
          <w:color w:val="000000"/>
          <w:kern w:val="1"/>
          <w:sz w:val="28"/>
          <w:szCs w:val="28"/>
          <w:lang w:eastAsia="zh-CN" w:bidi="hi-IN"/>
        </w:rPr>
        <w:t>необхіжно</w:t>
      </w:r>
      <w:proofErr w:type="spellEnd"/>
      <w:r>
        <w:rPr>
          <w:rFonts w:ascii="Times New Roman" w:eastAsia="Times New Roman" w:hAnsi="Times New Roman" w:cs="Times New Roman"/>
          <w:color w:val="000000"/>
          <w:kern w:val="1"/>
          <w:sz w:val="28"/>
          <w:szCs w:val="28"/>
          <w:lang w:eastAsia="zh-CN" w:bidi="hi-IN"/>
        </w:rPr>
        <w:t xml:space="preserve"> виконувати норми рухової активності. Цікавий урок фізичної культури, зокрема із використанням рухливих ігор – перспективний спосіб якісно наповнити процес фізичного виховання дітей. Детальніше про класифікацію і методичні основи впровадження ігор на </w:t>
      </w:r>
      <w:proofErr w:type="spellStart"/>
      <w:r>
        <w:rPr>
          <w:rFonts w:ascii="Times New Roman" w:eastAsia="Times New Roman" w:hAnsi="Times New Roman" w:cs="Times New Roman"/>
          <w:color w:val="000000"/>
          <w:kern w:val="1"/>
          <w:sz w:val="28"/>
          <w:szCs w:val="28"/>
          <w:lang w:eastAsia="zh-CN" w:bidi="hi-IN"/>
        </w:rPr>
        <w:t>уроках</w:t>
      </w:r>
      <w:proofErr w:type="spellEnd"/>
      <w:r>
        <w:rPr>
          <w:rFonts w:ascii="Times New Roman" w:eastAsia="Times New Roman" w:hAnsi="Times New Roman" w:cs="Times New Roman"/>
          <w:color w:val="000000"/>
          <w:kern w:val="1"/>
          <w:sz w:val="28"/>
          <w:szCs w:val="28"/>
          <w:lang w:eastAsia="zh-CN" w:bidi="hi-IN"/>
        </w:rPr>
        <w:t xml:space="preserve"> фізичної культури в наступного  підпункті нашої кваліфікаційної роботи. </w:t>
      </w:r>
    </w:p>
    <w:p w:rsidR="005A75E7" w:rsidRDefault="005A75E7" w:rsidP="00504221">
      <w:pPr>
        <w:tabs>
          <w:tab w:val="left" w:pos="360"/>
          <w:tab w:val="left" w:pos="1080"/>
        </w:tabs>
        <w:kinsoku w:val="0"/>
        <w:overflowPunct w:val="0"/>
        <w:spacing w:after="0" w:line="360" w:lineRule="auto"/>
        <w:contextualSpacing/>
        <w:jc w:val="both"/>
        <w:textAlignment w:val="baseline"/>
        <w:rPr>
          <w:rFonts w:ascii="Times New Roman" w:eastAsia="Times New Roman" w:hAnsi="Times New Roman" w:cs="Times New Roman"/>
          <w:b/>
          <w:sz w:val="28"/>
          <w:szCs w:val="28"/>
        </w:rPr>
      </w:pPr>
    </w:p>
    <w:p w:rsidR="005A75E7" w:rsidRDefault="005A75E7" w:rsidP="005A75E7">
      <w:pPr>
        <w:tabs>
          <w:tab w:val="left" w:pos="360"/>
          <w:tab w:val="left" w:pos="1080"/>
        </w:tabs>
        <w:kinsoku w:val="0"/>
        <w:overflowPunct w:val="0"/>
        <w:spacing w:after="0" w:line="360" w:lineRule="auto"/>
        <w:ind w:left="720" w:firstLine="709"/>
        <w:contextualSpacing/>
        <w:jc w:val="both"/>
        <w:textAlignment w:val="baseline"/>
        <w:rPr>
          <w:rFonts w:ascii="Times New Roman" w:eastAsia="Times New Roman" w:hAnsi="Times New Roman" w:cs="Times New Roman"/>
          <w:b/>
          <w:color w:val="000000"/>
          <w:kern w:val="24"/>
          <w:sz w:val="28"/>
          <w:szCs w:val="28"/>
        </w:rPr>
      </w:pPr>
      <w:r w:rsidRPr="005A75E7">
        <w:rPr>
          <w:rFonts w:ascii="Times New Roman" w:eastAsia="Times New Roman" w:hAnsi="Times New Roman" w:cs="Times New Roman"/>
          <w:b/>
          <w:sz w:val="28"/>
          <w:szCs w:val="28"/>
        </w:rPr>
        <w:t>1.</w:t>
      </w:r>
      <w:r>
        <w:rPr>
          <w:rFonts w:ascii="Times New Roman" w:eastAsia="Times New Roman" w:hAnsi="Times New Roman" w:cs="Times New Roman"/>
          <w:b/>
          <w:sz w:val="28"/>
          <w:szCs w:val="28"/>
        </w:rPr>
        <w:t>2</w:t>
      </w:r>
      <w:r w:rsidR="008508B6">
        <w:rPr>
          <w:rFonts w:ascii="Times New Roman" w:eastAsia="Times New Roman" w:hAnsi="Times New Roman" w:cs="Times New Roman"/>
          <w:b/>
          <w:sz w:val="28"/>
          <w:szCs w:val="28"/>
        </w:rPr>
        <w:t>.</w:t>
      </w:r>
      <w:r w:rsidRPr="005A75E7">
        <w:rPr>
          <w:rFonts w:ascii="Times New Roman" w:eastAsia="Times New Roman" w:hAnsi="Times New Roman" w:cs="Times New Roman"/>
          <w:b/>
          <w:sz w:val="28"/>
          <w:szCs w:val="28"/>
        </w:rPr>
        <w:t xml:space="preserve"> Значущість  </w:t>
      </w:r>
      <w:r w:rsidRPr="005A75E7">
        <w:rPr>
          <w:rFonts w:ascii="Times New Roman" w:eastAsia="Times New Roman" w:hAnsi="Times New Roman" w:cs="Times New Roman"/>
          <w:b/>
          <w:color w:val="000000"/>
          <w:kern w:val="24"/>
          <w:sz w:val="28"/>
          <w:szCs w:val="28"/>
        </w:rPr>
        <w:t xml:space="preserve">рухливих ігор у системі фізичного виховання школярів молодшого шкільного віку. Класифікація рухливих ігор </w:t>
      </w:r>
    </w:p>
    <w:p w:rsidR="00504221" w:rsidRPr="005A75E7" w:rsidRDefault="00504221" w:rsidP="005A75E7">
      <w:pPr>
        <w:tabs>
          <w:tab w:val="left" w:pos="360"/>
          <w:tab w:val="left" w:pos="1080"/>
        </w:tabs>
        <w:kinsoku w:val="0"/>
        <w:overflowPunct w:val="0"/>
        <w:spacing w:after="0" w:line="360" w:lineRule="auto"/>
        <w:ind w:left="720" w:firstLine="709"/>
        <w:contextualSpacing/>
        <w:jc w:val="both"/>
        <w:textAlignment w:val="baseline"/>
        <w:rPr>
          <w:rFonts w:ascii="Times New Roman" w:eastAsia="Times New Roman" w:hAnsi="Times New Roman" w:cs="Times New Roman"/>
          <w:b/>
          <w:color w:val="000000"/>
          <w:kern w:val="24"/>
          <w:sz w:val="28"/>
          <w:szCs w:val="28"/>
        </w:rPr>
      </w:pPr>
    </w:p>
    <w:p w:rsidR="005A75E7" w:rsidRPr="005A75E7" w:rsidRDefault="005A75E7" w:rsidP="00504221">
      <w:pPr>
        <w:tabs>
          <w:tab w:val="left" w:pos="360"/>
          <w:tab w:val="left" w:pos="1080"/>
        </w:tabs>
        <w:kinsoku w:val="0"/>
        <w:overflowPunct w:val="0"/>
        <w:spacing w:after="0" w:line="360" w:lineRule="auto"/>
        <w:ind w:firstLine="709"/>
        <w:contextualSpacing/>
        <w:jc w:val="both"/>
        <w:textAlignment w:val="baseline"/>
        <w:rPr>
          <w:rFonts w:ascii="Times New Roman" w:eastAsia="Times New Roman" w:hAnsi="Times New Roman" w:cs="Times New Roman"/>
          <w:b/>
          <w:i/>
          <w:iCs/>
          <w:color w:val="000000"/>
          <w:kern w:val="24"/>
          <w:sz w:val="28"/>
          <w:szCs w:val="28"/>
        </w:rPr>
      </w:pPr>
      <w:r w:rsidRPr="005A75E7">
        <w:rPr>
          <w:rFonts w:ascii="Times New Roman" w:eastAsia="Times New Roman" w:hAnsi="Times New Roman" w:cs="Times New Roman"/>
          <w:iCs/>
          <w:color w:val="000000"/>
          <w:kern w:val="24"/>
          <w:sz w:val="28"/>
          <w:szCs w:val="28"/>
        </w:rPr>
        <w:t xml:space="preserve">В численних дослідженнях науковців сфер фізичної культури і спорту, медицини, </w:t>
      </w:r>
      <w:r w:rsidR="00DE3BDF">
        <w:rPr>
          <w:rFonts w:ascii="Times New Roman" w:eastAsia="Times New Roman" w:hAnsi="Times New Roman" w:cs="Times New Roman"/>
          <w:iCs/>
          <w:color w:val="000000"/>
          <w:kern w:val="24"/>
          <w:sz w:val="28"/>
          <w:szCs w:val="28"/>
        </w:rPr>
        <w:t>освіти та науки</w:t>
      </w:r>
      <w:r w:rsidRPr="005A75E7">
        <w:rPr>
          <w:rFonts w:ascii="Times New Roman" w:eastAsia="Times New Roman" w:hAnsi="Times New Roman" w:cs="Times New Roman"/>
          <w:iCs/>
          <w:color w:val="000000"/>
          <w:kern w:val="24"/>
          <w:sz w:val="28"/>
          <w:szCs w:val="28"/>
        </w:rPr>
        <w:t xml:space="preserve">, психології та інших напрямків, наголошується увага на важливості використання широкого різноманіття засобів фізичного виховання зі школярами молодшого шкільного віку задля успішного створення умов реалізації </w:t>
      </w:r>
      <w:proofErr w:type="spellStart"/>
      <w:r w:rsidRPr="005A75E7">
        <w:rPr>
          <w:rFonts w:ascii="Times New Roman" w:eastAsia="Times New Roman" w:hAnsi="Times New Roman" w:cs="Times New Roman"/>
          <w:iCs/>
          <w:color w:val="000000"/>
          <w:kern w:val="24"/>
          <w:sz w:val="28"/>
          <w:szCs w:val="28"/>
        </w:rPr>
        <w:t>освітньо</w:t>
      </w:r>
      <w:proofErr w:type="spellEnd"/>
      <w:r w:rsidRPr="005A75E7">
        <w:rPr>
          <w:rFonts w:ascii="Times New Roman" w:eastAsia="Times New Roman" w:hAnsi="Times New Roman" w:cs="Times New Roman"/>
          <w:iCs/>
          <w:color w:val="000000"/>
          <w:kern w:val="24"/>
          <w:sz w:val="28"/>
          <w:szCs w:val="28"/>
        </w:rPr>
        <w:t>-виховного потенціалу, що, в свою чергу, сприятиме вирішенню навчально-оздоровчих завдань [</w:t>
      </w:r>
      <w:r w:rsidR="00574F86">
        <w:rPr>
          <w:rFonts w:ascii="Times New Roman" w:eastAsia="Times New Roman" w:hAnsi="Times New Roman" w:cs="Times New Roman"/>
          <w:iCs/>
          <w:color w:val="000000"/>
          <w:kern w:val="24"/>
          <w:sz w:val="28"/>
          <w:szCs w:val="28"/>
        </w:rPr>
        <w:t>1, 2, 7, 19</w:t>
      </w:r>
      <w:r w:rsidRPr="005A75E7">
        <w:rPr>
          <w:rFonts w:ascii="Times New Roman" w:eastAsia="Times New Roman" w:hAnsi="Times New Roman" w:cs="Times New Roman"/>
          <w:iCs/>
          <w:color w:val="000000"/>
          <w:kern w:val="24"/>
          <w:sz w:val="28"/>
          <w:szCs w:val="28"/>
        </w:rPr>
        <w:t xml:space="preserve">]. Актуальність питання обумовлюється численними </w:t>
      </w:r>
      <w:r w:rsidR="00DE3BDF" w:rsidRPr="005A75E7">
        <w:rPr>
          <w:rFonts w:ascii="Times New Roman" w:eastAsia="Times New Roman" w:hAnsi="Times New Roman" w:cs="Times New Roman"/>
          <w:iCs/>
          <w:color w:val="000000"/>
          <w:kern w:val="24"/>
          <w:sz w:val="28"/>
          <w:szCs w:val="28"/>
        </w:rPr>
        <w:t>доведенням</w:t>
      </w:r>
      <w:r w:rsidRPr="005A75E7">
        <w:rPr>
          <w:rFonts w:ascii="Times New Roman" w:eastAsia="Times New Roman" w:hAnsi="Times New Roman" w:cs="Times New Roman"/>
          <w:iCs/>
          <w:color w:val="000000"/>
          <w:kern w:val="24"/>
          <w:sz w:val="28"/>
          <w:szCs w:val="28"/>
        </w:rPr>
        <w:t xml:space="preserve"> щодо невпинного зростання переліку факторів, які негативно впливають на процеси зростання й розвитку дитини [</w:t>
      </w:r>
      <w:r w:rsidR="00574F86">
        <w:rPr>
          <w:rFonts w:ascii="Times New Roman" w:eastAsia="Times New Roman" w:hAnsi="Times New Roman" w:cs="Times New Roman"/>
          <w:iCs/>
          <w:color w:val="000000"/>
          <w:kern w:val="24"/>
          <w:sz w:val="28"/>
          <w:szCs w:val="28"/>
        </w:rPr>
        <w:t>36, 41, 51</w:t>
      </w:r>
      <w:r w:rsidRPr="005A75E7">
        <w:rPr>
          <w:rFonts w:ascii="Times New Roman" w:eastAsia="Times New Roman" w:hAnsi="Times New Roman" w:cs="Times New Roman"/>
          <w:iCs/>
          <w:color w:val="000000"/>
          <w:kern w:val="24"/>
          <w:sz w:val="28"/>
          <w:szCs w:val="28"/>
        </w:rPr>
        <w:t xml:space="preserve">].   </w:t>
      </w:r>
    </w:p>
    <w:p w:rsidR="005A75E7" w:rsidRPr="005A75E7" w:rsidRDefault="005A75E7" w:rsidP="00504221">
      <w:pPr>
        <w:tabs>
          <w:tab w:val="left" w:pos="360"/>
          <w:tab w:val="left" w:pos="1080"/>
        </w:tabs>
        <w:kinsoku w:val="0"/>
        <w:overflowPunct w:val="0"/>
        <w:spacing w:after="0" w:line="360" w:lineRule="auto"/>
        <w:ind w:firstLine="709"/>
        <w:contextualSpacing/>
        <w:jc w:val="both"/>
        <w:textAlignment w:val="baseline"/>
        <w:rPr>
          <w:rFonts w:ascii="Times New Roman" w:eastAsia="Times New Roman" w:hAnsi="Times New Roman" w:cs="Times New Roman"/>
          <w:iCs/>
          <w:color w:val="000000"/>
          <w:kern w:val="24"/>
          <w:sz w:val="28"/>
          <w:szCs w:val="28"/>
        </w:rPr>
      </w:pPr>
      <w:r w:rsidRPr="005A75E7">
        <w:rPr>
          <w:rFonts w:ascii="Times New Roman" w:eastAsia="Times New Roman" w:hAnsi="Times New Roman" w:cs="Times New Roman"/>
          <w:iCs/>
          <w:color w:val="000000"/>
          <w:kern w:val="24"/>
          <w:sz w:val="28"/>
          <w:szCs w:val="28"/>
        </w:rPr>
        <w:t xml:space="preserve">Щорічне реформування освітніх процесів новою української школи передбачається кардинальними змінами й, одночасно суттєвими вимогами для підготовки соціально адаптованих дітей, з вміннями й здібностями використовувати свою творчість, креативність в повсякденній і майбутній професійній діяльності.  Навчально-пізнавальна діяльність  в закладах освіти, зокрема й в школах – основне місце в створенні умов для самореалізації й самоствердження. Це, свого роду майданчик перших </w:t>
      </w:r>
      <w:proofErr w:type="spellStart"/>
      <w:r w:rsidRPr="005A75E7">
        <w:rPr>
          <w:rFonts w:ascii="Times New Roman" w:eastAsia="Times New Roman" w:hAnsi="Times New Roman" w:cs="Times New Roman"/>
          <w:iCs/>
          <w:color w:val="000000"/>
          <w:kern w:val="24"/>
          <w:sz w:val="28"/>
          <w:szCs w:val="28"/>
        </w:rPr>
        <w:t>взлетів</w:t>
      </w:r>
      <w:proofErr w:type="spellEnd"/>
      <w:r w:rsidRPr="005A75E7">
        <w:rPr>
          <w:rFonts w:ascii="Times New Roman" w:eastAsia="Times New Roman" w:hAnsi="Times New Roman" w:cs="Times New Roman"/>
          <w:iCs/>
          <w:color w:val="000000"/>
          <w:kern w:val="24"/>
          <w:sz w:val="28"/>
          <w:szCs w:val="28"/>
        </w:rPr>
        <w:t xml:space="preserve"> і падінь, які </w:t>
      </w:r>
      <w:r w:rsidRPr="005A75E7">
        <w:rPr>
          <w:rFonts w:ascii="Times New Roman" w:eastAsia="Times New Roman" w:hAnsi="Times New Roman" w:cs="Times New Roman"/>
          <w:iCs/>
          <w:color w:val="000000"/>
          <w:kern w:val="24"/>
          <w:sz w:val="28"/>
          <w:szCs w:val="28"/>
        </w:rPr>
        <w:lastRenderedPageBreak/>
        <w:t>потрібно навчитись особистості правильно сприймати та проживати. І, варто відмітити, що фізична культура і спорт  є ефективним засобом, який сприятиме гармонійному і цілісному процесу соціалізації особистості [</w:t>
      </w:r>
      <w:r w:rsidR="00574F86">
        <w:rPr>
          <w:rFonts w:ascii="Times New Roman" w:eastAsia="Times New Roman" w:hAnsi="Times New Roman" w:cs="Times New Roman"/>
          <w:iCs/>
          <w:color w:val="000000"/>
          <w:kern w:val="24"/>
          <w:sz w:val="28"/>
          <w:szCs w:val="28"/>
        </w:rPr>
        <w:t>40, 46, 51</w:t>
      </w:r>
      <w:r w:rsidRPr="005A75E7">
        <w:rPr>
          <w:rFonts w:ascii="Times New Roman" w:eastAsia="Times New Roman" w:hAnsi="Times New Roman" w:cs="Times New Roman"/>
          <w:iCs/>
          <w:color w:val="000000"/>
          <w:kern w:val="24"/>
          <w:sz w:val="28"/>
          <w:szCs w:val="28"/>
        </w:rPr>
        <w:t xml:space="preserve">].    </w:t>
      </w:r>
    </w:p>
    <w:p w:rsidR="005A75E7" w:rsidRPr="005A75E7" w:rsidRDefault="005A75E7" w:rsidP="00504221">
      <w:pPr>
        <w:tabs>
          <w:tab w:val="left" w:pos="360"/>
          <w:tab w:val="left" w:pos="1080"/>
        </w:tabs>
        <w:kinsoku w:val="0"/>
        <w:overflowPunct w:val="0"/>
        <w:spacing w:after="0" w:line="360" w:lineRule="auto"/>
        <w:ind w:firstLine="709"/>
        <w:contextualSpacing/>
        <w:jc w:val="both"/>
        <w:textAlignment w:val="baseline"/>
        <w:rPr>
          <w:rFonts w:ascii="Times New Roman" w:eastAsia="Times New Roman" w:hAnsi="Times New Roman" w:cs="Times New Roman"/>
          <w:iCs/>
          <w:color w:val="000000"/>
          <w:kern w:val="24"/>
          <w:sz w:val="28"/>
          <w:szCs w:val="28"/>
        </w:rPr>
      </w:pPr>
      <w:r w:rsidRPr="005A75E7">
        <w:rPr>
          <w:rFonts w:ascii="Times New Roman" w:eastAsia="Times New Roman" w:hAnsi="Times New Roman" w:cs="Times New Roman"/>
          <w:iCs/>
          <w:color w:val="000000"/>
          <w:kern w:val="24"/>
          <w:sz w:val="28"/>
          <w:szCs w:val="28"/>
        </w:rPr>
        <w:t xml:space="preserve">Молодший шкільний вік – це важливий та достатньо відповідальний період в житті дитини, на протязі якого відбувається й розвиток фізичних якостей, й відповідно становлення її фізичної підготовленості та стану здоров’я. В свою чергу, виконання в достатній кількості всіх видів </w:t>
      </w:r>
      <w:proofErr w:type="spellStart"/>
      <w:r w:rsidRPr="005A75E7">
        <w:rPr>
          <w:rFonts w:ascii="Times New Roman" w:eastAsia="Times New Roman" w:hAnsi="Times New Roman" w:cs="Times New Roman"/>
          <w:iCs/>
          <w:color w:val="000000"/>
          <w:kern w:val="24"/>
          <w:sz w:val="28"/>
          <w:szCs w:val="28"/>
        </w:rPr>
        <w:t>патернів</w:t>
      </w:r>
      <w:proofErr w:type="spellEnd"/>
      <w:r w:rsidRPr="005A75E7">
        <w:rPr>
          <w:rFonts w:ascii="Times New Roman" w:eastAsia="Times New Roman" w:hAnsi="Times New Roman" w:cs="Times New Roman"/>
          <w:iCs/>
          <w:color w:val="000000"/>
          <w:kern w:val="24"/>
          <w:sz w:val="28"/>
          <w:szCs w:val="28"/>
        </w:rPr>
        <w:t xml:space="preserve"> рухів – повзання, бігу, ходьби, стрибків є фізіологічною й біологічною потребою для</w:t>
      </w:r>
      <w:r w:rsidR="00574F86">
        <w:rPr>
          <w:rFonts w:ascii="Times New Roman" w:eastAsia="Times New Roman" w:hAnsi="Times New Roman" w:cs="Times New Roman"/>
          <w:iCs/>
          <w:color w:val="000000"/>
          <w:kern w:val="24"/>
          <w:sz w:val="28"/>
          <w:szCs w:val="28"/>
        </w:rPr>
        <w:t xml:space="preserve"> нормального фізичного розвитку</w:t>
      </w:r>
      <w:r w:rsidRPr="005A75E7">
        <w:rPr>
          <w:rFonts w:ascii="Times New Roman" w:eastAsia="Times New Roman" w:hAnsi="Times New Roman" w:cs="Times New Roman"/>
          <w:iCs/>
          <w:color w:val="000000"/>
          <w:kern w:val="24"/>
          <w:sz w:val="28"/>
          <w:szCs w:val="28"/>
        </w:rPr>
        <w:t xml:space="preserve">. У віці 7-9 років виконання вправ і усвідомлення їхньої цінності є фундаментом у подальшому становленні відношення, й, індикатор в подальшому у дорослому житті. Для цього віку вкрай важливо вдосконалювати  дрібну та велику моторику, слухову, зорову й рухову координацію. За медичними термінами важливо забезпечити «резерв» рухових можливостей, який важливий для розвитку загального та, зокрема, для успішної навчальної діяльності.   </w:t>
      </w:r>
    </w:p>
    <w:p w:rsidR="005A75E7" w:rsidRPr="005A75E7" w:rsidRDefault="005A75E7" w:rsidP="00504221">
      <w:pPr>
        <w:tabs>
          <w:tab w:val="left" w:pos="360"/>
          <w:tab w:val="left" w:pos="1080"/>
        </w:tabs>
        <w:kinsoku w:val="0"/>
        <w:overflowPunct w:val="0"/>
        <w:spacing w:after="0" w:line="360" w:lineRule="auto"/>
        <w:ind w:firstLine="709"/>
        <w:contextualSpacing/>
        <w:jc w:val="both"/>
        <w:textAlignment w:val="baseline"/>
        <w:rPr>
          <w:rFonts w:ascii="Times New Roman" w:eastAsia="Times New Roman" w:hAnsi="Times New Roman" w:cs="Times New Roman"/>
          <w:iCs/>
          <w:color w:val="000000"/>
          <w:kern w:val="24"/>
          <w:sz w:val="28"/>
          <w:szCs w:val="28"/>
        </w:rPr>
      </w:pPr>
      <w:r w:rsidRPr="005A75E7">
        <w:rPr>
          <w:rFonts w:ascii="Times New Roman" w:eastAsia="Times New Roman" w:hAnsi="Times New Roman" w:cs="Times New Roman"/>
          <w:iCs/>
          <w:color w:val="000000"/>
          <w:kern w:val="24"/>
          <w:sz w:val="28"/>
          <w:szCs w:val="28"/>
        </w:rPr>
        <w:t>Успішний і педагогічно доцільний (оптимальний) підбір засобів, методів, форм організації процесу фізичного виховання має вагоме значення ще на етапі дошкільної освіти. Базовою для цього процесу є рухливі та спортивні ігри. Емоції, так позитивні, так і негативні, що виникають у дитини під час цих занять будуть індикатором зародження зацікавленості в подальшому [</w:t>
      </w:r>
      <w:r w:rsidR="00DB26B1">
        <w:rPr>
          <w:rFonts w:ascii="Times New Roman" w:eastAsia="Times New Roman" w:hAnsi="Times New Roman" w:cs="Times New Roman"/>
          <w:iCs/>
          <w:color w:val="000000"/>
          <w:kern w:val="24"/>
          <w:sz w:val="28"/>
          <w:szCs w:val="28"/>
        </w:rPr>
        <w:t>6</w:t>
      </w:r>
      <w:r w:rsidRPr="005A75E7">
        <w:rPr>
          <w:rFonts w:ascii="Times New Roman" w:eastAsia="Times New Roman" w:hAnsi="Times New Roman" w:cs="Times New Roman"/>
          <w:iCs/>
          <w:color w:val="000000"/>
          <w:kern w:val="24"/>
          <w:sz w:val="28"/>
          <w:szCs w:val="28"/>
        </w:rPr>
        <w:t xml:space="preserve">].  </w:t>
      </w:r>
    </w:p>
    <w:p w:rsidR="005A75E7" w:rsidRDefault="005A75E7" w:rsidP="00DE3BDF">
      <w:pPr>
        <w:tabs>
          <w:tab w:val="left" w:pos="360"/>
          <w:tab w:val="left" w:pos="1080"/>
        </w:tabs>
        <w:kinsoku w:val="0"/>
        <w:overflowPunct w:val="0"/>
        <w:spacing w:after="0" w:line="360" w:lineRule="auto"/>
        <w:ind w:firstLine="709"/>
        <w:contextualSpacing/>
        <w:jc w:val="both"/>
        <w:textAlignment w:val="baseline"/>
        <w:rPr>
          <w:rFonts w:ascii="Times New Roman" w:eastAsia="Times New Roman" w:hAnsi="Times New Roman" w:cs="Times New Roman"/>
          <w:iCs/>
          <w:color w:val="000000"/>
          <w:kern w:val="24"/>
          <w:sz w:val="28"/>
          <w:szCs w:val="28"/>
        </w:rPr>
      </w:pPr>
      <w:r w:rsidRPr="005A75E7">
        <w:rPr>
          <w:rFonts w:ascii="Times New Roman" w:eastAsia="Times New Roman" w:hAnsi="Times New Roman" w:cs="Times New Roman"/>
          <w:iCs/>
          <w:color w:val="000000"/>
          <w:kern w:val="24"/>
          <w:sz w:val="28"/>
          <w:szCs w:val="28"/>
        </w:rPr>
        <w:t>У дослідження</w:t>
      </w:r>
      <w:r w:rsidR="001E60F6">
        <w:rPr>
          <w:rFonts w:ascii="Times New Roman" w:eastAsia="Times New Roman" w:hAnsi="Times New Roman" w:cs="Times New Roman"/>
          <w:iCs/>
          <w:color w:val="000000"/>
          <w:kern w:val="24"/>
          <w:sz w:val="28"/>
          <w:szCs w:val="28"/>
        </w:rPr>
        <w:t>х</w:t>
      </w:r>
      <w:r w:rsidRPr="005A75E7">
        <w:rPr>
          <w:rFonts w:ascii="Times New Roman" w:eastAsia="Times New Roman" w:hAnsi="Times New Roman" w:cs="Times New Roman"/>
          <w:iCs/>
          <w:color w:val="000000"/>
          <w:kern w:val="24"/>
          <w:sz w:val="28"/>
          <w:szCs w:val="28"/>
        </w:rPr>
        <w:t xml:space="preserve"> наголошується увага, що насправді спроби формування культури збереження здоров’я відбувається ще з періоду </w:t>
      </w:r>
      <w:proofErr w:type="spellStart"/>
      <w:r w:rsidRPr="005A75E7">
        <w:rPr>
          <w:rFonts w:ascii="Times New Roman" w:eastAsia="Times New Roman" w:hAnsi="Times New Roman" w:cs="Times New Roman"/>
          <w:iCs/>
          <w:color w:val="000000"/>
          <w:kern w:val="24"/>
          <w:sz w:val="28"/>
          <w:szCs w:val="28"/>
        </w:rPr>
        <w:t>внутріутробного</w:t>
      </w:r>
      <w:proofErr w:type="spellEnd"/>
      <w:r w:rsidRPr="005A75E7">
        <w:rPr>
          <w:rFonts w:ascii="Times New Roman" w:eastAsia="Times New Roman" w:hAnsi="Times New Roman" w:cs="Times New Roman"/>
          <w:iCs/>
          <w:color w:val="000000"/>
          <w:kern w:val="24"/>
          <w:sz w:val="28"/>
          <w:szCs w:val="28"/>
        </w:rPr>
        <w:t xml:space="preserve"> розвитку. Якщо аналізувати базові рекомендації для вагітної жінки: прогулянки на свіжому повітрі; систематичне виконання спеціальних вправ/дихальних практик; достатня кількість базової рухової активності; контролю за режимом харчування та інше, то чітко прослідковується детермінант цінності здоров’я.  А також одразу ж, коли жінка народжує немовля, у спеціалізованій медичній установі повинен здійснюватися моніторинг за станом здоров’я дитинки, із подальшим обов’язковим виконанням гімнастики, масажів, спеціальних вправ, котрі є важливими складовими у період раннього віку дитини. Це свідчить про </w:t>
      </w:r>
      <w:r w:rsidRPr="005A75E7">
        <w:rPr>
          <w:rFonts w:ascii="Times New Roman" w:eastAsia="Times New Roman" w:hAnsi="Times New Roman" w:cs="Times New Roman"/>
          <w:iCs/>
          <w:color w:val="000000"/>
          <w:kern w:val="24"/>
          <w:sz w:val="28"/>
          <w:szCs w:val="28"/>
        </w:rPr>
        <w:lastRenderedPageBreak/>
        <w:t xml:space="preserve">те, що кожний період нашого розвитку, в тому числі </w:t>
      </w:r>
      <w:proofErr w:type="spellStart"/>
      <w:r w:rsidRPr="005A75E7">
        <w:rPr>
          <w:rFonts w:ascii="Times New Roman" w:eastAsia="Times New Roman" w:hAnsi="Times New Roman" w:cs="Times New Roman"/>
          <w:iCs/>
          <w:color w:val="000000"/>
          <w:kern w:val="24"/>
          <w:sz w:val="28"/>
          <w:szCs w:val="28"/>
        </w:rPr>
        <w:t>внутріутробного</w:t>
      </w:r>
      <w:proofErr w:type="spellEnd"/>
      <w:r w:rsidRPr="005A75E7">
        <w:rPr>
          <w:rFonts w:ascii="Times New Roman" w:eastAsia="Times New Roman" w:hAnsi="Times New Roman" w:cs="Times New Roman"/>
          <w:iCs/>
          <w:color w:val="000000"/>
          <w:kern w:val="24"/>
          <w:sz w:val="28"/>
          <w:szCs w:val="28"/>
        </w:rPr>
        <w:t>, потребує присутності фізичних вправ. Це реально те, що може успішно слугувати передумовою для відмінного здоров’я в майбутньому</w:t>
      </w:r>
      <w:r w:rsidR="001E60F6">
        <w:rPr>
          <w:rFonts w:ascii="Times New Roman" w:eastAsia="Times New Roman" w:hAnsi="Times New Roman" w:cs="Times New Roman"/>
          <w:iCs/>
          <w:color w:val="000000"/>
          <w:kern w:val="24"/>
          <w:sz w:val="28"/>
          <w:szCs w:val="28"/>
        </w:rPr>
        <w:t xml:space="preserve"> </w:t>
      </w:r>
      <w:r w:rsidR="001E60F6" w:rsidRPr="005A75E7">
        <w:rPr>
          <w:rFonts w:ascii="Times New Roman" w:eastAsia="Times New Roman" w:hAnsi="Times New Roman" w:cs="Times New Roman"/>
          <w:iCs/>
          <w:color w:val="000000"/>
          <w:kern w:val="24"/>
          <w:sz w:val="28"/>
          <w:szCs w:val="28"/>
        </w:rPr>
        <w:t>[</w:t>
      </w:r>
      <w:r w:rsidR="001E60F6">
        <w:rPr>
          <w:rFonts w:ascii="Times New Roman" w:eastAsia="Times New Roman" w:hAnsi="Times New Roman" w:cs="Times New Roman"/>
          <w:iCs/>
          <w:color w:val="000000"/>
          <w:kern w:val="24"/>
          <w:sz w:val="28"/>
          <w:szCs w:val="28"/>
        </w:rPr>
        <w:t>61]</w:t>
      </w:r>
      <w:r w:rsidRPr="005A75E7">
        <w:rPr>
          <w:rFonts w:ascii="Times New Roman" w:eastAsia="Times New Roman" w:hAnsi="Times New Roman" w:cs="Times New Roman"/>
          <w:iCs/>
          <w:color w:val="000000"/>
          <w:kern w:val="24"/>
          <w:sz w:val="28"/>
          <w:szCs w:val="28"/>
        </w:rPr>
        <w:t xml:space="preserve">.  </w:t>
      </w:r>
    </w:p>
    <w:p w:rsidR="00404A62" w:rsidRPr="00404A62" w:rsidRDefault="00404A62" w:rsidP="00404A62">
      <w:pPr>
        <w:spacing w:after="0" w:line="360" w:lineRule="auto"/>
        <w:ind w:firstLine="709"/>
        <w:jc w:val="both"/>
        <w:rPr>
          <w:rFonts w:ascii="Times New Roman" w:eastAsiaTheme="minorHAnsi" w:hAnsi="Times New Roman" w:cs="Times New Roman"/>
          <w:sz w:val="28"/>
          <w:szCs w:val="28"/>
          <w:lang w:eastAsia="en-US"/>
        </w:rPr>
      </w:pPr>
      <w:r w:rsidRPr="005A75E7">
        <w:rPr>
          <w:rFonts w:ascii="Times New Roman" w:eastAsiaTheme="minorHAnsi" w:hAnsi="Times New Roman" w:cs="Times New Roman"/>
          <w:sz w:val="28"/>
          <w:szCs w:val="28"/>
          <w:lang w:eastAsia="en-US"/>
        </w:rPr>
        <w:t xml:space="preserve">Для кожного віку розвитку дитини характерний свій сенситивний період.  Тобто, це такий </w:t>
      </w:r>
      <w:r w:rsidRPr="005A75E7">
        <w:rPr>
          <w:rFonts w:ascii="Times New Roman" w:eastAsiaTheme="minorHAnsi" w:hAnsi="Times New Roman" w:cs="Times New Roman"/>
          <w:sz w:val="28"/>
          <w:szCs w:val="28"/>
          <w:shd w:val="clear" w:color="auto" w:fill="FFFFFF"/>
          <w:lang w:eastAsia="en-US"/>
        </w:rPr>
        <w:t xml:space="preserve">етап становлення і підвищеного рівня особливої схильності до впливу зовнішніх факторів довкілля, котрі відповідають потребам розвитку дитини. Ще їх називають  «вікнами можливостей», котрі є оптимальними періодами для прищеплення дитиною чогось нового. І в кожному з цих періодів можуть бути високого, </w:t>
      </w:r>
      <w:r w:rsidRPr="005A75E7">
        <w:rPr>
          <w:rFonts w:ascii="Times New Roman" w:eastAsiaTheme="minorHAnsi" w:hAnsi="Times New Roman" w:cs="Times New Roman"/>
          <w:sz w:val="28"/>
          <w:szCs w:val="28"/>
          <w:lang w:eastAsia="en-US"/>
        </w:rPr>
        <w:t xml:space="preserve">середнього чи низького темпу розвитку. Є ще поняття « </w:t>
      </w:r>
      <w:proofErr w:type="spellStart"/>
      <w:r w:rsidRPr="005A75E7">
        <w:rPr>
          <w:rFonts w:ascii="Times New Roman" w:eastAsiaTheme="minorHAnsi" w:hAnsi="Times New Roman" w:cs="Times New Roman"/>
          <w:sz w:val="28"/>
          <w:szCs w:val="28"/>
          <w:lang w:eastAsia="en-US"/>
        </w:rPr>
        <w:t>субкритичні</w:t>
      </w:r>
      <w:proofErr w:type="spellEnd"/>
      <w:r w:rsidRPr="005A75E7">
        <w:rPr>
          <w:rFonts w:ascii="Times New Roman" w:eastAsiaTheme="minorHAnsi" w:hAnsi="Times New Roman" w:cs="Times New Roman"/>
          <w:sz w:val="28"/>
          <w:szCs w:val="28"/>
          <w:lang w:eastAsia="en-US"/>
        </w:rPr>
        <w:t>» періоди, протягом яких результати можуть погіршуватися чи позитивна динаміка проявляється дуже повільно.</w:t>
      </w:r>
      <w:r w:rsidRPr="005A75E7">
        <w:rPr>
          <w:rFonts w:ascii="Times New Roman" w:eastAsiaTheme="minorHAnsi" w:hAnsi="Times New Roman" w:cs="Times New Roman"/>
          <w:sz w:val="28"/>
          <w:szCs w:val="28"/>
          <w:shd w:val="clear" w:color="auto" w:fill="FFFFFF"/>
          <w:lang w:eastAsia="en-US"/>
        </w:rPr>
        <w:t xml:space="preserve"> Завдання дорослих – батьків, педагогів, котрі поруч і спостерігають за дитиною і її бажаннями, й важливо, щоб вони спостерігаючи за дитиною вчасно помітили, до чого її тягне та на чому вона концентрується свою увагу.</w:t>
      </w:r>
      <w:r w:rsidRPr="005A75E7">
        <w:rPr>
          <w:rFonts w:ascii="Times New Roman" w:eastAsiaTheme="minorHAnsi" w:hAnsi="Times New Roman" w:cs="Times New Roman"/>
          <w:sz w:val="28"/>
          <w:szCs w:val="28"/>
          <w:lang w:eastAsia="en-US"/>
        </w:rPr>
        <w:t xml:space="preserve"> А, на етапах сповільнення чи погіршення загальної розвитку вони вміли якісно аналізувати вплив факторів, приймати </w:t>
      </w:r>
      <w:proofErr w:type="spellStart"/>
      <w:r w:rsidRPr="005A75E7">
        <w:rPr>
          <w:rFonts w:ascii="Times New Roman" w:eastAsiaTheme="minorHAnsi" w:hAnsi="Times New Roman" w:cs="Times New Roman"/>
          <w:sz w:val="28"/>
          <w:szCs w:val="28"/>
          <w:lang w:eastAsia="en-US"/>
        </w:rPr>
        <w:t>методично</w:t>
      </w:r>
      <w:proofErr w:type="spellEnd"/>
      <w:r w:rsidRPr="005A75E7">
        <w:rPr>
          <w:rFonts w:ascii="Times New Roman" w:eastAsiaTheme="minorHAnsi" w:hAnsi="Times New Roman" w:cs="Times New Roman"/>
          <w:sz w:val="28"/>
          <w:szCs w:val="28"/>
          <w:lang w:eastAsia="en-US"/>
        </w:rPr>
        <w:t xml:space="preserve"> правильні дії в н</w:t>
      </w:r>
      <w:r>
        <w:rPr>
          <w:rFonts w:ascii="Times New Roman" w:eastAsiaTheme="minorHAnsi" w:hAnsi="Times New Roman" w:cs="Times New Roman"/>
          <w:sz w:val="28"/>
          <w:szCs w:val="28"/>
          <w:lang w:eastAsia="en-US"/>
        </w:rPr>
        <w:t xml:space="preserve">авчально-пізнавальному процесі </w:t>
      </w:r>
      <w:r w:rsidRPr="005A75E7">
        <w:rPr>
          <w:rFonts w:ascii="Times New Roman" w:eastAsia="Times New Roman" w:hAnsi="Times New Roman" w:cs="Times New Roman"/>
          <w:iCs/>
          <w:color w:val="000000"/>
          <w:kern w:val="24"/>
          <w:sz w:val="28"/>
          <w:szCs w:val="28"/>
        </w:rPr>
        <w:t>[</w:t>
      </w:r>
      <w:r>
        <w:rPr>
          <w:rFonts w:ascii="Times New Roman" w:eastAsia="Times New Roman" w:hAnsi="Times New Roman" w:cs="Times New Roman"/>
          <w:iCs/>
          <w:color w:val="000000"/>
          <w:kern w:val="24"/>
          <w:sz w:val="28"/>
          <w:szCs w:val="28"/>
        </w:rPr>
        <w:t>10, 18].</w:t>
      </w:r>
      <w:r w:rsidRPr="005A75E7">
        <w:rPr>
          <w:rFonts w:ascii="Times New Roman" w:eastAsia="Times New Roman" w:hAnsi="Times New Roman" w:cs="Times New Roman"/>
          <w:iCs/>
          <w:color w:val="000000"/>
          <w:kern w:val="24"/>
          <w:sz w:val="28"/>
          <w:szCs w:val="28"/>
        </w:rPr>
        <w:t xml:space="preserve"> </w:t>
      </w:r>
    </w:p>
    <w:p w:rsidR="005A75E7" w:rsidRPr="005A75E7" w:rsidRDefault="005A75E7" w:rsidP="00DE3BDF">
      <w:pPr>
        <w:tabs>
          <w:tab w:val="left" w:pos="360"/>
          <w:tab w:val="left" w:pos="1080"/>
        </w:tabs>
        <w:kinsoku w:val="0"/>
        <w:overflowPunct w:val="0"/>
        <w:spacing w:after="0" w:line="360" w:lineRule="auto"/>
        <w:ind w:firstLine="709"/>
        <w:contextualSpacing/>
        <w:jc w:val="both"/>
        <w:textAlignment w:val="baseline"/>
        <w:rPr>
          <w:rFonts w:ascii="Times New Roman" w:eastAsia="Times New Roman" w:hAnsi="Times New Roman" w:cs="Times New Roman"/>
          <w:iCs/>
          <w:color w:val="000000"/>
          <w:kern w:val="24"/>
          <w:sz w:val="28"/>
          <w:szCs w:val="28"/>
        </w:rPr>
      </w:pPr>
      <w:r w:rsidRPr="005A75E7">
        <w:rPr>
          <w:rFonts w:ascii="Times New Roman" w:eastAsia="Times New Roman" w:hAnsi="Times New Roman" w:cs="Times New Roman"/>
          <w:iCs/>
          <w:color w:val="000000"/>
          <w:kern w:val="24"/>
          <w:sz w:val="28"/>
          <w:szCs w:val="28"/>
        </w:rPr>
        <w:t xml:space="preserve">В системі дошкільної світи, коли відповідно до вікового періоду дитина починає відвідувати дошкільний заклад освіти, фізична культура </w:t>
      </w:r>
      <w:proofErr w:type="spellStart"/>
      <w:r w:rsidRPr="005A75E7">
        <w:rPr>
          <w:rFonts w:ascii="Times New Roman" w:eastAsia="Times New Roman" w:hAnsi="Times New Roman" w:cs="Times New Roman"/>
          <w:iCs/>
          <w:color w:val="000000"/>
          <w:kern w:val="24"/>
          <w:sz w:val="28"/>
          <w:szCs w:val="28"/>
        </w:rPr>
        <w:t>планомірно</w:t>
      </w:r>
      <w:proofErr w:type="spellEnd"/>
      <w:r w:rsidRPr="005A75E7">
        <w:rPr>
          <w:rFonts w:ascii="Times New Roman" w:eastAsia="Times New Roman" w:hAnsi="Times New Roman" w:cs="Times New Roman"/>
          <w:iCs/>
          <w:color w:val="000000"/>
          <w:kern w:val="24"/>
          <w:sz w:val="28"/>
          <w:szCs w:val="28"/>
        </w:rPr>
        <w:t xml:space="preserve"> продовжує набувати важливого місця під час процесу її соціалізації. Спочатку такі заняття у формі ранкових </w:t>
      </w:r>
      <w:proofErr w:type="spellStart"/>
      <w:r w:rsidRPr="005A75E7">
        <w:rPr>
          <w:rFonts w:ascii="Times New Roman" w:eastAsia="Times New Roman" w:hAnsi="Times New Roman" w:cs="Times New Roman"/>
          <w:iCs/>
          <w:color w:val="000000"/>
          <w:kern w:val="24"/>
          <w:sz w:val="28"/>
          <w:szCs w:val="28"/>
        </w:rPr>
        <w:t>гімнастик</w:t>
      </w:r>
      <w:proofErr w:type="spellEnd"/>
      <w:r w:rsidRPr="005A75E7">
        <w:rPr>
          <w:rFonts w:ascii="Times New Roman" w:eastAsia="Times New Roman" w:hAnsi="Times New Roman" w:cs="Times New Roman"/>
          <w:iCs/>
          <w:color w:val="000000"/>
          <w:kern w:val="24"/>
          <w:sz w:val="28"/>
          <w:szCs w:val="28"/>
        </w:rPr>
        <w:t xml:space="preserve"> і </w:t>
      </w:r>
      <w:proofErr w:type="spellStart"/>
      <w:r w:rsidRPr="005A75E7">
        <w:rPr>
          <w:rFonts w:ascii="Times New Roman" w:eastAsia="Times New Roman" w:hAnsi="Times New Roman" w:cs="Times New Roman"/>
          <w:iCs/>
          <w:color w:val="000000"/>
          <w:kern w:val="24"/>
          <w:sz w:val="28"/>
          <w:szCs w:val="28"/>
        </w:rPr>
        <w:t>руханок</w:t>
      </w:r>
      <w:proofErr w:type="spellEnd"/>
      <w:r w:rsidRPr="005A75E7">
        <w:rPr>
          <w:rFonts w:ascii="Times New Roman" w:eastAsia="Times New Roman" w:hAnsi="Times New Roman" w:cs="Times New Roman"/>
          <w:iCs/>
          <w:color w:val="000000"/>
          <w:kern w:val="24"/>
          <w:sz w:val="28"/>
          <w:szCs w:val="28"/>
        </w:rPr>
        <w:t xml:space="preserve">, фізкультхвилинок і поступово, як самостійні заняття з фізичної культури. </w:t>
      </w:r>
    </w:p>
    <w:p w:rsidR="005A75E7" w:rsidRPr="005A75E7" w:rsidRDefault="005A75E7" w:rsidP="005A75E7">
      <w:pPr>
        <w:tabs>
          <w:tab w:val="left" w:pos="360"/>
          <w:tab w:val="left" w:pos="1080"/>
        </w:tabs>
        <w:kinsoku w:val="0"/>
        <w:overflowPunct w:val="0"/>
        <w:spacing w:after="0" w:line="360" w:lineRule="auto"/>
        <w:ind w:firstLine="709"/>
        <w:contextualSpacing/>
        <w:jc w:val="both"/>
        <w:textAlignment w:val="baseline"/>
        <w:rPr>
          <w:rFonts w:ascii="Times New Roman" w:eastAsia="Times New Roman" w:hAnsi="Times New Roman" w:cs="Times New Roman"/>
          <w:iCs/>
          <w:color w:val="000000"/>
          <w:kern w:val="24"/>
          <w:sz w:val="28"/>
          <w:szCs w:val="28"/>
        </w:rPr>
      </w:pPr>
      <w:r w:rsidRPr="005A75E7">
        <w:rPr>
          <w:rFonts w:ascii="Times New Roman" w:eastAsia="Times New Roman" w:hAnsi="Times New Roman" w:cs="Times New Roman"/>
          <w:iCs/>
          <w:color w:val="000000"/>
          <w:kern w:val="24"/>
          <w:sz w:val="28"/>
          <w:szCs w:val="28"/>
        </w:rPr>
        <w:t xml:space="preserve">Організація </w:t>
      </w:r>
      <w:proofErr w:type="spellStart"/>
      <w:r w:rsidRPr="005A75E7">
        <w:rPr>
          <w:rFonts w:ascii="Times New Roman" w:eastAsia="Times New Roman" w:hAnsi="Times New Roman" w:cs="Times New Roman"/>
          <w:iCs/>
          <w:color w:val="000000"/>
          <w:kern w:val="24"/>
          <w:sz w:val="28"/>
          <w:szCs w:val="28"/>
        </w:rPr>
        <w:t>оздоровчо</w:t>
      </w:r>
      <w:proofErr w:type="spellEnd"/>
      <w:r w:rsidRPr="005A75E7">
        <w:rPr>
          <w:rFonts w:ascii="Times New Roman" w:eastAsia="Times New Roman" w:hAnsi="Times New Roman" w:cs="Times New Roman"/>
          <w:iCs/>
          <w:color w:val="000000"/>
          <w:kern w:val="24"/>
          <w:sz w:val="28"/>
          <w:szCs w:val="28"/>
        </w:rPr>
        <w:t xml:space="preserve">-виховного процесу із дошкільнятами має основну видову ознаку – рухливі ігри і розваги  із високим позитивним фоном. Такий формат занять фізичною культурою є найоптимальнішим варіантом відповідно до основних фізіологічних і психологічних особливостей дітей даного періоду. В процесі рухливих ігор у дошкільнят вдосконалюються основні </w:t>
      </w:r>
      <w:proofErr w:type="spellStart"/>
      <w:r w:rsidRPr="005A75E7">
        <w:rPr>
          <w:rFonts w:ascii="Times New Roman" w:eastAsia="Times New Roman" w:hAnsi="Times New Roman" w:cs="Times New Roman"/>
          <w:iCs/>
          <w:color w:val="000000"/>
          <w:kern w:val="24"/>
          <w:sz w:val="28"/>
          <w:szCs w:val="28"/>
        </w:rPr>
        <w:t>патерни</w:t>
      </w:r>
      <w:proofErr w:type="spellEnd"/>
      <w:r w:rsidRPr="005A75E7">
        <w:rPr>
          <w:rFonts w:ascii="Times New Roman" w:eastAsia="Times New Roman" w:hAnsi="Times New Roman" w:cs="Times New Roman"/>
          <w:iCs/>
          <w:color w:val="000000"/>
          <w:kern w:val="24"/>
          <w:sz w:val="28"/>
          <w:szCs w:val="28"/>
        </w:rPr>
        <w:t xml:space="preserve"> рухів, і, відповідно це сприяє успішному розвитку фізичних якостей   [</w:t>
      </w:r>
      <w:r w:rsidR="00574F86">
        <w:rPr>
          <w:rFonts w:ascii="Times New Roman" w:eastAsia="Times New Roman" w:hAnsi="Times New Roman" w:cs="Times New Roman"/>
          <w:iCs/>
          <w:color w:val="000000"/>
          <w:kern w:val="24"/>
          <w:sz w:val="28"/>
          <w:szCs w:val="28"/>
        </w:rPr>
        <w:t>29</w:t>
      </w:r>
      <w:r w:rsidRPr="005A75E7">
        <w:rPr>
          <w:rFonts w:ascii="Times New Roman" w:eastAsia="Times New Roman" w:hAnsi="Times New Roman" w:cs="Times New Roman"/>
          <w:iCs/>
          <w:color w:val="000000"/>
          <w:kern w:val="24"/>
          <w:sz w:val="28"/>
          <w:szCs w:val="28"/>
        </w:rPr>
        <w:t xml:space="preserve">].  Нормальне фізичне здоров’я у дитини цього віку слугує передумовою адекватного психічного розвитку і когнітивних здібностей на етапі старшого дошкільного та молодшого шкільного віку </w:t>
      </w:r>
      <w:r w:rsidRPr="00574F86">
        <w:rPr>
          <w:rFonts w:ascii="Times New Roman" w:eastAsia="Times New Roman" w:hAnsi="Times New Roman" w:cs="Times New Roman"/>
          <w:iCs/>
          <w:color w:val="000000"/>
          <w:kern w:val="24"/>
          <w:sz w:val="28"/>
          <w:szCs w:val="28"/>
        </w:rPr>
        <w:t>[</w:t>
      </w:r>
      <w:r w:rsidR="00574F86" w:rsidRPr="00574F86">
        <w:rPr>
          <w:rFonts w:ascii="Times New Roman" w:eastAsia="Times New Roman" w:hAnsi="Times New Roman" w:cs="Times New Roman"/>
          <w:iCs/>
          <w:color w:val="000000"/>
          <w:kern w:val="24"/>
          <w:sz w:val="28"/>
          <w:szCs w:val="28"/>
        </w:rPr>
        <w:t>6, 29</w:t>
      </w:r>
      <w:r w:rsidRPr="00574F86">
        <w:rPr>
          <w:rFonts w:ascii="Times New Roman" w:eastAsia="Times New Roman" w:hAnsi="Times New Roman" w:cs="Times New Roman"/>
          <w:iCs/>
          <w:color w:val="000000"/>
          <w:kern w:val="24"/>
          <w:sz w:val="28"/>
          <w:szCs w:val="28"/>
        </w:rPr>
        <w:t xml:space="preserve">].  </w:t>
      </w:r>
    </w:p>
    <w:p w:rsidR="005A75E7" w:rsidRPr="005A75E7" w:rsidRDefault="005A75E7" w:rsidP="005A75E7">
      <w:pPr>
        <w:tabs>
          <w:tab w:val="left" w:pos="360"/>
          <w:tab w:val="left" w:pos="1080"/>
        </w:tabs>
        <w:kinsoku w:val="0"/>
        <w:overflowPunct w:val="0"/>
        <w:spacing w:after="0" w:line="360" w:lineRule="auto"/>
        <w:ind w:firstLine="709"/>
        <w:contextualSpacing/>
        <w:jc w:val="both"/>
        <w:textAlignment w:val="baseline"/>
        <w:rPr>
          <w:rFonts w:ascii="Times New Roman" w:eastAsia="Times New Roman" w:hAnsi="Times New Roman" w:cs="Times New Roman"/>
          <w:sz w:val="28"/>
          <w:szCs w:val="28"/>
          <w:shd w:val="clear" w:color="auto" w:fill="FFFFFF"/>
        </w:rPr>
      </w:pPr>
      <w:r w:rsidRPr="005A75E7">
        <w:rPr>
          <w:rFonts w:ascii="Times New Roman" w:eastAsia="Times New Roman" w:hAnsi="Times New Roman" w:cs="Times New Roman"/>
          <w:iCs/>
          <w:color w:val="000000"/>
          <w:kern w:val="24"/>
          <w:sz w:val="28"/>
          <w:szCs w:val="28"/>
        </w:rPr>
        <w:lastRenderedPageBreak/>
        <w:t xml:space="preserve">У роботі А. Д. Веселовського і співавторів </w:t>
      </w:r>
      <w:r w:rsidRPr="00574F86">
        <w:rPr>
          <w:rFonts w:ascii="Times New Roman" w:eastAsia="Times New Roman" w:hAnsi="Times New Roman" w:cs="Times New Roman"/>
          <w:iCs/>
          <w:color w:val="000000"/>
          <w:kern w:val="24"/>
          <w:sz w:val="28"/>
          <w:szCs w:val="28"/>
        </w:rPr>
        <w:t>[</w:t>
      </w:r>
      <w:r w:rsidR="00574F86" w:rsidRPr="00574F86">
        <w:rPr>
          <w:rFonts w:ascii="Times New Roman" w:eastAsia="Times New Roman" w:hAnsi="Times New Roman" w:cs="Times New Roman"/>
          <w:iCs/>
          <w:color w:val="000000"/>
          <w:kern w:val="24"/>
          <w:sz w:val="28"/>
          <w:szCs w:val="28"/>
        </w:rPr>
        <w:t>6</w:t>
      </w:r>
      <w:r w:rsidRPr="00574F86">
        <w:rPr>
          <w:rFonts w:ascii="Times New Roman" w:eastAsia="Times New Roman" w:hAnsi="Times New Roman" w:cs="Times New Roman"/>
          <w:iCs/>
          <w:color w:val="000000"/>
          <w:kern w:val="24"/>
          <w:sz w:val="28"/>
          <w:szCs w:val="28"/>
        </w:rPr>
        <w:t>]</w:t>
      </w:r>
      <w:r w:rsidRPr="005A75E7">
        <w:rPr>
          <w:rFonts w:ascii="Times New Roman" w:eastAsia="Times New Roman" w:hAnsi="Times New Roman" w:cs="Times New Roman"/>
          <w:iCs/>
          <w:color w:val="000000"/>
          <w:kern w:val="24"/>
          <w:sz w:val="28"/>
          <w:szCs w:val="28"/>
        </w:rPr>
        <w:t xml:space="preserve"> подано сутність основних функцій/призначення рухливих ігор, а саме – </w:t>
      </w:r>
      <w:r w:rsidRPr="005A75E7">
        <w:rPr>
          <w:rFonts w:ascii="Times New Roman" w:eastAsia="Times New Roman" w:hAnsi="Times New Roman" w:cs="Times New Roman"/>
          <w:sz w:val="28"/>
          <w:szCs w:val="28"/>
          <w:shd w:val="clear" w:color="auto" w:fill="FFFFFF"/>
        </w:rPr>
        <w:t>оздоровчої,  виховної, соціальної.</w:t>
      </w:r>
    </w:p>
    <w:p w:rsidR="005A75E7" w:rsidRPr="005A75E7" w:rsidRDefault="005A75E7" w:rsidP="005A75E7">
      <w:pPr>
        <w:tabs>
          <w:tab w:val="left" w:pos="360"/>
          <w:tab w:val="left" w:pos="1080"/>
        </w:tabs>
        <w:kinsoku w:val="0"/>
        <w:overflowPunct w:val="0"/>
        <w:spacing w:after="0" w:line="360" w:lineRule="auto"/>
        <w:ind w:firstLine="709"/>
        <w:contextualSpacing/>
        <w:jc w:val="both"/>
        <w:textAlignment w:val="baseline"/>
        <w:rPr>
          <w:rFonts w:ascii="Times New Roman" w:eastAsia="Times New Roman" w:hAnsi="Times New Roman" w:cs="Times New Roman"/>
          <w:sz w:val="28"/>
          <w:szCs w:val="28"/>
          <w:shd w:val="clear" w:color="auto" w:fill="FFFFFF"/>
        </w:rPr>
      </w:pPr>
      <w:r w:rsidRPr="005A75E7">
        <w:rPr>
          <w:rFonts w:ascii="Times New Roman" w:eastAsia="Times New Roman" w:hAnsi="Times New Roman" w:cs="Times New Roman"/>
          <w:sz w:val="28"/>
          <w:szCs w:val="28"/>
          <w:shd w:val="clear" w:color="auto" w:fill="FFFFFF"/>
        </w:rPr>
        <w:t xml:space="preserve">Участь дитини у грі та розвагах із високим рівнем різноманітних рухових дій, стимулює до тісного взаємозв’язку на всіх інших рівнях: розумовому, психічному, духовному, моральному. Позитивні емоції, які зароджуються у ході цієї активності допомагають: </w:t>
      </w:r>
    </w:p>
    <w:p w:rsidR="005A75E7" w:rsidRPr="005A75E7" w:rsidRDefault="005A75E7" w:rsidP="005A75E7">
      <w:pPr>
        <w:tabs>
          <w:tab w:val="left" w:pos="360"/>
          <w:tab w:val="left" w:pos="1080"/>
        </w:tabs>
        <w:kinsoku w:val="0"/>
        <w:overflowPunct w:val="0"/>
        <w:spacing w:after="0" w:line="360" w:lineRule="auto"/>
        <w:ind w:left="720" w:firstLine="709"/>
        <w:contextualSpacing/>
        <w:jc w:val="both"/>
        <w:textAlignment w:val="baseline"/>
        <w:rPr>
          <w:rFonts w:ascii="Times New Roman" w:eastAsia="Times New Roman" w:hAnsi="Times New Roman" w:cs="Times New Roman"/>
          <w:sz w:val="28"/>
          <w:szCs w:val="28"/>
          <w:shd w:val="clear" w:color="auto" w:fill="FFFFFF"/>
        </w:rPr>
      </w:pPr>
      <w:r w:rsidRPr="005A75E7">
        <w:rPr>
          <w:rFonts w:ascii="Times New Roman" w:eastAsia="Times New Roman" w:hAnsi="Times New Roman" w:cs="Times New Roman"/>
          <w:sz w:val="28"/>
          <w:szCs w:val="28"/>
          <w:shd w:val="clear" w:color="auto" w:fill="FFFFFF"/>
        </w:rPr>
        <w:t>1) розвинути компетенції, які легко можна застосувати в трудовій діяльності та побуті;</w:t>
      </w:r>
    </w:p>
    <w:p w:rsidR="005A75E7" w:rsidRPr="005A75E7" w:rsidRDefault="005A75E7" w:rsidP="005A75E7">
      <w:pPr>
        <w:tabs>
          <w:tab w:val="left" w:pos="360"/>
          <w:tab w:val="left" w:pos="1080"/>
        </w:tabs>
        <w:kinsoku w:val="0"/>
        <w:overflowPunct w:val="0"/>
        <w:spacing w:after="0" w:line="360" w:lineRule="auto"/>
        <w:ind w:left="720" w:firstLine="709"/>
        <w:contextualSpacing/>
        <w:jc w:val="both"/>
        <w:textAlignment w:val="baseline"/>
        <w:rPr>
          <w:rFonts w:ascii="Times New Roman" w:eastAsia="Times New Roman" w:hAnsi="Times New Roman" w:cs="Times New Roman"/>
          <w:sz w:val="28"/>
          <w:szCs w:val="28"/>
          <w:shd w:val="clear" w:color="auto" w:fill="FFFFFF"/>
        </w:rPr>
      </w:pPr>
      <w:r w:rsidRPr="005A75E7">
        <w:rPr>
          <w:rFonts w:ascii="Times New Roman" w:eastAsia="Times New Roman" w:hAnsi="Times New Roman" w:cs="Times New Roman"/>
          <w:sz w:val="28"/>
          <w:szCs w:val="28"/>
          <w:shd w:val="clear" w:color="auto" w:fill="FFFFFF"/>
        </w:rPr>
        <w:t xml:space="preserve">2) забезпечити умови для належного фізичного розвитку і функціональності організму; </w:t>
      </w:r>
    </w:p>
    <w:p w:rsidR="005A75E7" w:rsidRPr="005A75E7" w:rsidRDefault="005A75E7" w:rsidP="005A75E7">
      <w:pPr>
        <w:tabs>
          <w:tab w:val="left" w:pos="360"/>
          <w:tab w:val="left" w:pos="1080"/>
        </w:tabs>
        <w:kinsoku w:val="0"/>
        <w:overflowPunct w:val="0"/>
        <w:spacing w:after="0" w:line="360" w:lineRule="auto"/>
        <w:ind w:left="720" w:firstLine="709"/>
        <w:contextualSpacing/>
        <w:jc w:val="both"/>
        <w:textAlignment w:val="baseline"/>
        <w:rPr>
          <w:rFonts w:ascii="Times New Roman" w:eastAsia="Times New Roman" w:hAnsi="Times New Roman" w:cs="Times New Roman"/>
          <w:iCs/>
          <w:color w:val="000000"/>
          <w:kern w:val="24"/>
          <w:sz w:val="28"/>
          <w:szCs w:val="28"/>
        </w:rPr>
      </w:pPr>
      <w:r w:rsidRPr="005A75E7">
        <w:rPr>
          <w:rFonts w:ascii="Times New Roman" w:eastAsia="Times New Roman" w:hAnsi="Times New Roman" w:cs="Times New Roman"/>
          <w:sz w:val="28"/>
          <w:szCs w:val="28"/>
          <w:shd w:val="clear" w:color="auto" w:fill="FFFFFF"/>
        </w:rPr>
        <w:t xml:space="preserve">3) здобути ціннісні орієнтації  щодо важливості фізичної культури і свідомого розуміння базових її напрямків </w:t>
      </w:r>
      <w:r w:rsidRPr="00574F86">
        <w:rPr>
          <w:rFonts w:ascii="Times New Roman" w:eastAsia="Times New Roman" w:hAnsi="Times New Roman" w:cs="Times New Roman"/>
          <w:sz w:val="28"/>
          <w:szCs w:val="28"/>
          <w:shd w:val="clear" w:color="auto" w:fill="FFFFFF"/>
        </w:rPr>
        <w:t xml:space="preserve"> </w:t>
      </w:r>
      <w:r w:rsidRPr="00574F86">
        <w:rPr>
          <w:rFonts w:ascii="Times New Roman" w:eastAsia="Times New Roman" w:hAnsi="Times New Roman" w:cs="Times New Roman"/>
          <w:iCs/>
          <w:color w:val="000000"/>
          <w:kern w:val="24"/>
          <w:sz w:val="28"/>
          <w:szCs w:val="28"/>
        </w:rPr>
        <w:t>[</w:t>
      </w:r>
      <w:r w:rsidR="00574F86" w:rsidRPr="00574F86">
        <w:rPr>
          <w:rFonts w:ascii="Times New Roman" w:eastAsia="Times New Roman" w:hAnsi="Times New Roman" w:cs="Times New Roman"/>
          <w:iCs/>
          <w:color w:val="000000"/>
          <w:kern w:val="24"/>
          <w:sz w:val="28"/>
          <w:szCs w:val="28"/>
        </w:rPr>
        <w:t>6</w:t>
      </w:r>
      <w:r w:rsidRPr="00574F86">
        <w:rPr>
          <w:rFonts w:ascii="Times New Roman" w:eastAsia="Times New Roman" w:hAnsi="Times New Roman" w:cs="Times New Roman"/>
          <w:iCs/>
          <w:color w:val="000000"/>
          <w:kern w:val="24"/>
          <w:sz w:val="28"/>
          <w:szCs w:val="28"/>
        </w:rPr>
        <w:t>].</w:t>
      </w:r>
      <w:r w:rsidRPr="005A75E7">
        <w:rPr>
          <w:rFonts w:ascii="Times New Roman" w:eastAsia="Times New Roman" w:hAnsi="Times New Roman" w:cs="Times New Roman"/>
          <w:iCs/>
          <w:color w:val="000000"/>
          <w:kern w:val="24"/>
          <w:sz w:val="28"/>
          <w:szCs w:val="28"/>
        </w:rPr>
        <w:t xml:space="preserve"> </w:t>
      </w:r>
    </w:p>
    <w:p w:rsidR="00297A95" w:rsidRDefault="005A75E7" w:rsidP="005A75E7">
      <w:pPr>
        <w:tabs>
          <w:tab w:val="left" w:pos="360"/>
          <w:tab w:val="left" w:pos="1080"/>
        </w:tabs>
        <w:kinsoku w:val="0"/>
        <w:overflowPunct w:val="0"/>
        <w:spacing w:after="0" w:line="360" w:lineRule="auto"/>
        <w:ind w:firstLine="709"/>
        <w:contextualSpacing/>
        <w:jc w:val="both"/>
        <w:textAlignment w:val="baseline"/>
        <w:rPr>
          <w:rFonts w:ascii="Times New Roman" w:eastAsia="Times New Roman" w:hAnsi="Times New Roman" w:cs="Times New Roman"/>
          <w:iCs/>
          <w:color w:val="000000"/>
          <w:kern w:val="24"/>
          <w:sz w:val="28"/>
          <w:szCs w:val="28"/>
        </w:rPr>
      </w:pPr>
      <w:r w:rsidRPr="005A75E7">
        <w:rPr>
          <w:rFonts w:ascii="Times New Roman" w:eastAsia="Times New Roman" w:hAnsi="Times New Roman" w:cs="Times New Roman"/>
          <w:iCs/>
          <w:color w:val="000000"/>
          <w:kern w:val="24"/>
          <w:sz w:val="28"/>
          <w:szCs w:val="28"/>
        </w:rPr>
        <w:t xml:space="preserve">Рухливі ігри ефективні для розвитку координації рухів у дітей 7-9 років. В процесі своїх дослідження А. Д. Веселовський із співавторами </w:t>
      </w:r>
      <w:r w:rsidRPr="00574F86">
        <w:rPr>
          <w:rFonts w:ascii="Times New Roman" w:eastAsia="Times New Roman" w:hAnsi="Times New Roman" w:cs="Times New Roman"/>
          <w:iCs/>
          <w:color w:val="000000"/>
          <w:kern w:val="24"/>
          <w:sz w:val="28"/>
          <w:szCs w:val="28"/>
        </w:rPr>
        <w:t>[</w:t>
      </w:r>
      <w:r w:rsidR="00574F86" w:rsidRPr="00574F86">
        <w:rPr>
          <w:rFonts w:ascii="Times New Roman" w:eastAsia="Times New Roman" w:hAnsi="Times New Roman" w:cs="Times New Roman"/>
          <w:iCs/>
          <w:color w:val="000000"/>
          <w:kern w:val="24"/>
          <w:sz w:val="28"/>
          <w:szCs w:val="28"/>
        </w:rPr>
        <w:t>6</w:t>
      </w:r>
      <w:r w:rsidRPr="00574F86">
        <w:rPr>
          <w:rFonts w:ascii="Times New Roman" w:eastAsia="Times New Roman" w:hAnsi="Times New Roman" w:cs="Times New Roman"/>
          <w:iCs/>
          <w:color w:val="000000"/>
          <w:kern w:val="24"/>
          <w:sz w:val="28"/>
          <w:szCs w:val="28"/>
        </w:rPr>
        <w:t xml:space="preserve">] </w:t>
      </w:r>
      <w:r w:rsidRPr="005A75E7">
        <w:rPr>
          <w:rFonts w:ascii="Times New Roman" w:eastAsia="Times New Roman" w:hAnsi="Times New Roman" w:cs="Times New Roman"/>
          <w:iCs/>
          <w:color w:val="000000"/>
          <w:kern w:val="24"/>
          <w:sz w:val="28"/>
          <w:szCs w:val="28"/>
        </w:rPr>
        <w:t xml:space="preserve">для цього розробляє методику, якою було передбачено використання таких прийомів та методів: </w:t>
      </w:r>
    </w:p>
    <w:p w:rsidR="00297A95" w:rsidRDefault="005A75E7" w:rsidP="005A75E7">
      <w:pPr>
        <w:tabs>
          <w:tab w:val="left" w:pos="360"/>
          <w:tab w:val="left" w:pos="1080"/>
        </w:tabs>
        <w:kinsoku w:val="0"/>
        <w:overflowPunct w:val="0"/>
        <w:spacing w:after="0" w:line="360" w:lineRule="auto"/>
        <w:ind w:firstLine="709"/>
        <w:contextualSpacing/>
        <w:jc w:val="both"/>
        <w:textAlignment w:val="baseline"/>
        <w:rPr>
          <w:rFonts w:ascii="Times New Roman" w:eastAsia="Times New Roman" w:hAnsi="Times New Roman" w:cs="Times New Roman"/>
          <w:iCs/>
          <w:color w:val="000000"/>
          <w:kern w:val="24"/>
          <w:sz w:val="28"/>
          <w:szCs w:val="28"/>
        </w:rPr>
      </w:pPr>
      <w:r w:rsidRPr="005A75E7">
        <w:rPr>
          <w:rFonts w:ascii="Times New Roman" w:eastAsia="Times New Roman" w:hAnsi="Times New Roman" w:cs="Times New Roman"/>
          <w:iCs/>
          <w:color w:val="000000"/>
          <w:kern w:val="24"/>
          <w:sz w:val="28"/>
          <w:szCs w:val="28"/>
        </w:rPr>
        <w:t xml:space="preserve">1) оповідання, діалог, роз’яснення; </w:t>
      </w:r>
    </w:p>
    <w:p w:rsidR="00297A95" w:rsidRDefault="005A75E7" w:rsidP="005A75E7">
      <w:pPr>
        <w:tabs>
          <w:tab w:val="left" w:pos="360"/>
          <w:tab w:val="left" w:pos="1080"/>
        </w:tabs>
        <w:kinsoku w:val="0"/>
        <w:overflowPunct w:val="0"/>
        <w:spacing w:after="0" w:line="360" w:lineRule="auto"/>
        <w:ind w:firstLine="709"/>
        <w:contextualSpacing/>
        <w:jc w:val="both"/>
        <w:textAlignment w:val="baseline"/>
        <w:rPr>
          <w:rFonts w:ascii="Times New Roman" w:eastAsia="Times New Roman" w:hAnsi="Times New Roman" w:cs="Times New Roman"/>
          <w:iCs/>
          <w:color w:val="000000"/>
          <w:kern w:val="24"/>
          <w:sz w:val="28"/>
          <w:szCs w:val="28"/>
        </w:rPr>
      </w:pPr>
      <w:r w:rsidRPr="005A75E7">
        <w:rPr>
          <w:rFonts w:ascii="Times New Roman" w:eastAsia="Times New Roman" w:hAnsi="Times New Roman" w:cs="Times New Roman"/>
          <w:iCs/>
          <w:color w:val="000000"/>
          <w:kern w:val="24"/>
          <w:sz w:val="28"/>
          <w:szCs w:val="28"/>
        </w:rPr>
        <w:t>2)  ігри із сюжетами, практичні методи-пок</w:t>
      </w:r>
      <w:r w:rsidR="00297A95">
        <w:rPr>
          <w:rFonts w:ascii="Times New Roman" w:eastAsia="Times New Roman" w:hAnsi="Times New Roman" w:cs="Times New Roman"/>
          <w:iCs/>
          <w:color w:val="000000"/>
          <w:kern w:val="24"/>
          <w:sz w:val="28"/>
          <w:szCs w:val="28"/>
        </w:rPr>
        <w:t>аз на схемі, на собі чи дитині;</w:t>
      </w:r>
    </w:p>
    <w:p w:rsidR="00297A95" w:rsidRDefault="005A75E7" w:rsidP="005A75E7">
      <w:pPr>
        <w:tabs>
          <w:tab w:val="left" w:pos="360"/>
          <w:tab w:val="left" w:pos="1080"/>
        </w:tabs>
        <w:kinsoku w:val="0"/>
        <w:overflowPunct w:val="0"/>
        <w:spacing w:after="0" w:line="360" w:lineRule="auto"/>
        <w:ind w:firstLine="709"/>
        <w:contextualSpacing/>
        <w:jc w:val="both"/>
        <w:textAlignment w:val="baseline"/>
        <w:rPr>
          <w:rFonts w:ascii="Times New Roman" w:eastAsia="Times New Roman" w:hAnsi="Times New Roman" w:cs="Times New Roman"/>
          <w:iCs/>
          <w:color w:val="000000"/>
          <w:kern w:val="24"/>
          <w:sz w:val="28"/>
          <w:szCs w:val="28"/>
        </w:rPr>
      </w:pPr>
      <w:r w:rsidRPr="005A75E7">
        <w:rPr>
          <w:rFonts w:ascii="Times New Roman" w:eastAsia="Times New Roman" w:hAnsi="Times New Roman" w:cs="Times New Roman"/>
          <w:iCs/>
          <w:color w:val="000000"/>
          <w:kern w:val="24"/>
          <w:sz w:val="28"/>
          <w:szCs w:val="28"/>
        </w:rPr>
        <w:t xml:space="preserve">3) казкові персонажі, наочний живий зразок, модулі та схеми; </w:t>
      </w:r>
    </w:p>
    <w:p w:rsidR="00297A95" w:rsidRDefault="005A75E7" w:rsidP="005A75E7">
      <w:pPr>
        <w:tabs>
          <w:tab w:val="left" w:pos="360"/>
          <w:tab w:val="left" w:pos="1080"/>
        </w:tabs>
        <w:kinsoku w:val="0"/>
        <w:overflowPunct w:val="0"/>
        <w:spacing w:after="0" w:line="360" w:lineRule="auto"/>
        <w:ind w:firstLine="709"/>
        <w:contextualSpacing/>
        <w:jc w:val="both"/>
        <w:textAlignment w:val="baseline"/>
        <w:rPr>
          <w:rFonts w:ascii="Times New Roman" w:eastAsia="Times New Roman" w:hAnsi="Times New Roman" w:cs="Times New Roman"/>
          <w:iCs/>
          <w:color w:val="000000"/>
          <w:kern w:val="24"/>
          <w:sz w:val="28"/>
          <w:szCs w:val="28"/>
        </w:rPr>
      </w:pPr>
      <w:r w:rsidRPr="005A75E7">
        <w:rPr>
          <w:rFonts w:ascii="Times New Roman" w:eastAsia="Times New Roman" w:hAnsi="Times New Roman" w:cs="Times New Roman"/>
          <w:iCs/>
          <w:color w:val="000000"/>
          <w:kern w:val="24"/>
          <w:sz w:val="28"/>
          <w:szCs w:val="28"/>
        </w:rPr>
        <w:t xml:space="preserve">4) ігрові завдання та вправи. </w:t>
      </w:r>
    </w:p>
    <w:p w:rsidR="005A75E7" w:rsidRPr="005A75E7" w:rsidRDefault="005A75E7" w:rsidP="005A75E7">
      <w:pPr>
        <w:tabs>
          <w:tab w:val="left" w:pos="360"/>
          <w:tab w:val="left" w:pos="1080"/>
        </w:tabs>
        <w:kinsoku w:val="0"/>
        <w:overflowPunct w:val="0"/>
        <w:spacing w:after="0" w:line="360" w:lineRule="auto"/>
        <w:ind w:firstLine="709"/>
        <w:contextualSpacing/>
        <w:jc w:val="both"/>
        <w:textAlignment w:val="baseline"/>
        <w:rPr>
          <w:rFonts w:ascii="Times New Roman" w:eastAsia="Times New Roman" w:hAnsi="Times New Roman" w:cs="Times New Roman"/>
          <w:iCs/>
          <w:color w:val="000000"/>
          <w:kern w:val="24"/>
          <w:sz w:val="28"/>
          <w:szCs w:val="28"/>
        </w:rPr>
      </w:pPr>
      <w:r w:rsidRPr="005A75E7">
        <w:rPr>
          <w:rFonts w:ascii="Times New Roman" w:eastAsia="Times New Roman" w:hAnsi="Times New Roman" w:cs="Times New Roman"/>
          <w:iCs/>
          <w:color w:val="000000"/>
          <w:kern w:val="24"/>
          <w:sz w:val="28"/>
          <w:szCs w:val="28"/>
        </w:rPr>
        <w:t>На основі отриманих результатів автори стверджують, що саме координаційні вправи допомагають успішно сформувати рухову адаптацію до життя. Такі рухи та вправи значно зменшують ймовірність травматизації під час занять фізичною культурою та в повсякденності</w:t>
      </w:r>
      <w:r w:rsidR="00297A95">
        <w:rPr>
          <w:rFonts w:ascii="Times New Roman" w:eastAsia="Times New Roman" w:hAnsi="Times New Roman" w:cs="Times New Roman"/>
          <w:iCs/>
          <w:color w:val="000000"/>
          <w:kern w:val="24"/>
          <w:sz w:val="28"/>
          <w:szCs w:val="28"/>
        </w:rPr>
        <w:t xml:space="preserve"> </w:t>
      </w:r>
      <w:r w:rsidRPr="005A75E7">
        <w:rPr>
          <w:rFonts w:ascii="Times New Roman" w:eastAsia="Times New Roman" w:hAnsi="Times New Roman" w:cs="Times New Roman"/>
          <w:iCs/>
          <w:color w:val="000000"/>
          <w:kern w:val="24"/>
          <w:sz w:val="28"/>
          <w:szCs w:val="28"/>
        </w:rPr>
        <w:t xml:space="preserve"> </w:t>
      </w:r>
      <w:r w:rsidR="00297A95" w:rsidRPr="00574F86">
        <w:rPr>
          <w:rFonts w:ascii="Times New Roman" w:eastAsia="Times New Roman" w:hAnsi="Times New Roman" w:cs="Times New Roman"/>
          <w:iCs/>
          <w:color w:val="000000"/>
          <w:kern w:val="24"/>
          <w:sz w:val="28"/>
          <w:szCs w:val="28"/>
        </w:rPr>
        <w:t>[6]</w:t>
      </w:r>
      <w:r w:rsidR="00297A95">
        <w:rPr>
          <w:rFonts w:ascii="Times New Roman" w:eastAsia="Times New Roman" w:hAnsi="Times New Roman" w:cs="Times New Roman"/>
          <w:iCs/>
          <w:color w:val="000000"/>
          <w:kern w:val="24"/>
          <w:sz w:val="28"/>
          <w:szCs w:val="28"/>
        </w:rPr>
        <w:t>.</w:t>
      </w:r>
    </w:p>
    <w:p w:rsidR="005A75E7" w:rsidRPr="005A75E7" w:rsidRDefault="005A75E7" w:rsidP="005A75E7">
      <w:pPr>
        <w:tabs>
          <w:tab w:val="left" w:pos="360"/>
          <w:tab w:val="left" w:pos="1080"/>
        </w:tabs>
        <w:kinsoku w:val="0"/>
        <w:overflowPunct w:val="0"/>
        <w:spacing w:after="0" w:line="360" w:lineRule="auto"/>
        <w:ind w:firstLine="709"/>
        <w:contextualSpacing/>
        <w:jc w:val="both"/>
        <w:textAlignment w:val="baseline"/>
        <w:rPr>
          <w:rFonts w:ascii="Times New Roman" w:eastAsia="Times New Roman" w:hAnsi="Times New Roman" w:cs="Times New Roman"/>
          <w:iCs/>
          <w:color w:val="000000"/>
          <w:kern w:val="24"/>
          <w:sz w:val="28"/>
          <w:szCs w:val="28"/>
        </w:rPr>
      </w:pPr>
      <w:r w:rsidRPr="005A75E7">
        <w:rPr>
          <w:rFonts w:ascii="Times New Roman" w:eastAsia="Times New Roman" w:hAnsi="Times New Roman" w:cs="Times New Roman"/>
          <w:iCs/>
          <w:color w:val="000000"/>
          <w:kern w:val="24"/>
          <w:sz w:val="28"/>
          <w:szCs w:val="28"/>
        </w:rPr>
        <w:t xml:space="preserve">Доцільно підкреслити також те, що основною відмінністю рухливих ігор від спортивних є –  високий рівень адаптованості під контингент та їхні можливості. Тобто, правила можна змінювати під вік та кількість учасників, рівень їхнього фізичного розвитку. Й, розміри майданчика також абсолютно нескладно змінити під супутні критерії. Підбір варіабельність інвентарю буде не тільки допомагати адаптувати під їхні вікові особливості, а й нестиме </w:t>
      </w:r>
      <w:r w:rsidRPr="005A75E7">
        <w:rPr>
          <w:rFonts w:ascii="Times New Roman" w:eastAsia="Times New Roman" w:hAnsi="Times New Roman" w:cs="Times New Roman"/>
          <w:iCs/>
          <w:color w:val="000000"/>
          <w:kern w:val="24"/>
          <w:sz w:val="28"/>
          <w:szCs w:val="28"/>
        </w:rPr>
        <w:lastRenderedPageBreak/>
        <w:t xml:space="preserve">високий рівень зацікавленості для діток, що </w:t>
      </w:r>
      <w:proofErr w:type="spellStart"/>
      <w:r w:rsidRPr="005A75E7">
        <w:rPr>
          <w:rFonts w:ascii="Times New Roman" w:eastAsia="Times New Roman" w:hAnsi="Times New Roman" w:cs="Times New Roman"/>
          <w:iCs/>
          <w:color w:val="000000"/>
          <w:kern w:val="24"/>
          <w:sz w:val="28"/>
          <w:szCs w:val="28"/>
        </w:rPr>
        <w:t>додасть</w:t>
      </w:r>
      <w:proofErr w:type="spellEnd"/>
      <w:r w:rsidRPr="005A75E7">
        <w:rPr>
          <w:rFonts w:ascii="Times New Roman" w:eastAsia="Times New Roman" w:hAnsi="Times New Roman" w:cs="Times New Roman"/>
          <w:iCs/>
          <w:color w:val="000000"/>
          <w:kern w:val="24"/>
          <w:sz w:val="28"/>
          <w:szCs w:val="28"/>
        </w:rPr>
        <w:t xml:space="preserve"> яскравих емоційних барв на таких заняттях  [</w:t>
      </w:r>
      <w:r w:rsidR="00574F86">
        <w:rPr>
          <w:rFonts w:ascii="Times New Roman" w:eastAsia="Times New Roman" w:hAnsi="Times New Roman" w:cs="Times New Roman"/>
          <w:sz w:val="28"/>
          <w:szCs w:val="28"/>
        </w:rPr>
        <w:t>15</w:t>
      </w:r>
      <w:r w:rsidRPr="005A75E7">
        <w:rPr>
          <w:rFonts w:ascii="Times New Roman" w:eastAsia="Times New Roman" w:hAnsi="Times New Roman" w:cs="Times New Roman"/>
          <w:iCs/>
          <w:color w:val="000000"/>
          <w:kern w:val="24"/>
          <w:sz w:val="28"/>
          <w:szCs w:val="28"/>
        </w:rPr>
        <w:t xml:space="preserve">]. Це, в свою чергу, позитивно </w:t>
      </w:r>
      <w:r w:rsidRPr="005A75E7">
        <w:rPr>
          <w:rFonts w:ascii="Times New Roman" w:eastAsia="Times New Roman" w:hAnsi="Times New Roman" w:cs="Times New Roman"/>
          <w:sz w:val="28"/>
          <w:szCs w:val="28"/>
        </w:rPr>
        <w:t xml:space="preserve">впливатиме на нервову систему молодших школярів. Проте, робота з цих віковим періодом передбачає високий рівень відповідальності і компетенції  в питанні дозування навантажень для учасників ігор. Методичні і організаційні помилки можуть спричинити і </w:t>
      </w:r>
      <w:proofErr w:type="spellStart"/>
      <w:r w:rsidRPr="005A75E7">
        <w:rPr>
          <w:rFonts w:ascii="Times New Roman" w:eastAsia="Times New Roman" w:hAnsi="Times New Roman" w:cs="Times New Roman"/>
          <w:sz w:val="28"/>
          <w:szCs w:val="28"/>
        </w:rPr>
        <w:t>зворотню</w:t>
      </w:r>
      <w:proofErr w:type="spellEnd"/>
      <w:r w:rsidRPr="005A75E7">
        <w:rPr>
          <w:rFonts w:ascii="Times New Roman" w:eastAsia="Times New Roman" w:hAnsi="Times New Roman" w:cs="Times New Roman"/>
          <w:sz w:val="28"/>
          <w:szCs w:val="28"/>
        </w:rPr>
        <w:t xml:space="preserve"> реакцію, і відповідно результат – розчарування, стрес, конфлікт, негативні емоції [</w:t>
      </w:r>
      <w:r w:rsidR="00574F86">
        <w:rPr>
          <w:rFonts w:ascii="Times New Roman" w:eastAsia="Times New Roman" w:hAnsi="Times New Roman" w:cs="Times New Roman"/>
          <w:sz w:val="28"/>
          <w:szCs w:val="28"/>
        </w:rPr>
        <w:t>4</w:t>
      </w:r>
      <w:r w:rsidRPr="005A75E7">
        <w:rPr>
          <w:rFonts w:ascii="Times New Roman" w:eastAsia="Times New Roman" w:hAnsi="Times New Roman" w:cs="Times New Roman"/>
          <w:sz w:val="28"/>
          <w:szCs w:val="28"/>
        </w:rPr>
        <w:t>].</w:t>
      </w:r>
      <w:r w:rsidRPr="005A75E7">
        <w:rPr>
          <w:rFonts w:ascii="Times New Roman" w:eastAsia="Times New Roman" w:hAnsi="Times New Roman" w:cs="Times New Roman"/>
          <w:iCs/>
          <w:color w:val="000000"/>
          <w:kern w:val="24"/>
          <w:sz w:val="28"/>
          <w:szCs w:val="28"/>
        </w:rPr>
        <w:t xml:space="preserve">   </w:t>
      </w:r>
    </w:p>
    <w:p w:rsidR="005A75E7" w:rsidRPr="005A75E7" w:rsidRDefault="005A75E7" w:rsidP="005A75E7">
      <w:pPr>
        <w:tabs>
          <w:tab w:val="left" w:pos="360"/>
          <w:tab w:val="left" w:pos="1080"/>
        </w:tabs>
        <w:kinsoku w:val="0"/>
        <w:overflowPunct w:val="0"/>
        <w:spacing w:after="0" w:line="360" w:lineRule="auto"/>
        <w:ind w:firstLine="709"/>
        <w:jc w:val="both"/>
        <w:textAlignment w:val="baseline"/>
        <w:rPr>
          <w:rFonts w:ascii="Times New Roman" w:eastAsiaTheme="minorHAnsi" w:hAnsi="Times New Roman" w:cs="Times New Roman"/>
          <w:sz w:val="28"/>
          <w:szCs w:val="28"/>
          <w:shd w:val="clear" w:color="auto" w:fill="FFFFFF"/>
          <w:lang w:eastAsia="en-US"/>
        </w:rPr>
      </w:pPr>
      <w:r w:rsidRPr="005A75E7">
        <w:rPr>
          <w:rFonts w:ascii="Times New Roman" w:eastAsiaTheme="minorHAnsi" w:hAnsi="Times New Roman" w:cs="Times New Roman"/>
          <w:sz w:val="28"/>
          <w:szCs w:val="28"/>
          <w:shd w:val="clear" w:color="auto" w:fill="FFFFFF"/>
          <w:lang w:eastAsia="en-US"/>
        </w:rPr>
        <w:t xml:space="preserve">Аналіз наукової методичної літератури надав нам змогу визначити, що існує велика кількість класифікацій рухливих ігор за різними ознаками </w:t>
      </w:r>
      <w:r w:rsidRPr="005A75E7">
        <w:rPr>
          <w:rFonts w:ascii="Times New Roman" w:eastAsiaTheme="minorHAnsi" w:hAnsi="Times New Roman" w:cs="Times New Roman"/>
          <w:iCs/>
          <w:color w:val="000000"/>
          <w:kern w:val="24"/>
          <w:sz w:val="28"/>
          <w:szCs w:val="28"/>
          <w:lang w:eastAsia="en-US"/>
        </w:rPr>
        <w:t>[</w:t>
      </w:r>
      <w:r w:rsidR="00071AD4">
        <w:rPr>
          <w:rFonts w:ascii="Times New Roman" w:eastAsiaTheme="minorHAnsi" w:hAnsi="Times New Roman" w:cs="Times New Roman"/>
          <w:iCs/>
          <w:color w:val="000000"/>
          <w:kern w:val="24"/>
          <w:sz w:val="28"/>
          <w:szCs w:val="28"/>
          <w:lang w:eastAsia="en-US"/>
        </w:rPr>
        <w:t>7, 29, 41</w:t>
      </w:r>
      <w:r w:rsidRPr="005A75E7">
        <w:rPr>
          <w:rFonts w:ascii="Times New Roman" w:eastAsiaTheme="minorHAnsi" w:hAnsi="Times New Roman" w:cs="Times New Roman"/>
          <w:iCs/>
          <w:color w:val="000000"/>
          <w:kern w:val="24"/>
          <w:sz w:val="28"/>
          <w:szCs w:val="28"/>
          <w:lang w:eastAsia="en-US"/>
        </w:rPr>
        <w:t>]</w:t>
      </w:r>
      <w:r w:rsidRPr="005A75E7">
        <w:rPr>
          <w:rFonts w:ascii="Times New Roman" w:eastAsiaTheme="minorHAnsi" w:hAnsi="Times New Roman" w:cs="Times New Roman"/>
          <w:sz w:val="28"/>
          <w:szCs w:val="28"/>
          <w:shd w:val="clear" w:color="auto" w:fill="FFFFFF"/>
          <w:lang w:eastAsia="en-US"/>
        </w:rPr>
        <w:t xml:space="preserve">. Для глибшого розуміння значущості детальніше зупинимось на основних. </w:t>
      </w:r>
    </w:p>
    <w:p w:rsidR="005A75E7" w:rsidRPr="005A75E7" w:rsidRDefault="005A75E7" w:rsidP="005A75E7">
      <w:pPr>
        <w:tabs>
          <w:tab w:val="left" w:pos="360"/>
          <w:tab w:val="left" w:pos="1080"/>
        </w:tabs>
        <w:kinsoku w:val="0"/>
        <w:overflowPunct w:val="0"/>
        <w:spacing w:after="0" w:line="360" w:lineRule="auto"/>
        <w:ind w:firstLine="709"/>
        <w:jc w:val="both"/>
        <w:textAlignment w:val="baseline"/>
        <w:rPr>
          <w:rFonts w:ascii="Times New Roman" w:eastAsiaTheme="minorHAnsi" w:hAnsi="Times New Roman" w:cs="Times New Roman"/>
          <w:sz w:val="28"/>
          <w:szCs w:val="28"/>
          <w:lang w:eastAsia="en-US"/>
        </w:rPr>
      </w:pPr>
      <w:r w:rsidRPr="005A75E7">
        <w:rPr>
          <w:rFonts w:ascii="Times New Roman" w:eastAsiaTheme="minorHAnsi" w:hAnsi="Times New Roman" w:cs="Times New Roman"/>
          <w:sz w:val="28"/>
          <w:szCs w:val="28"/>
          <w:lang w:eastAsia="en-US"/>
        </w:rPr>
        <w:t>У науковій роботі</w:t>
      </w:r>
      <w:r w:rsidRPr="005A75E7">
        <w:rPr>
          <w:rFonts w:eastAsiaTheme="minorHAnsi"/>
          <w:lang w:eastAsia="en-US"/>
        </w:rPr>
        <w:t xml:space="preserve"> </w:t>
      </w:r>
      <w:r w:rsidRPr="00071AD4">
        <w:rPr>
          <w:rFonts w:ascii="Times New Roman" w:eastAsiaTheme="minorHAnsi" w:hAnsi="Times New Roman" w:cs="Times New Roman"/>
          <w:sz w:val="28"/>
          <w:szCs w:val="28"/>
          <w:lang w:eastAsia="en-US"/>
        </w:rPr>
        <w:t>[</w:t>
      </w:r>
      <w:r w:rsidR="00071AD4" w:rsidRPr="00071AD4">
        <w:rPr>
          <w:rFonts w:ascii="Times New Roman" w:eastAsiaTheme="minorHAnsi" w:hAnsi="Times New Roman" w:cs="Times New Roman"/>
          <w:sz w:val="28"/>
          <w:szCs w:val="28"/>
          <w:lang w:eastAsia="en-US"/>
        </w:rPr>
        <w:t>41</w:t>
      </w:r>
      <w:r w:rsidRPr="00071AD4">
        <w:rPr>
          <w:rFonts w:ascii="Times New Roman" w:eastAsiaTheme="minorHAnsi" w:hAnsi="Times New Roman" w:cs="Times New Roman"/>
          <w:sz w:val="28"/>
          <w:szCs w:val="28"/>
          <w:lang w:eastAsia="en-US"/>
        </w:rPr>
        <w:t xml:space="preserve">] </w:t>
      </w:r>
      <w:r w:rsidRPr="005A75E7">
        <w:rPr>
          <w:rFonts w:ascii="Times New Roman" w:eastAsiaTheme="minorHAnsi" w:hAnsi="Times New Roman" w:cs="Times New Roman"/>
          <w:sz w:val="28"/>
          <w:szCs w:val="28"/>
          <w:lang w:eastAsia="en-US"/>
        </w:rPr>
        <w:t xml:space="preserve">продемонстровано блок, який відображає всю структуру і особливість сучасних рухливих ігор. Авторами вказується те, що в процесі шкільного фізичного виховання використовуються майже всі рухливі ігри, які входять у цей перелік (рис. 1.1). </w:t>
      </w:r>
    </w:p>
    <w:p w:rsidR="005A75E7" w:rsidRDefault="005A75E7" w:rsidP="005A75E7">
      <w:pPr>
        <w:tabs>
          <w:tab w:val="left" w:pos="360"/>
          <w:tab w:val="left" w:pos="1080"/>
        </w:tabs>
        <w:kinsoku w:val="0"/>
        <w:overflowPunct w:val="0"/>
        <w:spacing w:after="0" w:line="360" w:lineRule="auto"/>
        <w:ind w:firstLine="709"/>
        <w:jc w:val="both"/>
        <w:textAlignment w:val="baseline"/>
        <w:rPr>
          <w:rFonts w:ascii="Times New Roman" w:eastAsiaTheme="minorHAnsi" w:hAnsi="Times New Roman" w:cs="Times New Roman"/>
          <w:iCs/>
          <w:color w:val="000000"/>
          <w:kern w:val="24"/>
          <w:sz w:val="28"/>
          <w:szCs w:val="28"/>
          <w:lang w:eastAsia="en-US"/>
        </w:rPr>
      </w:pPr>
      <w:r w:rsidRPr="005A75E7">
        <w:rPr>
          <w:rFonts w:ascii="Times New Roman" w:eastAsiaTheme="minorHAnsi" w:hAnsi="Times New Roman" w:cs="Times New Roman"/>
          <w:noProof/>
          <w:sz w:val="28"/>
          <w:szCs w:val="28"/>
        </w:rPr>
        <w:t xml:space="preserve">Узагальнені твердження різних науковців, дають нам змогу ствреджувати, що ігри – це особлива діяльність, яка дає змогу дитині задовільнити свої рухові потреби на підсвідомому рівні, і це, в свою чергу позитивно впливатиме на її фізичний розвиток, і формування особистісних якостей (моральні: сміливість, </w:t>
      </w:r>
      <w:r w:rsidRPr="005A75E7">
        <w:rPr>
          <w:rFonts w:ascii="Times New Roman" w:eastAsiaTheme="minorHAnsi" w:hAnsi="Times New Roman" w:cs="Times New Roman"/>
          <w:sz w:val="28"/>
          <w:lang w:eastAsia="en-US"/>
        </w:rPr>
        <w:t xml:space="preserve">дисциплінованість, вміння колективно діяти, винахідливість, рішучість, повагу, чесність) </w:t>
      </w:r>
      <w:r w:rsidRPr="00071AD4">
        <w:rPr>
          <w:rFonts w:ascii="Times New Roman" w:eastAsiaTheme="minorHAnsi" w:hAnsi="Times New Roman" w:cs="Times New Roman"/>
          <w:sz w:val="28"/>
          <w:szCs w:val="28"/>
          <w:lang w:eastAsia="en-US"/>
        </w:rPr>
        <w:t xml:space="preserve"> </w:t>
      </w:r>
      <w:r w:rsidRPr="00071AD4">
        <w:rPr>
          <w:rFonts w:ascii="Times New Roman" w:eastAsiaTheme="minorHAnsi" w:hAnsi="Times New Roman" w:cs="Times New Roman"/>
          <w:iCs/>
          <w:color w:val="000000"/>
          <w:kern w:val="24"/>
          <w:sz w:val="28"/>
          <w:szCs w:val="28"/>
          <w:lang w:eastAsia="en-US"/>
        </w:rPr>
        <w:t>[</w:t>
      </w:r>
      <w:r w:rsidR="00071AD4" w:rsidRPr="00071AD4">
        <w:rPr>
          <w:rFonts w:ascii="Times New Roman" w:eastAsiaTheme="minorHAnsi" w:hAnsi="Times New Roman" w:cs="Times New Roman"/>
          <w:sz w:val="28"/>
          <w:szCs w:val="28"/>
          <w:lang w:eastAsia="en-US"/>
        </w:rPr>
        <w:t>40</w:t>
      </w:r>
      <w:r w:rsidRPr="00071AD4">
        <w:rPr>
          <w:rFonts w:ascii="Times New Roman" w:eastAsiaTheme="minorHAnsi" w:hAnsi="Times New Roman" w:cs="Times New Roman"/>
          <w:iCs/>
          <w:color w:val="000000"/>
          <w:kern w:val="24"/>
          <w:sz w:val="28"/>
          <w:szCs w:val="28"/>
          <w:lang w:eastAsia="en-US"/>
        </w:rPr>
        <w:t>].</w:t>
      </w:r>
    </w:p>
    <w:p w:rsidR="00404A62" w:rsidRPr="005A75E7" w:rsidRDefault="00404A62" w:rsidP="005A75E7">
      <w:pPr>
        <w:tabs>
          <w:tab w:val="left" w:pos="360"/>
          <w:tab w:val="left" w:pos="1080"/>
        </w:tabs>
        <w:kinsoku w:val="0"/>
        <w:overflowPunct w:val="0"/>
        <w:spacing w:after="0" w:line="360" w:lineRule="auto"/>
        <w:ind w:firstLine="709"/>
        <w:jc w:val="both"/>
        <w:textAlignment w:val="baseline"/>
        <w:rPr>
          <w:rFonts w:ascii="Times New Roman" w:eastAsiaTheme="minorHAnsi" w:hAnsi="Times New Roman" w:cs="Times New Roman"/>
          <w:iCs/>
          <w:color w:val="000000"/>
          <w:kern w:val="24"/>
          <w:sz w:val="28"/>
          <w:szCs w:val="28"/>
          <w:lang w:eastAsia="en-US"/>
        </w:rPr>
      </w:pPr>
      <w:r w:rsidRPr="005A75E7">
        <w:rPr>
          <w:rFonts w:ascii="Times New Roman" w:eastAsiaTheme="minorHAnsi" w:hAnsi="Times New Roman" w:cs="Times New Roman"/>
          <w:iCs/>
          <w:color w:val="000000"/>
          <w:kern w:val="24"/>
          <w:sz w:val="28"/>
          <w:szCs w:val="28"/>
          <w:lang w:eastAsia="en-US"/>
        </w:rPr>
        <w:t>Сьогодення диктує для суспільства різні випробування, і погіршення стану здоров’я, зокрема дітей – одне із найактуальніших. Суттєво омолоджується перелік захворювань різної нозології, велика частка тих, які свідчать про порушення нервової системи, і відповідно у дітей спостерігаються інтелектуальні порушення [</w:t>
      </w:r>
      <w:r w:rsidRPr="00071AD4">
        <w:rPr>
          <w:rFonts w:ascii="Times New Roman" w:eastAsiaTheme="minorHAnsi" w:hAnsi="Times New Roman" w:cs="Times New Roman"/>
          <w:sz w:val="28"/>
          <w:szCs w:val="28"/>
          <w:lang w:eastAsia="en-US"/>
        </w:rPr>
        <w:t>7, 42, 48</w:t>
      </w:r>
      <w:r w:rsidRPr="005A75E7">
        <w:rPr>
          <w:rFonts w:ascii="Times New Roman" w:eastAsiaTheme="minorHAnsi" w:hAnsi="Times New Roman" w:cs="Times New Roman"/>
          <w:iCs/>
          <w:color w:val="000000"/>
          <w:kern w:val="24"/>
          <w:sz w:val="28"/>
          <w:szCs w:val="28"/>
          <w:lang w:eastAsia="en-US"/>
        </w:rPr>
        <w:t>]. При дотриманні певних принципів проведення рухливих ігор із дітками, котрі мають такі захворювання можна суттєво покращити якість їхнього життя.</w:t>
      </w:r>
    </w:p>
    <w:p w:rsidR="005A75E7" w:rsidRPr="005A75E7" w:rsidRDefault="005A75E7" w:rsidP="005A75E7">
      <w:pPr>
        <w:tabs>
          <w:tab w:val="left" w:pos="360"/>
          <w:tab w:val="left" w:pos="1080"/>
        </w:tabs>
        <w:kinsoku w:val="0"/>
        <w:overflowPunct w:val="0"/>
        <w:spacing w:line="360" w:lineRule="auto"/>
        <w:jc w:val="both"/>
        <w:textAlignment w:val="baseline"/>
        <w:rPr>
          <w:rFonts w:ascii="Times New Roman" w:eastAsiaTheme="minorHAnsi" w:hAnsi="Times New Roman" w:cs="Times New Roman"/>
          <w:noProof/>
          <w:sz w:val="28"/>
          <w:szCs w:val="28"/>
        </w:rPr>
      </w:pPr>
      <w:r w:rsidRPr="005A75E7">
        <w:rPr>
          <w:rFonts w:ascii="Times New Roman" w:eastAsiaTheme="minorHAnsi" w:hAnsi="Times New Roman" w:cs="Times New Roman"/>
          <w:noProof/>
          <w:sz w:val="28"/>
          <w:szCs w:val="28"/>
        </w:rPr>
        <w:lastRenderedPageBreak/>
        <w:t xml:space="preserve">            </w:t>
      </w:r>
      <w:r w:rsidRPr="005A75E7">
        <w:rPr>
          <w:rFonts w:ascii="Times New Roman" w:eastAsiaTheme="minorHAnsi" w:hAnsi="Times New Roman" w:cs="Times New Roman"/>
          <w:noProof/>
          <w:sz w:val="28"/>
          <w:szCs w:val="28"/>
        </w:rPr>
        <w:drawing>
          <wp:inline distT="0" distB="0" distL="0" distR="0" wp14:anchorId="45A1EF4E" wp14:editId="706651A2">
            <wp:extent cx="6029325" cy="495300"/>
            <wp:effectExtent l="19050" t="0" r="28575" b="19050"/>
            <wp:docPr id="1" name="Схема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9" r:lo="rId10" r:qs="rId11" r:cs="rId12"/>
              </a:graphicData>
            </a:graphic>
          </wp:inline>
        </w:drawing>
      </w:r>
      <w:r w:rsidRPr="005A75E7">
        <w:rPr>
          <w:rFonts w:ascii="Times New Roman" w:eastAsiaTheme="minorHAnsi" w:hAnsi="Times New Roman" w:cs="Times New Roman"/>
          <w:noProof/>
          <w:sz w:val="28"/>
          <w:szCs w:val="28"/>
        </w:rPr>
        <w:drawing>
          <wp:inline distT="0" distB="0" distL="0" distR="0" wp14:anchorId="2056ACF0" wp14:editId="38353B0B">
            <wp:extent cx="5362575" cy="2933700"/>
            <wp:effectExtent l="0" t="0" r="9525" b="19050"/>
            <wp:docPr id="2" name="Схема 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4" r:lo="rId15" r:qs="rId16" r:cs="rId17"/>
              </a:graphicData>
            </a:graphic>
          </wp:inline>
        </w:drawing>
      </w:r>
    </w:p>
    <w:p w:rsidR="005A75E7" w:rsidRPr="005A75E7" w:rsidRDefault="005A75E7" w:rsidP="005A75E7">
      <w:pPr>
        <w:tabs>
          <w:tab w:val="left" w:pos="360"/>
          <w:tab w:val="left" w:pos="1080"/>
        </w:tabs>
        <w:kinsoku w:val="0"/>
        <w:overflowPunct w:val="0"/>
        <w:spacing w:line="360" w:lineRule="auto"/>
        <w:jc w:val="center"/>
        <w:textAlignment w:val="baseline"/>
        <w:rPr>
          <w:rFonts w:ascii="Times New Roman" w:eastAsiaTheme="minorHAnsi" w:hAnsi="Times New Roman" w:cs="Times New Roman"/>
          <w:noProof/>
          <w:sz w:val="28"/>
          <w:szCs w:val="28"/>
        </w:rPr>
      </w:pPr>
      <w:r w:rsidRPr="005A75E7">
        <w:rPr>
          <w:rFonts w:ascii="Times New Roman" w:eastAsiaTheme="minorHAnsi" w:hAnsi="Times New Roman" w:cs="Times New Roman"/>
          <w:noProof/>
          <w:sz w:val="28"/>
          <w:szCs w:val="28"/>
        </w:rPr>
        <w:t>Рис.1.1. Класифікація видів рухливих ігор</w:t>
      </w:r>
    </w:p>
    <w:p w:rsidR="005A75E7" w:rsidRPr="005A75E7" w:rsidRDefault="005A75E7" w:rsidP="005A75E7">
      <w:pPr>
        <w:tabs>
          <w:tab w:val="left" w:pos="360"/>
          <w:tab w:val="left" w:pos="1080"/>
        </w:tabs>
        <w:kinsoku w:val="0"/>
        <w:overflowPunct w:val="0"/>
        <w:spacing w:after="0" w:line="360" w:lineRule="auto"/>
        <w:ind w:firstLine="709"/>
        <w:jc w:val="both"/>
        <w:textAlignment w:val="baseline"/>
        <w:rPr>
          <w:rFonts w:ascii="Times New Roman" w:eastAsiaTheme="minorHAnsi" w:hAnsi="Times New Roman" w:cs="Times New Roman"/>
          <w:sz w:val="28"/>
          <w:szCs w:val="28"/>
          <w:lang w:eastAsia="en-US"/>
        </w:rPr>
      </w:pPr>
      <w:r w:rsidRPr="005A75E7">
        <w:rPr>
          <w:rFonts w:ascii="Times New Roman" w:eastAsiaTheme="minorHAnsi" w:hAnsi="Times New Roman" w:cs="Times New Roman"/>
          <w:iCs/>
          <w:color w:val="000000"/>
          <w:kern w:val="24"/>
          <w:sz w:val="28"/>
          <w:szCs w:val="28"/>
          <w:lang w:eastAsia="en-US"/>
        </w:rPr>
        <w:t xml:space="preserve">Тривалість заняття, місце, спрямованість, відбір специфічного інвентарю і обладнання – це те, чим можна корегувати навчально-пізнавальний вплив у оздоровчому процесі. Тобто, рівень компетенції і педагогічний професіоналізм фахівця, в даному питанні відіграє левове значення   </w:t>
      </w:r>
      <w:r w:rsidRPr="00071AD4">
        <w:rPr>
          <w:rFonts w:ascii="Times New Roman" w:eastAsiaTheme="minorHAnsi" w:hAnsi="Times New Roman" w:cs="Times New Roman"/>
          <w:iCs/>
          <w:color w:val="000000"/>
          <w:kern w:val="24"/>
          <w:sz w:val="28"/>
          <w:szCs w:val="28"/>
          <w:lang w:eastAsia="en-US"/>
        </w:rPr>
        <w:t>[</w:t>
      </w:r>
      <w:r w:rsidR="00071AD4">
        <w:rPr>
          <w:rFonts w:ascii="Times New Roman" w:eastAsiaTheme="minorHAnsi" w:hAnsi="Times New Roman" w:cs="Times New Roman"/>
          <w:sz w:val="28"/>
          <w:szCs w:val="28"/>
          <w:lang w:eastAsia="en-US"/>
        </w:rPr>
        <w:t>32</w:t>
      </w:r>
      <w:r w:rsidRPr="00071AD4">
        <w:rPr>
          <w:rFonts w:ascii="Times New Roman" w:eastAsiaTheme="minorHAnsi" w:hAnsi="Times New Roman" w:cs="Times New Roman"/>
          <w:iCs/>
          <w:color w:val="000000"/>
          <w:kern w:val="24"/>
          <w:sz w:val="28"/>
          <w:szCs w:val="28"/>
          <w:lang w:eastAsia="en-US"/>
        </w:rPr>
        <w:t>].</w:t>
      </w:r>
      <w:r w:rsidRPr="005A75E7">
        <w:rPr>
          <w:rFonts w:ascii="Times New Roman" w:eastAsiaTheme="minorHAnsi" w:hAnsi="Times New Roman" w:cs="Times New Roman"/>
          <w:iCs/>
          <w:color w:val="000000"/>
          <w:kern w:val="24"/>
          <w:sz w:val="28"/>
          <w:szCs w:val="28"/>
          <w:lang w:eastAsia="en-US"/>
        </w:rPr>
        <w:t xml:space="preserve"> Вся його діяльність повинна здійснюватися в межах </w:t>
      </w:r>
      <w:r w:rsidRPr="005A75E7">
        <w:rPr>
          <w:rFonts w:ascii="Times New Roman" w:eastAsiaTheme="minorHAnsi" w:hAnsi="Times New Roman" w:cs="Times New Roman"/>
          <w:sz w:val="28"/>
          <w:szCs w:val="28"/>
          <w:lang w:eastAsia="en-US"/>
        </w:rPr>
        <w:t xml:space="preserve">нормативних документів галузі фізичної культури, освіти і науки нашої країни. </w:t>
      </w:r>
    </w:p>
    <w:p w:rsidR="005A75E7" w:rsidRPr="005A75E7" w:rsidRDefault="005A75E7" w:rsidP="005A75E7">
      <w:pPr>
        <w:tabs>
          <w:tab w:val="left" w:pos="360"/>
          <w:tab w:val="left" w:pos="1080"/>
        </w:tabs>
        <w:kinsoku w:val="0"/>
        <w:overflowPunct w:val="0"/>
        <w:spacing w:after="0" w:line="360" w:lineRule="auto"/>
        <w:ind w:firstLine="709"/>
        <w:jc w:val="both"/>
        <w:textAlignment w:val="baseline"/>
        <w:rPr>
          <w:rFonts w:ascii="Times New Roman" w:eastAsiaTheme="minorHAnsi" w:hAnsi="Times New Roman" w:cs="Times New Roman"/>
          <w:sz w:val="28"/>
          <w:szCs w:val="28"/>
          <w:lang w:eastAsia="en-US"/>
        </w:rPr>
      </w:pPr>
      <w:r w:rsidRPr="005A75E7">
        <w:rPr>
          <w:rFonts w:ascii="Times New Roman" w:eastAsiaTheme="minorHAnsi" w:hAnsi="Times New Roman" w:cs="Times New Roman"/>
          <w:sz w:val="28"/>
          <w:szCs w:val="28"/>
          <w:lang w:eastAsia="en-US"/>
        </w:rPr>
        <w:t xml:space="preserve">Креативність і творчість – важливі професійні характеристики у фахівця сфери фізичної культури і спорту. До дітей молодшого шкільного віку варто відбирати підходи, манеру спілкування так, щоб максимально створити цікаву, невимушену атмосферу, яка буде допомагати розкривати дитину у ігровій діяльності. Тематичні інтереси за віком – ключ до підвищення зацікавленості мотивації до рухової активності загалом, й присутності її  в майбутньому. Такий підхід буде успішно розширювати руховий діапазон завдань в освітньому процесі, варіантів його застосування в побуті. Сама дитина в напрямку фізичного вдосконалення буде </w:t>
      </w:r>
      <w:proofErr w:type="spellStart"/>
      <w:r w:rsidRPr="005A75E7">
        <w:rPr>
          <w:rFonts w:ascii="Times New Roman" w:eastAsiaTheme="minorHAnsi" w:hAnsi="Times New Roman" w:cs="Times New Roman"/>
          <w:sz w:val="28"/>
          <w:szCs w:val="28"/>
          <w:lang w:eastAsia="en-US"/>
        </w:rPr>
        <w:t>креативніше</w:t>
      </w:r>
      <w:proofErr w:type="spellEnd"/>
      <w:r w:rsidRPr="005A75E7">
        <w:rPr>
          <w:rFonts w:ascii="Times New Roman" w:eastAsiaTheme="minorHAnsi" w:hAnsi="Times New Roman" w:cs="Times New Roman"/>
          <w:sz w:val="28"/>
          <w:szCs w:val="28"/>
          <w:lang w:eastAsia="en-US"/>
        </w:rPr>
        <w:t xml:space="preserve"> мислити і проявлятись під час організації активного дозвілля. </w:t>
      </w:r>
    </w:p>
    <w:p w:rsidR="005A75E7" w:rsidRPr="005A75E7" w:rsidRDefault="005A75E7" w:rsidP="005A75E7">
      <w:pPr>
        <w:tabs>
          <w:tab w:val="left" w:pos="360"/>
          <w:tab w:val="left" w:pos="1080"/>
        </w:tabs>
        <w:kinsoku w:val="0"/>
        <w:overflowPunct w:val="0"/>
        <w:spacing w:after="0" w:line="360" w:lineRule="auto"/>
        <w:ind w:firstLine="709"/>
        <w:jc w:val="both"/>
        <w:textAlignment w:val="baseline"/>
        <w:rPr>
          <w:rFonts w:ascii="Times New Roman" w:eastAsiaTheme="minorHAnsi" w:hAnsi="Times New Roman" w:cs="Times New Roman"/>
          <w:sz w:val="28"/>
          <w:szCs w:val="28"/>
          <w:lang w:eastAsia="en-US"/>
        </w:rPr>
      </w:pPr>
      <w:r w:rsidRPr="005A75E7">
        <w:rPr>
          <w:rFonts w:ascii="Times New Roman" w:eastAsiaTheme="minorHAnsi" w:hAnsi="Times New Roman" w:cs="Times New Roman"/>
          <w:sz w:val="28"/>
          <w:szCs w:val="28"/>
          <w:lang w:eastAsia="en-US"/>
        </w:rPr>
        <w:lastRenderedPageBreak/>
        <w:t xml:space="preserve"> Доведено також те, що коли дитина має уже певний досвід участі у іграх вона володіє «гнучкістю» швидко реагувати й пристосовувати власні правила для, до прикладу, власній вигаданій грі. Швидке реагування й прийняття рішень у ігровій ситуації, поєднання різного роду рухових дій чи вправ, виконання ролі ведучого/судді на імпровізованих змаганнях чи іграх – це ті навики, які опановує дитина і має в своєму арсеналі. Вона з легкістю зможе переносити й реалізовувати все у інших сферах діяльності </w:t>
      </w:r>
      <w:r w:rsidRPr="00071AD4">
        <w:rPr>
          <w:rFonts w:ascii="Times New Roman" w:eastAsiaTheme="minorHAnsi" w:hAnsi="Times New Roman" w:cs="Times New Roman"/>
          <w:iCs/>
          <w:color w:val="000000"/>
          <w:kern w:val="24"/>
          <w:sz w:val="28"/>
          <w:szCs w:val="28"/>
          <w:lang w:eastAsia="en-US"/>
        </w:rPr>
        <w:t>[</w:t>
      </w:r>
      <w:r w:rsidR="00071AD4" w:rsidRPr="00071AD4">
        <w:rPr>
          <w:rFonts w:ascii="Times New Roman" w:eastAsiaTheme="minorHAnsi" w:hAnsi="Times New Roman" w:cs="Times New Roman"/>
          <w:sz w:val="28"/>
          <w:szCs w:val="28"/>
          <w:lang w:eastAsia="en-US"/>
        </w:rPr>
        <w:t xml:space="preserve">25, 28, 31 </w:t>
      </w:r>
      <w:r w:rsidRPr="00071AD4">
        <w:rPr>
          <w:rFonts w:ascii="Times New Roman" w:eastAsiaTheme="minorHAnsi" w:hAnsi="Times New Roman" w:cs="Times New Roman"/>
          <w:iCs/>
          <w:color w:val="000000"/>
          <w:kern w:val="24"/>
          <w:sz w:val="28"/>
          <w:szCs w:val="28"/>
          <w:lang w:eastAsia="en-US"/>
        </w:rPr>
        <w:t>].</w:t>
      </w:r>
      <w:r w:rsidRPr="005A75E7">
        <w:rPr>
          <w:rFonts w:ascii="Times New Roman" w:eastAsiaTheme="minorHAnsi" w:hAnsi="Times New Roman" w:cs="Times New Roman"/>
          <w:sz w:val="28"/>
          <w:szCs w:val="28"/>
          <w:lang w:eastAsia="en-US"/>
        </w:rPr>
        <w:t xml:space="preserve">     </w:t>
      </w:r>
    </w:p>
    <w:p w:rsidR="005A75E7" w:rsidRPr="005A75E7" w:rsidRDefault="005A75E7" w:rsidP="005A75E7">
      <w:pPr>
        <w:tabs>
          <w:tab w:val="left" w:pos="360"/>
          <w:tab w:val="left" w:pos="1080"/>
        </w:tabs>
        <w:kinsoku w:val="0"/>
        <w:overflowPunct w:val="0"/>
        <w:spacing w:after="0" w:line="360" w:lineRule="auto"/>
        <w:ind w:firstLine="709"/>
        <w:jc w:val="both"/>
        <w:textAlignment w:val="baseline"/>
        <w:rPr>
          <w:rFonts w:ascii="Times New Roman" w:eastAsiaTheme="minorHAnsi" w:hAnsi="Times New Roman" w:cs="Times New Roman"/>
          <w:sz w:val="28"/>
          <w:szCs w:val="28"/>
          <w:lang w:eastAsia="en-US"/>
        </w:rPr>
      </w:pPr>
      <w:r w:rsidRPr="005A75E7">
        <w:rPr>
          <w:rFonts w:ascii="Times New Roman" w:eastAsiaTheme="minorHAnsi" w:hAnsi="Times New Roman" w:cs="Times New Roman"/>
          <w:sz w:val="28"/>
          <w:szCs w:val="28"/>
          <w:lang w:eastAsia="en-US"/>
        </w:rPr>
        <w:t xml:space="preserve">Під час освітнього процесу діяльність педагога здійснюється в межах таких основних форм організації режиму рухової активності школярів молодшого шкільного віку: </w:t>
      </w:r>
    </w:p>
    <w:p w:rsidR="005A75E7" w:rsidRPr="005A75E7" w:rsidRDefault="005A75E7" w:rsidP="005A75E7">
      <w:pPr>
        <w:tabs>
          <w:tab w:val="left" w:pos="360"/>
          <w:tab w:val="left" w:pos="1080"/>
        </w:tabs>
        <w:kinsoku w:val="0"/>
        <w:overflowPunct w:val="0"/>
        <w:spacing w:after="0" w:line="360" w:lineRule="auto"/>
        <w:ind w:firstLine="709"/>
        <w:jc w:val="both"/>
        <w:textAlignment w:val="baseline"/>
        <w:rPr>
          <w:rFonts w:ascii="Times New Roman" w:eastAsiaTheme="minorHAnsi" w:hAnsi="Times New Roman" w:cs="Times New Roman"/>
          <w:sz w:val="28"/>
          <w:szCs w:val="28"/>
          <w:lang w:eastAsia="en-US"/>
        </w:rPr>
      </w:pPr>
      <w:r w:rsidRPr="005A75E7">
        <w:rPr>
          <w:rFonts w:ascii="Times New Roman" w:eastAsiaTheme="minorHAnsi" w:hAnsi="Times New Roman" w:cs="Times New Roman"/>
          <w:sz w:val="28"/>
          <w:szCs w:val="28"/>
          <w:lang w:eastAsia="en-US"/>
        </w:rPr>
        <w:t xml:space="preserve">1) </w:t>
      </w:r>
      <w:proofErr w:type="spellStart"/>
      <w:r w:rsidRPr="005A75E7">
        <w:rPr>
          <w:rFonts w:ascii="Times New Roman" w:eastAsiaTheme="minorHAnsi" w:hAnsi="Times New Roman" w:cs="Times New Roman"/>
          <w:sz w:val="28"/>
          <w:szCs w:val="28"/>
          <w:lang w:eastAsia="en-US"/>
        </w:rPr>
        <w:t>уроки</w:t>
      </w:r>
      <w:proofErr w:type="spellEnd"/>
      <w:r w:rsidRPr="005A75E7">
        <w:rPr>
          <w:rFonts w:ascii="Times New Roman" w:eastAsiaTheme="minorHAnsi" w:hAnsi="Times New Roman" w:cs="Times New Roman"/>
          <w:sz w:val="28"/>
          <w:szCs w:val="28"/>
          <w:lang w:eastAsia="en-US"/>
        </w:rPr>
        <w:t xml:space="preserve"> фізичної культури в обов’язковому порядку (основна форма); </w:t>
      </w:r>
    </w:p>
    <w:p w:rsidR="005A75E7" w:rsidRPr="005A75E7" w:rsidRDefault="005A75E7" w:rsidP="005A75E7">
      <w:pPr>
        <w:tabs>
          <w:tab w:val="left" w:pos="360"/>
          <w:tab w:val="left" w:pos="1080"/>
        </w:tabs>
        <w:kinsoku w:val="0"/>
        <w:overflowPunct w:val="0"/>
        <w:spacing w:after="0" w:line="360" w:lineRule="auto"/>
        <w:ind w:firstLine="709"/>
        <w:jc w:val="both"/>
        <w:textAlignment w:val="baseline"/>
        <w:rPr>
          <w:rFonts w:ascii="Times New Roman" w:eastAsiaTheme="minorHAnsi" w:hAnsi="Times New Roman" w:cs="Times New Roman"/>
          <w:sz w:val="28"/>
          <w:szCs w:val="28"/>
          <w:lang w:eastAsia="en-US"/>
        </w:rPr>
      </w:pPr>
      <w:r w:rsidRPr="005A75E7">
        <w:rPr>
          <w:rFonts w:ascii="Times New Roman" w:eastAsiaTheme="minorHAnsi" w:hAnsi="Times New Roman" w:cs="Times New Roman"/>
          <w:sz w:val="28"/>
          <w:szCs w:val="28"/>
          <w:lang w:eastAsia="en-US"/>
        </w:rPr>
        <w:t xml:space="preserve">2) </w:t>
      </w:r>
      <w:proofErr w:type="spellStart"/>
      <w:r w:rsidRPr="005A75E7">
        <w:rPr>
          <w:rFonts w:ascii="Times New Roman" w:eastAsiaTheme="minorHAnsi" w:hAnsi="Times New Roman" w:cs="Times New Roman"/>
          <w:sz w:val="28"/>
          <w:szCs w:val="28"/>
          <w:lang w:eastAsia="en-US"/>
        </w:rPr>
        <w:t>оздоровчо</w:t>
      </w:r>
      <w:proofErr w:type="spellEnd"/>
      <w:r w:rsidRPr="005A75E7">
        <w:rPr>
          <w:rFonts w:ascii="Times New Roman" w:eastAsiaTheme="minorHAnsi" w:hAnsi="Times New Roman" w:cs="Times New Roman"/>
          <w:sz w:val="28"/>
          <w:szCs w:val="28"/>
          <w:lang w:eastAsia="en-US"/>
        </w:rPr>
        <w:t>-спортивні заходи під час навчального дня (ранкова гімнастика до занять, фізкультурні хвилини під час уроків, розваги, ігри та фізичні вправи на перервах і під час продовженого дня);</w:t>
      </w:r>
    </w:p>
    <w:p w:rsidR="005A75E7" w:rsidRPr="005A75E7" w:rsidRDefault="005A75E7" w:rsidP="005A75E7">
      <w:pPr>
        <w:tabs>
          <w:tab w:val="left" w:pos="360"/>
          <w:tab w:val="left" w:pos="1080"/>
        </w:tabs>
        <w:kinsoku w:val="0"/>
        <w:overflowPunct w:val="0"/>
        <w:spacing w:after="0" w:line="360" w:lineRule="auto"/>
        <w:ind w:firstLine="709"/>
        <w:jc w:val="both"/>
        <w:textAlignment w:val="baseline"/>
        <w:rPr>
          <w:rFonts w:ascii="Times New Roman" w:eastAsiaTheme="minorHAnsi" w:hAnsi="Times New Roman" w:cs="Times New Roman"/>
          <w:sz w:val="28"/>
          <w:szCs w:val="28"/>
          <w:lang w:eastAsia="en-US"/>
        </w:rPr>
      </w:pPr>
      <w:r w:rsidRPr="005A75E7">
        <w:rPr>
          <w:rFonts w:ascii="Times New Roman" w:eastAsiaTheme="minorHAnsi" w:hAnsi="Times New Roman" w:cs="Times New Roman"/>
          <w:sz w:val="28"/>
          <w:szCs w:val="28"/>
          <w:lang w:eastAsia="en-US"/>
        </w:rPr>
        <w:t xml:space="preserve"> 3) позакласна спортивно-масова робота (заняття в спортивних секціях, участь в спортивних змаганнях); </w:t>
      </w:r>
    </w:p>
    <w:p w:rsidR="005A75E7" w:rsidRPr="005A75E7" w:rsidRDefault="005A75E7" w:rsidP="005A75E7">
      <w:pPr>
        <w:tabs>
          <w:tab w:val="left" w:pos="360"/>
          <w:tab w:val="left" w:pos="1080"/>
        </w:tabs>
        <w:kinsoku w:val="0"/>
        <w:overflowPunct w:val="0"/>
        <w:spacing w:after="0" w:line="360" w:lineRule="auto"/>
        <w:ind w:firstLine="709"/>
        <w:jc w:val="both"/>
        <w:textAlignment w:val="baseline"/>
        <w:rPr>
          <w:rFonts w:ascii="Times New Roman" w:eastAsiaTheme="minorHAnsi" w:hAnsi="Times New Roman" w:cs="Times New Roman"/>
          <w:sz w:val="28"/>
          <w:szCs w:val="28"/>
          <w:lang w:eastAsia="en-US"/>
        </w:rPr>
      </w:pPr>
      <w:r w:rsidRPr="005A75E7">
        <w:rPr>
          <w:rFonts w:ascii="Times New Roman" w:eastAsiaTheme="minorHAnsi" w:hAnsi="Times New Roman" w:cs="Times New Roman"/>
          <w:sz w:val="28"/>
          <w:szCs w:val="28"/>
          <w:lang w:eastAsia="en-US"/>
        </w:rPr>
        <w:t>4) позашкільна спортивно-масова робота (рухова активність: за місцем проживання учнів, в спортивних школах, клубах, центрах розвитку дитини, спортивних товариствах, самостійні заняття школярів фізичними вправами в сім’ї, на стадіонах, у парках).</w:t>
      </w:r>
    </w:p>
    <w:p w:rsidR="005A75E7" w:rsidRPr="005A75E7" w:rsidRDefault="005A75E7" w:rsidP="005A75E7">
      <w:pPr>
        <w:tabs>
          <w:tab w:val="left" w:pos="360"/>
          <w:tab w:val="left" w:pos="1080"/>
        </w:tabs>
        <w:kinsoku w:val="0"/>
        <w:overflowPunct w:val="0"/>
        <w:spacing w:after="0" w:line="360" w:lineRule="auto"/>
        <w:ind w:firstLine="709"/>
        <w:jc w:val="both"/>
        <w:textAlignment w:val="baseline"/>
        <w:rPr>
          <w:rFonts w:ascii="Times New Roman" w:eastAsiaTheme="minorHAnsi" w:hAnsi="Times New Roman" w:cs="Times New Roman"/>
          <w:iCs/>
          <w:color w:val="000000"/>
          <w:kern w:val="24"/>
          <w:sz w:val="28"/>
          <w:szCs w:val="28"/>
          <w:lang w:eastAsia="en-US"/>
        </w:rPr>
      </w:pPr>
      <w:r w:rsidRPr="005A75E7">
        <w:rPr>
          <w:rFonts w:ascii="Times New Roman" w:eastAsiaTheme="minorHAnsi" w:hAnsi="Times New Roman" w:cs="Times New Roman"/>
          <w:iCs/>
          <w:color w:val="000000"/>
          <w:kern w:val="24"/>
          <w:sz w:val="28"/>
          <w:szCs w:val="28"/>
          <w:lang w:eastAsia="en-US"/>
        </w:rPr>
        <w:t>Чудовим оздоровчий вплив мають ігри на свіжому повітрі, і вкрай важливо із адаптацією цих занять до всіх сезонів року. Такий підхід допоможе підсилити загальну опірність організму до агресивних факторів, удосконалить процеси терморегуляції (стійкість до простудних, респіраторних захворювань),  і, відповідно, підвищитись рівень функціонального і фізичного стану організму. Зокрема, є дані, які доводять ефективність таких занять у роботі серцево-судинної, дихальної, нервової систем. За рахунок збільшення загальної рухливості покращиться становлення опорно-рухового апарату (міцність та еластичність зв'язок, м’язів, сухожилля, стану фасцій; мобільності  хребта, суглобів) [</w:t>
      </w:r>
      <w:r w:rsidR="00071AD4" w:rsidRPr="00071AD4">
        <w:rPr>
          <w:rFonts w:ascii="Times New Roman" w:eastAsiaTheme="minorHAnsi" w:hAnsi="Times New Roman" w:cs="Times New Roman"/>
          <w:sz w:val="28"/>
          <w:szCs w:val="28"/>
          <w:lang w:eastAsia="en-US"/>
        </w:rPr>
        <w:t>29, 43, 49</w:t>
      </w:r>
      <w:r w:rsidRPr="005A75E7">
        <w:rPr>
          <w:rFonts w:ascii="Times New Roman" w:eastAsiaTheme="minorHAnsi" w:hAnsi="Times New Roman" w:cs="Times New Roman"/>
          <w:iCs/>
          <w:color w:val="000000"/>
          <w:kern w:val="24"/>
          <w:sz w:val="28"/>
          <w:szCs w:val="28"/>
          <w:lang w:eastAsia="en-US"/>
        </w:rPr>
        <w:t xml:space="preserve">]. Ще, одні із важливих, вже як наслідком рухливих ігор на </w:t>
      </w:r>
      <w:r w:rsidRPr="005A75E7">
        <w:rPr>
          <w:rFonts w:ascii="Times New Roman" w:eastAsiaTheme="minorHAnsi" w:hAnsi="Times New Roman" w:cs="Times New Roman"/>
          <w:iCs/>
          <w:color w:val="000000"/>
          <w:kern w:val="24"/>
          <w:sz w:val="28"/>
          <w:szCs w:val="28"/>
          <w:lang w:eastAsia="en-US"/>
        </w:rPr>
        <w:lastRenderedPageBreak/>
        <w:t xml:space="preserve">свіжому повітрі є: здоровий апетит, міцний і глибокий сон. Отже, розуміємо, що у фізично здорової дитини усі функціональні процеси організму відбуваються невимушено і природньо відповідно до вікових особливостей розвитку.  </w:t>
      </w:r>
    </w:p>
    <w:p w:rsidR="005A75E7" w:rsidRPr="005A75E7" w:rsidRDefault="005A75E7" w:rsidP="005A75E7">
      <w:pPr>
        <w:tabs>
          <w:tab w:val="left" w:pos="360"/>
          <w:tab w:val="left" w:pos="1080"/>
        </w:tabs>
        <w:kinsoku w:val="0"/>
        <w:overflowPunct w:val="0"/>
        <w:spacing w:after="0" w:line="360" w:lineRule="auto"/>
        <w:ind w:firstLine="709"/>
        <w:jc w:val="both"/>
        <w:textAlignment w:val="baseline"/>
        <w:rPr>
          <w:rFonts w:ascii="Times New Roman" w:eastAsiaTheme="minorHAnsi" w:hAnsi="Times New Roman" w:cs="Times New Roman"/>
          <w:sz w:val="28"/>
          <w:lang w:eastAsia="en-US"/>
        </w:rPr>
      </w:pPr>
      <w:r w:rsidRPr="005A75E7">
        <w:rPr>
          <w:rFonts w:ascii="Times New Roman" w:eastAsiaTheme="minorHAnsi" w:hAnsi="Times New Roman" w:cs="Times New Roman"/>
          <w:sz w:val="28"/>
          <w:lang w:eastAsia="en-US"/>
        </w:rPr>
        <w:t>І</w:t>
      </w:r>
      <w:r w:rsidR="00297A95">
        <w:rPr>
          <w:rFonts w:ascii="Times New Roman" w:eastAsiaTheme="minorHAnsi" w:hAnsi="Times New Roman" w:cs="Times New Roman"/>
          <w:sz w:val="28"/>
          <w:lang w:eastAsia="en-US"/>
        </w:rPr>
        <w:t>,</w:t>
      </w:r>
      <w:r w:rsidRPr="005A75E7">
        <w:rPr>
          <w:rFonts w:ascii="Times New Roman" w:eastAsiaTheme="minorHAnsi" w:hAnsi="Times New Roman" w:cs="Times New Roman"/>
          <w:sz w:val="28"/>
          <w:lang w:eastAsia="en-US"/>
        </w:rPr>
        <w:t xml:space="preserve"> ще одним важливим детермінантом ігор для формування здорової особистості є здобуття навички </w:t>
      </w:r>
      <w:proofErr w:type="spellStart"/>
      <w:r w:rsidR="00297A95">
        <w:rPr>
          <w:rFonts w:ascii="Times New Roman" w:eastAsiaTheme="minorHAnsi" w:hAnsi="Times New Roman" w:cs="Times New Roman"/>
          <w:sz w:val="28"/>
          <w:lang w:eastAsia="en-US"/>
        </w:rPr>
        <w:t>кумунікувати</w:t>
      </w:r>
      <w:proofErr w:type="spellEnd"/>
      <w:r w:rsidRPr="005A75E7">
        <w:rPr>
          <w:rFonts w:ascii="Times New Roman" w:eastAsiaTheme="minorHAnsi" w:hAnsi="Times New Roman" w:cs="Times New Roman"/>
          <w:sz w:val="28"/>
          <w:lang w:eastAsia="en-US"/>
        </w:rPr>
        <w:t xml:space="preserve"> (чути інших та висловлювати свої думки, точку зору).  Позитивне лідерство, здорова конкуренція, врахування інтересів оточуючих – особистісні риси характеру, котрі потрібні як для дітей, так і для дорослих. Дитячий вік – це саме той період, коли варто цього вчитись. Й цікаві ігри, з справедливими умовами завжди в цьому допоможуть. </w:t>
      </w:r>
    </w:p>
    <w:p w:rsidR="005A75E7" w:rsidRPr="005A75E7" w:rsidRDefault="005A75E7" w:rsidP="005A75E7">
      <w:pPr>
        <w:spacing w:after="0" w:line="360" w:lineRule="auto"/>
        <w:ind w:firstLine="709"/>
        <w:jc w:val="both"/>
        <w:rPr>
          <w:rFonts w:ascii="Times New Roman" w:eastAsiaTheme="minorHAnsi" w:hAnsi="Times New Roman" w:cs="Times New Roman"/>
          <w:b/>
          <w:sz w:val="28"/>
          <w:szCs w:val="28"/>
          <w:lang w:eastAsia="en-US"/>
        </w:rPr>
      </w:pPr>
    </w:p>
    <w:p w:rsidR="005A75E7" w:rsidRPr="005A75E7" w:rsidRDefault="005A75E7" w:rsidP="005A75E7">
      <w:pPr>
        <w:spacing w:after="0" w:line="360" w:lineRule="auto"/>
        <w:ind w:firstLine="709"/>
        <w:jc w:val="both"/>
        <w:rPr>
          <w:rFonts w:ascii="Times New Roman" w:eastAsiaTheme="minorHAnsi" w:hAnsi="Times New Roman" w:cs="Times New Roman"/>
          <w:b/>
          <w:color w:val="000000"/>
          <w:kern w:val="24"/>
          <w:sz w:val="28"/>
          <w:szCs w:val="28"/>
          <w:lang w:eastAsia="en-US"/>
        </w:rPr>
      </w:pPr>
      <w:r w:rsidRPr="005A75E7">
        <w:rPr>
          <w:rFonts w:ascii="Times New Roman" w:eastAsiaTheme="minorHAnsi" w:hAnsi="Times New Roman" w:cs="Times New Roman"/>
          <w:b/>
          <w:sz w:val="28"/>
          <w:szCs w:val="28"/>
          <w:lang w:eastAsia="en-US"/>
        </w:rPr>
        <w:t>1.3</w:t>
      </w:r>
      <w:r w:rsidR="008508B6">
        <w:rPr>
          <w:rFonts w:ascii="Times New Roman" w:eastAsiaTheme="minorHAnsi" w:hAnsi="Times New Roman" w:cs="Times New Roman"/>
          <w:b/>
          <w:sz w:val="28"/>
          <w:szCs w:val="28"/>
          <w:lang w:eastAsia="en-US"/>
        </w:rPr>
        <w:t>.</w:t>
      </w:r>
      <w:r w:rsidRPr="005A75E7">
        <w:rPr>
          <w:rFonts w:ascii="Times New Roman" w:eastAsiaTheme="minorHAnsi" w:hAnsi="Times New Roman" w:cs="Times New Roman"/>
          <w:b/>
          <w:sz w:val="28"/>
          <w:szCs w:val="28"/>
          <w:lang w:eastAsia="en-US"/>
        </w:rPr>
        <w:t xml:space="preserve"> Використання інноваційних технологій у процесі фізичного виховання </w:t>
      </w:r>
      <w:r w:rsidRPr="005A75E7">
        <w:rPr>
          <w:rFonts w:ascii="Times New Roman" w:eastAsiaTheme="minorHAnsi" w:hAnsi="Times New Roman" w:cs="Times New Roman"/>
          <w:b/>
          <w:color w:val="000000"/>
          <w:kern w:val="24"/>
          <w:sz w:val="28"/>
          <w:szCs w:val="28"/>
          <w:lang w:eastAsia="en-US"/>
        </w:rPr>
        <w:t>учнів молодшого шкільного віку</w:t>
      </w:r>
    </w:p>
    <w:p w:rsidR="005A75E7" w:rsidRPr="005A75E7" w:rsidRDefault="005A75E7" w:rsidP="005A75E7">
      <w:pPr>
        <w:spacing w:after="0" w:line="360" w:lineRule="auto"/>
        <w:ind w:firstLine="709"/>
        <w:jc w:val="both"/>
        <w:rPr>
          <w:rFonts w:ascii="Times New Roman" w:eastAsiaTheme="minorHAnsi" w:hAnsi="Times New Roman" w:cs="Times New Roman"/>
          <w:b/>
          <w:color w:val="000000"/>
          <w:kern w:val="24"/>
          <w:sz w:val="28"/>
          <w:szCs w:val="28"/>
          <w:lang w:eastAsia="en-US"/>
        </w:rPr>
      </w:pPr>
    </w:p>
    <w:p w:rsidR="005A75E7" w:rsidRPr="005A75E7" w:rsidRDefault="005A75E7" w:rsidP="005A75E7">
      <w:pPr>
        <w:spacing w:after="0" w:line="360" w:lineRule="auto"/>
        <w:ind w:firstLine="709"/>
        <w:jc w:val="both"/>
        <w:rPr>
          <w:rFonts w:ascii="Times New Roman" w:eastAsiaTheme="minorHAnsi" w:hAnsi="Times New Roman" w:cs="Times New Roman"/>
          <w:color w:val="000000"/>
          <w:kern w:val="24"/>
          <w:sz w:val="28"/>
          <w:szCs w:val="28"/>
          <w:lang w:eastAsia="en-US"/>
        </w:rPr>
      </w:pPr>
      <w:r w:rsidRPr="005A75E7">
        <w:rPr>
          <w:rFonts w:ascii="Times New Roman" w:eastAsiaTheme="minorHAnsi" w:hAnsi="Times New Roman" w:cs="Times New Roman"/>
          <w:color w:val="000000"/>
          <w:kern w:val="24"/>
          <w:sz w:val="28"/>
          <w:szCs w:val="28"/>
          <w:lang w:eastAsia="en-US"/>
        </w:rPr>
        <w:t xml:space="preserve">В системі освіти та науки набуло неабиякої актуальності питання налагодження міжпредметних </w:t>
      </w:r>
      <w:proofErr w:type="spellStart"/>
      <w:r w:rsidRPr="005A75E7">
        <w:rPr>
          <w:rFonts w:ascii="Times New Roman" w:eastAsiaTheme="minorHAnsi" w:hAnsi="Times New Roman" w:cs="Times New Roman"/>
          <w:color w:val="000000"/>
          <w:kern w:val="24"/>
          <w:sz w:val="28"/>
          <w:szCs w:val="28"/>
          <w:lang w:eastAsia="en-US"/>
        </w:rPr>
        <w:t>зв’язків</w:t>
      </w:r>
      <w:proofErr w:type="spellEnd"/>
      <w:r w:rsidRPr="005A75E7">
        <w:rPr>
          <w:rFonts w:ascii="Times New Roman" w:eastAsiaTheme="minorHAnsi" w:hAnsi="Times New Roman" w:cs="Times New Roman"/>
          <w:color w:val="000000"/>
          <w:kern w:val="24"/>
          <w:sz w:val="28"/>
          <w:szCs w:val="28"/>
          <w:lang w:eastAsia="en-US"/>
        </w:rPr>
        <w:t xml:space="preserve">, оскільки вміння взаємо застосовувати навички у різних сферах діяльності, зокрема, в побуті, дають змогу дитині швидше соціалізуватися, і значно підвищувати загальну її якість життя. До прикладу, на </w:t>
      </w:r>
      <w:proofErr w:type="spellStart"/>
      <w:r w:rsidRPr="005A75E7">
        <w:rPr>
          <w:rFonts w:ascii="Times New Roman" w:eastAsiaTheme="minorHAnsi" w:hAnsi="Times New Roman" w:cs="Times New Roman"/>
          <w:color w:val="000000"/>
          <w:kern w:val="24"/>
          <w:sz w:val="28"/>
          <w:szCs w:val="28"/>
          <w:lang w:eastAsia="en-US"/>
        </w:rPr>
        <w:t>уроці</w:t>
      </w:r>
      <w:proofErr w:type="spellEnd"/>
      <w:r w:rsidRPr="005A75E7">
        <w:rPr>
          <w:rFonts w:ascii="Times New Roman" w:eastAsiaTheme="minorHAnsi" w:hAnsi="Times New Roman" w:cs="Times New Roman"/>
          <w:color w:val="000000"/>
          <w:kern w:val="24"/>
          <w:sz w:val="28"/>
          <w:szCs w:val="28"/>
          <w:lang w:eastAsia="en-US"/>
        </w:rPr>
        <w:t xml:space="preserve"> фізичної культури школярів молодших класів на собі починає чітко розуміти, що таке «гравітація» і як вона діє. Тобто, педагог, який взаємодіє із дошкільнятами, учнівською чи студентською молоддю під час формування завдань повинен постійно проводити паралель специфічних навиків/рухових дій із руховими діями із життя, роботі по дому, господарству або майбутньої професійної діяльності. Дотримання такого підходу вкрай потрібне в умовах сьогодення в сучасному світі. Гра – це саме той варіант урізноманітнення і наповнення змісту освітнього процесу, який максимально наблизитись фахівця до реалізації поставлених завдань. </w:t>
      </w:r>
    </w:p>
    <w:p w:rsidR="005A75E7" w:rsidRPr="005A75E7" w:rsidRDefault="005A75E7" w:rsidP="005A75E7">
      <w:pPr>
        <w:spacing w:after="0" w:line="360" w:lineRule="auto"/>
        <w:ind w:firstLine="709"/>
        <w:jc w:val="both"/>
        <w:rPr>
          <w:rFonts w:ascii="Times New Roman" w:eastAsiaTheme="minorHAnsi" w:hAnsi="Times New Roman" w:cs="Times New Roman"/>
          <w:b/>
          <w:color w:val="000000"/>
          <w:kern w:val="24"/>
          <w:sz w:val="28"/>
          <w:szCs w:val="28"/>
          <w:lang w:eastAsia="en-US"/>
        </w:rPr>
      </w:pPr>
      <w:r w:rsidRPr="005A75E7">
        <w:rPr>
          <w:rFonts w:ascii="Times New Roman" w:eastAsiaTheme="minorHAnsi" w:hAnsi="Times New Roman" w:cs="Times New Roman"/>
          <w:color w:val="000000"/>
          <w:kern w:val="24"/>
          <w:sz w:val="28"/>
          <w:szCs w:val="28"/>
          <w:lang w:eastAsia="en-US"/>
        </w:rPr>
        <w:t xml:space="preserve">У своїх дослідженнях О. Д. </w:t>
      </w:r>
      <w:proofErr w:type="spellStart"/>
      <w:r w:rsidRPr="005A75E7">
        <w:rPr>
          <w:rFonts w:ascii="Times New Roman" w:eastAsiaTheme="minorHAnsi" w:hAnsi="Times New Roman" w:cs="Times New Roman"/>
          <w:color w:val="000000"/>
          <w:kern w:val="24"/>
          <w:sz w:val="28"/>
          <w:szCs w:val="28"/>
          <w:lang w:eastAsia="en-US"/>
        </w:rPr>
        <w:t>Дубогай</w:t>
      </w:r>
      <w:proofErr w:type="spellEnd"/>
      <w:r w:rsidRPr="005A75E7">
        <w:rPr>
          <w:rFonts w:ascii="Times New Roman" w:eastAsiaTheme="minorHAnsi" w:hAnsi="Times New Roman" w:cs="Times New Roman"/>
          <w:color w:val="000000"/>
          <w:kern w:val="24"/>
          <w:sz w:val="28"/>
          <w:szCs w:val="28"/>
          <w:lang w:eastAsia="en-US"/>
        </w:rPr>
        <w:t xml:space="preserve"> </w:t>
      </w:r>
      <w:r w:rsidRPr="005A75E7">
        <w:rPr>
          <w:rFonts w:ascii="Times New Roman" w:eastAsiaTheme="minorHAnsi" w:hAnsi="Times New Roman" w:cs="Times New Roman"/>
          <w:iCs/>
          <w:color w:val="000000"/>
          <w:kern w:val="24"/>
          <w:sz w:val="28"/>
          <w:szCs w:val="28"/>
          <w:lang w:eastAsia="en-US"/>
        </w:rPr>
        <w:t>[</w:t>
      </w:r>
      <w:r w:rsidR="00071AD4" w:rsidRPr="00071AD4">
        <w:rPr>
          <w:rFonts w:ascii="Times New Roman" w:eastAsiaTheme="minorHAnsi" w:hAnsi="Times New Roman" w:cs="Times New Roman"/>
          <w:sz w:val="28"/>
          <w:szCs w:val="28"/>
          <w:lang w:eastAsia="en-US"/>
        </w:rPr>
        <w:t>56</w:t>
      </w:r>
      <w:r w:rsidRPr="005A75E7">
        <w:rPr>
          <w:rFonts w:ascii="Times New Roman" w:eastAsiaTheme="minorHAnsi" w:hAnsi="Times New Roman" w:cs="Times New Roman"/>
          <w:iCs/>
          <w:color w:val="000000"/>
          <w:kern w:val="24"/>
          <w:sz w:val="28"/>
          <w:szCs w:val="28"/>
          <w:lang w:eastAsia="en-US"/>
        </w:rPr>
        <w:t xml:space="preserve">] підкреслює свою думку на тому, що чітко прослідковується негативних результат як в традиційній, так і в нових системах освіти, оскільки </w:t>
      </w:r>
      <w:r w:rsidRPr="005A75E7">
        <w:rPr>
          <w:rFonts w:ascii="Times New Roman" w:eastAsiaTheme="minorHAnsi" w:hAnsi="Times New Roman" w:cs="Times New Roman"/>
          <w:sz w:val="28"/>
          <w:szCs w:val="28"/>
          <w:lang w:eastAsia="en-US"/>
        </w:rPr>
        <w:t xml:space="preserve">відсутній тісний взаємозв’язок між фізичним вихованням та усіма іншими видами навчально-пізнавальної діяльності </w:t>
      </w:r>
      <w:r w:rsidRPr="005A75E7">
        <w:rPr>
          <w:rFonts w:ascii="Times New Roman" w:eastAsiaTheme="minorHAnsi" w:hAnsi="Times New Roman" w:cs="Times New Roman"/>
          <w:sz w:val="28"/>
          <w:szCs w:val="28"/>
          <w:lang w:eastAsia="en-US"/>
        </w:rPr>
        <w:lastRenderedPageBreak/>
        <w:t xml:space="preserve">молодших школярів. Водночас стверджує, що рухова діяльність у процесі навчання із пізнавальним елементом інших наук (географії, біології, зоології, іноземних мов) значно підсилює  освітній, оздоровчий і виховний ефект. </w:t>
      </w:r>
    </w:p>
    <w:p w:rsidR="005A75E7" w:rsidRPr="005A75E7" w:rsidRDefault="005A75E7" w:rsidP="005A75E7">
      <w:pPr>
        <w:spacing w:after="0" w:line="360" w:lineRule="auto"/>
        <w:ind w:firstLine="709"/>
        <w:jc w:val="both"/>
        <w:rPr>
          <w:rFonts w:ascii="Times New Roman" w:eastAsiaTheme="minorHAnsi" w:hAnsi="Times New Roman" w:cs="Times New Roman"/>
          <w:color w:val="000000" w:themeColor="text1"/>
          <w:sz w:val="28"/>
          <w:lang w:eastAsia="en-US"/>
        </w:rPr>
      </w:pPr>
      <w:r w:rsidRPr="005A75E7">
        <w:rPr>
          <w:rFonts w:ascii="Times New Roman" w:eastAsiaTheme="minorHAnsi" w:hAnsi="Times New Roman" w:cs="Times New Roman"/>
          <w:color w:val="000000"/>
          <w:kern w:val="24"/>
          <w:sz w:val="28"/>
          <w:szCs w:val="28"/>
          <w:lang w:eastAsia="en-US"/>
        </w:rPr>
        <w:t>Тобто, інтеграція постійно нового, практично значущого є</w:t>
      </w:r>
      <w:r w:rsidRPr="005A75E7">
        <w:rPr>
          <w:rFonts w:ascii="Times New Roman" w:eastAsiaTheme="minorHAnsi" w:hAnsi="Times New Roman" w:cs="Times New Roman"/>
          <w:b/>
          <w:color w:val="000000"/>
          <w:kern w:val="24"/>
          <w:sz w:val="28"/>
          <w:szCs w:val="28"/>
          <w:lang w:eastAsia="en-US"/>
        </w:rPr>
        <w:t xml:space="preserve"> </w:t>
      </w:r>
      <w:r w:rsidRPr="005A75E7">
        <w:rPr>
          <w:rFonts w:ascii="Times New Roman" w:eastAsiaTheme="minorHAnsi" w:hAnsi="Times New Roman" w:cs="Times New Roman"/>
          <w:sz w:val="28"/>
          <w:lang w:eastAsia="en-US"/>
        </w:rPr>
        <w:t xml:space="preserve">одним із найперспективніших інноваційних прийомів, що сприятимуть у  вирішенні багатьох питань та проблем сучасної предметно відокремленої освіти. Інтегрований підхід працює за допомогою принципу розвиваючого навчання. Його основною умовою є сутність змісту, що повинен будуватися через паралель схожості від абстрактного до конкретного. Для того, що подати максимально цілісно матеріал, варто попередньо зосередити свою увагу навколо якоїсь основної проблеми, ідеї </w:t>
      </w:r>
      <w:r w:rsidRPr="00071AD4">
        <w:rPr>
          <w:rFonts w:ascii="Times New Roman" w:eastAsiaTheme="minorHAnsi" w:hAnsi="Times New Roman" w:cs="Times New Roman"/>
          <w:iCs/>
          <w:color w:val="000000"/>
          <w:kern w:val="24"/>
          <w:sz w:val="28"/>
          <w:szCs w:val="28"/>
          <w:lang w:eastAsia="en-US"/>
        </w:rPr>
        <w:t>[</w:t>
      </w:r>
      <w:r w:rsidR="00071AD4" w:rsidRPr="00071AD4">
        <w:rPr>
          <w:rFonts w:ascii="Times New Roman" w:eastAsiaTheme="minorHAnsi" w:hAnsi="Times New Roman" w:cs="Times New Roman"/>
          <w:sz w:val="28"/>
          <w:szCs w:val="28"/>
          <w:lang w:eastAsia="en-US"/>
        </w:rPr>
        <w:t>31</w:t>
      </w:r>
      <w:r w:rsidRPr="00071AD4">
        <w:rPr>
          <w:rFonts w:ascii="Times New Roman" w:eastAsiaTheme="minorHAnsi" w:hAnsi="Times New Roman" w:cs="Times New Roman"/>
          <w:iCs/>
          <w:color w:val="000000"/>
          <w:kern w:val="24"/>
          <w:sz w:val="28"/>
          <w:szCs w:val="28"/>
          <w:lang w:eastAsia="en-US"/>
        </w:rPr>
        <w:t>]</w:t>
      </w:r>
      <w:r w:rsidRPr="00071AD4">
        <w:rPr>
          <w:rFonts w:ascii="Times New Roman" w:eastAsiaTheme="minorHAnsi" w:hAnsi="Times New Roman" w:cs="Times New Roman"/>
          <w:sz w:val="28"/>
          <w:szCs w:val="28"/>
          <w:lang w:eastAsia="en-US"/>
        </w:rPr>
        <w:t xml:space="preserve">. Така методика посприяє тому, що дітки спочатку зможуть отримати цілісне та загальне уявлення в певному питанні, а потім її уточнити, дослідити та поглибити. Використання такого підходу дає змогу «розкласти по поличках» всю послідовність дій із відповідями на запитання: Чому? Як? Як чого? З чого? </w:t>
      </w:r>
      <w:r w:rsidRPr="00071AD4">
        <w:rPr>
          <w:rFonts w:ascii="Times New Roman" w:eastAsiaTheme="minorHAnsi" w:hAnsi="Times New Roman" w:cs="Times New Roman"/>
          <w:color w:val="000000" w:themeColor="text1"/>
          <w:sz w:val="28"/>
          <w:szCs w:val="28"/>
          <w:lang w:eastAsia="en-US"/>
        </w:rPr>
        <w:t xml:space="preserve">Скільки?... </w:t>
      </w:r>
      <w:r w:rsidRPr="00071AD4">
        <w:rPr>
          <w:rFonts w:ascii="Times New Roman" w:eastAsiaTheme="minorHAnsi" w:hAnsi="Times New Roman" w:cs="Times New Roman"/>
          <w:iCs/>
          <w:color w:val="000000" w:themeColor="text1"/>
          <w:kern w:val="24"/>
          <w:sz w:val="28"/>
          <w:szCs w:val="28"/>
          <w:lang w:eastAsia="en-US"/>
        </w:rPr>
        <w:t>[</w:t>
      </w:r>
      <w:r w:rsidR="00071AD4" w:rsidRPr="00071AD4">
        <w:rPr>
          <w:rFonts w:ascii="Times New Roman" w:eastAsiaTheme="minorHAnsi" w:hAnsi="Times New Roman" w:cs="Times New Roman"/>
          <w:color w:val="000000" w:themeColor="text1"/>
          <w:sz w:val="28"/>
          <w:szCs w:val="28"/>
          <w:lang w:eastAsia="en-US"/>
        </w:rPr>
        <w:t>31</w:t>
      </w:r>
      <w:r w:rsidRPr="00071AD4">
        <w:rPr>
          <w:rFonts w:ascii="Times New Roman" w:eastAsiaTheme="minorHAnsi" w:hAnsi="Times New Roman" w:cs="Times New Roman"/>
          <w:iCs/>
          <w:color w:val="000000" w:themeColor="text1"/>
          <w:kern w:val="24"/>
          <w:sz w:val="28"/>
          <w:szCs w:val="28"/>
          <w:lang w:eastAsia="en-US"/>
        </w:rPr>
        <w:t>]</w:t>
      </w:r>
      <w:r w:rsidRPr="00071AD4">
        <w:rPr>
          <w:rFonts w:ascii="Times New Roman" w:eastAsiaTheme="minorHAnsi" w:hAnsi="Times New Roman" w:cs="Times New Roman"/>
          <w:color w:val="000000" w:themeColor="text1"/>
          <w:sz w:val="28"/>
          <w:szCs w:val="28"/>
          <w:lang w:eastAsia="en-US"/>
        </w:rPr>
        <w:t>.</w:t>
      </w:r>
      <w:r w:rsidRPr="005A75E7">
        <w:rPr>
          <w:rFonts w:ascii="Times New Roman" w:eastAsiaTheme="minorHAnsi" w:hAnsi="Times New Roman" w:cs="Times New Roman"/>
          <w:color w:val="000000" w:themeColor="text1"/>
          <w:sz w:val="28"/>
          <w:lang w:eastAsia="en-US"/>
        </w:rPr>
        <w:t xml:space="preserve"> </w:t>
      </w:r>
    </w:p>
    <w:p w:rsidR="005A75E7" w:rsidRPr="005A75E7" w:rsidRDefault="005A75E7" w:rsidP="005A75E7">
      <w:pPr>
        <w:spacing w:after="0" w:line="360" w:lineRule="auto"/>
        <w:ind w:firstLine="709"/>
        <w:jc w:val="both"/>
        <w:rPr>
          <w:rFonts w:ascii="Times New Roman" w:eastAsiaTheme="minorHAnsi" w:hAnsi="Times New Roman" w:cs="Times New Roman"/>
          <w:sz w:val="28"/>
          <w:lang w:eastAsia="en-US"/>
        </w:rPr>
      </w:pPr>
      <w:r w:rsidRPr="005A75E7">
        <w:rPr>
          <w:rFonts w:ascii="Times New Roman" w:eastAsiaTheme="minorHAnsi" w:hAnsi="Times New Roman" w:cs="Times New Roman"/>
          <w:sz w:val="28"/>
          <w:lang w:eastAsia="en-US"/>
        </w:rPr>
        <w:t xml:space="preserve">Цілком є очевидний факт того, що всі процеси пізнання базуються на допитливості та зацікавленості, що, в свою чергу, утворюються і реалізуються під час нового виду діяльності. Процес виникнення пізнавального інтересу власне у  руховій діяльності стає першою передумовою до активності, і водночас суттєво збільшуючи шанси до розвитку творчої активності. Навик стає придатним для використання в житті тільки тоді, коли його від декількох до безкінечної кількості повторювали, і він став усвідомлюватися цілісно, із практично значимістю. Тобто дитина повинна бути активна постійно, бо такого ритму вона потребую на всіх рівнях і у усіх вікових періодів. Відповідно, доцільним є збагачення рухового досвіду паралельно із інтелектуальними навантаження. Підтвердженнях такої комплексної взаємодії є становлення фізичного розвитку, стану здоров’я, і як результат –  </w:t>
      </w:r>
      <w:r w:rsidRPr="005A75E7">
        <w:rPr>
          <w:rFonts w:ascii="Times New Roman" w:eastAsiaTheme="minorHAnsi" w:hAnsi="Times New Roman" w:cs="Times New Roman"/>
          <w:color w:val="000000" w:themeColor="text1"/>
          <w:sz w:val="28"/>
          <w:szCs w:val="28"/>
          <w:lang w:eastAsia="en-US"/>
        </w:rPr>
        <w:t xml:space="preserve">успіхи у навчанні   </w:t>
      </w:r>
      <w:r w:rsidRPr="005A75E7">
        <w:rPr>
          <w:rFonts w:ascii="Times New Roman" w:eastAsiaTheme="minorHAnsi" w:hAnsi="Times New Roman" w:cs="Times New Roman"/>
          <w:iCs/>
          <w:color w:val="000000" w:themeColor="text1"/>
          <w:kern w:val="24"/>
          <w:sz w:val="28"/>
          <w:szCs w:val="28"/>
          <w:lang w:eastAsia="en-US"/>
        </w:rPr>
        <w:t>[</w:t>
      </w:r>
      <w:r w:rsidR="00C57A46">
        <w:rPr>
          <w:rFonts w:ascii="Times New Roman" w:eastAsiaTheme="minorHAnsi" w:hAnsi="Times New Roman" w:cs="Times New Roman"/>
          <w:color w:val="000000" w:themeColor="text1"/>
          <w:sz w:val="28"/>
          <w:szCs w:val="28"/>
          <w:lang w:eastAsia="en-US"/>
        </w:rPr>
        <w:t>48, 52</w:t>
      </w:r>
      <w:r w:rsidRPr="005A75E7">
        <w:rPr>
          <w:rFonts w:ascii="Times New Roman" w:eastAsiaTheme="minorHAnsi" w:hAnsi="Times New Roman" w:cs="Times New Roman"/>
          <w:iCs/>
          <w:color w:val="000000" w:themeColor="text1"/>
          <w:kern w:val="24"/>
          <w:sz w:val="28"/>
          <w:szCs w:val="28"/>
          <w:lang w:eastAsia="en-US"/>
        </w:rPr>
        <w:t>]</w:t>
      </w:r>
      <w:r w:rsidRPr="005A75E7">
        <w:rPr>
          <w:rFonts w:ascii="Times New Roman" w:eastAsiaTheme="minorHAnsi" w:hAnsi="Times New Roman" w:cs="Times New Roman"/>
          <w:color w:val="000000" w:themeColor="text1"/>
          <w:sz w:val="28"/>
          <w:szCs w:val="28"/>
          <w:lang w:eastAsia="en-US"/>
        </w:rPr>
        <w:t>.</w:t>
      </w:r>
    </w:p>
    <w:p w:rsidR="005A75E7" w:rsidRPr="005A75E7" w:rsidRDefault="005A75E7" w:rsidP="005A75E7">
      <w:pPr>
        <w:spacing w:after="0" w:line="360" w:lineRule="auto"/>
        <w:ind w:firstLine="709"/>
        <w:jc w:val="both"/>
        <w:rPr>
          <w:rFonts w:ascii="Times New Roman" w:eastAsiaTheme="minorHAnsi" w:hAnsi="Times New Roman" w:cs="Times New Roman"/>
          <w:sz w:val="28"/>
          <w:lang w:eastAsia="en-US"/>
        </w:rPr>
      </w:pPr>
      <w:r w:rsidRPr="005A75E7">
        <w:rPr>
          <w:rFonts w:ascii="Times New Roman" w:eastAsiaTheme="minorHAnsi" w:hAnsi="Times New Roman" w:cs="Times New Roman"/>
          <w:sz w:val="28"/>
          <w:lang w:eastAsia="en-US"/>
        </w:rPr>
        <w:t xml:space="preserve">Як вже відмічали у підпункті вище, фізичні вправи стимулюють і  впливають на оперативність мислення, допомагають краще сприймати й </w:t>
      </w:r>
      <w:r w:rsidRPr="005A75E7">
        <w:rPr>
          <w:rFonts w:ascii="Times New Roman" w:eastAsiaTheme="minorHAnsi" w:hAnsi="Times New Roman" w:cs="Times New Roman"/>
          <w:sz w:val="28"/>
          <w:lang w:eastAsia="en-US"/>
        </w:rPr>
        <w:lastRenderedPageBreak/>
        <w:t xml:space="preserve">засвоювати </w:t>
      </w:r>
      <w:proofErr w:type="spellStart"/>
      <w:r w:rsidRPr="005A75E7">
        <w:rPr>
          <w:rFonts w:ascii="Times New Roman" w:eastAsiaTheme="minorHAnsi" w:hAnsi="Times New Roman" w:cs="Times New Roman"/>
          <w:sz w:val="28"/>
          <w:lang w:eastAsia="en-US"/>
        </w:rPr>
        <w:t>засвоювати</w:t>
      </w:r>
      <w:proofErr w:type="spellEnd"/>
      <w:r w:rsidRPr="005A75E7">
        <w:rPr>
          <w:rFonts w:ascii="Times New Roman" w:eastAsiaTheme="minorHAnsi" w:hAnsi="Times New Roman" w:cs="Times New Roman"/>
          <w:sz w:val="28"/>
          <w:lang w:eastAsia="en-US"/>
        </w:rPr>
        <w:t xml:space="preserve"> нову  інформацію. Використовуючи ефективні підходи для високого рівня </w:t>
      </w:r>
      <w:proofErr w:type="spellStart"/>
      <w:r w:rsidRPr="005A75E7">
        <w:rPr>
          <w:rFonts w:ascii="Times New Roman" w:eastAsiaTheme="minorHAnsi" w:hAnsi="Times New Roman" w:cs="Times New Roman"/>
          <w:sz w:val="28"/>
          <w:lang w:eastAsia="en-US"/>
        </w:rPr>
        <w:t>привиття</w:t>
      </w:r>
      <w:proofErr w:type="spellEnd"/>
      <w:r w:rsidRPr="005A75E7">
        <w:rPr>
          <w:rFonts w:ascii="Times New Roman" w:eastAsiaTheme="minorHAnsi" w:hAnsi="Times New Roman" w:cs="Times New Roman"/>
          <w:sz w:val="28"/>
          <w:lang w:eastAsia="en-US"/>
        </w:rPr>
        <w:t xml:space="preserve"> інтересу до рухової активності можливо, зокрема завдяки інноваційним, інтерактивних технологій у системі фізичного виховання.  </w:t>
      </w:r>
    </w:p>
    <w:p w:rsidR="005A75E7" w:rsidRPr="005A75E7" w:rsidRDefault="005A75E7" w:rsidP="005A75E7">
      <w:pPr>
        <w:spacing w:after="0" w:line="360" w:lineRule="auto"/>
        <w:ind w:firstLine="709"/>
        <w:jc w:val="both"/>
        <w:rPr>
          <w:rFonts w:ascii="Times New Roman" w:eastAsiaTheme="minorHAnsi" w:hAnsi="Times New Roman" w:cs="Times New Roman"/>
          <w:sz w:val="28"/>
          <w:lang w:eastAsia="en-US"/>
        </w:rPr>
      </w:pPr>
      <w:r w:rsidRPr="005A75E7">
        <w:rPr>
          <w:rFonts w:ascii="Times New Roman" w:eastAsiaTheme="minorHAnsi" w:hAnsi="Times New Roman" w:cs="Times New Roman"/>
          <w:sz w:val="28"/>
          <w:lang w:eastAsia="en-US"/>
        </w:rPr>
        <w:t xml:space="preserve">Розвиток фізичних якостей, зокрема якість координації надає можливість покращити пластичність нервовий процесів, і загалом функціонування всієї системи. Це є важливим в  умовах сьогоднішнього високого рівня </w:t>
      </w:r>
      <w:proofErr w:type="spellStart"/>
      <w:r w:rsidRPr="005A75E7">
        <w:rPr>
          <w:rFonts w:ascii="Times New Roman" w:eastAsiaTheme="minorHAnsi" w:hAnsi="Times New Roman" w:cs="Times New Roman"/>
          <w:sz w:val="28"/>
          <w:lang w:eastAsia="en-US"/>
        </w:rPr>
        <w:t>стресогенного</w:t>
      </w:r>
      <w:proofErr w:type="spellEnd"/>
      <w:r w:rsidRPr="005A75E7">
        <w:rPr>
          <w:rFonts w:ascii="Times New Roman" w:eastAsiaTheme="minorHAnsi" w:hAnsi="Times New Roman" w:cs="Times New Roman"/>
          <w:sz w:val="28"/>
          <w:lang w:eastAsia="en-US"/>
        </w:rPr>
        <w:t xml:space="preserve"> фактору й значного нервового перенапруження. </w:t>
      </w:r>
    </w:p>
    <w:p w:rsidR="005A75E7" w:rsidRPr="005A75E7" w:rsidRDefault="005A75E7" w:rsidP="005A75E7">
      <w:pPr>
        <w:spacing w:after="0" w:line="360" w:lineRule="auto"/>
        <w:ind w:firstLine="709"/>
        <w:jc w:val="both"/>
        <w:rPr>
          <w:rFonts w:ascii="Times New Roman" w:eastAsiaTheme="minorHAnsi" w:hAnsi="Times New Roman" w:cs="Times New Roman"/>
          <w:sz w:val="36"/>
          <w:lang w:eastAsia="en-US"/>
        </w:rPr>
      </w:pPr>
      <w:r w:rsidRPr="005A75E7">
        <w:rPr>
          <w:rFonts w:ascii="Times New Roman" w:eastAsiaTheme="minorHAnsi" w:hAnsi="Times New Roman" w:cs="Times New Roman"/>
          <w:sz w:val="28"/>
          <w:lang w:eastAsia="en-US"/>
        </w:rPr>
        <w:t xml:space="preserve">Теоретичні засади впровадження педагогічних технологій описані в роботах О. В. </w:t>
      </w:r>
      <w:proofErr w:type="spellStart"/>
      <w:r w:rsidRPr="005A75E7">
        <w:rPr>
          <w:rFonts w:ascii="Times New Roman" w:eastAsiaTheme="minorHAnsi" w:hAnsi="Times New Roman" w:cs="Times New Roman"/>
          <w:sz w:val="28"/>
          <w:lang w:eastAsia="en-US"/>
        </w:rPr>
        <w:t>Язловецької</w:t>
      </w:r>
      <w:proofErr w:type="spellEnd"/>
      <w:r w:rsidRPr="005A75E7">
        <w:rPr>
          <w:rFonts w:ascii="Times New Roman" w:eastAsiaTheme="minorHAnsi" w:hAnsi="Times New Roman" w:cs="Times New Roman"/>
          <w:sz w:val="28"/>
          <w:lang w:eastAsia="en-US"/>
        </w:rPr>
        <w:t xml:space="preserve">, В.П. </w:t>
      </w:r>
      <w:proofErr w:type="spellStart"/>
      <w:r w:rsidRPr="005A75E7">
        <w:rPr>
          <w:rFonts w:ascii="Times New Roman" w:eastAsiaTheme="minorHAnsi" w:hAnsi="Times New Roman" w:cs="Times New Roman"/>
          <w:sz w:val="28"/>
          <w:lang w:eastAsia="en-US"/>
        </w:rPr>
        <w:t>Беспалька</w:t>
      </w:r>
      <w:proofErr w:type="spellEnd"/>
      <w:r w:rsidRPr="005A75E7">
        <w:rPr>
          <w:rFonts w:ascii="Times New Roman" w:eastAsiaTheme="minorHAnsi" w:hAnsi="Times New Roman" w:cs="Times New Roman"/>
          <w:sz w:val="28"/>
          <w:lang w:eastAsia="en-US"/>
        </w:rPr>
        <w:t xml:space="preserve">, Н. В. Москаленко, С.У .Гончаренка, М. В. </w:t>
      </w:r>
      <w:proofErr w:type="spellStart"/>
      <w:r w:rsidRPr="005A75E7">
        <w:rPr>
          <w:rFonts w:ascii="Times New Roman" w:eastAsiaTheme="minorHAnsi" w:hAnsi="Times New Roman" w:cs="Times New Roman"/>
          <w:sz w:val="28"/>
          <w:lang w:eastAsia="en-US"/>
        </w:rPr>
        <w:t>Кларіна</w:t>
      </w:r>
      <w:proofErr w:type="spellEnd"/>
      <w:r w:rsidRPr="005A75E7">
        <w:rPr>
          <w:rFonts w:ascii="Times New Roman" w:eastAsiaTheme="minorHAnsi" w:hAnsi="Times New Roman" w:cs="Times New Roman"/>
          <w:sz w:val="28"/>
          <w:lang w:eastAsia="en-US"/>
        </w:rPr>
        <w:t xml:space="preserve">, Г.К. </w:t>
      </w:r>
      <w:proofErr w:type="spellStart"/>
      <w:r w:rsidRPr="005A75E7">
        <w:rPr>
          <w:rFonts w:ascii="Times New Roman" w:eastAsiaTheme="minorHAnsi" w:hAnsi="Times New Roman" w:cs="Times New Roman"/>
          <w:sz w:val="28"/>
          <w:lang w:eastAsia="en-US"/>
        </w:rPr>
        <w:t>Селевка</w:t>
      </w:r>
      <w:proofErr w:type="spellEnd"/>
      <w:r w:rsidRPr="005A75E7">
        <w:rPr>
          <w:rFonts w:ascii="Times New Roman" w:eastAsiaTheme="minorHAnsi" w:hAnsi="Times New Roman" w:cs="Times New Roman"/>
          <w:sz w:val="28"/>
          <w:lang w:eastAsia="en-US"/>
        </w:rPr>
        <w:t xml:space="preserve">, та </w:t>
      </w:r>
      <w:proofErr w:type="spellStart"/>
      <w:r w:rsidRPr="005A75E7">
        <w:rPr>
          <w:rFonts w:ascii="Times New Roman" w:eastAsiaTheme="minorHAnsi" w:hAnsi="Times New Roman" w:cs="Times New Roman"/>
          <w:sz w:val="28"/>
          <w:lang w:eastAsia="en-US"/>
        </w:rPr>
        <w:t>ін</w:t>
      </w:r>
      <w:proofErr w:type="spellEnd"/>
      <w:r w:rsidR="00C57A46">
        <w:rPr>
          <w:rFonts w:ascii="Times New Roman" w:eastAsiaTheme="minorHAnsi" w:hAnsi="Times New Roman" w:cs="Times New Roman"/>
          <w:sz w:val="28"/>
          <w:lang w:eastAsia="en-US"/>
        </w:rPr>
        <w:t xml:space="preserve"> </w:t>
      </w:r>
      <w:r w:rsidR="00C57A46" w:rsidRPr="00071AD4">
        <w:rPr>
          <w:rFonts w:ascii="Times New Roman" w:eastAsiaTheme="minorHAnsi" w:hAnsi="Times New Roman" w:cs="Times New Roman"/>
          <w:iCs/>
          <w:color w:val="000000" w:themeColor="text1"/>
          <w:kern w:val="24"/>
          <w:sz w:val="28"/>
          <w:szCs w:val="28"/>
          <w:lang w:eastAsia="en-US"/>
        </w:rPr>
        <w:t>[</w:t>
      </w:r>
      <w:r w:rsidR="00C57A46">
        <w:rPr>
          <w:rFonts w:ascii="Times New Roman" w:eastAsiaTheme="minorHAnsi" w:hAnsi="Times New Roman" w:cs="Times New Roman"/>
          <w:color w:val="000000" w:themeColor="text1"/>
          <w:sz w:val="28"/>
          <w:szCs w:val="28"/>
          <w:lang w:eastAsia="en-US"/>
        </w:rPr>
        <w:t>5</w:t>
      </w:r>
      <w:r w:rsidR="00C57A46" w:rsidRPr="00071AD4">
        <w:rPr>
          <w:rFonts w:ascii="Times New Roman" w:eastAsiaTheme="minorHAnsi" w:hAnsi="Times New Roman" w:cs="Times New Roman"/>
          <w:color w:val="000000" w:themeColor="text1"/>
          <w:sz w:val="28"/>
          <w:szCs w:val="28"/>
          <w:lang w:eastAsia="en-US"/>
        </w:rPr>
        <w:t>1</w:t>
      </w:r>
      <w:r w:rsidR="00C57A46" w:rsidRPr="00071AD4">
        <w:rPr>
          <w:rFonts w:ascii="Times New Roman" w:eastAsiaTheme="minorHAnsi" w:hAnsi="Times New Roman" w:cs="Times New Roman"/>
          <w:iCs/>
          <w:color w:val="000000" w:themeColor="text1"/>
          <w:kern w:val="24"/>
          <w:sz w:val="28"/>
          <w:szCs w:val="28"/>
          <w:lang w:eastAsia="en-US"/>
        </w:rPr>
        <w:t>]</w:t>
      </w:r>
      <w:r w:rsidRPr="005A75E7">
        <w:rPr>
          <w:rFonts w:ascii="Times New Roman" w:eastAsiaTheme="minorHAnsi" w:hAnsi="Times New Roman" w:cs="Times New Roman"/>
          <w:sz w:val="28"/>
          <w:lang w:eastAsia="en-US"/>
        </w:rPr>
        <w:t xml:space="preserve">. Безліч досліджень присвячені питанням застосування інноваційних технологій у шкільній системі освіти. Науковцями розкриваються та описуються різноманітні варіанти реалізації інноваційних технологій, їхню значимість для уроків фізичної культури та інших форм організації процесу фізичного виховання учнівської молоді. </w:t>
      </w:r>
    </w:p>
    <w:p w:rsidR="005A75E7" w:rsidRPr="005A75E7" w:rsidRDefault="005A75E7" w:rsidP="005A75E7">
      <w:pPr>
        <w:spacing w:after="0" w:line="360" w:lineRule="auto"/>
        <w:ind w:firstLine="709"/>
        <w:jc w:val="both"/>
        <w:rPr>
          <w:rFonts w:ascii="Times New Roman" w:eastAsiaTheme="minorHAnsi" w:hAnsi="Times New Roman" w:cs="Times New Roman"/>
          <w:sz w:val="28"/>
          <w:lang w:eastAsia="en-US"/>
        </w:rPr>
      </w:pPr>
      <w:r w:rsidRPr="005A75E7">
        <w:rPr>
          <w:rFonts w:ascii="Times New Roman" w:eastAsiaTheme="minorHAnsi" w:hAnsi="Times New Roman" w:cs="Times New Roman"/>
          <w:sz w:val="28"/>
          <w:lang w:eastAsia="en-US"/>
        </w:rPr>
        <w:t xml:space="preserve">Дослідники сфери фізичної культури і спорту, педагогіки та психології вказують на те, що всі зусилля повинні бути спрямовані на отримання позитивних емоцій у дитини, це, в свою чергу буде керувати її бажаннями і мотивацією в подальшому. </w:t>
      </w:r>
    </w:p>
    <w:p w:rsidR="00297A95" w:rsidRDefault="005A75E7" w:rsidP="005A75E7">
      <w:pPr>
        <w:spacing w:after="0" w:line="360" w:lineRule="auto"/>
        <w:ind w:firstLine="709"/>
        <w:jc w:val="both"/>
        <w:rPr>
          <w:rFonts w:ascii="Times New Roman" w:eastAsiaTheme="minorHAnsi" w:hAnsi="Times New Roman" w:cs="Times New Roman"/>
          <w:sz w:val="28"/>
          <w:lang w:eastAsia="en-US"/>
        </w:rPr>
      </w:pPr>
      <w:r w:rsidRPr="005A75E7">
        <w:rPr>
          <w:rFonts w:ascii="Times New Roman" w:eastAsiaTheme="minorHAnsi" w:hAnsi="Times New Roman" w:cs="Times New Roman"/>
          <w:sz w:val="28"/>
          <w:lang w:eastAsia="en-US"/>
        </w:rPr>
        <w:t xml:space="preserve">Креативність і творчих підхід педагога – ключові елементи успішного інтегрування процесу фізичного виховання.  Матеріально технічна база, звичайно, дає змогу швидше варіювати і планувати оздоровче занять з фізичної культури, проте є декілька аспектів, керуючись якими можна вдало реалізовувати навчально-пізнавальний процес. </w:t>
      </w:r>
    </w:p>
    <w:p w:rsidR="005A75E7" w:rsidRDefault="005A75E7" w:rsidP="005A75E7">
      <w:pPr>
        <w:spacing w:after="0" w:line="360" w:lineRule="auto"/>
        <w:ind w:firstLine="709"/>
        <w:jc w:val="both"/>
        <w:rPr>
          <w:rFonts w:ascii="Times New Roman" w:eastAsiaTheme="minorHAnsi" w:hAnsi="Times New Roman" w:cs="Times New Roman"/>
          <w:sz w:val="28"/>
          <w:lang w:eastAsia="en-US"/>
        </w:rPr>
      </w:pPr>
      <w:r w:rsidRPr="005A75E7">
        <w:rPr>
          <w:rFonts w:ascii="Times New Roman" w:eastAsiaTheme="minorHAnsi" w:hAnsi="Times New Roman" w:cs="Times New Roman"/>
          <w:sz w:val="28"/>
          <w:lang w:eastAsia="en-US"/>
        </w:rPr>
        <w:t xml:space="preserve">Дотримання </w:t>
      </w:r>
      <w:r w:rsidR="00297A95">
        <w:rPr>
          <w:rFonts w:ascii="Times New Roman" w:eastAsiaTheme="minorHAnsi" w:hAnsi="Times New Roman" w:cs="Times New Roman"/>
          <w:sz w:val="28"/>
          <w:lang w:eastAsia="en-US"/>
        </w:rPr>
        <w:t>вище представлених</w:t>
      </w:r>
      <w:r w:rsidRPr="005A75E7">
        <w:rPr>
          <w:rFonts w:ascii="Times New Roman" w:eastAsiaTheme="minorHAnsi" w:hAnsi="Times New Roman" w:cs="Times New Roman"/>
          <w:sz w:val="28"/>
          <w:lang w:eastAsia="en-US"/>
        </w:rPr>
        <w:t xml:space="preserve"> методологічних основ буде сприяти успішного розвитку фізичних якостей</w:t>
      </w:r>
      <w:r w:rsidR="00297A95">
        <w:rPr>
          <w:rFonts w:ascii="Times New Roman" w:eastAsiaTheme="minorHAnsi" w:hAnsi="Times New Roman" w:cs="Times New Roman"/>
          <w:sz w:val="28"/>
          <w:lang w:eastAsia="en-US"/>
        </w:rPr>
        <w:t xml:space="preserve"> (</w:t>
      </w:r>
      <w:r w:rsidR="00E1400C">
        <w:rPr>
          <w:rFonts w:ascii="Times New Roman" w:eastAsiaTheme="minorHAnsi" w:hAnsi="Times New Roman" w:cs="Times New Roman"/>
          <w:sz w:val="28"/>
          <w:lang w:eastAsia="en-US"/>
        </w:rPr>
        <w:t>табл</w:t>
      </w:r>
      <w:r w:rsidR="00297A95">
        <w:rPr>
          <w:rFonts w:ascii="Times New Roman" w:eastAsiaTheme="minorHAnsi" w:hAnsi="Times New Roman" w:cs="Times New Roman"/>
          <w:sz w:val="28"/>
          <w:lang w:eastAsia="en-US"/>
        </w:rPr>
        <w:t>.1.</w:t>
      </w:r>
      <w:r w:rsidR="00E1400C">
        <w:rPr>
          <w:rFonts w:ascii="Times New Roman" w:eastAsiaTheme="minorHAnsi" w:hAnsi="Times New Roman" w:cs="Times New Roman"/>
          <w:sz w:val="28"/>
          <w:lang w:eastAsia="en-US"/>
        </w:rPr>
        <w:t>1</w:t>
      </w:r>
      <w:r w:rsidR="00297A95">
        <w:rPr>
          <w:rFonts w:ascii="Times New Roman" w:eastAsiaTheme="minorHAnsi" w:hAnsi="Times New Roman" w:cs="Times New Roman"/>
          <w:sz w:val="28"/>
          <w:lang w:eastAsia="en-US"/>
        </w:rPr>
        <w:t>)</w:t>
      </w:r>
      <w:r w:rsidR="00E1400C">
        <w:rPr>
          <w:rFonts w:ascii="Times New Roman" w:eastAsiaTheme="minorHAnsi" w:hAnsi="Times New Roman" w:cs="Times New Roman"/>
          <w:sz w:val="28"/>
          <w:lang w:eastAsia="en-US"/>
        </w:rPr>
        <w:t>.</w:t>
      </w:r>
      <w:r w:rsidRPr="005A75E7">
        <w:rPr>
          <w:rFonts w:ascii="Times New Roman" w:eastAsiaTheme="minorHAnsi" w:hAnsi="Times New Roman" w:cs="Times New Roman"/>
          <w:sz w:val="28"/>
          <w:lang w:eastAsia="en-US"/>
        </w:rPr>
        <w:t xml:space="preserve"> </w:t>
      </w:r>
    </w:p>
    <w:p w:rsidR="00404A62" w:rsidRDefault="00404A62" w:rsidP="005A75E7">
      <w:pPr>
        <w:spacing w:after="0" w:line="360" w:lineRule="auto"/>
        <w:ind w:firstLine="709"/>
        <w:jc w:val="both"/>
        <w:rPr>
          <w:rFonts w:ascii="Times New Roman" w:eastAsiaTheme="minorHAnsi" w:hAnsi="Times New Roman" w:cs="Times New Roman"/>
          <w:sz w:val="28"/>
          <w:lang w:eastAsia="en-US"/>
        </w:rPr>
      </w:pPr>
    </w:p>
    <w:p w:rsidR="00404A62" w:rsidRDefault="00404A62" w:rsidP="005A75E7">
      <w:pPr>
        <w:spacing w:after="0" w:line="360" w:lineRule="auto"/>
        <w:ind w:firstLine="709"/>
        <w:jc w:val="both"/>
        <w:rPr>
          <w:rFonts w:ascii="Times New Roman" w:eastAsiaTheme="minorHAnsi" w:hAnsi="Times New Roman" w:cs="Times New Roman"/>
          <w:sz w:val="28"/>
          <w:lang w:eastAsia="en-US"/>
        </w:rPr>
      </w:pPr>
    </w:p>
    <w:p w:rsidR="00404A62" w:rsidRDefault="00404A62" w:rsidP="005A75E7">
      <w:pPr>
        <w:spacing w:after="0" w:line="360" w:lineRule="auto"/>
        <w:ind w:firstLine="709"/>
        <w:jc w:val="both"/>
        <w:rPr>
          <w:rFonts w:ascii="Times New Roman" w:eastAsiaTheme="minorHAnsi" w:hAnsi="Times New Roman" w:cs="Times New Roman"/>
          <w:sz w:val="28"/>
          <w:lang w:eastAsia="en-US"/>
        </w:rPr>
      </w:pPr>
    </w:p>
    <w:p w:rsidR="00404A62" w:rsidRDefault="00404A62" w:rsidP="005A75E7">
      <w:pPr>
        <w:spacing w:after="0" w:line="360" w:lineRule="auto"/>
        <w:ind w:firstLine="709"/>
        <w:jc w:val="both"/>
        <w:rPr>
          <w:rFonts w:ascii="Times New Roman" w:eastAsiaTheme="minorHAnsi" w:hAnsi="Times New Roman" w:cs="Times New Roman"/>
          <w:sz w:val="28"/>
          <w:lang w:eastAsia="en-US"/>
        </w:rPr>
      </w:pPr>
    </w:p>
    <w:p w:rsidR="00E1400C" w:rsidRDefault="00E1400C" w:rsidP="00E1400C">
      <w:pPr>
        <w:spacing w:after="0" w:line="360" w:lineRule="auto"/>
        <w:ind w:firstLine="709"/>
        <w:jc w:val="right"/>
        <w:rPr>
          <w:rFonts w:ascii="Times New Roman" w:eastAsiaTheme="minorHAnsi" w:hAnsi="Times New Roman" w:cs="Times New Roman"/>
          <w:i/>
          <w:sz w:val="28"/>
          <w:lang w:eastAsia="en-US"/>
        </w:rPr>
      </w:pPr>
      <w:r w:rsidRPr="00E1400C">
        <w:rPr>
          <w:rFonts w:ascii="Times New Roman" w:eastAsiaTheme="minorHAnsi" w:hAnsi="Times New Roman" w:cs="Times New Roman"/>
          <w:i/>
          <w:sz w:val="28"/>
          <w:lang w:eastAsia="en-US"/>
        </w:rPr>
        <w:lastRenderedPageBreak/>
        <w:t>Таблиця 1.1</w:t>
      </w:r>
    </w:p>
    <w:p w:rsidR="00E1400C" w:rsidRPr="00E1400C" w:rsidRDefault="00E1400C" w:rsidP="00E1400C">
      <w:pPr>
        <w:spacing w:after="0" w:line="360" w:lineRule="auto"/>
        <w:ind w:firstLine="709"/>
        <w:jc w:val="center"/>
        <w:rPr>
          <w:rFonts w:ascii="Times New Roman" w:eastAsiaTheme="minorHAnsi" w:hAnsi="Times New Roman" w:cs="Times New Roman"/>
          <w:b/>
          <w:sz w:val="28"/>
          <w:lang w:eastAsia="en-US"/>
        </w:rPr>
      </w:pPr>
      <w:r>
        <w:rPr>
          <w:rFonts w:ascii="Times New Roman" w:eastAsiaTheme="minorHAnsi" w:hAnsi="Times New Roman" w:cs="Times New Roman"/>
          <w:b/>
          <w:sz w:val="28"/>
          <w:lang w:eastAsia="en-US"/>
        </w:rPr>
        <w:t xml:space="preserve">Алгоритм розвитку фізичних якостей </w:t>
      </w:r>
    </w:p>
    <w:tbl>
      <w:tblPr>
        <w:tblStyle w:val="aa"/>
        <w:tblW w:w="0" w:type="auto"/>
        <w:jc w:val="center"/>
        <w:tblLook w:val="04A0" w:firstRow="1" w:lastRow="0" w:firstColumn="1" w:lastColumn="0" w:noHBand="0" w:noVBand="1"/>
      </w:tblPr>
      <w:tblGrid>
        <w:gridCol w:w="2208"/>
        <w:gridCol w:w="6267"/>
      </w:tblGrid>
      <w:tr w:rsidR="00E1400C" w:rsidTr="00E1400C">
        <w:trPr>
          <w:trHeight w:val="487"/>
          <w:jc w:val="center"/>
        </w:trPr>
        <w:tc>
          <w:tcPr>
            <w:tcW w:w="2208" w:type="dxa"/>
          </w:tcPr>
          <w:p w:rsidR="00E1400C" w:rsidRDefault="00E1400C" w:rsidP="005A75E7">
            <w:pPr>
              <w:spacing w:line="360" w:lineRule="auto"/>
              <w:jc w:val="both"/>
              <w:rPr>
                <w:rFonts w:ascii="Times New Roman" w:eastAsiaTheme="minorHAnsi" w:hAnsi="Times New Roman" w:cs="Times New Roman"/>
                <w:sz w:val="28"/>
                <w:lang w:eastAsia="en-US"/>
              </w:rPr>
            </w:pPr>
            <w:r>
              <w:rPr>
                <w:rFonts w:ascii="Times New Roman" w:eastAsiaTheme="minorHAnsi" w:hAnsi="Times New Roman" w:cs="Times New Roman"/>
                <w:sz w:val="28"/>
                <w:lang w:eastAsia="en-US"/>
              </w:rPr>
              <w:t>Фізична якість</w:t>
            </w:r>
          </w:p>
        </w:tc>
        <w:tc>
          <w:tcPr>
            <w:tcW w:w="6267" w:type="dxa"/>
          </w:tcPr>
          <w:p w:rsidR="00E1400C" w:rsidRDefault="00E1400C" w:rsidP="00E1400C">
            <w:pPr>
              <w:spacing w:line="360" w:lineRule="auto"/>
              <w:jc w:val="center"/>
              <w:rPr>
                <w:rFonts w:ascii="Times New Roman" w:eastAsiaTheme="minorHAnsi" w:hAnsi="Times New Roman" w:cs="Times New Roman"/>
                <w:sz w:val="28"/>
                <w:lang w:eastAsia="en-US"/>
              </w:rPr>
            </w:pPr>
            <w:r>
              <w:rPr>
                <w:rFonts w:ascii="Times New Roman" w:eastAsiaTheme="minorHAnsi" w:hAnsi="Times New Roman" w:cs="Times New Roman"/>
                <w:sz w:val="28"/>
                <w:lang w:eastAsia="en-US"/>
              </w:rPr>
              <w:t>Критерії діагностики</w:t>
            </w:r>
          </w:p>
        </w:tc>
      </w:tr>
      <w:tr w:rsidR="00E1400C" w:rsidTr="00E1400C">
        <w:trPr>
          <w:trHeight w:val="1153"/>
          <w:jc w:val="center"/>
        </w:trPr>
        <w:tc>
          <w:tcPr>
            <w:tcW w:w="2208" w:type="dxa"/>
          </w:tcPr>
          <w:p w:rsidR="00E1400C" w:rsidRDefault="00E1400C" w:rsidP="005A75E7">
            <w:pPr>
              <w:spacing w:line="360" w:lineRule="auto"/>
              <w:jc w:val="both"/>
              <w:rPr>
                <w:rFonts w:ascii="Times New Roman" w:eastAsiaTheme="minorHAnsi" w:hAnsi="Times New Roman" w:cs="Times New Roman"/>
                <w:sz w:val="28"/>
                <w:lang w:eastAsia="en-US"/>
              </w:rPr>
            </w:pPr>
            <w:r w:rsidRPr="005A75E7">
              <w:rPr>
                <w:rFonts w:ascii="Times New Roman" w:eastAsia="Times New Roman" w:hAnsi="Times New Roman" w:cs="Times New Roman"/>
                <w:sz w:val="28"/>
                <w:szCs w:val="28"/>
              </w:rPr>
              <w:t>швидкість</w:t>
            </w:r>
          </w:p>
        </w:tc>
        <w:tc>
          <w:tcPr>
            <w:tcW w:w="6267" w:type="dxa"/>
          </w:tcPr>
          <w:p w:rsidR="00E1400C" w:rsidRPr="00E1400C" w:rsidRDefault="00E1400C" w:rsidP="00E1400C">
            <w:pPr>
              <w:pStyle w:val="a9"/>
              <w:numPr>
                <w:ilvl w:val="0"/>
                <w:numId w:val="16"/>
              </w:numPr>
              <w:spacing w:line="360" w:lineRule="auto"/>
              <w:jc w:val="both"/>
              <w:rPr>
                <w:rFonts w:ascii="Times New Roman" w:eastAsiaTheme="minorHAnsi" w:hAnsi="Times New Roman" w:cs="Times New Roman"/>
                <w:sz w:val="28"/>
                <w:lang w:eastAsia="en-US"/>
              </w:rPr>
            </w:pPr>
            <w:r w:rsidRPr="00E1400C">
              <w:rPr>
                <w:rFonts w:ascii="Times New Roman" w:eastAsia="+mn-ea" w:hAnsi="Times New Roman" w:cs="Times New Roman"/>
                <w:color w:val="000000"/>
                <w:sz w:val="28"/>
                <w:szCs w:val="28"/>
              </w:rPr>
              <w:t xml:space="preserve">подолання дистанцій на </w:t>
            </w:r>
            <w:r>
              <w:rPr>
                <w:rFonts w:ascii="Times New Roman" w:eastAsia="+mn-ea" w:hAnsi="Times New Roman" w:cs="Times New Roman"/>
                <w:color w:val="000000"/>
                <w:sz w:val="28"/>
                <w:szCs w:val="28"/>
              </w:rPr>
              <w:t>невеликі відстані;</w:t>
            </w:r>
          </w:p>
          <w:p w:rsidR="00E1400C" w:rsidRPr="00E1400C" w:rsidRDefault="00E1400C" w:rsidP="00E1400C">
            <w:pPr>
              <w:pStyle w:val="a9"/>
              <w:numPr>
                <w:ilvl w:val="0"/>
                <w:numId w:val="16"/>
              </w:numPr>
              <w:spacing w:line="360" w:lineRule="auto"/>
              <w:jc w:val="both"/>
              <w:rPr>
                <w:rFonts w:ascii="Times New Roman" w:eastAsiaTheme="minorHAnsi" w:hAnsi="Times New Roman" w:cs="Times New Roman"/>
                <w:sz w:val="28"/>
                <w:lang w:eastAsia="en-US"/>
              </w:rPr>
            </w:pPr>
            <w:r w:rsidRPr="00E1400C">
              <w:rPr>
                <w:rFonts w:ascii="Times New Roman" w:eastAsia="+mn-ea" w:hAnsi="Times New Roman" w:cs="Times New Roman"/>
                <w:color w:val="000000"/>
                <w:sz w:val="28"/>
                <w:szCs w:val="28"/>
              </w:rPr>
              <w:t>швидка реакції на умови, що змінюються</w:t>
            </w:r>
          </w:p>
        </w:tc>
      </w:tr>
      <w:tr w:rsidR="00E1400C" w:rsidTr="00E1400C">
        <w:trPr>
          <w:trHeight w:val="471"/>
          <w:jc w:val="center"/>
        </w:trPr>
        <w:tc>
          <w:tcPr>
            <w:tcW w:w="2208" w:type="dxa"/>
          </w:tcPr>
          <w:p w:rsidR="00E1400C" w:rsidRDefault="00E1400C" w:rsidP="005A75E7">
            <w:pPr>
              <w:spacing w:line="360" w:lineRule="auto"/>
              <w:jc w:val="both"/>
              <w:rPr>
                <w:rFonts w:ascii="Times New Roman" w:eastAsiaTheme="minorHAnsi" w:hAnsi="Times New Roman" w:cs="Times New Roman"/>
                <w:sz w:val="28"/>
                <w:lang w:eastAsia="en-US"/>
              </w:rPr>
            </w:pPr>
            <w:r w:rsidRPr="005A75E7">
              <w:rPr>
                <w:rFonts w:ascii="Times New Roman" w:eastAsia="+mn-ea" w:hAnsi="Times New Roman" w:cs="Times New Roman"/>
                <w:color w:val="000000"/>
                <w:sz w:val="28"/>
                <w:szCs w:val="28"/>
              </w:rPr>
              <w:t>координація</w:t>
            </w:r>
          </w:p>
        </w:tc>
        <w:tc>
          <w:tcPr>
            <w:tcW w:w="6267" w:type="dxa"/>
          </w:tcPr>
          <w:p w:rsidR="00E1400C" w:rsidRPr="00E1400C" w:rsidRDefault="00E1400C" w:rsidP="00E1400C">
            <w:pPr>
              <w:pStyle w:val="a9"/>
              <w:numPr>
                <w:ilvl w:val="0"/>
                <w:numId w:val="17"/>
              </w:numPr>
              <w:spacing w:line="360" w:lineRule="auto"/>
              <w:jc w:val="both"/>
              <w:rPr>
                <w:rFonts w:ascii="Times New Roman" w:eastAsia="+mn-ea" w:hAnsi="Times New Roman" w:cs="Times New Roman"/>
                <w:color w:val="000000"/>
                <w:sz w:val="28"/>
                <w:szCs w:val="28"/>
              </w:rPr>
            </w:pPr>
            <w:r w:rsidRPr="00E1400C">
              <w:rPr>
                <w:rFonts w:ascii="Times New Roman" w:eastAsia="+mn-ea" w:hAnsi="Times New Roman" w:cs="Times New Roman"/>
                <w:color w:val="000000"/>
                <w:sz w:val="28"/>
                <w:szCs w:val="28"/>
              </w:rPr>
              <w:t xml:space="preserve">ігри та вправи з миттєвим реагуванням на зорові, слухові сигнали; </w:t>
            </w:r>
          </w:p>
          <w:p w:rsidR="00E1400C" w:rsidRPr="00E1400C" w:rsidRDefault="00E1400C" w:rsidP="00E1400C">
            <w:pPr>
              <w:pStyle w:val="a9"/>
              <w:numPr>
                <w:ilvl w:val="0"/>
                <w:numId w:val="17"/>
              </w:numPr>
              <w:spacing w:line="360" w:lineRule="auto"/>
              <w:jc w:val="both"/>
              <w:rPr>
                <w:rFonts w:ascii="Times New Roman" w:eastAsiaTheme="minorHAnsi" w:hAnsi="Times New Roman" w:cs="Times New Roman"/>
                <w:sz w:val="28"/>
                <w:lang w:eastAsia="en-US"/>
              </w:rPr>
            </w:pPr>
            <w:r w:rsidRPr="00E1400C">
              <w:rPr>
                <w:rFonts w:ascii="Times New Roman" w:eastAsia="+mn-ea" w:hAnsi="Times New Roman" w:cs="Times New Roman"/>
                <w:color w:val="000000"/>
                <w:sz w:val="28"/>
                <w:szCs w:val="28"/>
              </w:rPr>
              <w:t>паралельне виконання різних рухів</w:t>
            </w:r>
          </w:p>
        </w:tc>
      </w:tr>
      <w:tr w:rsidR="00E1400C" w:rsidTr="00E1400C">
        <w:trPr>
          <w:trHeight w:val="1516"/>
          <w:jc w:val="center"/>
        </w:trPr>
        <w:tc>
          <w:tcPr>
            <w:tcW w:w="2208" w:type="dxa"/>
          </w:tcPr>
          <w:p w:rsidR="00E1400C" w:rsidRDefault="00E1400C" w:rsidP="005A75E7">
            <w:pPr>
              <w:spacing w:line="360" w:lineRule="auto"/>
              <w:jc w:val="both"/>
              <w:rPr>
                <w:rFonts w:ascii="Times New Roman" w:eastAsiaTheme="minorHAnsi" w:hAnsi="Times New Roman" w:cs="Times New Roman"/>
                <w:sz w:val="28"/>
                <w:lang w:eastAsia="en-US"/>
              </w:rPr>
            </w:pPr>
            <w:r w:rsidRPr="005A75E7">
              <w:rPr>
                <w:rFonts w:ascii="Times New Roman" w:eastAsia="+mn-ea" w:hAnsi="Times New Roman" w:cs="Times New Roman"/>
                <w:color w:val="000000"/>
                <w:sz w:val="28"/>
                <w:szCs w:val="28"/>
              </w:rPr>
              <w:t>гнучкість</w:t>
            </w:r>
          </w:p>
        </w:tc>
        <w:tc>
          <w:tcPr>
            <w:tcW w:w="6267" w:type="dxa"/>
          </w:tcPr>
          <w:p w:rsidR="00E1400C" w:rsidRPr="00E1400C" w:rsidRDefault="00E1400C" w:rsidP="00E1400C">
            <w:pPr>
              <w:pStyle w:val="a9"/>
              <w:numPr>
                <w:ilvl w:val="0"/>
                <w:numId w:val="18"/>
              </w:numPr>
              <w:spacing w:line="360" w:lineRule="auto"/>
              <w:jc w:val="both"/>
              <w:rPr>
                <w:rFonts w:ascii="Times New Roman" w:eastAsia="+mn-ea" w:hAnsi="Times New Roman" w:cs="Times New Roman"/>
                <w:color w:val="000000"/>
                <w:sz w:val="28"/>
                <w:szCs w:val="28"/>
              </w:rPr>
            </w:pPr>
            <w:r w:rsidRPr="00E1400C">
              <w:rPr>
                <w:rFonts w:ascii="Times New Roman" w:eastAsia="+mn-ea" w:hAnsi="Times New Roman" w:cs="Times New Roman"/>
                <w:color w:val="000000"/>
                <w:sz w:val="28"/>
                <w:szCs w:val="28"/>
              </w:rPr>
              <w:t xml:space="preserve">вправи, що збільшуватимуть </w:t>
            </w:r>
            <w:proofErr w:type="spellStart"/>
            <w:r w:rsidRPr="00E1400C">
              <w:rPr>
                <w:rFonts w:ascii="Times New Roman" w:eastAsia="+mn-ea" w:hAnsi="Times New Roman" w:cs="Times New Roman"/>
                <w:color w:val="000000"/>
                <w:sz w:val="28"/>
                <w:szCs w:val="28"/>
              </w:rPr>
              <w:t>ампітудність</w:t>
            </w:r>
            <w:proofErr w:type="spellEnd"/>
            <w:r w:rsidRPr="00E1400C">
              <w:rPr>
                <w:rFonts w:ascii="Times New Roman" w:eastAsia="+mn-ea" w:hAnsi="Times New Roman" w:cs="Times New Roman"/>
                <w:color w:val="000000"/>
                <w:sz w:val="28"/>
                <w:szCs w:val="28"/>
              </w:rPr>
              <w:t xml:space="preserve"> в суглобах (розтягнення, виси, випади, нахили самостійно, в парах);</w:t>
            </w:r>
          </w:p>
        </w:tc>
      </w:tr>
      <w:tr w:rsidR="00E1400C" w:rsidTr="00E1400C">
        <w:trPr>
          <w:trHeight w:val="487"/>
          <w:jc w:val="center"/>
        </w:trPr>
        <w:tc>
          <w:tcPr>
            <w:tcW w:w="2208" w:type="dxa"/>
          </w:tcPr>
          <w:p w:rsidR="00E1400C" w:rsidRDefault="00E1400C" w:rsidP="005A75E7">
            <w:pPr>
              <w:spacing w:line="360" w:lineRule="auto"/>
              <w:jc w:val="both"/>
              <w:rPr>
                <w:rFonts w:ascii="Times New Roman" w:eastAsiaTheme="minorHAnsi" w:hAnsi="Times New Roman" w:cs="Times New Roman"/>
                <w:sz w:val="28"/>
                <w:lang w:eastAsia="en-US"/>
              </w:rPr>
            </w:pPr>
            <w:r w:rsidRPr="005A75E7">
              <w:rPr>
                <w:rFonts w:ascii="Times New Roman" w:eastAsia="+mn-ea" w:hAnsi="Times New Roman" w:cs="Times New Roman"/>
                <w:color w:val="000000"/>
                <w:sz w:val="28"/>
                <w:szCs w:val="28"/>
              </w:rPr>
              <w:t>сила</w:t>
            </w:r>
          </w:p>
        </w:tc>
        <w:tc>
          <w:tcPr>
            <w:tcW w:w="6267" w:type="dxa"/>
          </w:tcPr>
          <w:p w:rsidR="00E1400C" w:rsidRPr="00E1400C" w:rsidRDefault="00E1400C" w:rsidP="00E1400C">
            <w:pPr>
              <w:pStyle w:val="a9"/>
              <w:numPr>
                <w:ilvl w:val="0"/>
                <w:numId w:val="19"/>
              </w:numPr>
              <w:spacing w:line="360" w:lineRule="auto"/>
              <w:jc w:val="both"/>
              <w:rPr>
                <w:rFonts w:ascii="Times New Roman" w:eastAsiaTheme="minorHAnsi" w:hAnsi="Times New Roman" w:cs="Times New Roman"/>
                <w:sz w:val="28"/>
                <w:lang w:eastAsia="en-US"/>
              </w:rPr>
            </w:pPr>
            <w:r w:rsidRPr="00E1400C">
              <w:rPr>
                <w:rFonts w:ascii="Times New Roman" w:eastAsia="+mn-ea" w:hAnsi="Times New Roman" w:cs="Times New Roman"/>
                <w:color w:val="000000"/>
                <w:sz w:val="28"/>
                <w:szCs w:val="28"/>
              </w:rPr>
              <w:t>м’язова робота із короткочасним/нетривалим напруженням</w:t>
            </w:r>
          </w:p>
        </w:tc>
      </w:tr>
      <w:tr w:rsidR="00E1400C" w:rsidTr="00E1400C">
        <w:trPr>
          <w:trHeight w:val="502"/>
          <w:jc w:val="center"/>
        </w:trPr>
        <w:tc>
          <w:tcPr>
            <w:tcW w:w="2208" w:type="dxa"/>
          </w:tcPr>
          <w:p w:rsidR="00E1400C" w:rsidRDefault="00E1400C" w:rsidP="005A75E7">
            <w:pPr>
              <w:spacing w:line="360" w:lineRule="auto"/>
              <w:jc w:val="both"/>
              <w:rPr>
                <w:rFonts w:ascii="Times New Roman" w:eastAsiaTheme="minorHAnsi" w:hAnsi="Times New Roman" w:cs="Times New Roman"/>
                <w:sz w:val="28"/>
                <w:lang w:eastAsia="en-US"/>
              </w:rPr>
            </w:pPr>
            <w:r w:rsidRPr="005A75E7">
              <w:rPr>
                <w:rFonts w:ascii="Times New Roman" w:eastAsia="+mn-ea" w:hAnsi="Times New Roman" w:cs="Times New Roman"/>
                <w:color w:val="000000"/>
                <w:sz w:val="28"/>
                <w:szCs w:val="28"/>
              </w:rPr>
              <w:t>витривалість</w:t>
            </w:r>
          </w:p>
        </w:tc>
        <w:tc>
          <w:tcPr>
            <w:tcW w:w="6267" w:type="dxa"/>
          </w:tcPr>
          <w:p w:rsidR="00E1400C" w:rsidRPr="00E1400C" w:rsidRDefault="00E1400C" w:rsidP="00E1400C">
            <w:pPr>
              <w:pStyle w:val="a9"/>
              <w:numPr>
                <w:ilvl w:val="0"/>
                <w:numId w:val="20"/>
              </w:numPr>
              <w:spacing w:line="360" w:lineRule="auto"/>
              <w:jc w:val="both"/>
              <w:rPr>
                <w:rFonts w:ascii="Times New Roman" w:eastAsiaTheme="minorHAnsi" w:hAnsi="Times New Roman" w:cs="Times New Roman"/>
                <w:sz w:val="28"/>
                <w:lang w:eastAsia="en-US"/>
              </w:rPr>
            </w:pPr>
            <w:r w:rsidRPr="00E1400C">
              <w:rPr>
                <w:rFonts w:ascii="Times New Roman" w:eastAsia="+mn-ea" w:hAnsi="Times New Roman" w:cs="Times New Roman"/>
                <w:color w:val="000000"/>
                <w:sz w:val="28"/>
                <w:szCs w:val="28"/>
              </w:rPr>
              <w:t>енергійні ігри із значною кількістю повторювальних рухів, де активні дію чергуються із нетривалими паузами, часом на відпочинок, переходом тощо</w:t>
            </w:r>
          </w:p>
        </w:tc>
      </w:tr>
    </w:tbl>
    <w:p w:rsidR="00297A95" w:rsidRPr="005A75E7" w:rsidRDefault="00297A95" w:rsidP="005A75E7">
      <w:pPr>
        <w:spacing w:after="0" w:line="360" w:lineRule="auto"/>
        <w:ind w:firstLine="709"/>
        <w:jc w:val="both"/>
        <w:rPr>
          <w:rFonts w:ascii="Times New Roman" w:eastAsiaTheme="minorHAnsi" w:hAnsi="Times New Roman" w:cs="Times New Roman"/>
          <w:sz w:val="28"/>
          <w:lang w:eastAsia="en-US"/>
        </w:rPr>
      </w:pPr>
    </w:p>
    <w:p w:rsidR="005A75E7" w:rsidRPr="005A75E7" w:rsidRDefault="005A75E7" w:rsidP="005A75E7">
      <w:pPr>
        <w:spacing w:after="0" w:line="360" w:lineRule="auto"/>
        <w:ind w:firstLine="709"/>
        <w:jc w:val="both"/>
        <w:rPr>
          <w:rFonts w:ascii="Times New Roman" w:eastAsia="+mn-ea" w:hAnsi="Times New Roman" w:cs="Times New Roman"/>
          <w:color w:val="000000"/>
          <w:sz w:val="28"/>
          <w:szCs w:val="28"/>
          <w:lang w:eastAsia="en-US"/>
        </w:rPr>
      </w:pPr>
      <w:r w:rsidRPr="005A75E7">
        <w:rPr>
          <w:rFonts w:ascii="Times New Roman" w:eastAsia="+mn-ea" w:hAnsi="Times New Roman" w:cs="Times New Roman"/>
          <w:color w:val="000000"/>
          <w:sz w:val="28"/>
          <w:szCs w:val="28"/>
          <w:lang w:eastAsia="en-US"/>
        </w:rPr>
        <w:t xml:space="preserve">Аналіз вище описаного дає нам підстави усвідомити і сміливо стверджувати факт того, що постійним зростанням впливу негативних агресивних факторів серед всіх верств населення, зокрема і серед дітей усіх вікових періодів питання збереження здоров’я – найактуальніше. Необхідність повної зміни або ж, хоча б часткової і поступової модернізації системи </w:t>
      </w:r>
      <w:proofErr w:type="spellStart"/>
      <w:r w:rsidRPr="005A75E7">
        <w:rPr>
          <w:rFonts w:ascii="Times New Roman" w:eastAsia="+mn-ea" w:hAnsi="Times New Roman" w:cs="Times New Roman"/>
          <w:color w:val="000000"/>
          <w:sz w:val="28"/>
          <w:szCs w:val="28"/>
          <w:lang w:eastAsia="en-US"/>
        </w:rPr>
        <w:t>здоров’язбереження</w:t>
      </w:r>
      <w:proofErr w:type="spellEnd"/>
      <w:r w:rsidRPr="005A75E7">
        <w:rPr>
          <w:rFonts w:ascii="Times New Roman" w:eastAsia="+mn-ea" w:hAnsi="Times New Roman" w:cs="Times New Roman"/>
          <w:color w:val="000000"/>
          <w:sz w:val="28"/>
          <w:szCs w:val="28"/>
          <w:lang w:eastAsia="en-US"/>
        </w:rPr>
        <w:t xml:space="preserve"> з фокусом уваги на </w:t>
      </w:r>
      <w:proofErr w:type="spellStart"/>
      <w:r w:rsidRPr="005A75E7">
        <w:rPr>
          <w:rFonts w:ascii="Times New Roman" w:eastAsia="+mn-ea" w:hAnsi="Times New Roman" w:cs="Times New Roman"/>
          <w:color w:val="000000"/>
          <w:sz w:val="28"/>
          <w:szCs w:val="28"/>
          <w:lang w:eastAsia="en-US"/>
        </w:rPr>
        <w:t>привиття</w:t>
      </w:r>
      <w:proofErr w:type="spellEnd"/>
      <w:r w:rsidRPr="005A75E7">
        <w:rPr>
          <w:rFonts w:ascii="Times New Roman" w:eastAsia="+mn-ea" w:hAnsi="Times New Roman" w:cs="Times New Roman"/>
          <w:color w:val="000000"/>
          <w:sz w:val="28"/>
          <w:szCs w:val="28"/>
          <w:lang w:eastAsia="en-US"/>
        </w:rPr>
        <w:t xml:space="preserve"> цінності фізичної культури є нагальним питанням для збереження нації України сьогодні і в майбутньому. В умовах сьогодення система освіта повинна бути інноваційна, і тільки тоді виховання дітей буде відповідати темпах глобалізації у світі. В свою чергу, це слугуватиме передумовою для самостійної, творчої самодостатньої особистості. </w:t>
      </w:r>
    </w:p>
    <w:p w:rsidR="005A75E7" w:rsidRPr="005A75E7" w:rsidRDefault="005A75E7" w:rsidP="005A75E7">
      <w:pPr>
        <w:spacing w:after="0" w:line="360" w:lineRule="auto"/>
        <w:ind w:firstLine="709"/>
        <w:jc w:val="both"/>
        <w:rPr>
          <w:rFonts w:ascii="Times New Roman" w:eastAsiaTheme="minorHAnsi" w:hAnsi="Times New Roman" w:cs="Times New Roman"/>
          <w:sz w:val="28"/>
          <w:lang w:eastAsia="en-US"/>
        </w:rPr>
      </w:pPr>
      <w:r w:rsidRPr="005A75E7">
        <w:rPr>
          <w:rFonts w:ascii="Times New Roman" w:eastAsiaTheme="minorHAnsi" w:hAnsi="Times New Roman" w:cs="Times New Roman"/>
          <w:sz w:val="28"/>
          <w:lang w:eastAsia="en-US"/>
        </w:rPr>
        <w:t xml:space="preserve">Процес фізичного виховання учнівської молоді в освітніх закладах потребує нагального застосування інноваційних технологій. Вони, в свою </w:t>
      </w:r>
      <w:r w:rsidRPr="005A75E7">
        <w:rPr>
          <w:rFonts w:ascii="Times New Roman" w:eastAsiaTheme="minorHAnsi" w:hAnsi="Times New Roman" w:cs="Times New Roman"/>
          <w:sz w:val="28"/>
          <w:lang w:eastAsia="en-US"/>
        </w:rPr>
        <w:lastRenderedPageBreak/>
        <w:t>чергу, будуть забезпечувати умовами для: підвищення рівня обізнаності дітей, вдосконалення рухових компетенцій, інтересу і зацікавленості до занять фізичною культурою та спортом, потрібного рівня стану здоров’я, відкриття можливостей для розкриття творчого потенціалу. Для фахівця ФК і С це дозволить якісніше і ефективніше розробляти для вихованців спеціальні індивідуальні програми, при цьому враховувати  їхні можливості і інтереси. Така робота буде забезпечувати профілактику і попереджувати виникнення можливих захворювань серед учнівської молоді, підвищувати загалом їхній рівень</w:t>
      </w:r>
      <w:r w:rsidR="00E1400C">
        <w:rPr>
          <w:rFonts w:ascii="Times New Roman" w:eastAsiaTheme="minorHAnsi" w:hAnsi="Times New Roman" w:cs="Times New Roman"/>
          <w:sz w:val="28"/>
          <w:lang w:eastAsia="en-US"/>
        </w:rPr>
        <w:t>.</w:t>
      </w:r>
      <w:r w:rsidRPr="005A75E7">
        <w:rPr>
          <w:rFonts w:ascii="Times New Roman" w:eastAsiaTheme="minorHAnsi" w:hAnsi="Times New Roman" w:cs="Times New Roman"/>
          <w:sz w:val="28"/>
          <w:lang w:eastAsia="en-US"/>
        </w:rPr>
        <w:t xml:space="preserve"> </w:t>
      </w:r>
    </w:p>
    <w:p w:rsidR="005A75E7" w:rsidRPr="005A75E7" w:rsidRDefault="005A75E7" w:rsidP="005A75E7">
      <w:pPr>
        <w:spacing w:after="0" w:line="360" w:lineRule="auto"/>
        <w:ind w:firstLine="709"/>
        <w:jc w:val="both"/>
        <w:rPr>
          <w:rFonts w:ascii="Times New Roman" w:eastAsiaTheme="minorHAnsi" w:hAnsi="Times New Roman" w:cs="Times New Roman"/>
          <w:sz w:val="28"/>
          <w:szCs w:val="28"/>
          <w:lang w:eastAsia="en-US"/>
        </w:rPr>
      </w:pPr>
      <w:r w:rsidRPr="005A75E7">
        <w:rPr>
          <w:rFonts w:ascii="Times New Roman" w:eastAsiaTheme="minorHAnsi" w:hAnsi="Times New Roman" w:cs="Times New Roman"/>
          <w:sz w:val="28"/>
          <w:lang w:eastAsia="en-US"/>
        </w:rPr>
        <w:t xml:space="preserve">В процесі впровадження інноваційної освітньої діяльності характерними є процеси створення, й використання нового ефективного засобу чи групи засобів галузі фізичної культури і спору та доведених наукових досліджень.  Інноваційні програми розвитку закладу загальної середньої освіти зорієнтовані на вирішення однієї загальної проблеми – підвищення якості освіти. Модернізація за допомогою інновацій фізичного виховання в шкільній освіті має передбачати реалізацію принципу варіативності програм з фізичної культури, впровадження інноваційних форм фізкультурно-оздоровчої діяльності та  застосування у фізичному вихованні науково-технологічних прогресу цього напрямку. Такі дії наддадуть можливість розширити резерви для формування і зміцнення здоров’я, підвищити опірність організму до </w:t>
      </w:r>
      <w:r w:rsidRPr="005A75E7">
        <w:rPr>
          <w:rFonts w:ascii="Times New Roman" w:eastAsiaTheme="minorHAnsi" w:hAnsi="Times New Roman" w:cs="Times New Roman"/>
          <w:sz w:val="28"/>
          <w:szCs w:val="28"/>
          <w:lang w:eastAsia="en-US"/>
        </w:rPr>
        <w:t xml:space="preserve">несприятливих факторів різного походження </w:t>
      </w:r>
      <w:r w:rsidRPr="00C57A46">
        <w:rPr>
          <w:rFonts w:ascii="Times New Roman" w:eastAsiaTheme="minorHAnsi" w:hAnsi="Times New Roman" w:cs="Times New Roman"/>
          <w:iCs/>
          <w:color w:val="000000"/>
          <w:kern w:val="24"/>
          <w:sz w:val="28"/>
          <w:szCs w:val="28"/>
          <w:lang w:eastAsia="en-US"/>
        </w:rPr>
        <w:t>[</w:t>
      </w:r>
      <w:r w:rsidR="00C57A46" w:rsidRPr="00C57A46">
        <w:rPr>
          <w:rFonts w:ascii="Times New Roman" w:eastAsiaTheme="minorHAnsi" w:hAnsi="Times New Roman" w:cs="Times New Roman"/>
          <w:sz w:val="28"/>
          <w:szCs w:val="28"/>
          <w:shd w:val="clear" w:color="auto" w:fill="FFFFFF"/>
          <w:lang w:eastAsia="en-US"/>
        </w:rPr>
        <w:t>51</w:t>
      </w:r>
      <w:r w:rsidRPr="00C57A46">
        <w:rPr>
          <w:rFonts w:ascii="Times New Roman" w:eastAsiaTheme="minorHAnsi" w:hAnsi="Times New Roman" w:cs="Times New Roman"/>
          <w:iCs/>
          <w:color w:val="000000"/>
          <w:kern w:val="24"/>
          <w:sz w:val="28"/>
          <w:szCs w:val="28"/>
          <w:lang w:eastAsia="en-US"/>
        </w:rPr>
        <w:t>]</w:t>
      </w:r>
      <w:r w:rsidRPr="00C57A46">
        <w:rPr>
          <w:rFonts w:ascii="Times New Roman" w:eastAsiaTheme="minorHAnsi" w:hAnsi="Times New Roman" w:cs="Times New Roman"/>
          <w:sz w:val="28"/>
          <w:szCs w:val="28"/>
          <w:lang w:eastAsia="en-US"/>
        </w:rPr>
        <w:t>.</w:t>
      </w:r>
      <w:r w:rsidRPr="005A75E7">
        <w:rPr>
          <w:rFonts w:ascii="Times New Roman" w:eastAsiaTheme="minorHAnsi" w:hAnsi="Times New Roman" w:cs="Times New Roman"/>
          <w:sz w:val="28"/>
          <w:szCs w:val="28"/>
          <w:lang w:eastAsia="en-US"/>
        </w:rPr>
        <w:t xml:space="preserve"> </w:t>
      </w:r>
    </w:p>
    <w:p w:rsidR="005A75E7" w:rsidRPr="005A75E7" w:rsidRDefault="005A75E7" w:rsidP="005A75E7">
      <w:pPr>
        <w:spacing w:after="0" w:line="360" w:lineRule="auto"/>
        <w:ind w:firstLine="709"/>
        <w:jc w:val="both"/>
        <w:rPr>
          <w:rFonts w:ascii="Times New Roman" w:eastAsiaTheme="minorHAnsi" w:hAnsi="Times New Roman" w:cs="Times New Roman"/>
          <w:sz w:val="28"/>
          <w:szCs w:val="28"/>
          <w:lang w:eastAsia="en-US"/>
        </w:rPr>
      </w:pPr>
      <w:r w:rsidRPr="005A75E7">
        <w:rPr>
          <w:rFonts w:ascii="Times New Roman" w:eastAsiaTheme="minorHAnsi" w:hAnsi="Times New Roman" w:cs="Times New Roman"/>
          <w:sz w:val="28"/>
          <w:szCs w:val="28"/>
          <w:lang w:eastAsia="en-US"/>
        </w:rPr>
        <w:t xml:space="preserve">Покращення якості освіти шляхом застосування інноваційних технологій як в урочний, так і позаурочний час  позитивно впливатиме не тільки на розвиток фізичних якостей та підготовленості, а й загальних компетенцій дитини </w:t>
      </w:r>
      <w:r w:rsidR="00C57A46" w:rsidRPr="00C57A46">
        <w:rPr>
          <w:rFonts w:ascii="Times New Roman" w:eastAsiaTheme="minorHAnsi" w:hAnsi="Times New Roman" w:cs="Times New Roman"/>
          <w:iCs/>
          <w:color w:val="000000"/>
          <w:kern w:val="24"/>
          <w:sz w:val="28"/>
          <w:szCs w:val="28"/>
          <w:lang w:eastAsia="en-US"/>
        </w:rPr>
        <w:t>[</w:t>
      </w:r>
      <w:r w:rsidR="00C57A46" w:rsidRPr="00C57A46">
        <w:rPr>
          <w:rFonts w:ascii="Times New Roman" w:eastAsiaTheme="minorHAnsi" w:hAnsi="Times New Roman" w:cs="Times New Roman"/>
          <w:sz w:val="28"/>
          <w:szCs w:val="28"/>
          <w:shd w:val="clear" w:color="auto" w:fill="FFFFFF"/>
          <w:lang w:eastAsia="en-US"/>
        </w:rPr>
        <w:t>51</w:t>
      </w:r>
      <w:r w:rsidR="00C57A46" w:rsidRPr="00C57A46">
        <w:rPr>
          <w:rFonts w:ascii="Times New Roman" w:eastAsiaTheme="minorHAnsi" w:hAnsi="Times New Roman" w:cs="Times New Roman"/>
          <w:iCs/>
          <w:color w:val="000000"/>
          <w:kern w:val="24"/>
          <w:sz w:val="28"/>
          <w:szCs w:val="28"/>
          <w:lang w:eastAsia="en-US"/>
        </w:rPr>
        <w:t>]</w:t>
      </w:r>
      <w:r w:rsidR="00C57A46" w:rsidRPr="00C57A46">
        <w:rPr>
          <w:rFonts w:ascii="Times New Roman" w:eastAsiaTheme="minorHAnsi" w:hAnsi="Times New Roman" w:cs="Times New Roman"/>
          <w:sz w:val="28"/>
          <w:szCs w:val="28"/>
          <w:lang w:eastAsia="en-US"/>
        </w:rPr>
        <w:t>.</w:t>
      </w:r>
    </w:p>
    <w:p w:rsidR="005A75E7" w:rsidRPr="005A75E7" w:rsidRDefault="00E1400C" w:rsidP="005A75E7">
      <w:pPr>
        <w:spacing w:after="0" w:line="360" w:lineRule="auto"/>
        <w:ind w:firstLine="709"/>
        <w:jc w:val="both"/>
        <w:rPr>
          <w:rFonts w:ascii="Times New Roman" w:eastAsiaTheme="minorHAnsi" w:hAnsi="Times New Roman" w:cs="Times New Roman"/>
          <w:sz w:val="28"/>
          <w:szCs w:val="28"/>
          <w:lang w:eastAsia="en-US"/>
        </w:rPr>
      </w:pPr>
      <w:r>
        <w:rPr>
          <w:rFonts w:ascii="Times New Roman" w:eastAsiaTheme="minorHAnsi" w:hAnsi="Times New Roman" w:cs="Times New Roman"/>
          <w:sz w:val="28"/>
          <w:szCs w:val="28"/>
          <w:lang w:eastAsia="en-US"/>
        </w:rPr>
        <w:t xml:space="preserve">За узагальненнями </w:t>
      </w:r>
      <w:proofErr w:type="spellStart"/>
      <w:r>
        <w:rPr>
          <w:rFonts w:ascii="Times New Roman" w:eastAsiaTheme="minorHAnsi" w:hAnsi="Times New Roman" w:cs="Times New Roman"/>
          <w:sz w:val="28"/>
          <w:szCs w:val="28"/>
          <w:lang w:eastAsia="en-US"/>
        </w:rPr>
        <w:t>Язловецької</w:t>
      </w:r>
      <w:proofErr w:type="spellEnd"/>
      <w:r>
        <w:rPr>
          <w:rFonts w:ascii="Times New Roman" w:eastAsiaTheme="minorHAnsi" w:hAnsi="Times New Roman" w:cs="Times New Roman"/>
          <w:sz w:val="28"/>
          <w:szCs w:val="28"/>
          <w:lang w:eastAsia="en-US"/>
        </w:rPr>
        <w:t xml:space="preserve"> О. В. (2024) д</w:t>
      </w:r>
      <w:r w:rsidR="005A75E7" w:rsidRPr="005A75E7">
        <w:rPr>
          <w:rFonts w:ascii="Times New Roman" w:eastAsiaTheme="minorHAnsi" w:hAnsi="Times New Roman" w:cs="Times New Roman"/>
          <w:sz w:val="28"/>
          <w:szCs w:val="28"/>
          <w:lang w:eastAsia="en-US"/>
        </w:rPr>
        <w:t xml:space="preserve">о основних форм занять, на яких впроваджують інноваційні технології можна піднести: </w:t>
      </w:r>
    </w:p>
    <w:p w:rsidR="005A75E7" w:rsidRPr="005A75E7" w:rsidRDefault="005A75E7" w:rsidP="005A75E7">
      <w:pPr>
        <w:spacing w:after="0" w:line="360" w:lineRule="auto"/>
        <w:ind w:firstLine="709"/>
        <w:jc w:val="both"/>
        <w:rPr>
          <w:rFonts w:ascii="Times New Roman" w:eastAsiaTheme="minorHAnsi" w:hAnsi="Times New Roman" w:cs="Times New Roman"/>
          <w:sz w:val="28"/>
          <w:szCs w:val="28"/>
          <w:lang w:eastAsia="en-US"/>
        </w:rPr>
      </w:pPr>
      <w:r w:rsidRPr="005A75E7">
        <w:rPr>
          <w:rFonts w:ascii="Times New Roman" w:eastAsiaTheme="minorHAnsi" w:hAnsi="Times New Roman" w:cs="Times New Roman"/>
          <w:sz w:val="28"/>
          <w:szCs w:val="28"/>
          <w:lang w:eastAsia="en-US"/>
        </w:rPr>
        <w:t>1) здоров’язберігаючі;</w:t>
      </w:r>
    </w:p>
    <w:p w:rsidR="005A75E7" w:rsidRPr="005A75E7" w:rsidRDefault="005A75E7" w:rsidP="005A75E7">
      <w:pPr>
        <w:spacing w:after="0" w:line="360" w:lineRule="auto"/>
        <w:ind w:firstLine="709"/>
        <w:jc w:val="both"/>
        <w:rPr>
          <w:rFonts w:ascii="Times New Roman" w:eastAsiaTheme="minorHAnsi" w:hAnsi="Times New Roman" w:cs="Times New Roman"/>
          <w:sz w:val="28"/>
          <w:szCs w:val="28"/>
          <w:lang w:eastAsia="en-US"/>
        </w:rPr>
      </w:pPr>
      <w:r w:rsidRPr="005A75E7">
        <w:rPr>
          <w:rFonts w:ascii="Times New Roman" w:eastAsiaTheme="minorHAnsi" w:hAnsi="Times New Roman" w:cs="Times New Roman"/>
          <w:sz w:val="28"/>
          <w:szCs w:val="28"/>
          <w:lang w:eastAsia="en-US"/>
        </w:rPr>
        <w:t xml:space="preserve">2) активне залучення до нових (нетрадиційних) видів </w:t>
      </w:r>
      <w:proofErr w:type="spellStart"/>
      <w:r w:rsidRPr="005A75E7">
        <w:rPr>
          <w:rFonts w:ascii="Times New Roman" w:eastAsiaTheme="minorHAnsi" w:hAnsi="Times New Roman" w:cs="Times New Roman"/>
          <w:sz w:val="28"/>
          <w:szCs w:val="28"/>
          <w:lang w:eastAsia="en-US"/>
        </w:rPr>
        <w:t>активностей</w:t>
      </w:r>
      <w:proofErr w:type="spellEnd"/>
      <w:r w:rsidRPr="005A75E7">
        <w:rPr>
          <w:rFonts w:ascii="Times New Roman" w:eastAsiaTheme="minorHAnsi" w:hAnsi="Times New Roman" w:cs="Times New Roman"/>
          <w:sz w:val="28"/>
          <w:szCs w:val="28"/>
          <w:lang w:eastAsia="en-US"/>
        </w:rPr>
        <w:t xml:space="preserve">/спорту – </w:t>
      </w:r>
      <w:proofErr w:type="spellStart"/>
      <w:r w:rsidRPr="005A75E7">
        <w:rPr>
          <w:rFonts w:ascii="Times New Roman" w:eastAsiaTheme="minorHAnsi" w:hAnsi="Times New Roman" w:cs="Times New Roman"/>
          <w:sz w:val="28"/>
          <w:szCs w:val="28"/>
          <w:lang w:eastAsia="en-US"/>
        </w:rPr>
        <w:t>корфбол</w:t>
      </w:r>
      <w:proofErr w:type="spellEnd"/>
      <w:r w:rsidRPr="005A75E7">
        <w:rPr>
          <w:rFonts w:ascii="Times New Roman" w:eastAsiaTheme="minorHAnsi" w:hAnsi="Times New Roman" w:cs="Times New Roman"/>
          <w:sz w:val="28"/>
          <w:szCs w:val="28"/>
          <w:lang w:eastAsia="en-US"/>
        </w:rPr>
        <w:t xml:space="preserve">, </w:t>
      </w:r>
      <w:proofErr w:type="spellStart"/>
      <w:r w:rsidRPr="005A75E7">
        <w:rPr>
          <w:rFonts w:ascii="Times New Roman" w:eastAsiaTheme="minorHAnsi" w:hAnsi="Times New Roman" w:cs="Times New Roman"/>
          <w:sz w:val="28"/>
          <w:szCs w:val="28"/>
          <w:lang w:eastAsia="en-US"/>
        </w:rPr>
        <w:t>черлідинг</w:t>
      </w:r>
      <w:proofErr w:type="spellEnd"/>
      <w:r w:rsidRPr="005A75E7">
        <w:rPr>
          <w:rFonts w:ascii="Times New Roman" w:eastAsiaTheme="minorHAnsi" w:hAnsi="Times New Roman" w:cs="Times New Roman"/>
          <w:sz w:val="28"/>
          <w:szCs w:val="28"/>
          <w:lang w:eastAsia="en-US"/>
        </w:rPr>
        <w:t xml:space="preserve">, </w:t>
      </w:r>
      <w:proofErr w:type="spellStart"/>
      <w:r w:rsidRPr="005A75E7">
        <w:rPr>
          <w:rFonts w:ascii="Times New Roman" w:eastAsiaTheme="minorHAnsi" w:hAnsi="Times New Roman" w:cs="Times New Roman"/>
          <w:sz w:val="28"/>
          <w:szCs w:val="28"/>
          <w:lang w:eastAsia="en-US"/>
        </w:rPr>
        <w:t>петанг</w:t>
      </w:r>
      <w:proofErr w:type="spellEnd"/>
      <w:r w:rsidRPr="005A75E7">
        <w:rPr>
          <w:rFonts w:ascii="Times New Roman" w:eastAsiaTheme="minorHAnsi" w:hAnsi="Times New Roman" w:cs="Times New Roman"/>
          <w:sz w:val="28"/>
          <w:szCs w:val="28"/>
          <w:lang w:eastAsia="en-US"/>
        </w:rPr>
        <w:t xml:space="preserve">, </w:t>
      </w:r>
      <w:proofErr w:type="spellStart"/>
      <w:r w:rsidRPr="005A75E7">
        <w:rPr>
          <w:rFonts w:ascii="Times New Roman" w:eastAsiaTheme="minorHAnsi" w:hAnsi="Times New Roman" w:cs="Times New Roman"/>
          <w:sz w:val="28"/>
          <w:szCs w:val="28"/>
          <w:lang w:val="en-US" w:eastAsia="en-US"/>
        </w:rPr>
        <w:t>cornhole</w:t>
      </w:r>
      <w:proofErr w:type="spellEnd"/>
      <w:r w:rsidRPr="005A75E7">
        <w:rPr>
          <w:rFonts w:ascii="Times New Roman" w:eastAsiaTheme="minorHAnsi" w:hAnsi="Times New Roman" w:cs="Times New Roman"/>
          <w:sz w:val="28"/>
          <w:szCs w:val="28"/>
          <w:lang w:eastAsia="en-US"/>
        </w:rPr>
        <w:t xml:space="preserve">, </w:t>
      </w:r>
      <w:proofErr w:type="spellStart"/>
      <w:r w:rsidRPr="005A75E7">
        <w:rPr>
          <w:rFonts w:ascii="Times New Roman" w:eastAsiaTheme="minorHAnsi" w:hAnsi="Times New Roman" w:cs="Times New Roman"/>
          <w:sz w:val="28"/>
          <w:szCs w:val="28"/>
          <w:lang w:val="ru-RU" w:eastAsia="en-US"/>
        </w:rPr>
        <w:t>elastic</w:t>
      </w:r>
      <w:proofErr w:type="spellEnd"/>
      <w:r w:rsidRPr="005A75E7">
        <w:rPr>
          <w:rFonts w:ascii="Times New Roman" w:eastAsiaTheme="minorHAnsi" w:hAnsi="Times New Roman" w:cs="Times New Roman"/>
          <w:sz w:val="28"/>
          <w:szCs w:val="28"/>
          <w:lang w:eastAsia="en-US"/>
        </w:rPr>
        <w:t xml:space="preserve">, </w:t>
      </w:r>
      <w:proofErr w:type="spellStart"/>
      <w:r w:rsidRPr="005A75E7">
        <w:rPr>
          <w:rFonts w:ascii="Times New Roman" w:eastAsiaTheme="minorHAnsi" w:hAnsi="Times New Roman" w:cs="Times New Roman"/>
          <w:sz w:val="28"/>
          <w:szCs w:val="28"/>
          <w:lang w:eastAsia="en-US"/>
        </w:rPr>
        <w:t>фрізбі</w:t>
      </w:r>
      <w:proofErr w:type="spellEnd"/>
      <w:r w:rsidRPr="005A75E7">
        <w:rPr>
          <w:rFonts w:ascii="Times New Roman" w:eastAsiaTheme="minorHAnsi" w:hAnsi="Times New Roman" w:cs="Times New Roman"/>
          <w:sz w:val="28"/>
          <w:szCs w:val="28"/>
          <w:lang w:eastAsia="en-US"/>
        </w:rPr>
        <w:t xml:space="preserve">, </w:t>
      </w:r>
      <w:proofErr w:type="spellStart"/>
      <w:r w:rsidRPr="005A75E7">
        <w:rPr>
          <w:rFonts w:ascii="Times New Roman" w:eastAsiaTheme="minorHAnsi" w:hAnsi="Times New Roman" w:cs="Times New Roman"/>
          <w:sz w:val="28"/>
          <w:szCs w:val="28"/>
          <w:lang w:eastAsia="en-US"/>
        </w:rPr>
        <w:t>хортинг</w:t>
      </w:r>
      <w:proofErr w:type="spellEnd"/>
      <w:r w:rsidRPr="005A75E7">
        <w:rPr>
          <w:rFonts w:ascii="Times New Roman" w:eastAsiaTheme="minorHAnsi" w:hAnsi="Times New Roman" w:cs="Times New Roman"/>
          <w:sz w:val="28"/>
          <w:szCs w:val="28"/>
          <w:lang w:eastAsia="en-US"/>
        </w:rPr>
        <w:t xml:space="preserve"> та інші;</w:t>
      </w:r>
    </w:p>
    <w:p w:rsidR="005A75E7" w:rsidRPr="005A75E7" w:rsidRDefault="005A75E7" w:rsidP="005A75E7">
      <w:pPr>
        <w:spacing w:after="0" w:line="360" w:lineRule="auto"/>
        <w:ind w:firstLine="709"/>
        <w:jc w:val="both"/>
        <w:rPr>
          <w:rFonts w:ascii="Times New Roman" w:eastAsiaTheme="minorHAnsi" w:hAnsi="Times New Roman" w:cs="Times New Roman"/>
          <w:sz w:val="28"/>
          <w:szCs w:val="28"/>
          <w:lang w:eastAsia="en-US"/>
        </w:rPr>
      </w:pPr>
      <w:r w:rsidRPr="005A75E7">
        <w:rPr>
          <w:rFonts w:ascii="Times New Roman" w:eastAsiaTheme="minorHAnsi" w:hAnsi="Times New Roman" w:cs="Times New Roman"/>
          <w:sz w:val="28"/>
          <w:szCs w:val="28"/>
          <w:lang w:eastAsia="en-US"/>
        </w:rPr>
        <w:lastRenderedPageBreak/>
        <w:t>3) інтерактивні технології;</w:t>
      </w:r>
    </w:p>
    <w:p w:rsidR="005A75E7" w:rsidRPr="005A75E7" w:rsidRDefault="005A75E7" w:rsidP="005A75E7">
      <w:pPr>
        <w:spacing w:after="0" w:line="360" w:lineRule="auto"/>
        <w:ind w:firstLine="709"/>
        <w:jc w:val="both"/>
        <w:rPr>
          <w:rFonts w:ascii="Times New Roman" w:eastAsiaTheme="minorHAnsi" w:hAnsi="Times New Roman" w:cs="Times New Roman"/>
          <w:sz w:val="28"/>
          <w:szCs w:val="28"/>
          <w:lang w:eastAsia="en-US"/>
        </w:rPr>
      </w:pPr>
      <w:r w:rsidRPr="005A75E7">
        <w:rPr>
          <w:rFonts w:ascii="Times New Roman" w:eastAsiaTheme="minorHAnsi" w:hAnsi="Times New Roman" w:cs="Times New Roman"/>
          <w:sz w:val="28"/>
          <w:szCs w:val="28"/>
          <w:lang w:eastAsia="en-US"/>
        </w:rPr>
        <w:t xml:space="preserve">4) застосування нетипового обладнання (бюджетного) – </w:t>
      </w:r>
      <w:proofErr w:type="spellStart"/>
      <w:r w:rsidRPr="005A75E7">
        <w:rPr>
          <w:rFonts w:ascii="Times New Roman" w:eastAsiaTheme="minorHAnsi" w:hAnsi="Times New Roman" w:cs="Times New Roman"/>
          <w:sz w:val="28"/>
          <w:szCs w:val="28"/>
          <w:lang w:eastAsia="en-US"/>
        </w:rPr>
        <w:t>фітболи</w:t>
      </w:r>
      <w:proofErr w:type="spellEnd"/>
      <w:r w:rsidRPr="005A75E7">
        <w:rPr>
          <w:rFonts w:ascii="Times New Roman" w:eastAsiaTheme="minorHAnsi" w:hAnsi="Times New Roman" w:cs="Times New Roman"/>
          <w:sz w:val="28"/>
          <w:szCs w:val="28"/>
          <w:lang w:eastAsia="en-US"/>
        </w:rPr>
        <w:t>, конуси та фішки, тренажери та інше;</w:t>
      </w:r>
    </w:p>
    <w:p w:rsidR="005A75E7" w:rsidRPr="005A75E7" w:rsidRDefault="005A75E7" w:rsidP="005A75E7">
      <w:pPr>
        <w:spacing w:after="0" w:line="360" w:lineRule="auto"/>
        <w:ind w:firstLine="709"/>
        <w:jc w:val="both"/>
        <w:rPr>
          <w:rFonts w:ascii="Times New Roman" w:eastAsiaTheme="minorHAnsi" w:hAnsi="Times New Roman" w:cs="Times New Roman"/>
          <w:sz w:val="28"/>
          <w:szCs w:val="28"/>
          <w:lang w:eastAsia="en-US"/>
        </w:rPr>
      </w:pPr>
      <w:r w:rsidRPr="005A75E7">
        <w:rPr>
          <w:rFonts w:ascii="Times New Roman" w:eastAsiaTheme="minorHAnsi" w:hAnsi="Times New Roman" w:cs="Times New Roman"/>
          <w:sz w:val="28"/>
          <w:szCs w:val="28"/>
          <w:lang w:eastAsia="en-US"/>
        </w:rPr>
        <w:t>5) фізкультурно-оздоровчі заходи  із дотриманням інноваційних підходів, що орієнтовані на пропаганду нормального і повноцінного способу життя, реалізація активності здійснюється за допомогою рухливих й спортивних ігор, розваг, естафет, зокрема й в онлайн форматі  (</w:t>
      </w:r>
      <w:proofErr w:type="spellStart"/>
      <w:r w:rsidRPr="005A75E7">
        <w:rPr>
          <w:rFonts w:ascii="Times New Roman" w:eastAsiaTheme="minorHAnsi" w:hAnsi="Times New Roman" w:cs="Times New Roman"/>
          <w:sz w:val="28"/>
          <w:szCs w:val="28"/>
          <w:lang w:eastAsia="en-US"/>
        </w:rPr>
        <w:t>челенджі</w:t>
      </w:r>
      <w:proofErr w:type="spellEnd"/>
      <w:r w:rsidRPr="005A75E7">
        <w:rPr>
          <w:rFonts w:ascii="Times New Roman" w:eastAsiaTheme="minorHAnsi" w:hAnsi="Times New Roman" w:cs="Times New Roman"/>
          <w:sz w:val="28"/>
          <w:szCs w:val="28"/>
          <w:lang w:eastAsia="en-US"/>
        </w:rPr>
        <w:t xml:space="preserve">, </w:t>
      </w:r>
      <w:proofErr w:type="spellStart"/>
      <w:r w:rsidRPr="005A75E7">
        <w:rPr>
          <w:rFonts w:ascii="Times New Roman" w:eastAsiaTheme="minorHAnsi" w:hAnsi="Times New Roman" w:cs="Times New Roman"/>
          <w:sz w:val="28"/>
          <w:szCs w:val="28"/>
          <w:lang w:eastAsia="en-US"/>
        </w:rPr>
        <w:t>флешмоби</w:t>
      </w:r>
      <w:proofErr w:type="spellEnd"/>
      <w:r w:rsidRPr="005A75E7">
        <w:rPr>
          <w:rFonts w:ascii="Times New Roman" w:eastAsiaTheme="minorHAnsi" w:hAnsi="Times New Roman" w:cs="Times New Roman"/>
          <w:sz w:val="28"/>
          <w:szCs w:val="28"/>
          <w:lang w:eastAsia="en-US"/>
        </w:rPr>
        <w:t xml:space="preserve"> і </w:t>
      </w:r>
      <w:proofErr w:type="spellStart"/>
      <w:r w:rsidRPr="005A75E7">
        <w:rPr>
          <w:rFonts w:ascii="Times New Roman" w:eastAsiaTheme="minorHAnsi" w:hAnsi="Times New Roman" w:cs="Times New Roman"/>
          <w:sz w:val="28"/>
          <w:szCs w:val="28"/>
          <w:lang w:eastAsia="en-US"/>
        </w:rPr>
        <w:t>т.п</w:t>
      </w:r>
      <w:proofErr w:type="spellEnd"/>
      <w:r w:rsidRPr="005A75E7">
        <w:rPr>
          <w:rFonts w:ascii="Times New Roman" w:eastAsiaTheme="minorHAnsi" w:hAnsi="Times New Roman" w:cs="Times New Roman"/>
          <w:sz w:val="28"/>
          <w:szCs w:val="28"/>
          <w:lang w:eastAsia="en-US"/>
        </w:rPr>
        <w:t xml:space="preserve">.), </w:t>
      </w:r>
      <w:proofErr w:type="spellStart"/>
      <w:r w:rsidRPr="005A75E7">
        <w:rPr>
          <w:rFonts w:ascii="Times New Roman" w:eastAsiaTheme="minorHAnsi" w:hAnsi="Times New Roman" w:cs="Times New Roman"/>
          <w:sz w:val="28"/>
          <w:szCs w:val="28"/>
          <w:lang w:eastAsia="en-US"/>
        </w:rPr>
        <w:t>кіберспорту</w:t>
      </w:r>
      <w:proofErr w:type="spellEnd"/>
      <w:r w:rsidRPr="005A75E7">
        <w:rPr>
          <w:rFonts w:ascii="Times New Roman" w:eastAsiaTheme="minorHAnsi" w:hAnsi="Times New Roman" w:cs="Times New Roman"/>
          <w:sz w:val="28"/>
          <w:szCs w:val="28"/>
          <w:lang w:eastAsia="en-US"/>
        </w:rPr>
        <w:t>;</w:t>
      </w:r>
    </w:p>
    <w:p w:rsidR="005A75E7" w:rsidRPr="005A75E7" w:rsidRDefault="005A75E7" w:rsidP="005A75E7">
      <w:pPr>
        <w:spacing w:after="0" w:line="360" w:lineRule="auto"/>
        <w:ind w:firstLine="709"/>
        <w:jc w:val="both"/>
        <w:rPr>
          <w:rFonts w:ascii="Times New Roman" w:eastAsiaTheme="minorHAnsi" w:hAnsi="Times New Roman" w:cs="Times New Roman"/>
          <w:sz w:val="28"/>
          <w:szCs w:val="28"/>
          <w:lang w:eastAsia="en-US"/>
        </w:rPr>
      </w:pPr>
      <w:r w:rsidRPr="005A75E7">
        <w:rPr>
          <w:rFonts w:ascii="Times New Roman" w:eastAsiaTheme="minorHAnsi" w:hAnsi="Times New Roman" w:cs="Times New Roman"/>
          <w:sz w:val="28"/>
          <w:szCs w:val="28"/>
          <w:lang w:eastAsia="en-US"/>
        </w:rPr>
        <w:t xml:space="preserve">6) інформаційно-комунікаційні технології </w:t>
      </w:r>
      <w:r w:rsidR="00C57A46" w:rsidRPr="00C57A46">
        <w:rPr>
          <w:rFonts w:ascii="Times New Roman" w:eastAsiaTheme="minorHAnsi" w:hAnsi="Times New Roman" w:cs="Times New Roman"/>
          <w:iCs/>
          <w:color w:val="000000"/>
          <w:kern w:val="24"/>
          <w:sz w:val="28"/>
          <w:szCs w:val="28"/>
          <w:lang w:eastAsia="en-US"/>
        </w:rPr>
        <w:t>[</w:t>
      </w:r>
      <w:r w:rsidR="00C57A46" w:rsidRPr="00C57A46">
        <w:rPr>
          <w:rFonts w:ascii="Times New Roman" w:eastAsiaTheme="minorHAnsi" w:hAnsi="Times New Roman" w:cs="Times New Roman"/>
          <w:sz w:val="28"/>
          <w:szCs w:val="28"/>
          <w:shd w:val="clear" w:color="auto" w:fill="FFFFFF"/>
          <w:lang w:eastAsia="en-US"/>
        </w:rPr>
        <w:t>51</w:t>
      </w:r>
      <w:r w:rsidR="00C57A46" w:rsidRPr="00C57A46">
        <w:rPr>
          <w:rFonts w:ascii="Times New Roman" w:eastAsiaTheme="minorHAnsi" w:hAnsi="Times New Roman" w:cs="Times New Roman"/>
          <w:iCs/>
          <w:color w:val="000000"/>
          <w:kern w:val="24"/>
          <w:sz w:val="28"/>
          <w:szCs w:val="28"/>
          <w:lang w:eastAsia="en-US"/>
        </w:rPr>
        <w:t>]</w:t>
      </w:r>
      <w:r w:rsidR="00C57A46" w:rsidRPr="00C57A46">
        <w:rPr>
          <w:rFonts w:ascii="Times New Roman" w:eastAsiaTheme="minorHAnsi" w:hAnsi="Times New Roman" w:cs="Times New Roman"/>
          <w:sz w:val="28"/>
          <w:szCs w:val="28"/>
          <w:lang w:eastAsia="en-US"/>
        </w:rPr>
        <w:t>.</w:t>
      </w:r>
    </w:p>
    <w:p w:rsidR="005A75E7" w:rsidRPr="005A75E7" w:rsidRDefault="005A75E7" w:rsidP="005A75E7">
      <w:pPr>
        <w:spacing w:after="0" w:line="360" w:lineRule="auto"/>
        <w:ind w:firstLine="709"/>
        <w:jc w:val="both"/>
        <w:rPr>
          <w:rFonts w:ascii="Times New Roman" w:eastAsiaTheme="minorHAnsi" w:hAnsi="Times New Roman" w:cs="Times New Roman"/>
          <w:sz w:val="28"/>
          <w:szCs w:val="28"/>
          <w:lang w:eastAsia="en-US"/>
        </w:rPr>
      </w:pPr>
      <w:r w:rsidRPr="005A75E7">
        <w:rPr>
          <w:rFonts w:ascii="Times New Roman" w:eastAsiaTheme="minorHAnsi" w:hAnsi="Times New Roman" w:cs="Times New Roman"/>
          <w:sz w:val="28"/>
          <w:szCs w:val="28"/>
          <w:lang w:eastAsia="en-US"/>
        </w:rPr>
        <w:t xml:space="preserve">Серед видів оздоровчих технологій, які на нашу думку, доречно реалізовувати використовувати вчителями на </w:t>
      </w:r>
      <w:proofErr w:type="spellStart"/>
      <w:r w:rsidRPr="005A75E7">
        <w:rPr>
          <w:rFonts w:ascii="Times New Roman" w:eastAsiaTheme="minorHAnsi" w:hAnsi="Times New Roman" w:cs="Times New Roman"/>
          <w:sz w:val="28"/>
          <w:szCs w:val="28"/>
          <w:lang w:eastAsia="en-US"/>
        </w:rPr>
        <w:t>уроках</w:t>
      </w:r>
      <w:proofErr w:type="spellEnd"/>
      <w:r w:rsidRPr="005A75E7">
        <w:rPr>
          <w:rFonts w:ascii="Times New Roman" w:eastAsiaTheme="minorHAnsi" w:hAnsi="Times New Roman" w:cs="Times New Roman"/>
          <w:sz w:val="28"/>
          <w:szCs w:val="28"/>
          <w:lang w:eastAsia="en-US"/>
        </w:rPr>
        <w:t xml:space="preserve">  фізичної культури є: музикотерапія, </w:t>
      </w:r>
      <w:proofErr w:type="spellStart"/>
      <w:r w:rsidRPr="005A75E7">
        <w:rPr>
          <w:rFonts w:ascii="Times New Roman" w:eastAsiaTheme="minorHAnsi" w:hAnsi="Times New Roman" w:cs="Times New Roman"/>
          <w:sz w:val="28"/>
          <w:szCs w:val="28"/>
          <w:lang w:eastAsia="en-US"/>
        </w:rPr>
        <w:t>кольоротерапія</w:t>
      </w:r>
      <w:proofErr w:type="spellEnd"/>
      <w:r w:rsidRPr="005A75E7">
        <w:rPr>
          <w:rFonts w:ascii="Times New Roman" w:eastAsiaTheme="minorHAnsi" w:hAnsi="Times New Roman" w:cs="Times New Roman"/>
          <w:sz w:val="28"/>
          <w:szCs w:val="28"/>
          <w:lang w:eastAsia="en-US"/>
        </w:rPr>
        <w:t xml:space="preserve">, </w:t>
      </w:r>
      <w:proofErr w:type="spellStart"/>
      <w:r w:rsidRPr="005A75E7">
        <w:rPr>
          <w:rFonts w:ascii="Times New Roman" w:eastAsiaTheme="minorHAnsi" w:hAnsi="Times New Roman" w:cs="Times New Roman"/>
          <w:sz w:val="28"/>
          <w:szCs w:val="28"/>
          <w:lang w:eastAsia="en-US"/>
        </w:rPr>
        <w:t>казкотерапія;оздоровчі</w:t>
      </w:r>
      <w:proofErr w:type="spellEnd"/>
      <w:r w:rsidRPr="005A75E7">
        <w:rPr>
          <w:rFonts w:ascii="Times New Roman" w:eastAsiaTheme="minorHAnsi" w:hAnsi="Times New Roman" w:cs="Times New Roman"/>
          <w:sz w:val="28"/>
          <w:szCs w:val="28"/>
          <w:lang w:eastAsia="en-US"/>
        </w:rPr>
        <w:t xml:space="preserve"> дихальні вправи (практики: О. М. </w:t>
      </w:r>
      <w:proofErr w:type="spellStart"/>
      <w:r w:rsidRPr="005A75E7">
        <w:rPr>
          <w:rFonts w:ascii="Times New Roman" w:eastAsiaTheme="minorHAnsi" w:hAnsi="Times New Roman" w:cs="Times New Roman"/>
          <w:sz w:val="28"/>
          <w:szCs w:val="28"/>
          <w:lang w:eastAsia="en-US"/>
        </w:rPr>
        <w:t>Стрельнікової</w:t>
      </w:r>
      <w:proofErr w:type="spellEnd"/>
      <w:r w:rsidRPr="005A75E7">
        <w:rPr>
          <w:rFonts w:ascii="Times New Roman" w:eastAsiaTheme="minorHAnsi" w:hAnsi="Times New Roman" w:cs="Times New Roman"/>
          <w:sz w:val="28"/>
          <w:szCs w:val="28"/>
          <w:lang w:eastAsia="en-US"/>
        </w:rPr>
        <w:t xml:space="preserve">, </w:t>
      </w:r>
      <w:proofErr w:type="spellStart"/>
      <w:r w:rsidRPr="005A75E7">
        <w:rPr>
          <w:rFonts w:ascii="Times New Roman" w:eastAsiaTheme="minorHAnsi" w:hAnsi="Times New Roman" w:cs="Times New Roman"/>
          <w:sz w:val="28"/>
          <w:szCs w:val="28"/>
          <w:lang w:eastAsia="en-US"/>
        </w:rPr>
        <w:t>цигун</w:t>
      </w:r>
      <w:proofErr w:type="spellEnd"/>
      <w:r w:rsidRPr="005A75E7">
        <w:rPr>
          <w:rFonts w:ascii="Times New Roman" w:eastAsiaTheme="minorHAnsi" w:hAnsi="Times New Roman" w:cs="Times New Roman"/>
          <w:sz w:val="28"/>
          <w:szCs w:val="28"/>
          <w:lang w:eastAsia="en-US"/>
        </w:rPr>
        <w:t>, дихальні гімнастики йоги (</w:t>
      </w:r>
      <w:proofErr w:type="spellStart"/>
      <w:r w:rsidRPr="005A75E7">
        <w:rPr>
          <w:rFonts w:ascii="Times New Roman" w:eastAsiaTheme="minorHAnsi" w:hAnsi="Times New Roman" w:cs="Times New Roman"/>
          <w:sz w:val="28"/>
          <w:szCs w:val="28"/>
          <w:lang w:eastAsia="en-US"/>
        </w:rPr>
        <w:t>бхастрика</w:t>
      </w:r>
      <w:proofErr w:type="spellEnd"/>
      <w:r w:rsidRPr="005A75E7">
        <w:rPr>
          <w:rFonts w:ascii="Times New Roman" w:eastAsiaTheme="minorHAnsi" w:hAnsi="Times New Roman" w:cs="Times New Roman"/>
          <w:sz w:val="28"/>
          <w:szCs w:val="28"/>
          <w:lang w:eastAsia="en-US"/>
        </w:rPr>
        <w:t xml:space="preserve"> – черевне/</w:t>
      </w:r>
      <w:proofErr w:type="spellStart"/>
      <w:r w:rsidRPr="005A75E7">
        <w:rPr>
          <w:rFonts w:ascii="Times New Roman" w:eastAsiaTheme="minorHAnsi" w:hAnsi="Times New Roman" w:cs="Times New Roman"/>
          <w:sz w:val="28"/>
          <w:szCs w:val="28"/>
          <w:lang w:eastAsia="en-US"/>
        </w:rPr>
        <w:t>діфрагмальне</w:t>
      </w:r>
      <w:proofErr w:type="spellEnd"/>
      <w:r w:rsidRPr="005A75E7">
        <w:rPr>
          <w:rFonts w:ascii="Times New Roman" w:eastAsiaTheme="minorHAnsi" w:hAnsi="Times New Roman" w:cs="Times New Roman"/>
          <w:sz w:val="28"/>
          <w:szCs w:val="28"/>
          <w:lang w:eastAsia="en-US"/>
        </w:rPr>
        <w:t xml:space="preserve">)); організація і проведення ігор, нетипових ігрових ситуацій, нестандартних й інтегрованих уроків; використання спеціально орієнтованих технологій (профілактика порушень постави, спеціальні тренування для м'язів різних відділів хребта, вправи на збільшення резерву й покращення зору тощо) </w:t>
      </w:r>
      <w:r w:rsidRPr="005A75E7">
        <w:rPr>
          <w:rFonts w:ascii="Times New Roman" w:eastAsiaTheme="minorHAnsi" w:hAnsi="Times New Roman" w:cs="Times New Roman"/>
          <w:iCs/>
          <w:color w:val="000000"/>
          <w:kern w:val="24"/>
          <w:sz w:val="28"/>
          <w:szCs w:val="28"/>
          <w:lang w:eastAsia="en-US"/>
        </w:rPr>
        <w:t>[</w:t>
      </w:r>
      <w:r w:rsidR="00C57A46">
        <w:rPr>
          <w:rFonts w:ascii="Times New Roman" w:eastAsiaTheme="minorHAnsi" w:hAnsi="Times New Roman" w:cs="Times New Roman"/>
          <w:iCs/>
          <w:color w:val="000000"/>
          <w:kern w:val="24"/>
          <w:sz w:val="28"/>
          <w:szCs w:val="28"/>
          <w:lang w:eastAsia="en-US"/>
        </w:rPr>
        <w:t>62, 63</w:t>
      </w:r>
      <w:r w:rsidRPr="005A75E7">
        <w:rPr>
          <w:rFonts w:ascii="Times New Roman" w:eastAsiaTheme="minorHAnsi" w:hAnsi="Times New Roman" w:cs="Times New Roman"/>
          <w:iCs/>
          <w:color w:val="000000"/>
          <w:kern w:val="24"/>
          <w:sz w:val="28"/>
          <w:szCs w:val="28"/>
          <w:lang w:eastAsia="en-US"/>
        </w:rPr>
        <w:t>]</w:t>
      </w:r>
      <w:r w:rsidRPr="005A75E7">
        <w:rPr>
          <w:rFonts w:ascii="Times New Roman" w:eastAsiaTheme="minorHAnsi" w:hAnsi="Times New Roman" w:cs="Times New Roman"/>
          <w:sz w:val="28"/>
          <w:szCs w:val="28"/>
          <w:lang w:eastAsia="en-US"/>
        </w:rPr>
        <w:t xml:space="preserve">. </w:t>
      </w:r>
    </w:p>
    <w:p w:rsidR="00E1400C" w:rsidRDefault="005A75E7" w:rsidP="005A75E7">
      <w:pPr>
        <w:spacing w:after="0" w:line="360" w:lineRule="auto"/>
        <w:ind w:firstLine="709"/>
        <w:jc w:val="both"/>
        <w:rPr>
          <w:rFonts w:eastAsiaTheme="minorHAnsi"/>
          <w:sz w:val="28"/>
          <w:lang w:eastAsia="en-US"/>
        </w:rPr>
      </w:pPr>
      <w:r w:rsidRPr="005A75E7">
        <w:rPr>
          <w:rFonts w:ascii="Times New Roman" w:eastAsia="+mn-ea" w:hAnsi="Times New Roman" w:cs="Times New Roman"/>
          <w:color w:val="000000"/>
          <w:sz w:val="28"/>
          <w:szCs w:val="28"/>
          <w:lang w:eastAsia="en-US"/>
        </w:rPr>
        <w:t xml:space="preserve">Нас зацікавили дослідження  </w:t>
      </w:r>
      <w:proofErr w:type="spellStart"/>
      <w:r w:rsidRPr="005A75E7">
        <w:rPr>
          <w:rFonts w:ascii="Times New Roman" w:eastAsia="+mn-ea" w:hAnsi="Times New Roman" w:cs="Times New Roman"/>
          <w:color w:val="000000"/>
          <w:sz w:val="28"/>
          <w:szCs w:val="28"/>
          <w:lang w:eastAsia="en-US"/>
        </w:rPr>
        <w:t>психологині</w:t>
      </w:r>
      <w:proofErr w:type="spellEnd"/>
      <w:r w:rsidRPr="005A75E7">
        <w:rPr>
          <w:rFonts w:ascii="Times New Roman" w:eastAsia="+mn-ea" w:hAnsi="Times New Roman" w:cs="Times New Roman"/>
          <w:color w:val="000000"/>
          <w:sz w:val="28"/>
          <w:szCs w:val="28"/>
          <w:lang w:eastAsia="en-US"/>
        </w:rPr>
        <w:t xml:space="preserve"> Світлани </w:t>
      </w:r>
      <w:proofErr w:type="spellStart"/>
      <w:r w:rsidRPr="005A75E7">
        <w:rPr>
          <w:rFonts w:ascii="Times New Roman" w:eastAsia="+mn-ea" w:hAnsi="Times New Roman" w:cs="Times New Roman"/>
          <w:color w:val="000000"/>
          <w:sz w:val="28"/>
          <w:szCs w:val="28"/>
          <w:lang w:eastAsia="en-US"/>
        </w:rPr>
        <w:t>Ройз</w:t>
      </w:r>
      <w:proofErr w:type="spellEnd"/>
      <w:r w:rsidRPr="005A75E7">
        <w:rPr>
          <w:rFonts w:ascii="Times New Roman" w:eastAsia="+mn-ea" w:hAnsi="Times New Roman" w:cs="Times New Roman"/>
          <w:color w:val="000000"/>
          <w:sz w:val="28"/>
          <w:szCs w:val="28"/>
          <w:lang w:eastAsia="en-US"/>
        </w:rPr>
        <w:t xml:space="preserve"> і розроблені нею «Карти сили». Наукові напрацювання автора під егідою </w:t>
      </w:r>
      <w:proofErr w:type="spellStart"/>
      <w:r w:rsidRPr="005A75E7">
        <w:rPr>
          <w:rFonts w:ascii="Times New Roman" w:eastAsia="+mn-ea" w:hAnsi="Times New Roman" w:cs="Times New Roman"/>
          <w:color w:val="000000"/>
          <w:sz w:val="28"/>
          <w:szCs w:val="28"/>
          <w:lang w:val="en-US" w:eastAsia="en-US"/>
        </w:rPr>
        <w:t>Unicef</w:t>
      </w:r>
      <w:proofErr w:type="spellEnd"/>
      <w:r w:rsidR="00E1400C">
        <w:rPr>
          <w:rFonts w:ascii="Times New Roman" w:eastAsia="+mn-ea" w:hAnsi="Times New Roman" w:cs="Times New Roman"/>
          <w:color w:val="000000"/>
          <w:sz w:val="28"/>
          <w:szCs w:val="28"/>
          <w:lang w:eastAsia="en-US"/>
        </w:rPr>
        <w:t xml:space="preserve">Ю які реалізовувались в </w:t>
      </w:r>
      <w:r w:rsidRPr="005A75E7">
        <w:rPr>
          <w:rFonts w:ascii="Times New Roman" w:eastAsia="+mn-ea" w:hAnsi="Times New Roman" w:cs="Times New Roman"/>
          <w:color w:val="000000"/>
          <w:sz w:val="28"/>
          <w:szCs w:val="28"/>
          <w:lang w:eastAsia="en-US"/>
        </w:rPr>
        <w:t xml:space="preserve">рамках «Смарт Освіта» мають практичну значимість і перспективність у системі освіти. Пропонуються перехід на інтегровані </w:t>
      </w:r>
      <w:proofErr w:type="spellStart"/>
      <w:r w:rsidRPr="005A75E7">
        <w:rPr>
          <w:rFonts w:ascii="Times New Roman" w:eastAsia="+mn-ea" w:hAnsi="Times New Roman" w:cs="Times New Roman"/>
          <w:color w:val="000000"/>
          <w:sz w:val="28"/>
          <w:szCs w:val="28"/>
          <w:lang w:eastAsia="en-US"/>
        </w:rPr>
        <w:t>уроки</w:t>
      </w:r>
      <w:proofErr w:type="spellEnd"/>
      <w:r w:rsidRPr="005A75E7">
        <w:rPr>
          <w:rFonts w:ascii="Times New Roman" w:eastAsia="+mn-ea" w:hAnsi="Times New Roman" w:cs="Times New Roman"/>
          <w:color w:val="000000"/>
          <w:sz w:val="28"/>
          <w:szCs w:val="28"/>
          <w:lang w:eastAsia="en-US"/>
        </w:rPr>
        <w:t xml:space="preserve"> із використанням таких карток, на котрих </w:t>
      </w:r>
      <w:r w:rsidRPr="005A75E7">
        <w:rPr>
          <w:rFonts w:ascii="Times New Roman" w:eastAsiaTheme="minorHAnsi" w:hAnsi="Times New Roman" w:cs="Times New Roman"/>
          <w:sz w:val="28"/>
          <w:lang w:eastAsia="en-US"/>
        </w:rPr>
        <w:t xml:space="preserve">містяться зображення  тварин, комах, птахів, рибок, а також об’єктів та явищ природи. В інструкції до них  на звороті є опис із варіантами дії та виконання рухів. Картки є універсальними, оскільки відходять для дітей різних вікових періодів (від трьох років і до 12 років). Подані образи легко сприймаються й </w:t>
      </w:r>
      <w:proofErr w:type="spellStart"/>
      <w:r w:rsidRPr="005A75E7">
        <w:rPr>
          <w:rFonts w:ascii="Times New Roman" w:eastAsiaTheme="minorHAnsi" w:hAnsi="Times New Roman" w:cs="Times New Roman"/>
          <w:sz w:val="28"/>
          <w:lang w:eastAsia="en-US"/>
        </w:rPr>
        <w:t>візуалізуються</w:t>
      </w:r>
      <w:proofErr w:type="spellEnd"/>
      <w:r w:rsidRPr="005A75E7">
        <w:rPr>
          <w:rFonts w:ascii="Times New Roman" w:eastAsiaTheme="minorHAnsi" w:hAnsi="Times New Roman" w:cs="Times New Roman"/>
          <w:sz w:val="28"/>
          <w:lang w:eastAsia="en-US"/>
        </w:rPr>
        <w:t xml:space="preserve"> ними. Цей інструмент можна використовувати в терапевтичних, </w:t>
      </w:r>
      <w:proofErr w:type="spellStart"/>
      <w:r w:rsidRPr="005A75E7">
        <w:rPr>
          <w:rFonts w:ascii="Times New Roman" w:eastAsiaTheme="minorHAnsi" w:hAnsi="Times New Roman" w:cs="Times New Roman"/>
          <w:sz w:val="28"/>
          <w:lang w:eastAsia="en-US"/>
        </w:rPr>
        <w:t>діагностувальних</w:t>
      </w:r>
      <w:proofErr w:type="spellEnd"/>
      <w:r w:rsidRPr="005A75E7">
        <w:rPr>
          <w:rFonts w:ascii="Times New Roman" w:eastAsiaTheme="minorHAnsi" w:hAnsi="Times New Roman" w:cs="Times New Roman"/>
          <w:sz w:val="28"/>
          <w:lang w:eastAsia="en-US"/>
        </w:rPr>
        <w:t xml:space="preserve">  цілях, а також як інтерактивну гру, й адаптувати для різної кількості дітей в групі, або ж індивідуально під конкретну дитину </w:t>
      </w:r>
      <w:r w:rsidRPr="00C57A46">
        <w:rPr>
          <w:rFonts w:ascii="Times New Roman" w:eastAsiaTheme="minorHAnsi" w:hAnsi="Times New Roman" w:cs="Times New Roman"/>
          <w:sz w:val="28"/>
          <w:szCs w:val="28"/>
          <w:lang w:eastAsia="en-US"/>
        </w:rPr>
        <w:t>[</w:t>
      </w:r>
      <w:r w:rsidR="00C57A46" w:rsidRPr="00C57A46">
        <w:rPr>
          <w:rFonts w:ascii="Times New Roman" w:eastAsiaTheme="minorHAnsi" w:hAnsi="Times New Roman" w:cs="Times New Roman"/>
          <w:sz w:val="28"/>
          <w:szCs w:val="28"/>
          <w:lang w:eastAsia="en-US"/>
        </w:rPr>
        <w:t>62</w:t>
      </w:r>
      <w:r w:rsidRPr="00C57A46">
        <w:rPr>
          <w:rFonts w:ascii="Times New Roman" w:eastAsiaTheme="minorHAnsi" w:hAnsi="Times New Roman" w:cs="Times New Roman"/>
          <w:sz w:val="28"/>
          <w:szCs w:val="28"/>
          <w:lang w:eastAsia="en-US"/>
        </w:rPr>
        <w:t>].</w:t>
      </w:r>
      <w:r w:rsidRPr="005A75E7">
        <w:rPr>
          <w:rFonts w:eastAsiaTheme="minorHAnsi"/>
          <w:sz w:val="28"/>
          <w:lang w:eastAsia="en-US"/>
        </w:rPr>
        <w:t xml:space="preserve"> </w:t>
      </w:r>
    </w:p>
    <w:p w:rsidR="00E1400C" w:rsidRDefault="005A75E7" w:rsidP="005A75E7">
      <w:pPr>
        <w:spacing w:after="0" w:line="360" w:lineRule="auto"/>
        <w:ind w:firstLine="709"/>
        <w:jc w:val="both"/>
        <w:rPr>
          <w:rFonts w:ascii="Times New Roman" w:eastAsiaTheme="minorHAnsi" w:hAnsi="Times New Roman" w:cs="Times New Roman"/>
          <w:sz w:val="28"/>
          <w:lang w:eastAsia="en-US"/>
        </w:rPr>
      </w:pPr>
      <w:r w:rsidRPr="005A75E7">
        <w:rPr>
          <w:rFonts w:ascii="Times New Roman" w:eastAsiaTheme="minorHAnsi" w:hAnsi="Times New Roman" w:cs="Times New Roman"/>
          <w:sz w:val="28"/>
          <w:lang w:eastAsia="en-US"/>
        </w:rPr>
        <w:lastRenderedPageBreak/>
        <w:t xml:space="preserve">Їх можна використовувати комплексно, опрацьовуючи у тісному </w:t>
      </w:r>
      <w:proofErr w:type="spellStart"/>
      <w:r w:rsidRPr="005A75E7">
        <w:rPr>
          <w:rFonts w:ascii="Times New Roman" w:eastAsiaTheme="minorHAnsi" w:hAnsi="Times New Roman" w:cs="Times New Roman"/>
          <w:sz w:val="28"/>
          <w:lang w:eastAsia="en-US"/>
        </w:rPr>
        <w:t>взаємозвяку</w:t>
      </w:r>
      <w:proofErr w:type="spellEnd"/>
      <w:r w:rsidRPr="005A75E7">
        <w:rPr>
          <w:rFonts w:ascii="Times New Roman" w:eastAsiaTheme="minorHAnsi" w:hAnsi="Times New Roman" w:cs="Times New Roman"/>
          <w:sz w:val="28"/>
          <w:lang w:eastAsia="en-US"/>
        </w:rPr>
        <w:t xml:space="preserve"> на різних навчальних предметах шкільної програми (фізичної культури, пізнаю світ, історії та інших). Частина карток, а саме блок «Сила тварин» – це сила життєвості для людини, внутрішня метафора цінностей, які висвітлюють джерело сили. Блок карток,  на яких зображені будівлі чи явища природи можна застосувати окремо або ж ними «підсилювати» образи тварин. До прикладу, учитель фізичної культури під час підготовчої чи заключної частини уроку демонструючи картку учням, котру обирає випадковим способом або ж адаптує під свої специфічні правила пропонує показати поведінку, позу, манеру ходьби певної тварини</w:t>
      </w:r>
      <w:r w:rsidR="00E1400C">
        <w:rPr>
          <w:rFonts w:ascii="Times New Roman" w:eastAsiaTheme="minorHAnsi" w:hAnsi="Times New Roman" w:cs="Times New Roman"/>
          <w:sz w:val="28"/>
          <w:lang w:eastAsia="en-US"/>
        </w:rPr>
        <w:t xml:space="preserve"> </w:t>
      </w:r>
      <w:r w:rsidR="00E1400C" w:rsidRPr="00C57A46">
        <w:rPr>
          <w:rFonts w:ascii="Times New Roman" w:eastAsiaTheme="minorHAnsi" w:hAnsi="Times New Roman" w:cs="Times New Roman"/>
          <w:sz w:val="28"/>
          <w:szCs w:val="28"/>
          <w:lang w:eastAsia="en-US"/>
        </w:rPr>
        <w:t>[62</w:t>
      </w:r>
      <w:r w:rsidR="00E1400C">
        <w:rPr>
          <w:rFonts w:ascii="Times New Roman" w:eastAsiaTheme="minorHAnsi" w:hAnsi="Times New Roman" w:cs="Times New Roman"/>
          <w:sz w:val="28"/>
          <w:szCs w:val="28"/>
          <w:lang w:eastAsia="en-US"/>
        </w:rPr>
        <w:t>]</w:t>
      </w:r>
      <w:r w:rsidRPr="005A75E7">
        <w:rPr>
          <w:rFonts w:ascii="Times New Roman" w:eastAsiaTheme="minorHAnsi" w:hAnsi="Times New Roman" w:cs="Times New Roman"/>
          <w:sz w:val="28"/>
          <w:lang w:eastAsia="en-US"/>
        </w:rPr>
        <w:t xml:space="preserve">. </w:t>
      </w:r>
    </w:p>
    <w:p w:rsidR="005A75E7" w:rsidRPr="005A75E7" w:rsidRDefault="005A75E7" w:rsidP="005A75E7">
      <w:pPr>
        <w:spacing w:after="0" w:line="360" w:lineRule="auto"/>
        <w:ind w:firstLine="709"/>
        <w:jc w:val="both"/>
        <w:rPr>
          <w:rFonts w:ascii="Times New Roman" w:eastAsiaTheme="minorHAnsi" w:hAnsi="Times New Roman" w:cs="Times New Roman"/>
          <w:sz w:val="28"/>
          <w:lang w:eastAsia="en-US"/>
        </w:rPr>
      </w:pPr>
      <w:r w:rsidRPr="005A75E7">
        <w:rPr>
          <w:rFonts w:ascii="Times New Roman" w:eastAsiaTheme="minorHAnsi" w:hAnsi="Times New Roman" w:cs="Times New Roman"/>
          <w:sz w:val="28"/>
          <w:lang w:eastAsia="en-US"/>
        </w:rPr>
        <w:t xml:space="preserve">Для дітей до 8 років, за твердженням С. </w:t>
      </w:r>
      <w:proofErr w:type="spellStart"/>
      <w:r w:rsidRPr="005A75E7">
        <w:rPr>
          <w:rFonts w:ascii="Times New Roman" w:eastAsiaTheme="minorHAnsi" w:hAnsi="Times New Roman" w:cs="Times New Roman"/>
          <w:sz w:val="28"/>
          <w:lang w:eastAsia="en-US"/>
        </w:rPr>
        <w:t>Ройз</w:t>
      </w:r>
      <w:proofErr w:type="spellEnd"/>
      <w:r w:rsidR="00E1400C">
        <w:rPr>
          <w:rFonts w:ascii="Times New Roman" w:eastAsiaTheme="minorHAnsi" w:hAnsi="Times New Roman" w:cs="Times New Roman"/>
          <w:sz w:val="28"/>
          <w:lang w:eastAsia="en-US"/>
        </w:rPr>
        <w:t>,</w:t>
      </w:r>
      <w:r w:rsidRPr="005A75E7">
        <w:rPr>
          <w:rFonts w:ascii="Times New Roman" w:eastAsiaTheme="minorHAnsi" w:hAnsi="Times New Roman" w:cs="Times New Roman"/>
          <w:sz w:val="28"/>
          <w:lang w:eastAsia="en-US"/>
        </w:rPr>
        <w:t xml:space="preserve"> такі завдання є дуже цікавими й веселими і кожна дитина, в цілому себе може порівняти з якоюсь певною твариною. В народі існує гра «Крокодил», за умовами якої один учасник мімікою, пантомімікою демонструє поведінку, а інші у грі намагають вгадати кого саме показують. Автором наголошується на те, що при використанні цього інструменту вплив може здійснюватися на всіх рівнях особистості: психологічному (емоції, що виникають, можна розглядати як медитації), фізичному (виконання рухів тварини, буде висхідних від популярного в світі </w:t>
      </w:r>
      <w:r w:rsidRPr="005A75E7">
        <w:rPr>
          <w:rFonts w:ascii="Times New Roman" w:eastAsiaTheme="minorHAnsi" w:hAnsi="Times New Roman" w:cs="Times New Roman"/>
          <w:sz w:val="28"/>
          <w:lang w:val="en-US" w:eastAsia="en-US"/>
        </w:rPr>
        <w:t>animal</w:t>
      </w:r>
      <w:r w:rsidRPr="005A75E7">
        <w:rPr>
          <w:rFonts w:ascii="Times New Roman" w:eastAsiaTheme="minorHAnsi" w:hAnsi="Times New Roman" w:cs="Times New Roman"/>
          <w:sz w:val="28"/>
          <w:lang w:eastAsia="en-US"/>
        </w:rPr>
        <w:t xml:space="preserve"> </w:t>
      </w:r>
      <w:r w:rsidRPr="005A75E7">
        <w:rPr>
          <w:rFonts w:ascii="Times New Roman" w:eastAsiaTheme="minorHAnsi" w:hAnsi="Times New Roman" w:cs="Times New Roman"/>
          <w:sz w:val="28"/>
          <w:lang w:val="en-US" w:eastAsia="en-US"/>
        </w:rPr>
        <w:t>fitness</w:t>
      </w:r>
      <w:r w:rsidRPr="005A75E7">
        <w:rPr>
          <w:rFonts w:ascii="Times New Roman" w:eastAsiaTheme="minorHAnsi" w:hAnsi="Times New Roman" w:cs="Times New Roman"/>
          <w:sz w:val="28"/>
          <w:lang w:eastAsia="en-US"/>
        </w:rPr>
        <w:t xml:space="preserve">), духовному (сила пори року, велич споруди і </w:t>
      </w:r>
      <w:proofErr w:type="spellStart"/>
      <w:r w:rsidRPr="005A75E7">
        <w:rPr>
          <w:rFonts w:ascii="Times New Roman" w:eastAsiaTheme="minorHAnsi" w:hAnsi="Times New Roman" w:cs="Times New Roman"/>
          <w:sz w:val="28"/>
          <w:lang w:eastAsia="en-US"/>
        </w:rPr>
        <w:t>п.т</w:t>
      </w:r>
      <w:proofErr w:type="spellEnd"/>
      <w:r w:rsidRPr="005A75E7">
        <w:rPr>
          <w:rFonts w:ascii="Times New Roman" w:eastAsiaTheme="minorHAnsi" w:hAnsi="Times New Roman" w:cs="Times New Roman"/>
          <w:sz w:val="28"/>
          <w:lang w:eastAsia="en-US"/>
        </w:rPr>
        <w:t xml:space="preserve">. для самоусвідомлення власний особистісних внутрішній якостей).     </w:t>
      </w:r>
    </w:p>
    <w:p w:rsidR="005A75E7" w:rsidRPr="005A75E7" w:rsidRDefault="005A75E7" w:rsidP="005A75E7">
      <w:pPr>
        <w:spacing w:after="0" w:line="360" w:lineRule="auto"/>
        <w:ind w:firstLine="709"/>
        <w:jc w:val="both"/>
        <w:rPr>
          <w:rFonts w:ascii="Times New Roman" w:eastAsiaTheme="minorHAnsi" w:hAnsi="Times New Roman" w:cs="Times New Roman"/>
          <w:sz w:val="28"/>
          <w:lang w:eastAsia="en-US"/>
        </w:rPr>
      </w:pPr>
      <w:r w:rsidRPr="005A75E7">
        <w:rPr>
          <w:rFonts w:ascii="Times New Roman" w:eastAsiaTheme="minorHAnsi" w:hAnsi="Times New Roman" w:cs="Times New Roman"/>
          <w:sz w:val="28"/>
          <w:lang w:eastAsia="en-US"/>
        </w:rPr>
        <w:t xml:space="preserve">Варто вказати, що «Картки сили» – повноцінний інструмент для проведення психотренінгу, який може здійснюватися не тільки вузькопрофільним вчителем, психолог, але й іншими вчителя загальноосвітнього закладу освіти, і зокрема класними керівниками на виховних годинах.    </w:t>
      </w:r>
    </w:p>
    <w:p w:rsidR="005A75E7" w:rsidRPr="005A75E7" w:rsidRDefault="005A75E7" w:rsidP="005A75E7">
      <w:pPr>
        <w:spacing w:after="0" w:line="360" w:lineRule="auto"/>
        <w:ind w:firstLine="709"/>
        <w:jc w:val="both"/>
        <w:rPr>
          <w:rFonts w:ascii="Times New Roman" w:eastAsiaTheme="minorHAnsi" w:hAnsi="Times New Roman" w:cs="Times New Roman"/>
          <w:sz w:val="28"/>
          <w:lang w:eastAsia="en-US"/>
        </w:rPr>
      </w:pPr>
      <w:r w:rsidRPr="005A75E7">
        <w:rPr>
          <w:rFonts w:ascii="Times New Roman" w:eastAsiaTheme="minorHAnsi" w:hAnsi="Times New Roman" w:cs="Times New Roman"/>
          <w:sz w:val="28"/>
          <w:lang w:eastAsia="en-US"/>
        </w:rPr>
        <w:t xml:space="preserve">Отже, в процесі використання інтерактивного навчання для дітей створюються більше сприятливіші умови, щоб навчатись, бути більш мобільнішими в реакції на завдання, гнучкішими й </w:t>
      </w:r>
      <w:proofErr w:type="spellStart"/>
      <w:r w:rsidRPr="005A75E7">
        <w:rPr>
          <w:rFonts w:ascii="Times New Roman" w:eastAsiaTheme="minorHAnsi" w:hAnsi="Times New Roman" w:cs="Times New Roman"/>
          <w:sz w:val="28"/>
          <w:lang w:eastAsia="en-US"/>
        </w:rPr>
        <w:t>відкритішими</w:t>
      </w:r>
      <w:proofErr w:type="spellEnd"/>
      <w:r w:rsidRPr="005A75E7">
        <w:rPr>
          <w:rFonts w:ascii="Times New Roman" w:eastAsiaTheme="minorHAnsi" w:hAnsi="Times New Roman" w:cs="Times New Roman"/>
          <w:sz w:val="28"/>
          <w:lang w:eastAsia="en-US"/>
        </w:rPr>
        <w:t xml:space="preserve"> в спілкуванні з іншими, мислити й не боятись проявляти своє бачення, позицію, емоцію. Висока ефективність заняття пояснюється систематичною зміною видів </w:t>
      </w:r>
      <w:r w:rsidRPr="005A75E7">
        <w:rPr>
          <w:rFonts w:ascii="Times New Roman" w:eastAsiaTheme="minorHAnsi" w:hAnsi="Times New Roman" w:cs="Times New Roman"/>
          <w:sz w:val="28"/>
          <w:lang w:eastAsia="en-US"/>
        </w:rPr>
        <w:lastRenderedPageBreak/>
        <w:t>діяльності: ігри – сюжетні, імітаційні, ділові, казкові; міні-лекції – мозкові штурми, брифінги; діалоги  - робота/контакт в малих групах, по парах, великих.</w:t>
      </w:r>
    </w:p>
    <w:p w:rsidR="005A75E7" w:rsidRPr="005A75E7" w:rsidRDefault="005A75E7" w:rsidP="005A75E7">
      <w:pPr>
        <w:spacing w:after="0" w:line="360" w:lineRule="auto"/>
        <w:ind w:firstLine="709"/>
        <w:jc w:val="both"/>
        <w:rPr>
          <w:rFonts w:ascii="Times New Roman" w:eastAsiaTheme="minorHAnsi" w:hAnsi="Times New Roman" w:cs="Times New Roman"/>
          <w:sz w:val="28"/>
          <w:lang w:eastAsia="en-US"/>
        </w:rPr>
      </w:pPr>
      <w:r w:rsidRPr="005A75E7">
        <w:rPr>
          <w:rFonts w:ascii="Times New Roman" w:eastAsiaTheme="minorHAnsi" w:hAnsi="Times New Roman" w:cs="Times New Roman"/>
          <w:sz w:val="28"/>
          <w:lang w:eastAsia="en-US"/>
        </w:rPr>
        <w:t xml:space="preserve">Можемо зробити висновок і сміливо стверджувати, що за допомогою інтерактивних технологій якість навчання зазвичай вища, у порівнянні із традиційними формами, оскільки її змістовність наповнена якісними й взаємодоповнюючими формами, засобами, методами навчання. </w:t>
      </w:r>
    </w:p>
    <w:p w:rsidR="00EE73CE" w:rsidRDefault="00EE73CE" w:rsidP="005A75E7">
      <w:pPr>
        <w:rPr>
          <w:rFonts w:eastAsia="+mn-ea"/>
          <w:color w:val="000000"/>
          <w:lang w:eastAsia="en-US"/>
        </w:rPr>
      </w:pPr>
    </w:p>
    <w:p w:rsidR="00120847" w:rsidRPr="00EE73CE" w:rsidRDefault="00EE73CE" w:rsidP="00120847">
      <w:pPr>
        <w:ind w:firstLine="709"/>
        <w:rPr>
          <w:rFonts w:ascii="Times New Roman" w:eastAsia="+mn-ea" w:hAnsi="Times New Roman" w:cs="Times New Roman"/>
          <w:b/>
          <w:color w:val="000000"/>
          <w:sz w:val="28"/>
          <w:lang w:eastAsia="en-US"/>
        </w:rPr>
      </w:pPr>
      <w:r w:rsidRPr="00EE73CE">
        <w:rPr>
          <w:rFonts w:ascii="Times New Roman" w:eastAsia="+mn-ea" w:hAnsi="Times New Roman" w:cs="Times New Roman"/>
          <w:b/>
          <w:color w:val="000000"/>
          <w:sz w:val="28"/>
          <w:lang w:eastAsia="en-US"/>
        </w:rPr>
        <w:t xml:space="preserve">Висновки до  розділу </w:t>
      </w:r>
      <w:r w:rsidR="008508B6">
        <w:rPr>
          <w:rFonts w:ascii="Times New Roman" w:eastAsia="+mn-ea" w:hAnsi="Times New Roman" w:cs="Times New Roman"/>
          <w:b/>
          <w:color w:val="000000"/>
          <w:sz w:val="28"/>
          <w:lang w:eastAsia="en-US"/>
        </w:rPr>
        <w:t>1</w:t>
      </w:r>
    </w:p>
    <w:p w:rsidR="00120847" w:rsidRPr="00EE73CE" w:rsidRDefault="00120847" w:rsidP="00120847">
      <w:pPr>
        <w:spacing w:after="0" w:line="360" w:lineRule="auto"/>
        <w:ind w:firstLine="709"/>
        <w:jc w:val="both"/>
        <w:rPr>
          <w:rFonts w:ascii="Times New Roman" w:eastAsiaTheme="minorHAnsi" w:hAnsi="Times New Roman" w:cs="Times New Roman"/>
          <w:sz w:val="28"/>
          <w:lang w:eastAsia="en-US"/>
        </w:rPr>
      </w:pPr>
      <w:r w:rsidRPr="00EE73CE">
        <w:rPr>
          <w:rFonts w:ascii="Times New Roman" w:eastAsiaTheme="minorHAnsi" w:hAnsi="Times New Roman" w:cs="Times New Roman"/>
          <w:sz w:val="28"/>
          <w:lang w:eastAsia="en-US"/>
        </w:rPr>
        <w:t xml:space="preserve">Здійснений аналіз наукової методичної літератури дам нам змогу засвідчити, що спосіб життя дитини, присутність та кількість </w:t>
      </w:r>
      <w:r>
        <w:rPr>
          <w:rFonts w:ascii="Times New Roman" w:eastAsiaTheme="minorHAnsi" w:hAnsi="Times New Roman" w:cs="Times New Roman"/>
          <w:sz w:val="28"/>
          <w:lang w:eastAsia="en-US"/>
        </w:rPr>
        <w:t xml:space="preserve">рухової </w:t>
      </w:r>
      <w:r w:rsidRPr="00EE73CE">
        <w:rPr>
          <w:rFonts w:ascii="Times New Roman" w:eastAsiaTheme="minorHAnsi" w:hAnsi="Times New Roman" w:cs="Times New Roman"/>
          <w:sz w:val="28"/>
          <w:lang w:eastAsia="en-US"/>
        </w:rPr>
        <w:t>активност</w:t>
      </w:r>
      <w:r>
        <w:rPr>
          <w:rFonts w:ascii="Times New Roman" w:eastAsiaTheme="minorHAnsi" w:hAnsi="Times New Roman" w:cs="Times New Roman"/>
          <w:sz w:val="28"/>
          <w:lang w:eastAsia="en-US"/>
        </w:rPr>
        <w:t>і</w:t>
      </w:r>
      <w:r w:rsidRPr="00EE73CE">
        <w:rPr>
          <w:rFonts w:ascii="Times New Roman" w:eastAsiaTheme="minorHAnsi" w:hAnsi="Times New Roman" w:cs="Times New Roman"/>
          <w:sz w:val="28"/>
          <w:lang w:eastAsia="en-US"/>
        </w:rPr>
        <w:t xml:space="preserve"> протягом дня, рівень професіоналізму вчителя фізичної культури</w:t>
      </w:r>
      <w:r>
        <w:rPr>
          <w:rFonts w:ascii="Times New Roman" w:eastAsiaTheme="minorHAnsi" w:hAnsi="Times New Roman" w:cs="Times New Roman"/>
          <w:sz w:val="28"/>
          <w:lang w:eastAsia="en-US"/>
        </w:rPr>
        <w:t xml:space="preserve"> у ЗО</w:t>
      </w:r>
      <w:r w:rsidRPr="00EE73CE">
        <w:rPr>
          <w:rFonts w:ascii="Times New Roman" w:eastAsiaTheme="minorHAnsi" w:hAnsi="Times New Roman" w:cs="Times New Roman"/>
          <w:sz w:val="28"/>
          <w:lang w:eastAsia="en-US"/>
        </w:rPr>
        <w:t xml:space="preserve">, сімейні ціннісні орієнтації щодо занять фізичними вправи – це основні фактори, </w:t>
      </w:r>
      <w:r>
        <w:rPr>
          <w:rFonts w:ascii="Times New Roman" w:eastAsiaTheme="minorHAnsi" w:hAnsi="Times New Roman" w:cs="Times New Roman"/>
          <w:sz w:val="28"/>
          <w:lang w:eastAsia="en-US"/>
        </w:rPr>
        <w:t xml:space="preserve">яку віддзеркалюватимуться на </w:t>
      </w:r>
      <w:r w:rsidRPr="00EE73CE">
        <w:rPr>
          <w:rFonts w:ascii="Times New Roman" w:eastAsiaTheme="minorHAnsi" w:hAnsi="Times New Roman" w:cs="Times New Roman"/>
          <w:sz w:val="28"/>
          <w:lang w:eastAsia="en-US"/>
        </w:rPr>
        <w:t xml:space="preserve"> рівні</w:t>
      </w:r>
      <w:r>
        <w:rPr>
          <w:rFonts w:ascii="Times New Roman" w:eastAsiaTheme="minorHAnsi" w:hAnsi="Times New Roman" w:cs="Times New Roman"/>
          <w:sz w:val="28"/>
          <w:lang w:eastAsia="en-US"/>
        </w:rPr>
        <w:t xml:space="preserve"> </w:t>
      </w:r>
      <w:r w:rsidRPr="00EE73CE">
        <w:rPr>
          <w:rFonts w:ascii="Times New Roman" w:eastAsiaTheme="minorHAnsi" w:hAnsi="Times New Roman" w:cs="Times New Roman"/>
          <w:sz w:val="28"/>
          <w:lang w:eastAsia="en-US"/>
        </w:rPr>
        <w:t xml:space="preserve"> фізичної підготовленість </w:t>
      </w:r>
      <w:r>
        <w:rPr>
          <w:rFonts w:ascii="Times New Roman" w:eastAsiaTheme="minorHAnsi" w:hAnsi="Times New Roman" w:cs="Times New Roman"/>
          <w:sz w:val="28"/>
          <w:lang w:eastAsia="en-US"/>
        </w:rPr>
        <w:t xml:space="preserve">дітей. </w:t>
      </w:r>
      <w:r w:rsidRPr="00EE73CE">
        <w:rPr>
          <w:rFonts w:ascii="Times New Roman" w:eastAsiaTheme="minorHAnsi" w:hAnsi="Times New Roman" w:cs="Times New Roman"/>
          <w:sz w:val="28"/>
          <w:lang w:eastAsia="en-US"/>
        </w:rPr>
        <w:t>Р</w:t>
      </w:r>
      <w:r>
        <w:rPr>
          <w:rFonts w:ascii="Times New Roman" w:eastAsiaTheme="minorHAnsi" w:hAnsi="Times New Roman" w:cs="Times New Roman"/>
          <w:sz w:val="28"/>
          <w:lang w:eastAsia="en-US"/>
        </w:rPr>
        <w:t>івні р</w:t>
      </w:r>
      <w:r w:rsidRPr="00EE73CE">
        <w:rPr>
          <w:rFonts w:ascii="Times New Roman" w:eastAsiaTheme="minorHAnsi" w:hAnsi="Times New Roman" w:cs="Times New Roman"/>
          <w:sz w:val="28"/>
          <w:lang w:eastAsia="en-US"/>
        </w:rPr>
        <w:t>ухов</w:t>
      </w:r>
      <w:r>
        <w:rPr>
          <w:rFonts w:ascii="Times New Roman" w:eastAsiaTheme="minorHAnsi" w:hAnsi="Times New Roman" w:cs="Times New Roman"/>
          <w:sz w:val="28"/>
          <w:lang w:eastAsia="en-US"/>
        </w:rPr>
        <w:t xml:space="preserve">их </w:t>
      </w:r>
      <w:r w:rsidRPr="00EE73CE">
        <w:rPr>
          <w:rFonts w:ascii="Times New Roman" w:eastAsiaTheme="minorHAnsi" w:hAnsi="Times New Roman" w:cs="Times New Roman"/>
          <w:sz w:val="28"/>
          <w:lang w:eastAsia="en-US"/>
        </w:rPr>
        <w:t>якост</w:t>
      </w:r>
      <w:r>
        <w:rPr>
          <w:rFonts w:ascii="Times New Roman" w:eastAsiaTheme="minorHAnsi" w:hAnsi="Times New Roman" w:cs="Times New Roman"/>
          <w:sz w:val="28"/>
          <w:lang w:eastAsia="en-US"/>
        </w:rPr>
        <w:t>ей</w:t>
      </w:r>
      <w:r w:rsidRPr="00EE73CE">
        <w:rPr>
          <w:rFonts w:ascii="Times New Roman" w:eastAsiaTheme="minorHAnsi" w:hAnsi="Times New Roman" w:cs="Times New Roman"/>
          <w:sz w:val="28"/>
          <w:lang w:eastAsia="en-US"/>
        </w:rPr>
        <w:t xml:space="preserve">, в свою чергу, </w:t>
      </w:r>
      <w:r>
        <w:rPr>
          <w:rFonts w:ascii="Times New Roman" w:eastAsiaTheme="minorHAnsi" w:hAnsi="Times New Roman" w:cs="Times New Roman"/>
          <w:sz w:val="28"/>
          <w:lang w:eastAsia="en-US"/>
        </w:rPr>
        <w:t>свідчитимуть про формування</w:t>
      </w:r>
      <w:r w:rsidRPr="00EE73CE">
        <w:rPr>
          <w:rFonts w:ascii="Times New Roman" w:eastAsiaTheme="minorHAnsi" w:hAnsi="Times New Roman" w:cs="Times New Roman"/>
          <w:sz w:val="28"/>
          <w:lang w:eastAsia="en-US"/>
        </w:rPr>
        <w:t xml:space="preserve"> рухових задатків людини, під впливом </w:t>
      </w:r>
      <w:r>
        <w:rPr>
          <w:rFonts w:ascii="Times New Roman" w:eastAsiaTheme="minorHAnsi" w:hAnsi="Times New Roman" w:cs="Times New Roman"/>
          <w:sz w:val="28"/>
          <w:lang w:eastAsia="en-US"/>
        </w:rPr>
        <w:t xml:space="preserve">вище вказаних </w:t>
      </w:r>
      <w:proofErr w:type="spellStart"/>
      <w:r>
        <w:rPr>
          <w:rFonts w:ascii="Times New Roman" w:eastAsiaTheme="minorHAnsi" w:hAnsi="Times New Roman" w:cs="Times New Roman"/>
          <w:sz w:val="28"/>
          <w:lang w:eastAsia="en-US"/>
        </w:rPr>
        <w:t>фаткорів</w:t>
      </w:r>
      <w:proofErr w:type="spellEnd"/>
      <w:r w:rsidRPr="00EE73CE">
        <w:rPr>
          <w:rFonts w:ascii="Times New Roman" w:eastAsiaTheme="minorHAnsi" w:hAnsi="Times New Roman" w:cs="Times New Roman"/>
          <w:sz w:val="28"/>
          <w:lang w:eastAsia="en-US"/>
        </w:rPr>
        <w:t>. Кожн</w:t>
      </w:r>
      <w:r>
        <w:rPr>
          <w:rFonts w:ascii="Times New Roman" w:eastAsiaTheme="minorHAnsi" w:hAnsi="Times New Roman" w:cs="Times New Roman"/>
          <w:sz w:val="28"/>
          <w:lang w:eastAsia="en-US"/>
        </w:rPr>
        <w:t xml:space="preserve">а фізична якість </w:t>
      </w:r>
      <w:r w:rsidRPr="00EE73CE">
        <w:rPr>
          <w:rFonts w:ascii="Times New Roman" w:eastAsiaTheme="minorHAnsi" w:hAnsi="Times New Roman" w:cs="Times New Roman"/>
          <w:sz w:val="28"/>
          <w:lang w:eastAsia="en-US"/>
        </w:rPr>
        <w:t>має своє значення і найсприятливіший період для формування, проте координаційні здібності, на наш погляд, варто активно розвивати саме в період молодшого шкільного віку.</w:t>
      </w:r>
    </w:p>
    <w:p w:rsidR="00120847" w:rsidRPr="00EE73CE" w:rsidRDefault="00120847" w:rsidP="00120847">
      <w:pPr>
        <w:spacing w:after="0" w:line="360" w:lineRule="auto"/>
        <w:ind w:firstLine="709"/>
        <w:jc w:val="both"/>
        <w:rPr>
          <w:rFonts w:ascii="Times New Roman" w:eastAsiaTheme="minorHAnsi" w:hAnsi="Times New Roman" w:cs="Times New Roman"/>
          <w:sz w:val="28"/>
          <w:lang w:eastAsia="en-US"/>
        </w:rPr>
      </w:pPr>
      <w:r w:rsidRPr="00EE73CE">
        <w:rPr>
          <w:rFonts w:ascii="Times New Roman" w:eastAsiaTheme="minorHAnsi" w:hAnsi="Times New Roman" w:cs="Times New Roman"/>
          <w:sz w:val="28"/>
          <w:lang w:eastAsia="en-US"/>
        </w:rPr>
        <w:t xml:space="preserve">Відвідування дітьми молодших класів  уроків фізичної культури – це одна із найреальніших обставин, що може забезпечити ефективних вплив на фізичний розвиток дитини. Враховуючи вікові особливості дітей цього періоду, переконані, що рухливі ігри – найцікавіша та найоптимальніша форма </w:t>
      </w:r>
      <w:proofErr w:type="spellStart"/>
      <w:r w:rsidRPr="00EE73CE">
        <w:rPr>
          <w:rFonts w:ascii="Times New Roman" w:eastAsiaTheme="minorHAnsi" w:hAnsi="Times New Roman" w:cs="Times New Roman"/>
          <w:sz w:val="28"/>
          <w:lang w:eastAsia="en-US"/>
        </w:rPr>
        <w:t>оздоровчо</w:t>
      </w:r>
      <w:proofErr w:type="spellEnd"/>
      <w:r w:rsidRPr="00EE73CE">
        <w:rPr>
          <w:rFonts w:ascii="Times New Roman" w:eastAsiaTheme="minorHAnsi" w:hAnsi="Times New Roman" w:cs="Times New Roman"/>
          <w:sz w:val="28"/>
          <w:lang w:eastAsia="en-US"/>
        </w:rPr>
        <w:t xml:space="preserve">-виховного заняття. </w:t>
      </w:r>
    </w:p>
    <w:p w:rsidR="00120847" w:rsidRDefault="00120847" w:rsidP="00120847">
      <w:pPr>
        <w:spacing w:after="0" w:line="360" w:lineRule="auto"/>
        <w:ind w:firstLine="709"/>
        <w:jc w:val="both"/>
        <w:rPr>
          <w:rFonts w:ascii="Times New Roman" w:eastAsiaTheme="minorHAnsi" w:hAnsi="Times New Roman" w:cs="Times New Roman"/>
          <w:sz w:val="28"/>
          <w:lang w:eastAsia="en-US"/>
        </w:rPr>
      </w:pPr>
      <w:r w:rsidRPr="00EE73CE">
        <w:rPr>
          <w:rFonts w:ascii="Times New Roman" w:eastAsiaTheme="minorHAnsi" w:hAnsi="Times New Roman" w:cs="Times New Roman"/>
          <w:sz w:val="28"/>
          <w:lang w:eastAsia="en-US"/>
        </w:rPr>
        <w:t xml:space="preserve">Рухливі ігри – «гнучкий» інструмент впливу на процес формування особистості дитини. Порівнюючи із іншими формами, варто вказати, що вчитель може з легкістю модифікувати правила гри в залежності від поточних робочих обставин:  настрою та зацікавленості, поділу на підгрупи у класі за станом здоров’я, рівнів можливостей і підготовленості та ін. </w:t>
      </w:r>
    </w:p>
    <w:p w:rsidR="00120847" w:rsidRPr="00EE73CE" w:rsidRDefault="00120847" w:rsidP="00120847">
      <w:pPr>
        <w:spacing w:after="0" w:line="360" w:lineRule="auto"/>
        <w:ind w:firstLine="709"/>
        <w:jc w:val="both"/>
        <w:rPr>
          <w:rFonts w:ascii="Times New Roman" w:eastAsiaTheme="minorHAnsi" w:hAnsi="Times New Roman" w:cs="Times New Roman"/>
          <w:sz w:val="28"/>
          <w:lang w:eastAsia="en-US"/>
        </w:rPr>
      </w:pPr>
      <w:r w:rsidRPr="00EE73CE">
        <w:rPr>
          <w:rFonts w:ascii="Times New Roman" w:eastAsiaTheme="minorHAnsi" w:hAnsi="Times New Roman" w:cs="Times New Roman"/>
          <w:sz w:val="28"/>
          <w:lang w:eastAsia="en-US"/>
        </w:rPr>
        <w:t xml:space="preserve">Під час інтеграції ігор у освітній процес, має чітко прослідковуватись міжпредметних зв'язок базових питань. Формування ціннісного ставлення до </w:t>
      </w:r>
      <w:r w:rsidRPr="00EE73CE">
        <w:rPr>
          <w:rFonts w:ascii="Times New Roman" w:eastAsiaTheme="minorHAnsi" w:hAnsi="Times New Roman" w:cs="Times New Roman"/>
          <w:sz w:val="28"/>
          <w:lang w:eastAsia="en-US"/>
        </w:rPr>
        <w:lastRenderedPageBreak/>
        <w:t xml:space="preserve">присутності фізичних вправ у житті школяра – одне із найактуальніших питань в освітньому процесі. </w:t>
      </w:r>
      <w:r>
        <w:rPr>
          <w:rFonts w:ascii="Times New Roman" w:eastAsiaTheme="minorHAnsi" w:hAnsi="Times New Roman" w:cs="Times New Roman"/>
          <w:sz w:val="28"/>
          <w:lang w:eastAsia="en-US"/>
        </w:rPr>
        <w:t xml:space="preserve"> </w:t>
      </w:r>
      <w:r w:rsidRPr="00EE73CE">
        <w:rPr>
          <w:rFonts w:ascii="Times New Roman" w:eastAsiaTheme="minorHAnsi" w:hAnsi="Times New Roman" w:cs="Times New Roman"/>
          <w:sz w:val="28"/>
          <w:lang w:eastAsia="en-US"/>
        </w:rPr>
        <w:t xml:space="preserve">Гармонійний розвиток і турбота про резервні можливості організму дитини будуть передумовою того, що вона матиме і зможе підтримувати потрібний рівень ментального, фізичного, розумового і духовного здоров’я.   </w:t>
      </w:r>
    </w:p>
    <w:p w:rsidR="00EE73CE" w:rsidRPr="00EE73CE" w:rsidRDefault="00EE73CE" w:rsidP="00EE73CE">
      <w:pPr>
        <w:spacing w:after="0" w:line="360" w:lineRule="auto"/>
        <w:jc w:val="both"/>
        <w:rPr>
          <w:rFonts w:ascii="Times New Roman" w:eastAsiaTheme="minorHAnsi" w:hAnsi="Times New Roman" w:cs="Times New Roman"/>
          <w:sz w:val="28"/>
          <w:lang w:eastAsia="en-US"/>
        </w:rPr>
      </w:pPr>
      <w:r w:rsidRPr="00EE73CE">
        <w:rPr>
          <w:rFonts w:ascii="Times New Roman" w:eastAsiaTheme="minorHAnsi" w:hAnsi="Times New Roman" w:cs="Times New Roman"/>
          <w:sz w:val="28"/>
          <w:lang w:eastAsia="en-US"/>
        </w:rPr>
        <w:t xml:space="preserve">   </w:t>
      </w:r>
    </w:p>
    <w:p w:rsidR="005A75E7" w:rsidRPr="005A75E7" w:rsidRDefault="005A75E7" w:rsidP="005A75E7">
      <w:pPr>
        <w:rPr>
          <w:rFonts w:eastAsiaTheme="minorHAnsi"/>
          <w:lang w:eastAsia="en-US"/>
        </w:rPr>
      </w:pPr>
    </w:p>
    <w:p w:rsidR="005A75E7" w:rsidRPr="005A75E7" w:rsidRDefault="005A75E7" w:rsidP="005A75E7">
      <w:pPr>
        <w:spacing w:after="0" w:line="360" w:lineRule="auto"/>
        <w:jc w:val="both"/>
        <w:rPr>
          <w:rFonts w:ascii="Times New Roman" w:eastAsiaTheme="minorHAnsi" w:hAnsi="Times New Roman" w:cs="Times New Roman"/>
          <w:sz w:val="28"/>
          <w:lang w:eastAsia="en-US"/>
        </w:rPr>
      </w:pPr>
    </w:p>
    <w:p w:rsidR="005A75E7" w:rsidRPr="005A75E7" w:rsidRDefault="005A75E7" w:rsidP="005A75E7">
      <w:pPr>
        <w:spacing w:after="0" w:line="360" w:lineRule="auto"/>
        <w:ind w:firstLine="709"/>
        <w:jc w:val="both"/>
        <w:rPr>
          <w:rFonts w:ascii="Times New Roman" w:eastAsiaTheme="minorHAnsi" w:hAnsi="Times New Roman" w:cs="Times New Roman"/>
          <w:sz w:val="28"/>
          <w:lang w:eastAsia="en-US"/>
        </w:rPr>
      </w:pPr>
    </w:p>
    <w:p w:rsidR="005A75E7" w:rsidRPr="005A75E7" w:rsidRDefault="005A75E7" w:rsidP="005A75E7">
      <w:pPr>
        <w:spacing w:after="0" w:line="360" w:lineRule="auto"/>
        <w:jc w:val="both"/>
        <w:rPr>
          <w:rFonts w:eastAsiaTheme="minorHAnsi"/>
          <w:lang w:eastAsia="en-US"/>
        </w:rPr>
      </w:pPr>
    </w:p>
    <w:p w:rsidR="005A75E7" w:rsidRDefault="005A75E7" w:rsidP="005A75E7">
      <w:pPr>
        <w:spacing w:after="0" w:line="360" w:lineRule="auto"/>
        <w:ind w:firstLine="284"/>
        <w:jc w:val="center"/>
        <w:rPr>
          <w:rFonts w:ascii="Times New Roman" w:eastAsiaTheme="minorHAnsi" w:hAnsi="Times New Roman" w:cs="Times New Roman"/>
          <w:sz w:val="28"/>
          <w:szCs w:val="28"/>
          <w:lang w:eastAsia="en-US"/>
        </w:rPr>
      </w:pPr>
      <w:r w:rsidRPr="005A75E7">
        <w:rPr>
          <w:rFonts w:ascii="Times New Roman" w:eastAsiaTheme="minorHAnsi" w:hAnsi="Times New Roman" w:cs="Times New Roman"/>
          <w:sz w:val="28"/>
          <w:szCs w:val="28"/>
          <w:lang w:eastAsia="en-US"/>
        </w:rPr>
        <w:t xml:space="preserve"> </w:t>
      </w:r>
    </w:p>
    <w:p w:rsidR="005A75E7" w:rsidRDefault="005A75E7" w:rsidP="005A75E7">
      <w:pPr>
        <w:spacing w:after="0" w:line="360" w:lineRule="auto"/>
        <w:ind w:firstLine="284"/>
        <w:jc w:val="center"/>
        <w:rPr>
          <w:rFonts w:ascii="Times New Roman" w:eastAsiaTheme="minorHAnsi" w:hAnsi="Times New Roman" w:cs="Times New Roman"/>
          <w:sz w:val="28"/>
          <w:szCs w:val="28"/>
          <w:lang w:eastAsia="en-US"/>
        </w:rPr>
      </w:pPr>
    </w:p>
    <w:p w:rsidR="005A75E7" w:rsidRDefault="005A75E7" w:rsidP="005A75E7">
      <w:pPr>
        <w:spacing w:after="0" w:line="360" w:lineRule="auto"/>
        <w:ind w:firstLine="284"/>
        <w:jc w:val="center"/>
        <w:rPr>
          <w:rFonts w:ascii="Times New Roman" w:eastAsiaTheme="minorHAnsi" w:hAnsi="Times New Roman" w:cs="Times New Roman"/>
          <w:sz w:val="28"/>
          <w:szCs w:val="28"/>
          <w:lang w:eastAsia="en-US"/>
        </w:rPr>
      </w:pPr>
    </w:p>
    <w:p w:rsidR="005A75E7" w:rsidRDefault="005A75E7" w:rsidP="005A75E7">
      <w:pPr>
        <w:spacing w:after="0" w:line="360" w:lineRule="auto"/>
        <w:ind w:firstLine="284"/>
        <w:jc w:val="center"/>
        <w:rPr>
          <w:rFonts w:ascii="Times New Roman" w:eastAsiaTheme="minorHAnsi" w:hAnsi="Times New Roman" w:cs="Times New Roman"/>
          <w:sz w:val="28"/>
          <w:szCs w:val="28"/>
          <w:lang w:eastAsia="en-US"/>
        </w:rPr>
      </w:pPr>
      <w:r w:rsidRPr="005A75E7">
        <w:rPr>
          <w:rFonts w:ascii="Times New Roman" w:eastAsiaTheme="minorHAnsi" w:hAnsi="Times New Roman" w:cs="Times New Roman"/>
          <w:sz w:val="28"/>
          <w:szCs w:val="28"/>
          <w:lang w:eastAsia="en-US"/>
        </w:rPr>
        <w:t xml:space="preserve">  </w:t>
      </w:r>
    </w:p>
    <w:p w:rsidR="005A75E7" w:rsidRDefault="005A75E7" w:rsidP="005A75E7">
      <w:pPr>
        <w:spacing w:after="0" w:line="360" w:lineRule="auto"/>
        <w:ind w:firstLine="284"/>
        <w:jc w:val="center"/>
        <w:rPr>
          <w:rFonts w:ascii="Times New Roman" w:eastAsiaTheme="minorHAnsi" w:hAnsi="Times New Roman" w:cs="Times New Roman"/>
          <w:sz w:val="28"/>
          <w:szCs w:val="28"/>
          <w:lang w:eastAsia="en-US"/>
        </w:rPr>
      </w:pPr>
    </w:p>
    <w:p w:rsidR="00D36B72" w:rsidRDefault="00D36B72" w:rsidP="00E1400C">
      <w:pPr>
        <w:spacing w:after="0" w:line="360" w:lineRule="auto"/>
        <w:rPr>
          <w:rFonts w:ascii="Times New Roman" w:eastAsiaTheme="minorHAnsi" w:hAnsi="Times New Roman"/>
          <w:b/>
          <w:sz w:val="28"/>
          <w:szCs w:val="28"/>
          <w:lang w:eastAsia="ru-RU"/>
        </w:rPr>
      </w:pPr>
    </w:p>
    <w:p w:rsidR="00404A62" w:rsidRDefault="00404A62" w:rsidP="005A75E7">
      <w:pPr>
        <w:spacing w:after="0" w:line="360" w:lineRule="auto"/>
        <w:ind w:firstLine="284"/>
        <w:jc w:val="center"/>
        <w:rPr>
          <w:rFonts w:ascii="Times New Roman" w:eastAsiaTheme="minorHAnsi" w:hAnsi="Times New Roman"/>
          <w:b/>
          <w:sz w:val="28"/>
          <w:szCs w:val="28"/>
          <w:lang w:eastAsia="ru-RU"/>
        </w:rPr>
      </w:pPr>
    </w:p>
    <w:p w:rsidR="00404A62" w:rsidRDefault="00404A62" w:rsidP="005A75E7">
      <w:pPr>
        <w:spacing w:after="0" w:line="360" w:lineRule="auto"/>
        <w:ind w:firstLine="284"/>
        <w:jc w:val="center"/>
        <w:rPr>
          <w:rFonts w:ascii="Times New Roman" w:eastAsiaTheme="minorHAnsi" w:hAnsi="Times New Roman"/>
          <w:b/>
          <w:sz w:val="28"/>
          <w:szCs w:val="28"/>
          <w:lang w:eastAsia="ru-RU"/>
        </w:rPr>
      </w:pPr>
    </w:p>
    <w:p w:rsidR="00404A62" w:rsidRDefault="00404A62" w:rsidP="005A75E7">
      <w:pPr>
        <w:spacing w:after="0" w:line="360" w:lineRule="auto"/>
        <w:ind w:firstLine="284"/>
        <w:jc w:val="center"/>
        <w:rPr>
          <w:rFonts w:ascii="Times New Roman" w:eastAsiaTheme="minorHAnsi" w:hAnsi="Times New Roman"/>
          <w:b/>
          <w:sz w:val="28"/>
          <w:szCs w:val="28"/>
          <w:lang w:eastAsia="ru-RU"/>
        </w:rPr>
      </w:pPr>
    </w:p>
    <w:p w:rsidR="00404A62" w:rsidRDefault="00404A62" w:rsidP="005A75E7">
      <w:pPr>
        <w:spacing w:after="0" w:line="360" w:lineRule="auto"/>
        <w:ind w:firstLine="284"/>
        <w:jc w:val="center"/>
        <w:rPr>
          <w:rFonts w:ascii="Times New Roman" w:eastAsiaTheme="minorHAnsi" w:hAnsi="Times New Roman"/>
          <w:b/>
          <w:sz w:val="28"/>
          <w:szCs w:val="28"/>
          <w:lang w:eastAsia="ru-RU"/>
        </w:rPr>
      </w:pPr>
    </w:p>
    <w:p w:rsidR="00404A62" w:rsidRDefault="00404A62" w:rsidP="005A75E7">
      <w:pPr>
        <w:spacing w:after="0" w:line="360" w:lineRule="auto"/>
        <w:ind w:firstLine="284"/>
        <w:jc w:val="center"/>
        <w:rPr>
          <w:rFonts w:ascii="Times New Roman" w:eastAsiaTheme="minorHAnsi" w:hAnsi="Times New Roman"/>
          <w:b/>
          <w:sz w:val="28"/>
          <w:szCs w:val="28"/>
          <w:lang w:eastAsia="ru-RU"/>
        </w:rPr>
      </w:pPr>
    </w:p>
    <w:p w:rsidR="00404A62" w:rsidRDefault="00404A62" w:rsidP="005A75E7">
      <w:pPr>
        <w:spacing w:after="0" w:line="360" w:lineRule="auto"/>
        <w:ind w:firstLine="284"/>
        <w:jc w:val="center"/>
        <w:rPr>
          <w:rFonts w:ascii="Times New Roman" w:eastAsiaTheme="minorHAnsi" w:hAnsi="Times New Roman"/>
          <w:b/>
          <w:sz w:val="28"/>
          <w:szCs w:val="28"/>
          <w:lang w:eastAsia="ru-RU"/>
        </w:rPr>
      </w:pPr>
    </w:p>
    <w:p w:rsidR="00404A62" w:rsidRDefault="00404A62" w:rsidP="005A75E7">
      <w:pPr>
        <w:spacing w:after="0" w:line="360" w:lineRule="auto"/>
        <w:ind w:firstLine="284"/>
        <w:jc w:val="center"/>
        <w:rPr>
          <w:rFonts w:ascii="Times New Roman" w:eastAsiaTheme="minorHAnsi" w:hAnsi="Times New Roman"/>
          <w:b/>
          <w:sz w:val="28"/>
          <w:szCs w:val="28"/>
          <w:lang w:eastAsia="ru-RU"/>
        </w:rPr>
      </w:pPr>
    </w:p>
    <w:p w:rsidR="00404A62" w:rsidRDefault="00404A62" w:rsidP="005A75E7">
      <w:pPr>
        <w:spacing w:after="0" w:line="360" w:lineRule="auto"/>
        <w:ind w:firstLine="284"/>
        <w:jc w:val="center"/>
        <w:rPr>
          <w:rFonts w:ascii="Times New Roman" w:eastAsiaTheme="minorHAnsi" w:hAnsi="Times New Roman"/>
          <w:b/>
          <w:sz w:val="28"/>
          <w:szCs w:val="28"/>
          <w:lang w:eastAsia="ru-RU"/>
        </w:rPr>
      </w:pPr>
    </w:p>
    <w:p w:rsidR="00404A62" w:rsidRDefault="00404A62" w:rsidP="005A75E7">
      <w:pPr>
        <w:spacing w:after="0" w:line="360" w:lineRule="auto"/>
        <w:ind w:firstLine="284"/>
        <w:jc w:val="center"/>
        <w:rPr>
          <w:rFonts w:ascii="Times New Roman" w:eastAsiaTheme="minorHAnsi" w:hAnsi="Times New Roman"/>
          <w:b/>
          <w:sz w:val="28"/>
          <w:szCs w:val="28"/>
          <w:lang w:eastAsia="ru-RU"/>
        </w:rPr>
      </w:pPr>
    </w:p>
    <w:p w:rsidR="00404A62" w:rsidRDefault="00404A62" w:rsidP="005A75E7">
      <w:pPr>
        <w:spacing w:after="0" w:line="360" w:lineRule="auto"/>
        <w:ind w:firstLine="284"/>
        <w:jc w:val="center"/>
        <w:rPr>
          <w:rFonts w:ascii="Times New Roman" w:eastAsiaTheme="minorHAnsi" w:hAnsi="Times New Roman"/>
          <w:b/>
          <w:sz w:val="28"/>
          <w:szCs w:val="28"/>
          <w:lang w:eastAsia="ru-RU"/>
        </w:rPr>
      </w:pPr>
    </w:p>
    <w:p w:rsidR="00404A62" w:rsidRDefault="00404A62" w:rsidP="005A75E7">
      <w:pPr>
        <w:spacing w:after="0" w:line="360" w:lineRule="auto"/>
        <w:ind w:firstLine="284"/>
        <w:jc w:val="center"/>
        <w:rPr>
          <w:rFonts w:ascii="Times New Roman" w:eastAsiaTheme="minorHAnsi" w:hAnsi="Times New Roman"/>
          <w:b/>
          <w:sz w:val="28"/>
          <w:szCs w:val="28"/>
          <w:lang w:eastAsia="ru-RU"/>
        </w:rPr>
      </w:pPr>
    </w:p>
    <w:p w:rsidR="00404A62" w:rsidRDefault="00404A62" w:rsidP="005A75E7">
      <w:pPr>
        <w:spacing w:after="0" w:line="360" w:lineRule="auto"/>
        <w:ind w:firstLine="284"/>
        <w:jc w:val="center"/>
        <w:rPr>
          <w:rFonts w:ascii="Times New Roman" w:eastAsiaTheme="minorHAnsi" w:hAnsi="Times New Roman"/>
          <w:b/>
          <w:sz w:val="28"/>
          <w:szCs w:val="28"/>
          <w:lang w:eastAsia="ru-RU"/>
        </w:rPr>
      </w:pPr>
    </w:p>
    <w:p w:rsidR="00970615" w:rsidRDefault="00970615" w:rsidP="005A75E7">
      <w:pPr>
        <w:spacing w:after="0" w:line="360" w:lineRule="auto"/>
        <w:ind w:firstLine="284"/>
        <w:jc w:val="center"/>
        <w:rPr>
          <w:rFonts w:ascii="Times New Roman" w:eastAsiaTheme="minorHAnsi" w:hAnsi="Times New Roman"/>
          <w:b/>
          <w:sz w:val="28"/>
          <w:szCs w:val="28"/>
          <w:lang w:eastAsia="ru-RU"/>
        </w:rPr>
      </w:pPr>
    </w:p>
    <w:p w:rsidR="00970615" w:rsidRDefault="00970615" w:rsidP="005A75E7">
      <w:pPr>
        <w:spacing w:after="0" w:line="360" w:lineRule="auto"/>
        <w:ind w:firstLine="284"/>
        <w:jc w:val="center"/>
        <w:rPr>
          <w:rFonts w:ascii="Times New Roman" w:eastAsiaTheme="minorHAnsi" w:hAnsi="Times New Roman"/>
          <w:b/>
          <w:sz w:val="28"/>
          <w:szCs w:val="28"/>
          <w:lang w:eastAsia="ru-RU"/>
        </w:rPr>
      </w:pPr>
    </w:p>
    <w:p w:rsidR="005A75E7" w:rsidRPr="005A75E7" w:rsidRDefault="005A75E7" w:rsidP="005A75E7">
      <w:pPr>
        <w:spacing w:after="0" w:line="360" w:lineRule="auto"/>
        <w:ind w:firstLine="284"/>
        <w:jc w:val="center"/>
        <w:rPr>
          <w:rFonts w:ascii="Times New Roman" w:eastAsiaTheme="minorHAnsi" w:hAnsi="Times New Roman"/>
          <w:b/>
          <w:sz w:val="28"/>
          <w:szCs w:val="28"/>
          <w:lang w:eastAsia="ru-RU"/>
        </w:rPr>
      </w:pPr>
      <w:r w:rsidRPr="005A75E7">
        <w:rPr>
          <w:rFonts w:ascii="Times New Roman" w:eastAsiaTheme="minorHAnsi" w:hAnsi="Times New Roman"/>
          <w:b/>
          <w:sz w:val="28"/>
          <w:szCs w:val="28"/>
          <w:lang w:eastAsia="ru-RU"/>
        </w:rPr>
        <w:lastRenderedPageBreak/>
        <w:t>РОЗДІЛ 2</w:t>
      </w:r>
    </w:p>
    <w:p w:rsidR="005A75E7" w:rsidRPr="005A75E7" w:rsidRDefault="005A75E7" w:rsidP="005A75E7">
      <w:pPr>
        <w:spacing w:after="0" w:line="360" w:lineRule="auto"/>
        <w:ind w:firstLine="284"/>
        <w:jc w:val="center"/>
        <w:rPr>
          <w:rFonts w:ascii="Times New Roman" w:eastAsiaTheme="minorHAnsi" w:hAnsi="Times New Roman"/>
          <w:b/>
          <w:sz w:val="28"/>
          <w:szCs w:val="28"/>
          <w:lang w:eastAsia="ru-RU"/>
        </w:rPr>
      </w:pPr>
    </w:p>
    <w:p w:rsidR="005A75E7" w:rsidRPr="005A75E7" w:rsidRDefault="005A75E7" w:rsidP="005A75E7">
      <w:pPr>
        <w:spacing w:after="0" w:line="360" w:lineRule="auto"/>
        <w:jc w:val="center"/>
        <w:rPr>
          <w:rFonts w:ascii="Times New Roman" w:eastAsiaTheme="minorHAnsi" w:hAnsi="Times New Roman"/>
          <w:b/>
          <w:sz w:val="28"/>
          <w:szCs w:val="28"/>
          <w:lang w:eastAsia="ru-RU"/>
        </w:rPr>
      </w:pPr>
      <w:r w:rsidRPr="005A75E7">
        <w:rPr>
          <w:rFonts w:ascii="Times New Roman" w:eastAsiaTheme="minorHAnsi" w:hAnsi="Times New Roman"/>
          <w:b/>
          <w:sz w:val="28"/>
          <w:szCs w:val="28"/>
          <w:lang w:eastAsia="ru-RU"/>
        </w:rPr>
        <w:t>МЕТОДИ ТА ОРГАНІЗАЦІЯ ДОСЛІДЖЕНЬ</w:t>
      </w:r>
    </w:p>
    <w:p w:rsidR="005A75E7" w:rsidRPr="005A75E7" w:rsidRDefault="005A75E7" w:rsidP="005A75E7">
      <w:pPr>
        <w:widowControl w:val="0"/>
        <w:autoSpaceDE w:val="0"/>
        <w:autoSpaceDN w:val="0"/>
        <w:adjustRightInd w:val="0"/>
        <w:spacing w:after="0" w:line="360" w:lineRule="auto"/>
        <w:ind w:firstLine="284"/>
        <w:jc w:val="both"/>
        <w:rPr>
          <w:rFonts w:ascii="Times New Roman" w:eastAsiaTheme="minorHAnsi" w:hAnsi="Times New Roman"/>
          <w:b/>
          <w:sz w:val="28"/>
          <w:szCs w:val="28"/>
          <w:lang w:eastAsia="ru-RU"/>
        </w:rPr>
      </w:pPr>
    </w:p>
    <w:p w:rsidR="005A75E7" w:rsidRPr="005A75E7" w:rsidRDefault="005A75E7" w:rsidP="005A75E7">
      <w:pPr>
        <w:widowControl w:val="0"/>
        <w:autoSpaceDE w:val="0"/>
        <w:autoSpaceDN w:val="0"/>
        <w:adjustRightInd w:val="0"/>
        <w:spacing w:after="0" w:line="360" w:lineRule="auto"/>
        <w:ind w:firstLine="360"/>
        <w:jc w:val="both"/>
        <w:rPr>
          <w:rFonts w:ascii="Times New Roman" w:eastAsiaTheme="minorHAnsi" w:hAnsi="Times New Roman"/>
          <w:b/>
          <w:sz w:val="28"/>
          <w:szCs w:val="28"/>
          <w:lang w:eastAsia="ru-RU"/>
        </w:rPr>
      </w:pPr>
      <w:r w:rsidRPr="005A75E7">
        <w:rPr>
          <w:rFonts w:ascii="Times New Roman" w:eastAsiaTheme="minorHAnsi" w:hAnsi="Times New Roman"/>
          <w:b/>
          <w:sz w:val="28"/>
          <w:szCs w:val="28"/>
          <w:lang w:eastAsia="ru-RU"/>
        </w:rPr>
        <w:t>2.1</w:t>
      </w:r>
      <w:r w:rsidR="008508B6">
        <w:rPr>
          <w:rFonts w:ascii="Times New Roman" w:eastAsiaTheme="minorHAnsi" w:hAnsi="Times New Roman"/>
          <w:b/>
          <w:sz w:val="28"/>
          <w:szCs w:val="28"/>
          <w:lang w:eastAsia="ru-RU"/>
        </w:rPr>
        <w:t>.</w:t>
      </w:r>
      <w:r w:rsidRPr="005A75E7">
        <w:rPr>
          <w:rFonts w:ascii="Times New Roman" w:eastAsiaTheme="minorHAnsi" w:hAnsi="Times New Roman"/>
          <w:b/>
          <w:sz w:val="28"/>
          <w:szCs w:val="28"/>
          <w:lang w:eastAsia="ru-RU"/>
        </w:rPr>
        <w:t xml:space="preserve"> Методи дослідження</w:t>
      </w:r>
    </w:p>
    <w:p w:rsidR="005A75E7" w:rsidRPr="005A75E7" w:rsidRDefault="005A75E7" w:rsidP="005A75E7">
      <w:pPr>
        <w:widowControl w:val="0"/>
        <w:autoSpaceDE w:val="0"/>
        <w:autoSpaceDN w:val="0"/>
        <w:adjustRightInd w:val="0"/>
        <w:spacing w:after="0" w:line="360" w:lineRule="auto"/>
        <w:ind w:firstLine="709"/>
        <w:jc w:val="both"/>
        <w:rPr>
          <w:rFonts w:ascii="Times New Roman" w:eastAsiaTheme="minorHAnsi" w:hAnsi="Times New Roman"/>
          <w:sz w:val="28"/>
          <w:szCs w:val="28"/>
          <w:lang w:eastAsia="ru-RU"/>
        </w:rPr>
      </w:pPr>
      <w:r w:rsidRPr="005A75E7">
        <w:rPr>
          <w:rFonts w:ascii="Times New Roman" w:eastAsiaTheme="minorHAnsi" w:hAnsi="Times New Roman"/>
          <w:sz w:val="28"/>
          <w:szCs w:val="28"/>
          <w:lang w:eastAsia="ru-RU"/>
        </w:rPr>
        <w:t>Для досягнення поставленої мети та вирішення завдань нашого дослідження нами використовувались такі методи дослідження:</w:t>
      </w:r>
    </w:p>
    <w:p w:rsidR="005A75E7" w:rsidRPr="005A75E7" w:rsidRDefault="005A75E7" w:rsidP="005A75E7">
      <w:pPr>
        <w:numPr>
          <w:ilvl w:val="0"/>
          <w:numId w:val="2"/>
        </w:numPr>
        <w:spacing w:after="0" w:line="360" w:lineRule="auto"/>
        <w:contextualSpacing/>
        <w:jc w:val="both"/>
        <w:rPr>
          <w:rFonts w:ascii="Times New Roman" w:eastAsia="Calibri" w:hAnsi="Times New Roman" w:cs="Times New Roman"/>
          <w:sz w:val="28"/>
          <w:szCs w:val="28"/>
          <w:lang w:eastAsia="ru-RU"/>
        </w:rPr>
      </w:pPr>
      <w:r w:rsidRPr="005A75E7">
        <w:rPr>
          <w:rFonts w:ascii="Times New Roman" w:eastAsia="Calibri" w:hAnsi="Times New Roman" w:cs="Times New Roman"/>
          <w:sz w:val="28"/>
          <w:szCs w:val="28"/>
          <w:lang w:eastAsia="ru-RU"/>
        </w:rPr>
        <w:t>теоретичні (аналіз та узагальнення нормативно-правових документів; даних наукової літератури, навчально-методичних розробок; інтернет ресурсів для дослідження сутності понятійного апарату);</w:t>
      </w:r>
    </w:p>
    <w:p w:rsidR="005A75E7" w:rsidRPr="005A75E7" w:rsidRDefault="005A75E7" w:rsidP="005A75E7">
      <w:pPr>
        <w:numPr>
          <w:ilvl w:val="0"/>
          <w:numId w:val="2"/>
        </w:numPr>
        <w:spacing w:after="0" w:line="360" w:lineRule="auto"/>
        <w:contextualSpacing/>
        <w:jc w:val="both"/>
        <w:rPr>
          <w:rFonts w:ascii="Times New Roman" w:eastAsia="Calibri" w:hAnsi="Times New Roman" w:cs="Times New Roman"/>
          <w:sz w:val="28"/>
          <w:szCs w:val="28"/>
          <w:lang w:eastAsia="ru-RU"/>
        </w:rPr>
      </w:pPr>
      <w:r w:rsidRPr="005A75E7">
        <w:rPr>
          <w:rFonts w:ascii="Times New Roman" w:eastAsia="Calibri" w:hAnsi="Times New Roman" w:cs="Times New Roman"/>
          <w:sz w:val="28"/>
          <w:szCs w:val="28"/>
          <w:lang w:eastAsia="ru-RU"/>
        </w:rPr>
        <w:t xml:space="preserve"> емпіричні (педагогічне спостереження, тестування дітей молодшого шкільного віку для визначення рівня розвитку фізичних якостей; програмування; етапи </w:t>
      </w:r>
      <w:proofErr w:type="spellStart"/>
      <w:r w:rsidRPr="005A75E7">
        <w:rPr>
          <w:rFonts w:ascii="Times New Roman" w:eastAsia="Calibri" w:hAnsi="Times New Roman" w:cs="Times New Roman"/>
          <w:sz w:val="28"/>
          <w:szCs w:val="28"/>
          <w:lang w:eastAsia="ru-RU"/>
        </w:rPr>
        <w:t>констатувального</w:t>
      </w:r>
      <w:proofErr w:type="spellEnd"/>
      <w:r w:rsidRPr="005A75E7">
        <w:rPr>
          <w:rFonts w:ascii="Times New Roman" w:eastAsia="Calibri" w:hAnsi="Times New Roman" w:cs="Times New Roman"/>
          <w:sz w:val="28"/>
          <w:szCs w:val="28"/>
          <w:lang w:eastAsia="ru-RU"/>
        </w:rPr>
        <w:t xml:space="preserve"> та формувального педагогічного експерименту);</w:t>
      </w:r>
    </w:p>
    <w:p w:rsidR="005A75E7" w:rsidRPr="005A75E7" w:rsidRDefault="005A75E7" w:rsidP="005A75E7">
      <w:pPr>
        <w:numPr>
          <w:ilvl w:val="0"/>
          <w:numId w:val="2"/>
        </w:numPr>
        <w:spacing w:after="0" w:line="360" w:lineRule="auto"/>
        <w:contextualSpacing/>
        <w:jc w:val="both"/>
        <w:rPr>
          <w:rFonts w:ascii="Times New Roman" w:eastAsia="Calibri" w:hAnsi="Times New Roman" w:cs="Times New Roman"/>
          <w:sz w:val="28"/>
          <w:szCs w:val="28"/>
          <w:lang w:eastAsia="ru-RU"/>
        </w:rPr>
      </w:pPr>
      <w:r w:rsidRPr="005A75E7">
        <w:rPr>
          <w:rFonts w:ascii="Times New Roman" w:eastAsia="Calibri" w:hAnsi="Times New Roman" w:cs="Times New Roman"/>
          <w:sz w:val="28"/>
          <w:szCs w:val="28"/>
          <w:lang w:eastAsia="ru-RU"/>
        </w:rPr>
        <w:t>статистичні.</w:t>
      </w:r>
    </w:p>
    <w:p w:rsidR="005A75E7" w:rsidRPr="005A75E7" w:rsidRDefault="008508B6" w:rsidP="005A75E7">
      <w:pPr>
        <w:widowControl w:val="0"/>
        <w:autoSpaceDE w:val="0"/>
        <w:autoSpaceDN w:val="0"/>
        <w:adjustRightInd w:val="0"/>
        <w:spacing w:after="0" w:line="360" w:lineRule="auto"/>
        <w:ind w:firstLine="680"/>
        <w:jc w:val="both"/>
        <w:rPr>
          <w:rFonts w:ascii="Times New Roman" w:eastAsiaTheme="minorHAnsi" w:hAnsi="Times New Roman"/>
          <w:sz w:val="28"/>
          <w:szCs w:val="28"/>
          <w:lang w:eastAsia="ru-RU"/>
        </w:rPr>
      </w:pPr>
      <w:r>
        <w:rPr>
          <w:rFonts w:ascii="Times New Roman" w:eastAsiaTheme="minorHAnsi" w:hAnsi="Times New Roman"/>
          <w:sz w:val="28"/>
          <w:szCs w:val="28"/>
          <w:lang w:eastAsia="ru-RU"/>
        </w:rPr>
        <w:t>2.1.1.</w:t>
      </w:r>
      <w:r w:rsidR="005A75E7" w:rsidRPr="005A75E7">
        <w:rPr>
          <w:rFonts w:ascii="Times New Roman" w:eastAsiaTheme="minorHAnsi" w:hAnsi="Times New Roman"/>
          <w:sz w:val="28"/>
          <w:szCs w:val="28"/>
          <w:lang w:eastAsia="ru-RU"/>
        </w:rPr>
        <w:t>Теоретичний аналіз і узагальнення</w:t>
      </w:r>
      <w:r w:rsidR="005A75E7" w:rsidRPr="005A75E7">
        <w:rPr>
          <w:rFonts w:ascii="Times New Roman" w:eastAsiaTheme="minorHAnsi" w:hAnsi="Times New Roman"/>
          <w:b/>
          <w:sz w:val="28"/>
          <w:szCs w:val="28"/>
          <w:lang w:eastAsia="ru-RU"/>
        </w:rPr>
        <w:t xml:space="preserve"> </w:t>
      </w:r>
      <w:r>
        <w:rPr>
          <w:rFonts w:ascii="Times New Roman" w:eastAsia="Calibri" w:hAnsi="Times New Roman" w:cs="Times New Roman"/>
          <w:sz w:val="28"/>
          <w:szCs w:val="28"/>
          <w:lang w:eastAsia="ru-RU"/>
        </w:rPr>
        <w:t>нормативно-правових документів,</w:t>
      </w:r>
      <w:r w:rsidR="005A75E7" w:rsidRPr="005A75E7">
        <w:rPr>
          <w:rFonts w:ascii="Times New Roman" w:eastAsia="Calibri" w:hAnsi="Times New Roman" w:cs="Times New Roman"/>
          <w:sz w:val="28"/>
          <w:szCs w:val="28"/>
          <w:lang w:eastAsia="ru-RU"/>
        </w:rPr>
        <w:t xml:space="preserve"> даних наукової літератури</w:t>
      </w:r>
      <w:r>
        <w:rPr>
          <w:rFonts w:ascii="Times New Roman" w:eastAsia="Calibri" w:hAnsi="Times New Roman" w:cs="Times New Roman"/>
          <w:sz w:val="28"/>
          <w:szCs w:val="28"/>
          <w:lang w:eastAsia="ru-RU"/>
        </w:rPr>
        <w:t>.</w:t>
      </w:r>
      <w:r w:rsidR="005A75E7" w:rsidRPr="005A75E7">
        <w:rPr>
          <w:rFonts w:ascii="Times New Roman" w:eastAsia="Calibri" w:hAnsi="Times New Roman" w:cs="Times New Roman"/>
          <w:sz w:val="28"/>
          <w:szCs w:val="28"/>
          <w:lang w:eastAsia="ru-RU"/>
        </w:rPr>
        <w:t xml:space="preserve"> </w:t>
      </w:r>
      <w:r w:rsidR="005A75E7" w:rsidRPr="005A75E7">
        <w:rPr>
          <w:rFonts w:ascii="Times New Roman" w:eastAsiaTheme="minorHAnsi" w:hAnsi="Times New Roman"/>
          <w:sz w:val="28"/>
          <w:szCs w:val="28"/>
          <w:lang w:eastAsia="ru-RU"/>
        </w:rPr>
        <w:t xml:space="preserve">Дослідження наукових напрацювань у актуальному для нас питанні українських та закордонних дослідників надало нам можливість виявити становлення цієї проблеми і визначити її значущість. </w:t>
      </w:r>
    </w:p>
    <w:p w:rsidR="005A75E7" w:rsidRPr="005A75E7" w:rsidRDefault="005A75E7" w:rsidP="005A75E7">
      <w:pPr>
        <w:spacing w:after="0" w:line="360" w:lineRule="auto"/>
        <w:ind w:firstLine="709"/>
        <w:jc w:val="both"/>
        <w:rPr>
          <w:rFonts w:ascii="Times New Roman" w:eastAsiaTheme="minorHAnsi" w:hAnsi="Times New Roman" w:cs="Times New Roman"/>
          <w:b/>
          <w:color w:val="000000"/>
          <w:kern w:val="24"/>
          <w:sz w:val="28"/>
          <w:szCs w:val="28"/>
          <w:lang w:eastAsia="en-US"/>
        </w:rPr>
      </w:pPr>
      <w:r w:rsidRPr="005A75E7">
        <w:rPr>
          <w:rFonts w:ascii="Times New Roman" w:eastAsiaTheme="minorHAnsi" w:hAnsi="Times New Roman"/>
          <w:sz w:val="28"/>
          <w:szCs w:val="28"/>
          <w:lang w:eastAsia="ru-RU"/>
        </w:rPr>
        <w:t>Предметом аналізу у нашому дослідженні</w:t>
      </w:r>
      <w:r w:rsidR="00B3041F">
        <w:rPr>
          <w:rFonts w:ascii="Times New Roman" w:eastAsiaTheme="minorHAnsi" w:hAnsi="Times New Roman"/>
          <w:sz w:val="28"/>
          <w:szCs w:val="28"/>
          <w:lang w:eastAsia="ru-RU"/>
        </w:rPr>
        <w:t xml:space="preserve"> були:</w:t>
      </w:r>
      <w:r w:rsidRPr="005A75E7">
        <w:rPr>
          <w:rFonts w:ascii="Times New Roman" w:eastAsiaTheme="minorHAnsi" w:hAnsi="Times New Roman"/>
          <w:sz w:val="28"/>
          <w:szCs w:val="28"/>
          <w:lang w:eastAsia="ru-RU"/>
        </w:rPr>
        <w:t xml:space="preserve"> особливості організації та впровадження рухливих ігор у процес фізичного виховання молодших школярів, визначення оптимальних інноваційних інтегрованих форм  рухливих ігор для якісного наповне</w:t>
      </w:r>
      <w:r w:rsidR="00120847">
        <w:rPr>
          <w:rFonts w:ascii="Times New Roman" w:eastAsiaTheme="minorHAnsi" w:hAnsi="Times New Roman"/>
          <w:sz w:val="28"/>
          <w:szCs w:val="28"/>
          <w:lang w:eastAsia="ru-RU"/>
        </w:rPr>
        <w:t xml:space="preserve">ння змісту освітнього процесу. </w:t>
      </w:r>
      <w:r w:rsidRPr="005A75E7">
        <w:rPr>
          <w:rFonts w:ascii="Times New Roman" w:eastAsiaTheme="minorHAnsi" w:hAnsi="Times New Roman"/>
          <w:sz w:val="28"/>
          <w:szCs w:val="28"/>
          <w:lang w:eastAsia="ru-RU"/>
        </w:rPr>
        <w:t>Крім того, було проаналізовано становлення рівня фізичного здоров’я та фізичної підготовленості дітей моло</w:t>
      </w:r>
      <w:r w:rsidR="00120847">
        <w:rPr>
          <w:rFonts w:ascii="Times New Roman" w:eastAsiaTheme="minorHAnsi" w:hAnsi="Times New Roman"/>
          <w:sz w:val="28"/>
          <w:szCs w:val="28"/>
          <w:lang w:eastAsia="ru-RU"/>
        </w:rPr>
        <w:t xml:space="preserve">дшого шкільного віку в Україні. </w:t>
      </w:r>
      <w:r w:rsidRPr="005A75E7">
        <w:rPr>
          <w:rFonts w:ascii="Times New Roman" w:eastAsiaTheme="minorHAnsi" w:hAnsi="Times New Roman"/>
          <w:sz w:val="28"/>
          <w:szCs w:val="28"/>
          <w:lang w:eastAsia="ru-RU"/>
        </w:rPr>
        <w:t xml:space="preserve">Досліджено </w:t>
      </w:r>
      <w:r w:rsidRPr="005A75E7">
        <w:rPr>
          <w:rFonts w:ascii="Times New Roman" w:eastAsiaTheme="minorHAnsi" w:hAnsi="Times New Roman" w:cs="Times New Roman"/>
          <w:sz w:val="28"/>
          <w:szCs w:val="28"/>
          <w:lang w:eastAsia="en-US"/>
        </w:rPr>
        <w:t xml:space="preserve">значущість  </w:t>
      </w:r>
      <w:r w:rsidRPr="005A75E7">
        <w:rPr>
          <w:rFonts w:ascii="Times New Roman" w:eastAsiaTheme="minorHAnsi" w:hAnsi="Times New Roman" w:cs="Times New Roman"/>
          <w:color w:val="000000"/>
          <w:kern w:val="24"/>
          <w:sz w:val="28"/>
          <w:szCs w:val="28"/>
          <w:lang w:eastAsia="en-US"/>
        </w:rPr>
        <w:t>рухливих ігор у системі фізичного виховання школярів цього вікового періоду. Охарактеризовано загальну класифі</w:t>
      </w:r>
      <w:r w:rsidR="00B3041F">
        <w:rPr>
          <w:rFonts w:ascii="Times New Roman" w:eastAsiaTheme="minorHAnsi" w:hAnsi="Times New Roman" w:cs="Times New Roman"/>
          <w:color w:val="000000"/>
          <w:kern w:val="24"/>
          <w:sz w:val="28"/>
          <w:szCs w:val="28"/>
          <w:lang w:eastAsia="en-US"/>
        </w:rPr>
        <w:t xml:space="preserve">кацію рухливих ігор. Окреслено </w:t>
      </w:r>
      <w:r w:rsidRPr="005A75E7">
        <w:rPr>
          <w:rFonts w:ascii="Times New Roman" w:eastAsiaTheme="minorHAnsi" w:hAnsi="Times New Roman" w:cs="Times New Roman"/>
          <w:color w:val="000000"/>
          <w:kern w:val="24"/>
          <w:sz w:val="28"/>
          <w:szCs w:val="28"/>
          <w:lang w:eastAsia="en-US"/>
        </w:rPr>
        <w:t xml:space="preserve">особливості використання </w:t>
      </w:r>
      <w:r w:rsidRPr="005A75E7">
        <w:rPr>
          <w:rFonts w:ascii="Times New Roman" w:eastAsiaTheme="minorHAnsi" w:hAnsi="Times New Roman" w:cs="Times New Roman"/>
          <w:sz w:val="28"/>
          <w:szCs w:val="28"/>
          <w:lang w:eastAsia="en-US"/>
        </w:rPr>
        <w:t xml:space="preserve">інноваційних технологій у процесі фізичного виховання </w:t>
      </w:r>
      <w:r w:rsidRPr="005A75E7">
        <w:rPr>
          <w:rFonts w:ascii="Times New Roman" w:eastAsiaTheme="minorHAnsi" w:hAnsi="Times New Roman" w:cs="Times New Roman"/>
          <w:color w:val="000000"/>
          <w:kern w:val="24"/>
          <w:sz w:val="28"/>
          <w:szCs w:val="28"/>
          <w:lang w:eastAsia="en-US"/>
        </w:rPr>
        <w:t>учнів молодшого шкільного віку.</w:t>
      </w:r>
    </w:p>
    <w:p w:rsidR="005A75E7" w:rsidRPr="005A75E7" w:rsidRDefault="005A75E7" w:rsidP="005A75E7">
      <w:pPr>
        <w:widowControl w:val="0"/>
        <w:autoSpaceDE w:val="0"/>
        <w:autoSpaceDN w:val="0"/>
        <w:adjustRightInd w:val="0"/>
        <w:spacing w:after="0" w:line="360" w:lineRule="auto"/>
        <w:ind w:firstLine="680"/>
        <w:jc w:val="both"/>
        <w:rPr>
          <w:rFonts w:ascii="Times New Roman" w:eastAsia="Calibri" w:hAnsi="Times New Roman" w:cs="Times New Roman"/>
          <w:sz w:val="28"/>
          <w:szCs w:val="28"/>
          <w:lang w:eastAsia="ru-RU"/>
        </w:rPr>
      </w:pPr>
      <w:r w:rsidRPr="005A75E7">
        <w:rPr>
          <w:rFonts w:ascii="Times New Roman" w:eastAsia="Calibri" w:hAnsi="Times New Roman" w:cs="Times New Roman"/>
          <w:sz w:val="28"/>
          <w:szCs w:val="28"/>
          <w:lang w:eastAsia="ru-RU"/>
        </w:rPr>
        <w:t xml:space="preserve">Під час дослідження питання організації процесу фізичного виховання </w:t>
      </w:r>
      <w:r w:rsidRPr="005A75E7">
        <w:rPr>
          <w:rFonts w:ascii="Times New Roman" w:eastAsia="Calibri" w:hAnsi="Times New Roman" w:cs="Times New Roman"/>
          <w:sz w:val="28"/>
          <w:szCs w:val="28"/>
          <w:lang w:eastAsia="ru-RU"/>
        </w:rPr>
        <w:lastRenderedPageBreak/>
        <w:t xml:space="preserve">дітей молодшого шкільного віку у загальноосвітньому закладі нами проаналізовано ряд нормативних документів та їх положень:     </w:t>
      </w:r>
    </w:p>
    <w:p w:rsidR="005A75E7" w:rsidRPr="005A75E7" w:rsidRDefault="005A75E7" w:rsidP="005A75E7">
      <w:pPr>
        <w:numPr>
          <w:ilvl w:val="0"/>
          <w:numId w:val="3"/>
        </w:numPr>
        <w:spacing w:after="0" w:line="360" w:lineRule="auto"/>
        <w:contextualSpacing/>
        <w:jc w:val="both"/>
        <w:rPr>
          <w:rFonts w:ascii="Times New Roman" w:eastAsia="Calibri" w:hAnsi="Times New Roman" w:cs="Times New Roman"/>
          <w:sz w:val="28"/>
          <w:szCs w:val="28"/>
          <w:lang w:eastAsia="ru-RU"/>
        </w:rPr>
      </w:pPr>
      <w:r w:rsidRPr="005A75E7">
        <w:rPr>
          <w:rFonts w:ascii="Times New Roman" w:eastAsia="Calibri" w:hAnsi="Times New Roman" w:cs="Times New Roman"/>
          <w:sz w:val="28"/>
          <w:szCs w:val="28"/>
          <w:lang w:eastAsia="ru-RU"/>
        </w:rPr>
        <w:t>навчальну програма з фізичної культури для 1-4 класів загальноосвітніх навчальних закладів (</w:t>
      </w:r>
      <w:r w:rsidRPr="004D4A7E">
        <w:rPr>
          <w:rFonts w:ascii="Times New Roman" w:eastAsiaTheme="minorHAnsi" w:hAnsi="Times New Roman" w:cs="Times New Roman"/>
          <w:sz w:val="28"/>
          <w:szCs w:val="28"/>
          <w:lang w:eastAsia="en-US"/>
        </w:rPr>
        <w:t>наказ № 462 від 20.04.2011 р.</w:t>
      </w:r>
      <w:r w:rsidRPr="004D4A7E">
        <w:rPr>
          <w:rFonts w:ascii="Times New Roman" w:eastAsia="Calibri" w:hAnsi="Times New Roman" w:cs="Times New Roman"/>
          <w:sz w:val="28"/>
          <w:szCs w:val="28"/>
          <w:lang w:eastAsia="ru-RU"/>
        </w:rPr>
        <w:t>)</w:t>
      </w:r>
      <w:r w:rsidRPr="005A75E7">
        <w:rPr>
          <w:rFonts w:ascii="Times New Roman" w:eastAsia="Calibri" w:hAnsi="Times New Roman" w:cs="Times New Roman"/>
          <w:sz w:val="28"/>
          <w:szCs w:val="28"/>
          <w:lang w:eastAsia="ru-RU"/>
        </w:rPr>
        <w:t xml:space="preserve"> </w:t>
      </w:r>
      <w:r w:rsidRPr="005A75E7">
        <w:rPr>
          <w:rFonts w:ascii="Times New Roman" w:eastAsia="Calibri" w:hAnsi="Times New Roman" w:cs="Times New Roman"/>
          <w:sz w:val="28"/>
          <w:szCs w:val="28"/>
          <w:lang w:val="ru-RU" w:eastAsia="ru-RU"/>
        </w:rPr>
        <w:t>[</w:t>
      </w:r>
      <w:r w:rsidR="00C57A46">
        <w:rPr>
          <w:rFonts w:ascii="Times New Roman" w:eastAsiaTheme="minorHAnsi" w:hAnsi="Times New Roman" w:cs="Times New Roman"/>
          <w:sz w:val="28"/>
          <w:szCs w:val="28"/>
          <w:lang w:eastAsia="en-US"/>
        </w:rPr>
        <w:t>25</w:t>
      </w:r>
      <w:r w:rsidRPr="005A75E7">
        <w:rPr>
          <w:rFonts w:ascii="Times New Roman" w:eastAsia="Calibri" w:hAnsi="Times New Roman" w:cs="Times New Roman"/>
          <w:sz w:val="28"/>
          <w:szCs w:val="28"/>
          <w:lang w:val="ru-RU" w:eastAsia="ru-RU"/>
        </w:rPr>
        <w:t>];</w:t>
      </w:r>
    </w:p>
    <w:p w:rsidR="005A75E7" w:rsidRPr="00C57A46" w:rsidRDefault="005A75E7" w:rsidP="005A75E7">
      <w:pPr>
        <w:numPr>
          <w:ilvl w:val="0"/>
          <w:numId w:val="3"/>
        </w:numPr>
        <w:spacing w:after="0" w:line="360" w:lineRule="auto"/>
        <w:contextualSpacing/>
        <w:jc w:val="both"/>
        <w:rPr>
          <w:rFonts w:ascii="Times New Roman" w:eastAsia="Calibri" w:hAnsi="Times New Roman" w:cs="Times New Roman"/>
          <w:sz w:val="28"/>
          <w:szCs w:val="28"/>
          <w:lang w:eastAsia="ru-RU"/>
        </w:rPr>
      </w:pPr>
      <w:r w:rsidRPr="005A75E7">
        <w:rPr>
          <w:rFonts w:ascii="Times New Roman" w:eastAsia="Calibri" w:hAnsi="Times New Roman" w:cs="Times New Roman"/>
          <w:sz w:val="28"/>
          <w:szCs w:val="28"/>
          <w:lang w:eastAsia="ru-RU"/>
        </w:rPr>
        <w:t>у</w:t>
      </w:r>
      <w:proofErr w:type="spellStart"/>
      <w:r w:rsidRPr="005A75E7">
        <w:rPr>
          <w:rFonts w:ascii="Times New Roman" w:eastAsia="Calibri" w:hAnsi="Times New Roman" w:cs="Times New Roman"/>
          <w:sz w:val="28"/>
          <w:szCs w:val="28"/>
          <w:lang w:val="ru-RU" w:eastAsia="ru-RU"/>
        </w:rPr>
        <w:t>каз</w:t>
      </w:r>
      <w:proofErr w:type="spellEnd"/>
      <w:r w:rsidRPr="005A75E7">
        <w:rPr>
          <w:rFonts w:ascii="Times New Roman" w:eastAsia="Calibri" w:hAnsi="Times New Roman" w:cs="Times New Roman"/>
          <w:sz w:val="28"/>
          <w:szCs w:val="28"/>
          <w:lang w:val="ru-RU" w:eastAsia="ru-RU"/>
        </w:rPr>
        <w:t xml:space="preserve"> президента </w:t>
      </w:r>
      <w:proofErr w:type="spellStart"/>
      <w:r w:rsidRPr="005A75E7">
        <w:rPr>
          <w:rFonts w:ascii="Times New Roman" w:eastAsia="Calibri" w:hAnsi="Times New Roman" w:cs="Times New Roman"/>
          <w:sz w:val="28"/>
          <w:szCs w:val="28"/>
          <w:lang w:val="ru-RU" w:eastAsia="ru-RU"/>
        </w:rPr>
        <w:t>України</w:t>
      </w:r>
      <w:proofErr w:type="spellEnd"/>
      <w:r w:rsidRPr="005A75E7">
        <w:rPr>
          <w:rFonts w:ascii="Times New Roman" w:eastAsia="Calibri" w:hAnsi="Times New Roman" w:cs="Times New Roman"/>
          <w:sz w:val="28"/>
          <w:szCs w:val="28"/>
          <w:lang w:val="ru-RU" w:eastAsia="ru-RU"/>
        </w:rPr>
        <w:t xml:space="preserve"> </w:t>
      </w:r>
      <w:proofErr w:type="spellStart"/>
      <w:r w:rsidRPr="005A75E7">
        <w:rPr>
          <w:rFonts w:ascii="Times New Roman" w:eastAsia="Calibri" w:hAnsi="Times New Roman" w:cs="Times New Roman"/>
          <w:sz w:val="28"/>
          <w:szCs w:val="28"/>
          <w:lang w:val="ru-RU" w:eastAsia="ru-RU"/>
        </w:rPr>
        <w:t>від</w:t>
      </w:r>
      <w:proofErr w:type="spellEnd"/>
      <w:r w:rsidRPr="005A75E7">
        <w:rPr>
          <w:rFonts w:ascii="Times New Roman" w:eastAsia="Calibri" w:hAnsi="Times New Roman" w:cs="Times New Roman"/>
          <w:sz w:val="28"/>
          <w:szCs w:val="28"/>
          <w:lang w:val="ru-RU" w:eastAsia="ru-RU"/>
        </w:rPr>
        <w:t xml:space="preserve"> 09.02.2016 р. №42/2016 «Про </w:t>
      </w:r>
      <w:proofErr w:type="spellStart"/>
      <w:r w:rsidRPr="005A75E7">
        <w:rPr>
          <w:rFonts w:ascii="Times New Roman" w:eastAsia="Calibri" w:hAnsi="Times New Roman" w:cs="Times New Roman"/>
          <w:sz w:val="28"/>
          <w:szCs w:val="28"/>
          <w:lang w:val="ru-RU" w:eastAsia="ru-RU"/>
        </w:rPr>
        <w:t>національну</w:t>
      </w:r>
      <w:proofErr w:type="spellEnd"/>
      <w:r w:rsidRPr="005A75E7">
        <w:rPr>
          <w:rFonts w:ascii="Times New Roman" w:eastAsia="Calibri" w:hAnsi="Times New Roman" w:cs="Times New Roman"/>
          <w:sz w:val="28"/>
          <w:szCs w:val="28"/>
          <w:lang w:val="ru-RU" w:eastAsia="ru-RU"/>
        </w:rPr>
        <w:t xml:space="preserve"> </w:t>
      </w:r>
      <w:r w:rsidRPr="005A75E7">
        <w:rPr>
          <w:rFonts w:ascii="Times New Roman" w:eastAsia="Calibri" w:hAnsi="Times New Roman" w:cs="Times New Roman"/>
          <w:sz w:val="28"/>
          <w:szCs w:val="28"/>
          <w:lang w:eastAsia="ru-RU"/>
        </w:rPr>
        <w:t>стратегію</w:t>
      </w:r>
      <w:r w:rsidRPr="005A75E7">
        <w:rPr>
          <w:rFonts w:ascii="Times New Roman" w:eastAsia="Calibri" w:hAnsi="Times New Roman" w:cs="Times New Roman"/>
          <w:sz w:val="28"/>
          <w:szCs w:val="28"/>
          <w:lang w:val="ru-RU" w:eastAsia="ru-RU"/>
        </w:rPr>
        <w:t xml:space="preserve"> з </w:t>
      </w:r>
      <w:proofErr w:type="spellStart"/>
      <w:r w:rsidRPr="005A75E7">
        <w:rPr>
          <w:rFonts w:ascii="Times New Roman" w:eastAsia="Calibri" w:hAnsi="Times New Roman" w:cs="Times New Roman"/>
          <w:sz w:val="28"/>
          <w:szCs w:val="28"/>
          <w:lang w:val="ru-RU" w:eastAsia="ru-RU"/>
        </w:rPr>
        <w:t>оздоровчої</w:t>
      </w:r>
      <w:proofErr w:type="spellEnd"/>
      <w:r w:rsidRPr="005A75E7">
        <w:rPr>
          <w:rFonts w:ascii="Times New Roman" w:eastAsia="Calibri" w:hAnsi="Times New Roman" w:cs="Times New Roman"/>
          <w:sz w:val="28"/>
          <w:szCs w:val="28"/>
          <w:lang w:val="ru-RU" w:eastAsia="ru-RU"/>
        </w:rPr>
        <w:t xml:space="preserve"> </w:t>
      </w:r>
      <w:proofErr w:type="spellStart"/>
      <w:r w:rsidRPr="005A75E7">
        <w:rPr>
          <w:rFonts w:ascii="Times New Roman" w:eastAsia="Calibri" w:hAnsi="Times New Roman" w:cs="Times New Roman"/>
          <w:sz w:val="28"/>
          <w:szCs w:val="28"/>
          <w:lang w:val="ru-RU" w:eastAsia="ru-RU"/>
        </w:rPr>
        <w:t>рухової</w:t>
      </w:r>
      <w:proofErr w:type="spellEnd"/>
      <w:r w:rsidRPr="005A75E7">
        <w:rPr>
          <w:rFonts w:ascii="Times New Roman" w:eastAsia="Calibri" w:hAnsi="Times New Roman" w:cs="Times New Roman"/>
          <w:sz w:val="28"/>
          <w:szCs w:val="28"/>
          <w:lang w:val="ru-RU" w:eastAsia="ru-RU"/>
        </w:rPr>
        <w:t xml:space="preserve"> </w:t>
      </w:r>
      <w:proofErr w:type="spellStart"/>
      <w:r w:rsidRPr="005A75E7">
        <w:rPr>
          <w:rFonts w:ascii="Times New Roman" w:eastAsia="Calibri" w:hAnsi="Times New Roman" w:cs="Times New Roman"/>
          <w:sz w:val="28"/>
          <w:szCs w:val="28"/>
          <w:lang w:val="ru-RU" w:eastAsia="ru-RU"/>
        </w:rPr>
        <w:t>активності</w:t>
      </w:r>
      <w:proofErr w:type="spellEnd"/>
      <w:r w:rsidRPr="005A75E7">
        <w:rPr>
          <w:rFonts w:ascii="Times New Roman" w:eastAsia="Calibri" w:hAnsi="Times New Roman" w:cs="Times New Roman"/>
          <w:sz w:val="28"/>
          <w:szCs w:val="28"/>
          <w:lang w:val="ru-RU" w:eastAsia="ru-RU"/>
        </w:rPr>
        <w:t xml:space="preserve"> в </w:t>
      </w:r>
      <w:proofErr w:type="spellStart"/>
      <w:r w:rsidRPr="005A75E7">
        <w:rPr>
          <w:rFonts w:ascii="Times New Roman" w:eastAsia="Calibri" w:hAnsi="Times New Roman" w:cs="Times New Roman"/>
          <w:sz w:val="28"/>
          <w:szCs w:val="28"/>
          <w:lang w:val="ru-RU" w:eastAsia="ru-RU"/>
        </w:rPr>
        <w:t>Україні</w:t>
      </w:r>
      <w:proofErr w:type="spellEnd"/>
      <w:r w:rsidRPr="005A75E7">
        <w:rPr>
          <w:rFonts w:ascii="Times New Roman" w:eastAsia="Calibri" w:hAnsi="Times New Roman" w:cs="Times New Roman"/>
          <w:sz w:val="28"/>
          <w:szCs w:val="28"/>
          <w:lang w:val="ru-RU" w:eastAsia="ru-RU"/>
        </w:rPr>
        <w:t xml:space="preserve"> </w:t>
      </w:r>
      <w:proofErr w:type="gramStart"/>
      <w:r w:rsidRPr="005A75E7">
        <w:rPr>
          <w:rFonts w:ascii="Times New Roman" w:eastAsia="Calibri" w:hAnsi="Times New Roman" w:cs="Times New Roman"/>
          <w:sz w:val="28"/>
          <w:szCs w:val="28"/>
          <w:lang w:val="ru-RU" w:eastAsia="ru-RU"/>
        </w:rPr>
        <w:t>на</w:t>
      </w:r>
      <w:proofErr w:type="gramEnd"/>
      <w:r w:rsidRPr="005A75E7">
        <w:rPr>
          <w:rFonts w:ascii="Times New Roman" w:eastAsia="Calibri" w:hAnsi="Times New Roman" w:cs="Times New Roman"/>
          <w:sz w:val="28"/>
          <w:szCs w:val="28"/>
          <w:lang w:val="ru-RU" w:eastAsia="ru-RU"/>
        </w:rPr>
        <w:t xml:space="preserve"> </w:t>
      </w:r>
      <w:proofErr w:type="spellStart"/>
      <w:r w:rsidRPr="005A75E7">
        <w:rPr>
          <w:rFonts w:ascii="Times New Roman" w:eastAsia="Calibri" w:hAnsi="Times New Roman" w:cs="Times New Roman"/>
          <w:sz w:val="28"/>
          <w:szCs w:val="28"/>
          <w:lang w:val="ru-RU" w:eastAsia="ru-RU"/>
        </w:rPr>
        <w:t>період</w:t>
      </w:r>
      <w:proofErr w:type="spellEnd"/>
      <w:r w:rsidRPr="005A75E7">
        <w:rPr>
          <w:rFonts w:ascii="Times New Roman" w:eastAsia="Calibri" w:hAnsi="Times New Roman" w:cs="Times New Roman"/>
          <w:sz w:val="28"/>
          <w:szCs w:val="28"/>
          <w:lang w:val="ru-RU" w:eastAsia="ru-RU"/>
        </w:rPr>
        <w:t xml:space="preserve"> до 2025 року «</w:t>
      </w:r>
      <w:proofErr w:type="spellStart"/>
      <w:r w:rsidRPr="005A75E7">
        <w:rPr>
          <w:rFonts w:ascii="Times New Roman" w:eastAsia="Calibri" w:hAnsi="Times New Roman" w:cs="Times New Roman"/>
          <w:sz w:val="28"/>
          <w:szCs w:val="28"/>
          <w:lang w:val="ru-RU" w:eastAsia="ru-RU"/>
        </w:rPr>
        <w:t>Рухова</w:t>
      </w:r>
      <w:proofErr w:type="spellEnd"/>
      <w:r w:rsidRPr="005A75E7">
        <w:rPr>
          <w:rFonts w:ascii="Times New Roman" w:eastAsia="Calibri" w:hAnsi="Times New Roman" w:cs="Times New Roman"/>
          <w:sz w:val="28"/>
          <w:szCs w:val="28"/>
          <w:lang w:val="ru-RU" w:eastAsia="ru-RU"/>
        </w:rPr>
        <w:t xml:space="preserve"> </w:t>
      </w:r>
      <w:proofErr w:type="spellStart"/>
      <w:r w:rsidRPr="005A75E7">
        <w:rPr>
          <w:rFonts w:ascii="Times New Roman" w:eastAsia="Calibri" w:hAnsi="Times New Roman" w:cs="Times New Roman"/>
          <w:sz w:val="28"/>
          <w:szCs w:val="28"/>
          <w:lang w:val="ru-RU" w:eastAsia="ru-RU"/>
        </w:rPr>
        <w:t>активність</w:t>
      </w:r>
      <w:proofErr w:type="spellEnd"/>
      <w:r w:rsidRPr="005A75E7">
        <w:rPr>
          <w:rFonts w:ascii="Times New Roman" w:eastAsia="Calibri" w:hAnsi="Times New Roman" w:cs="Times New Roman"/>
          <w:sz w:val="28"/>
          <w:szCs w:val="28"/>
          <w:lang w:val="ru-RU" w:eastAsia="ru-RU"/>
        </w:rPr>
        <w:t xml:space="preserve"> </w:t>
      </w:r>
      <w:r w:rsidRPr="005A75E7">
        <w:rPr>
          <w:rFonts w:ascii="Times New Roman" w:eastAsia="Calibri" w:hAnsi="Times New Roman" w:cs="Times New Roman"/>
          <w:sz w:val="28"/>
          <w:szCs w:val="28"/>
          <w:lang w:eastAsia="ru-RU"/>
        </w:rPr>
        <w:t>–</w:t>
      </w:r>
      <w:r w:rsidRPr="005A75E7">
        <w:rPr>
          <w:rFonts w:ascii="Times New Roman" w:eastAsia="Calibri" w:hAnsi="Times New Roman" w:cs="Times New Roman"/>
          <w:sz w:val="28"/>
          <w:szCs w:val="28"/>
          <w:lang w:val="ru-RU" w:eastAsia="ru-RU"/>
        </w:rPr>
        <w:t xml:space="preserve"> здоровий </w:t>
      </w:r>
      <w:proofErr w:type="spellStart"/>
      <w:r w:rsidRPr="005A75E7">
        <w:rPr>
          <w:rFonts w:ascii="Times New Roman" w:eastAsia="Calibri" w:hAnsi="Times New Roman" w:cs="Times New Roman"/>
          <w:sz w:val="28"/>
          <w:szCs w:val="28"/>
          <w:lang w:val="ru-RU" w:eastAsia="ru-RU"/>
        </w:rPr>
        <w:t>спосіб</w:t>
      </w:r>
      <w:proofErr w:type="spellEnd"/>
      <w:r w:rsidRPr="005A75E7">
        <w:rPr>
          <w:rFonts w:ascii="Times New Roman" w:eastAsia="Calibri" w:hAnsi="Times New Roman" w:cs="Times New Roman"/>
          <w:sz w:val="28"/>
          <w:szCs w:val="28"/>
          <w:lang w:val="ru-RU" w:eastAsia="ru-RU"/>
        </w:rPr>
        <w:t xml:space="preserve"> </w:t>
      </w:r>
      <w:proofErr w:type="spellStart"/>
      <w:r w:rsidRPr="005A75E7">
        <w:rPr>
          <w:rFonts w:ascii="Times New Roman" w:eastAsia="Calibri" w:hAnsi="Times New Roman" w:cs="Times New Roman"/>
          <w:sz w:val="28"/>
          <w:szCs w:val="28"/>
          <w:lang w:val="ru-RU" w:eastAsia="ru-RU"/>
        </w:rPr>
        <w:t>життя</w:t>
      </w:r>
      <w:proofErr w:type="spellEnd"/>
      <w:r w:rsidRPr="005A75E7">
        <w:rPr>
          <w:rFonts w:ascii="Times New Roman" w:eastAsia="Calibri" w:hAnsi="Times New Roman" w:cs="Times New Roman"/>
          <w:sz w:val="28"/>
          <w:szCs w:val="28"/>
          <w:lang w:val="ru-RU" w:eastAsia="ru-RU"/>
        </w:rPr>
        <w:t xml:space="preserve">  </w:t>
      </w:r>
      <w:r w:rsidRPr="005A75E7">
        <w:rPr>
          <w:rFonts w:ascii="Times New Roman" w:eastAsia="Calibri" w:hAnsi="Times New Roman" w:cs="Times New Roman"/>
          <w:sz w:val="28"/>
          <w:szCs w:val="28"/>
          <w:lang w:eastAsia="ru-RU"/>
        </w:rPr>
        <w:t>–</w:t>
      </w:r>
      <w:r w:rsidRPr="005A75E7">
        <w:rPr>
          <w:rFonts w:ascii="Times New Roman" w:eastAsia="Calibri" w:hAnsi="Times New Roman" w:cs="Times New Roman"/>
          <w:sz w:val="28"/>
          <w:szCs w:val="28"/>
          <w:lang w:val="ru-RU" w:eastAsia="ru-RU"/>
        </w:rPr>
        <w:t xml:space="preserve"> </w:t>
      </w:r>
      <w:r w:rsidRPr="005A75E7">
        <w:rPr>
          <w:rFonts w:ascii="Times New Roman" w:eastAsia="Calibri" w:hAnsi="Times New Roman" w:cs="Times New Roman"/>
          <w:sz w:val="28"/>
          <w:szCs w:val="28"/>
          <w:lang w:eastAsia="ru-RU"/>
        </w:rPr>
        <w:t>здоров’я</w:t>
      </w:r>
      <w:r w:rsidRPr="005A75E7">
        <w:rPr>
          <w:rFonts w:ascii="Times New Roman" w:eastAsia="Calibri" w:hAnsi="Times New Roman" w:cs="Times New Roman"/>
          <w:sz w:val="28"/>
          <w:szCs w:val="28"/>
          <w:lang w:val="ru-RU" w:eastAsia="ru-RU"/>
        </w:rPr>
        <w:t xml:space="preserve"> </w:t>
      </w:r>
      <w:proofErr w:type="spellStart"/>
      <w:r w:rsidRPr="005A75E7">
        <w:rPr>
          <w:rFonts w:ascii="Times New Roman" w:eastAsia="Calibri" w:hAnsi="Times New Roman" w:cs="Times New Roman"/>
          <w:sz w:val="28"/>
          <w:szCs w:val="28"/>
          <w:lang w:val="ru-RU" w:eastAsia="ru-RU"/>
        </w:rPr>
        <w:t>нації</w:t>
      </w:r>
      <w:proofErr w:type="spellEnd"/>
      <w:r w:rsidRPr="00C57A46">
        <w:rPr>
          <w:rFonts w:ascii="Times New Roman" w:eastAsia="Calibri" w:hAnsi="Times New Roman" w:cs="Times New Roman"/>
          <w:sz w:val="28"/>
          <w:szCs w:val="28"/>
          <w:lang w:val="ru-RU" w:eastAsia="ru-RU"/>
        </w:rPr>
        <w:t>» [</w:t>
      </w:r>
      <w:r w:rsidR="00C57A46" w:rsidRPr="00C57A46">
        <w:rPr>
          <w:rFonts w:ascii="Times New Roman" w:eastAsiaTheme="minorHAnsi" w:hAnsi="Times New Roman" w:cs="Times New Roman"/>
          <w:sz w:val="28"/>
          <w:szCs w:val="28"/>
          <w:lang w:eastAsia="en-US"/>
        </w:rPr>
        <w:t>12, 33</w:t>
      </w:r>
      <w:r w:rsidRPr="00C57A46">
        <w:rPr>
          <w:rFonts w:ascii="Times New Roman" w:eastAsia="Calibri" w:hAnsi="Times New Roman" w:cs="Times New Roman"/>
          <w:sz w:val="28"/>
          <w:szCs w:val="28"/>
          <w:lang w:val="ru-RU" w:eastAsia="ru-RU"/>
        </w:rPr>
        <w:t>];</w:t>
      </w:r>
    </w:p>
    <w:p w:rsidR="005A75E7" w:rsidRPr="00C57A46" w:rsidRDefault="005A75E7" w:rsidP="005A75E7">
      <w:pPr>
        <w:numPr>
          <w:ilvl w:val="0"/>
          <w:numId w:val="3"/>
        </w:numPr>
        <w:spacing w:after="0" w:line="360" w:lineRule="auto"/>
        <w:contextualSpacing/>
        <w:jc w:val="both"/>
        <w:rPr>
          <w:rFonts w:ascii="Times New Roman" w:eastAsia="Calibri" w:hAnsi="Times New Roman" w:cs="Times New Roman"/>
          <w:sz w:val="28"/>
          <w:szCs w:val="28"/>
          <w:lang w:eastAsia="ru-RU"/>
        </w:rPr>
      </w:pPr>
      <w:r w:rsidRPr="00C57A46">
        <w:rPr>
          <w:rFonts w:ascii="Times New Roman" w:eastAsia="Calibri" w:hAnsi="Times New Roman" w:cs="Times New Roman"/>
          <w:sz w:val="28"/>
          <w:szCs w:val="28"/>
          <w:lang w:eastAsia="ru-RU"/>
        </w:rPr>
        <w:t>Нова українська школа (НУШ)</w:t>
      </w:r>
      <w:r w:rsidRPr="00C57A46">
        <w:rPr>
          <w:rFonts w:ascii="Times New Roman" w:eastAsiaTheme="minorHAnsi" w:hAnsi="Times New Roman" w:cs="Times New Roman"/>
          <w:sz w:val="28"/>
          <w:szCs w:val="28"/>
          <w:lang w:eastAsia="en-US"/>
        </w:rPr>
        <w:t xml:space="preserve"> </w:t>
      </w:r>
      <w:r w:rsidRPr="00C57A46">
        <w:rPr>
          <w:rFonts w:ascii="Times New Roman" w:eastAsia="Calibri" w:hAnsi="Times New Roman" w:cs="Times New Roman"/>
          <w:sz w:val="28"/>
          <w:szCs w:val="28"/>
          <w:lang w:val="ru-RU" w:eastAsia="ru-RU"/>
        </w:rPr>
        <w:t>[</w:t>
      </w:r>
      <w:r w:rsidR="00C57A46" w:rsidRPr="00C57A46">
        <w:rPr>
          <w:rFonts w:ascii="Times New Roman" w:eastAsia="Calibri" w:hAnsi="Times New Roman" w:cs="Times New Roman"/>
          <w:sz w:val="28"/>
          <w:szCs w:val="28"/>
          <w:lang w:eastAsia="en-US"/>
        </w:rPr>
        <w:t>27</w:t>
      </w:r>
      <w:r w:rsidRPr="00C57A46">
        <w:rPr>
          <w:rFonts w:ascii="Times New Roman" w:eastAsia="Calibri" w:hAnsi="Times New Roman" w:cs="Times New Roman"/>
          <w:sz w:val="28"/>
          <w:szCs w:val="28"/>
          <w:lang w:val="ru-RU" w:eastAsia="ru-RU"/>
        </w:rPr>
        <w:t xml:space="preserve">]. </w:t>
      </w:r>
    </w:p>
    <w:p w:rsidR="005A75E7" w:rsidRPr="005A75E7" w:rsidRDefault="005A75E7" w:rsidP="005A75E7">
      <w:pPr>
        <w:widowControl w:val="0"/>
        <w:spacing w:after="0" w:line="360" w:lineRule="auto"/>
        <w:ind w:firstLine="680"/>
        <w:jc w:val="both"/>
        <w:outlineLvl w:val="0"/>
        <w:rPr>
          <w:rFonts w:ascii="Times New Roman" w:eastAsiaTheme="minorHAnsi" w:hAnsi="Times New Roman"/>
          <w:sz w:val="28"/>
          <w:szCs w:val="28"/>
          <w:lang w:eastAsia="ru-RU"/>
        </w:rPr>
      </w:pPr>
      <w:r w:rsidRPr="005A75E7">
        <w:rPr>
          <w:rFonts w:ascii="Times New Roman" w:eastAsiaTheme="minorHAnsi" w:hAnsi="Times New Roman"/>
          <w:sz w:val="28"/>
          <w:szCs w:val="28"/>
          <w:lang w:eastAsia="ru-RU"/>
        </w:rPr>
        <w:t xml:space="preserve">Під час аналізу отриманих даних літературних джерел, а також на основі власного педагогічного професійного досвіду нами було визначено мету, завдання, предмет та об’єкт дослідження. </w:t>
      </w:r>
    </w:p>
    <w:p w:rsidR="005A75E7" w:rsidRPr="005A75E7" w:rsidRDefault="00D76BB8" w:rsidP="005A75E7">
      <w:pPr>
        <w:widowControl w:val="0"/>
        <w:autoSpaceDE w:val="0"/>
        <w:autoSpaceDN w:val="0"/>
        <w:adjustRightInd w:val="0"/>
        <w:spacing w:after="0" w:line="360" w:lineRule="auto"/>
        <w:ind w:firstLine="709"/>
        <w:jc w:val="both"/>
        <w:rPr>
          <w:rFonts w:ascii="Times New Roman" w:eastAsia="Calibri" w:hAnsi="Times New Roman" w:cs="Times New Roman"/>
          <w:sz w:val="28"/>
          <w:szCs w:val="28"/>
          <w:lang w:eastAsia="ru-RU"/>
        </w:rPr>
      </w:pPr>
      <w:r>
        <w:rPr>
          <w:rFonts w:ascii="Times New Roman" w:eastAsia="Calibri" w:hAnsi="Times New Roman" w:cs="Times New Roman"/>
          <w:sz w:val="28"/>
          <w:szCs w:val="28"/>
          <w:lang w:eastAsia="en-US"/>
        </w:rPr>
        <w:t xml:space="preserve">2.1.2. </w:t>
      </w:r>
      <w:proofErr w:type="spellStart"/>
      <w:r w:rsidR="005A75E7" w:rsidRPr="005A75E7">
        <w:rPr>
          <w:rFonts w:ascii="Times New Roman" w:eastAsia="Calibri" w:hAnsi="Times New Roman" w:cs="Times New Roman"/>
          <w:sz w:val="28"/>
          <w:szCs w:val="28"/>
          <w:lang w:eastAsia="en-US"/>
        </w:rPr>
        <w:t>Пeдaгoгiчн</w:t>
      </w:r>
      <w:r>
        <w:rPr>
          <w:rFonts w:ascii="Times New Roman" w:eastAsia="Calibri" w:hAnsi="Times New Roman" w:cs="Times New Roman"/>
          <w:sz w:val="28"/>
          <w:szCs w:val="28"/>
          <w:lang w:eastAsia="en-US"/>
        </w:rPr>
        <w:t>і</w:t>
      </w:r>
      <w:proofErr w:type="spellEnd"/>
      <w:r>
        <w:rPr>
          <w:rFonts w:ascii="Times New Roman" w:eastAsia="Calibri" w:hAnsi="Times New Roman" w:cs="Times New Roman"/>
          <w:sz w:val="28"/>
          <w:szCs w:val="28"/>
          <w:lang w:eastAsia="en-US"/>
        </w:rPr>
        <w:t xml:space="preserve"> методи дослідження. </w:t>
      </w:r>
      <w:proofErr w:type="spellStart"/>
      <w:r>
        <w:rPr>
          <w:rFonts w:ascii="Times New Roman" w:eastAsia="Calibri" w:hAnsi="Times New Roman" w:cs="Times New Roman"/>
          <w:sz w:val="28"/>
          <w:szCs w:val="28"/>
          <w:lang w:eastAsia="en-US"/>
        </w:rPr>
        <w:t>Т</w:t>
      </w:r>
      <w:r w:rsidR="005A75E7" w:rsidRPr="005A75E7">
        <w:rPr>
          <w:rFonts w:ascii="Times New Roman" w:eastAsia="Calibri" w:hAnsi="Times New Roman" w:cs="Times New Roman"/>
          <w:sz w:val="28"/>
          <w:szCs w:val="28"/>
          <w:lang w:eastAsia="en-US"/>
        </w:rPr>
        <w:t>eстувaння</w:t>
      </w:r>
      <w:proofErr w:type="spellEnd"/>
      <w:r w:rsidR="005A75E7" w:rsidRPr="005A75E7">
        <w:rPr>
          <w:rFonts w:ascii="Times New Roman" w:eastAsia="Calibri" w:hAnsi="Times New Roman" w:cs="Times New Roman"/>
          <w:sz w:val="28"/>
          <w:szCs w:val="28"/>
          <w:lang w:eastAsia="en-US"/>
        </w:rPr>
        <w:t xml:space="preserve"> </w:t>
      </w:r>
      <w:r w:rsidR="005A75E7" w:rsidRPr="005A75E7">
        <w:rPr>
          <w:rFonts w:ascii="Times New Roman" w:eastAsia="Calibri" w:hAnsi="Times New Roman" w:cs="Times New Roman"/>
          <w:sz w:val="28"/>
          <w:szCs w:val="28"/>
          <w:lang w:eastAsia="ru-RU"/>
        </w:rPr>
        <w:t>(</w:t>
      </w:r>
      <w:r w:rsidR="00D45C05">
        <w:rPr>
          <w:rFonts w:ascii="Times New Roman" w:eastAsia="Calibri" w:hAnsi="Times New Roman" w:cs="Times New Roman"/>
          <w:sz w:val="28"/>
          <w:szCs w:val="28"/>
          <w:lang w:eastAsia="ru-RU"/>
        </w:rPr>
        <w:t xml:space="preserve">етапи </w:t>
      </w:r>
      <w:proofErr w:type="spellStart"/>
      <w:r w:rsidR="005A75E7" w:rsidRPr="005A75E7">
        <w:rPr>
          <w:rFonts w:ascii="Times New Roman" w:eastAsia="Calibri" w:hAnsi="Times New Roman" w:cs="Times New Roman"/>
          <w:sz w:val="28"/>
          <w:szCs w:val="28"/>
          <w:lang w:eastAsia="ru-RU"/>
        </w:rPr>
        <w:t>кон</w:t>
      </w:r>
      <w:r w:rsidR="00D45C05">
        <w:rPr>
          <w:rFonts w:ascii="Times New Roman" w:eastAsia="Calibri" w:hAnsi="Times New Roman" w:cs="Times New Roman"/>
          <w:sz w:val="28"/>
          <w:szCs w:val="28"/>
          <w:lang w:eastAsia="ru-RU"/>
        </w:rPr>
        <w:t>с</w:t>
      </w:r>
      <w:r w:rsidR="005A75E7" w:rsidRPr="005A75E7">
        <w:rPr>
          <w:rFonts w:ascii="Times New Roman" w:eastAsia="Calibri" w:hAnsi="Times New Roman" w:cs="Times New Roman"/>
          <w:sz w:val="28"/>
          <w:szCs w:val="28"/>
          <w:lang w:eastAsia="ru-RU"/>
        </w:rPr>
        <w:t>татувальн</w:t>
      </w:r>
      <w:r w:rsidR="00D45C05">
        <w:rPr>
          <w:rFonts w:ascii="Times New Roman" w:eastAsia="Calibri" w:hAnsi="Times New Roman" w:cs="Times New Roman"/>
          <w:sz w:val="28"/>
          <w:szCs w:val="28"/>
          <w:lang w:eastAsia="ru-RU"/>
        </w:rPr>
        <w:t>ого</w:t>
      </w:r>
      <w:proofErr w:type="spellEnd"/>
      <w:r w:rsidR="00D45C05">
        <w:rPr>
          <w:rFonts w:ascii="Times New Roman" w:eastAsia="Calibri" w:hAnsi="Times New Roman" w:cs="Times New Roman"/>
          <w:sz w:val="28"/>
          <w:szCs w:val="28"/>
          <w:lang w:eastAsia="ru-RU"/>
        </w:rPr>
        <w:t xml:space="preserve"> та формувального </w:t>
      </w:r>
      <w:r w:rsidR="00D45C05" w:rsidRPr="005A75E7">
        <w:rPr>
          <w:rFonts w:ascii="Times New Roman" w:eastAsia="Calibri" w:hAnsi="Times New Roman" w:cs="Times New Roman"/>
          <w:sz w:val="28"/>
          <w:szCs w:val="28"/>
          <w:lang w:eastAsia="ru-RU"/>
        </w:rPr>
        <w:t>експеримент</w:t>
      </w:r>
      <w:r w:rsidR="00D45C05">
        <w:rPr>
          <w:rFonts w:ascii="Times New Roman" w:eastAsia="Calibri" w:hAnsi="Times New Roman" w:cs="Times New Roman"/>
          <w:sz w:val="28"/>
          <w:szCs w:val="28"/>
          <w:lang w:eastAsia="ru-RU"/>
        </w:rPr>
        <w:t>у</w:t>
      </w:r>
      <w:r w:rsidR="005A75E7" w:rsidRPr="005A75E7">
        <w:rPr>
          <w:rFonts w:ascii="Times New Roman" w:eastAsia="Calibri" w:hAnsi="Times New Roman" w:cs="Times New Roman"/>
          <w:sz w:val="28"/>
          <w:szCs w:val="28"/>
          <w:lang w:eastAsia="ru-RU"/>
        </w:rPr>
        <w:t xml:space="preserve">) проводився для того, щоб визначити </w:t>
      </w:r>
      <w:proofErr w:type="spellStart"/>
      <w:r w:rsidR="005A75E7" w:rsidRPr="005A75E7">
        <w:rPr>
          <w:rFonts w:ascii="Times New Roman" w:eastAsia="Calibri" w:hAnsi="Times New Roman" w:cs="Times New Roman"/>
          <w:sz w:val="28"/>
          <w:szCs w:val="28"/>
          <w:lang w:eastAsia="ru-RU"/>
        </w:rPr>
        <w:t>piвень</w:t>
      </w:r>
      <w:proofErr w:type="spellEnd"/>
      <w:r w:rsidR="005A75E7" w:rsidRPr="005A75E7">
        <w:rPr>
          <w:rFonts w:ascii="Times New Roman" w:eastAsia="Calibri" w:hAnsi="Times New Roman" w:cs="Times New Roman"/>
          <w:sz w:val="28"/>
          <w:szCs w:val="28"/>
          <w:lang w:eastAsia="ru-RU"/>
        </w:rPr>
        <w:t xml:space="preserve"> </w:t>
      </w:r>
      <w:proofErr w:type="spellStart"/>
      <w:r w:rsidR="005A75E7" w:rsidRPr="005A75E7">
        <w:rPr>
          <w:rFonts w:ascii="Times New Roman" w:eastAsia="Calibri" w:hAnsi="Times New Roman" w:cs="Times New Roman"/>
          <w:sz w:val="28"/>
          <w:szCs w:val="28"/>
          <w:lang w:eastAsia="ru-RU"/>
        </w:rPr>
        <w:t>pозвитку</w:t>
      </w:r>
      <w:proofErr w:type="spellEnd"/>
      <w:r w:rsidR="005A75E7" w:rsidRPr="005A75E7">
        <w:rPr>
          <w:rFonts w:ascii="Times New Roman" w:eastAsia="Calibri" w:hAnsi="Times New Roman" w:cs="Times New Roman"/>
          <w:sz w:val="28"/>
          <w:szCs w:val="28"/>
          <w:lang w:eastAsia="ru-RU"/>
        </w:rPr>
        <w:t xml:space="preserve"> рухових здібностей </w:t>
      </w:r>
      <w:r w:rsidR="00D45C05">
        <w:rPr>
          <w:rFonts w:ascii="Times New Roman" w:eastAsia="Calibri" w:hAnsi="Times New Roman" w:cs="Times New Roman"/>
          <w:sz w:val="28"/>
          <w:szCs w:val="28"/>
          <w:lang w:eastAsia="ru-RU"/>
        </w:rPr>
        <w:t xml:space="preserve">у </w:t>
      </w:r>
      <w:proofErr w:type="spellStart"/>
      <w:r w:rsidR="005A75E7" w:rsidRPr="005A75E7">
        <w:rPr>
          <w:rFonts w:ascii="Times New Roman" w:eastAsia="Calibri" w:hAnsi="Times New Roman" w:cs="Times New Roman"/>
          <w:sz w:val="28"/>
          <w:szCs w:val="28"/>
          <w:lang w:eastAsia="ru-RU"/>
        </w:rPr>
        <w:t>pеспондентiв</w:t>
      </w:r>
      <w:proofErr w:type="spellEnd"/>
      <w:r w:rsidR="005A75E7" w:rsidRPr="005A75E7">
        <w:rPr>
          <w:rFonts w:ascii="Times New Roman" w:eastAsia="Calibri" w:hAnsi="Times New Roman" w:cs="Times New Roman"/>
          <w:sz w:val="28"/>
          <w:szCs w:val="28"/>
          <w:lang w:eastAsia="ru-RU"/>
        </w:rPr>
        <w:t xml:space="preserve">, і відповідно визначали ефективність </w:t>
      </w:r>
      <w:r w:rsidR="00D45C05">
        <w:rPr>
          <w:rFonts w:ascii="Times New Roman" w:eastAsia="Calibri" w:hAnsi="Times New Roman" w:cs="Times New Roman"/>
          <w:sz w:val="28"/>
          <w:szCs w:val="28"/>
          <w:lang w:eastAsia="ru-RU"/>
        </w:rPr>
        <w:t xml:space="preserve">після </w:t>
      </w:r>
      <w:r w:rsidR="005A75E7" w:rsidRPr="005A75E7">
        <w:rPr>
          <w:rFonts w:ascii="Times New Roman" w:eastAsia="Calibri" w:hAnsi="Times New Roman" w:cs="Times New Roman"/>
          <w:sz w:val="28"/>
          <w:szCs w:val="28"/>
          <w:lang w:eastAsia="ru-RU"/>
        </w:rPr>
        <w:t xml:space="preserve">впровадження рухливих ігор із опорою на розвиток координаційних здібностей та швидкості реакції.   </w:t>
      </w:r>
    </w:p>
    <w:p w:rsidR="005A75E7" w:rsidRPr="005A75E7" w:rsidRDefault="005A75E7" w:rsidP="005A75E7">
      <w:pPr>
        <w:widowControl w:val="0"/>
        <w:autoSpaceDE w:val="0"/>
        <w:autoSpaceDN w:val="0"/>
        <w:adjustRightInd w:val="0"/>
        <w:spacing w:after="0" w:line="360" w:lineRule="auto"/>
        <w:ind w:firstLine="709"/>
        <w:jc w:val="both"/>
        <w:rPr>
          <w:rFonts w:ascii="Times New Roman" w:eastAsia="Calibri" w:hAnsi="Times New Roman" w:cs="Times New Roman"/>
          <w:sz w:val="28"/>
          <w:szCs w:val="28"/>
          <w:lang w:eastAsia="ru-RU"/>
        </w:rPr>
      </w:pPr>
      <w:proofErr w:type="spellStart"/>
      <w:r w:rsidRPr="005A75E7">
        <w:rPr>
          <w:rFonts w:ascii="Times New Roman" w:eastAsia="Calibri" w:hAnsi="Times New Roman" w:cs="Times New Roman"/>
          <w:sz w:val="28"/>
          <w:szCs w:val="28"/>
          <w:lang w:eastAsia="ru-RU"/>
        </w:rPr>
        <w:t>Педагогiчне</w:t>
      </w:r>
      <w:proofErr w:type="spellEnd"/>
      <w:r w:rsidRPr="005A75E7">
        <w:rPr>
          <w:rFonts w:ascii="Times New Roman" w:eastAsia="Calibri" w:hAnsi="Times New Roman" w:cs="Times New Roman"/>
          <w:sz w:val="28"/>
          <w:szCs w:val="28"/>
          <w:lang w:eastAsia="ru-RU"/>
        </w:rPr>
        <w:t xml:space="preserve"> тестування </w:t>
      </w:r>
      <w:proofErr w:type="spellStart"/>
      <w:r w:rsidRPr="005A75E7">
        <w:rPr>
          <w:rFonts w:ascii="Times New Roman" w:eastAsia="Calibri" w:hAnsi="Times New Roman" w:cs="Times New Roman"/>
          <w:sz w:val="28"/>
          <w:szCs w:val="28"/>
          <w:lang w:eastAsia="ru-RU"/>
        </w:rPr>
        <w:t>пpоводилось</w:t>
      </w:r>
      <w:proofErr w:type="spellEnd"/>
      <w:r w:rsidRPr="005A75E7">
        <w:rPr>
          <w:rFonts w:ascii="Times New Roman" w:eastAsia="Calibri" w:hAnsi="Times New Roman" w:cs="Times New Roman"/>
          <w:sz w:val="28"/>
          <w:szCs w:val="28"/>
          <w:lang w:eastAsia="ru-RU"/>
        </w:rPr>
        <w:t xml:space="preserve"> за нормативами взаємодоповнюючих блоків тестів </w:t>
      </w:r>
      <w:r w:rsidRPr="005A75E7">
        <w:rPr>
          <w:rFonts w:ascii="Times New Roman" w:eastAsia="Calibri" w:hAnsi="Times New Roman" w:cs="Times New Roman"/>
          <w:sz w:val="28"/>
          <w:szCs w:val="28"/>
          <w:lang w:val="ru-RU" w:eastAsia="ru-RU"/>
        </w:rPr>
        <w:t>[</w:t>
      </w:r>
      <w:r w:rsidR="00C57A46">
        <w:rPr>
          <w:rFonts w:ascii="Times New Roman" w:eastAsiaTheme="minorHAnsi" w:hAnsi="Times New Roman"/>
          <w:sz w:val="28"/>
          <w:szCs w:val="28"/>
          <w:lang w:eastAsia="en-US"/>
        </w:rPr>
        <w:t>9</w:t>
      </w:r>
      <w:r w:rsidRPr="005A75E7">
        <w:rPr>
          <w:rFonts w:ascii="Times New Roman" w:eastAsiaTheme="minorHAnsi" w:hAnsi="Times New Roman"/>
          <w:sz w:val="28"/>
          <w:szCs w:val="28"/>
          <w:lang w:val="ru-RU" w:eastAsia="en-US"/>
        </w:rPr>
        <w:t>]</w:t>
      </w:r>
      <w:r w:rsidR="00C57A46">
        <w:rPr>
          <w:rFonts w:ascii="Times New Roman" w:eastAsia="Calibri" w:hAnsi="Times New Roman" w:cs="Times New Roman"/>
          <w:sz w:val="28"/>
          <w:szCs w:val="28"/>
          <w:lang w:eastAsia="ru-RU"/>
        </w:rPr>
        <w:t xml:space="preserve">. </w:t>
      </w:r>
    </w:p>
    <w:p w:rsidR="005A75E7" w:rsidRPr="005A75E7" w:rsidRDefault="005A75E7" w:rsidP="005A75E7">
      <w:pPr>
        <w:widowControl w:val="0"/>
        <w:autoSpaceDE w:val="0"/>
        <w:autoSpaceDN w:val="0"/>
        <w:adjustRightInd w:val="0"/>
        <w:spacing w:after="0" w:line="360" w:lineRule="auto"/>
        <w:ind w:firstLine="709"/>
        <w:jc w:val="both"/>
        <w:rPr>
          <w:rFonts w:ascii="Times New Roman" w:eastAsia="Calibri" w:hAnsi="Times New Roman" w:cs="Times New Roman"/>
          <w:sz w:val="28"/>
          <w:szCs w:val="28"/>
          <w:lang w:eastAsia="ru-RU"/>
        </w:rPr>
      </w:pPr>
      <w:r w:rsidRPr="005A75E7">
        <w:rPr>
          <w:rFonts w:ascii="Times New Roman" w:eastAsia="Calibri" w:hAnsi="Times New Roman" w:cs="Times New Roman"/>
          <w:sz w:val="28"/>
          <w:szCs w:val="28"/>
          <w:lang w:eastAsia="ru-RU"/>
        </w:rPr>
        <w:t xml:space="preserve">Для визначення рівня фізичної підготовленості аналізувалися такі </w:t>
      </w:r>
      <w:proofErr w:type="spellStart"/>
      <w:r w:rsidRPr="005A75E7">
        <w:rPr>
          <w:rFonts w:ascii="Times New Roman" w:eastAsia="Calibri" w:hAnsi="Times New Roman" w:cs="Times New Roman"/>
          <w:sz w:val="28"/>
          <w:szCs w:val="28"/>
          <w:lang w:eastAsia="ru-RU"/>
        </w:rPr>
        <w:t>контpольні</w:t>
      </w:r>
      <w:proofErr w:type="spellEnd"/>
      <w:r w:rsidRPr="005A75E7">
        <w:rPr>
          <w:rFonts w:ascii="Times New Roman" w:eastAsia="Calibri" w:hAnsi="Times New Roman" w:cs="Times New Roman"/>
          <w:sz w:val="28"/>
          <w:szCs w:val="28"/>
          <w:lang w:eastAsia="ru-RU"/>
        </w:rPr>
        <w:t xml:space="preserve"> </w:t>
      </w:r>
      <w:proofErr w:type="spellStart"/>
      <w:r w:rsidRPr="005A75E7">
        <w:rPr>
          <w:rFonts w:ascii="Times New Roman" w:eastAsia="Calibri" w:hAnsi="Times New Roman" w:cs="Times New Roman"/>
          <w:sz w:val="28"/>
          <w:szCs w:val="28"/>
          <w:lang w:eastAsia="ru-RU"/>
        </w:rPr>
        <w:t>впpави</w:t>
      </w:r>
      <w:proofErr w:type="spellEnd"/>
      <w:r w:rsidRPr="005A75E7">
        <w:rPr>
          <w:rFonts w:ascii="Times New Roman" w:eastAsia="Calibri" w:hAnsi="Times New Roman" w:cs="Times New Roman"/>
          <w:sz w:val="28"/>
          <w:szCs w:val="28"/>
          <w:lang w:eastAsia="ru-RU"/>
        </w:rPr>
        <w:t xml:space="preserve">: </w:t>
      </w:r>
    </w:p>
    <w:p w:rsidR="005A75E7" w:rsidRPr="005A75E7" w:rsidRDefault="005A75E7" w:rsidP="005A75E7">
      <w:pPr>
        <w:widowControl w:val="0"/>
        <w:numPr>
          <w:ilvl w:val="0"/>
          <w:numId w:val="4"/>
        </w:numPr>
        <w:autoSpaceDE w:val="0"/>
        <w:autoSpaceDN w:val="0"/>
        <w:adjustRightInd w:val="0"/>
        <w:spacing w:after="0" w:line="360" w:lineRule="auto"/>
        <w:jc w:val="both"/>
        <w:rPr>
          <w:rFonts w:ascii="Times New Roman" w:eastAsia="Calibri" w:hAnsi="Times New Roman" w:cs="Times New Roman"/>
          <w:sz w:val="28"/>
          <w:szCs w:val="28"/>
          <w:lang w:val="ru-RU" w:eastAsia="ru-RU"/>
        </w:rPr>
      </w:pPr>
      <w:proofErr w:type="spellStart"/>
      <w:r w:rsidRPr="005A75E7">
        <w:rPr>
          <w:rFonts w:ascii="Times New Roman" w:eastAsia="Calibri" w:hAnsi="Times New Roman" w:cs="Times New Roman"/>
          <w:sz w:val="28"/>
          <w:szCs w:val="28"/>
          <w:lang w:val="ru-RU" w:eastAsia="ru-RU"/>
        </w:rPr>
        <w:t>човниковий</w:t>
      </w:r>
      <w:proofErr w:type="spellEnd"/>
      <w:r w:rsidRPr="005A75E7">
        <w:rPr>
          <w:rFonts w:ascii="Times New Roman" w:eastAsia="Calibri" w:hAnsi="Times New Roman" w:cs="Times New Roman"/>
          <w:sz w:val="28"/>
          <w:szCs w:val="28"/>
          <w:lang w:val="ru-RU" w:eastAsia="ru-RU"/>
        </w:rPr>
        <w:t xml:space="preserve"> </w:t>
      </w:r>
      <w:proofErr w:type="spellStart"/>
      <w:r w:rsidRPr="005A75E7">
        <w:rPr>
          <w:rFonts w:ascii="Times New Roman" w:eastAsia="Calibri" w:hAnsi="Times New Roman" w:cs="Times New Roman"/>
          <w:sz w:val="28"/>
          <w:szCs w:val="28"/>
          <w:lang w:val="ru-RU" w:eastAsia="ru-RU"/>
        </w:rPr>
        <w:t>бі</w:t>
      </w:r>
      <w:proofErr w:type="gramStart"/>
      <w:r w:rsidRPr="005A75E7">
        <w:rPr>
          <w:rFonts w:ascii="Times New Roman" w:eastAsia="Calibri" w:hAnsi="Times New Roman" w:cs="Times New Roman"/>
          <w:sz w:val="28"/>
          <w:szCs w:val="28"/>
          <w:lang w:val="ru-RU" w:eastAsia="ru-RU"/>
        </w:rPr>
        <w:t>г</w:t>
      </w:r>
      <w:proofErr w:type="spellEnd"/>
      <w:proofErr w:type="gramEnd"/>
      <w:r w:rsidRPr="005A75E7">
        <w:rPr>
          <w:rFonts w:ascii="Times New Roman" w:eastAsia="Calibri" w:hAnsi="Times New Roman" w:cs="Times New Roman"/>
          <w:sz w:val="28"/>
          <w:szCs w:val="28"/>
          <w:lang w:val="ru-RU" w:eastAsia="ru-RU"/>
        </w:rPr>
        <w:t xml:space="preserve"> </w:t>
      </w:r>
      <w:r w:rsidR="00B62C49">
        <w:rPr>
          <w:rFonts w:ascii="Times New Roman" w:eastAsia="Calibri" w:hAnsi="Times New Roman" w:cs="Times New Roman"/>
          <w:sz w:val="28"/>
          <w:szCs w:val="28"/>
          <w:lang w:val="ru-RU" w:eastAsia="ru-RU"/>
        </w:rPr>
        <w:t>4</w:t>
      </w:r>
      <w:r w:rsidRPr="005A75E7">
        <w:rPr>
          <w:rFonts w:ascii="Times New Roman" w:eastAsia="Calibri" w:hAnsi="Times New Roman" w:cs="Times New Roman"/>
          <w:sz w:val="28"/>
          <w:szCs w:val="28"/>
          <w:lang w:val="ru-RU" w:eastAsia="ru-RU"/>
        </w:rPr>
        <w:t>*</w:t>
      </w:r>
      <w:r w:rsidR="00B62C49">
        <w:rPr>
          <w:rFonts w:ascii="Times New Roman" w:eastAsia="Calibri" w:hAnsi="Times New Roman" w:cs="Times New Roman"/>
          <w:sz w:val="28"/>
          <w:szCs w:val="28"/>
          <w:lang w:val="ru-RU" w:eastAsia="ru-RU"/>
        </w:rPr>
        <w:t>9</w:t>
      </w:r>
      <w:r w:rsidRPr="005A75E7">
        <w:rPr>
          <w:rFonts w:ascii="Times New Roman" w:eastAsia="Calibri" w:hAnsi="Times New Roman" w:cs="Times New Roman"/>
          <w:sz w:val="28"/>
          <w:szCs w:val="28"/>
          <w:lang w:val="ru-RU" w:eastAsia="ru-RU"/>
        </w:rPr>
        <w:t xml:space="preserve"> м, с</w:t>
      </w:r>
      <w:r w:rsidR="00B62C49">
        <w:rPr>
          <w:rFonts w:ascii="Times New Roman" w:eastAsia="Calibri" w:hAnsi="Times New Roman" w:cs="Times New Roman"/>
          <w:sz w:val="28"/>
          <w:szCs w:val="28"/>
          <w:lang w:val="ru-RU" w:eastAsia="ru-RU"/>
        </w:rPr>
        <w:t>ек</w:t>
      </w:r>
      <w:r w:rsidRPr="005A75E7">
        <w:rPr>
          <w:rFonts w:ascii="Times New Roman" w:eastAsia="Calibri" w:hAnsi="Times New Roman" w:cs="Times New Roman"/>
          <w:sz w:val="28"/>
          <w:szCs w:val="28"/>
          <w:lang w:val="ru-RU" w:eastAsia="ru-RU"/>
        </w:rPr>
        <w:t>;</w:t>
      </w:r>
    </w:p>
    <w:p w:rsidR="005A75E7" w:rsidRPr="00F33977" w:rsidRDefault="00B62C49" w:rsidP="005A75E7">
      <w:pPr>
        <w:widowControl w:val="0"/>
        <w:numPr>
          <w:ilvl w:val="0"/>
          <w:numId w:val="4"/>
        </w:numPr>
        <w:autoSpaceDE w:val="0"/>
        <w:autoSpaceDN w:val="0"/>
        <w:adjustRightInd w:val="0"/>
        <w:spacing w:after="0" w:line="360" w:lineRule="auto"/>
        <w:jc w:val="both"/>
        <w:rPr>
          <w:rFonts w:ascii="Times New Roman" w:eastAsia="Calibri" w:hAnsi="Times New Roman" w:cs="Times New Roman"/>
          <w:sz w:val="28"/>
          <w:szCs w:val="28"/>
          <w:lang w:val="ru-RU" w:eastAsia="ru-RU"/>
        </w:rPr>
      </w:pPr>
      <w:r>
        <w:rPr>
          <w:rFonts w:ascii="Times New Roman" w:eastAsiaTheme="minorHAnsi" w:hAnsi="Times New Roman" w:cs="Times New Roman"/>
          <w:sz w:val="28"/>
          <w:szCs w:val="28"/>
          <w:lang w:eastAsia="en-US"/>
        </w:rPr>
        <w:t>проб</w:t>
      </w:r>
      <w:r w:rsidR="00F33977">
        <w:rPr>
          <w:rFonts w:ascii="Times New Roman" w:eastAsiaTheme="minorHAnsi" w:hAnsi="Times New Roman" w:cs="Times New Roman"/>
          <w:sz w:val="28"/>
          <w:szCs w:val="28"/>
          <w:lang w:eastAsia="en-US"/>
        </w:rPr>
        <w:t>а</w:t>
      </w:r>
      <w:r>
        <w:rPr>
          <w:rFonts w:ascii="Times New Roman" w:eastAsiaTheme="minorHAnsi" w:hAnsi="Times New Roman" w:cs="Times New Roman"/>
          <w:sz w:val="28"/>
          <w:szCs w:val="28"/>
          <w:lang w:eastAsia="en-US"/>
        </w:rPr>
        <w:t xml:space="preserve"> </w:t>
      </w:r>
      <w:proofErr w:type="spellStart"/>
      <w:r>
        <w:rPr>
          <w:rFonts w:ascii="Times New Roman" w:eastAsiaTheme="minorHAnsi" w:hAnsi="Times New Roman" w:cs="Times New Roman"/>
          <w:sz w:val="28"/>
          <w:szCs w:val="28"/>
          <w:lang w:eastAsia="en-US"/>
        </w:rPr>
        <w:t>Ромберга</w:t>
      </w:r>
      <w:proofErr w:type="spellEnd"/>
      <w:r w:rsidR="005A75E7" w:rsidRPr="005A75E7">
        <w:rPr>
          <w:rFonts w:ascii="Times New Roman" w:eastAsiaTheme="minorHAnsi" w:hAnsi="Times New Roman" w:cs="Times New Roman"/>
          <w:sz w:val="28"/>
          <w:szCs w:val="28"/>
          <w:lang w:eastAsia="en-US"/>
        </w:rPr>
        <w:t xml:space="preserve">, </w:t>
      </w:r>
      <w:proofErr w:type="spellStart"/>
      <w:r w:rsidR="005A75E7" w:rsidRPr="005A75E7">
        <w:rPr>
          <w:rFonts w:ascii="Times New Roman" w:eastAsiaTheme="minorHAnsi" w:hAnsi="Times New Roman" w:cs="Times New Roman"/>
          <w:sz w:val="28"/>
          <w:szCs w:val="28"/>
          <w:lang w:eastAsia="en-US"/>
        </w:rPr>
        <w:t>сек</w:t>
      </w:r>
      <w:proofErr w:type="spellEnd"/>
      <w:r w:rsidR="005A75E7" w:rsidRPr="005A75E7">
        <w:rPr>
          <w:rFonts w:ascii="Times New Roman" w:eastAsia="Calibri" w:hAnsi="Times New Roman" w:cs="Times New Roman"/>
          <w:sz w:val="28"/>
          <w:szCs w:val="28"/>
          <w:lang w:eastAsia="en-US"/>
        </w:rPr>
        <w:t>;</w:t>
      </w:r>
    </w:p>
    <w:p w:rsidR="00F33977" w:rsidRPr="00B62C49" w:rsidRDefault="00F33977" w:rsidP="005A75E7">
      <w:pPr>
        <w:widowControl w:val="0"/>
        <w:numPr>
          <w:ilvl w:val="0"/>
          <w:numId w:val="4"/>
        </w:numPr>
        <w:autoSpaceDE w:val="0"/>
        <w:autoSpaceDN w:val="0"/>
        <w:adjustRightInd w:val="0"/>
        <w:spacing w:after="0" w:line="360" w:lineRule="auto"/>
        <w:jc w:val="both"/>
        <w:rPr>
          <w:rFonts w:ascii="Times New Roman" w:eastAsia="Calibri" w:hAnsi="Times New Roman" w:cs="Times New Roman"/>
          <w:sz w:val="28"/>
          <w:szCs w:val="28"/>
          <w:lang w:val="ru-RU" w:eastAsia="ru-RU"/>
        </w:rPr>
      </w:pPr>
      <w:r>
        <w:rPr>
          <w:rFonts w:ascii="Times New Roman" w:eastAsia="Calibri" w:hAnsi="Times New Roman" w:cs="Times New Roman"/>
          <w:sz w:val="28"/>
          <w:szCs w:val="28"/>
          <w:lang w:eastAsia="en-US"/>
        </w:rPr>
        <w:t>метання тенісного м’яча на точність, разів;</w:t>
      </w:r>
    </w:p>
    <w:p w:rsidR="00B62C49" w:rsidRPr="005A75E7" w:rsidRDefault="00B62C49" w:rsidP="005A75E7">
      <w:pPr>
        <w:widowControl w:val="0"/>
        <w:numPr>
          <w:ilvl w:val="0"/>
          <w:numId w:val="4"/>
        </w:numPr>
        <w:autoSpaceDE w:val="0"/>
        <w:autoSpaceDN w:val="0"/>
        <w:adjustRightInd w:val="0"/>
        <w:spacing w:after="0" w:line="360" w:lineRule="auto"/>
        <w:jc w:val="both"/>
        <w:rPr>
          <w:rFonts w:ascii="Times New Roman" w:eastAsia="Calibri" w:hAnsi="Times New Roman" w:cs="Times New Roman"/>
          <w:sz w:val="28"/>
          <w:szCs w:val="28"/>
          <w:lang w:val="ru-RU" w:eastAsia="ru-RU"/>
        </w:rPr>
      </w:pPr>
      <w:r>
        <w:rPr>
          <w:rFonts w:ascii="Times New Roman" w:eastAsia="Calibri" w:hAnsi="Times New Roman" w:cs="Times New Roman"/>
          <w:sz w:val="28"/>
          <w:szCs w:val="28"/>
          <w:lang w:eastAsia="en-US"/>
        </w:rPr>
        <w:t>ходьба по прямій після 5 обертів, см</w:t>
      </w:r>
    </w:p>
    <w:p w:rsidR="005A75E7" w:rsidRPr="005A75E7" w:rsidRDefault="005A75E7" w:rsidP="005A75E7">
      <w:pPr>
        <w:widowControl w:val="0"/>
        <w:numPr>
          <w:ilvl w:val="0"/>
          <w:numId w:val="4"/>
        </w:numPr>
        <w:autoSpaceDE w:val="0"/>
        <w:autoSpaceDN w:val="0"/>
        <w:adjustRightInd w:val="0"/>
        <w:spacing w:after="0" w:line="360" w:lineRule="auto"/>
        <w:jc w:val="both"/>
        <w:rPr>
          <w:rFonts w:ascii="Times New Roman" w:eastAsia="Calibri" w:hAnsi="Times New Roman" w:cs="Times New Roman"/>
          <w:sz w:val="28"/>
          <w:szCs w:val="28"/>
          <w:lang w:val="ru-RU" w:eastAsia="ru-RU"/>
        </w:rPr>
      </w:pPr>
      <w:r w:rsidRPr="005A75E7">
        <w:rPr>
          <w:rFonts w:ascii="Times New Roman" w:eastAsia="Calibri" w:hAnsi="Times New Roman" w:cs="Times New Roman"/>
          <w:sz w:val="28"/>
          <w:szCs w:val="28"/>
          <w:lang w:eastAsia="en-US"/>
        </w:rPr>
        <w:t>нахил тулуба вперед із положення сидячи, см;</w:t>
      </w:r>
    </w:p>
    <w:p w:rsidR="005A75E7" w:rsidRPr="005A75E7" w:rsidRDefault="00B62C49" w:rsidP="005A75E7">
      <w:pPr>
        <w:widowControl w:val="0"/>
        <w:numPr>
          <w:ilvl w:val="0"/>
          <w:numId w:val="4"/>
        </w:numPr>
        <w:autoSpaceDE w:val="0"/>
        <w:autoSpaceDN w:val="0"/>
        <w:adjustRightInd w:val="0"/>
        <w:spacing w:after="0" w:line="360" w:lineRule="auto"/>
        <w:jc w:val="both"/>
        <w:rPr>
          <w:rFonts w:ascii="Times New Roman" w:eastAsia="Calibri" w:hAnsi="Times New Roman" w:cs="Times New Roman"/>
          <w:sz w:val="28"/>
          <w:szCs w:val="28"/>
          <w:lang w:val="ru-RU" w:eastAsia="ru-RU"/>
        </w:rPr>
      </w:pPr>
      <w:r>
        <w:rPr>
          <w:rFonts w:ascii="Times New Roman" w:eastAsia="Calibri" w:hAnsi="Times New Roman" w:cs="Times New Roman"/>
          <w:sz w:val="28"/>
          <w:szCs w:val="28"/>
          <w:lang w:eastAsia="en-US"/>
        </w:rPr>
        <w:t>стрибок вперед, назад, вліво, вправо,</w:t>
      </w:r>
      <w:r w:rsidR="005A75E7" w:rsidRPr="005A75E7">
        <w:rPr>
          <w:rFonts w:ascii="Times New Roman" w:eastAsia="Calibri" w:hAnsi="Times New Roman" w:cs="Times New Roman"/>
          <w:sz w:val="28"/>
          <w:szCs w:val="28"/>
          <w:lang w:eastAsia="en-US"/>
        </w:rPr>
        <w:t xml:space="preserve"> м;</w:t>
      </w:r>
    </w:p>
    <w:p w:rsidR="005A75E7" w:rsidRPr="005A75E7" w:rsidRDefault="005A75E7" w:rsidP="005A75E7">
      <w:pPr>
        <w:widowControl w:val="0"/>
        <w:numPr>
          <w:ilvl w:val="0"/>
          <w:numId w:val="4"/>
        </w:numPr>
        <w:autoSpaceDE w:val="0"/>
        <w:autoSpaceDN w:val="0"/>
        <w:adjustRightInd w:val="0"/>
        <w:spacing w:after="0" w:line="360" w:lineRule="auto"/>
        <w:jc w:val="both"/>
        <w:rPr>
          <w:rFonts w:ascii="Times New Roman" w:eastAsia="Calibri" w:hAnsi="Times New Roman" w:cs="Times New Roman"/>
          <w:sz w:val="28"/>
          <w:szCs w:val="28"/>
          <w:lang w:val="ru-RU" w:eastAsia="ru-RU"/>
        </w:rPr>
      </w:pPr>
      <w:proofErr w:type="spellStart"/>
      <w:r w:rsidRPr="005A75E7">
        <w:rPr>
          <w:rFonts w:ascii="Times New Roman" w:eastAsia="Calibri" w:hAnsi="Times New Roman" w:cs="Times New Roman"/>
          <w:sz w:val="28"/>
          <w:szCs w:val="28"/>
          <w:lang w:val="ru-RU" w:eastAsia="en-US"/>
        </w:rPr>
        <w:t>біг</w:t>
      </w:r>
      <w:proofErr w:type="spellEnd"/>
      <w:r w:rsidRPr="005A75E7">
        <w:rPr>
          <w:rFonts w:ascii="Times New Roman" w:eastAsia="Calibri" w:hAnsi="Times New Roman" w:cs="Times New Roman"/>
          <w:sz w:val="28"/>
          <w:szCs w:val="28"/>
          <w:lang w:val="ru-RU" w:eastAsia="en-US"/>
        </w:rPr>
        <w:t xml:space="preserve"> </w:t>
      </w:r>
      <w:r w:rsidR="00B62C49">
        <w:rPr>
          <w:rFonts w:ascii="Times New Roman" w:eastAsia="Calibri" w:hAnsi="Times New Roman" w:cs="Times New Roman"/>
          <w:sz w:val="28"/>
          <w:szCs w:val="28"/>
          <w:lang w:val="ru-RU" w:eastAsia="en-US"/>
        </w:rPr>
        <w:t>30</w:t>
      </w:r>
      <w:r w:rsidRPr="005A75E7">
        <w:rPr>
          <w:rFonts w:ascii="Times New Roman" w:eastAsia="Calibri" w:hAnsi="Times New Roman" w:cs="Times New Roman"/>
          <w:sz w:val="28"/>
          <w:szCs w:val="28"/>
          <w:lang w:val="ru-RU" w:eastAsia="en-US"/>
        </w:rPr>
        <w:t xml:space="preserve"> м, </w:t>
      </w:r>
      <w:proofErr w:type="gramStart"/>
      <w:r w:rsidRPr="005A75E7">
        <w:rPr>
          <w:rFonts w:ascii="Times New Roman" w:eastAsia="Calibri" w:hAnsi="Times New Roman" w:cs="Times New Roman"/>
          <w:sz w:val="28"/>
          <w:szCs w:val="28"/>
          <w:lang w:val="ru-RU" w:eastAsia="en-US"/>
        </w:rPr>
        <w:t>с</w:t>
      </w:r>
      <w:proofErr w:type="gramEnd"/>
      <w:r w:rsidRPr="005A75E7">
        <w:rPr>
          <w:rFonts w:ascii="Times New Roman" w:eastAsia="Calibri" w:hAnsi="Times New Roman" w:cs="Times New Roman"/>
          <w:sz w:val="28"/>
          <w:szCs w:val="28"/>
          <w:lang w:val="ru-RU" w:eastAsia="en-US"/>
        </w:rPr>
        <w:t>;</w:t>
      </w:r>
      <w:r w:rsidRPr="005A75E7">
        <w:rPr>
          <w:rFonts w:ascii="Times New Roman" w:eastAsia="Calibri" w:hAnsi="Times New Roman" w:cs="Times New Roman"/>
          <w:sz w:val="28"/>
          <w:szCs w:val="28"/>
          <w:lang w:eastAsia="en-US"/>
        </w:rPr>
        <w:t xml:space="preserve">  </w:t>
      </w:r>
    </w:p>
    <w:p w:rsidR="005A75E7" w:rsidRPr="005A75E7" w:rsidRDefault="00F33977" w:rsidP="005A75E7">
      <w:pPr>
        <w:widowControl w:val="0"/>
        <w:numPr>
          <w:ilvl w:val="0"/>
          <w:numId w:val="4"/>
        </w:numPr>
        <w:autoSpaceDE w:val="0"/>
        <w:autoSpaceDN w:val="0"/>
        <w:adjustRightInd w:val="0"/>
        <w:spacing w:after="0" w:line="360" w:lineRule="auto"/>
        <w:jc w:val="both"/>
        <w:rPr>
          <w:rFonts w:ascii="Times New Roman" w:eastAsia="Calibri" w:hAnsi="Times New Roman" w:cs="Times New Roman"/>
          <w:sz w:val="28"/>
          <w:szCs w:val="28"/>
          <w:lang w:val="ru-RU" w:eastAsia="ru-RU"/>
        </w:rPr>
      </w:pPr>
      <w:r>
        <w:rPr>
          <w:rFonts w:ascii="Times New Roman" w:eastAsia="Calibri" w:hAnsi="Times New Roman" w:cs="Times New Roman"/>
          <w:sz w:val="28"/>
          <w:szCs w:val="28"/>
          <w:lang w:eastAsia="en-US"/>
        </w:rPr>
        <w:t>с</w:t>
      </w:r>
      <w:r w:rsidR="00B62C49">
        <w:rPr>
          <w:rFonts w:ascii="Times New Roman" w:eastAsia="Calibri" w:hAnsi="Times New Roman" w:cs="Times New Roman"/>
          <w:sz w:val="28"/>
          <w:szCs w:val="28"/>
          <w:lang w:eastAsia="en-US"/>
        </w:rPr>
        <w:t>трибок з місця у довжину, м</w:t>
      </w:r>
      <w:r>
        <w:rPr>
          <w:rFonts w:ascii="Times New Roman" w:eastAsia="Calibri" w:hAnsi="Times New Roman" w:cs="Times New Roman"/>
          <w:sz w:val="28"/>
          <w:szCs w:val="28"/>
          <w:lang w:eastAsia="en-US"/>
        </w:rPr>
        <w:t>.</w:t>
      </w:r>
      <w:r w:rsidR="005A75E7" w:rsidRPr="005A75E7">
        <w:rPr>
          <w:rFonts w:ascii="Times New Roman" w:eastAsia="Calibri" w:hAnsi="Times New Roman" w:cs="Times New Roman"/>
          <w:sz w:val="28"/>
          <w:szCs w:val="28"/>
          <w:lang w:eastAsia="en-US"/>
        </w:rPr>
        <w:t xml:space="preserve"> </w:t>
      </w:r>
    </w:p>
    <w:p w:rsidR="005A75E7" w:rsidRPr="005A75E7" w:rsidRDefault="005A75E7" w:rsidP="005A75E7">
      <w:pPr>
        <w:widowControl w:val="0"/>
        <w:autoSpaceDE w:val="0"/>
        <w:autoSpaceDN w:val="0"/>
        <w:adjustRightInd w:val="0"/>
        <w:spacing w:after="0" w:line="360" w:lineRule="auto"/>
        <w:ind w:firstLine="680"/>
        <w:jc w:val="both"/>
        <w:rPr>
          <w:rFonts w:ascii="Times New Roman" w:eastAsia="Calibri" w:hAnsi="Times New Roman" w:cs="Times New Roman"/>
          <w:sz w:val="28"/>
          <w:szCs w:val="20"/>
          <w:lang w:eastAsia="ru-RU"/>
        </w:rPr>
      </w:pPr>
      <w:proofErr w:type="spellStart"/>
      <w:r w:rsidRPr="005A75E7">
        <w:rPr>
          <w:rFonts w:ascii="Times New Roman" w:eastAsia="Calibri" w:hAnsi="Times New Roman" w:cs="Times New Roman"/>
          <w:sz w:val="28"/>
          <w:szCs w:val="20"/>
          <w:lang w:eastAsia="ru-RU"/>
        </w:rPr>
        <w:lastRenderedPageBreak/>
        <w:t>Пeдaгoгiчнe</w:t>
      </w:r>
      <w:proofErr w:type="spellEnd"/>
      <w:r w:rsidRPr="005A75E7">
        <w:rPr>
          <w:rFonts w:ascii="Times New Roman" w:eastAsia="Calibri" w:hAnsi="Times New Roman" w:cs="Times New Roman"/>
          <w:sz w:val="28"/>
          <w:szCs w:val="20"/>
          <w:lang w:eastAsia="ru-RU"/>
        </w:rPr>
        <w:t xml:space="preserve"> </w:t>
      </w:r>
      <w:proofErr w:type="spellStart"/>
      <w:r w:rsidRPr="005A75E7">
        <w:rPr>
          <w:rFonts w:ascii="Times New Roman" w:eastAsia="Calibri" w:hAnsi="Times New Roman" w:cs="Times New Roman"/>
          <w:sz w:val="28"/>
          <w:szCs w:val="20"/>
          <w:lang w:eastAsia="ru-RU"/>
        </w:rPr>
        <w:t>тeстувaння</w:t>
      </w:r>
      <w:proofErr w:type="spellEnd"/>
      <w:r w:rsidRPr="005A75E7">
        <w:rPr>
          <w:rFonts w:ascii="Times New Roman" w:eastAsia="Calibri" w:hAnsi="Times New Roman" w:cs="Times New Roman"/>
          <w:sz w:val="28"/>
          <w:szCs w:val="20"/>
          <w:lang w:eastAsia="ru-RU"/>
        </w:rPr>
        <w:t xml:space="preserve"> </w:t>
      </w:r>
      <w:proofErr w:type="spellStart"/>
      <w:r w:rsidRPr="005A75E7">
        <w:rPr>
          <w:rFonts w:ascii="Times New Roman" w:eastAsia="Calibri" w:hAnsi="Times New Roman" w:cs="Times New Roman"/>
          <w:sz w:val="28"/>
          <w:szCs w:val="20"/>
          <w:lang w:eastAsia="ru-RU"/>
        </w:rPr>
        <w:t>пpoвoдили</w:t>
      </w:r>
      <w:proofErr w:type="spellEnd"/>
      <w:r w:rsidRPr="005A75E7">
        <w:rPr>
          <w:rFonts w:ascii="Times New Roman" w:eastAsia="Calibri" w:hAnsi="Times New Roman" w:cs="Times New Roman"/>
          <w:sz w:val="28"/>
          <w:szCs w:val="20"/>
          <w:lang w:eastAsia="ru-RU"/>
        </w:rPr>
        <w:t xml:space="preserve"> з </w:t>
      </w:r>
      <w:proofErr w:type="spellStart"/>
      <w:r w:rsidRPr="005A75E7">
        <w:rPr>
          <w:rFonts w:ascii="Times New Roman" w:eastAsia="Calibri" w:hAnsi="Times New Roman" w:cs="Times New Roman"/>
          <w:sz w:val="28"/>
          <w:szCs w:val="20"/>
          <w:lang w:eastAsia="ru-RU"/>
        </w:rPr>
        <w:t>мeтoю</w:t>
      </w:r>
      <w:proofErr w:type="spellEnd"/>
      <w:r w:rsidRPr="005A75E7">
        <w:rPr>
          <w:rFonts w:ascii="Times New Roman" w:eastAsia="Calibri" w:hAnsi="Times New Roman" w:cs="Times New Roman"/>
          <w:sz w:val="28"/>
          <w:szCs w:val="20"/>
          <w:lang w:eastAsia="ru-RU"/>
        </w:rPr>
        <w:t xml:space="preserve"> </w:t>
      </w:r>
      <w:proofErr w:type="spellStart"/>
      <w:r w:rsidRPr="005A75E7">
        <w:rPr>
          <w:rFonts w:ascii="Times New Roman" w:eastAsia="Calibri" w:hAnsi="Times New Roman" w:cs="Times New Roman"/>
          <w:sz w:val="28"/>
          <w:szCs w:val="20"/>
          <w:lang w:eastAsia="ru-RU"/>
        </w:rPr>
        <w:t>визнaчeння</w:t>
      </w:r>
      <w:proofErr w:type="spellEnd"/>
      <w:r w:rsidRPr="005A75E7">
        <w:rPr>
          <w:rFonts w:ascii="Times New Roman" w:eastAsia="Calibri" w:hAnsi="Times New Roman" w:cs="Times New Roman"/>
          <w:sz w:val="28"/>
          <w:szCs w:val="20"/>
          <w:lang w:eastAsia="ru-RU"/>
        </w:rPr>
        <w:t xml:space="preserve"> рівнів </w:t>
      </w:r>
      <w:proofErr w:type="spellStart"/>
      <w:r w:rsidRPr="005A75E7">
        <w:rPr>
          <w:rFonts w:ascii="Times New Roman" w:eastAsia="Calibri" w:hAnsi="Times New Roman" w:cs="Times New Roman"/>
          <w:sz w:val="28"/>
          <w:szCs w:val="20"/>
          <w:lang w:eastAsia="ru-RU"/>
        </w:rPr>
        <w:t>poзвитку</w:t>
      </w:r>
      <w:proofErr w:type="spellEnd"/>
      <w:r w:rsidRPr="005A75E7">
        <w:rPr>
          <w:rFonts w:ascii="Times New Roman" w:eastAsia="Calibri" w:hAnsi="Times New Roman" w:cs="Times New Roman"/>
          <w:sz w:val="28"/>
          <w:szCs w:val="20"/>
          <w:lang w:eastAsia="ru-RU"/>
        </w:rPr>
        <w:t xml:space="preserve"> фізичних якостей серед дітей молодшого шкільного віку після впровадже</w:t>
      </w:r>
      <w:r w:rsidR="00D45C05">
        <w:rPr>
          <w:rFonts w:ascii="Times New Roman" w:eastAsia="Calibri" w:hAnsi="Times New Roman" w:cs="Times New Roman"/>
          <w:sz w:val="28"/>
          <w:szCs w:val="20"/>
          <w:lang w:eastAsia="ru-RU"/>
        </w:rPr>
        <w:t xml:space="preserve">ння експериментального фактору. </w:t>
      </w:r>
      <w:r w:rsidRPr="005A75E7">
        <w:rPr>
          <w:rFonts w:ascii="Times New Roman" w:eastAsia="Calibri" w:hAnsi="Times New Roman" w:cs="Times New Roman"/>
          <w:sz w:val="28"/>
          <w:szCs w:val="20"/>
          <w:lang w:eastAsia="ru-RU"/>
        </w:rPr>
        <w:t xml:space="preserve">В ході </w:t>
      </w:r>
      <w:proofErr w:type="spellStart"/>
      <w:r w:rsidRPr="005A75E7">
        <w:rPr>
          <w:rFonts w:ascii="Times New Roman" w:eastAsia="Calibri" w:hAnsi="Times New Roman" w:cs="Times New Roman"/>
          <w:sz w:val="28"/>
          <w:szCs w:val="20"/>
          <w:lang w:eastAsia="ru-RU"/>
        </w:rPr>
        <w:t>пeдaгoгiчнoго</w:t>
      </w:r>
      <w:proofErr w:type="spellEnd"/>
      <w:r w:rsidRPr="005A75E7">
        <w:rPr>
          <w:rFonts w:ascii="Times New Roman" w:eastAsia="Calibri" w:hAnsi="Times New Roman" w:cs="Times New Roman"/>
          <w:sz w:val="28"/>
          <w:szCs w:val="20"/>
          <w:lang w:eastAsia="ru-RU"/>
        </w:rPr>
        <w:t xml:space="preserve"> </w:t>
      </w:r>
      <w:proofErr w:type="spellStart"/>
      <w:r w:rsidRPr="005A75E7">
        <w:rPr>
          <w:rFonts w:ascii="Times New Roman" w:eastAsia="Calibri" w:hAnsi="Times New Roman" w:cs="Times New Roman"/>
          <w:sz w:val="28"/>
          <w:szCs w:val="20"/>
          <w:lang w:eastAsia="ru-RU"/>
        </w:rPr>
        <w:t>eкспepимeнту</w:t>
      </w:r>
      <w:proofErr w:type="spellEnd"/>
      <w:r w:rsidRPr="005A75E7">
        <w:rPr>
          <w:rFonts w:ascii="Times New Roman" w:eastAsia="Calibri" w:hAnsi="Times New Roman" w:cs="Times New Roman"/>
          <w:sz w:val="28"/>
          <w:szCs w:val="20"/>
          <w:lang w:eastAsia="ru-RU"/>
        </w:rPr>
        <w:t xml:space="preserve"> </w:t>
      </w:r>
      <w:proofErr w:type="spellStart"/>
      <w:r w:rsidRPr="005A75E7">
        <w:rPr>
          <w:rFonts w:ascii="Times New Roman" w:eastAsia="Calibri" w:hAnsi="Times New Roman" w:cs="Times New Roman"/>
          <w:sz w:val="28"/>
          <w:szCs w:val="20"/>
          <w:lang w:eastAsia="ru-RU"/>
        </w:rPr>
        <w:t>викopистoвувaли</w:t>
      </w:r>
      <w:proofErr w:type="spellEnd"/>
      <w:r w:rsidRPr="005A75E7">
        <w:rPr>
          <w:rFonts w:ascii="Times New Roman" w:eastAsia="Calibri" w:hAnsi="Times New Roman" w:cs="Times New Roman"/>
          <w:sz w:val="28"/>
          <w:szCs w:val="20"/>
          <w:lang w:eastAsia="ru-RU"/>
        </w:rPr>
        <w:t xml:space="preserve"> блок </w:t>
      </w:r>
      <w:proofErr w:type="spellStart"/>
      <w:r w:rsidRPr="005A75E7">
        <w:rPr>
          <w:rFonts w:ascii="Times New Roman" w:eastAsia="Calibri" w:hAnsi="Times New Roman" w:cs="Times New Roman"/>
          <w:sz w:val="28"/>
          <w:szCs w:val="20"/>
          <w:lang w:eastAsia="ru-RU"/>
        </w:rPr>
        <w:t>тeстiв</w:t>
      </w:r>
      <w:proofErr w:type="spellEnd"/>
      <w:r w:rsidRPr="005A75E7">
        <w:rPr>
          <w:rFonts w:ascii="Times New Roman" w:eastAsia="Calibri" w:hAnsi="Times New Roman" w:cs="Times New Roman"/>
          <w:sz w:val="28"/>
          <w:szCs w:val="20"/>
          <w:lang w:eastAsia="ru-RU"/>
        </w:rPr>
        <w:t xml:space="preserve">, </w:t>
      </w:r>
      <w:proofErr w:type="spellStart"/>
      <w:r w:rsidRPr="005A75E7">
        <w:rPr>
          <w:rFonts w:ascii="Times New Roman" w:eastAsia="Calibri" w:hAnsi="Times New Roman" w:cs="Times New Roman"/>
          <w:sz w:val="28"/>
          <w:szCs w:val="20"/>
          <w:lang w:eastAsia="ru-RU"/>
        </w:rPr>
        <w:t>якi</w:t>
      </w:r>
      <w:proofErr w:type="spellEnd"/>
      <w:r w:rsidRPr="005A75E7">
        <w:rPr>
          <w:rFonts w:ascii="Times New Roman" w:eastAsia="Calibri" w:hAnsi="Times New Roman" w:cs="Times New Roman"/>
          <w:sz w:val="28"/>
          <w:szCs w:val="20"/>
          <w:lang w:eastAsia="ru-RU"/>
        </w:rPr>
        <w:t xml:space="preserve"> надали змогу визначити </w:t>
      </w:r>
      <w:proofErr w:type="spellStart"/>
      <w:r w:rsidRPr="005A75E7">
        <w:rPr>
          <w:rFonts w:ascii="Times New Roman" w:eastAsia="Calibri" w:hAnsi="Times New Roman" w:cs="Times New Roman"/>
          <w:sz w:val="28"/>
          <w:szCs w:val="20"/>
          <w:lang w:eastAsia="ru-RU"/>
        </w:rPr>
        <w:t>piвні</w:t>
      </w:r>
      <w:proofErr w:type="spellEnd"/>
      <w:r w:rsidRPr="005A75E7">
        <w:rPr>
          <w:rFonts w:ascii="Times New Roman" w:eastAsia="Calibri" w:hAnsi="Times New Roman" w:cs="Times New Roman"/>
          <w:sz w:val="28"/>
          <w:szCs w:val="20"/>
          <w:lang w:eastAsia="ru-RU"/>
        </w:rPr>
        <w:t xml:space="preserve"> </w:t>
      </w:r>
      <w:proofErr w:type="spellStart"/>
      <w:r w:rsidRPr="005A75E7">
        <w:rPr>
          <w:rFonts w:ascii="Times New Roman" w:eastAsia="Calibri" w:hAnsi="Times New Roman" w:cs="Times New Roman"/>
          <w:sz w:val="28"/>
          <w:szCs w:val="20"/>
          <w:lang w:eastAsia="ru-RU"/>
        </w:rPr>
        <w:t>poзвитку</w:t>
      </w:r>
      <w:proofErr w:type="spellEnd"/>
      <w:r w:rsidRPr="005A75E7">
        <w:rPr>
          <w:rFonts w:ascii="Times New Roman" w:eastAsia="Calibri" w:hAnsi="Times New Roman" w:cs="Times New Roman"/>
          <w:sz w:val="28"/>
          <w:szCs w:val="20"/>
          <w:lang w:eastAsia="ru-RU"/>
        </w:rPr>
        <w:t xml:space="preserve"> координаційних здібностей, </w:t>
      </w:r>
      <w:proofErr w:type="spellStart"/>
      <w:r w:rsidRPr="005A75E7">
        <w:rPr>
          <w:rFonts w:ascii="Times New Roman" w:eastAsia="Calibri" w:hAnsi="Times New Roman" w:cs="Times New Roman"/>
          <w:sz w:val="28"/>
          <w:szCs w:val="20"/>
          <w:lang w:eastAsia="ru-RU"/>
        </w:rPr>
        <w:t>швидкiсних</w:t>
      </w:r>
      <w:proofErr w:type="spellEnd"/>
      <w:r w:rsidRPr="005A75E7">
        <w:rPr>
          <w:rFonts w:ascii="Times New Roman" w:eastAsia="Calibri" w:hAnsi="Times New Roman" w:cs="Times New Roman"/>
          <w:sz w:val="28"/>
          <w:szCs w:val="20"/>
          <w:lang w:eastAsia="ru-RU"/>
        </w:rPr>
        <w:t xml:space="preserve"> і силових </w:t>
      </w:r>
      <w:proofErr w:type="spellStart"/>
      <w:r w:rsidRPr="005A75E7">
        <w:rPr>
          <w:rFonts w:ascii="Times New Roman" w:eastAsia="Calibri" w:hAnsi="Times New Roman" w:cs="Times New Roman"/>
          <w:sz w:val="28"/>
          <w:szCs w:val="20"/>
          <w:lang w:eastAsia="ru-RU"/>
        </w:rPr>
        <w:t>здiбнoстeй</w:t>
      </w:r>
      <w:proofErr w:type="spellEnd"/>
      <w:r w:rsidRPr="005A75E7">
        <w:rPr>
          <w:rFonts w:ascii="Times New Roman" w:eastAsia="Calibri" w:hAnsi="Times New Roman" w:cs="Times New Roman"/>
          <w:sz w:val="28"/>
          <w:szCs w:val="20"/>
          <w:lang w:eastAsia="ru-RU"/>
        </w:rPr>
        <w:t xml:space="preserve">, </w:t>
      </w:r>
      <w:proofErr w:type="spellStart"/>
      <w:r w:rsidRPr="005A75E7">
        <w:rPr>
          <w:rFonts w:ascii="Times New Roman" w:eastAsia="Calibri" w:hAnsi="Times New Roman" w:cs="Times New Roman"/>
          <w:sz w:val="28"/>
          <w:szCs w:val="20"/>
          <w:lang w:eastAsia="ru-RU"/>
        </w:rPr>
        <w:t>витpивaлoстi</w:t>
      </w:r>
      <w:proofErr w:type="spellEnd"/>
      <w:r w:rsidRPr="005A75E7">
        <w:rPr>
          <w:rFonts w:ascii="Times New Roman" w:eastAsia="Calibri" w:hAnsi="Times New Roman" w:cs="Times New Roman"/>
          <w:sz w:val="28"/>
          <w:szCs w:val="20"/>
          <w:lang w:eastAsia="ru-RU"/>
        </w:rPr>
        <w:t xml:space="preserve"> у молодших школярів. Більшої уваги, в межах вікових особливостей</w:t>
      </w:r>
      <w:r w:rsidR="00D45C05">
        <w:rPr>
          <w:rFonts w:ascii="Times New Roman" w:eastAsia="Calibri" w:hAnsi="Times New Roman" w:cs="Times New Roman"/>
          <w:sz w:val="28"/>
          <w:szCs w:val="20"/>
          <w:lang w:eastAsia="ru-RU"/>
        </w:rPr>
        <w:t>,</w:t>
      </w:r>
      <w:r w:rsidRPr="005A75E7">
        <w:rPr>
          <w:rFonts w:ascii="Times New Roman" w:eastAsia="Calibri" w:hAnsi="Times New Roman" w:cs="Times New Roman"/>
          <w:sz w:val="28"/>
          <w:szCs w:val="20"/>
          <w:lang w:eastAsia="ru-RU"/>
        </w:rPr>
        <w:t xml:space="preserve"> нами приділялось координації рухів і швидкості реакції.  </w:t>
      </w:r>
    </w:p>
    <w:p w:rsidR="005A75E7" w:rsidRDefault="00D76BB8" w:rsidP="00B62C49">
      <w:pPr>
        <w:widowControl w:val="0"/>
        <w:autoSpaceDE w:val="0"/>
        <w:autoSpaceDN w:val="0"/>
        <w:adjustRightInd w:val="0"/>
        <w:spacing w:after="0" w:line="360" w:lineRule="auto"/>
        <w:ind w:firstLine="680"/>
        <w:jc w:val="both"/>
        <w:rPr>
          <w:rFonts w:ascii="Times New Roman" w:eastAsiaTheme="minorHAnsi" w:hAnsi="Times New Roman"/>
          <w:sz w:val="28"/>
          <w:szCs w:val="28"/>
          <w:lang w:eastAsia="ru-RU"/>
        </w:rPr>
      </w:pPr>
      <w:r>
        <w:rPr>
          <w:rFonts w:ascii="Times New Roman" w:eastAsiaTheme="minorHAnsi" w:hAnsi="Times New Roman"/>
          <w:sz w:val="28"/>
          <w:szCs w:val="28"/>
          <w:lang w:eastAsia="ru-RU"/>
        </w:rPr>
        <w:t>2.1.3. Статистичні методи обробки отриманих даних</w:t>
      </w:r>
      <w:r w:rsidR="005A75E7" w:rsidRPr="005A75E7">
        <w:rPr>
          <w:rFonts w:ascii="Times New Roman" w:eastAsiaTheme="minorHAnsi" w:hAnsi="Times New Roman"/>
          <w:sz w:val="28"/>
          <w:szCs w:val="28"/>
          <w:lang w:eastAsia="ru-RU"/>
        </w:rPr>
        <w:t>.</w:t>
      </w:r>
      <w:r w:rsidR="005A75E7" w:rsidRPr="005A75E7">
        <w:rPr>
          <w:rFonts w:ascii="Times New Roman" w:eastAsiaTheme="minorHAnsi" w:hAnsi="Times New Roman"/>
          <w:b/>
          <w:sz w:val="28"/>
          <w:szCs w:val="28"/>
          <w:lang w:eastAsia="ru-RU"/>
        </w:rPr>
        <w:t xml:space="preserve"> </w:t>
      </w:r>
      <w:r w:rsidR="005A75E7" w:rsidRPr="005A75E7">
        <w:rPr>
          <w:rFonts w:ascii="Times New Roman" w:eastAsiaTheme="minorHAnsi" w:hAnsi="Times New Roman"/>
          <w:sz w:val="28"/>
          <w:szCs w:val="28"/>
          <w:lang w:eastAsia="ru-RU"/>
        </w:rPr>
        <w:t>Одержані результати дослідження  у форматі первинної документації були опрацьовані за доп</w:t>
      </w:r>
      <w:r>
        <w:rPr>
          <w:rFonts w:ascii="Times New Roman" w:eastAsiaTheme="minorHAnsi" w:hAnsi="Times New Roman"/>
          <w:sz w:val="28"/>
          <w:szCs w:val="28"/>
          <w:lang w:eastAsia="ru-RU"/>
        </w:rPr>
        <w:t xml:space="preserve">омогою математико-статистичних </w:t>
      </w:r>
      <w:r w:rsidR="005A75E7" w:rsidRPr="005A75E7">
        <w:rPr>
          <w:rFonts w:ascii="Times New Roman" w:eastAsiaTheme="minorHAnsi" w:hAnsi="Times New Roman"/>
          <w:sz w:val="28"/>
          <w:szCs w:val="28"/>
          <w:lang w:eastAsia="ru-RU"/>
        </w:rPr>
        <w:t xml:space="preserve">обрахунків за загальноприйнятою програмою, це, в свою чергу  забезпечило якісний та кількісний аналіз педагогічного дослідження. В процесі опрацювання даних було використано пакети прикладних комп’ютерних програм </w:t>
      </w:r>
      <w:r w:rsidR="005A75E7" w:rsidRPr="00C57A46">
        <w:rPr>
          <w:rFonts w:ascii="Times New Roman" w:eastAsiaTheme="minorHAnsi" w:hAnsi="Times New Roman"/>
          <w:sz w:val="28"/>
          <w:szCs w:val="28"/>
          <w:lang w:eastAsia="ru-RU"/>
        </w:rPr>
        <w:t>[</w:t>
      </w:r>
      <w:r w:rsidR="00C57A46" w:rsidRPr="00C57A46">
        <w:rPr>
          <w:rFonts w:ascii="Times New Roman" w:eastAsiaTheme="minorHAnsi" w:hAnsi="Times New Roman"/>
          <w:sz w:val="28"/>
          <w:szCs w:val="28"/>
          <w:lang w:eastAsia="en-US"/>
        </w:rPr>
        <w:t>17</w:t>
      </w:r>
      <w:r w:rsidR="005A75E7" w:rsidRPr="00C57A46">
        <w:rPr>
          <w:rFonts w:ascii="Times New Roman" w:eastAsiaTheme="minorHAnsi" w:hAnsi="Times New Roman"/>
          <w:sz w:val="28"/>
          <w:szCs w:val="28"/>
          <w:lang w:eastAsia="ru-RU"/>
        </w:rPr>
        <w:t>].</w:t>
      </w:r>
    </w:p>
    <w:p w:rsidR="00B62C49" w:rsidRPr="005A75E7" w:rsidRDefault="00B62C49" w:rsidP="00B62C49">
      <w:pPr>
        <w:widowControl w:val="0"/>
        <w:autoSpaceDE w:val="0"/>
        <w:autoSpaceDN w:val="0"/>
        <w:adjustRightInd w:val="0"/>
        <w:spacing w:after="0" w:line="360" w:lineRule="auto"/>
        <w:ind w:firstLine="680"/>
        <w:jc w:val="both"/>
        <w:rPr>
          <w:rFonts w:ascii="Times New Roman" w:eastAsiaTheme="minorHAnsi" w:hAnsi="Times New Roman"/>
          <w:sz w:val="28"/>
          <w:szCs w:val="28"/>
          <w:lang w:eastAsia="ru-RU"/>
        </w:rPr>
      </w:pPr>
    </w:p>
    <w:p w:rsidR="005A75E7" w:rsidRPr="005A75E7" w:rsidRDefault="005A75E7" w:rsidP="005A75E7">
      <w:pPr>
        <w:widowControl w:val="0"/>
        <w:tabs>
          <w:tab w:val="num" w:pos="720"/>
        </w:tabs>
        <w:autoSpaceDE w:val="0"/>
        <w:autoSpaceDN w:val="0"/>
        <w:adjustRightInd w:val="0"/>
        <w:spacing w:after="0" w:line="360" w:lineRule="auto"/>
        <w:ind w:left="360"/>
        <w:jc w:val="both"/>
        <w:rPr>
          <w:rFonts w:ascii="Times New Roman" w:eastAsiaTheme="minorHAnsi" w:hAnsi="Times New Roman"/>
          <w:b/>
          <w:sz w:val="28"/>
          <w:szCs w:val="28"/>
          <w:lang w:eastAsia="ru-RU"/>
        </w:rPr>
      </w:pPr>
      <w:r w:rsidRPr="005A75E7">
        <w:rPr>
          <w:rFonts w:ascii="Times New Roman" w:eastAsiaTheme="minorHAnsi" w:hAnsi="Times New Roman"/>
          <w:b/>
          <w:sz w:val="28"/>
          <w:szCs w:val="28"/>
          <w:lang w:eastAsia="ru-RU"/>
        </w:rPr>
        <w:t>2.2</w:t>
      </w:r>
      <w:r w:rsidR="00D76BB8">
        <w:rPr>
          <w:rFonts w:ascii="Times New Roman" w:eastAsiaTheme="minorHAnsi" w:hAnsi="Times New Roman"/>
          <w:b/>
          <w:sz w:val="28"/>
          <w:szCs w:val="28"/>
          <w:lang w:eastAsia="ru-RU"/>
        </w:rPr>
        <w:t>.</w:t>
      </w:r>
      <w:r w:rsidRPr="005A75E7">
        <w:rPr>
          <w:rFonts w:ascii="Times New Roman" w:eastAsiaTheme="minorHAnsi" w:hAnsi="Times New Roman"/>
          <w:b/>
          <w:sz w:val="28"/>
          <w:szCs w:val="28"/>
          <w:lang w:eastAsia="ru-RU"/>
        </w:rPr>
        <w:t xml:space="preserve"> Організація досліджен</w:t>
      </w:r>
      <w:r w:rsidR="00D76BB8">
        <w:rPr>
          <w:rFonts w:ascii="Times New Roman" w:eastAsiaTheme="minorHAnsi" w:hAnsi="Times New Roman"/>
          <w:b/>
          <w:sz w:val="28"/>
          <w:szCs w:val="28"/>
          <w:lang w:eastAsia="ru-RU"/>
        </w:rPr>
        <w:t>ня</w:t>
      </w:r>
      <w:r w:rsidRPr="005A75E7">
        <w:rPr>
          <w:rFonts w:ascii="Times New Roman" w:eastAsiaTheme="minorHAnsi" w:hAnsi="Times New Roman"/>
          <w:b/>
          <w:sz w:val="28"/>
          <w:szCs w:val="28"/>
          <w:lang w:eastAsia="ru-RU"/>
        </w:rPr>
        <w:t xml:space="preserve"> </w:t>
      </w:r>
    </w:p>
    <w:p w:rsidR="005A75E7" w:rsidRPr="005A75E7" w:rsidRDefault="005A75E7" w:rsidP="00BC2FAB">
      <w:pPr>
        <w:widowControl w:val="0"/>
        <w:tabs>
          <w:tab w:val="num" w:pos="720"/>
        </w:tabs>
        <w:autoSpaceDE w:val="0"/>
        <w:autoSpaceDN w:val="0"/>
        <w:adjustRightInd w:val="0"/>
        <w:spacing w:after="0" w:line="360" w:lineRule="auto"/>
        <w:jc w:val="both"/>
        <w:rPr>
          <w:rFonts w:ascii="Times New Roman" w:eastAsiaTheme="minorHAnsi" w:hAnsi="Times New Roman"/>
          <w:b/>
          <w:sz w:val="28"/>
          <w:szCs w:val="28"/>
          <w:lang w:eastAsia="ru-RU"/>
        </w:rPr>
      </w:pPr>
    </w:p>
    <w:p w:rsidR="005A75E7" w:rsidRPr="002A0DED" w:rsidRDefault="0064550A" w:rsidP="002A0DED">
      <w:pPr>
        <w:suppressAutoHyphens/>
        <w:spacing w:after="0" w:line="360" w:lineRule="auto"/>
        <w:ind w:firstLine="709"/>
        <w:jc w:val="both"/>
        <w:rPr>
          <w:rFonts w:ascii="Times New Roman" w:eastAsia="SimSun" w:hAnsi="Times New Roman" w:cs="Mangal"/>
          <w:color w:val="000000" w:themeColor="text1"/>
          <w:kern w:val="1"/>
          <w:sz w:val="28"/>
          <w:szCs w:val="28"/>
          <w:lang w:eastAsia="zh-CN" w:bidi="hi-IN"/>
        </w:rPr>
      </w:pPr>
      <w:r w:rsidRPr="005A75E7">
        <w:rPr>
          <w:rFonts w:ascii="Times New Roman" w:eastAsia="SimSun" w:hAnsi="Times New Roman" w:cs="Mangal"/>
          <w:color w:val="000000" w:themeColor="text1"/>
          <w:kern w:val="1"/>
          <w:sz w:val="28"/>
          <w:szCs w:val="28"/>
          <w:lang w:eastAsia="zh-CN" w:bidi="hi-IN"/>
        </w:rPr>
        <w:t xml:space="preserve">Етапи </w:t>
      </w:r>
      <w:proofErr w:type="spellStart"/>
      <w:r w:rsidRPr="005A75E7">
        <w:rPr>
          <w:rFonts w:ascii="Times New Roman" w:eastAsia="SimSun" w:hAnsi="Times New Roman" w:cs="Mangal"/>
          <w:color w:val="000000" w:themeColor="text1"/>
          <w:kern w:val="1"/>
          <w:sz w:val="28"/>
          <w:szCs w:val="28"/>
          <w:lang w:eastAsia="zh-CN" w:bidi="hi-IN"/>
        </w:rPr>
        <w:t>констатувального</w:t>
      </w:r>
      <w:proofErr w:type="spellEnd"/>
      <w:r w:rsidRPr="005A75E7">
        <w:rPr>
          <w:rFonts w:ascii="Times New Roman" w:eastAsia="SimSun" w:hAnsi="Times New Roman" w:cs="Mangal"/>
          <w:color w:val="000000" w:themeColor="text1"/>
          <w:kern w:val="1"/>
          <w:sz w:val="28"/>
          <w:szCs w:val="28"/>
          <w:lang w:eastAsia="zh-CN" w:bidi="hi-IN"/>
        </w:rPr>
        <w:t xml:space="preserve"> та формувального педагогічного експерименту проведено на базі </w:t>
      </w:r>
      <w:proofErr w:type="spellStart"/>
      <w:r w:rsidRPr="005A75E7">
        <w:rPr>
          <w:rFonts w:ascii="Times New Roman" w:eastAsia="SimSun" w:hAnsi="Times New Roman" w:cs="Mangal"/>
          <w:color w:val="000000" w:themeColor="text1"/>
          <w:kern w:val="1"/>
          <w:sz w:val="28"/>
          <w:szCs w:val="28"/>
          <w:lang w:eastAsia="zh-CN" w:bidi="hi-IN"/>
        </w:rPr>
        <w:t>Дубівського</w:t>
      </w:r>
      <w:proofErr w:type="spellEnd"/>
      <w:r w:rsidRPr="005A75E7">
        <w:rPr>
          <w:rFonts w:ascii="Times New Roman" w:eastAsia="SimSun" w:hAnsi="Times New Roman" w:cs="Mangal"/>
          <w:color w:val="000000" w:themeColor="text1"/>
          <w:kern w:val="1"/>
          <w:sz w:val="28"/>
          <w:szCs w:val="28"/>
          <w:lang w:eastAsia="zh-CN" w:bidi="hi-IN"/>
        </w:rPr>
        <w:t xml:space="preserve"> ліцею </w:t>
      </w:r>
      <w:proofErr w:type="spellStart"/>
      <w:r w:rsidRPr="005A75E7">
        <w:rPr>
          <w:rFonts w:ascii="Times New Roman" w:eastAsia="SimSun" w:hAnsi="Times New Roman" w:cs="Mangal"/>
          <w:color w:val="000000" w:themeColor="text1"/>
          <w:kern w:val="1"/>
          <w:sz w:val="28"/>
          <w:szCs w:val="28"/>
          <w:lang w:eastAsia="zh-CN" w:bidi="hi-IN"/>
        </w:rPr>
        <w:t>Дубівської</w:t>
      </w:r>
      <w:proofErr w:type="spellEnd"/>
      <w:r w:rsidRPr="005A75E7">
        <w:rPr>
          <w:rFonts w:ascii="Times New Roman" w:eastAsia="SimSun" w:hAnsi="Times New Roman" w:cs="Mangal"/>
          <w:color w:val="000000" w:themeColor="text1"/>
          <w:kern w:val="1"/>
          <w:sz w:val="28"/>
          <w:szCs w:val="28"/>
          <w:lang w:eastAsia="zh-CN" w:bidi="hi-IN"/>
        </w:rPr>
        <w:t xml:space="preserve"> сільської ради Калуського району</w:t>
      </w:r>
      <w:r>
        <w:rPr>
          <w:rFonts w:ascii="Times New Roman" w:eastAsia="SimSun" w:hAnsi="Times New Roman" w:cs="Mangal"/>
          <w:color w:val="000000" w:themeColor="text1"/>
          <w:kern w:val="1"/>
          <w:sz w:val="28"/>
          <w:szCs w:val="28"/>
          <w:lang w:eastAsia="zh-CN" w:bidi="hi-IN"/>
        </w:rPr>
        <w:t xml:space="preserve">. Контингент педагогічного експерименту – </w:t>
      </w:r>
      <w:r w:rsidRPr="005A75E7">
        <w:rPr>
          <w:rFonts w:ascii="Times New Roman" w:eastAsia="SimSun" w:hAnsi="Times New Roman" w:cs="Mangal"/>
          <w:color w:val="000000" w:themeColor="text1"/>
          <w:kern w:val="1"/>
          <w:sz w:val="28"/>
          <w:szCs w:val="28"/>
          <w:lang w:eastAsia="zh-CN" w:bidi="hi-IN"/>
        </w:rPr>
        <w:t xml:space="preserve"> діти віком </w:t>
      </w:r>
      <w:r>
        <w:rPr>
          <w:rFonts w:ascii="Times New Roman" w:eastAsia="SimSun" w:hAnsi="Times New Roman" w:cs="Mangal"/>
          <w:color w:val="000000" w:themeColor="text1"/>
          <w:kern w:val="1"/>
          <w:sz w:val="28"/>
          <w:szCs w:val="28"/>
          <w:lang w:eastAsia="zh-CN" w:bidi="hi-IN"/>
        </w:rPr>
        <w:t>7-9</w:t>
      </w:r>
      <w:r w:rsidRPr="005A75E7">
        <w:rPr>
          <w:rFonts w:ascii="Times New Roman" w:eastAsia="SimSun" w:hAnsi="Times New Roman" w:cs="Mangal"/>
          <w:color w:val="000000" w:themeColor="text1"/>
          <w:kern w:val="1"/>
          <w:sz w:val="28"/>
          <w:szCs w:val="28"/>
          <w:lang w:eastAsia="zh-CN" w:bidi="hi-IN"/>
        </w:rPr>
        <w:t xml:space="preserve"> років</w:t>
      </w:r>
      <w:r w:rsidR="00521E18">
        <w:rPr>
          <w:rFonts w:ascii="Times New Roman" w:eastAsia="SimSun" w:hAnsi="Times New Roman" w:cs="Mangal"/>
          <w:color w:val="000000" w:themeColor="text1"/>
          <w:kern w:val="1"/>
          <w:sz w:val="28"/>
          <w:szCs w:val="28"/>
          <w:lang w:eastAsia="zh-CN" w:bidi="hi-IN"/>
        </w:rPr>
        <w:t xml:space="preserve"> (учні 2-х і 3-х класів). </w:t>
      </w:r>
      <w:r>
        <w:rPr>
          <w:rFonts w:ascii="Times New Roman" w:eastAsia="SimSun" w:hAnsi="Times New Roman" w:cs="Mangal"/>
          <w:kern w:val="1"/>
          <w:sz w:val="28"/>
          <w:szCs w:val="28"/>
          <w:lang w:eastAsia="zh-CN" w:bidi="hi-IN"/>
        </w:rPr>
        <w:t>До експериментальної групи (ЕГ) увійшло 5</w:t>
      </w:r>
      <w:r w:rsidR="00521E18" w:rsidRPr="00521E18">
        <w:rPr>
          <w:rFonts w:ascii="Times New Roman" w:eastAsia="SimSun" w:hAnsi="Times New Roman" w:cs="Mangal"/>
          <w:kern w:val="1"/>
          <w:sz w:val="28"/>
          <w:szCs w:val="28"/>
          <w:lang w:eastAsia="zh-CN" w:bidi="hi-IN"/>
        </w:rPr>
        <w:t>6</w:t>
      </w:r>
      <w:r w:rsidRPr="005A75E7">
        <w:rPr>
          <w:rFonts w:ascii="Times New Roman" w:eastAsia="SimSun" w:hAnsi="Times New Roman" w:cs="Mangal"/>
          <w:kern w:val="1"/>
          <w:sz w:val="28"/>
          <w:szCs w:val="28"/>
          <w:lang w:eastAsia="zh-CN" w:bidi="hi-IN"/>
        </w:rPr>
        <w:t xml:space="preserve"> респондентів</w:t>
      </w:r>
      <w:r w:rsidR="00521E18">
        <w:rPr>
          <w:rFonts w:ascii="Times New Roman" w:eastAsia="SimSun" w:hAnsi="Times New Roman" w:cs="Mangal"/>
          <w:kern w:val="1"/>
          <w:sz w:val="28"/>
          <w:szCs w:val="28"/>
          <w:lang w:eastAsia="zh-CN" w:bidi="hi-IN"/>
        </w:rPr>
        <w:t xml:space="preserve">, з них </w:t>
      </w:r>
      <w:r w:rsidR="00521E18" w:rsidRPr="005A75E7">
        <w:rPr>
          <w:rFonts w:ascii="Times New Roman" w:eastAsia="SimSun" w:hAnsi="Times New Roman" w:cs="Mangal"/>
          <w:kern w:val="1"/>
          <w:sz w:val="28"/>
          <w:szCs w:val="28"/>
          <w:lang w:eastAsia="zh-CN" w:bidi="hi-IN"/>
        </w:rPr>
        <w:t>2</w:t>
      </w:r>
      <w:r w:rsidR="00521E18">
        <w:rPr>
          <w:rFonts w:ascii="Times New Roman" w:eastAsia="SimSun" w:hAnsi="Times New Roman" w:cs="Mangal"/>
          <w:kern w:val="1"/>
          <w:sz w:val="28"/>
          <w:szCs w:val="28"/>
          <w:lang w:eastAsia="zh-CN" w:bidi="hi-IN"/>
        </w:rPr>
        <w:t>6</w:t>
      </w:r>
      <w:r w:rsidR="00521E18" w:rsidRPr="005A75E7">
        <w:rPr>
          <w:rFonts w:ascii="Times New Roman" w:eastAsia="SimSun" w:hAnsi="Times New Roman" w:cs="Mangal"/>
          <w:kern w:val="1"/>
          <w:sz w:val="28"/>
          <w:szCs w:val="28"/>
          <w:lang w:eastAsia="zh-CN" w:bidi="hi-IN"/>
        </w:rPr>
        <w:t xml:space="preserve"> </w:t>
      </w:r>
      <w:r w:rsidR="00521E18">
        <w:rPr>
          <w:rFonts w:ascii="Times New Roman" w:eastAsia="SimSun" w:hAnsi="Times New Roman" w:cs="Mangal"/>
          <w:kern w:val="1"/>
          <w:sz w:val="28"/>
          <w:szCs w:val="28"/>
          <w:lang w:eastAsia="zh-CN" w:bidi="hi-IN"/>
        </w:rPr>
        <w:t>учнів</w:t>
      </w:r>
      <w:r w:rsidR="00521E18" w:rsidRPr="005A75E7">
        <w:rPr>
          <w:rFonts w:ascii="Times New Roman" w:eastAsia="SimSun" w:hAnsi="Times New Roman" w:cs="Mangal"/>
          <w:kern w:val="1"/>
          <w:sz w:val="28"/>
          <w:szCs w:val="28"/>
          <w:lang w:eastAsia="zh-CN" w:bidi="hi-IN"/>
        </w:rPr>
        <w:t xml:space="preserve"> друг</w:t>
      </w:r>
      <w:r w:rsidR="002A0DED">
        <w:rPr>
          <w:rFonts w:ascii="Times New Roman" w:eastAsia="SimSun" w:hAnsi="Times New Roman" w:cs="Mangal"/>
          <w:kern w:val="1"/>
          <w:sz w:val="28"/>
          <w:szCs w:val="28"/>
          <w:lang w:eastAsia="zh-CN" w:bidi="hi-IN"/>
        </w:rPr>
        <w:t>ого класу</w:t>
      </w:r>
      <w:r w:rsidR="00521E18" w:rsidRPr="005A75E7">
        <w:rPr>
          <w:rFonts w:ascii="Times New Roman" w:eastAsia="SimSun" w:hAnsi="Times New Roman" w:cs="Mangal"/>
          <w:kern w:val="1"/>
          <w:sz w:val="28"/>
          <w:szCs w:val="28"/>
          <w:lang w:eastAsia="zh-CN" w:bidi="hi-IN"/>
        </w:rPr>
        <w:t xml:space="preserve">, </w:t>
      </w:r>
      <w:r w:rsidR="002A0DED">
        <w:rPr>
          <w:rFonts w:ascii="Times New Roman" w:eastAsia="SimSun" w:hAnsi="Times New Roman" w:cs="Mangal"/>
          <w:kern w:val="1"/>
          <w:sz w:val="28"/>
          <w:szCs w:val="28"/>
          <w:lang w:eastAsia="zh-CN" w:bidi="hi-IN"/>
        </w:rPr>
        <w:t xml:space="preserve">і </w:t>
      </w:r>
      <w:r w:rsidR="00521E18" w:rsidRPr="005A75E7">
        <w:rPr>
          <w:rFonts w:ascii="Times New Roman" w:eastAsia="SimSun" w:hAnsi="Times New Roman" w:cs="Mangal"/>
          <w:kern w:val="1"/>
          <w:sz w:val="28"/>
          <w:szCs w:val="28"/>
          <w:lang w:eastAsia="zh-CN" w:bidi="hi-IN"/>
        </w:rPr>
        <w:t>2</w:t>
      </w:r>
      <w:r w:rsidR="00521E18">
        <w:rPr>
          <w:rFonts w:ascii="Times New Roman" w:eastAsia="SimSun" w:hAnsi="Times New Roman" w:cs="Mangal"/>
          <w:kern w:val="1"/>
          <w:sz w:val="28"/>
          <w:szCs w:val="28"/>
          <w:lang w:eastAsia="zh-CN" w:bidi="hi-IN"/>
        </w:rPr>
        <w:t>8</w:t>
      </w:r>
      <w:r w:rsidR="00521E18" w:rsidRPr="005A75E7">
        <w:rPr>
          <w:rFonts w:ascii="Times New Roman" w:eastAsia="SimSun" w:hAnsi="Times New Roman" w:cs="Mangal"/>
          <w:kern w:val="1"/>
          <w:sz w:val="28"/>
          <w:szCs w:val="28"/>
          <w:lang w:eastAsia="zh-CN" w:bidi="hi-IN"/>
        </w:rPr>
        <w:t xml:space="preserve"> – трет</w:t>
      </w:r>
      <w:r w:rsidR="002A0DED">
        <w:rPr>
          <w:rFonts w:ascii="Times New Roman" w:eastAsia="SimSun" w:hAnsi="Times New Roman" w:cs="Mangal"/>
          <w:kern w:val="1"/>
          <w:sz w:val="28"/>
          <w:szCs w:val="28"/>
          <w:lang w:eastAsia="zh-CN" w:bidi="hi-IN"/>
        </w:rPr>
        <w:t>ього</w:t>
      </w:r>
      <w:r w:rsidR="00521E18">
        <w:rPr>
          <w:rFonts w:ascii="Times New Roman" w:eastAsia="SimSun" w:hAnsi="Times New Roman" w:cs="Mangal"/>
          <w:kern w:val="1"/>
          <w:sz w:val="28"/>
          <w:szCs w:val="28"/>
          <w:lang w:eastAsia="zh-CN" w:bidi="hi-IN"/>
        </w:rPr>
        <w:t>. До контрольної групи (КГ) було включено 52 респондентів, з них</w:t>
      </w:r>
      <w:r>
        <w:rPr>
          <w:rFonts w:ascii="Times New Roman" w:eastAsia="SimSun" w:hAnsi="Times New Roman" w:cs="Mangal"/>
          <w:kern w:val="1"/>
          <w:sz w:val="28"/>
          <w:szCs w:val="28"/>
          <w:lang w:eastAsia="zh-CN" w:bidi="hi-IN"/>
        </w:rPr>
        <w:t xml:space="preserve"> </w:t>
      </w:r>
      <w:r w:rsidRPr="005A75E7">
        <w:rPr>
          <w:rFonts w:ascii="Times New Roman" w:eastAsia="SimSun" w:hAnsi="Times New Roman" w:cs="Mangal"/>
          <w:kern w:val="1"/>
          <w:sz w:val="28"/>
          <w:szCs w:val="28"/>
          <w:lang w:eastAsia="zh-CN" w:bidi="hi-IN"/>
        </w:rPr>
        <w:t>2</w:t>
      </w:r>
      <w:r>
        <w:rPr>
          <w:rFonts w:ascii="Times New Roman" w:eastAsia="SimSun" w:hAnsi="Times New Roman" w:cs="Mangal"/>
          <w:kern w:val="1"/>
          <w:sz w:val="28"/>
          <w:szCs w:val="28"/>
          <w:lang w:eastAsia="zh-CN" w:bidi="hi-IN"/>
        </w:rPr>
        <w:t>5</w:t>
      </w:r>
      <w:r w:rsidRPr="005A75E7">
        <w:rPr>
          <w:rFonts w:ascii="Times New Roman" w:eastAsia="SimSun" w:hAnsi="Times New Roman" w:cs="Mangal"/>
          <w:kern w:val="1"/>
          <w:sz w:val="28"/>
          <w:szCs w:val="28"/>
          <w:lang w:eastAsia="zh-CN" w:bidi="hi-IN"/>
        </w:rPr>
        <w:t xml:space="preserve"> – друг</w:t>
      </w:r>
      <w:r w:rsidR="00521E18">
        <w:rPr>
          <w:rFonts w:ascii="Times New Roman" w:eastAsia="SimSun" w:hAnsi="Times New Roman" w:cs="Mangal"/>
          <w:kern w:val="1"/>
          <w:sz w:val="28"/>
          <w:szCs w:val="28"/>
          <w:lang w:eastAsia="zh-CN" w:bidi="hi-IN"/>
        </w:rPr>
        <w:t xml:space="preserve">ого і </w:t>
      </w:r>
      <w:r w:rsidRPr="005A75E7">
        <w:rPr>
          <w:rFonts w:ascii="Times New Roman" w:eastAsia="SimSun" w:hAnsi="Times New Roman" w:cs="Mangal"/>
          <w:kern w:val="1"/>
          <w:sz w:val="28"/>
          <w:szCs w:val="28"/>
          <w:lang w:eastAsia="zh-CN" w:bidi="hi-IN"/>
        </w:rPr>
        <w:t xml:space="preserve"> 2</w:t>
      </w:r>
      <w:r w:rsidR="00521E18">
        <w:rPr>
          <w:rFonts w:ascii="Times New Roman" w:eastAsia="SimSun" w:hAnsi="Times New Roman" w:cs="Mangal"/>
          <w:kern w:val="1"/>
          <w:sz w:val="28"/>
          <w:szCs w:val="28"/>
          <w:lang w:eastAsia="zh-CN" w:bidi="hi-IN"/>
        </w:rPr>
        <w:t>7</w:t>
      </w:r>
      <w:r w:rsidRPr="005A75E7">
        <w:rPr>
          <w:rFonts w:ascii="Times New Roman" w:eastAsia="SimSun" w:hAnsi="Times New Roman" w:cs="Mangal"/>
          <w:kern w:val="1"/>
          <w:sz w:val="28"/>
          <w:szCs w:val="28"/>
          <w:lang w:eastAsia="zh-CN" w:bidi="hi-IN"/>
        </w:rPr>
        <w:t xml:space="preserve"> – </w:t>
      </w:r>
      <w:r w:rsidR="00521E18" w:rsidRPr="005A75E7">
        <w:rPr>
          <w:rFonts w:ascii="Times New Roman" w:eastAsia="SimSun" w:hAnsi="Times New Roman" w:cs="Mangal"/>
          <w:kern w:val="1"/>
          <w:sz w:val="28"/>
          <w:szCs w:val="28"/>
          <w:lang w:eastAsia="zh-CN" w:bidi="hi-IN"/>
        </w:rPr>
        <w:t>треть</w:t>
      </w:r>
      <w:r w:rsidR="00521E18">
        <w:rPr>
          <w:rFonts w:ascii="Times New Roman" w:eastAsia="SimSun" w:hAnsi="Times New Roman" w:cs="Mangal"/>
          <w:kern w:val="1"/>
          <w:sz w:val="28"/>
          <w:szCs w:val="28"/>
          <w:lang w:eastAsia="zh-CN" w:bidi="hi-IN"/>
        </w:rPr>
        <w:t xml:space="preserve">ого класів. </w:t>
      </w:r>
      <w:r w:rsidR="005A75E7" w:rsidRPr="005A75E7">
        <w:rPr>
          <w:rFonts w:ascii="Times New Roman" w:eastAsiaTheme="minorHAnsi" w:hAnsi="Times New Roman"/>
          <w:sz w:val="28"/>
          <w:szCs w:val="28"/>
          <w:lang w:eastAsia="ru-RU"/>
        </w:rPr>
        <w:t xml:space="preserve">Організовуючи дослідження ми керувалися вимогами, які обумовлювали достовірність одержаних результатів дослідження. </w:t>
      </w:r>
    </w:p>
    <w:p w:rsidR="005A75E7" w:rsidRPr="005A75E7" w:rsidRDefault="005A75E7" w:rsidP="005A75E7">
      <w:pPr>
        <w:widowControl w:val="0"/>
        <w:autoSpaceDE w:val="0"/>
        <w:autoSpaceDN w:val="0"/>
        <w:adjustRightInd w:val="0"/>
        <w:spacing w:after="0" w:line="360" w:lineRule="auto"/>
        <w:ind w:firstLine="680"/>
        <w:jc w:val="both"/>
        <w:rPr>
          <w:rFonts w:ascii="Times New Roman" w:eastAsiaTheme="minorHAnsi" w:hAnsi="Times New Roman"/>
          <w:color w:val="000000" w:themeColor="text1"/>
          <w:sz w:val="28"/>
          <w:szCs w:val="28"/>
          <w:lang w:eastAsia="ru-RU"/>
        </w:rPr>
      </w:pPr>
      <w:r w:rsidRPr="005A75E7">
        <w:rPr>
          <w:rFonts w:ascii="Times New Roman" w:eastAsiaTheme="minorHAnsi" w:hAnsi="Times New Roman"/>
          <w:color w:val="000000" w:themeColor="text1"/>
          <w:sz w:val="28"/>
          <w:szCs w:val="28"/>
          <w:lang w:eastAsia="ru-RU"/>
        </w:rPr>
        <w:t>Дослідно-експериментальний блок в кваліфікаційній роботі передбачав п’ять етапів наукового пошуку.</w:t>
      </w:r>
    </w:p>
    <w:p w:rsidR="005A75E7" w:rsidRPr="005A75E7" w:rsidRDefault="005A75E7" w:rsidP="005A75E7">
      <w:pPr>
        <w:widowControl w:val="0"/>
        <w:autoSpaceDE w:val="0"/>
        <w:autoSpaceDN w:val="0"/>
        <w:adjustRightInd w:val="0"/>
        <w:spacing w:after="0" w:line="360" w:lineRule="auto"/>
        <w:ind w:firstLine="680"/>
        <w:jc w:val="both"/>
        <w:rPr>
          <w:rFonts w:ascii="Times New Roman" w:eastAsiaTheme="minorHAnsi" w:hAnsi="Times New Roman"/>
          <w:color w:val="000000" w:themeColor="text1"/>
          <w:sz w:val="28"/>
          <w:szCs w:val="28"/>
          <w:lang w:eastAsia="ru-RU"/>
        </w:rPr>
      </w:pPr>
      <w:r w:rsidRPr="005A75E7">
        <w:rPr>
          <w:rFonts w:ascii="Times New Roman" w:eastAsiaTheme="minorHAnsi" w:hAnsi="Times New Roman"/>
          <w:color w:val="000000" w:themeColor="text1"/>
          <w:sz w:val="28"/>
          <w:szCs w:val="28"/>
          <w:lang w:eastAsia="ru-RU"/>
        </w:rPr>
        <w:t xml:space="preserve">На першому етапі дослідження (жовтень 2023 року) було проаналізовано та узагальнено дані науково-методичної літератури. Здійснено аналіз наукових джерел та нормативних документів, й це дозволило нам визначити мету та завдання дослідження для її реалізації, висунути робочу гіпотезу, визначити й </w:t>
      </w:r>
      <w:r w:rsidRPr="005A75E7">
        <w:rPr>
          <w:rFonts w:ascii="Times New Roman" w:eastAsiaTheme="minorHAnsi" w:hAnsi="Times New Roman"/>
          <w:color w:val="000000" w:themeColor="text1"/>
          <w:sz w:val="28"/>
          <w:szCs w:val="28"/>
          <w:lang w:eastAsia="ru-RU"/>
        </w:rPr>
        <w:lastRenderedPageBreak/>
        <w:t xml:space="preserve">проаналізувати методико-категорійний апарат, уточнити предмет та об’єкт дослідження. </w:t>
      </w:r>
    </w:p>
    <w:p w:rsidR="002A0DED" w:rsidRDefault="005A75E7" w:rsidP="002A0DED">
      <w:pPr>
        <w:widowControl w:val="0"/>
        <w:autoSpaceDE w:val="0"/>
        <w:autoSpaceDN w:val="0"/>
        <w:adjustRightInd w:val="0"/>
        <w:spacing w:after="0" w:line="360" w:lineRule="auto"/>
        <w:ind w:firstLine="680"/>
        <w:jc w:val="both"/>
        <w:rPr>
          <w:rFonts w:ascii="Times New Roman" w:eastAsiaTheme="minorHAnsi" w:hAnsi="Times New Roman"/>
          <w:color w:val="000000" w:themeColor="text1"/>
          <w:sz w:val="28"/>
          <w:szCs w:val="28"/>
          <w:lang w:eastAsia="ru-RU"/>
        </w:rPr>
      </w:pPr>
      <w:r w:rsidRPr="005A75E7">
        <w:rPr>
          <w:rFonts w:ascii="Times New Roman" w:eastAsiaTheme="minorHAnsi" w:hAnsi="Times New Roman"/>
          <w:color w:val="000000" w:themeColor="text1"/>
          <w:sz w:val="28"/>
          <w:szCs w:val="28"/>
          <w:lang w:eastAsia="ru-RU"/>
        </w:rPr>
        <w:t xml:space="preserve">На другому етапі наукового дослідження (листопад </w:t>
      </w:r>
      <w:r w:rsidRPr="005A75E7">
        <w:rPr>
          <w:rFonts w:ascii="Times New Roman" w:eastAsiaTheme="minorHAnsi" w:hAnsi="Times New Roman"/>
          <w:color w:val="000000" w:themeColor="text1"/>
          <w:sz w:val="28"/>
          <w:szCs w:val="28"/>
          <w:lang w:eastAsia="en-US"/>
        </w:rPr>
        <w:t xml:space="preserve">– </w:t>
      </w:r>
      <w:r w:rsidRPr="005A75E7">
        <w:rPr>
          <w:rFonts w:ascii="Times New Roman" w:eastAsiaTheme="minorHAnsi" w:hAnsi="Times New Roman"/>
          <w:color w:val="000000" w:themeColor="text1"/>
          <w:sz w:val="28"/>
          <w:szCs w:val="28"/>
          <w:lang w:eastAsia="ru-RU"/>
        </w:rPr>
        <w:t xml:space="preserve"> грудень 2023) було здійснено підбір методів для проведення дослідження на етапі </w:t>
      </w:r>
      <w:proofErr w:type="spellStart"/>
      <w:r w:rsidRPr="005A75E7">
        <w:rPr>
          <w:rFonts w:ascii="Times New Roman" w:eastAsiaTheme="minorHAnsi" w:hAnsi="Times New Roman"/>
          <w:color w:val="000000" w:themeColor="text1"/>
          <w:sz w:val="28"/>
          <w:szCs w:val="28"/>
          <w:lang w:eastAsia="ru-RU"/>
        </w:rPr>
        <w:t>констатувального</w:t>
      </w:r>
      <w:proofErr w:type="spellEnd"/>
      <w:r w:rsidRPr="005A75E7">
        <w:rPr>
          <w:rFonts w:ascii="Times New Roman" w:eastAsiaTheme="minorHAnsi" w:hAnsi="Times New Roman"/>
          <w:color w:val="000000" w:themeColor="text1"/>
          <w:sz w:val="28"/>
          <w:szCs w:val="28"/>
          <w:lang w:eastAsia="ru-RU"/>
        </w:rPr>
        <w:t xml:space="preserve"> експерименту, а саме: опрацьовані дані отримані на основі протоколів оцінювання показників фізичної підготовленості дітей </w:t>
      </w:r>
      <w:r w:rsidR="00120847">
        <w:rPr>
          <w:rFonts w:ascii="Times New Roman" w:eastAsiaTheme="minorHAnsi" w:hAnsi="Times New Roman"/>
          <w:color w:val="000000" w:themeColor="text1"/>
          <w:sz w:val="28"/>
          <w:szCs w:val="28"/>
          <w:lang w:eastAsia="ru-RU"/>
        </w:rPr>
        <w:t>другого і третього</w:t>
      </w:r>
      <w:r w:rsidRPr="005A75E7">
        <w:rPr>
          <w:rFonts w:ascii="Times New Roman" w:eastAsiaTheme="minorHAnsi" w:hAnsi="Times New Roman"/>
          <w:color w:val="000000" w:themeColor="text1"/>
          <w:sz w:val="28"/>
          <w:szCs w:val="28"/>
          <w:lang w:eastAsia="ru-RU"/>
        </w:rPr>
        <w:t xml:space="preserve"> класів в межах відвідування ними уроків фізичної культури. Отримані дані аналізували п</w:t>
      </w:r>
      <w:r w:rsidR="002A0DED">
        <w:rPr>
          <w:rFonts w:ascii="Times New Roman" w:eastAsiaTheme="minorHAnsi" w:hAnsi="Times New Roman"/>
          <w:color w:val="000000" w:themeColor="text1"/>
          <w:sz w:val="28"/>
          <w:szCs w:val="28"/>
          <w:lang w:eastAsia="ru-RU"/>
        </w:rPr>
        <w:t xml:space="preserve">ісля їх статистичної обробки.  </w:t>
      </w:r>
    </w:p>
    <w:p w:rsidR="005A75E7" w:rsidRPr="002A0DED" w:rsidRDefault="005A75E7" w:rsidP="002A0DED">
      <w:pPr>
        <w:widowControl w:val="0"/>
        <w:autoSpaceDE w:val="0"/>
        <w:autoSpaceDN w:val="0"/>
        <w:adjustRightInd w:val="0"/>
        <w:spacing w:after="0" w:line="360" w:lineRule="auto"/>
        <w:ind w:firstLine="680"/>
        <w:jc w:val="both"/>
        <w:rPr>
          <w:rFonts w:ascii="Times New Roman" w:eastAsiaTheme="minorHAnsi" w:hAnsi="Times New Roman"/>
          <w:color w:val="000000" w:themeColor="text1"/>
          <w:sz w:val="28"/>
          <w:szCs w:val="28"/>
          <w:lang w:eastAsia="ru-RU"/>
        </w:rPr>
      </w:pPr>
      <w:r w:rsidRPr="005A75E7">
        <w:rPr>
          <w:rFonts w:ascii="Times New Roman" w:eastAsiaTheme="minorHAnsi" w:hAnsi="Times New Roman"/>
          <w:color w:val="000000" w:themeColor="text1"/>
          <w:sz w:val="28"/>
          <w:szCs w:val="28"/>
          <w:lang w:eastAsia="ru-RU"/>
        </w:rPr>
        <w:t xml:space="preserve">На третьому етапі (січень </w:t>
      </w:r>
      <w:r w:rsidRPr="005A75E7">
        <w:rPr>
          <w:rFonts w:ascii="Times New Roman" w:eastAsiaTheme="minorHAnsi" w:hAnsi="Times New Roman"/>
          <w:color w:val="000000" w:themeColor="text1"/>
          <w:sz w:val="28"/>
          <w:szCs w:val="28"/>
          <w:lang w:eastAsia="en-US"/>
        </w:rPr>
        <w:t xml:space="preserve">– </w:t>
      </w:r>
      <w:r w:rsidRPr="005A75E7">
        <w:rPr>
          <w:rFonts w:ascii="Times New Roman" w:eastAsiaTheme="minorHAnsi" w:hAnsi="Times New Roman"/>
          <w:color w:val="000000" w:themeColor="text1"/>
          <w:sz w:val="28"/>
          <w:szCs w:val="28"/>
          <w:lang w:eastAsia="ru-RU"/>
        </w:rPr>
        <w:t>червень 2024 року) нами здійснювався порівняльний аналіз отриманих результатів, визначалися базові рухові якості, що активно розвиваються у дітей цього віку</w:t>
      </w:r>
      <w:r w:rsidRPr="00D45C05">
        <w:rPr>
          <w:rFonts w:ascii="Times New Roman" w:eastAsiaTheme="minorHAnsi" w:hAnsi="Times New Roman"/>
          <w:color w:val="000000" w:themeColor="text1"/>
          <w:sz w:val="28"/>
          <w:szCs w:val="28"/>
          <w:lang w:eastAsia="ru-RU"/>
        </w:rPr>
        <w:t xml:space="preserve">. Здійснили підбір </w:t>
      </w:r>
      <w:r w:rsidR="00D45C05" w:rsidRPr="00D45C05">
        <w:rPr>
          <w:rFonts w:ascii="Times New Roman" w:eastAsia="Calibri" w:hAnsi="Times New Roman" w:cs="Times New Roman"/>
          <w:sz w:val="28"/>
          <w:szCs w:val="28"/>
          <w:lang w:eastAsia="ru-RU"/>
        </w:rPr>
        <w:t>ефективних організаційно-методичних аспектів інтеграції в процес фізичного виховання серед молодших школярів рухливих ігор.</w:t>
      </w:r>
      <w:r w:rsidR="00D45C05">
        <w:rPr>
          <w:rFonts w:ascii="Times New Roman" w:eastAsia="Calibri" w:hAnsi="Times New Roman" w:cs="Times New Roman"/>
          <w:b/>
          <w:sz w:val="28"/>
          <w:szCs w:val="28"/>
          <w:lang w:eastAsia="ru-RU"/>
        </w:rPr>
        <w:t xml:space="preserve"> </w:t>
      </w:r>
      <w:r w:rsidR="002B50FD" w:rsidRPr="002B50FD">
        <w:rPr>
          <w:rFonts w:ascii="Times New Roman" w:eastAsia="Calibri" w:hAnsi="Times New Roman" w:cs="Times New Roman"/>
          <w:sz w:val="28"/>
          <w:szCs w:val="28"/>
          <w:lang w:eastAsia="ru-RU"/>
        </w:rPr>
        <w:t xml:space="preserve">Впровадили експериментальний фактор у освітній процес </w:t>
      </w:r>
      <w:r w:rsidR="002A0DED">
        <w:rPr>
          <w:rFonts w:ascii="Times New Roman" w:eastAsia="Calibri" w:hAnsi="Times New Roman" w:cs="Times New Roman"/>
          <w:sz w:val="28"/>
          <w:szCs w:val="28"/>
          <w:lang w:eastAsia="ru-RU"/>
        </w:rPr>
        <w:t xml:space="preserve">ЕГ </w:t>
      </w:r>
      <w:r w:rsidR="002B50FD" w:rsidRPr="002B50FD">
        <w:rPr>
          <w:rFonts w:ascii="Times New Roman" w:eastAsia="Calibri" w:hAnsi="Times New Roman" w:cs="Times New Roman"/>
          <w:sz w:val="28"/>
          <w:szCs w:val="28"/>
          <w:lang w:eastAsia="ru-RU"/>
        </w:rPr>
        <w:t>під час уроків фізичної культури.</w:t>
      </w:r>
      <w:r w:rsidR="002B50FD">
        <w:rPr>
          <w:rFonts w:ascii="Times New Roman" w:eastAsia="Calibri" w:hAnsi="Times New Roman" w:cs="Times New Roman"/>
          <w:b/>
          <w:sz w:val="28"/>
          <w:szCs w:val="28"/>
          <w:lang w:eastAsia="ru-RU"/>
        </w:rPr>
        <w:t xml:space="preserve"> </w:t>
      </w:r>
      <w:r w:rsidRPr="005A75E7">
        <w:rPr>
          <w:rFonts w:ascii="Times New Roman" w:eastAsiaTheme="minorHAnsi" w:hAnsi="Times New Roman"/>
          <w:color w:val="000000" w:themeColor="text1"/>
          <w:sz w:val="28"/>
          <w:szCs w:val="28"/>
          <w:lang w:eastAsia="ru-RU"/>
        </w:rPr>
        <w:t xml:space="preserve">Проведено повторне тестування для визначення рівня фізичної підготовленості у респондентів. </w:t>
      </w:r>
    </w:p>
    <w:p w:rsidR="005A75E7" w:rsidRPr="005A75E7" w:rsidRDefault="005A75E7" w:rsidP="005A75E7">
      <w:pPr>
        <w:widowControl w:val="0"/>
        <w:autoSpaceDE w:val="0"/>
        <w:autoSpaceDN w:val="0"/>
        <w:adjustRightInd w:val="0"/>
        <w:spacing w:after="0" w:line="360" w:lineRule="auto"/>
        <w:ind w:firstLine="720"/>
        <w:jc w:val="both"/>
        <w:rPr>
          <w:rFonts w:ascii="Times New Roman" w:eastAsiaTheme="minorHAnsi" w:hAnsi="Times New Roman"/>
          <w:color w:val="000000" w:themeColor="text1"/>
          <w:sz w:val="28"/>
          <w:szCs w:val="28"/>
          <w:lang w:eastAsia="ru-RU"/>
        </w:rPr>
      </w:pPr>
      <w:r w:rsidRPr="005A75E7">
        <w:rPr>
          <w:rFonts w:ascii="Times New Roman" w:eastAsiaTheme="minorHAnsi" w:hAnsi="Times New Roman"/>
          <w:color w:val="000000" w:themeColor="text1"/>
          <w:sz w:val="28"/>
          <w:szCs w:val="28"/>
          <w:lang w:eastAsia="ru-RU"/>
        </w:rPr>
        <w:t xml:space="preserve">На четвертому етапі дослідження (липень – жовтень 2024 року) здійснювався аналіз отриманих результатів для </w:t>
      </w:r>
      <w:r w:rsidR="002B50FD">
        <w:rPr>
          <w:rFonts w:ascii="Times New Roman" w:eastAsiaTheme="minorHAnsi" w:hAnsi="Times New Roman"/>
          <w:color w:val="000000" w:themeColor="text1"/>
          <w:sz w:val="28"/>
          <w:szCs w:val="28"/>
          <w:lang w:eastAsia="ru-RU"/>
        </w:rPr>
        <w:t>експериментального</w:t>
      </w:r>
      <w:r w:rsidRPr="005A75E7">
        <w:rPr>
          <w:rFonts w:ascii="Times New Roman" w:eastAsiaTheme="minorHAnsi" w:hAnsi="Times New Roman"/>
          <w:color w:val="000000" w:themeColor="text1"/>
          <w:sz w:val="28"/>
          <w:szCs w:val="28"/>
          <w:lang w:eastAsia="ru-RU"/>
        </w:rPr>
        <w:t xml:space="preserve"> розділу кваліфікаційної роботи, корегували формулювання завдання роботи відповідно до вже отриманих в ході експерименту результатів дослідження. Проводили узагальнення, систематизували отриману інформацію для основних висновків. </w:t>
      </w:r>
    </w:p>
    <w:p w:rsidR="005A75E7" w:rsidRPr="005A75E7" w:rsidRDefault="005A75E7" w:rsidP="005A75E7">
      <w:pPr>
        <w:widowControl w:val="0"/>
        <w:autoSpaceDE w:val="0"/>
        <w:autoSpaceDN w:val="0"/>
        <w:adjustRightInd w:val="0"/>
        <w:spacing w:after="0" w:line="360" w:lineRule="auto"/>
        <w:ind w:firstLine="720"/>
        <w:jc w:val="both"/>
        <w:rPr>
          <w:rFonts w:ascii="Times New Roman" w:eastAsiaTheme="minorHAnsi" w:hAnsi="Times New Roman"/>
          <w:color w:val="000000" w:themeColor="text1"/>
          <w:sz w:val="28"/>
          <w:szCs w:val="28"/>
          <w:lang w:eastAsia="ru-RU"/>
        </w:rPr>
      </w:pPr>
      <w:r w:rsidRPr="005A75E7">
        <w:rPr>
          <w:rFonts w:ascii="Times New Roman" w:eastAsiaTheme="minorHAnsi" w:hAnsi="Times New Roman"/>
          <w:color w:val="000000" w:themeColor="text1"/>
          <w:sz w:val="28"/>
          <w:szCs w:val="28"/>
          <w:lang w:eastAsia="ru-RU"/>
        </w:rPr>
        <w:t xml:space="preserve">На п’ятому етапі (листопад – грудень 2024 року) написання кваліфікаційної роботи реалізовувалась підготовка до захисту кваліфікаційної роботи. Розробляли доповідь та мультимедійну презентацію для наукового представлення основних результатів на засіданні Державної екзаменаційної комісії. </w:t>
      </w:r>
    </w:p>
    <w:p w:rsidR="00D76BB8" w:rsidRDefault="00D76BB8" w:rsidP="004D4A7E">
      <w:pPr>
        <w:widowControl w:val="0"/>
        <w:autoSpaceDE w:val="0"/>
        <w:autoSpaceDN w:val="0"/>
        <w:adjustRightInd w:val="0"/>
        <w:spacing w:after="0" w:line="360" w:lineRule="auto"/>
        <w:rPr>
          <w:rFonts w:ascii="Times New Roman" w:eastAsia="Calibri" w:hAnsi="Times New Roman" w:cs="Times New Roman"/>
          <w:b/>
          <w:sz w:val="28"/>
          <w:szCs w:val="28"/>
          <w:lang w:eastAsia="ru-RU"/>
        </w:rPr>
      </w:pPr>
    </w:p>
    <w:p w:rsidR="002B50FD" w:rsidRDefault="002B50FD" w:rsidP="004D4A7E">
      <w:pPr>
        <w:widowControl w:val="0"/>
        <w:autoSpaceDE w:val="0"/>
        <w:autoSpaceDN w:val="0"/>
        <w:adjustRightInd w:val="0"/>
        <w:spacing w:after="0" w:line="360" w:lineRule="auto"/>
        <w:rPr>
          <w:rFonts w:ascii="Times New Roman" w:eastAsia="Calibri" w:hAnsi="Times New Roman" w:cs="Times New Roman"/>
          <w:b/>
          <w:sz w:val="28"/>
          <w:szCs w:val="28"/>
          <w:lang w:eastAsia="ru-RU"/>
        </w:rPr>
      </w:pPr>
    </w:p>
    <w:p w:rsidR="0065713D" w:rsidRDefault="0065713D" w:rsidP="005A75E7">
      <w:pPr>
        <w:widowControl w:val="0"/>
        <w:autoSpaceDE w:val="0"/>
        <w:autoSpaceDN w:val="0"/>
        <w:adjustRightInd w:val="0"/>
        <w:spacing w:after="0" w:line="360" w:lineRule="auto"/>
        <w:jc w:val="center"/>
        <w:rPr>
          <w:rFonts w:ascii="Times New Roman" w:eastAsia="Calibri" w:hAnsi="Times New Roman" w:cs="Times New Roman"/>
          <w:b/>
          <w:sz w:val="28"/>
          <w:szCs w:val="28"/>
          <w:lang w:eastAsia="ru-RU"/>
        </w:rPr>
      </w:pPr>
    </w:p>
    <w:p w:rsidR="0065713D" w:rsidRDefault="0065713D" w:rsidP="005A75E7">
      <w:pPr>
        <w:widowControl w:val="0"/>
        <w:autoSpaceDE w:val="0"/>
        <w:autoSpaceDN w:val="0"/>
        <w:adjustRightInd w:val="0"/>
        <w:spacing w:after="0" w:line="360" w:lineRule="auto"/>
        <w:jc w:val="center"/>
        <w:rPr>
          <w:rFonts w:ascii="Times New Roman" w:eastAsia="Calibri" w:hAnsi="Times New Roman" w:cs="Times New Roman"/>
          <w:b/>
          <w:sz w:val="28"/>
          <w:szCs w:val="28"/>
          <w:lang w:eastAsia="ru-RU"/>
        </w:rPr>
      </w:pPr>
    </w:p>
    <w:p w:rsidR="005A75E7" w:rsidRPr="005A75E7" w:rsidRDefault="005A75E7" w:rsidP="005A75E7">
      <w:pPr>
        <w:widowControl w:val="0"/>
        <w:autoSpaceDE w:val="0"/>
        <w:autoSpaceDN w:val="0"/>
        <w:adjustRightInd w:val="0"/>
        <w:spacing w:after="0" w:line="360" w:lineRule="auto"/>
        <w:jc w:val="center"/>
        <w:rPr>
          <w:rFonts w:ascii="Times New Roman" w:eastAsia="Calibri" w:hAnsi="Times New Roman" w:cs="Times New Roman"/>
          <w:b/>
          <w:sz w:val="28"/>
          <w:szCs w:val="28"/>
          <w:lang w:eastAsia="ru-RU"/>
        </w:rPr>
      </w:pPr>
      <w:r w:rsidRPr="005A75E7">
        <w:rPr>
          <w:rFonts w:ascii="Times New Roman" w:eastAsia="Calibri" w:hAnsi="Times New Roman" w:cs="Times New Roman"/>
          <w:b/>
          <w:sz w:val="28"/>
          <w:szCs w:val="28"/>
          <w:lang w:eastAsia="ru-RU"/>
        </w:rPr>
        <w:lastRenderedPageBreak/>
        <w:t>РОЗДІЛ 3</w:t>
      </w:r>
    </w:p>
    <w:p w:rsidR="004D4A7E" w:rsidRPr="005A75E7" w:rsidRDefault="004D4A7E" w:rsidP="004D4A7E">
      <w:pPr>
        <w:widowControl w:val="0"/>
        <w:autoSpaceDE w:val="0"/>
        <w:autoSpaceDN w:val="0"/>
        <w:adjustRightInd w:val="0"/>
        <w:spacing w:after="0" w:line="360" w:lineRule="auto"/>
        <w:rPr>
          <w:rFonts w:ascii="Times New Roman" w:eastAsia="Calibri" w:hAnsi="Times New Roman" w:cs="Times New Roman"/>
          <w:b/>
          <w:sz w:val="28"/>
          <w:szCs w:val="28"/>
          <w:lang w:eastAsia="ru-RU"/>
        </w:rPr>
      </w:pPr>
    </w:p>
    <w:p w:rsidR="005A75E7" w:rsidRPr="005A75E7" w:rsidRDefault="004D4A7E" w:rsidP="005A75E7">
      <w:pPr>
        <w:widowControl w:val="0"/>
        <w:autoSpaceDE w:val="0"/>
        <w:autoSpaceDN w:val="0"/>
        <w:adjustRightInd w:val="0"/>
        <w:spacing w:after="0" w:line="360" w:lineRule="auto"/>
        <w:jc w:val="center"/>
        <w:rPr>
          <w:rFonts w:ascii="Times New Roman" w:eastAsia="Calibri" w:hAnsi="Times New Roman" w:cs="Times New Roman"/>
          <w:b/>
          <w:sz w:val="28"/>
          <w:szCs w:val="28"/>
          <w:lang w:eastAsia="en-US"/>
        </w:rPr>
      </w:pPr>
      <w:r w:rsidRPr="00D3369E">
        <w:rPr>
          <w:rFonts w:ascii="Times New Roman" w:eastAsia="Calibri" w:hAnsi="Times New Roman" w:cs="Times New Roman"/>
          <w:b/>
          <w:sz w:val="28"/>
          <w:szCs w:val="28"/>
        </w:rPr>
        <w:t>ВПЛИВ РУХЛИВИХ ІГОР НА ФІЗИЧНУ ПІДГОТОВЛЕННІСТЬ ДІТЕЙ МОЛОДШОГО ШКІЛЬНОГО ВІКУ</w:t>
      </w:r>
    </w:p>
    <w:p w:rsidR="005A75E7" w:rsidRPr="005A75E7" w:rsidRDefault="005A75E7" w:rsidP="002F0438">
      <w:pPr>
        <w:spacing w:after="0" w:line="360" w:lineRule="auto"/>
        <w:jc w:val="both"/>
        <w:rPr>
          <w:rFonts w:ascii="Times New Roman" w:eastAsiaTheme="minorHAnsi" w:hAnsi="Times New Roman" w:cs="Times New Roman"/>
          <w:sz w:val="28"/>
          <w:szCs w:val="28"/>
          <w:lang w:eastAsia="en-US"/>
        </w:rPr>
      </w:pPr>
    </w:p>
    <w:p w:rsidR="004D4A7E" w:rsidRDefault="005A75E7" w:rsidP="005A75E7">
      <w:pPr>
        <w:spacing w:after="0" w:line="360" w:lineRule="auto"/>
        <w:ind w:firstLine="709"/>
        <w:jc w:val="both"/>
        <w:rPr>
          <w:rFonts w:ascii="Times New Roman" w:eastAsia="Calibri" w:hAnsi="Times New Roman" w:cs="Times New Roman"/>
          <w:sz w:val="28"/>
          <w:szCs w:val="28"/>
          <w:lang w:eastAsia="ru-RU"/>
        </w:rPr>
      </w:pPr>
      <w:r w:rsidRPr="005A75E7">
        <w:rPr>
          <w:rFonts w:ascii="Times New Roman" w:eastAsiaTheme="minorHAnsi" w:hAnsi="Times New Roman" w:cs="Times New Roman"/>
          <w:sz w:val="28"/>
          <w:szCs w:val="28"/>
          <w:lang w:eastAsia="en-US"/>
        </w:rPr>
        <w:t xml:space="preserve"> </w:t>
      </w:r>
      <w:r w:rsidRPr="005A75E7">
        <w:rPr>
          <w:rFonts w:ascii="Times New Roman" w:eastAsia="Calibri" w:hAnsi="Times New Roman" w:cs="Times New Roman"/>
          <w:b/>
          <w:sz w:val="28"/>
          <w:szCs w:val="28"/>
          <w:lang w:eastAsia="ru-RU"/>
        </w:rPr>
        <w:t>3.1</w:t>
      </w:r>
      <w:r w:rsidR="00D76BB8">
        <w:rPr>
          <w:rFonts w:ascii="Times New Roman" w:eastAsia="Calibri" w:hAnsi="Times New Roman" w:cs="Times New Roman"/>
          <w:b/>
          <w:sz w:val="28"/>
          <w:szCs w:val="28"/>
          <w:lang w:eastAsia="ru-RU"/>
        </w:rPr>
        <w:t>.</w:t>
      </w:r>
      <w:r w:rsidRPr="005A75E7">
        <w:rPr>
          <w:rFonts w:ascii="Times New Roman" w:eastAsia="Calibri" w:hAnsi="Times New Roman" w:cs="Times New Roman"/>
          <w:b/>
          <w:sz w:val="28"/>
          <w:szCs w:val="28"/>
          <w:lang w:eastAsia="ru-RU"/>
        </w:rPr>
        <w:t xml:space="preserve"> </w:t>
      </w:r>
      <w:r w:rsidR="004D4A7E" w:rsidRPr="004D4A7E">
        <w:rPr>
          <w:rFonts w:ascii="Times New Roman" w:eastAsia="Calibri" w:hAnsi="Times New Roman" w:cs="Times New Roman"/>
          <w:b/>
          <w:sz w:val="28"/>
          <w:szCs w:val="28"/>
          <w:lang w:eastAsia="ru-RU"/>
        </w:rPr>
        <w:t>Організаційно-методичні засади інтеграції рухливих ігор в процес фізичного виховання молодших школярів</w:t>
      </w:r>
      <w:r w:rsidR="004D4A7E">
        <w:rPr>
          <w:rFonts w:ascii="Times New Roman" w:eastAsia="Calibri" w:hAnsi="Times New Roman" w:cs="Times New Roman"/>
          <w:sz w:val="28"/>
          <w:szCs w:val="28"/>
          <w:lang w:eastAsia="ru-RU"/>
        </w:rPr>
        <w:t xml:space="preserve"> </w:t>
      </w:r>
      <w:r w:rsidR="004D4A7E" w:rsidRPr="00D76BB8">
        <w:rPr>
          <w:rFonts w:ascii="Times New Roman" w:eastAsia="Calibri" w:hAnsi="Times New Roman" w:cs="Times New Roman"/>
          <w:sz w:val="28"/>
          <w:szCs w:val="28"/>
          <w:lang w:eastAsia="ru-RU"/>
        </w:rPr>
        <w:t xml:space="preserve"> </w:t>
      </w:r>
    </w:p>
    <w:p w:rsidR="00761D50" w:rsidRDefault="00761D50" w:rsidP="00761D50">
      <w:pPr>
        <w:spacing w:after="0" w:line="360" w:lineRule="auto"/>
        <w:ind w:firstLine="709"/>
        <w:jc w:val="both"/>
        <w:rPr>
          <w:rFonts w:ascii="Times New Roman" w:eastAsiaTheme="minorHAnsi" w:hAnsi="Times New Roman" w:cs="Times New Roman"/>
          <w:sz w:val="28"/>
          <w:lang w:eastAsia="en-US"/>
        </w:rPr>
      </w:pPr>
      <w:r>
        <w:rPr>
          <w:rFonts w:ascii="Times New Roman" w:eastAsiaTheme="minorHAnsi" w:hAnsi="Times New Roman" w:cs="Times New Roman"/>
          <w:sz w:val="28"/>
          <w:szCs w:val="28"/>
          <w:lang w:eastAsia="en-US"/>
        </w:rPr>
        <w:t>С</w:t>
      </w:r>
      <w:r w:rsidRPr="005A75E7">
        <w:rPr>
          <w:rFonts w:ascii="Times New Roman" w:eastAsiaTheme="minorHAnsi" w:hAnsi="Times New Roman" w:cs="Times New Roman"/>
          <w:sz w:val="28"/>
          <w:szCs w:val="28"/>
          <w:lang w:eastAsia="en-US"/>
        </w:rPr>
        <w:t>тановлення рівн</w:t>
      </w:r>
      <w:r>
        <w:rPr>
          <w:rFonts w:ascii="Times New Roman" w:eastAsiaTheme="minorHAnsi" w:hAnsi="Times New Roman" w:cs="Times New Roman"/>
          <w:sz w:val="28"/>
          <w:szCs w:val="28"/>
          <w:lang w:eastAsia="en-US"/>
        </w:rPr>
        <w:t>ів</w:t>
      </w:r>
      <w:r w:rsidRPr="005A75E7">
        <w:rPr>
          <w:rFonts w:ascii="Times New Roman" w:eastAsiaTheme="minorHAnsi" w:hAnsi="Times New Roman" w:cs="Times New Roman"/>
          <w:sz w:val="28"/>
          <w:szCs w:val="28"/>
          <w:lang w:eastAsia="en-US"/>
        </w:rPr>
        <w:t xml:space="preserve"> фізичного здоров’я у теперішніх сучасних дітей молодшого шкільного віку, розвитку руховий компетенцій, які, відповідно демонструють рівень їхньої фізичної підготовленості, присутність  активного дозвілля – це перелік актуальних питань, що з кожним днем набувають все більш значущого місця в їхніх адекватній повсякденності. Базова ціл</w:t>
      </w:r>
      <w:r>
        <w:rPr>
          <w:rFonts w:ascii="Times New Roman" w:eastAsiaTheme="minorHAnsi" w:hAnsi="Times New Roman" w:cs="Times New Roman"/>
          <w:sz w:val="28"/>
          <w:szCs w:val="28"/>
          <w:lang w:eastAsia="en-US"/>
        </w:rPr>
        <w:t>і</w:t>
      </w:r>
      <w:r w:rsidRPr="005A75E7">
        <w:rPr>
          <w:rFonts w:ascii="Times New Roman" w:eastAsiaTheme="minorHAnsi" w:hAnsi="Times New Roman" w:cs="Times New Roman"/>
          <w:sz w:val="28"/>
          <w:szCs w:val="28"/>
          <w:lang w:eastAsia="en-US"/>
        </w:rPr>
        <w:t xml:space="preserve"> предмету «Фізична культура» для вище вказаного вікового контингенту полягає в тому, щоб:  формувати в учнів</w:t>
      </w:r>
      <w:r w:rsidRPr="005A75E7">
        <w:rPr>
          <w:rFonts w:eastAsiaTheme="minorHAnsi"/>
          <w:sz w:val="24"/>
          <w:lang w:eastAsia="en-US"/>
        </w:rPr>
        <w:t xml:space="preserve"> </w:t>
      </w:r>
      <w:r w:rsidRPr="005A75E7">
        <w:rPr>
          <w:rFonts w:ascii="Times New Roman" w:eastAsiaTheme="minorHAnsi" w:hAnsi="Times New Roman" w:cs="Times New Roman"/>
          <w:sz w:val="28"/>
          <w:lang w:eastAsia="en-US"/>
        </w:rPr>
        <w:t>стійку мотивацію та потребу на підсвідомому рівні постійно зберігати і зміцнювати власне здоров’я; оперувати та якісно використовувати значущий арсенал засобів фізичної культури і спорту для підвищення рівня фізичного розвитку та підготовленості; всебічного розвитку природних особистісних здібностей та індивідуальних якостей особистості; практично використовувати засоби фізичного виховання в організації та наповн</w:t>
      </w:r>
      <w:r>
        <w:rPr>
          <w:rFonts w:ascii="Times New Roman" w:eastAsiaTheme="minorHAnsi" w:hAnsi="Times New Roman" w:cs="Times New Roman"/>
          <w:sz w:val="28"/>
          <w:lang w:eastAsia="en-US"/>
        </w:rPr>
        <w:t>енні нормального способу життя.</w:t>
      </w:r>
    </w:p>
    <w:p w:rsidR="00761D50" w:rsidRPr="00C57AE8" w:rsidRDefault="00761D50" w:rsidP="00761D50">
      <w:pPr>
        <w:spacing w:after="0" w:line="360" w:lineRule="auto"/>
        <w:ind w:firstLine="709"/>
        <w:jc w:val="both"/>
        <w:rPr>
          <w:rFonts w:ascii="Times New Roman" w:eastAsia="Calibri" w:hAnsi="Times New Roman" w:cs="Times New Roman"/>
          <w:sz w:val="28"/>
          <w:szCs w:val="28"/>
          <w:lang w:eastAsia="ru-RU"/>
        </w:rPr>
      </w:pPr>
      <w:r>
        <w:rPr>
          <w:rFonts w:ascii="Times New Roman" w:eastAsiaTheme="minorHAnsi" w:hAnsi="Times New Roman" w:cs="Times New Roman"/>
          <w:sz w:val="28"/>
          <w:lang w:eastAsia="en-US"/>
        </w:rPr>
        <w:t xml:space="preserve">Враховуючи вище вказане, успішне </w:t>
      </w:r>
      <w:r>
        <w:rPr>
          <w:rFonts w:ascii="Times New Roman" w:hAnsi="Times New Roman" w:cs="Times New Roman"/>
          <w:sz w:val="28"/>
          <w:szCs w:val="28"/>
        </w:rPr>
        <w:t xml:space="preserve">вирішення завдань дослідження пов’язане із визначенням і обґрунтуванням  </w:t>
      </w:r>
      <w:r w:rsidRPr="00C57AE8">
        <w:rPr>
          <w:rFonts w:ascii="Times New Roman" w:eastAsia="Calibri" w:hAnsi="Times New Roman" w:cs="Times New Roman"/>
          <w:sz w:val="28"/>
          <w:szCs w:val="28"/>
          <w:lang w:eastAsia="ru-RU"/>
        </w:rPr>
        <w:t>організаційно-методичних аспект</w:t>
      </w:r>
      <w:r>
        <w:rPr>
          <w:rFonts w:ascii="Times New Roman" w:eastAsia="Calibri" w:hAnsi="Times New Roman" w:cs="Times New Roman"/>
          <w:sz w:val="28"/>
          <w:szCs w:val="28"/>
          <w:lang w:eastAsia="ru-RU"/>
        </w:rPr>
        <w:t>ів ефективної</w:t>
      </w:r>
      <w:r w:rsidRPr="00C57AE8">
        <w:rPr>
          <w:rFonts w:ascii="Times New Roman" w:eastAsia="Calibri" w:hAnsi="Times New Roman" w:cs="Times New Roman"/>
          <w:sz w:val="28"/>
          <w:szCs w:val="28"/>
          <w:lang w:eastAsia="ru-RU"/>
        </w:rPr>
        <w:t xml:space="preserve"> інтеграції у процес фізичного виховання засобів рухливих ігор</w:t>
      </w:r>
      <w:r>
        <w:rPr>
          <w:rFonts w:ascii="Times New Roman" w:eastAsia="Calibri" w:hAnsi="Times New Roman" w:cs="Times New Roman"/>
          <w:sz w:val="28"/>
          <w:szCs w:val="28"/>
          <w:lang w:eastAsia="ru-RU"/>
        </w:rPr>
        <w:t xml:space="preserve"> (рис.3.1.). </w:t>
      </w:r>
    </w:p>
    <w:p w:rsidR="005A75E7" w:rsidRPr="005A75E7" w:rsidRDefault="005A75E7" w:rsidP="005A75E7">
      <w:pPr>
        <w:spacing w:after="0" w:line="360" w:lineRule="auto"/>
        <w:ind w:firstLine="709"/>
        <w:jc w:val="both"/>
        <w:rPr>
          <w:rFonts w:ascii="Times New Roman" w:eastAsia="Times New Roman" w:hAnsi="Times New Roman" w:cs="Times New Roman"/>
          <w:b/>
          <w:sz w:val="28"/>
          <w:szCs w:val="20"/>
          <w:lang w:eastAsia="ru-RU"/>
        </w:rPr>
      </w:pPr>
      <w:r w:rsidRPr="005A75E7">
        <w:rPr>
          <w:rFonts w:ascii="Times New Roman" w:eastAsia="Times New Roman" w:hAnsi="Times New Roman" w:cs="Times New Roman"/>
          <w:sz w:val="28"/>
          <w:szCs w:val="20"/>
          <w:lang w:eastAsia="ru-RU"/>
        </w:rPr>
        <w:t>Реалізація вище вказано можливе за умов використання комплексного підходу до виконання оздоровчих виховних та навчальних  завдань:</w:t>
      </w:r>
    </w:p>
    <w:p w:rsidR="00761D50" w:rsidRDefault="005A75E7" w:rsidP="005A75E7">
      <w:pPr>
        <w:numPr>
          <w:ilvl w:val="0"/>
          <w:numId w:val="6"/>
        </w:numPr>
        <w:spacing w:after="0" w:line="360" w:lineRule="auto"/>
        <w:ind w:left="0" w:firstLine="709"/>
        <w:jc w:val="both"/>
        <w:rPr>
          <w:rFonts w:ascii="Times New Roman" w:eastAsia="Times New Roman" w:hAnsi="Times New Roman" w:cs="Times New Roman"/>
          <w:sz w:val="28"/>
          <w:szCs w:val="20"/>
          <w:lang w:eastAsia="ru-RU"/>
        </w:rPr>
      </w:pPr>
      <w:r w:rsidRPr="005A75E7">
        <w:rPr>
          <w:rFonts w:ascii="Times New Roman" w:eastAsia="Times New Roman" w:hAnsi="Times New Roman" w:cs="Times New Roman"/>
          <w:sz w:val="28"/>
          <w:szCs w:val="20"/>
          <w:lang w:eastAsia="ru-RU"/>
        </w:rPr>
        <w:t xml:space="preserve">розширення рухового діапазону (виконання усіх базових </w:t>
      </w:r>
      <w:proofErr w:type="spellStart"/>
      <w:r w:rsidRPr="005A75E7">
        <w:rPr>
          <w:rFonts w:ascii="Times New Roman" w:eastAsia="Times New Roman" w:hAnsi="Times New Roman" w:cs="Times New Roman"/>
          <w:sz w:val="28"/>
          <w:szCs w:val="20"/>
          <w:lang w:eastAsia="ru-RU"/>
        </w:rPr>
        <w:t>патернів</w:t>
      </w:r>
      <w:proofErr w:type="spellEnd"/>
      <w:r w:rsidRPr="005A75E7">
        <w:rPr>
          <w:rFonts w:ascii="Times New Roman" w:eastAsia="Times New Roman" w:hAnsi="Times New Roman" w:cs="Times New Roman"/>
          <w:sz w:val="28"/>
          <w:szCs w:val="20"/>
          <w:lang w:eastAsia="ru-RU"/>
        </w:rPr>
        <w:t xml:space="preserve"> руху людини, етапи становлення яких відбувається в перший рік життя). Кожний із них – кільце у взаємодоповнюючому ланцюгу і що має своє</w:t>
      </w:r>
    </w:p>
    <w:p w:rsidR="00761D50" w:rsidRDefault="00761D50" w:rsidP="00761D50">
      <w:pPr>
        <w:spacing w:after="0" w:line="360" w:lineRule="auto"/>
        <w:ind w:left="709"/>
        <w:jc w:val="both"/>
        <w:rPr>
          <w:rFonts w:ascii="Times New Roman" w:eastAsia="Times New Roman" w:hAnsi="Times New Roman" w:cs="Times New Roman"/>
          <w:sz w:val="28"/>
          <w:szCs w:val="20"/>
          <w:lang w:eastAsia="ru-RU"/>
        </w:rPr>
      </w:pPr>
    </w:p>
    <w:p w:rsidR="00761D50" w:rsidRDefault="00CE0FCB" w:rsidP="00761D50">
      <w:pPr>
        <w:spacing w:after="0" w:line="360" w:lineRule="auto"/>
        <w:ind w:left="709"/>
        <w:jc w:val="both"/>
        <w:rPr>
          <w:rFonts w:ascii="Times New Roman" w:hAnsi="Times New Roman" w:cs="Times New Roman"/>
          <w:i/>
          <w:sz w:val="28"/>
          <w:szCs w:val="28"/>
        </w:rPr>
      </w:pPr>
      <w:r>
        <w:rPr>
          <w:rFonts w:ascii="Times New Roman" w:hAnsi="Times New Roman" w:cs="Times New Roman"/>
          <w:noProof/>
          <w:spacing w:val="20"/>
          <w:sz w:val="28"/>
          <w:szCs w:val="28"/>
        </w:rPr>
        <w:lastRenderedPageBreak/>
        <mc:AlternateContent>
          <mc:Choice Requires="wpg">
            <w:drawing>
              <wp:anchor distT="0" distB="0" distL="114300" distR="114300" simplePos="0" relativeHeight="251663360" behindDoc="0" locked="0" layoutInCell="1" allowOverlap="1">
                <wp:simplePos x="0" y="0"/>
                <wp:positionH relativeFrom="column">
                  <wp:posOffset>-385445</wp:posOffset>
                </wp:positionH>
                <wp:positionV relativeFrom="paragraph">
                  <wp:posOffset>146050</wp:posOffset>
                </wp:positionV>
                <wp:extent cx="6616038" cy="8420100"/>
                <wp:effectExtent l="0" t="0" r="33020" b="57150"/>
                <wp:wrapNone/>
                <wp:docPr id="16" name="Группа 16"/>
                <wp:cNvGraphicFramePr/>
                <a:graphic xmlns:a="http://schemas.openxmlformats.org/drawingml/2006/main">
                  <a:graphicData uri="http://schemas.microsoft.com/office/word/2010/wordprocessingGroup">
                    <wpg:wgp>
                      <wpg:cNvGrpSpPr/>
                      <wpg:grpSpPr>
                        <a:xfrm>
                          <a:off x="0" y="0"/>
                          <a:ext cx="6616038" cy="8420100"/>
                          <a:chOff x="0" y="0"/>
                          <a:chExt cx="6618900" cy="8374782"/>
                        </a:xfrm>
                      </wpg:grpSpPr>
                      <wpg:grpSp>
                        <wpg:cNvPr id="265" name="Группа 265"/>
                        <wpg:cNvGrpSpPr>
                          <a:grpSpLocks/>
                        </wpg:cNvGrpSpPr>
                        <wpg:grpSpPr>
                          <a:xfrm>
                            <a:off x="0" y="0"/>
                            <a:ext cx="6618900" cy="8374782"/>
                            <a:chOff x="0" y="0"/>
                            <a:chExt cx="6124120" cy="6857599"/>
                          </a:xfrm>
                        </wpg:grpSpPr>
                        <wps:wsp>
                          <wps:cNvPr id="266" name="Прямоугольник 266"/>
                          <wps:cNvSpPr/>
                          <wps:spPr>
                            <a:xfrm>
                              <a:off x="156117" y="0"/>
                              <a:ext cx="5716270" cy="323184"/>
                            </a:xfrm>
                            <a:prstGeom prst="rect">
                              <a:avLst/>
                            </a:prstGeom>
                            <a:solidFill>
                              <a:sysClr val="window" lastClr="FFFFFF"/>
                            </a:solidFill>
                            <a:ln w="6350" cap="flat" cmpd="sng" algn="ctr">
                              <a:solidFill>
                                <a:sysClr val="windowText" lastClr="000000"/>
                              </a:solidFill>
                              <a:prstDash val="solid"/>
                            </a:ln>
                            <a:effectLst/>
                          </wps:spPr>
                          <wps:txbx>
                            <w:txbxContent>
                              <w:p w:rsidR="00F82E22" w:rsidRPr="001B28D8" w:rsidRDefault="00F82E22" w:rsidP="00761D50">
                                <w:pPr>
                                  <w:spacing w:after="0" w:line="240" w:lineRule="auto"/>
                                  <w:jc w:val="center"/>
                                  <w:rPr>
                                    <w:rFonts w:ascii="Times New Roman" w:hAnsi="Times New Roman" w:cs="Times New Roman"/>
                                    <w:i/>
                                    <w:sz w:val="28"/>
                                    <w:szCs w:val="24"/>
                                  </w:rPr>
                                </w:pPr>
                                <w:r w:rsidRPr="001B28D8">
                                  <w:rPr>
                                    <w:rFonts w:ascii="Times New Roman" w:hAnsi="Times New Roman" w:cs="Times New Roman"/>
                                    <w:i/>
                                    <w:sz w:val="28"/>
                                    <w:szCs w:val="28"/>
                                  </w:rPr>
                                  <w:t xml:space="preserve">Мета: підвищення ефективності </w:t>
                                </w:r>
                                <w:r w:rsidRPr="001B28D8">
                                  <w:rPr>
                                    <w:rFonts w:ascii="Times New Roman" w:hAnsi="Times New Roman" w:cs="Times New Roman"/>
                                    <w:i/>
                                    <w:sz w:val="28"/>
                                    <w:szCs w:val="24"/>
                                  </w:rPr>
                                  <w:t>процесу фізичного виховання школярів</w:t>
                                </w:r>
                              </w:p>
                              <w:p w:rsidR="00F82E22" w:rsidRPr="0039347B" w:rsidRDefault="00F82E22" w:rsidP="00761D50">
                                <w:pPr>
                                  <w:spacing w:after="0" w:line="240" w:lineRule="auto"/>
                                  <w:jc w:val="center"/>
                                  <w:rPr>
                                    <w:rFonts w:ascii="Times New Roman" w:hAnsi="Times New Roman" w:cs="Times New Roman"/>
                                    <w:sz w:val="24"/>
                                    <w:szCs w:val="28"/>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67" name="Прямоугольник 267"/>
                          <wps:cNvSpPr/>
                          <wps:spPr>
                            <a:xfrm>
                              <a:off x="453603" y="1003672"/>
                              <a:ext cx="5062162" cy="526025"/>
                            </a:xfrm>
                            <a:prstGeom prst="rect">
                              <a:avLst/>
                            </a:prstGeom>
                            <a:solidFill>
                              <a:sysClr val="window" lastClr="FFFFFF"/>
                            </a:solidFill>
                            <a:ln w="3175" cap="flat" cmpd="sng" algn="ctr">
                              <a:solidFill>
                                <a:sysClr val="windowText" lastClr="000000"/>
                              </a:solidFill>
                              <a:prstDash val="solid"/>
                            </a:ln>
                            <a:effectLst/>
                          </wps:spPr>
                          <wps:txbx>
                            <w:txbxContent>
                              <w:p w:rsidR="00F82E22" w:rsidRPr="001B28D8" w:rsidRDefault="00F82E22" w:rsidP="00761D50">
                                <w:pPr>
                                  <w:spacing w:after="0" w:line="240" w:lineRule="auto"/>
                                  <w:jc w:val="center"/>
                                  <w:rPr>
                                    <w:rFonts w:ascii="Times New Roman" w:hAnsi="Times New Roman" w:cs="Times New Roman"/>
                                    <w:sz w:val="28"/>
                                  </w:rPr>
                                </w:pPr>
                                <w:r w:rsidRPr="001B28D8">
                                  <w:rPr>
                                    <w:rFonts w:ascii="Times New Roman" w:hAnsi="Times New Roman" w:cs="Times New Roman"/>
                                    <w:sz w:val="28"/>
                                  </w:rPr>
                                  <w:t xml:space="preserve">Програма формування </w:t>
                                </w:r>
                                <w:r w:rsidRPr="001E60F6">
                                  <w:rPr>
                                    <w:rFonts w:ascii="Times New Roman" w:hAnsi="Times New Roman" w:cs="Times New Roman"/>
                                    <w:sz w:val="28"/>
                                  </w:rPr>
                                  <w:t>базових компетенцій</w:t>
                                </w:r>
                                <w:r w:rsidRPr="001B28D8">
                                  <w:rPr>
                                    <w:rFonts w:ascii="Times New Roman" w:hAnsi="Times New Roman" w:cs="Times New Roman"/>
                                    <w:sz w:val="28"/>
                                  </w:rPr>
                                  <w:t xml:space="preserve"> у молодших школярів за допомогою рухливих ігор</w:t>
                                </w:r>
                              </w:p>
                              <w:p w:rsidR="00F82E22" w:rsidRPr="00C04466" w:rsidRDefault="00F82E22" w:rsidP="00761D50">
                                <w:pPr>
                                  <w:spacing w:after="0" w:line="240" w:lineRule="auto"/>
                                  <w:jc w:val="center"/>
                                  <w:rPr>
                                    <w:rFonts w:ascii="Times New Roman" w:hAnsi="Times New Roman" w:cs="Times New Roman"/>
                                    <w:sz w:val="24"/>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68" name="Прямоугольник 268"/>
                          <wps:cNvSpPr/>
                          <wps:spPr>
                            <a:xfrm>
                              <a:off x="105739" y="2410028"/>
                              <a:ext cx="2045550" cy="2143604"/>
                            </a:xfrm>
                            <a:prstGeom prst="rect">
                              <a:avLst/>
                            </a:prstGeom>
                            <a:solidFill>
                              <a:sysClr val="window" lastClr="FFFFFF"/>
                            </a:solidFill>
                            <a:ln w="3175" cap="flat" cmpd="sng" algn="ctr">
                              <a:solidFill>
                                <a:sysClr val="windowText" lastClr="000000"/>
                              </a:solidFill>
                              <a:prstDash val="solid"/>
                            </a:ln>
                            <a:effectLst/>
                          </wps:spPr>
                          <wps:txbx>
                            <w:txbxContent>
                              <w:p w:rsidR="00F82E22" w:rsidRPr="00570767" w:rsidRDefault="00F82E22" w:rsidP="00761D50">
                                <w:pPr>
                                  <w:spacing w:after="0" w:line="240" w:lineRule="auto"/>
                                  <w:rPr>
                                    <w:sz w:val="20"/>
                                    <w:szCs w:val="20"/>
                                  </w:rPr>
                                </w:pPr>
                                <w:r w:rsidRPr="00570767">
                                  <w:rPr>
                                    <w:rFonts w:ascii="Times New Roman" w:eastAsiaTheme="minorHAnsi" w:hAnsi="Times New Roman" w:cs="Times New Roman"/>
                                    <w:color w:val="000000" w:themeColor="text1"/>
                                    <w:sz w:val="28"/>
                                    <w:szCs w:val="24"/>
                                  </w:rPr>
                                  <w:t>розширення усвідомленого  розуміння де і як оперувати, використовувати  знанн</w:t>
                                </w:r>
                                <w:r w:rsidRPr="00570767">
                                  <w:rPr>
                                    <w:rFonts w:ascii="Times New Roman" w:hAnsi="Times New Roman" w:cs="Times New Roman"/>
                                    <w:color w:val="000000" w:themeColor="text1"/>
                                    <w:sz w:val="28"/>
                                    <w:szCs w:val="24"/>
                                  </w:rPr>
                                  <w:t>я з фізичної культури і спорту;</w:t>
                                </w:r>
                              </w:p>
                              <w:p w:rsidR="00F82E22" w:rsidRPr="00570767" w:rsidRDefault="00F82E22" w:rsidP="00761D50">
                                <w:pPr>
                                  <w:spacing w:after="0" w:line="240" w:lineRule="auto"/>
                                  <w:rPr>
                                    <w:sz w:val="20"/>
                                    <w:szCs w:val="20"/>
                                  </w:rPr>
                                </w:pPr>
                                <w:r w:rsidRPr="00570767">
                                  <w:rPr>
                                    <w:rFonts w:ascii="Times New Roman" w:eastAsiaTheme="minorHAnsi" w:hAnsi="Times New Roman" w:cs="Times New Roman"/>
                                    <w:color w:val="000000" w:themeColor="text1"/>
                                    <w:sz w:val="28"/>
                                    <w:szCs w:val="24"/>
                                  </w:rPr>
                                  <w:t xml:space="preserve">застосовувати різновиди рухової активності для  розвитку фізичних </w:t>
                                </w:r>
                                <w:r w:rsidRPr="00570767">
                                  <w:rPr>
                                    <w:rFonts w:ascii="Times New Roman" w:eastAsiaTheme="minorHAnsi" w:hAnsi="Times New Roman" w:cs="Times New Roman"/>
                                    <w:color w:val="000000" w:themeColor="text1"/>
                                    <w:sz w:val="28"/>
                                    <w:szCs w:val="28"/>
                                  </w:rPr>
                                  <w:t>якостей і природних задатків</w:t>
                                </w:r>
                                <w:r w:rsidRPr="00570767">
                                  <w:rPr>
                                    <w:rFonts w:ascii="Times New Roman" w:hAnsi="Times New Roman" w:cs="Times New Roman"/>
                                    <w:color w:val="000000" w:themeColor="text1"/>
                                    <w:sz w:val="28"/>
                                    <w:szCs w:val="28"/>
                                  </w:rPr>
                                  <w:t xml:space="preserve"> відповідно до віку</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69" name="Прямоугольник 269"/>
                          <wps:cNvSpPr/>
                          <wps:spPr>
                            <a:xfrm>
                              <a:off x="2218881" y="2408526"/>
                              <a:ext cx="1912500" cy="2106318"/>
                            </a:xfrm>
                            <a:prstGeom prst="rect">
                              <a:avLst/>
                            </a:prstGeom>
                            <a:solidFill>
                              <a:sysClr val="window" lastClr="FFFFFF"/>
                            </a:solidFill>
                            <a:ln w="3175" cap="flat" cmpd="sng" algn="ctr">
                              <a:solidFill>
                                <a:sysClr val="windowText" lastClr="000000"/>
                              </a:solidFill>
                              <a:prstDash val="solid"/>
                            </a:ln>
                            <a:effectLst/>
                          </wps:spPr>
                          <wps:txbx>
                            <w:txbxContent>
                              <w:p w:rsidR="00F82E22" w:rsidRPr="002C22FC" w:rsidRDefault="00F82E22" w:rsidP="00761D50">
                                <w:pPr>
                                  <w:spacing w:after="0" w:line="240" w:lineRule="auto"/>
                                  <w:rPr>
                                    <w:rFonts w:ascii="Times New Roman" w:hAnsi="Times New Roman" w:cs="Times New Roman"/>
                                    <w:sz w:val="20"/>
                                    <w:szCs w:val="20"/>
                                  </w:rPr>
                                </w:pPr>
                                <w:r>
                                  <w:rPr>
                                    <w:rFonts w:ascii="Times New Roman" w:hAnsi="Times New Roman" w:cs="Times New Roman"/>
                                    <w:color w:val="000000" w:themeColor="text1"/>
                                    <w:sz w:val="28"/>
                                    <w:szCs w:val="28"/>
                                  </w:rPr>
                                  <w:t>розвиток вмінь</w:t>
                                </w:r>
                                <w:r w:rsidRPr="005A75E7">
                                  <w:rPr>
                                    <w:rFonts w:ascii="Times New Roman" w:eastAsiaTheme="minorHAnsi" w:hAnsi="Times New Roman" w:cs="Times New Roman"/>
                                    <w:color w:val="000000" w:themeColor="text1"/>
                                    <w:sz w:val="28"/>
                                    <w:szCs w:val="28"/>
                                    <w:lang w:eastAsia="en-US"/>
                                  </w:rPr>
                                  <w:t xml:space="preserve"> і особистісних якостей таких як: взаєморозуміння, співробітництво/робота в команд, активна позиція в соціумі, формування і освоєння основ здорового способу життя</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71" name="Прямоугольник 271"/>
                          <wps:cNvSpPr/>
                          <wps:spPr>
                            <a:xfrm>
                              <a:off x="4247840" y="2410028"/>
                              <a:ext cx="1711375" cy="2143604"/>
                            </a:xfrm>
                            <a:prstGeom prst="rect">
                              <a:avLst/>
                            </a:prstGeom>
                            <a:solidFill>
                              <a:sysClr val="window" lastClr="FFFFFF"/>
                            </a:solidFill>
                            <a:ln w="3175" cap="flat" cmpd="sng" algn="ctr">
                              <a:solidFill>
                                <a:sysClr val="windowText" lastClr="000000"/>
                              </a:solidFill>
                              <a:prstDash val="solid"/>
                            </a:ln>
                            <a:effectLst/>
                          </wps:spPr>
                          <wps:txbx>
                            <w:txbxContent>
                              <w:p w:rsidR="00F82E22" w:rsidRPr="002C22FC" w:rsidRDefault="00F82E22" w:rsidP="00761D50">
                                <w:pPr>
                                  <w:jc w:val="center"/>
                                  <w:rPr>
                                    <w:sz w:val="18"/>
                                  </w:rPr>
                                </w:pPr>
                                <w:r w:rsidRPr="005A75E7">
                                  <w:rPr>
                                    <w:rFonts w:ascii="Times New Roman" w:eastAsiaTheme="minorHAnsi" w:hAnsi="Times New Roman" w:cs="Times New Roman"/>
                                    <w:color w:val="000000" w:themeColor="text1"/>
                                    <w:sz w:val="28"/>
                                    <w:szCs w:val="28"/>
                                    <w:lang w:eastAsia="en-US"/>
                                  </w:rPr>
                                  <w:t>усвідомлення чітких власних інтересів до рухової активності як елементу у процесі формування належного здоров’я; вміння «</w:t>
                                </w:r>
                                <w:proofErr w:type="spellStart"/>
                                <w:r w:rsidRPr="005A75E7">
                                  <w:rPr>
                                    <w:rFonts w:ascii="Times New Roman" w:eastAsiaTheme="minorHAnsi" w:hAnsi="Times New Roman" w:cs="Times New Roman"/>
                                    <w:color w:val="000000" w:themeColor="text1"/>
                                    <w:sz w:val="28"/>
                                    <w:szCs w:val="28"/>
                                    <w:lang w:eastAsia="en-US"/>
                                  </w:rPr>
                                  <w:t>гнучко</w:t>
                                </w:r>
                                <w:proofErr w:type="spellEnd"/>
                                <w:r w:rsidRPr="005A75E7">
                                  <w:rPr>
                                    <w:rFonts w:ascii="Times New Roman" w:eastAsiaTheme="minorHAnsi" w:hAnsi="Times New Roman" w:cs="Times New Roman"/>
                                    <w:color w:val="000000" w:themeColor="text1"/>
                                    <w:sz w:val="28"/>
                                    <w:szCs w:val="28"/>
                                    <w:lang w:eastAsia="en-US"/>
                                  </w:rPr>
                                  <w:t xml:space="preserve">» і </w:t>
                                </w:r>
                                <w:proofErr w:type="spellStart"/>
                                <w:r w:rsidRPr="005A75E7">
                                  <w:rPr>
                                    <w:rFonts w:ascii="Times New Roman" w:eastAsiaTheme="minorHAnsi" w:hAnsi="Times New Roman" w:cs="Times New Roman"/>
                                    <w:color w:val="000000" w:themeColor="text1"/>
                                    <w:sz w:val="28"/>
                                    <w:szCs w:val="28"/>
                                    <w:lang w:eastAsia="en-US"/>
                                  </w:rPr>
                                  <w:t>оперативно</w:t>
                                </w:r>
                                <w:proofErr w:type="spellEnd"/>
                                <w:r w:rsidRPr="005A75E7">
                                  <w:rPr>
                                    <w:rFonts w:ascii="Times New Roman" w:eastAsiaTheme="minorHAnsi" w:hAnsi="Times New Roman" w:cs="Times New Roman"/>
                                    <w:color w:val="000000" w:themeColor="text1"/>
                                    <w:sz w:val="28"/>
                                    <w:szCs w:val="28"/>
                                    <w:lang w:eastAsia="en-US"/>
                                  </w:rPr>
                                  <w:t xml:space="preserve">  реалізовувати рухові  дії  у поточних умовах</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73" name="Прямоугольник 273"/>
                          <wps:cNvSpPr/>
                          <wps:spPr>
                            <a:xfrm>
                              <a:off x="2564188" y="4610604"/>
                              <a:ext cx="3395027" cy="1546129"/>
                            </a:xfrm>
                            <a:prstGeom prst="rect">
                              <a:avLst/>
                            </a:prstGeom>
                            <a:solidFill>
                              <a:sysClr val="window" lastClr="FFFFFF"/>
                            </a:solidFill>
                            <a:ln w="3175" cap="flat" cmpd="sng" algn="ctr">
                              <a:solidFill>
                                <a:sysClr val="windowText" lastClr="000000"/>
                              </a:solidFill>
                              <a:prstDash val="solid"/>
                            </a:ln>
                            <a:effectLst/>
                          </wps:spPr>
                          <wps:txbx>
                            <w:txbxContent>
                              <w:p w:rsidR="00F82E22" w:rsidRPr="004929AB" w:rsidRDefault="00F82E22" w:rsidP="00761D50">
                                <w:pPr>
                                  <w:spacing w:after="0" w:line="240" w:lineRule="auto"/>
                                  <w:ind w:left="57"/>
                                  <w:jc w:val="center"/>
                                  <w:rPr>
                                    <w:rFonts w:ascii="Times New Roman" w:hAnsi="Times New Roman" w:cs="Times New Roman"/>
                                    <w:spacing w:val="20"/>
                                    <w:sz w:val="27"/>
                                    <w:szCs w:val="27"/>
                                  </w:rPr>
                                </w:pPr>
                                <w:r w:rsidRPr="004929AB">
                                  <w:rPr>
                                    <w:rFonts w:ascii="Times New Roman" w:hAnsi="Times New Roman" w:cs="Times New Roman"/>
                                    <w:spacing w:val="20"/>
                                    <w:sz w:val="27"/>
                                    <w:szCs w:val="27"/>
                                  </w:rPr>
                                  <w:t xml:space="preserve">Комплекс </w:t>
                                </w:r>
                                <w:proofErr w:type="spellStart"/>
                                <w:r w:rsidRPr="004929AB">
                                  <w:rPr>
                                    <w:rFonts w:ascii="Times New Roman" w:hAnsi="Times New Roman" w:cs="Times New Roman"/>
                                    <w:spacing w:val="20"/>
                                    <w:sz w:val="27"/>
                                    <w:szCs w:val="27"/>
                                  </w:rPr>
                                  <w:t>методик</w:t>
                                </w:r>
                                <w:proofErr w:type="spellEnd"/>
                                <w:r w:rsidRPr="004929AB">
                                  <w:rPr>
                                    <w:rFonts w:ascii="Times New Roman" w:hAnsi="Times New Roman" w:cs="Times New Roman"/>
                                    <w:spacing w:val="20"/>
                                    <w:sz w:val="27"/>
                                    <w:szCs w:val="27"/>
                                  </w:rPr>
                                  <w:t>, методів та прийомів:</w:t>
                                </w:r>
                              </w:p>
                              <w:p w:rsidR="00F82E22" w:rsidRPr="004929AB" w:rsidRDefault="00F82E22" w:rsidP="00761D50">
                                <w:pPr>
                                  <w:pStyle w:val="a9"/>
                                  <w:numPr>
                                    <w:ilvl w:val="0"/>
                                    <w:numId w:val="21"/>
                                  </w:numPr>
                                  <w:spacing w:after="0" w:line="240" w:lineRule="auto"/>
                                  <w:ind w:left="57"/>
                                  <w:jc w:val="center"/>
                                  <w:rPr>
                                    <w:rFonts w:ascii="Times New Roman" w:hAnsi="Times New Roman" w:cs="Times New Roman"/>
                                    <w:spacing w:val="20"/>
                                    <w:sz w:val="27"/>
                                    <w:szCs w:val="27"/>
                                  </w:rPr>
                                </w:pPr>
                                <w:r w:rsidRPr="004929AB">
                                  <w:rPr>
                                    <w:rFonts w:ascii="Times New Roman" w:hAnsi="Times New Roman" w:cs="Times New Roman"/>
                                    <w:spacing w:val="20"/>
                                    <w:sz w:val="27"/>
                                    <w:szCs w:val="27"/>
                                  </w:rPr>
                                  <w:t>наочні (показ на собі; казкові персонажі; тварин, комах, рослин, явища; інтегративна методика «Карти сили»);</w:t>
                                </w:r>
                              </w:p>
                              <w:p w:rsidR="00F82E22" w:rsidRPr="004929AB" w:rsidRDefault="00F82E22" w:rsidP="00761D50">
                                <w:pPr>
                                  <w:pStyle w:val="a9"/>
                                  <w:numPr>
                                    <w:ilvl w:val="0"/>
                                    <w:numId w:val="21"/>
                                  </w:numPr>
                                  <w:spacing w:after="0" w:line="240" w:lineRule="auto"/>
                                  <w:ind w:left="57"/>
                                  <w:jc w:val="center"/>
                                  <w:rPr>
                                    <w:rFonts w:ascii="Times New Roman" w:hAnsi="Times New Roman" w:cs="Times New Roman"/>
                                    <w:spacing w:val="20"/>
                                    <w:sz w:val="27"/>
                                    <w:szCs w:val="27"/>
                                  </w:rPr>
                                </w:pPr>
                                <w:r w:rsidRPr="004929AB">
                                  <w:rPr>
                                    <w:rFonts w:ascii="Times New Roman" w:hAnsi="Times New Roman" w:cs="Times New Roman"/>
                                    <w:spacing w:val="20"/>
                                    <w:sz w:val="27"/>
                                    <w:szCs w:val="27"/>
                                  </w:rPr>
                                  <w:t>словесні (пояснення, діалог, роз’яснення);</w:t>
                                </w:r>
                              </w:p>
                              <w:p w:rsidR="00F82E22" w:rsidRPr="004929AB" w:rsidRDefault="00F82E22" w:rsidP="00761D50">
                                <w:pPr>
                                  <w:pStyle w:val="a9"/>
                                  <w:numPr>
                                    <w:ilvl w:val="0"/>
                                    <w:numId w:val="21"/>
                                  </w:numPr>
                                  <w:spacing w:after="0" w:line="240" w:lineRule="auto"/>
                                  <w:ind w:left="57"/>
                                  <w:jc w:val="center"/>
                                  <w:rPr>
                                    <w:rFonts w:ascii="Times New Roman" w:hAnsi="Times New Roman" w:cs="Times New Roman"/>
                                    <w:spacing w:val="20"/>
                                    <w:sz w:val="28"/>
                                    <w:szCs w:val="28"/>
                                  </w:rPr>
                                </w:pPr>
                                <w:r w:rsidRPr="004929AB">
                                  <w:rPr>
                                    <w:rFonts w:ascii="Times New Roman" w:hAnsi="Times New Roman" w:cs="Times New Roman"/>
                                    <w:spacing w:val="20"/>
                                    <w:sz w:val="27"/>
                                    <w:szCs w:val="27"/>
                                  </w:rPr>
                                  <w:t xml:space="preserve">ігрових/імітаційних (фрагменти </w:t>
                                </w:r>
                                <w:r>
                                  <w:rPr>
                                    <w:rFonts w:ascii="Times New Roman" w:hAnsi="Times New Roman" w:cs="Times New Roman"/>
                                    <w:spacing w:val="20"/>
                                    <w:sz w:val="27"/>
                                    <w:szCs w:val="27"/>
                                  </w:rPr>
                                  <w:t>ігор</w:t>
                                </w:r>
                                <w:r w:rsidRPr="004929AB">
                                  <w:rPr>
                                    <w:rFonts w:ascii="Times New Roman" w:hAnsi="Times New Roman" w:cs="Times New Roman"/>
                                    <w:spacing w:val="20"/>
                                    <w:sz w:val="27"/>
                                    <w:szCs w:val="27"/>
                                  </w:rPr>
                                  <w:t>)</w:t>
                                </w:r>
                                <w:r w:rsidRPr="004929AB">
                                  <w:rPr>
                                    <w:rFonts w:ascii="Times New Roman" w:hAnsi="Times New Roman" w:cs="Times New Roman"/>
                                    <w:spacing w:val="20"/>
                                    <w:sz w:val="28"/>
                                    <w:szCs w:val="28"/>
                                  </w:rPr>
                                  <w:t xml:space="preserve">  </w:t>
                                </w:r>
                              </w:p>
                              <w:p w:rsidR="00F82E22" w:rsidRPr="004929AB" w:rsidRDefault="00F82E22" w:rsidP="00761D50">
                                <w:pPr>
                                  <w:jc w:val="center"/>
                                  <w:rPr>
                                    <w:sz w:val="28"/>
                                    <w:szCs w:val="28"/>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74" name="Прямоугольник 274"/>
                          <wps:cNvSpPr/>
                          <wps:spPr>
                            <a:xfrm>
                              <a:off x="294390" y="6198578"/>
                              <a:ext cx="5577994" cy="374374"/>
                            </a:xfrm>
                            <a:prstGeom prst="rect">
                              <a:avLst/>
                            </a:prstGeom>
                            <a:solidFill>
                              <a:sysClr val="window" lastClr="FFFFFF"/>
                            </a:solidFill>
                            <a:ln w="3175" cap="flat" cmpd="sng" algn="ctr">
                              <a:solidFill>
                                <a:sysClr val="windowText" lastClr="000000"/>
                              </a:solidFill>
                              <a:prstDash val="solid"/>
                            </a:ln>
                            <a:effectLst/>
                          </wps:spPr>
                          <wps:txbx>
                            <w:txbxContent>
                              <w:p w:rsidR="00F82E22" w:rsidRDefault="00F82E22" w:rsidP="00761D50">
                                <w:pPr>
                                  <w:spacing w:after="0" w:line="240" w:lineRule="auto"/>
                                  <w:jc w:val="center"/>
                                  <w:rPr>
                                    <w:rFonts w:ascii="Times New Roman" w:hAnsi="Times New Roman" w:cs="Times New Roman"/>
                                    <w:sz w:val="28"/>
                                  </w:rPr>
                                </w:pPr>
                                <w:r w:rsidRPr="000F43C8">
                                  <w:rPr>
                                    <w:rFonts w:ascii="Times New Roman" w:hAnsi="Times New Roman" w:cs="Times New Roman"/>
                                    <w:sz w:val="28"/>
                                  </w:rPr>
                                  <w:t xml:space="preserve">Діагностика рівнів розвитку фізичних якостей </w:t>
                                </w:r>
                              </w:p>
                              <w:p w:rsidR="00F82E22" w:rsidRPr="000F43C8" w:rsidRDefault="00F82E22" w:rsidP="00761D50">
                                <w:pPr>
                                  <w:spacing w:after="0" w:line="240" w:lineRule="auto"/>
                                  <w:jc w:val="center"/>
                                  <w:rPr>
                                    <w:rFonts w:ascii="Times New Roman" w:hAnsi="Times New Roman" w:cs="Times New Roman"/>
                                    <w:i/>
                                    <w:sz w:val="28"/>
                                  </w:rPr>
                                </w:pPr>
                                <w:r w:rsidRPr="000F43C8">
                                  <w:rPr>
                                    <w:rFonts w:ascii="Times New Roman" w:hAnsi="Times New Roman" w:cs="Times New Roman"/>
                                    <w:sz w:val="28"/>
                                  </w:rPr>
                                  <w:t xml:space="preserve"> </w:t>
                                </w:r>
                                <w:r w:rsidRPr="000F43C8">
                                  <w:rPr>
                                    <w:rFonts w:ascii="Times New Roman" w:hAnsi="Times New Roman" w:cs="Times New Roman"/>
                                    <w:i/>
                                    <w:sz w:val="28"/>
                                  </w:rPr>
                                  <w:t>(високий, достатній, задовільний, низький)</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75" name="Прямоугольник 275"/>
                          <wps:cNvSpPr/>
                          <wps:spPr>
                            <a:xfrm>
                              <a:off x="221545" y="6623842"/>
                              <a:ext cx="5720316" cy="233757"/>
                            </a:xfrm>
                            <a:prstGeom prst="rect">
                              <a:avLst/>
                            </a:prstGeom>
                            <a:solidFill>
                              <a:sysClr val="window" lastClr="FFFFFF"/>
                            </a:solidFill>
                            <a:ln w="3175" cap="flat" cmpd="sng" algn="ctr">
                              <a:solidFill>
                                <a:sysClr val="windowText" lastClr="000000"/>
                              </a:solidFill>
                              <a:prstDash val="solid"/>
                            </a:ln>
                            <a:effectLst/>
                          </wps:spPr>
                          <wps:txbx>
                            <w:txbxContent>
                              <w:p w:rsidR="00F82E22" w:rsidRPr="00CE0FCB" w:rsidRDefault="00F82E22" w:rsidP="00CE0FCB">
                                <w:pPr>
                                  <w:spacing w:line="240" w:lineRule="auto"/>
                                  <w:jc w:val="center"/>
                                  <w:rPr>
                                    <w:rFonts w:ascii="Times New Roman" w:hAnsi="Times New Roman" w:cs="Times New Roman"/>
                                    <w:sz w:val="24"/>
                                  </w:rPr>
                                </w:pPr>
                                <w:r w:rsidRPr="00CE0FCB">
                                  <w:rPr>
                                    <w:rFonts w:ascii="Times New Roman" w:hAnsi="Times New Roman" w:cs="Times New Roman"/>
                                    <w:sz w:val="28"/>
                                  </w:rPr>
                                  <w:t xml:space="preserve">Кінцевий результат: успішна інтеграція рухливих ігор у процес </w:t>
                                </w:r>
                                <w:r>
                                  <w:rPr>
                                    <w:rFonts w:ascii="Times New Roman" w:hAnsi="Times New Roman" w:cs="Times New Roman"/>
                                    <w:sz w:val="28"/>
                                  </w:rPr>
                                  <w:t>ФВ</w:t>
                                </w:r>
                                <w:r w:rsidRPr="00CE0FCB">
                                  <w:rPr>
                                    <w:rFonts w:ascii="Times New Roman" w:hAnsi="Times New Roman" w:cs="Times New Roman"/>
                                    <w:sz w:val="28"/>
                                  </w:rPr>
                                  <w:t xml:space="preserve"> школярів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77" name="Прямоугольник 277"/>
                          <wps:cNvSpPr/>
                          <wps:spPr>
                            <a:xfrm>
                              <a:off x="237950" y="446113"/>
                              <a:ext cx="5571490" cy="481330"/>
                            </a:xfrm>
                            <a:prstGeom prst="rect">
                              <a:avLst/>
                            </a:prstGeom>
                            <a:solidFill>
                              <a:sysClr val="window" lastClr="FFFFFF"/>
                            </a:solidFill>
                            <a:ln w="3175" cap="flat" cmpd="sng" algn="ctr">
                              <a:solidFill>
                                <a:sysClr val="windowText" lastClr="000000"/>
                              </a:solidFill>
                              <a:prstDash val="solid"/>
                            </a:ln>
                            <a:effectLst/>
                          </wps:spPr>
                          <wps:txbx>
                            <w:txbxContent>
                              <w:p w:rsidR="00F82E22" w:rsidRPr="00C57AE8" w:rsidRDefault="00F82E22" w:rsidP="00761D50">
                                <w:pPr>
                                  <w:spacing w:after="0" w:line="240" w:lineRule="auto"/>
                                  <w:ind w:firstLine="709"/>
                                  <w:jc w:val="center"/>
                                  <w:rPr>
                                    <w:rFonts w:ascii="Times New Roman" w:eastAsia="Calibri" w:hAnsi="Times New Roman" w:cs="Times New Roman"/>
                                    <w:sz w:val="28"/>
                                    <w:szCs w:val="28"/>
                                    <w:lang w:eastAsia="ru-RU"/>
                                  </w:rPr>
                                </w:pPr>
                                <w:r w:rsidRPr="00C57AE8">
                                  <w:rPr>
                                    <w:rFonts w:ascii="Times New Roman" w:eastAsia="Calibri" w:hAnsi="Times New Roman" w:cs="Times New Roman"/>
                                    <w:sz w:val="28"/>
                                    <w:szCs w:val="28"/>
                                    <w:lang w:eastAsia="ru-RU"/>
                                  </w:rPr>
                                  <w:t>організаційно-методичних аспект</w:t>
                                </w:r>
                                <w:r>
                                  <w:rPr>
                                    <w:rFonts w:ascii="Times New Roman" w:eastAsia="Calibri" w:hAnsi="Times New Roman" w:cs="Times New Roman"/>
                                    <w:sz w:val="28"/>
                                    <w:szCs w:val="28"/>
                                    <w:lang w:eastAsia="ru-RU"/>
                                  </w:rPr>
                                  <w:t>и</w:t>
                                </w:r>
                                <w:r w:rsidRPr="00C57AE8">
                                  <w:rPr>
                                    <w:rFonts w:ascii="Times New Roman" w:eastAsia="Calibri" w:hAnsi="Times New Roman" w:cs="Times New Roman"/>
                                    <w:sz w:val="28"/>
                                    <w:szCs w:val="28"/>
                                    <w:lang w:eastAsia="ru-RU"/>
                                  </w:rPr>
                                  <w:t xml:space="preserve"> інтеграції у процес фізичного виховання засобів рухливих ігор</w:t>
                                </w:r>
                              </w:p>
                              <w:p w:rsidR="00F82E22" w:rsidRPr="0039347B" w:rsidRDefault="00F82E22" w:rsidP="00761D50">
                                <w:pPr>
                                  <w:spacing w:after="0"/>
                                  <w:jc w:val="center"/>
                                  <w:rPr>
                                    <w:rFonts w:ascii="Times New Roman" w:hAnsi="Times New Roman" w:cs="Times New Roman"/>
                                    <w:sz w:val="24"/>
                                    <w:szCs w:val="24"/>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78" name="Овал 278"/>
                          <wps:cNvSpPr/>
                          <wps:spPr>
                            <a:xfrm>
                              <a:off x="159417" y="1780412"/>
                              <a:ext cx="2036741" cy="571192"/>
                            </a:xfrm>
                            <a:prstGeom prst="ellipse">
                              <a:avLst/>
                            </a:prstGeom>
                            <a:solidFill>
                              <a:sysClr val="window" lastClr="FFFFFF"/>
                            </a:solidFill>
                            <a:ln w="3175" cap="flat" cmpd="sng" algn="ctr">
                              <a:solidFill>
                                <a:sysClr val="windowText" lastClr="000000"/>
                              </a:solidFill>
                              <a:prstDash val="solid"/>
                            </a:ln>
                            <a:effectLst/>
                          </wps:spPr>
                          <wps:txbx>
                            <w:txbxContent>
                              <w:p w:rsidR="00F82E22" w:rsidRPr="001B28D8" w:rsidRDefault="00F82E22" w:rsidP="00761D50">
                                <w:pPr>
                                  <w:spacing w:after="0"/>
                                  <w:jc w:val="center"/>
                                  <w:rPr>
                                    <w:rFonts w:ascii="Times New Roman" w:hAnsi="Times New Roman" w:cs="Times New Roman"/>
                                    <w:b/>
                                    <w:i/>
                                    <w:sz w:val="28"/>
                                    <w:szCs w:val="26"/>
                                  </w:rPr>
                                </w:pPr>
                                <w:r w:rsidRPr="001B28D8">
                                  <w:rPr>
                                    <w:rFonts w:ascii="Times New Roman" w:hAnsi="Times New Roman" w:cs="Times New Roman"/>
                                    <w:b/>
                                    <w:i/>
                                    <w:sz w:val="28"/>
                                    <w:szCs w:val="26"/>
                                  </w:rPr>
                                  <w:t>Функціональних</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79" name="Овал 279"/>
                          <wps:cNvSpPr/>
                          <wps:spPr>
                            <a:xfrm>
                              <a:off x="2219093" y="1852266"/>
                              <a:ext cx="1772419" cy="556260"/>
                            </a:xfrm>
                            <a:prstGeom prst="ellipse">
                              <a:avLst/>
                            </a:prstGeom>
                            <a:solidFill>
                              <a:sysClr val="window" lastClr="FFFFFF"/>
                            </a:solidFill>
                            <a:ln w="3175" cap="flat" cmpd="sng" algn="ctr">
                              <a:solidFill>
                                <a:sysClr val="windowText" lastClr="000000"/>
                              </a:solidFill>
                              <a:prstDash val="solid"/>
                            </a:ln>
                            <a:effectLst/>
                          </wps:spPr>
                          <wps:txbx>
                            <w:txbxContent>
                              <w:p w:rsidR="00F82E22" w:rsidRPr="001B28D8" w:rsidRDefault="00F82E22" w:rsidP="00761D50">
                                <w:pPr>
                                  <w:jc w:val="center"/>
                                  <w:rPr>
                                    <w:rFonts w:ascii="Times New Roman" w:hAnsi="Times New Roman" w:cs="Times New Roman"/>
                                    <w:b/>
                                    <w:i/>
                                    <w:sz w:val="28"/>
                                  </w:rPr>
                                </w:pPr>
                                <w:r w:rsidRPr="001B28D8">
                                  <w:rPr>
                                    <w:rFonts w:ascii="Times New Roman" w:hAnsi="Times New Roman" w:cs="Times New Roman"/>
                                    <w:b/>
                                    <w:i/>
                                    <w:sz w:val="28"/>
                                  </w:rPr>
                                  <w:t>Соціальн</w:t>
                                </w:r>
                                <w:r>
                                  <w:rPr>
                                    <w:rFonts w:ascii="Times New Roman" w:hAnsi="Times New Roman" w:cs="Times New Roman"/>
                                    <w:b/>
                                    <w:i/>
                                    <w:sz w:val="28"/>
                                  </w:rPr>
                                  <w:t>их</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80" name="Овал 280"/>
                          <wps:cNvSpPr/>
                          <wps:spPr>
                            <a:xfrm>
                              <a:off x="4114799" y="1837333"/>
                              <a:ext cx="1940313" cy="571193"/>
                            </a:xfrm>
                            <a:prstGeom prst="ellipse">
                              <a:avLst/>
                            </a:prstGeom>
                            <a:solidFill>
                              <a:sysClr val="window" lastClr="FFFFFF"/>
                            </a:solidFill>
                            <a:ln w="3175" cap="flat" cmpd="sng" algn="ctr">
                              <a:solidFill>
                                <a:sysClr val="windowText" lastClr="000000"/>
                              </a:solidFill>
                              <a:prstDash val="solid"/>
                            </a:ln>
                            <a:effectLst/>
                          </wps:spPr>
                          <wps:txbx>
                            <w:txbxContent>
                              <w:p w:rsidR="00F82E22" w:rsidRPr="001B28D8" w:rsidRDefault="00F82E22" w:rsidP="00761D50">
                                <w:pPr>
                                  <w:jc w:val="center"/>
                                  <w:rPr>
                                    <w:rFonts w:ascii="Times New Roman" w:hAnsi="Times New Roman" w:cs="Times New Roman"/>
                                    <w:b/>
                                    <w:i/>
                                    <w:sz w:val="28"/>
                                  </w:rPr>
                                </w:pPr>
                                <w:r w:rsidRPr="001B28D8">
                                  <w:rPr>
                                    <w:rFonts w:ascii="Times New Roman" w:hAnsi="Times New Roman" w:cs="Times New Roman"/>
                                    <w:b/>
                                    <w:i/>
                                    <w:sz w:val="28"/>
                                  </w:rPr>
                                  <w:t>Мотиваційних</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81" name="Прямая со стрелкой 281"/>
                          <wps:cNvCnPr/>
                          <wps:spPr>
                            <a:xfrm>
                              <a:off x="3019857" y="1568370"/>
                              <a:ext cx="0" cy="229127"/>
                            </a:xfrm>
                            <a:prstGeom prst="straightConnector1">
                              <a:avLst/>
                            </a:prstGeom>
                            <a:noFill/>
                            <a:ln w="3175" cap="flat" cmpd="sng" algn="ctr">
                              <a:solidFill>
                                <a:sysClr val="windowText" lastClr="000000">
                                  <a:shade val="95000"/>
                                  <a:satMod val="105000"/>
                                </a:sysClr>
                              </a:solidFill>
                              <a:prstDash val="solid"/>
                              <a:tailEnd type="arrow"/>
                            </a:ln>
                            <a:effectLst/>
                          </wps:spPr>
                          <wps:bodyPr/>
                        </wps:wsp>
                        <wps:wsp>
                          <wps:cNvPr id="282" name="Прямая со стрелкой 282"/>
                          <wps:cNvCnPr/>
                          <wps:spPr>
                            <a:xfrm>
                              <a:off x="4981997" y="1568370"/>
                              <a:ext cx="0" cy="229127"/>
                            </a:xfrm>
                            <a:prstGeom prst="straightConnector1">
                              <a:avLst/>
                            </a:prstGeom>
                            <a:noFill/>
                            <a:ln w="3175" cap="flat" cmpd="sng" algn="ctr">
                              <a:solidFill>
                                <a:sysClr val="windowText" lastClr="000000">
                                  <a:shade val="95000"/>
                                  <a:satMod val="105000"/>
                                </a:sysClr>
                              </a:solidFill>
                              <a:prstDash val="solid"/>
                              <a:tailEnd type="arrow"/>
                            </a:ln>
                            <a:effectLst/>
                          </wps:spPr>
                          <wps:bodyPr/>
                        </wps:wsp>
                        <wps:wsp>
                          <wps:cNvPr id="288" name="Прямая соединительная линия 288"/>
                          <wps:cNvCnPr/>
                          <wps:spPr>
                            <a:xfrm flipV="1">
                              <a:off x="0" y="691376"/>
                              <a:ext cx="257175" cy="182880"/>
                            </a:xfrm>
                            <a:prstGeom prst="line">
                              <a:avLst/>
                            </a:prstGeom>
                            <a:noFill/>
                            <a:ln w="3175" cap="flat" cmpd="sng" algn="ctr">
                              <a:solidFill>
                                <a:sysClr val="windowText" lastClr="000000">
                                  <a:shade val="95000"/>
                                  <a:satMod val="105000"/>
                                </a:sysClr>
                              </a:solidFill>
                              <a:prstDash val="solid"/>
                            </a:ln>
                            <a:effectLst/>
                          </wps:spPr>
                          <wps:bodyPr/>
                        </wps:wsp>
                        <wps:wsp>
                          <wps:cNvPr id="289" name="Прямая соединительная линия 289"/>
                          <wps:cNvCnPr/>
                          <wps:spPr>
                            <a:xfrm>
                              <a:off x="0" y="880946"/>
                              <a:ext cx="0" cy="5436524"/>
                            </a:xfrm>
                            <a:prstGeom prst="line">
                              <a:avLst/>
                            </a:prstGeom>
                            <a:noFill/>
                            <a:ln w="3175" cap="flat" cmpd="sng" algn="ctr">
                              <a:solidFill>
                                <a:sysClr val="windowText" lastClr="000000">
                                  <a:shade val="95000"/>
                                  <a:satMod val="105000"/>
                                </a:sysClr>
                              </a:solidFill>
                              <a:prstDash val="solid"/>
                            </a:ln>
                            <a:effectLst/>
                          </wps:spPr>
                          <wps:bodyPr/>
                        </wps:wsp>
                        <wps:wsp>
                          <wps:cNvPr id="290" name="Прямая со стрелкой 290"/>
                          <wps:cNvCnPr/>
                          <wps:spPr>
                            <a:xfrm>
                              <a:off x="0" y="6311590"/>
                              <a:ext cx="237939" cy="497323"/>
                            </a:xfrm>
                            <a:prstGeom prst="straightConnector1">
                              <a:avLst/>
                            </a:prstGeom>
                            <a:noFill/>
                            <a:ln w="3175" cap="flat" cmpd="sng" algn="ctr">
                              <a:solidFill>
                                <a:sysClr val="windowText" lastClr="000000">
                                  <a:shade val="95000"/>
                                  <a:satMod val="105000"/>
                                </a:sysClr>
                              </a:solidFill>
                              <a:prstDash val="solid"/>
                              <a:tailEnd type="arrow"/>
                            </a:ln>
                            <a:effectLst/>
                          </wps:spPr>
                          <wps:bodyPr/>
                        </wps:wsp>
                        <wps:wsp>
                          <wps:cNvPr id="291" name="Прямая соединительная линия 291"/>
                          <wps:cNvCnPr/>
                          <wps:spPr>
                            <a:xfrm>
                              <a:off x="5820936" y="691376"/>
                              <a:ext cx="303184" cy="182880"/>
                            </a:xfrm>
                            <a:prstGeom prst="line">
                              <a:avLst/>
                            </a:prstGeom>
                            <a:noFill/>
                            <a:ln w="3175" cap="flat" cmpd="sng" algn="ctr">
                              <a:solidFill>
                                <a:sysClr val="windowText" lastClr="000000">
                                  <a:shade val="95000"/>
                                  <a:satMod val="105000"/>
                                </a:sysClr>
                              </a:solidFill>
                              <a:prstDash val="solid"/>
                            </a:ln>
                            <a:effectLst/>
                          </wps:spPr>
                          <wps:bodyPr/>
                        </wps:wsp>
                        <wps:wsp>
                          <wps:cNvPr id="292" name="Прямая соединительная линия 292"/>
                          <wps:cNvCnPr/>
                          <wps:spPr>
                            <a:xfrm>
                              <a:off x="6122019" y="880946"/>
                              <a:ext cx="0" cy="5506798"/>
                            </a:xfrm>
                            <a:prstGeom prst="line">
                              <a:avLst/>
                            </a:prstGeom>
                            <a:noFill/>
                            <a:ln w="3175" cap="flat" cmpd="sng" algn="ctr">
                              <a:solidFill>
                                <a:sysClr val="windowText" lastClr="000000">
                                  <a:shade val="95000"/>
                                  <a:satMod val="105000"/>
                                </a:sysClr>
                              </a:solidFill>
                              <a:prstDash val="solid"/>
                            </a:ln>
                            <a:effectLst/>
                          </wps:spPr>
                          <wps:bodyPr/>
                        </wps:wsp>
                        <wps:wsp>
                          <wps:cNvPr id="293" name="Прямая со стрелкой 293"/>
                          <wps:cNvCnPr/>
                          <wps:spPr>
                            <a:xfrm flipH="1">
                              <a:off x="5959339" y="6387743"/>
                              <a:ext cx="162406" cy="421170"/>
                            </a:xfrm>
                            <a:prstGeom prst="straightConnector1">
                              <a:avLst/>
                            </a:prstGeom>
                            <a:noFill/>
                            <a:ln w="3175" cap="flat" cmpd="sng" algn="ctr">
                              <a:solidFill>
                                <a:sysClr val="windowText" lastClr="000000">
                                  <a:shade val="95000"/>
                                  <a:satMod val="105000"/>
                                </a:sysClr>
                              </a:solidFill>
                              <a:prstDash val="solid"/>
                              <a:tailEnd type="arrow"/>
                            </a:ln>
                            <a:effectLst/>
                          </wps:spPr>
                          <wps:bodyPr/>
                        </wps:wsp>
                      </wpg:grpSp>
                      <wps:wsp>
                        <wps:cNvPr id="14" name="Прямая со стрелкой 14"/>
                        <wps:cNvCnPr/>
                        <wps:spPr>
                          <a:xfrm>
                            <a:off x="1323975" y="1866900"/>
                            <a:ext cx="0" cy="304842"/>
                          </a:xfrm>
                          <a:prstGeom prst="straightConnector1">
                            <a:avLst/>
                          </a:prstGeom>
                          <a:noFill/>
                          <a:ln w="9525" cap="flat" cmpd="sng" algn="ctr">
                            <a:solidFill>
                              <a:sysClr val="windowText" lastClr="000000"/>
                            </a:solidFill>
                            <a:prstDash val="solid"/>
                            <a:tailEnd type="arrow"/>
                          </a:ln>
                          <a:effectLst/>
                        </wps:spPr>
                        <wps:bodyPr/>
                      </wps:wsp>
                      <wps:wsp>
                        <wps:cNvPr id="15" name="Прямоугольник 15"/>
                        <wps:cNvSpPr/>
                        <wps:spPr>
                          <a:xfrm>
                            <a:off x="257148" y="5680978"/>
                            <a:ext cx="2324100" cy="1771015"/>
                          </a:xfrm>
                          <a:prstGeom prst="rect">
                            <a:avLst/>
                          </a:prstGeom>
                          <a:solidFill>
                            <a:sysClr val="window" lastClr="FFFFFF"/>
                          </a:solidFill>
                          <a:ln w="3175" cap="flat" cmpd="sng" algn="ctr">
                            <a:solidFill>
                              <a:sysClr val="windowText" lastClr="000000"/>
                            </a:solidFill>
                            <a:prstDash val="solid"/>
                          </a:ln>
                          <a:effectLst/>
                        </wps:spPr>
                        <wps:txbx>
                          <w:txbxContent>
                            <w:p w:rsidR="00F82E22" w:rsidRPr="004929AB" w:rsidRDefault="00F82E22" w:rsidP="00CE0FCB">
                              <w:pPr>
                                <w:spacing w:after="0"/>
                                <w:jc w:val="center"/>
                                <w:rPr>
                                  <w:rFonts w:ascii="Times New Roman" w:hAnsi="Times New Roman" w:cs="Times New Roman"/>
                                  <w:spacing w:val="20"/>
                                  <w:sz w:val="28"/>
                                  <w:szCs w:val="28"/>
                                </w:rPr>
                              </w:pPr>
                              <w:r w:rsidRPr="004929AB">
                                <w:rPr>
                                  <w:rFonts w:ascii="Times New Roman" w:hAnsi="Times New Roman" w:cs="Times New Roman"/>
                                  <w:spacing w:val="20"/>
                                  <w:sz w:val="28"/>
                                  <w:szCs w:val="28"/>
                                </w:rPr>
                                <w:t>Підгрупи засобів:</w:t>
                              </w:r>
                            </w:p>
                            <w:p w:rsidR="00F82E22" w:rsidRPr="004929AB" w:rsidRDefault="00F82E22" w:rsidP="00CE0FCB">
                              <w:pPr>
                                <w:pStyle w:val="a9"/>
                                <w:numPr>
                                  <w:ilvl w:val="0"/>
                                  <w:numId w:val="22"/>
                                </w:numPr>
                                <w:spacing w:after="0"/>
                                <w:rPr>
                                  <w:rFonts w:ascii="Times New Roman" w:hAnsi="Times New Roman" w:cs="Times New Roman"/>
                                  <w:spacing w:val="20"/>
                                  <w:sz w:val="28"/>
                                  <w:szCs w:val="28"/>
                                </w:rPr>
                              </w:pPr>
                              <w:r w:rsidRPr="004929AB">
                                <w:rPr>
                                  <w:rFonts w:ascii="Times New Roman" w:hAnsi="Times New Roman" w:cs="Times New Roman"/>
                                  <w:spacing w:val="20"/>
                                  <w:sz w:val="28"/>
                                  <w:szCs w:val="28"/>
                                </w:rPr>
                                <w:t xml:space="preserve">загально-підготовчі; </w:t>
                              </w:r>
                            </w:p>
                            <w:p w:rsidR="00F82E22" w:rsidRPr="004929AB" w:rsidRDefault="00F82E22" w:rsidP="00CE0FCB">
                              <w:pPr>
                                <w:pStyle w:val="a9"/>
                                <w:numPr>
                                  <w:ilvl w:val="0"/>
                                  <w:numId w:val="22"/>
                                </w:numPr>
                                <w:spacing w:after="0"/>
                                <w:rPr>
                                  <w:rFonts w:ascii="Times New Roman" w:hAnsi="Times New Roman" w:cs="Times New Roman"/>
                                  <w:spacing w:val="20"/>
                                  <w:sz w:val="28"/>
                                  <w:szCs w:val="28"/>
                                </w:rPr>
                              </w:pPr>
                              <w:r w:rsidRPr="004929AB">
                                <w:rPr>
                                  <w:rFonts w:ascii="Times New Roman" w:hAnsi="Times New Roman" w:cs="Times New Roman"/>
                                  <w:spacing w:val="20"/>
                                  <w:sz w:val="28"/>
                                  <w:szCs w:val="28"/>
                                </w:rPr>
                                <w:t>спеціально-підготовчі;</w:t>
                              </w:r>
                            </w:p>
                            <w:p w:rsidR="00F82E22" w:rsidRPr="004929AB" w:rsidRDefault="00F82E22" w:rsidP="00CE0FCB">
                              <w:pPr>
                                <w:pStyle w:val="a9"/>
                                <w:numPr>
                                  <w:ilvl w:val="0"/>
                                  <w:numId w:val="22"/>
                                </w:numPr>
                                <w:spacing w:after="0"/>
                                <w:rPr>
                                  <w:rFonts w:ascii="Times New Roman" w:hAnsi="Times New Roman" w:cs="Times New Roman"/>
                                  <w:spacing w:val="20"/>
                                  <w:sz w:val="28"/>
                                  <w:szCs w:val="28"/>
                                </w:rPr>
                              </w:pPr>
                              <w:r w:rsidRPr="004929AB">
                                <w:rPr>
                                  <w:rFonts w:ascii="Times New Roman" w:hAnsi="Times New Roman" w:cs="Times New Roman"/>
                                  <w:spacing w:val="20"/>
                                  <w:sz w:val="28"/>
                                  <w:szCs w:val="28"/>
                                </w:rPr>
                                <w:t>допоміжні;</w:t>
                              </w:r>
                            </w:p>
                            <w:p w:rsidR="00F82E22" w:rsidRPr="004929AB" w:rsidRDefault="00F82E22" w:rsidP="00CE0FCB">
                              <w:pPr>
                                <w:pStyle w:val="a9"/>
                                <w:numPr>
                                  <w:ilvl w:val="0"/>
                                  <w:numId w:val="22"/>
                                </w:numPr>
                                <w:rPr>
                                  <w:rFonts w:ascii="Times New Roman" w:hAnsi="Times New Roman" w:cs="Times New Roman"/>
                                  <w:spacing w:val="20"/>
                                  <w:sz w:val="28"/>
                                  <w:szCs w:val="28"/>
                                </w:rPr>
                              </w:pPr>
                              <w:r w:rsidRPr="004929AB">
                                <w:rPr>
                                  <w:rFonts w:ascii="Times New Roman" w:hAnsi="Times New Roman" w:cs="Times New Roman"/>
                                  <w:spacing w:val="20"/>
                                  <w:sz w:val="28"/>
                                  <w:szCs w:val="28"/>
                                </w:rPr>
                                <w:t>змагальні</w:t>
                              </w:r>
                              <w:r>
                                <w:rPr>
                                  <w:rFonts w:ascii="Times New Roman" w:hAnsi="Times New Roman" w:cs="Times New Roman"/>
                                  <w:spacing w:val="20"/>
                                  <w:sz w:val="28"/>
                                  <w:szCs w:val="28"/>
                                </w:rPr>
                                <w:t>.</w:t>
                              </w:r>
                            </w:p>
                            <w:p w:rsidR="00F82E22" w:rsidRPr="004929AB" w:rsidRDefault="00F82E22" w:rsidP="00CE0FCB">
                              <w:pPr>
                                <w:rPr>
                                  <w:rFonts w:ascii="Times New Roman" w:hAnsi="Times New Roman" w:cs="Times New Roman"/>
                                  <w:b/>
                                  <w:spacing w:val="20"/>
                                  <w:sz w:val="28"/>
                                  <w:szCs w:val="28"/>
                                </w:rPr>
                              </w:pPr>
                            </w:p>
                            <w:p w:rsidR="00F82E22" w:rsidRPr="004929AB" w:rsidRDefault="00F82E22" w:rsidP="00CE0FCB">
                              <w:pPr>
                                <w:rPr>
                                  <w:rFonts w:ascii="Times New Roman" w:hAnsi="Times New Roman" w:cs="Times New Roman"/>
                                  <w:b/>
                                  <w:spacing w:val="20"/>
                                  <w:w w:val="150"/>
                                  <w:sz w:val="28"/>
                                  <w:szCs w:val="28"/>
                                </w:rPr>
                              </w:pPr>
                            </w:p>
                            <w:p w:rsidR="00F82E22" w:rsidRPr="004929AB" w:rsidRDefault="00F82E22" w:rsidP="00CE0FCB">
                              <w:pPr>
                                <w:rPr>
                                  <w:sz w:val="28"/>
                                  <w:szCs w:val="28"/>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id="Группа 16" o:spid="_x0000_s1026" style="position:absolute;left:0;text-align:left;margin-left:-30.35pt;margin-top:11.5pt;width:520.95pt;height:663pt;z-index:251663360;mso-width-relative:margin;mso-height-relative:margin" coordsize="66189,8374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">
                <v:group id="Группа 265" o:spid="_x0000_s1027" style="position:absolute;width:66189;height:83747" coordsize="61241,6857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BdSb0YxgAAANwA&#10;AAAPAAAAAAAAAAAAAAAAAKoCAABkcnMvZG93bnJldi54bWxQSwUGAAAAAAQABAD6AAAAnQMAAAAA&#10;">
                  <v:rect id="Прямоугольник 266" o:spid="_x0000_s1028" style="position:absolute;left:1561;width:57162;height:323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Dt4MMIA&#10;AADcAAAADwAAAGRycy9kb3ducmV2LnhtbESPT4vCMBTE74LfITxhL7KmeihSjVIXXPbqv/uzedsU&#10;m5eSxNr99htB8DjMzG+Y9XawrejJh8axgvksA0FcOd1wreB82n8uQYSIrLF1TAr+KMB2Mx6tsdDu&#10;wQfqj7EWCcKhQAUmxq6QMlSGLIaZ64iT9+u8xZikr6X2+Ehw28pFluXSYsNpwWBHX4aq2/FuFcRr&#10;aU5zvyvv52p6yK/f+/62uyj1MRnKFYhIQ3yHX+0frWCR5/A8k46A3Pw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AO3gwwgAAANwAAAAPAAAAAAAAAAAAAAAAAJgCAABkcnMvZG93&#10;bnJldi54bWxQSwUGAAAAAAQABAD1AAAAhwMAAAAA&#10;" fillcolor="window" strokecolor="windowText" strokeweight=".5pt">
                    <v:textbox>
                      <w:txbxContent>
                        <w:p w:rsidR="00F82E22" w:rsidRPr="001B28D8" w:rsidRDefault="00F82E22" w:rsidP="00761D50">
                          <w:pPr>
                            <w:spacing w:after="0" w:line="240" w:lineRule="auto"/>
                            <w:jc w:val="center"/>
                            <w:rPr>
                              <w:rFonts w:ascii="Times New Roman" w:hAnsi="Times New Roman" w:cs="Times New Roman"/>
                              <w:i/>
                              <w:sz w:val="28"/>
                              <w:szCs w:val="24"/>
                            </w:rPr>
                          </w:pPr>
                          <w:r w:rsidRPr="001B28D8">
                            <w:rPr>
                              <w:rFonts w:ascii="Times New Roman" w:hAnsi="Times New Roman" w:cs="Times New Roman"/>
                              <w:i/>
                              <w:sz w:val="28"/>
                              <w:szCs w:val="28"/>
                            </w:rPr>
                            <w:t xml:space="preserve">Мета: підвищення ефективності </w:t>
                          </w:r>
                          <w:r w:rsidRPr="001B28D8">
                            <w:rPr>
                              <w:rFonts w:ascii="Times New Roman" w:hAnsi="Times New Roman" w:cs="Times New Roman"/>
                              <w:i/>
                              <w:sz w:val="28"/>
                              <w:szCs w:val="24"/>
                            </w:rPr>
                            <w:t>процесу фізичного виховання школярів</w:t>
                          </w:r>
                        </w:p>
                        <w:p w:rsidR="00F82E22" w:rsidRPr="0039347B" w:rsidRDefault="00F82E22" w:rsidP="00761D50">
                          <w:pPr>
                            <w:spacing w:after="0" w:line="240" w:lineRule="auto"/>
                            <w:jc w:val="center"/>
                            <w:rPr>
                              <w:rFonts w:ascii="Times New Roman" w:hAnsi="Times New Roman" w:cs="Times New Roman"/>
                              <w:sz w:val="24"/>
                              <w:szCs w:val="28"/>
                            </w:rPr>
                          </w:pPr>
                        </w:p>
                      </w:txbxContent>
                    </v:textbox>
                  </v:rect>
                  <v:rect id="Прямоугольник 267" o:spid="_x0000_s1029" style="position:absolute;left:4536;top:10036;width:50621;height:526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NQYbsQA&#10;AADcAAAADwAAAGRycy9kb3ducmV2LnhtbESPQWvCQBSE7wX/w/KE3nRTC1pSVymCIOLFVKHH1+wz&#10;iea9jdk1xn/fLRR6HGbmG2a+7LlWHbW+cmLgZZyAIsmdraQwcPhcj95A+YBisXZCBh7kYbkYPM0x&#10;te4ue+qyUKgIEZ+igTKEJtXa5yUx+rFrSKJ3ci1jiLIttG3xHuFc60mSTDVjJXGhxIZWJeWX7MYG&#10;tsfuTLz7/truXh1mleXr+sTGPA/7j3dQgfrwH/5rb6yByXQGv2fiEdCLH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zUGG7EAAAA3AAAAA8AAAAAAAAAAAAAAAAAmAIAAGRycy9k&#10;b3ducmV2LnhtbFBLBQYAAAAABAAEAPUAAACJAwAAAAA=&#10;" fillcolor="window" strokecolor="windowText" strokeweight=".25pt">
                    <v:textbox>
                      <w:txbxContent>
                        <w:p w:rsidR="00F82E22" w:rsidRPr="001B28D8" w:rsidRDefault="00F82E22" w:rsidP="00761D50">
                          <w:pPr>
                            <w:spacing w:after="0" w:line="240" w:lineRule="auto"/>
                            <w:jc w:val="center"/>
                            <w:rPr>
                              <w:rFonts w:ascii="Times New Roman" w:hAnsi="Times New Roman" w:cs="Times New Roman"/>
                              <w:sz w:val="28"/>
                            </w:rPr>
                          </w:pPr>
                          <w:r w:rsidRPr="001B28D8">
                            <w:rPr>
                              <w:rFonts w:ascii="Times New Roman" w:hAnsi="Times New Roman" w:cs="Times New Roman"/>
                              <w:sz w:val="28"/>
                            </w:rPr>
                            <w:t xml:space="preserve">Програма формування </w:t>
                          </w:r>
                          <w:r w:rsidRPr="001E60F6">
                            <w:rPr>
                              <w:rFonts w:ascii="Times New Roman" w:hAnsi="Times New Roman" w:cs="Times New Roman"/>
                              <w:sz w:val="28"/>
                            </w:rPr>
                            <w:t>базових компетенцій</w:t>
                          </w:r>
                          <w:r w:rsidRPr="001B28D8">
                            <w:rPr>
                              <w:rFonts w:ascii="Times New Roman" w:hAnsi="Times New Roman" w:cs="Times New Roman"/>
                              <w:sz w:val="28"/>
                            </w:rPr>
                            <w:t xml:space="preserve"> у молодших школярів за допомогою рухливих ігор</w:t>
                          </w:r>
                        </w:p>
                        <w:p w:rsidR="00F82E22" w:rsidRPr="00C04466" w:rsidRDefault="00F82E22" w:rsidP="00761D50">
                          <w:pPr>
                            <w:spacing w:after="0" w:line="240" w:lineRule="auto"/>
                            <w:jc w:val="center"/>
                            <w:rPr>
                              <w:rFonts w:ascii="Times New Roman" w:hAnsi="Times New Roman" w:cs="Times New Roman"/>
                              <w:sz w:val="24"/>
                            </w:rPr>
                          </w:pPr>
                        </w:p>
                      </w:txbxContent>
                    </v:textbox>
                  </v:rect>
                  <v:rect id="Прямоугольник 268" o:spid="_x0000_s1030" style="position:absolute;left:1057;top:24100;width:20455;height:2143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" fillcolor="window" strokecolor="windowText" strokeweight=".25pt">
                    <v:textbox>
                      <w:txbxContent>
                        <w:p w:rsidR="00F82E22" w:rsidRPr="00570767" w:rsidRDefault="00F82E22" w:rsidP="00761D50">
                          <w:pPr>
                            <w:spacing w:after="0" w:line="240" w:lineRule="auto"/>
                            <w:rPr>
                              <w:sz w:val="20"/>
                              <w:szCs w:val="20"/>
                            </w:rPr>
                          </w:pPr>
                          <w:r w:rsidRPr="00570767">
                            <w:rPr>
                              <w:rFonts w:ascii="Times New Roman" w:eastAsiaTheme="minorHAnsi" w:hAnsi="Times New Roman" w:cs="Times New Roman"/>
                              <w:color w:val="000000" w:themeColor="text1"/>
                              <w:sz w:val="28"/>
                              <w:szCs w:val="24"/>
                            </w:rPr>
                            <w:t>розширення усвідомленого  розуміння де і як оперувати, використовувати  знанн</w:t>
                          </w:r>
                          <w:r w:rsidRPr="00570767">
                            <w:rPr>
                              <w:rFonts w:ascii="Times New Roman" w:hAnsi="Times New Roman" w:cs="Times New Roman"/>
                              <w:color w:val="000000" w:themeColor="text1"/>
                              <w:sz w:val="28"/>
                              <w:szCs w:val="24"/>
                            </w:rPr>
                            <w:t>я з фізичної культури і спорту;</w:t>
                          </w:r>
                        </w:p>
                        <w:p w:rsidR="00F82E22" w:rsidRPr="00570767" w:rsidRDefault="00F82E22" w:rsidP="00761D50">
                          <w:pPr>
                            <w:spacing w:after="0" w:line="240" w:lineRule="auto"/>
                            <w:rPr>
                              <w:sz w:val="20"/>
                              <w:szCs w:val="20"/>
                            </w:rPr>
                          </w:pPr>
                          <w:r w:rsidRPr="00570767">
                            <w:rPr>
                              <w:rFonts w:ascii="Times New Roman" w:eastAsiaTheme="minorHAnsi" w:hAnsi="Times New Roman" w:cs="Times New Roman"/>
                              <w:color w:val="000000" w:themeColor="text1"/>
                              <w:sz w:val="28"/>
                              <w:szCs w:val="24"/>
                            </w:rPr>
                            <w:t xml:space="preserve">застосовувати різновиди рухової активності для  розвитку фізичних </w:t>
                          </w:r>
                          <w:r w:rsidRPr="00570767">
                            <w:rPr>
                              <w:rFonts w:ascii="Times New Roman" w:eastAsiaTheme="minorHAnsi" w:hAnsi="Times New Roman" w:cs="Times New Roman"/>
                              <w:color w:val="000000" w:themeColor="text1"/>
                              <w:sz w:val="28"/>
                              <w:szCs w:val="28"/>
                            </w:rPr>
                            <w:t>якостей і природних задатків</w:t>
                          </w:r>
                          <w:r w:rsidRPr="00570767">
                            <w:rPr>
                              <w:rFonts w:ascii="Times New Roman" w:hAnsi="Times New Roman" w:cs="Times New Roman"/>
                              <w:color w:val="000000" w:themeColor="text1"/>
                              <w:sz w:val="28"/>
                              <w:szCs w:val="28"/>
                            </w:rPr>
                            <w:t xml:space="preserve"> відповідно до віку</w:t>
                          </w:r>
                        </w:p>
                      </w:txbxContent>
                    </v:textbox>
                  </v:rect>
                  <v:rect id="Прямоугольник 269" o:spid="_x0000_s1031" style="position:absolute;left:22188;top:24085;width:19125;height:2106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gcph8QA&#10;AADcAAAADwAAAGRycy9kb3ducmV2LnhtbESPQWvCQBSE7wX/w/KE3nRTC2JTVymCIOLFVKHH1+wz&#10;iea9jdk1xn/fLRR6HGbmG2a+7LlWHbW+cmLgZZyAIsmdraQwcPhcj2agfECxWDshAw/ysFwMnuaY&#10;WneXPXVZKFSEiE/RQBlCk2rt85IY/dg1JNE7uZYxRNkW2rZ4j3Cu9SRJppqxkrhQYkOrkvJLdmMD&#10;22N3Jt59f213rw6zyvJ1fWJjnof9xzuoQH34D/+1N9bAZPoGv2fiEdCLH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IHKYfEAAAA3AAAAA8AAAAAAAAAAAAAAAAAmAIAAGRycy9k&#10;b3ducmV2LnhtbFBLBQYAAAAABAAEAPUAAACJAwAAAAA=&#10;" fillcolor="window" strokecolor="windowText" strokeweight=".25pt">
                    <v:textbox>
                      <w:txbxContent>
                        <w:p w:rsidR="00F82E22" w:rsidRPr="002C22FC" w:rsidRDefault="00F82E22" w:rsidP="00761D50">
                          <w:pPr>
                            <w:spacing w:after="0" w:line="240" w:lineRule="auto"/>
                            <w:rPr>
                              <w:rFonts w:ascii="Times New Roman" w:hAnsi="Times New Roman" w:cs="Times New Roman"/>
                              <w:sz w:val="20"/>
                              <w:szCs w:val="20"/>
                            </w:rPr>
                          </w:pPr>
                          <w:r>
                            <w:rPr>
                              <w:rFonts w:ascii="Times New Roman" w:hAnsi="Times New Roman" w:cs="Times New Roman"/>
                              <w:color w:val="000000" w:themeColor="text1"/>
                              <w:sz w:val="28"/>
                              <w:szCs w:val="28"/>
                            </w:rPr>
                            <w:t>розвиток вмінь</w:t>
                          </w:r>
                          <w:r w:rsidRPr="005A75E7">
                            <w:rPr>
                              <w:rFonts w:ascii="Times New Roman" w:eastAsiaTheme="minorHAnsi" w:hAnsi="Times New Roman" w:cs="Times New Roman"/>
                              <w:color w:val="000000" w:themeColor="text1"/>
                              <w:sz w:val="28"/>
                              <w:szCs w:val="28"/>
                              <w:lang w:eastAsia="en-US"/>
                            </w:rPr>
                            <w:t xml:space="preserve"> і особистісних якостей таких як: взаєморозуміння, співробітництво/робота в команд, активна позиція в соціумі, формування і освоєння основ здорового способу життя</w:t>
                          </w:r>
                        </w:p>
                      </w:txbxContent>
                    </v:textbox>
                  </v:rect>
                  <v:rect id="Прямоугольник 271" o:spid="_x0000_s1032" style="position:absolute;left:42478;top:24100;width:17114;height:2143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aizXMQA&#10;AADcAAAADwAAAGRycy9kb3ducmV2LnhtbESPQWvCQBSE74L/YXlCb2ajhVpSVxFBKOKlqUKPr9ln&#10;Es17m2a3Mf333ULB4zAz3zDL9cCN6qnztRMDsyQFRVI4W0tp4Pi+mz6D8gHFYuOEDPyQh/VqPFpi&#10;Zt1N3qjPQ6kiRHyGBqoQ2kxrX1TE6BPXkkTv7DrGEGVXatvhLcK50fM0fdKMtcSFClvaVlRc8282&#10;sD/1F+LD58f+8Ogwry1/7c5szMNk2LyACjSEe/i//WoNzBcz+DsTj4Be/Q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mos1zEAAAA3AAAAA8AAAAAAAAAAAAAAAAAmAIAAGRycy9k&#10;b3ducmV2LnhtbFBLBQYAAAAABAAEAPUAAACJAwAAAAA=&#10;" fillcolor="window" strokecolor="windowText" strokeweight=".25pt">
                    <v:textbox>
                      <w:txbxContent>
                        <w:p w:rsidR="00F82E22" w:rsidRPr="002C22FC" w:rsidRDefault="00F82E22" w:rsidP="00761D50">
                          <w:pPr>
                            <w:jc w:val="center"/>
                            <w:rPr>
                              <w:sz w:val="18"/>
                            </w:rPr>
                          </w:pPr>
                          <w:r w:rsidRPr="005A75E7">
                            <w:rPr>
                              <w:rFonts w:ascii="Times New Roman" w:eastAsiaTheme="minorHAnsi" w:hAnsi="Times New Roman" w:cs="Times New Roman"/>
                              <w:color w:val="000000" w:themeColor="text1"/>
                              <w:sz w:val="28"/>
                              <w:szCs w:val="28"/>
                              <w:lang w:eastAsia="en-US"/>
                            </w:rPr>
                            <w:t>усвідомлення чітких власних інтересів до рухової активності як елементу у процесі формування належного здоров’я; вміння «гнучко» і оперативно  реалізовувати рухові  дії  у поточних умовах</w:t>
                          </w:r>
                        </w:p>
                      </w:txbxContent>
                    </v:textbox>
                  </v:rect>
                  <v:rect id="Прямоугольник 273" o:spid="_x0000_s1033" style="position:absolute;left:25641;top:46106;width:33951;height:1546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jaIsMQA&#10;AADcAAAADwAAAGRycy9kb3ducmV2LnhtbESPQWvCQBSE74L/YXlCb7qpgpbUVYogiHgxbaHH1+wz&#10;iea9jdk1pv++Wyh4HGbmG2a57rlWHbW+cmLgeZKAIsmdraQw8PG+Hb+A8gHFYu2EDPyQh/VqOFhi&#10;at1djtRloVARIj5FA2UITaq1z0ti9BPXkETv5FrGEGVbaNviPcK51tMkmWvGSuJCiQ1tSsov2Y0N&#10;7D+7M/Hh+2t/mDnMKsvX7YmNeRr1b6+gAvXhEf5v76yB6WIGf2fiEdCrX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Y2iLDEAAAA3AAAAA8AAAAAAAAAAAAAAAAAmAIAAGRycy9k&#10;b3ducmV2LnhtbFBLBQYAAAAABAAEAPUAAACJAwAAAAA=&#10;" fillcolor="window" strokecolor="windowText" strokeweight=".25pt">
                    <v:textbox>
                      <w:txbxContent>
                        <w:p w:rsidR="00F82E22" w:rsidRPr="004929AB" w:rsidRDefault="00F82E22" w:rsidP="00761D50">
                          <w:pPr>
                            <w:spacing w:after="0" w:line="240" w:lineRule="auto"/>
                            <w:ind w:left="57"/>
                            <w:jc w:val="center"/>
                            <w:rPr>
                              <w:rFonts w:ascii="Times New Roman" w:hAnsi="Times New Roman" w:cs="Times New Roman"/>
                              <w:spacing w:val="20"/>
                              <w:sz w:val="27"/>
                              <w:szCs w:val="27"/>
                            </w:rPr>
                          </w:pPr>
                          <w:r w:rsidRPr="004929AB">
                            <w:rPr>
                              <w:rFonts w:ascii="Times New Roman" w:hAnsi="Times New Roman" w:cs="Times New Roman"/>
                              <w:spacing w:val="20"/>
                              <w:sz w:val="27"/>
                              <w:szCs w:val="27"/>
                            </w:rPr>
                            <w:t>Комплекс методик, методів та прийомів:</w:t>
                          </w:r>
                        </w:p>
                        <w:p w:rsidR="00F82E22" w:rsidRPr="004929AB" w:rsidRDefault="00F82E22" w:rsidP="00761D50">
                          <w:pPr>
                            <w:pStyle w:val="a9"/>
                            <w:numPr>
                              <w:ilvl w:val="0"/>
                              <w:numId w:val="21"/>
                            </w:numPr>
                            <w:spacing w:after="0" w:line="240" w:lineRule="auto"/>
                            <w:ind w:left="57"/>
                            <w:jc w:val="center"/>
                            <w:rPr>
                              <w:rFonts w:ascii="Times New Roman" w:hAnsi="Times New Roman" w:cs="Times New Roman"/>
                              <w:spacing w:val="20"/>
                              <w:sz w:val="27"/>
                              <w:szCs w:val="27"/>
                            </w:rPr>
                          </w:pPr>
                          <w:r w:rsidRPr="004929AB">
                            <w:rPr>
                              <w:rFonts w:ascii="Times New Roman" w:hAnsi="Times New Roman" w:cs="Times New Roman"/>
                              <w:spacing w:val="20"/>
                              <w:sz w:val="27"/>
                              <w:szCs w:val="27"/>
                            </w:rPr>
                            <w:t>наочні (показ на собі; казкові персонажі; тварин, комах, рослин, явища; інтегративна методика «Карти сили»);</w:t>
                          </w:r>
                        </w:p>
                        <w:p w:rsidR="00F82E22" w:rsidRPr="004929AB" w:rsidRDefault="00F82E22" w:rsidP="00761D50">
                          <w:pPr>
                            <w:pStyle w:val="a9"/>
                            <w:numPr>
                              <w:ilvl w:val="0"/>
                              <w:numId w:val="21"/>
                            </w:numPr>
                            <w:spacing w:after="0" w:line="240" w:lineRule="auto"/>
                            <w:ind w:left="57"/>
                            <w:jc w:val="center"/>
                            <w:rPr>
                              <w:rFonts w:ascii="Times New Roman" w:hAnsi="Times New Roman" w:cs="Times New Roman"/>
                              <w:spacing w:val="20"/>
                              <w:sz w:val="27"/>
                              <w:szCs w:val="27"/>
                            </w:rPr>
                          </w:pPr>
                          <w:r w:rsidRPr="004929AB">
                            <w:rPr>
                              <w:rFonts w:ascii="Times New Roman" w:hAnsi="Times New Roman" w:cs="Times New Roman"/>
                              <w:spacing w:val="20"/>
                              <w:sz w:val="27"/>
                              <w:szCs w:val="27"/>
                            </w:rPr>
                            <w:t>словесні (пояснення, діалог, роз’яснення);</w:t>
                          </w:r>
                        </w:p>
                        <w:p w:rsidR="00F82E22" w:rsidRPr="004929AB" w:rsidRDefault="00F82E22" w:rsidP="00761D50">
                          <w:pPr>
                            <w:pStyle w:val="a9"/>
                            <w:numPr>
                              <w:ilvl w:val="0"/>
                              <w:numId w:val="21"/>
                            </w:numPr>
                            <w:spacing w:after="0" w:line="240" w:lineRule="auto"/>
                            <w:ind w:left="57"/>
                            <w:jc w:val="center"/>
                            <w:rPr>
                              <w:rFonts w:ascii="Times New Roman" w:hAnsi="Times New Roman" w:cs="Times New Roman"/>
                              <w:spacing w:val="20"/>
                              <w:sz w:val="28"/>
                              <w:szCs w:val="28"/>
                            </w:rPr>
                          </w:pPr>
                          <w:r w:rsidRPr="004929AB">
                            <w:rPr>
                              <w:rFonts w:ascii="Times New Roman" w:hAnsi="Times New Roman" w:cs="Times New Roman"/>
                              <w:spacing w:val="20"/>
                              <w:sz w:val="27"/>
                              <w:szCs w:val="27"/>
                            </w:rPr>
                            <w:t xml:space="preserve">ігрових/імітаційних (фрагменти </w:t>
                          </w:r>
                          <w:r>
                            <w:rPr>
                              <w:rFonts w:ascii="Times New Roman" w:hAnsi="Times New Roman" w:cs="Times New Roman"/>
                              <w:spacing w:val="20"/>
                              <w:sz w:val="27"/>
                              <w:szCs w:val="27"/>
                            </w:rPr>
                            <w:t>ігор</w:t>
                          </w:r>
                          <w:r w:rsidRPr="004929AB">
                            <w:rPr>
                              <w:rFonts w:ascii="Times New Roman" w:hAnsi="Times New Roman" w:cs="Times New Roman"/>
                              <w:spacing w:val="20"/>
                              <w:sz w:val="27"/>
                              <w:szCs w:val="27"/>
                            </w:rPr>
                            <w:t>)</w:t>
                          </w:r>
                          <w:r w:rsidRPr="004929AB">
                            <w:rPr>
                              <w:rFonts w:ascii="Times New Roman" w:hAnsi="Times New Roman" w:cs="Times New Roman"/>
                              <w:spacing w:val="20"/>
                              <w:sz w:val="28"/>
                              <w:szCs w:val="28"/>
                            </w:rPr>
                            <w:t xml:space="preserve">  </w:t>
                          </w:r>
                        </w:p>
                        <w:p w:rsidR="00F82E22" w:rsidRPr="004929AB" w:rsidRDefault="00F82E22" w:rsidP="00761D50">
                          <w:pPr>
                            <w:jc w:val="center"/>
                            <w:rPr>
                              <w:sz w:val="28"/>
                              <w:szCs w:val="28"/>
                            </w:rPr>
                          </w:pPr>
                        </w:p>
                      </w:txbxContent>
                    </v:textbox>
                  </v:rect>
                  <v:rect id="Прямоугольник 274" o:spid="_x0000_s1034" style="position:absolute;left:2943;top:61985;width:55780;height:374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d8QxMQA&#10;AADcAAAADwAAAGRycy9kb3ducmV2LnhtbESPQWvCQBSE74X+h+UVvOmmKrVEVymCIOKlaYUen9ln&#10;kjbvbcyuMf77bkHocZiZb5jFqudaddT6yomB51ECiiR3tpLCwOfHZvgKygcUi7UTMnAjD6vl48MC&#10;U+uu8k5dFgoVIeJTNFCG0KRa+7wkRj9yDUn0Tq5lDFG2hbYtXiOcaz1OkhfNWElcKLGhdUn5T3Zh&#10;A7tD9028P37t9hOHWWX5vDmxMYOn/m0OKlAf/sP39tYaGM+m8HcmHgG9/A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nfEMTEAAAA3AAAAA8AAAAAAAAAAAAAAAAAmAIAAGRycy9k&#10;b3ducmV2LnhtbFBLBQYAAAAABAAEAPUAAACJAwAAAAA=&#10;" fillcolor="window" strokecolor="windowText" strokeweight=".25pt">
                    <v:textbox>
                      <w:txbxContent>
                        <w:p w:rsidR="00F82E22" w:rsidRDefault="00F82E22" w:rsidP="00761D50">
                          <w:pPr>
                            <w:spacing w:after="0" w:line="240" w:lineRule="auto"/>
                            <w:jc w:val="center"/>
                            <w:rPr>
                              <w:rFonts w:ascii="Times New Roman" w:hAnsi="Times New Roman" w:cs="Times New Roman"/>
                              <w:sz w:val="28"/>
                            </w:rPr>
                          </w:pPr>
                          <w:r w:rsidRPr="000F43C8">
                            <w:rPr>
                              <w:rFonts w:ascii="Times New Roman" w:hAnsi="Times New Roman" w:cs="Times New Roman"/>
                              <w:sz w:val="28"/>
                            </w:rPr>
                            <w:t xml:space="preserve">Діагностика рівнів розвитку фізичних якостей </w:t>
                          </w:r>
                        </w:p>
                        <w:p w:rsidR="00F82E22" w:rsidRPr="000F43C8" w:rsidRDefault="00F82E22" w:rsidP="00761D50">
                          <w:pPr>
                            <w:spacing w:after="0" w:line="240" w:lineRule="auto"/>
                            <w:jc w:val="center"/>
                            <w:rPr>
                              <w:rFonts w:ascii="Times New Roman" w:hAnsi="Times New Roman" w:cs="Times New Roman"/>
                              <w:i/>
                              <w:sz w:val="28"/>
                            </w:rPr>
                          </w:pPr>
                          <w:r w:rsidRPr="000F43C8">
                            <w:rPr>
                              <w:rFonts w:ascii="Times New Roman" w:hAnsi="Times New Roman" w:cs="Times New Roman"/>
                              <w:sz w:val="28"/>
                            </w:rPr>
                            <w:t xml:space="preserve"> </w:t>
                          </w:r>
                          <w:r w:rsidRPr="000F43C8">
                            <w:rPr>
                              <w:rFonts w:ascii="Times New Roman" w:hAnsi="Times New Roman" w:cs="Times New Roman"/>
                              <w:i/>
                              <w:sz w:val="28"/>
                            </w:rPr>
                            <w:t>(високий, достатній, задовільний, низький)</w:t>
                          </w:r>
                        </w:p>
                      </w:txbxContent>
                    </v:textbox>
                  </v:rect>
                  <v:rect id="Прямоугольник 275" o:spid="_x0000_s1035" style="position:absolute;left:2215;top:66238;width:57203;height:233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pO1X8QA&#10;AADcAAAADwAAAGRycy9kb3ducmV2LnhtbESPQWvCQBSE74X+h+UVvOmmirVEVymCIOKlaYUen9ln&#10;kjbvbcyuMf77bkHocZiZb5jFqudaddT6yomB51ECiiR3tpLCwOfHZvgKygcUi7UTMnAjD6vl48MC&#10;U+uu8k5dFgoVIeJTNFCG0KRa+7wkRj9yDUn0Tq5lDFG2hbYtXiOcaz1OkhfNWElcKLGhdUn5T3Zh&#10;A7tD9028P37t9hOHWWX5vDmxMYOn/m0OKlAf/sP39tYaGM+m8HcmHgG9/A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aTtV/EAAAA3AAAAA8AAAAAAAAAAAAAAAAAmAIAAGRycy9k&#10;b3ducmV2LnhtbFBLBQYAAAAABAAEAPUAAACJAwAAAAA=&#10;" fillcolor="window" strokecolor="windowText" strokeweight=".25pt">
                    <v:textbox>
                      <w:txbxContent>
                        <w:p w:rsidR="00F82E22" w:rsidRPr="00CE0FCB" w:rsidRDefault="00F82E22" w:rsidP="00CE0FCB">
                          <w:pPr>
                            <w:spacing w:line="240" w:lineRule="auto"/>
                            <w:jc w:val="center"/>
                            <w:rPr>
                              <w:rFonts w:ascii="Times New Roman" w:hAnsi="Times New Roman" w:cs="Times New Roman"/>
                              <w:sz w:val="24"/>
                            </w:rPr>
                          </w:pPr>
                          <w:r w:rsidRPr="00CE0FCB">
                            <w:rPr>
                              <w:rFonts w:ascii="Times New Roman" w:hAnsi="Times New Roman" w:cs="Times New Roman"/>
                              <w:sz w:val="28"/>
                            </w:rPr>
                            <w:t xml:space="preserve">Кінцевий результат: успішна інтеграція рухливих ігор у процес </w:t>
                          </w:r>
                          <w:r>
                            <w:rPr>
                              <w:rFonts w:ascii="Times New Roman" w:hAnsi="Times New Roman" w:cs="Times New Roman"/>
                              <w:sz w:val="28"/>
                            </w:rPr>
                            <w:t>ФВ</w:t>
                          </w:r>
                          <w:r w:rsidRPr="00CE0FCB">
                            <w:rPr>
                              <w:rFonts w:ascii="Times New Roman" w:hAnsi="Times New Roman" w:cs="Times New Roman"/>
                              <w:sz w:val="28"/>
                            </w:rPr>
                            <w:t xml:space="preserve"> школярів </w:t>
                          </w:r>
                        </w:p>
                      </w:txbxContent>
                    </v:textbox>
                  </v:rect>
                  <v:rect id="Прямоугольник 277" o:spid="_x0000_s1036" style="position:absolute;left:2379;top:4461;width:55715;height:481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Q2Os8QA&#10;AADcAAAADwAAAGRycy9kb3ducmV2LnhtbESPQWvCQBSE74L/YXlCb7qphVpSVymCIOLF2EKPr9ln&#10;Es17G7NrjP++Wyh4HGbmG2a+7LlWHbW+cmLgeZKAIsmdraQw8HlYj99A+YBisXZCBu7kYbkYDuaY&#10;WneTPXVZKFSEiE/RQBlCk2rt85IY/cQ1JNE7upYxRNkW2rZ4i3Cu9TRJXjVjJXGhxIZWJeXn7MoG&#10;tl/diXj3873dvTjMKsuX9ZGNeRr1H++gAvXhEf5vb6yB6WwGf2fiEdCLX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kNjrPEAAAA3AAAAA8AAAAAAAAAAAAAAAAAmAIAAGRycy9k&#10;b3ducmV2LnhtbFBLBQYAAAAABAAEAPUAAACJAwAAAAA=&#10;" fillcolor="window" strokecolor="windowText" strokeweight=".25pt">
                    <v:textbox>
                      <w:txbxContent>
                        <w:p w:rsidR="00F82E22" w:rsidRPr="00C57AE8" w:rsidRDefault="00F82E22" w:rsidP="00761D50">
                          <w:pPr>
                            <w:spacing w:after="0" w:line="240" w:lineRule="auto"/>
                            <w:ind w:firstLine="709"/>
                            <w:jc w:val="center"/>
                            <w:rPr>
                              <w:rFonts w:ascii="Times New Roman" w:eastAsia="Calibri" w:hAnsi="Times New Roman" w:cs="Times New Roman"/>
                              <w:sz w:val="28"/>
                              <w:szCs w:val="28"/>
                              <w:lang w:eastAsia="ru-RU"/>
                            </w:rPr>
                          </w:pPr>
                          <w:r w:rsidRPr="00C57AE8">
                            <w:rPr>
                              <w:rFonts w:ascii="Times New Roman" w:eastAsia="Calibri" w:hAnsi="Times New Roman" w:cs="Times New Roman"/>
                              <w:sz w:val="28"/>
                              <w:szCs w:val="28"/>
                              <w:lang w:eastAsia="ru-RU"/>
                            </w:rPr>
                            <w:t>організаційно-методичних аспект</w:t>
                          </w:r>
                          <w:r>
                            <w:rPr>
                              <w:rFonts w:ascii="Times New Roman" w:eastAsia="Calibri" w:hAnsi="Times New Roman" w:cs="Times New Roman"/>
                              <w:sz w:val="28"/>
                              <w:szCs w:val="28"/>
                              <w:lang w:eastAsia="ru-RU"/>
                            </w:rPr>
                            <w:t>и</w:t>
                          </w:r>
                          <w:r w:rsidRPr="00C57AE8">
                            <w:rPr>
                              <w:rFonts w:ascii="Times New Roman" w:eastAsia="Calibri" w:hAnsi="Times New Roman" w:cs="Times New Roman"/>
                              <w:sz w:val="28"/>
                              <w:szCs w:val="28"/>
                              <w:lang w:eastAsia="ru-RU"/>
                            </w:rPr>
                            <w:t xml:space="preserve"> інтеграції у процес фізичного виховання засобів рухливих ігор</w:t>
                          </w:r>
                        </w:p>
                        <w:p w:rsidR="00F82E22" w:rsidRPr="0039347B" w:rsidRDefault="00F82E22" w:rsidP="00761D50">
                          <w:pPr>
                            <w:spacing w:after="0"/>
                            <w:jc w:val="center"/>
                            <w:rPr>
                              <w:rFonts w:ascii="Times New Roman" w:hAnsi="Times New Roman" w:cs="Times New Roman"/>
                              <w:sz w:val="24"/>
                              <w:szCs w:val="24"/>
                            </w:rPr>
                          </w:pPr>
                        </w:p>
                      </w:txbxContent>
                    </v:textbox>
                  </v:rect>
                  <v:oval id="Овал 278" o:spid="_x0000_s1037" style="position:absolute;left:1594;top:17804;width:20367;height:5712;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hdidcAA&#10;AADcAAAADwAAAGRycy9kb3ducmV2LnhtbERPTWvCQBC9F/wPywje6kYPWqKriBBavdTG9j5kxySY&#10;nY3ZUeO/dw8Fj4/3vVz3rlE36kLt2cBknIAiLrytuTTwe8zeP0AFQbbYeCYDDwqwXg3elphaf+cf&#10;uuVSqhjCIUUDlUibah2KihyGsW+JI3fynUOJsCu17fAew12jp0ky0w5rjg0VtrStqDjnV2dgfzrO&#10;ZSefefaXZ7PDZVd/U3gYMxr2mwUooV5e4n/3lzUwnce18Uw8Anr1B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3hdidcAAAADcAAAADwAAAAAAAAAAAAAAAACYAgAAZHJzL2Rvd25y&#10;ZXYueG1sUEsFBgAAAAAEAAQA9QAAAIUDAAAAAA==&#10;" fillcolor="window" strokecolor="windowText" strokeweight=".25pt">
                    <v:textbox>
                      <w:txbxContent>
                        <w:p w:rsidR="00F82E22" w:rsidRPr="001B28D8" w:rsidRDefault="00F82E22" w:rsidP="00761D50">
                          <w:pPr>
                            <w:spacing w:after="0"/>
                            <w:jc w:val="center"/>
                            <w:rPr>
                              <w:rFonts w:ascii="Times New Roman" w:hAnsi="Times New Roman" w:cs="Times New Roman"/>
                              <w:b/>
                              <w:i/>
                              <w:sz w:val="28"/>
                              <w:szCs w:val="26"/>
                            </w:rPr>
                          </w:pPr>
                          <w:r w:rsidRPr="001B28D8">
                            <w:rPr>
                              <w:rFonts w:ascii="Times New Roman" w:hAnsi="Times New Roman" w:cs="Times New Roman"/>
                              <w:b/>
                              <w:i/>
                              <w:sz w:val="28"/>
                              <w:szCs w:val="26"/>
                            </w:rPr>
                            <w:t>Функціональних</w:t>
                          </w:r>
                        </w:p>
                      </w:txbxContent>
                    </v:textbox>
                  </v:oval>
                  <v:oval id="Овал 279" o:spid="_x0000_s1038" style="position:absolute;left:22190;top:18522;width:17725;height:556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VvH7sQA&#10;AADcAAAADwAAAGRycy9kb3ducmV2LnhtbESPQWvCQBSE7wX/w/KE3upGD1qjq0ghtPZijXp/ZJ9J&#10;MPs2zb5q/PddodDjMDPfMMt17xp1pS7Ung2MRwko4sLbmksDx0P28goqCLLFxjMZuFOA9WrwtMTU&#10;+hvv6ZpLqSKEQ4oGKpE21ToUFTkMI98SR+/sO4cSZVdq2+Etwl2jJ0ky1Q5rjgsVtvRWUXHJf5yB&#10;z/NhJlt5z7NTnk2/vrf1jsLdmOdhv1mAEurlP/zX/rAGJrM5PM7EI6BXv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Fbx+7EAAAA3AAAAA8AAAAAAAAAAAAAAAAAmAIAAGRycy9k&#10;b3ducmV2LnhtbFBLBQYAAAAABAAEAPUAAACJAwAAAAA=&#10;" fillcolor="window" strokecolor="windowText" strokeweight=".25pt">
                    <v:textbox>
                      <w:txbxContent>
                        <w:p w:rsidR="00F82E22" w:rsidRPr="001B28D8" w:rsidRDefault="00F82E22" w:rsidP="00761D50">
                          <w:pPr>
                            <w:jc w:val="center"/>
                            <w:rPr>
                              <w:rFonts w:ascii="Times New Roman" w:hAnsi="Times New Roman" w:cs="Times New Roman"/>
                              <w:b/>
                              <w:i/>
                              <w:sz w:val="28"/>
                            </w:rPr>
                          </w:pPr>
                          <w:r w:rsidRPr="001B28D8">
                            <w:rPr>
                              <w:rFonts w:ascii="Times New Roman" w:hAnsi="Times New Roman" w:cs="Times New Roman"/>
                              <w:b/>
                              <w:i/>
                              <w:sz w:val="28"/>
                            </w:rPr>
                            <w:t>Соціальн</w:t>
                          </w:r>
                          <w:r>
                            <w:rPr>
                              <w:rFonts w:ascii="Times New Roman" w:hAnsi="Times New Roman" w:cs="Times New Roman"/>
                              <w:b/>
                              <w:i/>
                              <w:sz w:val="28"/>
                            </w:rPr>
                            <w:t>их</w:t>
                          </w:r>
                        </w:p>
                      </w:txbxContent>
                    </v:textbox>
                  </v:oval>
                  <v:oval id="Овал 280" o:spid="_x0000_s1039" style="position:absolute;left:41147;top:18373;width:19404;height:5712;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bQeVMAA&#10;AADcAAAADwAAAGRycy9kb3ducmV2LnhtbERPTWvCQBC9F/wPywje6kYPVqKriBBavdTG9j5kxySY&#10;nY3ZUeO/dw9Cj4/3vVz3rlE36kLt2cBknIAiLrytuTTwe8ze56CCIFtsPJOBBwVYrwZvS0ytv/MP&#10;3XIpVQzhkKKBSqRNtQ5FRQ7D2LfEkTv5zqFE2JXadniP4a7R0ySZaYc1x4YKW9pWVJzzqzOwPx0/&#10;ZCefefaXZ7PDZVd/U3gYMxr2mwUooV7+xS/3lzUwncf58Uw8Anr1B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FbQeVMAAAADcAAAADwAAAAAAAAAAAAAAAACYAgAAZHJzL2Rvd25y&#10;ZXYueG1sUEsFBgAAAAAEAAQA9QAAAIUDAAAAAA==&#10;" fillcolor="window" strokecolor="windowText" strokeweight=".25pt">
                    <v:textbox>
                      <w:txbxContent>
                        <w:p w:rsidR="00F82E22" w:rsidRPr="001B28D8" w:rsidRDefault="00F82E22" w:rsidP="00761D50">
                          <w:pPr>
                            <w:jc w:val="center"/>
                            <w:rPr>
                              <w:rFonts w:ascii="Times New Roman" w:hAnsi="Times New Roman" w:cs="Times New Roman"/>
                              <w:b/>
                              <w:i/>
                              <w:sz w:val="28"/>
                            </w:rPr>
                          </w:pPr>
                          <w:r w:rsidRPr="001B28D8">
                            <w:rPr>
                              <w:rFonts w:ascii="Times New Roman" w:hAnsi="Times New Roman" w:cs="Times New Roman"/>
                              <w:b/>
                              <w:i/>
                              <w:sz w:val="28"/>
                            </w:rPr>
                            <w:t>Мотиваційних</w:t>
                          </w:r>
                        </w:p>
                      </w:txbxContent>
                    </v:textbox>
                  </v:oval>
                  <v:shapetype id="_x0000_t32" coordsize="21600,21600" o:spt="32" o:oned="t" path="m,l21600,21600e" filled="f">
                    <v:path arrowok="t" fillok="f" o:connecttype="none"/>
                    <o:lock v:ext="edit" shapetype="t"/>
                  </v:shapetype>
                  <v:shape id="Прямая со стрелкой 281" o:spid="_x0000_s1040" type="#_x0000_t32" style="position:absolute;left:30198;top:15683;width:0;height:2291;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9YI98YAAADcAAAADwAAAGRycy9kb3ducmV2LnhtbESPT2vCQBTE7wW/w/IEb3WjB7HRNYh/&#10;oD3UovXi7ZF9ZkOyb2N2m6Tfvlso9DjMzG+YdTbYWnTU+tKxgtk0AUGcO11yoeD6eXxegvABWWPt&#10;mBR8k4dsM3paY6pdz2fqLqEQEcI+RQUmhCaV0ueGLPqpa4ijd3etxRBlW0jdYh/htpbzJFlIiyXH&#10;BYMN7Qzl1eXLKthX3ct7cjje3vL+NDxOD/NB/VmpyXjYrkAEGsJ/+K/9qhXMlzP4PROPgNz8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DPWCPfGAAAA3AAAAA8AAAAAAAAA&#10;AAAAAAAAoQIAAGRycy9kb3ducmV2LnhtbFBLBQYAAAAABAAEAPkAAACUAwAAAAA=&#10;" strokeweight=".25pt">
                    <v:stroke endarrow="open"/>
                  </v:shape>
                  <v:shape id="Прямая со стрелкой 282" o:spid="_x0000_s1041" type="#_x0000_t32" style="position:absolute;left:49819;top:15683;width:0;height:2291;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wSWgMYAAADcAAAADwAAAGRycy9kb3ducmV2LnhtbESPQWvCQBSE7wX/w/KE3uqmORSbuglS&#10;FfRQi7aX3h7ZZzaYfRuzaxL/fbdQ8DjMzDfMohhtI3rqfO1YwfMsAUFcOl1zpeD7a/M0B+EDssbG&#10;MSm4kYcinzwsMNNu4AP1x1CJCGGfoQITQptJ6UtDFv3MtcTRO7nOYoiyq6TucIhw28g0SV6kxZrj&#10;gsGW3g2V5+PVKlid+9ePZL352ZXDfrzsL+aThoNSj9Nx+QYi0Bju4f/2VitI5yn8nYlHQOa/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MMEloDGAAAA3AAAAA8AAAAAAAAA&#10;AAAAAAAAoQIAAGRycy9kb3ducmV2LnhtbFBLBQYAAAAABAAEAPkAAACUAwAAAAA=&#10;" strokeweight=".25pt">
                    <v:stroke endarrow="open"/>
                  </v:shape>
                  <v:line id="Прямая соединительная линия 288" o:spid="_x0000_s1042" style="position:absolute;flip:y;visibility:visible;mso-wrap-style:square" from="0,6913" to="2571,874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DHhncMAAADcAAAADwAAAGRycy9kb3ducmV2LnhtbESPwU7DMAyG70i8Q2QkLoilVAhF3bIJ&#10;kDoBN7ZxtxovLTROlYStvD0+IHG0fv+fP682cxjViVIeIlu4W1SgiLvoBvYWDvv21oDKBdnhGJks&#10;/FCGzfryYoWNi2d+p9OueCUQzg1a6EuZGq1z11PAvIgTsWTHmAIWGZPXLuFZ4GHUdVU96IADy4Ue&#10;J3ruqfvafQfReN0bc+/ekn+68e1n/VG3W7O19vpqflyCKjSX/+W/9ouzUBuxlWeEAHr9C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JQx4Z3DAAAA3AAAAA8AAAAAAAAAAAAA&#10;AAAAoQIAAGRycy9kb3ducmV2LnhtbFBLBQYAAAAABAAEAPkAAACRAwAAAAA=&#10;" strokeweight=".25pt"/>
                  <v:line id="Прямая соединительная линия 289" o:spid="_x0000_s1043" style="position:absolute;visibility:visible;mso-wrap-style:square" from="0,8809" to="0,631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5diO6MUAAADcAAAADwAAAGRycy9kb3ducmV2LnhtbESPQWsCMRSE7wX/Q3hCbzVblWK3RhGp&#10;UDwUVj3Y22Pz3CxuXtYkXdd/bwoFj8PMfMPMl71tREc+1I4VvI4yEMSl0zVXCg77zcsMRIjIGhvH&#10;pOBGAZaLwdMcc+2uXFC3i5VIEA45KjAxtrmUoTRkMYxcS5y8k/MWY5K+ktrjNcFtI8dZ9iYt1pwW&#10;DLa0NlSed79Wgf+J4VhcJttuWn1evs/e7OlUKPU87FcfICL18RH+b39pBePZO/ydSUdALu4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5diO6MUAAADcAAAADwAAAAAAAAAA&#10;AAAAAAChAgAAZHJzL2Rvd25yZXYueG1sUEsFBgAAAAAEAAQA+QAAAJMDAAAAAA==&#10;" strokeweight=".25pt"/>
                  <v:shape id="Прямая со стрелкой 290" o:spid="_x0000_s1044" type="#_x0000_t32" style="position:absolute;top:63115;width:2379;height:4974;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2UM7scMAAADcAAAADwAAAGRycy9kb3ducmV2LnhtbERPPW/CMBDdkfofrKvUDZxmqCDFINQ2&#10;UjsASmDpdoqPOCI+h9hN0n9fD5UYn973ejvZVgzU+8axgudFAoK4crrhWsH5lM+XIHxA1tg6JgW/&#10;5GG7eZitMdNu5IKGMtQihrDPUIEJocuk9JUhi37hOuLIXVxvMUTY11L3OMZw28o0SV6kxYZjg8GO&#10;3gxV1/LHKni/Dqt98pF/f1XjYbodbuZIY6HU0+O0ewURaAp38b/7UytIV3F+PBOPgNz8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NlDO7HDAAAA3AAAAA8AAAAAAAAAAAAA&#10;AAAAoQIAAGRycy9kb3ducmV2LnhtbFBLBQYAAAAABAAEAPkAAACRAwAAAAA=&#10;" strokeweight=".25pt">
                    <v:stroke endarrow="open"/>
                  </v:shape>
                  <v:line id="Прямая соединительная линия 291" o:spid="_x0000_s1045" style="position:absolute;visibility:visible;mso-wrap-style:square" from="58209,6913" to="61241,874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ncUM8UAAADcAAAADwAAAGRycy9kb3ducmV2LnhtbESPQWsCMRSE7wX/Q3iCt5pVS2lXo4go&#10;SA+F1R7q7bF5bhY3L2sS1+2/bwoFj8PMfMMsVr1tREc+1I4VTMYZCOLS6ZorBV/H3fMbiBCRNTaO&#10;ScEPBVgtB08LzLW7c0HdIVYiQTjkqMDE2OZShtKQxTB2LXHyzs5bjEn6SmqP9wS3jZxm2au0WHNa&#10;MNjSxlB5OdysAn+K4bu4zj66l2p7/bx4c6RzodRo2K/nICL18RH+b++1gun7BP7OpCMgl7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nncUM8UAAADcAAAADwAAAAAAAAAA&#10;AAAAAAChAgAAZHJzL2Rvd25yZXYueG1sUEsFBgAAAAAEAAQA+QAAAJMDAAAAAA==&#10;" strokeweight=".25pt"/>
                  <v:line id="Прямая соединительная линия 292" o:spid="_x0000_s1046" style="position:absolute;visibility:visible;mso-wrap-style:square" from="61220,8809" to="61220,638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qWKRMUAAADcAAAADwAAAGRycy9kb3ducmV2LnhtbESPQWsCMRSE70L/Q3iF3jTbtYjdGkWk&#10;QulBWO2hvT02z83i5mVN0nX77xtB8DjMzDfMYjXYVvTkQ+NYwfMkA0FcOd1wreDrsB3PQYSIrLF1&#10;TAr+KMBq+TBaYKHdhUvq97EWCcKhQAUmxq6QMlSGLIaJ64iTd3TeYkzS11J7vCS4bWWeZTNpseG0&#10;YLCjjaHqtP+1CvxPDN/lefrZv9Tv593JmwMdS6WeHof1G4hIQ7yHb+0PrSB/zeF6Jh0BufwH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bqWKRMUAAADcAAAADwAAAAAAAAAA&#10;AAAAAAChAgAAZHJzL2Rvd25yZXYueG1sUEsFBgAAAAAEAAQA+QAAAJMDAAAAAA==&#10;" strokeweight=".25pt"/>
                  <v:shape id="Прямая со стрелкой 293" o:spid="_x0000_s1047" type="#_x0000_t32" style="position:absolute;left:59593;top:63877;width:1624;height:4212;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DHXE8YAAADcAAAADwAAAGRycy9kb3ducmV2LnhtbESPT2vCQBTE70K/w/IK3nRjtGpTVxFR&#10;8FLEP3h+zb4m0ezbmF1j+u27hYLHYWZ+w8wWrSlFQ7UrLCsY9CMQxKnVBWcKTsdNbwrCeWSNpWVS&#10;8EMOFvOXzgwTbR+8p+bgMxEg7BJUkHtfJVK6NCeDrm8r4uB929qgD7LOpK7xEeCmlHEUjaXBgsNC&#10;jhWtckqvh7tRkO4n2ef5tLm9rYv4636pdstR2yjVfW2XHyA8tf4Z/m9vtYL4fQh/Z8IRkPNf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LAx1xPGAAAA3AAAAA8AAAAAAAAA&#10;AAAAAAAAoQIAAGRycy9kb3ducmV2LnhtbFBLBQYAAAAABAAEAPkAAACUAwAAAAA=&#10;" strokeweight=".25pt">
                    <v:stroke endarrow="open"/>
                  </v:shape>
                </v:group>
                <v:shape id="Прямая со стрелкой 14" o:spid="_x0000_s1048" type="#_x0000_t32" style="position:absolute;left:13239;top:18669;width:0;height:3048;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FVtRMIAAADbAAAADwAAAGRycy9kb3ducmV2LnhtbERP32vCMBB+F/Y/hBvsTdONKVKNZQ4V&#10;YQium+9Hc7bdmktJUq3+9Ysg7O0+vp83z3rTiBM5X1tW8DxKQBAXVtdcKvj+Wg+nIHxA1thYJgUX&#10;8pAtHgZzTLU98yed8lCKGMI+RQVVCG0qpS8qMuhHtiWO3NE6gyFCV0rt8BzDTSNfkmQiDdYcGyps&#10;6b2i4jfvjAK7PHb6MLbLqdsV+Wovfy4fm6tST4/92wxEoD78i+/urY7zX+H2SzxALv4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BFVtRMIAAADbAAAADwAAAAAAAAAAAAAA&#10;AAChAgAAZHJzL2Rvd25yZXYueG1sUEsFBgAAAAAEAAQA+QAAAJADAAAAAA==&#10;" strokecolor="windowText">
                  <v:stroke endarrow="open"/>
                </v:shape>
                <v:rect id="Прямоугольник 15" o:spid="_x0000_s1049" style="position:absolute;left:2571;top:56809;width:23241;height:1771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HLRo8EA&#10;AADbAAAADwAAAGRycy9kb3ducmV2LnhtbERPTWvCQBC9F/wPywi9NZu2WCS6ShGEIl5MFTyO2TGJ&#10;ZmZjdhvTf98tFHqbx/uc+XLgRvXU+dqJgeckBUVSOFtLaWD/uX6agvIBxWLjhAx8k4flYvQwx8y6&#10;u+yoz0OpYoj4DA1UIbSZ1r6oiNEnriWJ3Nl1jCHCrtS2w3sM50a/pOmbZqwlNlTY0qqi4pp/sYHN&#10;ob8Qb0/HzfbVYV5bvq3PbMzjeHifgQo0hH/xn/vDxvkT+P0lHqAXP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Hxy0aPBAAAA2wAAAA8AAAAAAAAAAAAAAAAAmAIAAGRycy9kb3du&#10;cmV2LnhtbFBLBQYAAAAABAAEAPUAAACGAwAAAAA=&#10;" fillcolor="window" strokecolor="windowText" strokeweight=".25pt">
                  <v:textbox>
                    <w:txbxContent>
                      <w:p w:rsidR="00F82E22" w:rsidRPr="004929AB" w:rsidRDefault="00F82E22" w:rsidP="00CE0FCB">
                        <w:pPr>
                          <w:spacing w:after="0"/>
                          <w:jc w:val="center"/>
                          <w:rPr>
                            <w:rFonts w:ascii="Times New Roman" w:hAnsi="Times New Roman" w:cs="Times New Roman"/>
                            <w:spacing w:val="20"/>
                            <w:sz w:val="28"/>
                            <w:szCs w:val="28"/>
                          </w:rPr>
                        </w:pPr>
                        <w:r w:rsidRPr="004929AB">
                          <w:rPr>
                            <w:rFonts w:ascii="Times New Roman" w:hAnsi="Times New Roman" w:cs="Times New Roman"/>
                            <w:spacing w:val="20"/>
                            <w:sz w:val="28"/>
                            <w:szCs w:val="28"/>
                          </w:rPr>
                          <w:t>Підгрупи засобів:</w:t>
                        </w:r>
                      </w:p>
                      <w:p w:rsidR="00F82E22" w:rsidRPr="004929AB" w:rsidRDefault="00F82E22" w:rsidP="00CE0FCB">
                        <w:pPr>
                          <w:pStyle w:val="a9"/>
                          <w:numPr>
                            <w:ilvl w:val="0"/>
                            <w:numId w:val="22"/>
                          </w:numPr>
                          <w:spacing w:after="0"/>
                          <w:rPr>
                            <w:rFonts w:ascii="Times New Roman" w:hAnsi="Times New Roman" w:cs="Times New Roman"/>
                            <w:spacing w:val="20"/>
                            <w:sz w:val="28"/>
                            <w:szCs w:val="28"/>
                          </w:rPr>
                        </w:pPr>
                        <w:r w:rsidRPr="004929AB">
                          <w:rPr>
                            <w:rFonts w:ascii="Times New Roman" w:hAnsi="Times New Roman" w:cs="Times New Roman"/>
                            <w:spacing w:val="20"/>
                            <w:sz w:val="28"/>
                            <w:szCs w:val="28"/>
                          </w:rPr>
                          <w:t xml:space="preserve">загально-підготовчі; </w:t>
                        </w:r>
                      </w:p>
                      <w:p w:rsidR="00F82E22" w:rsidRPr="004929AB" w:rsidRDefault="00F82E22" w:rsidP="00CE0FCB">
                        <w:pPr>
                          <w:pStyle w:val="a9"/>
                          <w:numPr>
                            <w:ilvl w:val="0"/>
                            <w:numId w:val="22"/>
                          </w:numPr>
                          <w:spacing w:after="0"/>
                          <w:rPr>
                            <w:rFonts w:ascii="Times New Roman" w:hAnsi="Times New Roman" w:cs="Times New Roman"/>
                            <w:spacing w:val="20"/>
                            <w:sz w:val="28"/>
                            <w:szCs w:val="28"/>
                          </w:rPr>
                        </w:pPr>
                        <w:r w:rsidRPr="004929AB">
                          <w:rPr>
                            <w:rFonts w:ascii="Times New Roman" w:hAnsi="Times New Roman" w:cs="Times New Roman"/>
                            <w:spacing w:val="20"/>
                            <w:sz w:val="28"/>
                            <w:szCs w:val="28"/>
                          </w:rPr>
                          <w:t>спеціально-підготовчі;</w:t>
                        </w:r>
                      </w:p>
                      <w:p w:rsidR="00F82E22" w:rsidRPr="004929AB" w:rsidRDefault="00F82E22" w:rsidP="00CE0FCB">
                        <w:pPr>
                          <w:pStyle w:val="a9"/>
                          <w:numPr>
                            <w:ilvl w:val="0"/>
                            <w:numId w:val="22"/>
                          </w:numPr>
                          <w:spacing w:after="0"/>
                          <w:rPr>
                            <w:rFonts w:ascii="Times New Roman" w:hAnsi="Times New Roman" w:cs="Times New Roman"/>
                            <w:spacing w:val="20"/>
                            <w:sz w:val="28"/>
                            <w:szCs w:val="28"/>
                          </w:rPr>
                        </w:pPr>
                        <w:r w:rsidRPr="004929AB">
                          <w:rPr>
                            <w:rFonts w:ascii="Times New Roman" w:hAnsi="Times New Roman" w:cs="Times New Roman"/>
                            <w:spacing w:val="20"/>
                            <w:sz w:val="28"/>
                            <w:szCs w:val="28"/>
                          </w:rPr>
                          <w:t>допоміжні;</w:t>
                        </w:r>
                      </w:p>
                      <w:p w:rsidR="00F82E22" w:rsidRPr="004929AB" w:rsidRDefault="00F82E22" w:rsidP="00CE0FCB">
                        <w:pPr>
                          <w:pStyle w:val="a9"/>
                          <w:numPr>
                            <w:ilvl w:val="0"/>
                            <w:numId w:val="22"/>
                          </w:numPr>
                          <w:rPr>
                            <w:rFonts w:ascii="Times New Roman" w:hAnsi="Times New Roman" w:cs="Times New Roman"/>
                            <w:spacing w:val="20"/>
                            <w:sz w:val="28"/>
                            <w:szCs w:val="28"/>
                          </w:rPr>
                        </w:pPr>
                        <w:r w:rsidRPr="004929AB">
                          <w:rPr>
                            <w:rFonts w:ascii="Times New Roman" w:hAnsi="Times New Roman" w:cs="Times New Roman"/>
                            <w:spacing w:val="20"/>
                            <w:sz w:val="28"/>
                            <w:szCs w:val="28"/>
                          </w:rPr>
                          <w:t>змагальні</w:t>
                        </w:r>
                        <w:r>
                          <w:rPr>
                            <w:rFonts w:ascii="Times New Roman" w:hAnsi="Times New Roman" w:cs="Times New Roman"/>
                            <w:spacing w:val="20"/>
                            <w:sz w:val="28"/>
                            <w:szCs w:val="28"/>
                          </w:rPr>
                          <w:t>.</w:t>
                        </w:r>
                      </w:p>
                      <w:p w:rsidR="00F82E22" w:rsidRPr="004929AB" w:rsidRDefault="00F82E22" w:rsidP="00CE0FCB">
                        <w:pPr>
                          <w:rPr>
                            <w:rFonts w:ascii="Times New Roman" w:hAnsi="Times New Roman" w:cs="Times New Roman"/>
                            <w:b/>
                            <w:spacing w:val="20"/>
                            <w:sz w:val="28"/>
                            <w:szCs w:val="28"/>
                          </w:rPr>
                        </w:pPr>
                      </w:p>
                      <w:p w:rsidR="00F82E22" w:rsidRPr="004929AB" w:rsidRDefault="00F82E22" w:rsidP="00CE0FCB">
                        <w:pPr>
                          <w:rPr>
                            <w:rFonts w:ascii="Times New Roman" w:hAnsi="Times New Roman" w:cs="Times New Roman"/>
                            <w:b/>
                            <w:spacing w:val="20"/>
                            <w:w w:val="150"/>
                            <w:sz w:val="28"/>
                            <w:szCs w:val="28"/>
                          </w:rPr>
                        </w:pPr>
                      </w:p>
                      <w:p w:rsidR="00F82E22" w:rsidRPr="004929AB" w:rsidRDefault="00F82E22" w:rsidP="00CE0FCB">
                        <w:pPr>
                          <w:rPr>
                            <w:sz w:val="28"/>
                            <w:szCs w:val="28"/>
                          </w:rPr>
                        </w:pPr>
                      </w:p>
                    </w:txbxContent>
                  </v:textbox>
                </v:rect>
              </v:group>
            </w:pict>
          </mc:Fallback>
        </mc:AlternateContent>
      </w:r>
      <w:r>
        <w:rPr>
          <w:rFonts w:ascii="Times New Roman" w:hAnsi="Times New Roman" w:cs="Times New Roman"/>
          <w:spacing w:val="20"/>
          <w:sz w:val="28"/>
          <w:szCs w:val="28"/>
        </w:rPr>
        <w:t xml:space="preserve">  </w:t>
      </w:r>
    </w:p>
    <w:p w:rsidR="00CE0FCB" w:rsidRDefault="00CE0FCB" w:rsidP="00CE0FCB">
      <w:pPr>
        <w:spacing w:after="0" w:line="360" w:lineRule="auto"/>
        <w:jc w:val="both"/>
        <w:rPr>
          <w:rFonts w:ascii="Times New Roman" w:eastAsia="Times New Roman" w:hAnsi="Times New Roman" w:cs="Times New Roman"/>
          <w:sz w:val="28"/>
          <w:szCs w:val="20"/>
          <w:lang w:eastAsia="ru-RU"/>
        </w:rPr>
      </w:pPr>
    </w:p>
    <w:p w:rsidR="00761D50" w:rsidRDefault="00761D50" w:rsidP="00761D50">
      <w:pPr>
        <w:spacing w:after="0" w:line="360" w:lineRule="auto"/>
        <w:ind w:left="709"/>
        <w:jc w:val="both"/>
        <w:rPr>
          <w:rFonts w:ascii="Times New Roman" w:eastAsia="Times New Roman" w:hAnsi="Times New Roman" w:cs="Times New Roman"/>
          <w:sz w:val="28"/>
          <w:szCs w:val="20"/>
          <w:lang w:eastAsia="ru-RU"/>
        </w:rPr>
      </w:pPr>
    </w:p>
    <w:p w:rsidR="00761D50" w:rsidRDefault="00761D50" w:rsidP="00761D50">
      <w:pPr>
        <w:spacing w:after="0" w:line="360" w:lineRule="auto"/>
        <w:ind w:left="709"/>
        <w:jc w:val="both"/>
        <w:rPr>
          <w:rFonts w:ascii="Times New Roman" w:eastAsia="Times New Roman" w:hAnsi="Times New Roman" w:cs="Times New Roman"/>
          <w:sz w:val="28"/>
          <w:szCs w:val="20"/>
          <w:lang w:eastAsia="ru-RU"/>
        </w:rPr>
      </w:pPr>
    </w:p>
    <w:p w:rsidR="00761D50" w:rsidRDefault="00761D50" w:rsidP="00761D50">
      <w:pPr>
        <w:spacing w:after="0" w:line="360" w:lineRule="auto"/>
        <w:ind w:left="709"/>
        <w:jc w:val="both"/>
        <w:rPr>
          <w:rFonts w:ascii="Times New Roman" w:eastAsia="Times New Roman" w:hAnsi="Times New Roman" w:cs="Times New Roman"/>
          <w:sz w:val="28"/>
          <w:szCs w:val="20"/>
          <w:lang w:eastAsia="ru-RU"/>
        </w:rPr>
      </w:pPr>
    </w:p>
    <w:p w:rsidR="00761D50" w:rsidRDefault="00761D50" w:rsidP="00761D50">
      <w:pPr>
        <w:spacing w:after="0" w:line="360" w:lineRule="auto"/>
        <w:ind w:left="709"/>
        <w:jc w:val="both"/>
        <w:rPr>
          <w:rFonts w:ascii="Times New Roman" w:eastAsia="Times New Roman" w:hAnsi="Times New Roman" w:cs="Times New Roman"/>
          <w:sz w:val="28"/>
          <w:szCs w:val="20"/>
          <w:lang w:eastAsia="ru-RU"/>
        </w:rPr>
      </w:pPr>
    </w:p>
    <w:p w:rsidR="00761D50" w:rsidRDefault="00761D50" w:rsidP="00761D50">
      <w:pPr>
        <w:spacing w:after="0" w:line="360" w:lineRule="auto"/>
        <w:ind w:left="709"/>
        <w:jc w:val="both"/>
        <w:rPr>
          <w:rFonts w:ascii="Times New Roman" w:eastAsia="Times New Roman" w:hAnsi="Times New Roman" w:cs="Times New Roman"/>
          <w:sz w:val="28"/>
          <w:szCs w:val="20"/>
          <w:lang w:eastAsia="ru-RU"/>
        </w:rPr>
      </w:pPr>
    </w:p>
    <w:p w:rsidR="00761D50" w:rsidRDefault="00761D50" w:rsidP="00761D50">
      <w:pPr>
        <w:spacing w:after="0" w:line="360" w:lineRule="auto"/>
        <w:ind w:left="709"/>
        <w:jc w:val="both"/>
        <w:rPr>
          <w:rFonts w:ascii="Times New Roman" w:eastAsia="Times New Roman" w:hAnsi="Times New Roman" w:cs="Times New Roman"/>
          <w:sz w:val="28"/>
          <w:szCs w:val="20"/>
          <w:lang w:eastAsia="ru-RU"/>
        </w:rPr>
      </w:pPr>
      <w:r>
        <w:rPr>
          <w:noProof/>
        </w:rPr>
        <w:t xml:space="preserve">                                                                                </w:t>
      </w:r>
    </w:p>
    <w:p w:rsidR="00761D50" w:rsidRDefault="00761D50" w:rsidP="00761D50">
      <w:pPr>
        <w:spacing w:after="0" w:line="360" w:lineRule="auto"/>
        <w:ind w:left="709"/>
        <w:jc w:val="both"/>
        <w:rPr>
          <w:rFonts w:ascii="Times New Roman" w:eastAsia="Times New Roman" w:hAnsi="Times New Roman" w:cs="Times New Roman"/>
          <w:sz w:val="28"/>
          <w:szCs w:val="20"/>
          <w:lang w:eastAsia="ru-RU"/>
        </w:rPr>
      </w:pPr>
    </w:p>
    <w:p w:rsidR="00761D50" w:rsidRDefault="00761D50" w:rsidP="00761D50">
      <w:pPr>
        <w:spacing w:after="0" w:line="360" w:lineRule="auto"/>
        <w:ind w:left="709"/>
        <w:jc w:val="both"/>
        <w:rPr>
          <w:rFonts w:ascii="Times New Roman" w:eastAsia="Times New Roman" w:hAnsi="Times New Roman" w:cs="Times New Roman"/>
          <w:sz w:val="28"/>
          <w:szCs w:val="20"/>
          <w:lang w:eastAsia="ru-RU"/>
        </w:rPr>
      </w:pPr>
    </w:p>
    <w:p w:rsidR="00761D50" w:rsidRDefault="00761D50" w:rsidP="00761D50">
      <w:pPr>
        <w:spacing w:after="0" w:line="360" w:lineRule="auto"/>
        <w:ind w:left="709"/>
        <w:jc w:val="both"/>
        <w:rPr>
          <w:rFonts w:ascii="Times New Roman" w:eastAsia="Times New Roman" w:hAnsi="Times New Roman" w:cs="Times New Roman"/>
          <w:sz w:val="28"/>
          <w:szCs w:val="20"/>
          <w:lang w:eastAsia="ru-RU"/>
        </w:rPr>
      </w:pPr>
    </w:p>
    <w:p w:rsidR="00761D50" w:rsidRDefault="00761D50" w:rsidP="00761D50">
      <w:pPr>
        <w:spacing w:after="0" w:line="360" w:lineRule="auto"/>
        <w:ind w:left="709"/>
        <w:jc w:val="both"/>
        <w:rPr>
          <w:rFonts w:ascii="Times New Roman" w:eastAsia="Times New Roman" w:hAnsi="Times New Roman" w:cs="Times New Roman"/>
          <w:sz w:val="28"/>
          <w:szCs w:val="20"/>
          <w:lang w:eastAsia="ru-RU"/>
        </w:rPr>
      </w:pPr>
    </w:p>
    <w:p w:rsidR="00761D50" w:rsidRDefault="00761D50" w:rsidP="00761D50">
      <w:pPr>
        <w:spacing w:after="0" w:line="360" w:lineRule="auto"/>
        <w:ind w:left="709"/>
        <w:jc w:val="both"/>
        <w:rPr>
          <w:rFonts w:ascii="Times New Roman" w:eastAsia="Times New Roman" w:hAnsi="Times New Roman" w:cs="Times New Roman"/>
          <w:sz w:val="28"/>
          <w:szCs w:val="20"/>
          <w:lang w:eastAsia="ru-RU"/>
        </w:rPr>
      </w:pPr>
    </w:p>
    <w:p w:rsidR="00761D50" w:rsidRDefault="00761D50" w:rsidP="00761D50">
      <w:pPr>
        <w:spacing w:after="0" w:line="360" w:lineRule="auto"/>
        <w:ind w:left="709"/>
        <w:jc w:val="both"/>
        <w:rPr>
          <w:rFonts w:ascii="Times New Roman" w:eastAsia="Times New Roman" w:hAnsi="Times New Roman" w:cs="Times New Roman"/>
          <w:sz w:val="28"/>
          <w:szCs w:val="20"/>
          <w:lang w:eastAsia="ru-RU"/>
        </w:rPr>
      </w:pPr>
    </w:p>
    <w:p w:rsidR="00761D50" w:rsidRDefault="00761D50" w:rsidP="00761D50">
      <w:pPr>
        <w:spacing w:after="0" w:line="360" w:lineRule="auto"/>
        <w:ind w:left="709"/>
        <w:jc w:val="both"/>
        <w:rPr>
          <w:rFonts w:ascii="Times New Roman" w:eastAsia="Times New Roman" w:hAnsi="Times New Roman" w:cs="Times New Roman"/>
          <w:sz w:val="28"/>
          <w:szCs w:val="20"/>
          <w:lang w:eastAsia="ru-RU"/>
        </w:rPr>
      </w:pPr>
    </w:p>
    <w:p w:rsidR="00761D50" w:rsidRDefault="00761D50" w:rsidP="00761D50">
      <w:pPr>
        <w:spacing w:after="0" w:line="360" w:lineRule="auto"/>
        <w:ind w:left="709"/>
        <w:jc w:val="both"/>
        <w:rPr>
          <w:rFonts w:ascii="Times New Roman" w:eastAsia="Times New Roman" w:hAnsi="Times New Roman" w:cs="Times New Roman"/>
          <w:sz w:val="28"/>
          <w:szCs w:val="20"/>
          <w:lang w:eastAsia="ru-RU"/>
        </w:rPr>
      </w:pPr>
    </w:p>
    <w:p w:rsidR="00761D50" w:rsidRDefault="00761D50" w:rsidP="00761D50">
      <w:pPr>
        <w:spacing w:after="0" w:line="360" w:lineRule="auto"/>
        <w:ind w:left="709"/>
        <w:jc w:val="both"/>
        <w:rPr>
          <w:rFonts w:ascii="Times New Roman" w:eastAsia="Times New Roman" w:hAnsi="Times New Roman" w:cs="Times New Roman"/>
          <w:sz w:val="28"/>
          <w:szCs w:val="20"/>
          <w:lang w:eastAsia="ru-RU"/>
        </w:rPr>
      </w:pPr>
    </w:p>
    <w:p w:rsidR="00761D50" w:rsidRDefault="00761D50" w:rsidP="00761D50">
      <w:pPr>
        <w:spacing w:after="0" w:line="360" w:lineRule="auto"/>
        <w:ind w:left="709"/>
        <w:jc w:val="both"/>
        <w:rPr>
          <w:rFonts w:ascii="Times New Roman" w:eastAsia="Times New Roman" w:hAnsi="Times New Roman" w:cs="Times New Roman"/>
          <w:sz w:val="28"/>
          <w:szCs w:val="20"/>
          <w:lang w:eastAsia="ru-RU"/>
        </w:rPr>
      </w:pPr>
    </w:p>
    <w:p w:rsidR="00761D50" w:rsidRDefault="00761D50" w:rsidP="00761D50">
      <w:pPr>
        <w:spacing w:after="0" w:line="360" w:lineRule="auto"/>
        <w:ind w:left="709"/>
        <w:jc w:val="both"/>
        <w:rPr>
          <w:rFonts w:ascii="Times New Roman" w:eastAsia="Times New Roman" w:hAnsi="Times New Roman" w:cs="Times New Roman"/>
          <w:sz w:val="28"/>
          <w:szCs w:val="20"/>
          <w:lang w:eastAsia="ru-RU"/>
        </w:rPr>
      </w:pPr>
    </w:p>
    <w:p w:rsidR="00761D50" w:rsidRDefault="00761D50" w:rsidP="00761D50">
      <w:pPr>
        <w:spacing w:after="0" w:line="360" w:lineRule="auto"/>
        <w:ind w:left="709"/>
        <w:jc w:val="both"/>
        <w:rPr>
          <w:rFonts w:ascii="Times New Roman" w:eastAsia="Times New Roman" w:hAnsi="Times New Roman" w:cs="Times New Roman"/>
          <w:sz w:val="28"/>
          <w:szCs w:val="20"/>
          <w:lang w:eastAsia="ru-RU"/>
        </w:rPr>
      </w:pPr>
    </w:p>
    <w:p w:rsidR="00761D50" w:rsidRDefault="00761D50" w:rsidP="00761D50">
      <w:pPr>
        <w:spacing w:after="0" w:line="360" w:lineRule="auto"/>
        <w:ind w:left="709"/>
        <w:jc w:val="both"/>
        <w:rPr>
          <w:rFonts w:ascii="Times New Roman" w:eastAsia="Times New Roman" w:hAnsi="Times New Roman" w:cs="Times New Roman"/>
          <w:sz w:val="28"/>
          <w:szCs w:val="20"/>
          <w:lang w:eastAsia="ru-RU"/>
        </w:rPr>
      </w:pPr>
    </w:p>
    <w:p w:rsidR="00761D50" w:rsidRDefault="00761D50" w:rsidP="00761D50">
      <w:pPr>
        <w:spacing w:after="0" w:line="360" w:lineRule="auto"/>
        <w:ind w:left="709"/>
        <w:jc w:val="both"/>
        <w:rPr>
          <w:rFonts w:ascii="Times New Roman" w:eastAsia="Times New Roman" w:hAnsi="Times New Roman" w:cs="Times New Roman"/>
          <w:sz w:val="28"/>
          <w:szCs w:val="20"/>
          <w:lang w:eastAsia="ru-RU"/>
        </w:rPr>
      </w:pPr>
    </w:p>
    <w:p w:rsidR="00761D50" w:rsidRDefault="00761D50" w:rsidP="00761D50">
      <w:pPr>
        <w:spacing w:after="0" w:line="360" w:lineRule="auto"/>
        <w:ind w:left="709"/>
        <w:jc w:val="both"/>
        <w:rPr>
          <w:rFonts w:ascii="Times New Roman" w:eastAsia="Times New Roman" w:hAnsi="Times New Roman" w:cs="Times New Roman"/>
          <w:sz w:val="28"/>
          <w:szCs w:val="20"/>
          <w:lang w:eastAsia="ru-RU"/>
        </w:rPr>
      </w:pPr>
    </w:p>
    <w:p w:rsidR="00761D50" w:rsidRDefault="00761D50" w:rsidP="00761D50">
      <w:pPr>
        <w:spacing w:after="0" w:line="360" w:lineRule="auto"/>
        <w:ind w:left="709"/>
        <w:jc w:val="both"/>
        <w:rPr>
          <w:rFonts w:ascii="Times New Roman" w:eastAsia="Times New Roman" w:hAnsi="Times New Roman" w:cs="Times New Roman"/>
          <w:sz w:val="28"/>
          <w:szCs w:val="20"/>
          <w:lang w:eastAsia="ru-RU"/>
        </w:rPr>
      </w:pPr>
    </w:p>
    <w:p w:rsidR="00761D50" w:rsidRDefault="00761D50" w:rsidP="00761D50">
      <w:pPr>
        <w:spacing w:after="0" w:line="360" w:lineRule="auto"/>
        <w:ind w:left="709"/>
        <w:jc w:val="both"/>
        <w:rPr>
          <w:rFonts w:ascii="Times New Roman" w:eastAsia="Times New Roman" w:hAnsi="Times New Roman" w:cs="Times New Roman"/>
          <w:sz w:val="28"/>
          <w:szCs w:val="20"/>
          <w:lang w:eastAsia="ru-RU"/>
        </w:rPr>
      </w:pPr>
    </w:p>
    <w:p w:rsidR="00761D50" w:rsidRDefault="00761D50" w:rsidP="00761D50">
      <w:pPr>
        <w:spacing w:after="0" w:line="360" w:lineRule="auto"/>
        <w:ind w:left="709"/>
        <w:jc w:val="both"/>
        <w:rPr>
          <w:rFonts w:ascii="Times New Roman" w:eastAsia="Times New Roman" w:hAnsi="Times New Roman" w:cs="Times New Roman"/>
          <w:sz w:val="28"/>
          <w:szCs w:val="20"/>
          <w:lang w:eastAsia="ru-RU"/>
        </w:rPr>
      </w:pPr>
    </w:p>
    <w:p w:rsidR="00761D50" w:rsidRDefault="00761D50" w:rsidP="00761D50">
      <w:pPr>
        <w:spacing w:after="0" w:line="360" w:lineRule="auto"/>
        <w:ind w:left="709"/>
        <w:jc w:val="both"/>
        <w:rPr>
          <w:rFonts w:ascii="Times New Roman" w:eastAsia="Times New Roman" w:hAnsi="Times New Roman" w:cs="Times New Roman"/>
          <w:sz w:val="28"/>
          <w:szCs w:val="20"/>
          <w:lang w:eastAsia="ru-RU"/>
        </w:rPr>
      </w:pPr>
    </w:p>
    <w:p w:rsidR="00761D50" w:rsidRDefault="00761D50" w:rsidP="00761D50">
      <w:pPr>
        <w:spacing w:after="0" w:line="360" w:lineRule="auto"/>
        <w:ind w:left="709"/>
        <w:jc w:val="both"/>
        <w:rPr>
          <w:rFonts w:ascii="Times New Roman" w:eastAsia="Times New Roman" w:hAnsi="Times New Roman" w:cs="Times New Roman"/>
          <w:sz w:val="28"/>
          <w:szCs w:val="20"/>
          <w:lang w:eastAsia="ru-RU"/>
        </w:rPr>
      </w:pPr>
    </w:p>
    <w:p w:rsidR="00761D50" w:rsidRPr="00404A62" w:rsidRDefault="00CE0FCB" w:rsidP="00404A62">
      <w:pPr>
        <w:spacing w:after="0" w:line="360" w:lineRule="auto"/>
        <w:jc w:val="center"/>
        <w:rPr>
          <w:rFonts w:ascii="Times New Roman" w:eastAsia="Calibri" w:hAnsi="Times New Roman" w:cs="Times New Roman"/>
          <w:sz w:val="28"/>
          <w:szCs w:val="28"/>
          <w:lang w:eastAsia="ru-RU"/>
        </w:rPr>
      </w:pPr>
      <w:r>
        <w:rPr>
          <w:rFonts w:ascii="Times New Roman" w:eastAsia="Times New Roman" w:hAnsi="Times New Roman" w:cs="Times New Roman"/>
          <w:sz w:val="28"/>
          <w:szCs w:val="20"/>
          <w:lang w:eastAsia="ru-RU"/>
        </w:rPr>
        <w:t xml:space="preserve">Рис.3.1. </w:t>
      </w:r>
      <w:r w:rsidRPr="00CE0FCB">
        <w:rPr>
          <w:rFonts w:ascii="Times New Roman" w:eastAsia="Times New Roman" w:hAnsi="Times New Roman" w:cs="Times New Roman"/>
          <w:sz w:val="28"/>
          <w:szCs w:val="20"/>
          <w:lang w:eastAsia="ru-RU"/>
        </w:rPr>
        <w:t xml:space="preserve">Схема </w:t>
      </w:r>
      <w:r w:rsidRPr="00CE0FCB">
        <w:rPr>
          <w:rFonts w:ascii="Times New Roman" w:eastAsia="Calibri" w:hAnsi="Times New Roman" w:cs="Times New Roman"/>
          <w:sz w:val="28"/>
          <w:szCs w:val="28"/>
          <w:lang w:eastAsia="ru-RU"/>
        </w:rPr>
        <w:t>інтеграції рухливих ігор в процес фізичного виховання молодших школярів</w:t>
      </w:r>
    </w:p>
    <w:p w:rsidR="005A75E7" w:rsidRPr="005A75E7" w:rsidRDefault="005A75E7" w:rsidP="00404A62">
      <w:pPr>
        <w:spacing w:after="0" w:line="360" w:lineRule="auto"/>
        <w:jc w:val="both"/>
        <w:rPr>
          <w:rFonts w:ascii="Times New Roman" w:eastAsia="Times New Roman" w:hAnsi="Times New Roman" w:cs="Times New Roman"/>
          <w:sz w:val="28"/>
          <w:szCs w:val="20"/>
          <w:lang w:eastAsia="ru-RU"/>
        </w:rPr>
      </w:pPr>
      <w:r w:rsidRPr="005A75E7">
        <w:rPr>
          <w:rFonts w:ascii="Times New Roman" w:eastAsia="Times New Roman" w:hAnsi="Times New Roman" w:cs="Times New Roman"/>
          <w:sz w:val="28"/>
          <w:szCs w:val="20"/>
          <w:lang w:eastAsia="ru-RU"/>
        </w:rPr>
        <w:lastRenderedPageBreak/>
        <w:t>незамінне місце для нормальної життєдіяльності, і відповідно впливає на якість життя;</w:t>
      </w:r>
    </w:p>
    <w:p w:rsidR="005A75E7" w:rsidRPr="005A75E7" w:rsidRDefault="005A75E7" w:rsidP="005A75E7">
      <w:pPr>
        <w:numPr>
          <w:ilvl w:val="0"/>
          <w:numId w:val="6"/>
        </w:numPr>
        <w:spacing w:after="0" w:line="360" w:lineRule="auto"/>
        <w:ind w:left="0" w:firstLine="709"/>
        <w:jc w:val="both"/>
        <w:rPr>
          <w:rFonts w:ascii="Times New Roman" w:eastAsia="Times New Roman" w:hAnsi="Times New Roman" w:cs="Times New Roman"/>
          <w:sz w:val="28"/>
          <w:szCs w:val="20"/>
          <w:lang w:eastAsia="ru-RU"/>
        </w:rPr>
      </w:pPr>
      <w:r w:rsidRPr="005A75E7">
        <w:rPr>
          <w:rFonts w:ascii="Times New Roman" w:eastAsia="Times New Roman" w:hAnsi="Times New Roman" w:cs="Times New Roman"/>
          <w:sz w:val="28"/>
          <w:szCs w:val="20"/>
          <w:lang w:eastAsia="ru-RU"/>
        </w:rPr>
        <w:t>постійне розширення функціональних можливостей всього організму через  впорядкованих віковий розвиток природний задатків й основних фізичних компетенцій;</w:t>
      </w:r>
    </w:p>
    <w:p w:rsidR="005A75E7" w:rsidRPr="005A75E7" w:rsidRDefault="005A75E7" w:rsidP="005A75E7">
      <w:pPr>
        <w:numPr>
          <w:ilvl w:val="0"/>
          <w:numId w:val="6"/>
        </w:numPr>
        <w:spacing w:after="0" w:line="360" w:lineRule="auto"/>
        <w:ind w:left="0" w:firstLine="709"/>
        <w:jc w:val="both"/>
        <w:rPr>
          <w:rFonts w:ascii="Times New Roman" w:eastAsia="Times New Roman" w:hAnsi="Times New Roman" w:cs="Times New Roman"/>
          <w:sz w:val="28"/>
          <w:szCs w:val="20"/>
          <w:lang w:eastAsia="ru-RU"/>
        </w:rPr>
      </w:pPr>
      <w:r w:rsidRPr="005A75E7">
        <w:rPr>
          <w:rFonts w:ascii="Times New Roman" w:eastAsia="Times New Roman" w:hAnsi="Times New Roman" w:cs="Times New Roman"/>
          <w:sz w:val="28"/>
          <w:szCs w:val="20"/>
          <w:lang w:eastAsia="ru-RU"/>
        </w:rPr>
        <w:t xml:space="preserve">належне формування, збереження, зміцнення та збереження (підтримка) здоров’я дітей; </w:t>
      </w:r>
    </w:p>
    <w:p w:rsidR="005A75E7" w:rsidRPr="005A75E7" w:rsidRDefault="005A75E7" w:rsidP="005A75E7">
      <w:pPr>
        <w:numPr>
          <w:ilvl w:val="0"/>
          <w:numId w:val="6"/>
        </w:numPr>
        <w:spacing w:after="0" w:line="360" w:lineRule="auto"/>
        <w:ind w:left="0" w:firstLine="709"/>
        <w:jc w:val="both"/>
        <w:rPr>
          <w:rFonts w:ascii="Times New Roman" w:eastAsia="Times New Roman" w:hAnsi="Times New Roman" w:cs="Times New Roman"/>
          <w:sz w:val="28"/>
          <w:szCs w:val="20"/>
          <w:lang w:eastAsia="ru-RU"/>
        </w:rPr>
      </w:pPr>
      <w:r w:rsidRPr="005A75E7">
        <w:rPr>
          <w:rFonts w:ascii="Times New Roman" w:eastAsia="Times New Roman" w:hAnsi="Times New Roman" w:cs="Times New Roman"/>
          <w:sz w:val="28"/>
          <w:szCs w:val="20"/>
          <w:lang w:eastAsia="ru-RU"/>
        </w:rPr>
        <w:t xml:space="preserve">усвідомлення ціннісних аспектів засобів фізичної культури для здобуття практичних вмінь збереження здоров’я протягом всього майбутнього життя; значимість народної  і регіональної історії в цьому питанні; </w:t>
      </w:r>
    </w:p>
    <w:p w:rsidR="005A75E7" w:rsidRPr="005A75E7" w:rsidRDefault="005A75E7" w:rsidP="005A75E7">
      <w:pPr>
        <w:numPr>
          <w:ilvl w:val="0"/>
          <w:numId w:val="6"/>
        </w:numPr>
        <w:spacing w:after="0" w:line="360" w:lineRule="auto"/>
        <w:ind w:left="0" w:firstLine="709"/>
        <w:jc w:val="both"/>
        <w:rPr>
          <w:rFonts w:ascii="Times New Roman" w:eastAsia="Times New Roman" w:hAnsi="Times New Roman" w:cs="Times New Roman"/>
          <w:sz w:val="28"/>
          <w:szCs w:val="20"/>
          <w:lang w:eastAsia="ru-RU"/>
        </w:rPr>
      </w:pPr>
      <w:r w:rsidRPr="005A75E7">
        <w:rPr>
          <w:rFonts w:ascii="Times New Roman" w:eastAsia="Times New Roman" w:hAnsi="Times New Roman" w:cs="Times New Roman"/>
          <w:sz w:val="28"/>
          <w:szCs w:val="20"/>
          <w:lang w:eastAsia="ru-RU"/>
        </w:rPr>
        <w:t xml:space="preserve">створення умов і можливостей для реалізації оптимального рівня фізичної підготовленості; </w:t>
      </w:r>
    </w:p>
    <w:p w:rsidR="005A75E7" w:rsidRPr="005A75E7" w:rsidRDefault="005A75E7" w:rsidP="005A75E7">
      <w:pPr>
        <w:numPr>
          <w:ilvl w:val="0"/>
          <w:numId w:val="6"/>
        </w:numPr>
        <w:spacing w:after="0" w:line="360" w:lineRule="auto"/>
        <w:ind w:left="0" w:firstLine="709"/>
        <w:jc w:val="both"/>
        <w:rPr>
          <w:rFonts w:ascii="Times New Roman" w:eastAsia="Times New Roman" w:hAnsi="Times New Roman" w:cs="Times New Roman"/>
          <w:sz w:val="28"/>
          <w:szCs w:val="20"/>
          <w:lang w:eastAsia="ru-RU"/>
        </w:rPr>
      </w:pPr>
      <w:r w:rsidRPr="005A75E7">
        <w:rPr>
          <w:rFonts w:ascii="Times New Roman" w:eastAsia="Times New Roman" w:hAnsi="Times New Roman" w:cs="Times New Roman"/>
          <w:sz w:val="28"/>
          <w:szCs w:val="20"/>
          <w:lang w:eastAsia="ru-RU"/>
        </w:rPr>
        <w:t>розширення комунікації засобами фізичного виховання;</w:t>
      </w:r>
    </w:p>
    <w:p w:rsidR="005A75E7" w:rsidRPr="005A75E7" w:rsidRDefault="005A75E7" w:rsidP="005A75E7">
      <w:pPr>
        <w:numPr>
          <w:ilvl w:val="0"/>
          <w:numId w:val="6"/>
        </w:numPr>
        <w:spacing w:after="0" w:line="360" w:lineRule="auto"/>
        <w:ind w:left="0" w:firstLine="709"/>
        <w:jc w:val="both"/>
        <w:rPr>
          <w:rFonts w:ascii="Times New Roman" w:eastAsia="Times New Roman" w:hAnsi="Times New Roman" w:cs="Times New Roman"/>
          <w:sz w:val="28"/>
          <w:szCs w:val="20"/>
          <w:lang w:eastAsia="ru-RU"/>
        </w:rPr>
      </w:pPr>
      <w:r w:rsidRPr="005A75E7">
        <w:rPr>
          <w:rFonts w:ascii="Times New Roman" w:eastAsia="Times New Roman" w:hAnsi="Times New Roman" w:cs="Times New Roman"/>
          <w:sz w:val="28"/>
          <w:szCs w:val="20"/>
          <w:lang w:eastAsia="ru-RU"/>
        </w:rPr>
        <w:t xml:space="preserve">успішне соціальне ставлення в процесі активного залучення до рухової активності, участь у заходах різної спрямованості </w:t>
      </w:r>
      <w:r w:rsidRPr="006E0324">
        <w:rPr>
          <w:rFonts w:ascii="Times New Roman" w:eastAsia="Times New Roman" w:hAnsi="Times New Roman" w:cs="Times New Roman"/>
          <w:sz w:val="28"/>
          <w:szCs w:val="28"/>
          <w:lang w:val="ru-RU" w:eastAsia="ru-RU"/>
        </w:rPr>
        <w:t>[</w:t>
      </w:r>
      <w:r w:rsidR="006E0324" w:rsidRPr="006E0324">
        <w:rPr>
          <w:rFonts w:ascii="Times New Roman" w:eastAsia="Times New Roman" w:hAnsi="Times New Roman" w:cs="Times New Roman"/>
          <w:color w:val="000000" w:themeColor="text1"/>
          <w:sz w:val="28"/>
          <w:szCs w:val="28"/>
          <w:lang w:eastAsia="ru-RU"/>
        </w:rPr>
        <w:t>25</w:t>
      </w:r>
      <w:r w:rsidRPr="006E0324">
        <w:rPr>
          <w:rFonts w:ascii="Times New Roman" w:eastAsia="Times New Roman" w:hAnsi="Times New Roman" w:cs="Times New Roman"/>
          <w:sz w:val="28"/>
          <w:szCs w:val="28"/>
          <w:lang w:val="ru-RU" w:eastAsia="ru-RU"/>
        </w:rPr>
        <w:t>].</w:t>
      </w:r>
    </w:p>
    <w:p w:rsidR="005A75E7" w:rsidRPr="005A75E7" w:rsidRDefault="005A75E7" w:rsidP="005A75E7">
      <w:pPr>
        <w:spacing w:after="0" w:line="360" w:lineRule="auto"/>
        <w:ind w:firstLine="709"/>
        <w:jc w:val="both"/>
        <w:rPr>
          <w:rFonts w:ascii="Times New Roman" w:eastAsiaTheme="minorHAnsi" w:hAnsi="Times New Roman" w:cs="Times New Roman"/>
          <w:color w:val="000000" w:themeColor="text1"/>
          <w:sz w:val="28"/>
          <w:szCs w:val="28"/>
          <w:lang w:eastAsia="en-US"/>
        </w:rPr>
      </w:pPr>
      <w:r w:rsidRPr="005A75E7">
        <w:rPr>
          <w:rFonts w:ascii="Times New Roman" w:eastAsiaTheme="minorHAnsi" w:hAnsi="Times New Roman" w:cs="Times New Roman"/>
          <w:color w:val="000000" w:themeColor="text1"/>
          <w:sz w:val="28"/>
          <w:szCs w:val="28"/>
          <w:lang w:eastAsia="en-US"/>
        </w:rPr>
        <w:t xml:space="preserve">Аналіз змісту навчальної програми з фізичної культури для </w:t>
      </w:r>
      <w:r w:rsidRPr="005A75E7">
        <w:rPr>
          <w:rFonts w:ascii="Times New Roman" w:eastAsiaTheme="minorHAnsi" w:hAnsi="Times New Roman" w:cs="Times New Roman"/>
          <w:bCs/>
          <w:color w:val="000000" w:themeColor="text1"/>
          <w:sz w:val="28"/>
          <w:szCs w:val="28"/>
          <w:lang w:eastAsia="en-US"/>
        </w:rPr>
        <w:t xml:space="preserve">загальноосвітніх навчальних закладів (1 – 4 класи) </w:t>
      </w:r>
      <w:r w:rsidRPr="005A75E7">
        <w:rPr>
          <w:rFonts w:ascii="Times New Roman" w:eastAsiaTheme="minorHAnsi" w:hAnsi="Times New Roman" w:cs="Times New Roman"/>
          <w:color w:val="000000" w:themeColor="text1"/>
          <w:sz w:val="28"/>
          <w:szCs w:val="28"/>
          <w:lang w:eastAsia="en-US"/>
        </w:rPr>
        <w:t xml:space="preserve">дозволив нам з’ясувати, що під час активного залучення  дітей до рухової активності на </w:t>
      </w:r>
      <w:proofErr w:type="spellStart"/>
      <w:r w:rsidRPr="005A75E7">
        <w:rPr>
          <w:rFonts w:ascii="Times New Roman" w:eastAsiaTheme="minorHAnsi" w:hAnsi="Times New Roman" w:cs="Times New Roman"/>
          <w:color w:val="000000" w:themeColor="text1"/>
          <w:sz w:val="28"/>
          <w:szCs w:val="28"/>
          <w:lang w:eastAsia="en-US"/>
        </w:rPr>
        <w:t>уроках</w:t>
      </w:r>
      <w:proofErr w:type="spellEnd"/>
      <w:r w:rsidRPr="005A75E7">
        <w:rPr>
          <w:rFonts w:ascii="Times New Roman" w:eastAsiaTheme="minorHAnsi" w:hAnsi="Times New Roman" w:cs="Times New Roman"/>
          <w:color w:val="000000" w:themeColor="text1"/>
          <w:sz w:val="28"/>
          <w:szCs w:val="28"/>
          <w:lang w:eastAsia="en-US"/>
        </w:rPr>
        <w:t xml:space="preserve"> з фізичної культури весь навчально-пізнавальний процес повинен бути спрямований на формування у них таких базових компетенцій: функціональних (розширення усвідомленого  розуміння де і як оперувати, використовувати  знання з фізичної культури і спорту; застосовувати різновиди рухової активності для  розвитку фізичних якостей і природних задатків, згідно вікових особливостей); </w:t>
      </w:r>
      <w:r w:rsidRPr="005A75E7">
        <w:rPr>
          <w:rFonts w:ascii="Times New Roman" w:eastAsiaTheme="minorHAnsi" w:hAnsi="Times New Roman" w:cs="Times New Roman"/>
          <w:b/>
          <w:i/>
          <w:color w:val="000000" w:themeColor="text1"/>
          <w:sz w:val="28"/>
          <w:szCs w:val="28"/>
          <w:lang w:eastAsia="en-US"/>
        </w:rPr>
        <w:t>соціальних</w:t>
      </w:r>
      <w:r w:rsidR="005D2C0C">
        <w:rPr>
          <w:rFonts w:ascii="Times New Roman" w:eastAsiaTheme="minorHAnsi" w:hAnsi="Times New Roman" w:cs="Times New Roman"/>
          <w:color w:val="000000" w:themeColor="text1"/>
          <w:sz w:val="28"/>
          <w:szCs w:val="28"/>
          <w:lang w:eastAsia="en-US"/>
        </w:rPr>
        <w:t xml:space="preserve"> (розвиток вміння</w:t>
      </w:r>
      <w:r w:rsidRPr="005A75E7">
        <w:rPr>
          <w:rFonts w:ascii="Times New Roman" w:eastAsiaTheme="minorHAnsi" w:hAnsi="Times New Roman" w:cs="Times New Roman"/>
          <w:color w:val="000000" w:themeColor="text1"/>
          <w:sz w:val="28"/>
          <w:szCs w:val="28"/>
          <w:lang w:eastAsia="en-US"/>
        </w:rPr>
        <w:t xml:space="preserve"> і особистісних якостей таких як: взаєморозуміння, співробітництво/робота в команд, активна позиція в соціумі, формування і освоєння основ здорового способу життя), </w:t>
      </w:r>
      <w:r w:rsidRPr="005A75E7">
        <w:rPr>
          <w:rFonts w:ascii="Times New Roman" w:eastAsiaTheme="minorHAnsi" w:hAnsi="Times New Roman" w:cs="Times New Roman"/>
          <w:b/>
          <w:i/>
          <w:color w:val="000000" w:themeColor="text1"/>
          <w:sz w:val="28"/>
          <w:szCs w:val="28"/>
          <w:lang w:eastAsia="en-US"/>
        </w:rPr>
        <w:t>мотиваційних</w:t>
      </w:r>
      <w:r w:rsidRPr="005A75E7">
        <w:rPr>
          <w:rFonts w:ascii="Times New Roman" w:eastAsiaTheme="minorHAnsi" w:hAnsi="Times New Roman" w:cs="Times New Roman"/>
          <w:color w:val="000000" w:themeColor="text1"/>
          <w:sz w:val="28"/>
          <w:szCs w:val="28"/>
          <w:lang w:eastAsia="en-US"/>
        </w:rPr>
        <w:t xml:space="preserve"> (усвідомлення чітких власних інтересів до рухової активності як елементу у процесі формування належного здоров’я; вміння «</w:t>
      </w:r>
      <w:proofErr w:type="spellStart"/>
      <w:r w:rsidRPr="005A75E7">
        <w:rPr>
          <w:rFonts w:ascii="Times New Roman" w:eastAsiaTheme="minorHAnsi" w:hAnsi="Times New Roman" w:cs="Times New Roman"/>
          <w:color w:val="000000" w:themeColor="text1"/>
          <w:sz w:val="28"/>
          <w:szCs w:val="28"/>
          <w:lang w:eastAsia="en-US"/>
        </w:rPr>
        <w:t>гнучко</w:t>
      </w:r>
      <w:proofErr w:type="spellEnd"/>
      <w:r w:rsidRPr="005A75E7">
        <w:rPr>
          <w:rFonts w:ascii="Times New Roman" w:eastAsiaTheme="minorHAnsi" w:hAnsi="Times New Roman" w:cs="Times New Roman"/>
          <w:color w:val="000000" w:themeColor="text1"/>
          <w:sz w:val="28"/>
          <w:szCs w:val="28"/>
          <w:lang w:eastAsia="en-US"/>
        </w:rPr>
        <w:t xml:space="preserve">» і </w:t>
      </w:r>
      <w:proofErr w:type="spellStart"/>
      <w:r w:rsidRPr="005A75E7">
        <w:rPr>
          <w:rFonts w:ascii="Times New Roman" w:eastAsiaTheme="minorHAnsi" w:hAnsi="Times New Roman" w:cs="Times New Roman"/>
          <w:color w:val="000000" w:themeColor="text1"/>
          <w:sz w:val="28"/>
          <w:szCs w:val="28"/>
          <w:lang w:eastAsia="en-US"/>
        </w:rPr>
        <w:t>оперативно</w:t>
      </w:r>
      <w:proofErr w:type="spellEnd"/>
      <w:r w:rsidRPr="005A75E7">
        <w:rPr>
          <w:rFonts w:ascii="Times New Roman" w:eastAsiaTheme="minorHAnsi" w:hAnsi="Times New Roman" w:cs="Times New Roman"/>
          <w:color w:val="000000" w:themeColor="text1"/>
          <w:sz w:val="28"/>
          <w:szCs w:val="28"/>
          <w:lang w:eastAsia="en-US"/>
        </w:rPr>
        <w:t xml:space="preserve">  реалізовувати рухові  дії  у поточних умовах) </w:t>
      </w:r>
      <w:r w:rsidR="00C24AF6" w:rsidRPr="00C24AF6">
        <w:rPr>
          <w:rFonts w:ascii="Times New Roman" w:eastAsia="Times New Roman" w:hAnsi="Times New Roman" w:cs="Times New Roman"/>
          <w:sz w:val="28"/>
          <w:szCs w:val="28"/>
          <w:lang w:eastAsia="ru-RU"/>
        </w:rPr>
        <w:t>[</w:t>
      </w:r>
      <w:r w:rsidR="00C24AF6" w:rsidRPr="006E0324">
        <w:rPr>
          <w:rFonts w:ascii="Times New Roman" w:eastAsia="Times New Roman" w:hAnsi="Times New Roman" w:cs="Times New Roman"/>
          <w:color w:val="000000" w:themeColor="text1"/>
          <w:sz w:val="28"/>
          <w:szCs w:val="28"/>
          <w:lang w:eastAsia="ru-RU"/>
        </w:rPr>
        <w:t>25</w:t>
      </w:r>
      <w:r w:rsidR="00C24AF6" w:rsidRPr="00C24AF6">
        <w:rPr>
          <w:rFonts w:ascii="Times New Roman" w:eastAsia="Times New Roman" w:hAnsi="Times New Roman" w:cs="Times New Roman"/>
          <w:sz w:val="28"/>
          <w:szCs w:val="28"/>
          <w:lang w:eastAsia="ru-RU"/>
        </w:rPr>
        <w:t>]</w:t>
      </w:r>
      <w:r w:rsidRPr="005A75E7">
        <w:rPr>
          <w:rFonts w:ascii="Times New Roman" w:eastAsiaTheme="minorHAnsi" w:hAnsi="Times New Roman" w:cs="Times New Roman"/>
          <w:color w:val="000000" w:themeColor="text1"/>
          <w:sz w:val="28"/>
          <w:szCs w:val="28"/>
          <w:lang w:eastAsia="en-US"/>
        </w:rPr>
        <w:t xml:space="preserve">. </w:t>
      </w:r>
    </w:p>
    <w:p w:rsidR="005A75E7" w:rsidRPr="006E0324" w:rsidRDefault="005A75E7" w:rsidP="005A75E7">
      <w:pPr>
        <w:spacing w:after="0" w:line="360" w:lineRule="auto"/>
        <w:ind w:firstLine="709"/>
        <w:jc w:val="both"/>
        <w:rPr>
          <w:rFonts w:ascii="Times New Roman" w:eastAsiaTheme="minorHAnsi" w:hAnsi="Times New Roman" w:cs="Times New Roman"/>
          <w:sz w:val="28"/>
          <w:szCs w:val="28"/>
          <w:lang w:eastAsia="en-US"/>
        </w:rPr>
      </w:pPr>
      <w:r w:rsidRPr="005A75E7">
        <w:rPr>
          <w:rFonts w:ascii="Times New Roman" w:eastAsiaTheme="minorHAnsi" w:hAnsi="Times New Roman" w:cs="Times New Roman"/>
          <w:sz w:val="28"/>
          <w:szCs w:val="28"/>
          <w:lang w:eastAsia="en-US"/>
        </w:rPr>
        <w:lastRenderedPageBreak/>
        <w:t xml:space="preserve">Пробудження інтересу до таких занять і підтримка стійкої зацікавленості й мотивації  повинне забезпечуватися постійних варіюванням, корегуванням, набору різноманітних засобів і методів у </w:t>
      </w:r>
      <w:proofErr w:type="spellStart"/>
      <w:r w:rsidRPr="005A75E7">
        <w:rPr>
          <w:rFonts w:ascii="Times New Roman" w:eastAsiaTheme="minorHAnsi" w:hAnsi="Times New Roman" w:cs="Times New Roman"/>
          <w:sz w:val="28"/>
          <w:szCs w:val="28"/>
          <w:lang w:eastAsia="en-US"/>
        </w:rPr>
        <w:t>освітньо</w:t>
      </w:r>
      <w:proofErr w:type="spellEnd"/>
      <w:r w:rsidRPr="005A75E7">
        <w:rPr>
          <w:rFonts w:ascii="Times New Roman" w:eastAsiaTheme="minorHAnsi" w:hAnsi="Times New Roman" w:cs="Times New Roman"/>
          <w:sz w:val="28"/>
          <w:szCs w:val="28"/>
          <w:lang w:eastAsia="en-US"/>
        </w:rPr>
        <w:t xml:space="preserve">-виховному процесі, тісним взаємозв’язком інших предметів, виховних заходів. Важливість міжпредметних </w:t>
      </w:r>
      <w:proofErr w:type="spellStart"/>
      <w:r w:rsidRPr="005A75E7">
        <w:rPr>
          <w:rFonts w:ascii="Times New Roman" w:eastAsiaTheme="minorHAnsi" w:hAnsi="Times New Roman" w:cs="Times New Roman"/>
          <w:sz w:val="28"/>
          <w:szCs w:val="28"/>
          <w:lang w:eastAsia="en-US"/>
        </w:rPr>
        <w:t>зв’язків</w:t>
      </w:r>
      <w:proofErr w:type="spellEnd"/>
      <w:r w:rsidRPr="005A75E7">
        <w:rPr>
          <w:rFonts w:ascii="Times New Roman" w:eastAsiaTheme="minorHAnsi" w:hAnsi="Times New Roman" w:cs="Times New Roman"/>
          <w:sz w:val="28"/>
          <w:szCs w:val="28"/>
          <w:lang w:eastAsia="en-US"/>
        </w:rPr>
        <w:t xml:space="preserve">, універсальність і важливість такому виду діяльності,  у доступній формі завжди повинно наголошуватись для дітей. Чим швидше це почати робити, тим стійкішим у них буде ціннісне усвідомлення значущості.  Ігровий метод організації навчально-оздоровчого процесу із дошкільнятами, дітьми молодшого шкільного віку суттєво збільшує шанси тримати їхню увагу і забезпечить позитивну емоцію, що підсилить позитивний вплив. Варто сказати, що діти цього віку відповідно до психофізичних особливостей ще не спроможні на тривалу й зосереджену, монотонну роботу, оскільки в сукупній дії –  фізичне та розумове навантаження часто є передумовою зниження бажання і зацікавленості до таких занять </w:t>
      </w:r>
      <w:r w:rsidR="006E0324" w:rsidRPr="006E0324">
        <w:rPr>
          <w:rFonts w:ascii="Times New Roman" w:eastAsia="Times New Roman" w:hAnsi="Times New Roman" w:cs="Times New Roman"/>
          <w:sz w:val="28"/>
          <w:szCs w:val="28"/>
          <w:lang w:eastAsia="ru-RU"/>
        </w:rPr>
        <w:t>[</w:t>
      </w:r>
      <w:r w:rsidR="006E0324" w:rsidRPr="006E0324">
        <w:rPr>
          <w:rFonts w:ascii="Times New Roman" w:eastAsia="Times New Roman" w:hAnsi="Times New Roman" w:cs="Times New Roman"/>
          <w:color w:val="000000" w:themeColor="text1"/>
          <w:sz w:val="28"/>
          <w:szCs w:val="28"/>
          <w:lang w:eastAsia="ru-RU"/>
        </w:rPr>
        <w:t>25</w:t>
      </w:r>
      <w:r w:rsidR="006E0324" w:rsidRPr="006E0324">
        <w:rPr>
          <w:rFonts w:ascii="Times New Roman" w:eastAsia="Times New Roman" w:hAnsi="Times New Roman" w:cs="Times New Roman"/>
          <w:sz w:val="28"/>
          <w:szCs w:val="28"/>
          <w:lang w:eastAsia="ru-RU"/>
        </w:rPr>
        <w:t>].</w:t>
      </w:r>
    </w:p>
    <w:p w:rsidR="005A75E7" w:rsidRPr="005A75E7" w:rsidRDefault="005A75E7" w:rsidP="005A75E7">
      <w:pPr>
        <w:spacing w:after="0" w:line="360" w:lineRule="auto"/>
        <w:ind w:firstLine="709"/>
        <w:jc w:val="both"/>
        <w:rPr>
          <w:rFonts w:ascii="Times New Roman" w:eastAsiaTheme="minorHAnsi" w:hAnsi="Times New Roman" w:cs="Times New Roman"/>
          <w:sz w:val="28"/>
          <w:szCs w:val="28"/>
          <w:lang w:eastAsia="en-US"/>
        </w:rPr>
      </w:pPr>
      <w:r w:rsidRPr="005A75E7">
        <w:rPr>
          <w:rFonts w:ascii="Times New Roman" w:eastAsiaTheme="minorHAnsi" w:hAnsi="Times New Roman" w:cs="Times New Roman"/>
          <w:sz w:val="28"/>
          <w:szCs w:val="28"/>
          <w:lang w:eastAsia="en-US"/>
        </w:rPr>
        <w:t>Відповідно до вікових етапів розвитку дитини, саме період початкової школи вважається найсприятливішим для різноманітних педагогічних впливів. Крім того, саме в цей період, як ми вже відмічали у 1 розділі</w:t>
      </w:r>
      <w:r w:rsidR="00B812E1">
        <w:rPr>
          <w:rFonts w:ascii="Times New Roman" w:eastAsiaTheme="minorHAnsi" w:hAnsi="Times New Roman" w:cs="Times New Roman"/>
          <w:sz w:val="28"/>
          <w:szCs w:val="28"/>
          <w:lang w:eastAsia="en-US"/>
        </w:rPr>
        <w:t xml:space="preserve"> </w:t>
      </w:r>
      <w:r w:rsidRPr="005A75E7">
        <w:rPr>
          <w:rFonts w:ascii="Times New Roman" w:eastAsiaTheme="minorHAnsi" w:hAnsi="Times New Roman" w:cs="Times New Roman"/>
          <w:sz w:val="28"/>
          <w:szCs w:val="28"/>
          <w:lang w:eastAsia="en-US"/>
        </w:rPr>
        <w:t xml:space="preserve">нашої кваліфікаційної роботи закладається основа практично усіх складових фізичної підготовленості, і в подальшому буде індикатором якості життя вже для дорослої людини.  </w:t>
      </w:r>
    </w:p>
    <w:p w:rsidR="005A75E7" w:rsidRPr="005A75E7" w:rsidRDefault="005A75E7" w:rsidP="005A75E7">
      <w:pPr>
        <w:spacing w:after="0" w:line="360" w:lineRule="auto"/>
        <w:ind w:firstLine="709"/>
        <w:jc w:val="both"/>
        <w:rPr>
          <w:rFonts w:ascii="Times New Roman" w:eastAsiaTheme="minorHAnsi" w:hAnsi="Times New Roman" w:cs="Times New Roman"/>
          <w:sz w:val="28"/>
          <w:szCs w:val="28"/>
          <w:lang w:eastAsia="en-US"/>
        </w:rPr>
      </w:pPr>
      <w:r w:rsidRPr="005A75E7">
        <w:rPr>
          <w:rFonts w:ascii="Times New Roman" w:eastAsiaTheme="minorHAnsi" w:hAnsi="Times New Roman" w:cs="Times New Roman"/>
          <w:sz w:val="28"/>
          <w:szCs w:val="28"/>
          <w:lang w:eastAsia="en-US"/>
        </w:rPr>
        <w:t xml:space="preserve">Ефективність освітнього процесу із фізичного виховання в початковій школі в прямій залежності від </w:t>
      </w:r>
      <w:proofErr w:type="spellStart"/>
      <w:r w:rsidRPr="005A75E7">
        <w:rPr>
          <w:rFonts w:ascii="Times New Roman" w:eastAsiaTheme="minorHAnsi" w:hAnsi="Times New Roman" w:cs="Times New Roman"/>
          <w:sz w:val="28"/>
          <w:szCs w:val="28"/>
          <w:lang w:eastAsia="en-US"/>
        </w:rPr>
        <w:t>методично</w:t>
      </w:r>
      <w:proofErr w:type="spellEnd"/>
      <w:r w:rsidRPr="005A75E7">
        <w:rPr>
          <w:rFonts w:ascii="Times New Roman" w:eastAsiaTheme="minorHAnsi" w:hAnsi="Times New Roman" w:cs="Times New Roman"/>
          <w:sz w:val="28"/>
          <w:szCs w:val="28"/>
          <w:lang w:eastAsia="en-US"/>
        </w:rPr>
        <w:t xml:space="preserve"> правильного підбору засобів, форм, методів і принципів як передумов позитивного  результату  [</w:t>
      </w:r>
      <w:r w:rsidR="006E0324">
        <w:rPr>
          <w:rFonts w:ascii="Times New Roman" w:eastAsiaTheme="minorHAnsi" w:hAnsi="Times New Roman" w:cs="Times New Roman"/>
          <w:sz w:val="28"/>
          <w:szCs w:val="28"/>
          <w:lang w:eastAsia="en-US"/>
        </w:rPr>
        <w:t>33</w:t>
      </w:r>
      <w:r w:rsidRPr="005A75E7">
        <w:rPr>
          <w:rFonts w:ascii="Times New Roman" w:eastAsiaTheme="minorHAnsi" w:hAnsi="Times New Roman" w:cs="Times New Roman"/>
          <w:sz w:val="28"/>
          <w:szCs w:val="28"/>
          <w:lang w:eastAsia="en-US"/>
        </w:rPr>
        <w:t>].</w:t>
      </w:r>
    </w:p>
    <w:p w:rsidR="005A75E7" w:rsidRDefault="005A75E7" w:rsidP="002A0DED">
      <w:pPr>
        <w:spacing w:after="0" w:line="360" w:lineRule="auto"/>
        <w:ind w:firstLine="709"/>
        <w:jc w:val="both"/>
        <w:rPr>
          <w:rFonts w:ascii="Times New Roman" w:eastAsiaTheme="minorHAnsi" w:hAnsi="Times New Roman" w:cs="Times New Roman"/>
          <w:sz w:val="28"/>
          <w:szCs w:val="28"/>
          <w:lang w:eastAsia="en-US"/>
        </w:rPr>
      </w:pPr>
      <w:r w:rsidRPr="005A75E7">
        <w:rPr>
          <w:rFonts w:ascii="Times New Roman" w:eastAsiaTheme="minorHAnsi" w:hAnsi="Times New Roman" w:cs="Times New Roman"/>
          <w:sz w:val="28"/>
          <w:szCs w:val="28"/>
          <w:lang w:eastAsia="en-US"/>
        </w:rPr>
        <w:t>В ході організації і побудові навчально-тренувального процесу всі засоби класифікува</w:t>
      </w:r>
      <w:r w:rsidR="002A0DED">
        <w:rPr>
          <w:rFonts w:ascii="Times New Roman" w:eastAsiaTheme="minorHAnsi" w:hAnsi="Times New Roman" w:cs="Times New Roman"/>
          <w:sz w:val="28"/>
          <w:szCs w:val="28"/>
          <w:lang w:eastAsia="en-US"/>
        </w:rPr>
        <w:t>ли</w:t>
      </w:r>
      <w:r w:rsidRPr="005A75E7">
        <w:rPr>
          <w:rFonts w:ascii="Times New Roman" w:eastAsiaTheme="minorHAnsi" w:hAnsi="Times New Roman" w:cs="Times New Roman"/>
          <w:sz w:val="28"/>
          <w:szCs w:val="28"/>
          <w:lang w:eastAsia="en-US"/>
        </w:rPr>
        <w:t xml:space="preserve"> за такими чотирма підгрупами: 1) загально-підготовчі;  2) 2) спеціально-підготовчі; 3) змагальні; 4) допоміжні. Кожна група ма</w:t>
      </w:r>
      <w:r w:rsidR="002A0DED">
        <w:rPr>
          <w:rFonts w:ascii="Times New Roman" w:eastAsiaTheme="minorHAnsi" w:hAnsi="Times New Roman" w:cs="Times New Roman"/>
          <w:sz w:val="28"/>
          <w:szCs w:val="28"/>
          <w:lang w:eastAsia="en-US"/>
        </w:rPr>
        <w:t xml:space="preserve">ла </w:t>
      </w:r>
      <w:r w:rsidRPr="005A75E7">
        <w:rPr>
          <w:rFonts w:ascii="Times New Roman" w:eastAsiaTheme="minorHAnsi" w:hAnsi="Times New Roman" w:cs="Times New Roman"/>
          <w:sz w:val="28"/>
          <w:szCs w:val="28"/>
          <w:lang w:eastAsia="en-US"/>
        </w:rPr>
        <w:t xml:space="preserve">своє важливе значення і певний період застосування. Загально-підготовчі вправи традиційно призначені для всебічного розвитку та підготовки організму до базового фізичного навантаження в процесі фізичного виховання. Спеціально-підготовчі вправи, які можуть частково нагадувати  фрагменти змагального </w:t>
      </w:r>
      <w:r w:rsidRPr="005A75E7">
        <w:rPr>
          <w:rFonts w:ascii="Times New Roman" w:eastAsiaTheme="minorHAnsi" w:hAnsi="Times New Roman" w:cs="Times New Roman"/>
          <w:sz w:val="28"/>
          <w:szCs w:val="28"/>
          <w:lang w:eastAsia="en-US"/>
        </w:rPr>
        <w:lastRenderedPageBreak/>
        <w:t xml:space="preserve">блоку, відповідно до характеристик </w:t>
      </w:r>
      <w:proofErr w:type="spellStart"/>
      <w:r w:rsidRPr="005A75E7">
        <w:rPr>
          <w:rFonts w:ascii="Times New Roman" w:eastAsiaTheme="minorHAnsi" w:hAnsi="Times New Roman" w:cs="Times New Roman"/>
          <w:sz w:val="28"/>
          <w:szCs w:val="28"/>
          <w:lang w:eastAsia="en-US"/>
        </w:rPr>
        <w:t>патернів</w:t>
      </w:r>
      <w:proofErr w:type="spellEnd"/>
      <w:r w:rsidRPr="005A75E7">
        <w:rPr>
          <w:rFonts w:ascii="Times New Roman" w:eastAsiaTheme="minorHAnsi" w:hAnsi="Times New Roman" w:cs="Times New Roman"/>
          <w:sz w:val="28"/>
          <w:szCs w:val="28"/>
          <w:lang w:eastAsia="en-US"/>
        </w:rPr>
        <w:t xml:space="preserve"> рухів суттєво впливатимуть на налагодження і в подальшому успішного функціонування основних систем організму. Змагальні вправи, елементи під час процесу фізичного виховання в грі є просунутим на психологічному рівні, оскільки служать основною для підвищення мотивації та формування особистісних якостей особистості. Допоміжні засоби в грі допомагають розширити діапазон уявлення у  дитини щодо можливостей використання традиційних і нетрадиційних (незвичних) рухів в побуті, розвинути тво</w:t>
      </w:r>
      <w:r w:rsidR="002A0DED">
        <w:rPr>
          <w:rFonts w:ascii="Times New Roman" w:eastAsiaTheme="minorHAnsi" w:hAnsi="Times New Roman" w:cs="Times New Roman"/>
          <w:sz w:val="28"/>
          <w:szCs w:val="28"/>
          <w:lang w:eastAsia="en-US"/>
        </w:rPr>
        <w:t xml:space="preserve">рче та креативне мислення. </w:t>
      </w:r>
      <w:r w:rsidRPr="005A75E7">
        <w:rPr>
          <w:rFonts w:ascii="Times New Roman" w:eastAsiaTheme="minorHAnsi" w:hAnsi="Times New Roman" w:cs="Times New Roman"/>
          <w:sz w:val="28"/>
          <w:szCs w:val="28"/>
          <w:lang w:eastAsia="en-US"/>
        </w:rPr>
        <w:t xml:space="preserve">Освоєння і здобуття вмінь, навичок, знань, якостей також становитиме  основу у  формуванні світогляду в різних сферах суспільства. </w:t>
      </w:r>
    </w:p>
    <w:p w:rsidR="004E6A1B" w:rsidRDefault="004E6A1B" w:rsidP="005A75E7">
      <w:pPr>
        <w:spacing w:after="0" w:line="360" w:lineRule="auto"/>
        <w:ind w:firstLine="709"/>
        <w:jc w:val="both"/>
        <w:rPr>
          <w:rFonts w:ascii="Times New Roman" w:eastAsiaTheme="minorHAnsi" w:hAnsi="Times New Roman" w:cs="Times New Roman"/>
          <w:sz w:val="28"/>
          <w:szCs w:val="28"/>
          <w:lang w:eastAsia="en-US"/>
        </w:rPr>
      </w:pPr>
      <w:r w:rsidRPr="005A75E7">
        <w:rPr>
          <w:rFonts w:ascii="Times New Roman" w:eastAsiaTheme="minorHAnsi" w:hAnsi="Times New Roman" w:cs="Times New Roman"/>
          <w:sz w:val="28"/>
          <w:szCs w:val="28"/>
          <w:lang w:eastAsia="en-US"/>
        </w:rPr>
        <w:t>Гра – найкращий засіб впливу для підвищення сенсорних реакцій організму. Це оптимальний варіант організації усіх частин заняття – підготовчої, основної та заключної. За допомогою неї можна успішно виконувати усі поставлені завдання – освітні, оздоровчі, виховні</w:t>
      </w:r>
      <w:r>
        <w:rPr>
          <w:rFonts w:ascii="Times New Roman" w:eastAsiaTheme="minorHAnsi" w:hAnsi="Times New Roman" w:cs="Times New Roman"/>
          <w:sz w:val="28"/>
          <w:szCs w:val="28"/>
          <w:lang w:eastAsia="en-US"/>
        </w:rPr>
        <w:t>.</w:t>
      </w:r>
    </w:p>
    <w:p w:rsidR="002A0DED" w:rsidRPr="005A75E7" w:rsidRDefault="002A0DED" w:rsidP="005A75E7">
      <w:pPr>
        <w:spacing w:after="0" w:line="360" w:lineRule="auto"/>
        <w:ind w:firstLine="709"/>
        <w:jc w:val="both"/>
        <w:rPr>
          <w:rFonts w:ascii="Times New Roman" w:eastAsiaTheme="minorHAnsi" w:hAnsi="Times New Roman" w:cs="Times New Roman"/>
          <w:sz w:val="28"/>
          <w:szCs w:val="28"/>
          <w:lang w:eastAsia="en-US"/>
        </w:rPr>
      </w:pPr>
      <w:r w:rsidRPr="00C41538">
        <w:rPr>
          <w:rFonts w:ascii="Times New Roman" w:eastAsiaTheme="minorHAnsi" w:hAnsi="Times New Roman" w:cs="Times New Roman"/>
          <w:sz w:val="28"/>
          <w:lang w:eastAsia="en-US"/>
        </w:rPr>
        <w:t>Усі</w:t>
      </w:r>
      <w:r>
        <w:rPr>
          <w:rFonts w:ascii="Times New Roman" w:eastAsiaTheme="minorHAnsi" w:hAnsi="Times New Roman" w:cs="Times New Roman"/>
          <w:sz w:val="28"/>
          <w:lang w:eastAsia="en-US"/>
        </w:rPr>
        <w:t xml:space="preserve"> діти, які потрапили до вибірки, які приймали участь у експерименті (як ЕГ, так і КГ) були практично здорові, стан їхнього здоров’я систематично </w:t>
      </w:r>
      <w:proofErr w:type="spellStart"/>
      <w:r>
        <w:rPr>
          <w:rFonts w:ascii="Times New Roman" w:eastAsiaTheme="minorHAnsi" w:hAnsi="Times New Roman" w:cs="Times New Roman"/>
          <w:sz w:val="28"/>
          <w:lang w:eastAsia="en-US"/>
        </w:rPr>
        <w:t>моніторився</w:t>
      </w:r>
      <w:proofErr w:type="spellEnd"/>
      <w:r>
        <w:rPr>
          <w:rFonts w:ascii="Times New Roman" w:eastAsiaTheme="minorHAnsi" w:hAnsi="Times New Roman" w:cs="Times New Roman"/>
          <w:sz w:val="28"/>
          <w:lang w:eastAsia="en-US"/>
        </w:rPr>
        <w:t xml:space="preserve"> шкільним лікарем. КГ продовжувала освітній процес відповідно до діючої програми з фізичної культури. У ЕГ експериментальний фактор реалізовувався протягом 5 навчальних місяців під час уроків фізичної культури.</w:t>
      </w:r>
    </w:p>
    <w:p w:rsidR="00164AB9" w:rsidRDefault="005A75E7" w:rsidP="005A75E7">
      <w:pPr>
        <w:spacing w:after="0" w:line="360" w:lineRule="auto"/>
        <w:ind w:firstLine="709"/>
        <w:jc w:val="both"/>
        <w:rPr>
          <w:rFonts w:ascii="Times New Roman" w:eastAsiaTheme="minorHAnsi" w:hAnsi="Times New Roman" w:cs="Times New Roman"/>
          <w:sz w:val="28"/>
          <w:szCs w:val="28"/>
          <w:lang w:eastAsia="en-US"/>
        </w:rPr>
      </w:pPr>
      <w:r w:rsidRPr="005A75E7">
        <w:rPr>
          <w:rFonts w:ascii="Times New Roman" w:eastAsiaTheme="minorHAnsi" w:hAnsi="Times New Roman" w:cs="Times New Roman"/>
          <w:sz w:val="28"/>
          <w:szCs w:val="28"/>
          <w:lang w:eastAsia="en-US"/>
        </w:rPr>
        <w:t xml:space="preserve">В ході організації </w:t>
      </w:r>
      <w:r w:rsidR="002A0DED">
        <w:rPr>
          <w:rFonts w:ascii="Times New Roman" w:eastAsiaTheme="minorHAnsi" w:hAnsi="Times New Roman" w:cs="Times New Roman"/>
          <w:sz w:val="28"/>
          <w:szCs w:val="28"/>
          <w:lang w:eastAsia="en-US"/>
        </w:rPr>
        <w:t>ігор</w:t>
      </w:r>
      <w:r w:rsidRPr="005A75E7">
        <w:rPr>
          <w:rFonts w:ascii="Times New Roman" w:eastAsiaTheme="minorHAnsi" w:hAnsi="Times New Roman" w:cs="Times New Roman"/>
          <w:sz w:val="28"/>
          <w:szCs w:val="28"/>
          <w:lang w:eastAsia="en-US"/>
        </w:rPr>
        <w:t xml:space="preserve"> з дітьми </w:t>
      </w:r>
      <w:r w:rsidR="002A0DED">
        <w:rPr>
          <w:rFonts w:ascii="Times New Roman" w:eastAsiaTheme="minorHAnsi" w:hAnsi="Times New Roman" w:cs="Times New Roman"/>
          <w:sz w:val="28"/>
          <w:szCs w:val="28"/>
          <w:lang w:eastAsia="en-US"/>
        </w:rPr>
        <w:t>ЕГ ми</w:t>
      </w:r>
      <w:r w:rsidRPr="005A75E7">
        <w:rPr>
          <w:rFonts w:ascii="Times New Roman" w:eastAsiaTheme="minorHAnsi" w:hAnsi="Times New Roman" w:cs="Times New Roman"/>
          <w:sz w:val="28"/>
          <w:szCs w:val="28"/>
          <w:lang w:eastAsia="en-US"/>
        </w:rPr>
        <w:t xml:space="preserve"> зосереджувати увагу на тому, щоб під час </w:t>
      </w:r>
      <w:proofErr w:type="spellStart"/>
      <w:r w:rsidRPr="005A75E7">
        <w:rPr>
          <w:rFonts w:ascii="Times New Roman" w:eastAsiaTheme="minorHAnsi" w:hAnsi="Times New Roman" w:cs="Times New Roman"/>
          <w:sz w:val="28"/>
          <w:szCs w:val="28"/>
          <w:lang w:eastAsia="en-US"/>
        </w:rPr>
        <w:t>активностей</w:t>
      </w:r>
      <w:proofErr w:type="spellEnd"/>
      <w:r w:rsidRPr="005A75E7">
        <w:rPr>
          <w:rFonts w:ascii="Times New Roman" w:eastAsiaTheme="minorHAnsi" w:hAnsi="Times New Roman" w:cs="Times New Roman"/>
          <w:sz w:val="28"/>
          <w:szCs w:val="28"/>
          <w:lang w:eastAsia="en-US"/>
        </w:rPr>
        <w:t xml:space="preserve"> </w:t>
      </w:r>
      <w:proofErr w:type="spellStart"/>
      <w:r w:rsidRPr="005A75E7">
        <w:rPr>
          <w:rFonts w:ascii="Times New Roman" w:eastAsiaTheme="minorHAnsi" w:hAnsi="Times New Roman" w:cs="Times New Roman"/>
          <w:sz w:val="28"/>
          <w:szCs w:val="28"/>
          <w:lang w:eastAsia="en-US"/>
        </w:rPr>
        <w:t>задіювались</w:t>
      </w:r>
      <w:proofErr w:type="spellEnd"/>
      <w:r w:rsidRPr="005A75E7">
        <w:rPr>
          <w:rFonts w:ascii="Times New Roman" w:eastAsiaTheme="minorHAnsi" w:hAnsi="Times New Roman" w:cs="Times New Roman"/>
          <w:sz w:val="28"/>
          <w:szCs w:val="28"/>
          <w:lang w:eastAsia="en-US"/>
        </w:rPr>
        <w:t xml:space="preserve"> спеціальні вправи для підвищення функціональності сенсорних систем організму. Розвиток слухового, зорового, вестибулярного, тактильного аналізаторів є вищими і достовірними критеріями оптимального рівня фізичної підготовленості у дитини [</w:t>
      </w:r>
      <w:r w:rsidR="006E0324">
        <w:rPr>
          <w:rFonts w:ascii="Times New Roman" w:eastAsiaTheme="minorHAnsi" w:hAnsi="Times New Roman" w:cs="Times New Roman"/>
          <w:color w:val="000000" w:themeColor="text1"/>
          <w:sz w:val="28"/>
          <w:szCs w:val="28"/>
          <w:lang w:eastAsia="en-US"/>
        </w:rPr>
        <w:t>39, 40</w:t>
      </w:r>
      <w:r w:rsidRPr="005A75E7">
        <w:rPr>
          <w:rFonts w:ascii="Times New Roman" w:eastAsiaTheme="minorHAnsi" w:hAnsi="Times New Roman" w:cs="Times New Roman"/>
          <w:sz w:val="28"/>
          <w:szCs w:val="28"/>
          <w:lang w:eastAsia="en-US"/>
        </w:rPr>
        <w:t>]. Рухова поведінка за швидше переліченими реакціями буде слугувати індикатором фізичного стану і, загалом її  фізичного здоров’я</w:t>
      </w:r>
      <w:r w:rsidR="00164AB9">
        <w:rPr>
          <w:rFonts w:ascii="Times New Roman" w:eastAsiaTheme="minorHAnsi" w:hAnsi="Times New Roman" w:cs="Times New Roman"/>
          <w:sz w:val="28"/>
          <w:szCs w:val="28"/>
          <w:lang w:eastAsia="en-US"/>
        </w:rPr>
        <w:t xml:space="preserve"> (табл.3.1)</w:t>
      </w:r>
      <w:r w:rsidRPr="005A75E7">
        <w:rPr>
          <w:rFonts w:ascii="Times New Roman" w:eastAsiaTheme="minorHAnsi" w:hAnsi="Times New Roman" w:cs="Times New Roman"/>
          <w:sz w:val="28"/>
          <w:szCs w:val="28"/>
          <w:lang w:eastAsia="en-US"/>
        </w:rPr>
        <w:t xml:space="preserve">.  </w:t>
      </w:r>
    </w:p>
    <w:p w:rsidR="00CB684C" w:rsidRDefault="00CB684C" w:rsidP="00164AB9">
      <w:pPr>
        <w:spacing w:after="0" w:line="360" w:lineRule="auto"/>
        <w:ind w:firstLine="709"/>
        <w:jc w:val="right"/>
        <w:rPr>
          <w:rFonts w:ascii="Times New Roman" w:eastAsiaTheme="minorHAnsi" w:hAnsi="Times New Roman" w:cs="Times New Roman"/>
          <w:i/>
          <w:sz w:val="28"/>
          <w:szCs w:val="28"/>
          <w:lang w:eastAsia="en-US"/>
        </w:rPr>
      </w:pPr>
    </w:p>
    <w:p w:rsidR="00CB684C" w:rsidRDefault="00CB684C" w:rsidP="00164AB9">
      <w:pPr>
        <w:spacing w:after="0" w:line="360" w:lineRule="auto"/>
        <w:ind w:firstLine="709"/>
        <w:jc w:val="right"/>
        <w:rPr>
          <w:rFonts w:ascii="Times New Roman" w:eastAsiaTheme="minorHAnsi" w:hAnsi="Times New Roman" w:cs="Times New Roman"/>
          <w:i/>
          <w:sz w:val="28"/>
          <w:szCs w:val="28"/>
          <w:lang w:eastAsia="en-US"/>
        </w:rPr>
      </w:pPr>
    </w:p>
    <w:p w:rsidR="00CB684C" w:rsidRDefault="00CB684C" w:rsidP="00164AB9">
      <w:pPr>
        <w:spacing w:after="0" w:line="360" w:lineRule="auto"/>
        <w:ind w:firstLine="709"/>
        <w:jc w:val="right"/>
        <w:rPr>
          <w:rFonts w:ascii="Times New Roman" w:eastAsiaTheme="minorHAnsi" w:hAnsi="Times New Roman" w:cs="Times New Roman"/>
          <w:i/>
          <w:sz w:val="28"/>
          <w:szCs w:val="28"/>
          <w:lang w:eastAsia="en-US"/>
        </w:rPr>
      </w:pPr>
    </w:p>
    <w:p w:rsidR="00CB684C" w:rsidRDefault="00CB684C" w:rsidP="00164AB9">
      <w:pPr>
        <w:spacing w:after="0" w:line="360" w:lineRule="auto"/>
        <w:ind w:firstLine="709"/>
        <w:jc w:val="right"/>
        <w:rPr>
          <w:rFonts w:ascii="Times New Roman" w:eastAsiaTheme="minorHAnsi" w:hAnsi="Times New Roman" w:cs="Times New Roman"/>
          <w:i/>
          <w:sz w:val="28"/>
          <w:szCs w:val="28"/>
          <w:lang w:eastAsia="en-US"/>
        </w:rPr>
      </w:pPr>
    </w:p>
    <w:p w:rsidR="00164AB9" w:rsidRDefault="00164AB9" w:rsidP="00164AB9">
      <w:pPr>
        <w:spacing w:after="0" w:line="360" w:lineRule="auto"/>
        <w:ind w:firstLine="709"/>
        <w:jc w:val="right"/>
        <w:rPr>
          <w:rFonts w:ascii="Times New Roman" w:eastAsiaTheme="minorHAnsi" w:hAnsi="Times New Roman" w:cs="Times New Roman"/>
          <w:sz w:val="28"/>
          <w:szCs w:val="28"/>
          <w:lang w:eastAsia="en-US"/>
        </w:rPr>
      </w:pPr>
      <w:r w:rsidRPr="00164AB9">
        <w:rPr>
          <w:rFonts w:ascii="Times New Roman" w:eastAsiaTheme="minorHAnsi" w:hAnsi="Times New Roman" w:cs="Times New Roman"/>
          <w:i/>
          <w:sz w:val="28"/>
          <w:szCs w:val="28"/>
          <w:lang w:eastAsia="en-US"/>
        </w:rPr>
        <w:lastRenderedPageBreak/>
        <w:t>Таблиця 3.</w:t>
      </w:r>
      <w:r w:rsidR="00E071EE">
        <w:rPr>
          <w:rFonts w:ascii="Times New Roman" w:eastAsiaTheme="minorHAnsi" w:hAnsi="Times New Roman" w:cs="Times New Roman"/>
          <w:i/>
          <w:sz w:val="28"/>
          <w:szCs w:val="28"/>
          <w:lang w:eastAsia="en-US"/>
        </w:rPr>
        <w:t>1</w:t>
      </w:r>
    </w:p>
    <w:p w:rsidR="004E6A1B" w:rsidRDefault="008F7A3C" w:rsidP="00164AB9">
      <w:pPr>
        <w:spacing w:after="0" w:line="360" w:lineRule="auto"/>
        <w:ind w:firstLine="709"/>
        <w:jc w:val="center"/>
        <w:rPr>
          <w:rFonts w:ascii="Times New Roman" w:eastAsiaTheme="minorHAnsi" w:hAnsi="Times New Roman" w:cs="Times New Roman"/>
          <w:b/>
          <w:sz w:val="28"/>
          <w:szCs w:val="28"/>
          <w:lang w:eastAsia="en-US"/>
        </w:rPr>
      </w:pPr>
      <w:r>
        <w:rPr>
          <w:rFonts w:ascii="Times New Roman" w:eastAsiaTheme="minorHAnsi" w:hAnsi="Times New Roman" w:cs="Times New Roman"/>
          <w:b/>
          <w:sz w:val="28"/>
          <w:szCs w:val="28"/>
          <w:lang w:eastAsia="en-US"/>
        </w:rPr>
        <w:t>Механізми</w:t>
      </w:r>
      <w:r w:rsidR="004E6A1B">
        <w:rPr>
          <w:rFonts w:ascii="Times New Roman" w:eastAsiaTheme="minorHAnsi" w:hAnsi="Times New Roman" w:cs="Times New Roman"/>
          <w:b/>
          <w:sz w:val="28"/>
          <w:szCs w:val="28"/>
          <w:lang w:eastAsia="en-US"/>
        </w:rPr>
        <w:t xml:space="preserve"> розвитку </w:t>
      </w:r>
      <w:r w:rsidR="00373295">
        <w:rPr>
          <w:rFonts w:ascii="Times New Roman" w:eastAsiaTheme="minorHAnsi" w:hAnsi="Times New Roman" w:cs="Times New Roman"/>
          <w:b/>
          <w:sz w:val="28"/>
          <w:szCs w:val="28"/>
          <w:lang w:eastAsia="en-US"/>
        </w:rPr>
        <w:t>сенсорних функцій організму</w:t>
      </w:r>
    </w:p>
    <w:tbl>
      <w:tblPr>
        <w:tblStyle w:val="aa"/>
        <w:tblW w:w="0" w:type="auto"/>
        <w:tblLook w:val="04A0" w:firstRow="1" w:lastRow="0" w:firstColumn="1" w:lastColumn="0" w:noHBand="0" w:noVBand="1"/>
      </w:tblPr>
      <w:tblGrid>
        <w:gridCol w:w="3936"/>
        <w:gridCol w:w="5919"/>
      </w:tblGrid>
      <w:tr w:rsidR="004E6A1B" w:rsidTr="00CB684C">
        <w:tc>
          <w:tcPr>
            <w:tcW w:w="3936" w:type="dxa"/>
          </w:tcPr>
          <w:p w:rsidR="004E6A1B" w:rsidRDefault="004E6A1B" w:rsidP="00164AB9">
            <w:pPr>
              <w:spacing w:line="360" w:lineRule="auto"/>
              <w:jc w:val="center"/>
              <w:rPr>
                <w:rFonts w:ascii="Times New Roman" w:eastAsiaTheme="minorHAnsi" w:hAnsi="Times New Roman" w:cs="Times New Roman"/>
                <w:b/>
                <w:sz w:val="28"/>
                <w:szCs w:val="28"/>
                <w:lang w:eastAsia="en-US"/>
              </w:rPr>
            </w:pPr>
            <w:r>
              <w:rPr>
                <w:rFonts w:ascii="Times New Roman" w:eastAsiaTheme="minorHAnsi" w:hAnsi="Times New Roman" w:cs="Times New Roman"/>
                <w:b/>
                <w:sz w:val="28"/>
                <w:szCs w:val="28"/>
                <w:lang w:eastAsia="en-US"/>
              </w:rPr>
              <w:t>Аналізатор</w:t>
            </w:r>
          </w:p>
        </w:tc>
        <w:tc>
          <w:tcPr>
            <w:tcW w:w="5919" w:type="dxa"/>
          </w:tcPr>
          <w:p w:rsidR="004E6A1B" w:rsidRDefault="004E6A1B" w:rsidP="004E6A1B">
            <w:pPr>
              <w:spacing w:line="360" w:lineRule="auto"/>
              <w:jc w:val="center"/>
              <w:rPr>
                <w:rFonts w:ascii="Times New Roman" w:eastAsiaTheme="minorHAnsi" w:hAnsi="Times New Roman" w:cs="Times New Roman"/>
                <w:b/>
                <w:sz w:val="28"/>
                <w:szCs w:val="28"/>
                <w:lang w:eastAsia="en-US"/>
              </w:rPr>
            </w:pPr>
            <w:r>
              <w:rPr>
                <w:rFonts w:ascii="Times New Roman" w:eastAsiaTheme="minorHAnsi" w:hAnsi="Times New Roman" w:cs="Times New Roman"/>
                <w:b/>
                <w:sz w:val="28"/>
                <w:szCs w:val="28"/>
                <w:lang w:eastAsia="en-US"/>
              </w:rPr>
              <w:t xml:space="preserve">Інструменти/засоби розвитку </w:t>
            </w:r>
          </w:p>
        </w:tc>
      </w:tr>
      <w:tr w:rsidR="004E6A1B" w:rsidTr="00CB684C">
        <w:tc>
          <w:tcPr>
            <w:tcW w:w="3936" w:type="dxa"/>
          </w:tcPr>
          <w:p w:rsidR="004E6A1B" w:rsidRDefault="004E6A1B" w:rsidP="004E6A1B">
            <w:pPr>
              <w:spacing w:line="360" w:lineRule="auto"/>
              <w:jc w:val="center"/>
              <w:rPr>
                <w:rFonts w:ascii="Times New Roman" w:eastAsiaTheme="minorHAnsi" w:hAnsi="Times New Roman" w:cs="Times New Roman"/>
                <w:b/>
                <w:sz w:val="28"/>
                <w:szCs w:val="28"/>
                <w:lang w:eastAsia="en-US"/>
              </w:rPr>
            </w:pPr>
            <w:r>
              <w:rPr>
                <w:rFonts w:ascii="Times New Roman" w:eastAsiaTheme="minorHAnsi" w:hAnsi="Times New Roman" w:cs="Times New Roman"/>
                <w:sz w:val="28"/>
                <w:szCs w:val="28"/>
                <w:lang w:eastAsia="en-US"/>
              </w:rPr>
              <w:t>С</w:t>
            </w:r>
            <w:r w:rsidRPr="005A75E7">
              <w:rPr>
                <w:rFonts w:ascii="Times New Roman" w:eastAsiaTheme="minorHAnsi" w:hAnsi="Times New Roman" w:cs="Times New Roman"/>
                <w:sz w:val="28"/>
                <w:szCs w:val="28"/>
                <w:lang w:eastAsia="en-US"/>
              </w:rPr>
              <w:t>лухов</w:t>
            </w:r>
            <w:r>
              <w:rPr>
                <w:rFonts w:ascii="Times New Roman" w:eastAsiaTheme="minorHAnsi" w:hAnsi="Times New Roman" w:cs="Times New Roman"/>
                <w:sz w:val="28"/>
                <w:szCs w:val="28"/>
                <w:lang w:eastAsia="en-US"/>
              </w:rPr>
              <w:t>ий</w:t>
            </w:r>
            <w:r w:rsidRPr="005A75E7">
              <w:rPr>
                <w:rFonts w:ascii="Times New Roman" w:eastAsiaTheme="minorHAnsi" w:hAnsi="Times New Roman" w:cs="Times New Roman"/>
                <w:sz w:val="28"/>
                <w:szCs w:val="28"/>
                <w:lang w:eastAsia="en-US"/>
              </w:rPr>
              <w:t xml:space="preserve"> </w:t>
            </w:r>
          </w:p>
        </w:tc>
        <w:tc>
          <w:tcPr>
            <w:tcW w:w="5919" w:type="dxa"/>
          </w:tcPr>
          <w:p w:rsidR="004E6A1B" w:rsidRPr="004E6A1B" w:rsidRDefault="004E6A1B" w:rsidP="00BC2FAB">
            <w:pPr>
              <w:spacing w:line="360" w:lineRule="auto"/>
              <w:jc w:val="both"/>
              <w:rPr>
                <w:rFonts w:ascii="Times New Roman" w:eastAsiaTheme="minorHAnsi" w:hAnsi="Times New Roman" w:cs="Times New Roman"/>
                <w:sz w:val="28"/>
                <w:szCs w:val="28"/>
                <w:lang w:eastAsia="en-US"/>
              </w:rPr>
            </w:pPr>
            <w:r w:rsidRPr="005A75E7">
              <w:rPr>
                <w:rFonts w:ascii="Times New Roman" w:eastAsiaTheme="minorHAnsi" w:hAnsi="Times New Roman" w:cs="Times New Roman"/>
                <w:sz w:val="28"/>
                <w:szCs w:val="28"/>
                <w:lang w:eastAsia="en-US"/>
              </w:rPr>
              <w:t>Музичний супровід, ритм та гучність, тембр голосу, виконання руху без зорового аналізатору – видові ознаки вп</w:t>
            </w:r>
            <w:r>
              <w:rPr>
                <w:rFonts w:ascii="Times New Roman" w:eastAsiaTheme="minorHAnsi" w:hAnsi="Times New Roman" w:cs="Times New Roman"/>
                <w:sz w:val="28"/>
                <w:szCs w:val="28"/>
                <w:lang w:eastAsia="en-US"/>
              </w:rPr>
              <w:t xml:space="preserve">ливу на слухові аналізатори.   </w:t>
            </w:r>
          </w:p>
        </w:tc>
      </w:tr>
      <w:tr w:rsidR="004E6A1B" w:rsidTr="00CB684C">
        <w:tc>
          <w:tcPr>
            <w:tcW w:w="3936" w:type="dxa"/>
          </w:tcPr>
          <w:p w:rsidR="00373295" w:rsidRDefault="00373295" w:rsidP="00373295">
            <w:pPr>
              <w:spacing w:line="360" w:lineRule="auto"/>
              <w:jc w:val="center"/>
              <w:rPr>
                <w:rFonts w:ascii="Times New Roman" w:eastAsiaTheme="minorHAnsi" w:hAnsi="Times New Roman" w:cs="Times New Roman"/>
                <w:sz w:val="28"/>
                <w:szCs w:val="28"/>
                <w:lang w:eastAsia="en-US"/>
              </w:rPr>
            </w:pPr>
          </w:p>
          <w:p w:rsidR="004E6A1B" w:rsidRPr="004E6A1B" w:rsidRDefault="004E6A1B" w:rsidP="00373295">
            <w:pPr>
              <w:spacing w:line="360" w:lineRule="auto"/>
              <w:jc w:val="center"/>
              <w:rPr>
                <w:rFonts w:ascii="Times New Roman" w:eastAsiaTheme="minorHAnsi" w:hAnsi="Times New Roman" w:cs="Times New Roman"/>
                <w:sz w:val="28"/>
                <w:szCs w:val="28"/>
                <w:lang w:eastAsia="en-US"/>
              </w:rPr>
            </w:pPr>
            <w:r w:rsidRPr="004E6A1B">
              <w:rPr>
                <w:rFonts w:ascii="Times New Roman" w:eastAsiaTheme="minorHAnsi" w:hAnsi="Times New Roman" w:cs="Times New Roman"/>
                <w:sz w:val="28"/>
                <w:szCs w:val="28"/>
                <w:lang w:eastAsia="en-US"/>
              </w:rPr>
              <w:t>Зоровий</w:t>
            </w:r>
          </w:p>
        </w:tc>
        <w:tc>
          <w:tcPr>
            <w:tcW w:w="5919" w:type="dxa"/>
          </w:tcPr>
          <w:p w:rsidR="004E6A1B" w:rsidRDefault="004E6A1B" w:rsidP="004E6A1B">
            <w:pPr>
              <w:spacing w:line="360" w:lineRule="auto"/>
              <w:jc w:val="both"/>
              <w:rPr>
                <w:rFonts w:ascii="Times New Roman" w:eastAsiaTheme="minorHAnsi" w:hAnsi="Times New Roman" w:cs="Times New Roman"/>
                <w:sz w:val="28"/>
                <w:szCs w:val="28"/>
                <w:lang w:eastAsia="en-US"/>
              </w:rPr>
            </w:pPr>
            <w:r>
              <w:rPr>
                <w:rFonts w:ascii="Times New Roman" w:eastAsiaTheme="minorHAnsi" w:hAnsi="Times New Roman" w:cs="Times New Roman"/>
                <w:sz w:val="28"/>
                <w:szCs w:val="28"/>
                <w:lang w:eastAsia="en-US"/>
              </w:rPr>
              <w:t xml:space="preserve">1) </w:t>
            </w:r>
            <w:r w:rsidRPr="005A75E7">
              <w:rPr>
                <w:rFonts w:ascii="Times New Roman" w:eastAsiaTheme="minorHAnsi" w:hAnsi="Times New Roman" w:cs="Times New Roman"/>
                <w:sz w:val="28"/>
                <w:szCs w:val="28"/>
                <w:lang w:eastAsia="en-US"/>
              </w:rPr>
              <w:t>рухи/вправи, котрі виконуються за</w:t>
            </w:r>
          </w:p>
          <w:p w:rsidR="004E6A1B" w:rsidRDefault="004E6A1B" w:rsidP="004E6A1B">
            <w:pPr>
              <w:spacing w:line="360" w:lineRule="auto"/>
              <w:jc w:val="both"/>
              <w:rPr>
                <w:rFonts w:ascii="Times New Roman" w:eastAsiaTheme="minorHAnsi" w:hAnsi="Times New Roman" w:cs="Times New Roman"/>
                <w:sz w:val="28"/>
                <w:szCs w:val="28"/>
                <w:lang w:eastAsia="en-US"/>
              </w:rPr>
            </w:pPr>
            <w:r w:rsidRPr="005A75E7">
              <w:rPr>
                <w:rFonts w:ascii="Times New Roman" w:eastAsiaTheme="minorHAnsi" w:hAnsi="Times New Roman" w:cs="Times New Roman"/>
                <w:sz w:val="28"/>
                <w:szCs w:val="28"/>
                <w:lang w:eastAsia="en-US"/>
              </w:rPr>
              <w:t>допомогою м’язових зусиль нижніх, верхніх кінцівок, тулубом і потребують зоровий супровід; 2) вправи/пози/асани із йоги і інших східних практик; 3)  рухи/вправи із розрахуванням відстані між різними предметами, швидким порівнянням розмірів, форм, відстаней між/до предметів.</w:t>
            </w:r>
          </w:p>
        </w:tc>
      </w:tr>
      <w:tr w:rsidR="004E6A1B" w:rsidTr="00CB684C">
        <w:tc>
          <w:tcPr>
            <w:tcW w:w="3936" w:type="dxa"/>
          </w:tcPr>
          <w:p w:rsidR="004E6A1B" w:rsidRPr="00373295" w:rsidRDefault="00373295" w:rsidP="00164AB9">
            <w:pPr>
              <w:spacing w:line="360" w:lineRule="auto"/>
              <w:jc w:val="center"/>
              <w:rPr>
                <w:rFonts w:ascii="Times New Roman" w:eastAsiaTheme="minorHAnsi" w:hAnsi="Times New Roman" w:cs="Times New Roman"/>
                <w:sz w:val="28"/>
                <w:szCs w:val="28"/>
                <w:lang w:eastAsia="en-US"/>
              </w:rPr>
            </w:pPr>
            <w:r w:rsidRPr="00373295">
              <w:rPr>
                <w:rFonts w:ascii="Times New Roman" w:eastAsiaTheme="minorHAnsi" w:hAnsi="Times New Roman" w:cs="Times New Roman"/>
                <w:sz w:val="28"/>
                <w:szCs w:val="28"/>
                <w:lang w:eastAsia="en-US"/>
              </w:rPr>
              <w:t xml:space="preserve">Тактильний </w:t>
            </w:r>
          </w:p>
        </w:tc>
        <w:tc>
          <w:tcPr>
            <w:tcW w:w="5919" w:type="dxa"/>
          </w:tcPr>
          <w:p w:rsidR="00373295" w:rsidRPr="005A75E7" w:rsidRDefault="00373295" w:rsidP="00373295">
            <w:pPr>
              <w:spacing w:line="360" w:lineRule="auto"/>
              <w:jc w:val="both"/>
              <w:rPr>
                <w:rFonts w:ascii="Times New Roman" w:eastAsiaTheme="minorHAnsi" w:hAnsi="Times New Roman" w:cs="Times New Roman"/>
                <w:sz w:val="28"/>
                <w:lang w:eastAsia="en-US"/>
              </w:rPr>
            </w:pPr>
            <w:r>
              <w:rPr>
                <w:rFonts w:ascii="Times New Roman" w:eastAsiaTheme="minorHAnsi" w:hAnsi="Times New Roman" w:cs="Times New Roman"/>
                <w:sz w:val="28"/>
                <w:lang w:eastAsia="en-US"/>
              </w:rPr>
              <w:t xml:space="preserve">1) </w:t>
            </w:r>
            <w:r w:rsidRPr="005A75E7">
              <w:rPr>
                <w:rFonts w:ascii="Times New Roman" w:eastAsiaTheme="minorHAnsi" w:hAnsi="Times New Roman" w:cs="Times New Roman"/>
                <w:sz w:val="28"/>
                <w:lang w:eastAsia="en-US"/>
              </w:rPr>
              <w:t>рухи фалангами однієї руки або двох рук по черзі чи одночасно;</w:t>
            </w:r>
          </w:p>
          <w:p w:rsidR="00373295" w:rsidRPr="005A75E7" w:rsidRDefault="00373295" w:rsidP="00373295">
            <w:pPr>
              <w:spacing w:line="360" w:lineRule="auto"/>
              <w:jc w:val="both"/>
              <w:rPr>
                <w:rFonts w:ascii="Times New Roman" w:eastAsiaTheme="minorHAnsi" w:hAnsi="Times New Roman" w:cs="Times New Roman"/>
                <w:sz w:val="28"/>
                <w:lang w:eastAsia="en-US"/>
              </w:rPr>
            </w:pPr>
            <w:r w:rsidRPr="005A75E7">
              <w:rPr>
                <w:rFonts w:ascii="Times New Roman" w:eastAsiaTheme="minorHAnsi" w:hAnsi="Times New Roman" w:cs="Times New Roman"/>
                <w:sz w:val="28"/>
                <w:lang w:eastAsia="en-US"/>
              </w:rPr>
              <w:t xml:space="preserve">2)  принцип протиставлення «великого» пальцю іншим пальцям; </w:t>
            </w:r>
          </w:p>
          <w:p w:rsidR="004E6A1B" w:rsidRDefault="00373295" w:rsidP="00373295">
            <w:pPr>
              <w:spacing w:line="360" w:lineRule="auto"/>
              <w:jc w:val="both"/>
              <w:rPr>
                <w:rFonts w:ascii="Times New Roman" w:eastAsiaTheme="minorHAnsi" w:hAnsi="Times New Roman" w:cs="Times New Roman"/>
                <w:b/>
                <w:sz w:val="28"/>
                <w:szCs w:val="28"/>
                <w:lang w:eastAsia="en-US"/>
              </w:rPr>
            </w:pPr>
            <w:r w:rsidRPr="005A75E7">
              <w:rPr>
                <w:rFonts w:ascii="Times New Roman" w:eastAsiaTheme="minorHAnsi" w:hAnsi="Times New Roman" w:cs="Times New Roman"/>
                <w:sz w:val="28"/>
                <w:lang w:eastAsia="en-US"/>
              </w:rPr>
              <w:t>3) принцип у прот</w:t>
            </w:r>
            <w:r>
              <w:rPr>
                <w:rFonts w:ascii="Times New Roman" w:eastAsiaTheme="minorHAnsi" w:hAnsi="Times New Roman" w:cs="Times New Roman"/>
                <w:sz w:val="28"/>
                <w:lang w:eastAsia="en-US"/>
              </w:rPr>
              <w:t xml:space="preserve">иставлення пальців однієї руки, </w:t>
            </w:r>
            <w:r w:rsidRPr="005A75E7">
              <w:rPr>
                <w:rFonts w:ascii="Times New Roman" w:eastAsiaTheme="minorHAnsi" w:hAnsi="Times New Roman" w:cs="Times New Roman"/>
                <w:sz w:val="28"/>
                <w:lang w:eastAsia="en-US"/>
              </w:rPr>
              <w:t>пальцям другої.</w:t>
            </w:r>
          </w:p>
        </w:tc>
      </w:tr>
      <w:tr w:rsidR="00373295" w:rsidTr="00CB684C">
        <w:tc>
          <w:tcPr>
            <w:tcW w:w="3936" w:type="dxa"/>
          </w:tcPr>
          <w:p w:rsidR="00373295" w:rsidRPr="00373295" w:rsidRDefault="00373295" w:rsidP="00164AB9">
            <w:pPr>
              <w:spacing w:line="360" w:lineRule="auto"/>
              <w:jc w:val="center"/>
              <w:rPr>
                <w:rFonts w:ascii="Times New Roman" w:eastAsiaTheme="minorHAnsi" w:hAnsi="Times New Roman" w:cs="Times New Roman"/>
                <w:sz w:val="28"/>
                <w:szCs w:val="28"/>
                <w:lang w:eastAsia="en-US"/>
              </w:rPr>
            </w:pPr>
            <w:r>
              <w:rPr>
                <w:rFonts w:ascii="Times New Roman" w:eastAsiaTheme="minorHAnsi" w:hAnsi="Times New Roman" w:cs="Times New Roman"/>
                <w:sz w:val="28"/>
                <w:szCs w:val="28"/>
                <w:lang w:eastAsia="en-US"/>
              </w:rPr>
              <w:t>Вестибулярна</w:t>
            </w:r>
          </w:p>
        </w:tc>
        <w:tc>
          <w:tcPr>
            <w:tcW w:w="5919" w:type="dxa"/>
          </w:tcPr>
          <w:p w:rsidR="00373295" w:rsidRPr="005A75E7" w:rsidRDefault="00373295" w:rsidP="00373295">
            <w:pPr>
              <w:spacing w:line="360" w:lineRule="auto"/>
              <w:contextualSpacing/>
              <w:jc w:val="both"/>
              <w:rPr>
                <w:rFonts w:ascii="Times New Roman" w:eastAsiaTheme="minorHAnsi" w:hAnsi="Times New Roman" w:cs="Times New Roman"/>
                <w:sz w:val="28"/>
                <w:lang w:eastAsia="en-US"/>
              </w:rPr>
            </w:pPr>
            <w:r>
              <w:rPr>
                <w:rFonts w:ascii="Times New Roman" w:eastAsiaTheme="minorHAnsi" w:hAnsi="Times New Roman" w:cs="Times New Roman"/>
                <w:sz w:val="28"/>
                <w:lang w:eastAsia="en-US"/>
              </w:rPr>
              <w:t xml:space="preserve">1) </w:t>
            </w:r>
            <w:r w:rsidRPr="005A75E7">
              <w:rPr>
                <w:rFonts w:ascii="Times New Roman" w:eastAsiaTheme="minorHAnsi" w:hAnsi="Times New Roman" w:cs="Times New Roman"/>
                <w:sz w:val="28"/>
                <w:lang w:eastAsia="en-US"/>
              </w:rPr>
              <w:t>стрибків з поворотами на 90°, 180° та 360° з різних вихідних положень;</w:t>
            </w:r>
          </w:p>
          <w:p w:rsidR="00373295" w:rsidRPr="005A75E7" w:rsidRDefault="00373295" w:rsidP="00373295">
            <w:pPr>
              <w:spacing w:line="360" w:lineRule="auto"/>
              <w:contextualSpacing/>
              <w:jc w:val="both"/>
              <w:rPr>
                <w:rFonts w:ascii="Times New Roman" w:eastAsiaTheme="minorHAnsi" w:hAnsi="Times New Roman" w:cs="Times New Roman"/>
                <w:sz w:val="28"/>
                <w:lang w:eastAsia="en-US"/>
              </w:rPr>
            </w:pPr>
            <w:r>
              <w:rPr>
                <w:rFonts w:ascii="Times New Roman" w:eastAsiaTheme="minorHAnsi" w:hAnsi="Times New Roman" w:cs="Times New Roman"/>
                <w:sz w:val="28"/>
                <w:lang w:eastAsia="en-US"/>
              </w:rPr>
              <w:t>2) біг, ходьба</w:t>
            </w:r>
            <w:r w:rsidRPr="005A75E7">
              <w:rPr>
                <w:rFonts w:ascii="Times New Roman" w:eastAsiaTheme="minorHAnsi" w:hAnsi="Times New Roman" w:cs="Times New Roman"/>
                <w:sz w:val="28"/>
                <w:lang w:eastAsia="en-US"/>
              </w:rPr>
              <w:t xml:space="preserve"> з несподіваними зупинками, швидкими змінами напрямку руху; </w:t>
            </w:r>
          </w:p>
          <w:p w:rsidR="00373295" w:rsidRPr="005A75E7" w:rsidRDefault="00373295" w:rsidP="00373295">
            <w:pPr>
              <w:spacing w:line="360" w:lineRule="auto"/>
              <w:contextualSpacing/>
              <w:jc w:val="both"/>
              <w:rPr>
                <w:rFonts w:ascii="Times New Roman" w:eastAsiaTheme="minorHAnsi" w:hAnsi="Times New Roman" w:cs="Times New Roman"/>
                <w:sz w:val="28"/>
                <w:lang w:eastAsia="en-US"/>
              </w:rPr>
            </w:pPr>
            <w:r>
              <w:rPr>
                <w:rFonts w:ascii="Times New Roman" w:eastAsiaTheme="minorHAnsi" w:hAnsi="Times New Roman" w:cs="Times New Roman"/>
                <w:sz w:val="28"/>
                <w:lang w:eastAsia="en-US"/>
              </w:rPr>
              <w:t xml:space="preserve">3) </w:t>
            </w:r>
            <w:r w:rsidRPr="005A75E7">
              <w:rPr>
                <w:rFonts w:ascii="Times New Roman" w:eastAsiaTheme="minorHAnsi" w:hAnsi="Times New Roman" w:cs="Times New Roman"/>
                <w:sz w:val="28"/>
                <w:lang w:eastAsia="en-US"/>
              </w:rPr>
              <w:t xml:space="preserve">обертання навколо своєї осі за слухових, зорових подразників/сигналів; </w:t>
            </w:r>
          </w:p>
          <w:p w:rsidR="00373295" w:rsidRPr="00373295" w:rsidRDefault="00373295" w:rsidP="00373295">
            <w:pPr>
              <w:spacing w:line="360" w:lineRule="auto"/>
              <w:jc w:val="both"/>
              <w:rPr>
                <w:rFonts w:ascii="Times New Roman" w:eastAsiaTheme="minorHAnsi" w:hAnsi="Times New Roman" w:cs="Times New Roman"/>
                <w:sz w:val="28"/>
                <w:szCs w:val="28"/>
                <w:lang w:eastAsia="en-US"/>
              </w:rPr>
            </w:pPr>
            <w:r w:rsidRPr="005A75E7">
              <w:rPr>
                <w:rFonts w:ascii="Times New Roman" w:eastAsiaTheme="minorHAnsi" w:hAnsi="Times New Roman" w:cs="Times New Roman"/>
                <w:sz w:val="28"/>
                <w:lang w:eastAsia="en-US"/>
              </w:rPr>
              <w:t xml:space="preserve"> </w:t>
            </w:r>
            <w:r>
              <w:rPr>
                <w:rFonts w:ascii="Times New Roman" w:eastAsiaTheme="minorHAnsi" w:hAnsi="Times New Roman" w:cs="Times New Roman"/>
                <w:sz w:val="28"/>
                <w:lang w:eastAsia="en-US"/>
              </w:rPr>
              <w:t xml:space="preserve">4) </w:t>
            </w:r>
            <w:r w:rsidRPr="005A75E7">
              <w:rPr>
                <w:rFonts w:ascii="Times New Roman" w:eastAsiaTheme="minorHAnsi" w:hAnsi="Times New Roman" w:cs="Times New Roman"/>
                <w:sz w:val="28"/>
                <w:lang w:eastAsia="en-US"/>
              </w:rPr>
              <w:t>нахил</w:t>
            </w:r>
            <w:r>
              <w:rPr>
                <w:rFonts w:ascii="Times New Roman" w:eastAsiaTheme="minorHAnsi" w:hAnsi="Times New Roman" w:cs="Times New Roman"/>
                <w:sz w:val="28"/>
                <w:lang w:eastAsia="en-US"/>
              </w:rPr>
              <w:t>и</w:t>
            </w:r>
            <w:r w:rsidRPr="005A75E7">
              <w:rPr>
                <w:rFonts w:ascii="Times New Roman" w:eastAsiaTheme="minorHAnsi" w:hAnsi="Times New Roman" w:cs="Times New Roman"/>
                <w:sz w:val="28"/>
                <w:lang w:eastAsia="en-US"/>
              </w:rPr>
              <w:t xml:space="preserve"> голови чи тулуба (в різних проекціях)</w:t>
            </w:r>
          </w:p>
        </w:tc>
      </w:tr>
    </w:tbl>
    <w:p w:rsidR="00373295" w:rsidRDefault="00373295" w:rsidP="005A75E7">
      <w:pPr>
        <w:spacing w:after="0" w:line="360" w:lineRule="auto"/>
        <w:ind w:firstLine="709"/>
        <w:jc w:val="both"/>
        <w:rPr>
          <w:rFonts w:ascii="Times New Roman" w:eastAsiaTheme="minorHAnsi" w:hAnsi="Times New Roman" w:cs="Times New Roman"/>
          <w:sz w:val="28"/>
          <w:szCs w:val="28"/>
          <w:lang w:eastAsia="en-US"/>
        </w:rPr>
      </w:pPr>
    </w:p>
    <w:p w:rsidR="005A75E7" w:rsidRPr="005A75E7" w:rsidRDefault="004E6A1B" w:rsidP="005A75E7">
      <w:pPr>
        <w:spacing w:after="0" w:line="360" w:lineRule="auto"/>
        <w:ind w:firstLine="709"/>
        <w:jc w:val="both"/>
        <w:rPr>
          <w:rFonts w:ascii="Times New Roman" w:eastAsiaTheme="minorHAnsi" w:hAnsi="Times New Roman" w:cs="Times New Roman"/>
          <w:sz w:val="28"/>
          <w:szCs w:val="28"/>
          <w:lang w:eastAsia="en-US"/>
        </w:rPr>
      </w:pPr>
      <w:r>
        <w:rPr>
          <w:rFonts w:ascii="Times New Roman" w:eastAsiaTheme="minorHAnsi" w:hAnsi="Times New Roman" w:cs="Times New Roman"/>
          <w:sz w:val="28"/>
          <w:szCs w:val="28"/>
          <w:lang w:eastAsia="en-US"/>
        </w:rPr>
        <w:lastRenderedPageBreak/>
        <w:t>З</w:t>
      </w:r>
      <w:r w:rsidR="005A75E7" w:rsidRPr="005A75E7">
        <w:rPr>
          <w:rFonts w:ascii="Times New Roman" w:eastAsiaTheme="minorHAnsi" w:hAnsi="Times New Roman" w:cs="Times New Roman"/>
          <w:sz w:val="28"/>
          <w:szCs w:val="28"/>
          <w:lang w:eastAsia="en-US"/>
        </w:rPr>
        <w:t>орово-моторна реакція у дитини допомагає визначити стан центральної нервової системи, і відповідно є показником рівня розвитку координаційних здібностей, й визначається за допомогою просторової  реакції на світловий сигнал. До засобів впливу на функціональність зорового аналізатору відносять: 1) рухи/вправи, котрі виконуються за допомогою м’язових зусиль нижніх, верхніх кінцівок, тулубом і потребують зоровий супровід; 2) вправи/пози/асани із йоги і інших східних практик; 3)  рухи/вправи із розрахуванням відстані між різними предметами, швидким порівнянням розмірів, форм, відстаней між/до предметів.</w:t>
      </w:r>
    </w:p>
    <w:p w:rsidR="005A75E7" w:rsidRPr="005A75E7" w:rsidRDefault="005A75E7" w:rsidP="005A75E7">
      <w:pPr>
        <w:spacing w:after="0" w:line="360" w:lineRule="auto"/>
        <w:ind w:firstLine="709"/>
        <w:jc w:val="both"/>
        <w:rPr>
          <w:rFonts w:ascii="Times New Roman" w:eastAsiaTheme="minorHAnsi" w:hAnsi="Times New Roman" w:cs="Times New Roman"/>
          <w:sz w:val="28"/>
          <w:lang w:eastAsia="en-US"/>
        </w:rPr>
      </w:pPr>
      <w:r w:rsidRPr="005A75E7">
        <w:rPr>
          <w:rFonts w:ascii="Times New Roman" w:eastAsiaTheme="minorHAnsi" w:hAnsi="Times New Roman" w:cs="Times New Roman"/>
          <w:sz w:val="28"/>
          <w:lang w:eastAsia="en-US"/>
        </w:rPr>
        <w:t>В процесі впливу на тактильну сенсорну реакцію використову</w:t>
      </w:r>
      <w:r w:rsidR="00373295">
        <w:rPr>
          <w:rFonts w:ascii="Times New Roman" w:eastAsiaTheme="minorHAnsi" w:hAnsi="Times New Roman" w:cs="Times New Roman"/>
          <w:sz w:val="28"/>
          <w:lang w:eastAsia="en-US"/>
        </w:rPr>
        <w:t>вали</w:t>
      </w:r>
      <w:r w:rsidRPr="005A75E7">
        <w:rPr>
          <w:rFonts w:ascii="Times New Roman" w:eastAsiaTheme="minorHAnsi" w:hAnsi="Times New Roman" w:cs="Times New Roman"/>
          <w:sz w:val="28"/>
          <w:lang w:eastAsia="en-US"/>
        </w:rPr>
        <w:t xml:space="preserve">: </w:t>
      </w:r>
    </w:p>
    <w:p w:rsidR="005A75E7" w:rsidRPr="005A75E7" w:rsidRDefault="005A75E7" w:rsidP="005A75E7">
      <w:pPr>
        <w:spacing w:after="0" w:line="360" w:lineRule="auto"/>
        <w:ind w:firstLine="709"/>
        <w:jc w:val="both"/>
        <w:rPr>
          <w:rFonts w:ascii="Times New Roman" w:eastAsiaTheme="minorHAnsi" w:hAnsi="Times New Roman" w:cs="Times New Roman"/>
          <w:sz w:val="28"/>
          <w:lang w:eastAsia="en-US"/>
        </w:rPr>
      </w:pPr>
      <w:r w:rsidRPr="005A75E7">
        <w:rPr>
          <w:rFonts w:ascii="Times New Roman" w:eastAsiaTheme="minorHAnsi" w:hAnsi="Times New Roman" w:cs="Times New Roman"/>
          <w:sz w:val="28"/>
          <w:lang w:eastAsia="en-US"/>
        </w:rPr>
        <w:t>1) рухи фалангами однієї руки або двох рук по черзі чи одночасно;</w:t>
      </w:r>
    </w:p>
    <w:p w:rsidR="005A75E7" w:rsidRPr="005A75E7" w:rsidRDefault="005A75E7" w:rsidP="005A75E7">
      <w:pPr>
        <w:spacing w:after="0" w:line="360" w:lineRule="auto"/>
        <w:ind w:firstLine="709"/>
        <w:jc w:val="both"/>
        <w:rPr>
          <w:rFonts w:ascii="Times New Roman" w:eastAsiaTheme="minorHAnsi" w:hAnsi="Times New Roman" w:cs="Times New Roman"/>
          <w:sz w:val="28"/>
          <w:lang w:eastAsia="en-US"/>
        </w:rPr>
      </w:pPr>
      <w:r w:rsidRPr="005A75E7">
        <w:rPr>
          <w:rFonts w:ascii="Times New Roman" w:eastAsiaTheme="minorHAnsi" w:hAnsi="Times New Roman" w:cs="Times New Roman"/>
          <w:sz w:val="28"/>
          <w:lang w:eastAsia="en-US"/>
        </w:rPr>
        <w:t xml:space="preserve">2)  принцип протиставлення «великого» пальцю іншим пальцям; </w:t>
      </w:r>
    </w:p>
    <w:p w:rsidR="005A75E7" w:rsidRPr="005A75E7" w:rsidRDefault="005A75E7" w:rsidP="005A75E7">
      <w:pPr>
        <w:spacing w:after="0" w:line="360" w:lineRule="auto"/>
        <w:ind w:firstLine="709"/>
        <w:jc w:val="both"/>
        <w:rPr>
          <w:rFonts w:ascii="Times New Roman" w:eastAsiaTheme="minorHAnsi" w:hAnsi="Times New Roman" w:cs="Times New Roman"/>
          <w:sz w:val="28"/>
          <w:lang w:eastAsia="en-US"/>
        </w:rPr>
      </w:pPr>
      <w:r w:rsidRPr="005A75E7">
        <w:rPr>
          <w:rFonts w:ascii="Times New Roman" w:eastAsiaTheme="minorHAnsi" w:hAnsi="Times New Roman" w:cs="Times New Roman"/>
          <w:sz w:val="28"/>
          <w:lang w:eastAsia="en-US"/>
        </w:rPr>
        <w:t xml:space="preserve">3) принцип у протиставлення пальців однієї руки, пальцям другої. Визначення характеристик предметів (форм, розмірів, об’ємів, їхнє розпізнання без зорових аналізаторів). </w:t>
      </w:r>
    </w:p>
    <w:p w:rsidR="005A75E7" w:rsidRPr="005A75E7" w:rsidRDefault="005A75E7" w:rsidP="005A75E7">
      <w:pPr>
        <w:spacing w:after="0" w:line="360" w:lineRule="auto"/>
        <w:ind w:firstLine="709"/>
        <w:jc w:val="both"/>
        <w:rPr>
          <w:rFonts w:ascii="Times New Roman" w:eastAsiaTheme="minorHAnsi" w:hAnsi="Times New Roman" w:cs="Times New Roman"/>
          <w:sz w:val="28"/>
          <w:lang w:eastAsia="en-US"/>
        </w:rPr>
      </w:pPr>
      <w:r w:rsidRPr="005A75E7">
        <w:rPr>
          <w:rFonts w:ascii="Times New Roman" w:eastAsiaTheme="minorHAnsi" w:hAnsi="Times New Roman" w:cs="Times New Roman"/>
          <w:sz w:val="28"/>
          <w:lang w:eastAsia="en-US"/>
        </w:rPr>
        <w:t xml:space="preserve">Доцільно вказати, що вплив на тактильну </w:t>
      </w:r>
      <w:proofErr w:type="spellStart"/>
      <w:r w:rsidRPr="005A75E7">
        <w:rPr>
          <w:rFonts w:ascii="Times New Roman" w:eastAsiaTheme="minorHAnsi" w:hAnsi="Times New Roman" w:cs="Times New Roman"/>
          <w:sz w:val="28"/>
          <w:lang w:eastAsia="en-US"/>
        </w:rPr>
        <w:t>сенсорність</w:t>
      </w:r>
      <w:proofErr w:type="spellEnd"/>
      <w:r w:rsidRPr="005A75E7">
        <w:rPr>
          <w:rFonts w:ascii="Times New Roman" w:eastAsiaTheme="minorHAnsi" w:hAnsi="Times New Roman" w:cs="Times New Roman"/>
          <w:sz w:val="28"/>
          <w:lang w:eastAsia="en-US"/>
        </w:rPr>
        <w:t xml:space="preserve"> організму </w:t>
      </w:r>
      <w:r w:rsidR="00373295">
        <w:rPr>
          <w:rFonts w:ascii="Times New Roman" w:eastAsiaTheme="minorHAnsi" w:hAnsi="Times New Roman" w:cs="Times New Roman"/>
          <w:sz w:val="28"/>
          <w:lang w:eastAsia="en-US"/>
        </w:rPr>
        <w:t>ми рекомендували</w:t>
      </w:r>
      <w:r w:rsidRPr="005A75E7">
        <w:rPr>
          <w:rFonts w:ascii="Times New Roman" w:eastAsiaTheme="minorHAnsi" w:hAnsi="Times New Roman" w:cs="Times New Roman"/>
          <w:sz w:val="28"/>
          <w:lang w:eastAsia="en-US"/>
        </w:rPr>
        <w:t xml:space="preserve"> здійснювати протягом всього дня дитини. Це бу</w:t>
      </w:r>
      <w:r w:rsidR="00373295">
        <w:rPr>
          <w:rFonts w:ascii="Times New Roman" w:eastAsiaTheme="minorHAnsi" w:hAnsi="Times New Roman" w:cs="Times New Roman"/>
          <w:sz w:val="28"/>
          <w:lang w:eastAsia="en-US"/>
        </w:rPr>
        <w:t>ло</w:t>
      </w:r>
      <w:r w:rsidRPr="005A75E7">
        <w:rPr>
          <w:rFonts w:ascii="Times New Roman" w:eastAsiaTheme="minorHAnsi" w:hAnsi="Times New Roman" w:cs="Times New Roman"/>
          <w:sz w:val="28"/>
          <w:lang w:eastAsia="en-US"/>
        </w:rPr>
        <w:t xml:space="preserve"> у формі завдань на </w:t>
      </w:r>
      <w:proofErr w:type="spellStart"/>
      <w:r w:rsidRPr="005A75E7">
        <w:rPr>
          <w:rFonts w:ascii="Times New Roman" w:eastAsiaTheme="minorHAnsi" w:hAnsi="Times New Roman" w:cs="Times New Roman"/>
          <w:sz w:val="28"/>
          <w:lang w:eastAsia="en-US"/>
        </w:rPr>
        <w:t>уроці</w:t>
      </w:r>
      <w:proofErr w:type="spellEnd"/>
      <w:r w:rsidRPr="005A75E7">
        <w:rPr>
          <w:rFonts w:ascii="Times New Roman" w:eastAsiaTheme="minorHAnsi" w:hAnsi="Times New Roman" w:cs="Times New Roman"/>
          <w:sz w:val="28"/>
          <w:lang w:eastAsia="en-US"/>
        </w:rPr>
        <w:t xml:space="preserve"> фізичної культури (у всіх його частинах) та домашніх завдань з цього предмету, як елементу фізкультхвилинки під час уроку, фрагменту активних організованих перерв  тощо. </w:t>
      </w:r>
    </w:p>
    <w:p w:rsidR="005A75E7" w:rsidRPr="005A75E7" w:rsidRDefault="005A75E7" w:rsidP="005A75E7">
      <w:pPr>
        <w:spacing w:after="0" w:line="360" w:lineRule="auto"/>
        <w:ind w:firstLine="709"/>
        <w:jc w:val="both"/>
        <w:rPr>
          <w:rFonts w:ascii="Times New Roman" w:eastAsiaTheme="minorHAnsi" w:hAnsi="Times New Roman" w:cs="Times New Roman"/>
          <w:sz w:val="28"/>
          <w:szCs w:val="28"/>
          <w:lang w:eastAsia="en-US"/>
        </w:rPr>
      </w:pPr>
      <w:r w:rsidRPr="005A75E7">
        <w:rPr>
          <w:rFonts w:ascii="Times New Roman" w:eastAsiaTheme="minorHAnsi" w:hAnsi="Times New Roman" w:cs="Times New Roman"/>
          <w:sz w:val="28"/>
          <w:szCs w:val="28"/>
          <w:lang w:eastAsia="en-US"/>
        </w:rPr>
        <w:t xml:space="preserve">Становлення вестибулярного аналізатору є також вкрай потрібною властивістю для підтримки центральної нервової системи (ЦНС). Збудженість, провідність нейронів головного мозку буде чітко визначатись за допомогою обертальних навантажень. До базових вправ, за допомогою яких можна діагностувати становлення цієї сенсорної функції організму відносять: 1) ходьбу по прямій із заплющеними очима; 2) виконання рухів на швидкість включаючи дрібну моторику; 3) відтворення рухів на точність тощо. </w:t>
      </w:r>
    </w:p>
    <w:p w:rsidR="005A75E7" w:rsidRPr="005A75E7" w:rsidRDefault="005A75E7" w:rsidP="005A75E7">
      <w:pPr>
        <w:spacing w:after="0" w:line="360" w:lineRule="auto"/>
        <w:ind w:firstLine="709"/>
        <w:jc w:val="both"/>
        <w:rPr>
          <w:rFonts w:ascii="Times New Roman" w:eastAsiaTheme="minorHAnsi" w:hAnsi="Times New Roman" w:cs="Times New Roman"/>
          <w:sz w:val="28"/>
          <w:lang w:eastAsia="en-US"/>
        </w:rPr>
      </w:pPr>
      <w:r w:rsidRPr="005A75E7">
        <w:rPr>
          <w:rFonts w:ascii="Times New Roman" w:eastAsiaTheme="minorHAnsi" w:hAnsi="Times New Roman" w:cs="Times New Roman"/>
          <w:sz w:val="28"/>
          <w:lang w:eastAsia="en-US"/>
        </w:rPr>
        <w:t xml:space="preserve">Підвищення функціонального стану вестибулярного аналізатору здійснюється за допомогою: </w:t>
      </w:r>
    </w:p>
    <w:p w:rsidR="005A75E7" w:rsidRPr="005A75E7" w:rsidRDefault="005A75E7" w:rsidP="005A75E7">
      <w:pPr>
        <w:numPr>
          <w:ilvl w:val="0"/>
          <w:numId w:val="7"/>
        </w:numPr>
        <w:spacing w:after="0" w:line="360" w:lineRule="auto"/>
        <w:contextualSpacing/>
        <w:jc w:val="both"/>
        <w:rPr>
          <w:rFonts w:ascii="Times New Roman" w:eastAsiaTheme="minorHAnsi" w:hAnsi="Times New Roman" w:cs="Times New Roman"/>
          <w:sz w:val="28"/>
          <w:lang w:eastAsia="en-US"/>
        </w:rPr>
      </w:pPr>
      <w:r w:rsidRPr="005A75E7">
        <w:rPr>
          <w:rFonts w:ascii="Times New Roman" w:eastAsiaTheme="minorHAnsi" w:hAnsi="Times New Roman" w:cs="Times New Roman"/>
          <w:sz w:val="28"/>
          <w:lang w:eastAsia="en-US"/>
        </w:rPr>
        <w:t>стрибків з поворотами на 90°, 180° та 360° з різних вихідних положень;</w:t>
      </w:r>
    </w:p>
    <w:p w:rsidR="005A75E7" w:rsidRPr="005A75E7" w:rsidRDefault="005A75E7" w:rsidP="005A75E7">
      <w:pPr>
        <w:numPr>
          <w:ilvl w:val="0"/>
          <w:numId w:val="7"/>
        </w:numPr>
        <w:spacing w:after="0" w:line="360" w:lineRule="auto"/>
        <w:contextualSpacing/>
        <w:jc w:val="both"/>
        <w:rPr>
          <w:rFonts w:ascii="Times New Roman" w:eastAsiaTheme="minorHAnsi" w:hAnsi="Times New Roman" w:cs="Times New Roman"/>
          <w:sz w:val="28"/>
          <w:lang w:eastAsia="en-US"/>
        </w:rPr>
      </w:pPr>
      <w:r w:rsidRPr="005A75E7">
        <w:rPr>
          <w:rFonts w:ascii="Times New Roman" w:eastAsiaTheme="minorHAnsi" w:hAnsi="Times New Roman" w:cs="Times New Roman"/>
          <w:sz w:val="28"/>
          <w:lang w:eastAsia="en-US"/>
        </w:rPr>
        <w:lastRenderedPageBreak/>
        <w:t xml:space="preserve">бігу, ходьби з несподіваними зупинками, швидкими змінами напрямку руху; </w:t>
      </w:r>
    </w:p>
    <w:p w:rsidR="005A75E7" w:rsidRPr="005A75E7" w:rsidRDefault="005A75E7" w:rsidP="005A75E7">
      <w:pPr>
        <w:numPr>
          <w:ilvl w:val="0"/>
          <w:numId w:val="7"/>
        </w:numPr>
        <w:spacing w:after="0" w:line="360" w:lineRule="auto"/>
        <w:contextualSpacing/>
        <w:jc w:val="both"/>
        <w:rPr>
          <w:rFonts w:ascii="Times New Roman" w:eastAsiaTheme="minorHAnsi" w:hAnsi="Times New Roman" w:cs="Times New Roman"/>
          <w:sz w:val="28"/>
          <w:lang w:eastAsia="en-US"/>
        </w:rPr>
      </w:pPr>
      <w:r w:rsidRPr="005A75E7">
        <w:rPr>
          <w:rFonts w:ascii="Times New Roman" w:eastAsiaTheme="minorHAnsi" w:hAnsi="Times New Roman" w:cs="Times New Roman"/>
          <w:sz w:val="28"/>
          <w:lang w:eastAsia="en-US"/>
        </w:rPr>
        <w:t xml:space="preserve">обертання навколо своєї осі за слухових, зорових подразників/сигналів; </w:t>
      </w:r>
    </w:p>
    <w:p w:rsidR="005A75E7" w:rsidRPr="005A75E7" w:rsidRDefault="005A75E7" w:rsidP="005A75E7">
      <w:pPr>
        <w:numPr>
          <w:ilvl w:val="0"/>
          <w:numId w:val="7"/>
        </w:numPr>
        <w:spacing w:after="0" w:line="360" w:lineRule="auto"/>
        <w:contextualSpacing/>
        <w:jc w:val="both"/>
        <w:rPr>
          <w:rFonts w:ascii="Times New Roman" w:eastAsiaTheme="minorHAnsi" w:hAnsi="Times New Roman" w:cs="Times New Roman"/>
          <w:sz w:val="28"/>
          <w:lang w:eastAsia="en-US"/>
        </w:rPr>
      </w:pPr>
      <w:r w:rsidRPr="005A75E7">
        <w:rPr>
          <w:rFonts w:ascii="Times New Roman" w:eastAsiaTheme="minorHAnsi" w:hAnsi="Times New Roman" w:cs="Times New Roman"/>
          <w:sz w:val="28"/>
          <w:lang w:eastAsia="en-US"/>
        </w:rPr>
        <w:t xml:space="preserve"> нахилів голови чи тулуба (в різних проекціях) тощо.</w:t>
      </w:r>
    </w:p>
    <w:p w:rsidR="005A75E7" w:rsidRPr="005A75E7" w:rsidRDefault="005A75E7" w:rsidP="005A75E7">
      <w:pPr>
        <w:spacing w:after="0" w:line="360" w:lineRule="auto"/>
        <w:ind w:firstLine="709"/>
        <w:jc w:val="both"/>
        <w:rPr>
          <w:rFonts w:ascii="Times New Roman" w:eastAsiaTheme="minorHAnsi" w:hAnsi="Times New Roman" w:cs="Times New Roman"/>
          <w:sz w:val="28"/>
          <w:szCs w:val="28"/>
          <w:lang w:eastAsia="en-US"/>
        </w:rPr>
      </w:pPr>
      <w:r w:rsidRPr="005A75E7">
        <w:rPr>
          <w:rFonts w:ascii="Times New Roman" w:eastAsiaTheme="minorHAnsi" w:hAnsi="Times New Roman" w:cs="Times New Roman"/>
          <w:sz w:val="28"/>
          <w:szCs w:val="28"/>
          <w:lang w:eastAsia="en-US"/>
        </w:rPr>
        <w:t xml:space="preserve">Вплив на слуховий аналізатор – невід’ємна педагогічна умова  будь-якої гри. Музичний супровід, ритм та гучність, тембр голосу, виконання руху без зорового аналізатору – видові ознаки впливу на слухові аналізатори.   </w:t>
      </w:r>
    </w:p>
    <w:p w:rsidR="005A75E7" w:rsidRPr="005A75E7" w:rsidRDefault="005A75E7" w:rsidP="005A75E7">
      <w:pPr>
        <w:spacing w:after="0" w:line="360" w:lineRule="auto"/>
        <w:ind w:firstLine="709"/>
        <w:jc w:val="both"/>
        <w:rPr>
          <w:rFonts w:ascii="Times New Roman" w:eastAsiaTheme="minorHAnsi" w:hAnsi="Times New Roman" w:cs="Times New Roman"/>
          <w:sz w:val="28"/>
          <w:szCs w:val="28"/>
          <w:lang w:eastAsia="en-US"/>
        </w:rPr>
      </w:pPr>
      <w:r w:rsidRPr="005A75E7">
        <w:rPr>
          <w:rFonts w:ascii="Times New Roman" w:eastAsiaTheme="minorHAnsi" w:hAnsi="Times New Roman" w:cs="Times New Roman"/>
          <w:sz w:val="28"/>
          <w:szCs w:val="28"/>
          <w:lang w:eastAsia="en-US"/>
        </w:rPr>
        <w:t xml:space="preserve">Враховуючи те, що молодший шкільний вік найбільш сприятливий період для впливу на розвиток сенсорних аналізаторів: 1) слухового, вестибулярного тактильного ( 9 років у дівчат, хлопців); 2) зорового ( 8 років в хлопців та 7 років у </w:t>
      </w:r>
      <w:proofErr w:type="spellStart"/>
      <w:r w:rsidRPr="005A75E7">
        <w:rPr>
          <w:rFonts w:ascii="Times New Roman" w:eastAsiaTheme="minorHAnsi" w:hAnsi="Times New Roman" w:cs="Times New Roman"/>
          <w:sz w:val="28"/>
          <w:szCs w:val="28"/>
          <w:lang w:eastAsia="en-US"/>
        </w:rPr>
        <w:t>дівчаток</w:t>
      </w:r>
      <w:proofErr w:type="spellEnd"/>
      <w:r w:rsidRPr="005A75E7">
        <w:rPr>
          <w:rFonts w:ascii="Times New Roman" w:eastAsiaTheme="minorHAnsi" w:hAnsi="Times New Roman" w:cs="Times New Roman"/>
          <w:sz w:val="28"/>
          <w:szCs w:val="28"/>
          <w:lang w:eastAsia="en-US"/>
        </w:rPr>
        <w:t xml:space="preserve">), і вище описані детальні характеристики до кожної із рухових реакцій, то вважаємо за доцільне у ході нашого експерименту детальніше зупинитись на організації нестандартних  і цікавих уроків фізичної культури із використанням ігор, що особливо ефективні для розвитку координаційних здібностей дитини.      </w:t>
      </w:r>
    </w:p>
    <w:p w:rsidR="005A75E7" w:rsidRPr="005A75E7" w:rsidRDefault="005A75E7" w:rsidP="005A75E7">
      <w:pPr>
        <w:spacing w:after="0" w:line="360" w:lineRule="auto"/>
        <w:ind w:firstLine="709"/>
        <w:jc w:val="both"/>
        <w:rPr>
          <w:rFonts w:ascii="Times New Roman" w:eastAsiaTheme="minorHAnsi" w:hAnsi="Times New Roman" w:cs="Times New Roman"/>
          <w:color w:val="000000" w:themeColor="text1"/>
          <w:sz w:val="28"/>
          <w:szCs w:val="28"/>
          <w:lang w:eastAsia="en-US"/>
        </w:rPr>
      </w:pPr>
      <w:r w:rsidRPr="005A75E7">
        <w:rPr>
          <w:rFonts w:ascii="Times New Roman" w:eastAsiaTheme="minorHAnsi" w:hAnsi="Times New Roman" w:cs="Times New Roman"/>
          <w:color w:val="000000" w:themeColor="text1"/>
          <w:sz w:val="28"/>
          <w:szCs w:val="28"/>
          <w:lang w:eastAsia="en-US"/>
        </w:rPr>
        <w:t xml:space="preserve">Отже, в ході організації нашого педагогічного експерименту здійснено підбір найпростіших орієнтирів (звукових, світлових), які з високою ймовірністю, на нашу думку позитивно впливатимуть на функціональність організму школярів. </w:t>
      </w:r>
    </w:p>
    <w:p w:rsidR="005A75E7" w:rsidRPr="005A75E7" w:rsidRDefault="005A75E7" w:rsidP="005A75E7">
      <w:pPr>
        <w:spacing w:after="0" w:line="360" w:lineRule="auto"/>
        <w:ind w:firstLine="709"/>
        <w:jc w:val="both"/>
        <w:rPr>
          <w:rFonts w:ascii="Times New Roman" w:eastAsiaTheme="minorHAnsi" w:hAnsi="Times New Roman" w:cs="Times New Roman"/>
          <w:sz w:val="28"/>
          <w:szCs w:val="28"/>
          <w:lang w:eastAsia="en-US"/>
        </w:rPr>
      </w:pPr>
      <w:r w:rsidRPr="005A75E7">
        <w:rPr>
          <w:rFonts w:ascii="Times New Roman" w:eastAsiaTheme="minorHAnsi" w:hAnsi="Times New Roman" w:cs="Times New Roman"/>
          <w:sz w:val="28"/>
          <w:szCs w:val="28"/>
          <w:lang w:eastAsia="en-US"/>
        </w:rPr>
        <w:t>Відповідно до виконання основної мети експерименту нами було виведено такі завдання:</w:t>
      </w:r>
    </w:p>
    <w:p w:rsidR="005A75E7" w:rsidRPr="005A75E7" w:rsidRDefault="005A75E7" w:rsidP="005A75E7">
      <w:pPr>
        <w:spacing w:after="0" w:line="360" w:lineRule="auto"/>
        <w:ind w:firstLine="709"/>
        <w:jc w:val="both"/>
        <w:rPr>
          <w:rFonts w:ascii="Times New Roman" w:eastAsiaTheme="minorHAnsi" w:hAnsi="Times New Roman" w:cs="Times New Roman"/>
          <w:sz w:val="28"/>
          <w:szCs w:val="28"/>
          <w:lang w:eastAsia="en-US"/>
        </w:rPr>
      </w:pPr>
      <w:r w:rsidRPr="005A75E7">
        <w:rPr>
          <w:rFonts w:ascii="Times New Roman" w:eastAsiaTheme="minorHAnsi" w:hAnsi="Times New Roman" w:cs="Times New Roman"/>
          <w:sz w:val="28"/>
          <w:szCs w:val="28"/>
          <w:lang w:eastAsia="en-US"/>
        </w:rPr>
        <w:t xml:space="preserve">1) забезпечення комфортного психологічного мікроклімату на </w:t>
      </w:r>
      <w:proofErr w:type="spellStart"/>
      <w:r w:rsidRPr="005A75E7">
        <w:rPr>
          <w:rFonts w:ascii="Times New Roman" w:eastAsiaTheme="minorHAnsi" w:hAnsi="Times New Roman" w:cs="Times New Roman"/>
          <w:sz w:val="28"/>
          <w:szCs w:val="28"/>
          <w:lang w:eastAsia="en-US"/>
        </w:rPr>
        <w:t>уроках</w:t>
      </w:r>
      <w:proofErr w:type="spellEnd"/>
      <w:r w:rsidRPr="005A75E7">
        <w:rPr>
          <w:rFonts w:ascii="Times New Roman" w:eastAsiaTheme="minorHAnsi" w:hAnsi="Times New Roman" w:cs="Times New Roman"/>
          <w:sz w:val="28"/>
          <w:szCs w:val="28"/>
          <w:lang w:eastAsia="en-US"/>
        </w:rPr>
        <w:t xml:space="preserve"> фізичної культури. Це підвищить інтерес у дітей до рухової активності, і сприятиме розвитку базових вмінь і навиків координувати рухи, швидко їх модифікувати чи переходити на інші, творчо і </w:t>
      </w:r>
      <w:proofErr w:type="spellStart"/>
      <w:r w:rsidRPr="005A75E7">
        <w:rPr>
          <w:rFonts w:ascii="Times New Roman" w:eastAsiaTheme="minorHAnsi" w:hAnsi="Times New Roman" w:cs="Times New Roman"/>
          <w:sz w:val="28"/>
          <w:szCs w:val="28"/>
          <w:lang w:eastAsia="en-US"/>
        </w:rPr>
        <w:t>креативно</w:t>
      </w:r>
      <w:proofErr w:type="spellEnd"/>
      <w:r w:rsidRPr="005A75E7">
        <w:rPr>
          <w:rFonts w:ascii="Times New Roman" w:eastAsiaTheme="minorHAnsi" w:hAnsi="Times New Roman" w:cs="Times New Roman"/>
          <w:sz w:val="28"/>
          <w:szCs w:val="28"/>
          <w:lang w:eastAsia="en-US"/>
        </w:rPr>
        <w:t xml:space="preserve"> мислити і проявляти себе під час організації гри за своїми правилами.   </w:t>
      </w:r>
    </w:p>
    <w:p w:rsidR="005A75E7" w:rsidRPr="005A75E7" w:rsidRDefault="005A75E7" w:rsidP="005A75E7">
      <w:pPr>
        <w:spacing w:after="0" w:line="360" w:lineRule="auto"/>
        <w:ind w:firstLine="709"/>
        <w:jc w:val="both"/>
        <w:rPr>
          <w:rFonts w:ascii="Times New Roman" w:eastAsiaTheme="minorHAnsi" w:hAnsi="Times New Roman" w:cs="Times New Roman"/>
          <w:sz w:val="28"/>
          <w:szCs w:val="28"/>
          <w:lang w:eastAsia="en-US"/>
        </w:rPr>
      </w:pPr>
      <w:r w:rsidRPr="005A75E7">
        <w:rPr>
          <w:rFonts w:ascii="Times New Roman" w:eastAsiaTheme="minorHAnsi" w:hAnsi="Times New Roman" w:cs="Times New Roman"/>
          <w:sz w:val="28"/>
          <w:szCs w:val="28"/>
          <w:lang w:eastAsia="en-US"/>
        </w:rPr>
        <w:t xml:space="preserve">2) вміння швидко адаптувати правила ігри, певні рухи  й використовувати їх у повсякденності. Така здатність, свою чергу, буде допомагати виконувати їм норму рухової активності задля нормального фізичного розвитку.  </w:t>
      </w:r>
    </w:p>
    <w:p w:rsidR="005A75E7" w:rsidRPr="005A75E7" w:rsidRDefault="005A75E7" w:rsidP="005A75E7">
      <w:pPr>
        <w:spacing w:after="0" w:line="360" w:lineRule="auto"/>
        <w:ind w:firstLine="709"/>
        <w:jc w:val="both"/>
        <w:rPr>
          <w:rFonts w:ascii="Times New Roman" w:eastAsiaTheme="minorHAnsi" w:hAnsi="Times New Roman" w:cs="Times New Roman"/>
          <w:sz w:val="28"/>
          <w:szCs w:val="28"/>
          <w:lang w:eastAsia="en-US"/>
        </w:rPr>
      </w:pPr>
      <w:r w:rsidRPr="005A75E7">
        <w:rPr>
          <w:rFonts w:ascii="Times New Roman" w:eastAsiaTheme="minorHAnsi" w:hAnsi="Times New Roman" w:cs="Times New Roman"/>
          <w:sz w:val="28"/>
          <w:szCs w:val="28"/>
          <w:lang w:eastAsia="en-US"/>
        </w:rPr>
        <w:lastRenderedPageBreak/>
        <w:t xml:space="preserve">Ігри під час нашого експерименту були на кожному заняття фізичною культурою.  На більшості уроків вони були включені в основну частину, проте на деяких заняттях, вони </w:t>
      </w:r>
      <w:r w:rsidR="00164AB9">
        <w:rPr>
          <w:rFonts w:ascii="Times New Roman" w:eastAsiaTheme="minorHAnsi" w:hAnsi="Times New Roman" w:cs="Times New Roman"/>
          <w:sz w:val="28"/>
          <w:szCs w:val="28"/>
          <w:lang w:eastAsia="en-US"/>
        </w:rPr>
        <w:t>становили</w:t>
      </w:r>
      <w:r w:rsidRPr="005A75E7">
        <w:rPr>
          <w:rFonts w:ascii="Times New Roman" w:eastAsiaTheme="minorHAnsi" w:hAnsi="Times New Roman" w:cs="Times New Roman"/>
          <w:sz w:val="28"/>
          <w:szCs w:val="28"/>
          <w:lang w:eastAsia="en-US"/>
        </w:rPr>
        <w:t xml:space="preserve"> основ</w:t>
      </w:r>
      <w:r w:rsidR="00164AB9">
        <w:rPr>
          <w:rFonts w:ascii="Times New Roman" w:eastAsiaTheme="minorHAnsi" w:hAnsi="Times New Roman" w:cs="Times New Roman"/>
          <w:sz w:val="28"/>
          <w:szCs w:val="28"/>
          <w:lang w:eastAsia="en-US"/>
        </w:rPr>
        <w:t>у</w:t>
      </w:r>
      <w:r w:rsidRPr="005A75E7">
        <w:rPr>
          <w:rFonts w:ascii="Times New Roman" w:eastAsiaTheme="minorHAnsi" w:hAnsi="Times New Roman" w:cs="Times New Roman"/>
          <w:sz w:val="28"/>
          <w:szCs w:val="28"/>
          <w:lang w:eastAsia="en-US"/>
        </w:rPr>
        <w:t xml:space="preserve"> всіх частин уроку. Інколи</w:t>
      </w:r>
      <w:r w:rsidR="00164AB9">
        <w:rPr>
          <w:rFonts w:ascii="Times New Roman" w:eastAsiaTheme="minorHAnsi" w:hAnsi="Times New Roman" w:cs="Times New Roman"/>
          <w:sz w:val="28"/>
          <w:szCs w:val="28"/>
          <w:lang w:eastAsia="en-US"/>
        </w:rPr>
        <w:t>, ігри</w:t>
      </w:r>
      <w:r w:rsidRPr="005A75E7">
        <w:rPr>
          <w:rFonts w:ascii="Times New Roman" w:eastAsiaTheme="minorHAnsi" w:hAnsi="Times New Roman" w:cs="Times New Roman"/>
          <w:sz w:val="28"/>
          <w:szCs w:val="28"/>
          <w:lang w:eastAsia="en-US"/>
        </w:rPr>
        <w:t xml:space="preserve"> як засіб  функціонал</w:t>
      </w:r>
      <w:r w:rsidR="00164AB9">
        <w:rPr>
          <w:rFonts w:ascii="Times New Roman" w:eastAsiaTheme="minorHAnsi" w:hAnsi="Times New Roman" w:cs="Times New Roman"/>
          <w:sz w:val="28"/>
          <w:szCs w:val="28"/>
          <w:lang w:eastAsia="en-US"/>
        </w:rPr>
        <w:t xml:space="preserve">ьного  активного відпочинку, що, </w:t>
      </w:r>
      <w:r w:rsidRPr="005A75E7">
        <w:rPr>
          <w:rFonts w:ascii="Times New Roman" w:eastAsiaTheme="minorHAnsi" w:hAnsi="Times New Roman" w:cs="Times New Roman"/>
          <w:sz w:val="28"/>
          <w:szCs w:val="28"/>
          <w:lang w:eastAsia="en-US"/>
        </w:rPr>
        <w:t>свою чергу</w:t>
      </w:r>
      <w:r w:rsidR="00164AB9">
        <w:rPr>
          <w:rFonts w:ascii="Times New Roman" w:eastAsiaTheme="minorHAnsi" w:hAnsi="Times New Roman" w:cs="Times New Roman"/>
          <w:sz w:val="28"/>
          <w:szCs w:val="28"/>
          <w:lang w:eastAsia="en-US"/>
        </w:rPr>
        <w:t>,</w:t>
      </w:r>
      <w:r w:rsidRPr="005A75E7">
        <w:rPr>
          <w:rFonts w:ascii="Times New Roman" w:eastAsiaTheme="minorHAnsi" w:hAnsi="Times New Roman" w:cs="Times New Roman"/>
          <w:sz w:val="28"/>
          <w:szCs w:val="28"/>
          <w:lang w:eastAsia="en-US"/>
        </w:rPr>
        <w:t xml:space="preserve"> давало змогу нам підтримувати високу щільність й ефективно розвивати  адаптаційні функції дитячого організму. </w:t>
      </w:r>
    </w:p>
    <w:p w:rsidR="005A75E7" w:rsidRPr="005A75E7" w:rsidRDefault="005A75E7" w:rsidP="005A75E7">
      <w:pPr>
        <w:spacing w:after="0" w:line="360" w:lineRule="auto"/>
        <w:ind w:firstLine="709"/>
        <w:jc w:val="both"/>
        <w:rPr>
          <w:rFonts w:ascii="Times New Roman" w:eastAsiaTheme="minorHAnsi" w:hAnsi="Times New Roman" w:cs="Times New Roman"/>
          <w:sz w:val="28"/>
          <w:szCs w:val="28"/>
          <w:lang w:eastAsia="en-US"/>
        </w:rPr>
      </w:pPr>
      <w:r w:rsidRPr="005A75E7">
        <w:rPr>
          <w:rFonts w:ascii="Times New Roman" w:eastAsiaTheme="minorHAnsi" w:hAnsi="Times New Roman" w:cs="Times New Roman"/>
          <w:sz w:val="28"/>
          <w:szCs w:val="28"/>
          <w:lang w:eastAsia="en-US"/>
        </w:rPr>
        <w:t>Реалізація педагогічно-методичних аспектів здійснювалось за допомогою застосування сукупності  методів та прийомів</w:t>
      </w:r>
      <w:r w:rsidR="00DB1397">
        <w:rPr>
          <w:rFonts w:ascii="Times New Roman" w:eastAsiaTheme="minorHAnsi" w:hAnsi="Times New Roman" w:cs="Times New Roman"/>
          <w:sz w:val="28"/>
          <w:szCs w:val="28"/>
          <w:lang w:eastAsia="en-US"/>
        </w:rPr>
        <w:t xml:space="preserve"> (рис.3.1.)</w:t>
      </w:r>
      <w:r w:rsidRPr="005A75E7">
        <w:rPr>
          <w:rFonts w:ascii="Times New Roman" w:eastAsiaTheme="minorHAnsi" w:hAnsi="Times New Roman" w:cs="Times New Roman"/>
          <w:sz w:val="28"/>
          <w:szCs w:val="28"/>
          <w:lang w:eastAsia="en-US"/>
        </w:rPr>
        <w:t xml:space="preserve">: </w:t>
      </w:r>
    </w:p>
    <w:p w:rsidR="005A75E7" w:rsidRPr="005A75E7" w:rsidRDefault="00DB1397" w:rsidP="005A75E7">
      <w:pPr>
        <w:numPr>
          <w:ilvl w:val="0"/>
          <w:numId w:val="8"/>
        </w:numPr>
        <w:spacing w:after="0" w:line="360" w:lineRule="auto"/>
        <w:contextualSpacing/>
        <w:jc w:val="both"/>
        <w:rPr>
          <w:rFonts w:ascii="Times New Roman" w:eastAsiaTheme="minorHAnsi" w:hAnsi="Times New Roman" w:cs="Times New Roman"/>
          <w:sz w:val="28"/>
          <w:szCs w:val="28"/>
          <w:lang w:eastAsia="en-US"/>
        </w:rPr>
      </w:pPr>
      <w:r>
        <w:rPr>
          <w:rFonts w:ascii="Times New Roman" w:eastAsiaTheme="minorHAnsi" w:hAnsi="Times New Roman" w:cs="Times New Roman"/>
          <w:sz w:val="28"/>
          <w:szCs w:val="28"/>
          <w:lang w:eastAsia="en-US"/>
        </w:rPr>
        <w:t>н</w:t>
      </w:r>
      <w:r w:rsidR="005A75E7" w:rsidRPr="005A75E7">
        <w:rPr>
          <w:rFonts w:ascii="Times New Roman" w:eastAsiaTheme="minorHAnsi" w:hAnsi="Times New Roman" w:cs="Times New Roman"/>
          <w:sz w:val="28"/>
          <w:szCs w:val="28"/>
          <w:lang w:eastAsia="en-US"/>
        </w:rPr>
        <w:t>аочних (зразок показу на собі; казкові персонажі; тварини, рослини, комахи, плазуни, об’єкти із зовнішнього середовища, явища природи);</w:t>
      </w:r>
    </w:p>
    <w:p w:rsidR="005A75E7" w:rsidRPr="005A75E7" w:rsidRDefault="00DB1397" w:rsidP="005A75E7">
      <w:pPr>
        <w:numPr>
          <w:ilvl w:val="0"/>
          <w:numId w:val="8"/>
        </w:numPr>
        <w:spacing w:after="0" w:line="360" w:lineRule="auto"/>
        <w:contextualSpacing/>
        <w:jc w:val="both"/>
        <w:rPr>
          <w:rFonts w:ascii="Times New Roman" w:eastAsiaTheme="minorHAnsi" w:hAnsi="Times New Roman" w:cs="Times New Roman"/>
          <w:sz w:val="28"/>
          <w:szCs w:val="28"/>
          <w:lang w:eastAsia="en-US"/>
        </w:rPr>
      </w:pPr>
      <w:r>
        <w:rPr>
          <w:rFonts w:ascii="Times New Roman" w:eastAsiaTheme="minorHAnsi" w:hAnsi="Times New Roman" w:cs="Times New Roman"/>
          <w:sz w:val="28"/>
          <w:szCs w:val="28"/>
          <w:lang w:eastAsia="en-US"/>
        </w:rPr>
        <w:t>с</w:t>
      </w:r>
      <w:r w:rsidR="005A75E7" w:rsidRPr="005A75E7">
        <w:rPr>
          <w:rFonts w:ascii="Times New Roman" w:eastAsiaTheme="minorHAnsi" w:hAnsi="Times New Roman" w:cs="Times New Roman"/>
          <w:sz w:val="28"/>
          <w:szCs w:val="28"/>
          <w:lang w:eastAsia="en-US"/>
        </w:rPr>
        <w:t>ловесних (пояснення, роз’яснення, діалог);</w:t>
      </w:r>
    </w:p>
    <w:p w:rsidR="005A75E7" w:rsidRPr="005A75E7" w:rsidRDefault="00DB1397" w:rsidP="005A75E7">
      <w:pPr>
        <w:numPr>
          <w:ilvl w:val="0"/>
          <w:numId w:val="8"/>
        </w:numPr>
        <w:spacing w:after="0" w:line="360" w:lineRule="auto"/>
        <w:contextualSpacing/>
        <w:jc w:val="both"/>
        <w:rPr>
          <w:rFonts w:ascii="Times New Roman" w:eastAsiaTheme="minorHAnsi" w:hAnsi="Times New Roman" w:cs="Times New Roman"/>
          <w:sz w:val="28"/>
          <w:szCs w:val="28"/>
          <w:lang w:eastAsia="en-US"/>
        </w:rPr>
      </w:pPr>
      <w:r>
        <w:rPr>
          <w:rFonts w:ascii="Times New Roman" w:eastAsiaTheme="minorHAnsi" w:hAnsi="Times New Roman" w:cs="Times New Roman"/>
          <w:sz w:val="28"/>
          <w:szCs w:val="28"/>
          <w:lang w:eastAsia="en-US"/>
        </w:rPr>
        <w:t>і</w:t>
      </w:r>
      <w:r w:rsidR="005A75E7" w:rsidRPr="005A75E7">
        <w:rPr>
          <w:rFonts w:ascii="Times New Roman" w:eastAsiaTheme="minorHAnsi" w:hAnsi="Times New Roman" w:cs="Times New Roman"/>
          <w:sz w:val="28"/>
          <w:szCs w:val="28"/>
          <w:lang w:eastAsia="en-US"/>
        </w:rPr>
        <w:t>грових/імітаційних методів (фрагменти, ігрові вправи)</w:t>
      </w:r>
      <w:r>
        <w:rPr>
          <w:rFonts w:ascii="Times New Roman" w:eastAsiaTheme="minorHAnsi" w:hAnsi="Times New Roman" w:cs="Times New Roman"/>
          <w:sz w:val="28"/>
          <w:szCs w:val="28"/>
          <w:lang w:eastAsia="en-US"/>
        </w:rPr>
        <w:t>.</w:t>
      </w:r>
    </w:p>
    <w:p w:rsidR="005A75E7" w:rsidRPr="005A75E7" w:rsidRDefault="005A75E7" w:rsidP="005A75E7">
      <w:pPr>
        <w:spacing w:after="0" w:line="360" w:lineRule="auto"/>
        <w:ind w:firstLine="709"/>
        <w:jc w:val="both"/>
        <w:rPr>
          <w:rFonts w:ascii="Times New Roman" w:eastAsiaTheme="minorHAnsi" w:hAnsi="Times New Roman" w:cs="Times New Roman"/>
          <w:sz w:val="28"/>
          <w:szCs w:val="28"/>
          <w:lang w:eastAsia="en-US"/>
        </w:rPr>
      </w:pPr>
      <w:r w:rsidRPr="005A75E7">
        <w:rPr>
          <w:rFonts w:ascii="Times New Roman" w:eastAsiaTheme="minorHAnsi" w:hAnsi="Times New Roman" w:cs="Times New Roman"/>
          <w:sz w:val="28"/>
          <w:szCs w:val="28"/>
          <w:lang w:eastAsia="en-US"/>
        </w:rPr>
        <w:t xml:space="preserve">На основі опрацьованої наукової літератури, інтернет ресурсів (онлайн форматів курсів підвищення кваліфікації), власного досвіду нами в якості експериментального фактору було включено рухливі ігри, які впливали на розвиток певних фізичних якостей. Здійснювати підбір ігор та вправ ми доволі часто модифікували їхні правила відповідно до своїх педагогічних умов: рівня, можливостей учнів; їхнього інтересу, бажань;  наявного інвентарю і обладнання; умов заняття – в приміщенні чи на свіжому повітрі. </w:t>
      </w:r>
    </w:p>
    <w:p w:rsidR="005A75E7" w:rsidRPr="005A75E7" w:rsidRDefault="005A75E7" w:rsidP="00DB1397">
      <w:pPr>
        <w:spacing w:after="0" w:line="360" w:lineRule="auto"/>
        <w:ind w:firstLine="709"/>
        <w:jc w:val="both"/>
        <w:rPr>
          <w:rFonts w:ascii="Times New Roman" w:eastAsiaTheme="minorHAnsi" w:hAnsi="Times New Roman" w:cs="Times New Roman"/>
          <w:sz w:val="28"/>
          <w:lang w:eastAsia="en-US"/>
        </w:rPr>
      </w:pPr>
      <w:r w:rsidRPr="005A75E7">
        <w:rPr>
          <w:rFonts w:ascii="Times New Roman" w:eastAsiaTheme="minorHAnsi" w:hAnsi="Times New Roman" w:cs="Times New Roman"/>
          <w:sz w:val="28"/>
          <w:szCs w:val="28"/>
          <w:lang w:eastAsia="en-US"/>
        </w:rPr>
        <w:t>На кожно</w:t>
      </w:r>
      <w:r w:rsidR="00DB1397">
        <w:rPr>
          <w:rFonts w:ascii="Times New Roman" w:eastAsiaTheme="minorHAnsi" w:hAnsi="Times New Roman" w:cs="Times New Roman"/>
          <w:sz w:val="28"/>
          <w:szCs w:val="28"/>
          <w:lang w:eastAsia="en-US"/>
        </w:rPr>
        <w:t xml:space="preserve">му </w:t>
      </w:r>
      <w:proofErr w:type="spellStart"/>
      <w:r w:rsidR="00DB1397">
        <w:rPr>
          <w:rFonts w:ascii="Times New Roman" w:eastAsiaTheme="minorHAnsi" w:hAnsi="Times New Roman" w:cs="Times New Roman"/>
          <w:sz w:val="28"/>
          <w:szCs w:val="28"/>
          <w:lang w:eastAsia="en-US"/>
        </w:rPr>
        <w:t>уроці</w:t>
      </w:r>
      <w:proofErr w:type="spellEnd"/>
      <w:r w:rsidR="00DB1397">
        <w:rPr>
          <w:rFonts w:ascii="Times New Roman" w:eastAsiaTheme="minorHAnsi" w:hAnsi="Times New Roman" w:cs="Times New Roman"/>
          <w:sz w:val="28"/>
          <w:szCs w:val="28"/>
          <w:lang w:eastAsia="en-US"/>
        </w:rPr>
        <w:t xml:space="preserve"> нами використовувались</w:t>
      </w:r>
      <w:r w:rsidR="007D1173">
        <w:rPr>
          <w:rFonts w:ascii="Times New Roman" w:eastAsiaTheme="minorHAnsi" w:hAnsi="Times New Roman" w:cs="Times New Roman"/>
          <w:sz w:val="28"/>
          <w:szCs w:val="28"/>
          <w:lang w:eastAsia="en-US"/>
        </w:rPr>
        <w:t xml:space="preserve"> окремі</w:t>
      </w:r>
      <w:r w:rsidR="00DB1397">
        <w:rPr>
          <w:rFonts w:ascii="Times New Roman" w:eastAsiaTheme="minorHAnsi" w:hAnsi="Times New Roman" w:cs="Times New Roman"/>
          <w:sz w:val="28"/>
          <w:szCs w:val="28"/>
          <w:lang w:eastAsia="en-US"/>
        </w:rPr>
        <w:t xml:space="preserve"> фрагменти </w:t>
      </w:r>
      <w:r w:rsidRPr="005A75E7">
        <w:rPr>
          <w:rFonts w:ascii="Times New Roman" w:eastAsiaTheme="minorHAnsi" w:hAnsi="Times New Roman" w:cs="Times New Roman"/>
          <w:sz w:val="28"/>
          <w:szCs w:val="28"/>
          <w:lang w:eastAsia="en-US"/>
        </w:rPr>
        <w:t>інтегративн</w:t>
      </w:r>
      <w:r w:rsidR="00DB1397">
        <w:rPr>
          <w:rFonts w:ascii="Times New Roman" w:eastAsiaTheme="minorHAnsi" w:hAnsi="Times New Roman" w:cs="Times New Roman"/>
          <w:sz w:val="28"/>
          <w:szCs w:val="28"/>
          <w:lang w:eastAsia="en-US"/>
        </w:rPr>
        <w:t xml:space="preserve">ої </w:t>
      </w:r>
      <w:r w:rsidRPr="005A75E7">
        <w:rPr>
          <w:rFonts w:ascii="Times New Roman" w:eastAsiaTheme="minorHAnsi" w:hAnsi="Times New Roman" w:cs="Times New Roman"/>
          <w:sz w:val="28"/>
          <w:szCs w:val="28"/>
          <w:lang w:eastAsia="en-US"/>
        </w:rPr>
        <w:t>методик</w:t>
      </w:r>
      <w:r w:rsidR="00DB1397">
        <w:rPr>
          <w:rFonts w:ascii="Times New Roman" w:eastAsiaTheme="minorHAnsi" w:hAnsi="Times New Roman" w:cs="Times New Roman"/>
          <w:sz w:val="28"/>
          <w:szCs w:val="28"/>
          <w:lang w:eastAsia="en-US"/>
        </w:rPr>
        <w:t>и</w:t>
      </w:r>
      <w:r w:rsidRPr="005A75E7">
        <w:rPr>
          <w:rFonts w:ascii="Times New Roman" w:eastAsiaTheme="minorHAnsi" w:hAnsi="Times New Roman" w:cs="Times New Roman"/>
          <w:sz w:val="28"/>
          <w:szCs w:val="28"/>
          <w:lang w:eastAsia="en-US"/>
        </w:rPr>
        <w:t xml:space="preserve"> </w:t>
      </w:r>
      <w:proofErr w:type="spellStart"/>
      <w:r w:rsidRPr="005A75E7">
        <w:rPr>
          <w:rFonts w:ascii="Times New Roman" w:eastAsiaTheme="minorHAnsi" w:hAnsi="Times New Roman" w:cs="Times New Roman"/>
          <w:sz w:val="28"/>
          <w:szCs w:val="28"/>
          <w:lang w:eastAsia="en-US"/>
        </w:rPr>
        <w:t>психологині</w:t>
      </w:r>
      <w:proofErr w:type="spellEnd"/>
      <w:r w:rsidRPr="005A75E7">
        <w:rPr>
          <w:rFonts w:ascii="Times New Roman" w:eastAsiaTheme="minorHAnsi" w:hAnsi="Times New Roman" w:cs="Times New Roman"/>
          <w:sz w:val="28"/>
          <w:szCs w:val="28"/>
          <w:lang w:eastAsia="en-US"/>
        </w:rPr>
        <w:t xml:space="preserve"> Світлани </w:t>
      </w:r>
      <w:proofErr w:type="spellStart"/>
      <w:r w:rsidRPr="005A75E7">
        <w:rPr>
          <w:rFonts w:ascii="Times New Roman" w:eastAsiaTheme="minorHAnsi" w:hAnsi="Times New Roman" w:cs="Times New Roman"/>
          <w:sz w:val="28"/>
          <w:szCs w:val="28"/>
          <w:lang w:eastAsia="en-US"/>
        </w:rPr>
        <w:t>Рой</w:t>
      </w:r>
      <w:proofErr w:type="spellEnd"/>
      <w:r w:rsidRPr="005A75E7">
        <w:rPr>
          <w:rFonts w:ascii="Times New Roman" w:eastAsiaTheme="minorHAnsi" w:hAnsi="Times New Roman" w:cs="Times New Roman"/>
          <w:sz w:val="28"/>
          <w:szCs w:val="28"/>
          <w:lang w:eastAsia="en-US"/>
        </w:rPr>
        <w:t xml:space="preserve">  «Карти сили»</w:t>
      </w:r>
      <w:r w:rsidR="006E0324">
        <w:rPr>
          <w:rFonts w:ascii="Times New Roman" w:eastAsiaTheme="minorHAnsi" w:hAnsi="Times New Roman" w:cs="Times New Roman"/>
          <w:sz w:val="28"/>
          <w:szCs w:val="28"/>
          <w:lang w:eastAsia="en-US"/>
        </w:rPr>
        <w:t xml:space="preserve"> (дод. Б)</w:t>
      </w:r>
      <w:r w:rsidRPr="005A75E7">
        <w:rPr>
          <w:rFonts w:ascii="Times New Roman" w:eastAsiaTheme="minorHAnsi" w:hAnsi="Times New Roman" w:cs="Times New Roman"/>
          <w:sz w:val="28"/>
          <w:szCs w:val="28"/>
          <w:lang w:eastAsia="en-US"/>
        </w:rPr>
        <w:t xml:space="preserve">. Висока достовірність ефективності цієї методики підтверджується підтримкою </w:t>
      </w:r>
      <w:proofErr w:type="spellStart"/>
      <w:r w:rsidRPr="005A75E7">
        <w:rPr>
          <w:rFonts w:ascii="Times New Roman" w:eastAsiaTheme="minorHAnsi" w:hAnsi="Times New Roman" w:cs="Times New Roman"/>
          <w:sz w:val="28"/>
          <w:szCs w:val="28"/>
          <w:lang w:val="en-US" w:eastAsia="en-US"/>
        </w:rPr>
        <w:t>Unicef</w:t>
      </w:r>
      <w:proofErr w:type="spellEnd"/>
      <w:r w:rsidRPr="005A75E7">
        <w:rPr>
          <w:rFonts w:ascii="Times New Roman" w:eastAsiaTheme="minorHAnsi" w:hAnsi="Times New Roman" w:cs="Times New Roman"/>
          <w:sz w:val="28"/>
          <w:szCs w:val="28"/>
          <w:lang w:eastAsia="en-US"/>
        </w:rPr>
        <w:t xml:space="preserve"> та смарт освіти. Сутність методики – картки, на яких зображено образи</w:t>
      </w:r>
      <w:r w:rsidRPr="005A75E7">
        <w:rPr>
          <w:rFonts w:eastAsiaTheme="minorHAnsi"/>
          <w:lang w:eastAsia="en-US"/>
        </w:rPr>
        <w:t xml:space="preserve">, </w:t>
      </w:r>
      <w:r w:rsidRPr="005A75E7">
        <w:rPr>
          <w:rFonts w:ascii="Times New Roman" w:eastAsiaTheme="minorHAnsi" w:hAnsi="Times New Roman" w:cs="Times New Roman"/>
          <w:sz w:val="28"/>
          <w:lang w:eastAsia="en-US"/>
        </w:rPr>
        <w:t>котрі є знайомими для всіх дітей і ними легко с</w:t>
      </w:r>
      <w:r w:rsidR="00DB1397">
        <w:rPr>
          <w:rFonts w:ascii="Times New Roman" w:eastAsiaTheme="minorHAnsi" w:hAnsi="Times New Roman" w:cs="Times New Roman"/>
          <w:sz w:val="28"/>
          <w:lang w:eastAsia="en-US"/>
        </w:rPr>
        <w:t xml:space="preserve">приймаються в будь-якому віці. </w:t>
      </w:r>
      <w:r w:rsidRPr="005A75E7">
        <w:rPr>
          <w:rFonts w:ascii="Times New Roman" w:eastAsiaTheme="minorHAnsi" w:hAnsi="Times New Roman" w:cs="Times New Roman"/>
          <w:sz w:val="28"/>
          <w:lang w:eastAsia="en-US"/>
        </w:rPr>
        <w:t>Універсальність ефективно</w:t>
      </w:r>
      <w:r w:rsidR="00DB1397">
        <w:rPr>
          <w:rFonts w:ascii="Times New Roman" w:eastAsiaTheme="minorHAnsi" w:hAnsi="Times New Roman" w:cs="Times New Roman"/>
          <w:sz w:val="28"/>
          <w:lang w:eastAsia="en-US"/>
        </w:rPr>
        <w:t xml:space="preserve">го застосування </w:t>
      </w:r>
      <w:r w:rsidRPr="005A75E7">
        <w:rPr>
          <w:rFonts w:ascii="Times New Roman" w:eastAsiaTheme="minorHAnsi" w:hAnsi="Times New Roman" w:cs="Times New Roman"/>
          <w:sz w:val="28"/>
          <w:lang w:eastAsia="en-US"/>
        </w:rPr>
        <w:t xml:space="preserve">у навчально-виховному, оздоровчому процесі полягає в тому, що їх можна </w:t>
      </w:r>
      <w:r w:rsidR="00DB1397">
        <w:rPr>
          <w:rFonts w:ascii="Times New Roman" w:eastAsiaTheme="minorHAnsi" w:hAnsi="Times New Roman" w:cs="Times New Roman"/>
          <w:sz w:val="28"/>
          <w:lang w:eastAsia="en-US"/>
        </w:rPr>
        <w:t xml:space="preserve">розглядати </w:t>
      </w:r>
      <w:r w:rsidRPr="005A75E7">
        <w:rPr>
          <w:rFonts w:ascii="Times New Roman" w:eastAsiaTheme="minorHAnsi" w:hAnsi="Times New Roman" w:cs="Times New Roman"/>
          <w:sz w:val="28"/>
          <w:lang w:eastAsia="en-US"/>
        </w:rPr>
        <w:t xml:space="preserve"> на різних рівнях впливу</w:t>
      </w:r>
      <w:r w:rsidR="00DB1397">
        <w:rPr>
          <w:rFonts w:ascii="Times New Roman" w:eastAsiaTheme="minorHAnsi" w:hAnsi="Times New Roman" w:cs="Times New Roman"/>
          <w:sz w:val="28"/>
          <w:lang w:eastAsia="en-US"/>
        </w:rPr>
        <w:t xml:space="preserve">: </w:t>
      </w:r>
    </w:p>
    <w:p w:rsidR="00E60CE7" w:rsidRDefault="005A75E7" w:rsidP="00E60CE7">
      <w:pPr>
        <w:numPr>
          <w:ilvl w:val="0"/>
          <w:numId w:val="9"/>
        </w:numPr>
        <w:spacing w:after="0" w:line="360" w:lineRule="auto"/>
        <w:contextualSpacing/>
        <w:jc w:val="both"/>
        <w:rPr>
          <w:rFonts w:ascii="Times New Roman" w:eastAsiaTheme="minorHAnsi" w:hAnsi="Times New Roman" w:cs="Times New Roman"/>
          <w:sz w:val="28"/>
          <w:lang w:eastAsia="en-US"/>
        </w:rPr>
      </w:pPr>
      <w:r w:rsidRPr="005A75E7">
        <w:rPr>
          <w:rFonts w:ascii="Times New Roman" w:eastAsiaTheme="minorHAnsi" w:hAnsi="Times New Roman" w:cs="Times New Roman"/>
          <w:sz w:val="28"/>
          <w:lang w:eastAsia="en-US"/>
        </w:rPr>
        <w:t xml:space="preserve">Фізичному  – рівень тіла  (координації, швидкість реакції, дихальні вправи та практики); </w:t>
      </w:r>
    </w:p>
    <w:p w:rsidR="00E60CE7" w:rsidRDefault="005A75E7" w:rsidP="00E60CE7">
      <w:pPr>
        <w:numPr>
          <w:ilvl w:val="0"/>
          <w:numId w:val="9"/>
        </w:numPr>
        <w:spacing w:after="0" w:line="360" w:lineRule="auto"/>
        <w:contextualSpacing/>
        <w:jc w:val="both"/>
        <w:rPr>
          <w:rFonts w:ascii="Times New Roman" w:eastAsiaTheme="minorHAnsi" w:hAnsi="Times New Roman" w:cs="Times New Roman"/>
          <w:sz w:val="28"/>
          <w:lang w:eastAsia="en-US"/>
        </w:rPr>
      </w:pPr>
      <w:r w:rsidRPr="00E60CE7">
        <w:rPr>
          <w:rFonts w:ascii="Times New Roman" w:eastAsiaTheme="minorHAnsi" w:hAnsi="Times New Roman" w:cs="Times New Roman"/>
          <w:sz w:val="28"/>
          <w:lang w:eastAsia="en-US"/>
        </w:rPr>
        <w:lastRenderedPageBreak/>
        <w:t>Ментальному – рівень емоцій (спонукання школяра до спогадів, роздумів, уяви – розвиває особистісні якості, творчість та креативність);</w:t>
      </w:r>
    </w:p>
    <w:p w:rsidR="005A75E7" w:rsidRPr="00E60CE7" w:rsidRDefault="005A75E7" w:rsidP="00E60CE7">
      <w:pPr>
        <w:numPr>
          <w:ilvl w:val="0"/>
          <w:numId w:val="9"/>
        </w:numPr>
        <w:spacing w:after="0" w:line="360" w:lineRule="auto"/>
        <w:contextualSpacing/>
        <w:jc w:val="both"/>
        <w:rPr>
          <w:rFonts w:ascii="Times New Roman" w:eastAsiaTheme="minorHAnsi" w:hAnsi="Times New Roman" w:cs="Times New Roman"/>
          <w:sz w:val="28"/>
          <w:lang w:eastAsia="en-US"/>
        </w:rPr>
      </w:pPr>
      <w:r w:rsidRPr="00E60CE7">
        <w:rPr>
          <w:rFonts w:ascii="Times New Roman" w:eastAsiaTheme="minorHAnsi" w:hAnsi="Times New Roman" w:cs="Times New Roman"/>
          <w:sz w:val="28"/>
          <w:szCs w:val="28"/>
          <w:lang w:eastAsia="en-US"/>
        </w:rPr>
        <w:t>Когнітивному – розумовий потенціал (навчально-пізнавальний процес в розповідях про явища, тварин тощо)</w:t>
      </w:r>
      <w:r w:rsidR="00AF1198">
        <w:rPr>
          <w:rFonts w:ascii="Times New Roman" w:eastAsiaTheme="minorHAnsi" w:hAnsi="Times New Roman" w:cs="Times New Roman"/>
          <w:sz w:val="28"/>
          <w:szCs w:val="28"/>
          <w:lang w:eastAsia="en-US"/>
        </w:rPr>
        <w:t>.</w:t>
      </w:r>
      <w:r w:rsidRPr="00E60CE7">
        <w:rPr>
          <w:rFonts w:ascii="Times New Roman" w:eastAsiaTheme="minorHAnsi" w:hAnsi="Times New Roman" w:cs="Times New Roman"/>
          <w:sz w:val="28"/>
          <w:szCs w:val="28"/>
          <w:lang w:eastAsia="en-US"/>
        </w:rPr>
        <w:t xml:space="preserve"> </w:t>
      </w:r>
    </w:p>
    <w:p w:rsidR="00DB1397" w:rsidRDefault="00DB1397" w:rsidP="005A75E7">
      <w:pPr>
        <w:spacing w:after="0" w:line="360" w:lineRule="auto"/>
        <w:ind w:firstLine="709"/>
        <w:jc w:val="both"/>
        <w:rPr>
          <w:rFonts w:ascii="Times New Roman" w:eastAsiaTheme="minorHAnsi" w:hAnsi="Times New Roman" w:cs="Times New Roman"/>
          <w:sz w:val="28"/>
          <w:szCs w:val="28"/>
          <w:lang w:eastAsia="en-US"/>
        </w:rPr>
      </w:pPr>
      <w:r>
        <w:rPr>
          <w:rFonts w:ascii="Times New Roman" w:eastAsiaTheme="minorHAnsi" w:hAnsi="Times New Roman" w:cs="Times New Roman"/>
          <w:sz w:val="28"/>
          <w:szCs w:val="28"/>
          <w:lang w:eastAsia="en-US"/>
        </w:rPr>
        <w:t>Припускаємо, що</w:t>
      </w:r>
      <w:r w:rsidR="005A75E7" w:rsidRPr="005A75E7">
        <w:rPr>
          <w:rFonts w:ascii="Times New Roman" w:eastAsiaTheme="minorHAnsi" w:hAnsi="Times New Roman" w:cs="Times New Roman"/>
          <w:sz w:val="28"/>
          <w:szCs w:val="28"/>
          <w:lang w:eastAsia="en-US"/>
        </w:rPr>
        <w:t xml:space="preserve"> методика</w:t>
      </w:r>
      <w:r>
        <w:rPr>
          <w:rFonts w:ascii="Times New Roman" w:eastAsiaTheme="minorHAnsi" w:hAnsi="Times New Roman" w:cs="Times New Roman"/>
          <w:sz w:val="28"/>
          <w:szCs w:val="28"/>
          <w:lang w:eastAsia="en-US"/>
        </w:rPr>
        <w:t xml:space="preserve"> С. </w:t>
      </w:r>
      <w:proofErr w:type="spellStart"/>
      <w:r>
        <w:rPr>
          <w:rFonts w:ascii="Times New Roman" w:eastAsiaTheme="minorHAnsi" w:hAnsi="Times New Roman" w:cs="Times New Roman"/>
          <w:sz w:val="28"/>
          <w:szCs w:val="28"/>
          <w:lang w:eastAsia="en-US"/>
        </w:rPr>
        <w:t>Рой</w:t>
      </w:r>
      <w:proofErr w:type="spellEnd"/>
      <w:r>
        <w:rPr>
          <w:rFonts w:ascii="Times New Roman" w:eastAsiaTheme="minorHAnsi" w:hAnsi="Times New Roman" w:cs="Times New Roman"/>
          <w:sz w:val="28"/>
          <w:szCs w:val="28"/>
          <w:lang w:eastAsia="en-US"/>
        </w:rPr>
        <w:t xml:space="preserve"> </w:t>
      </w:r>
      <w:r w:rsidR="005A75E7" w:rsidRPr="005A75E7">
        <w:rPr>
          <w:rFonts w:ascii="Times New Roman" w:eastAsiaTheme="minorHAnsi" w:hAnsi="Times New Roman" w:cs="Times New Roman"/>
          <w:sz w:val="28"/>
          <w:szCs w:val="28"/>
          <w:lang w:eastAsia="en-US"/>
        </w:rPr>
        <w:t xml:space="preserve"> </w:t>
      </w:r>
      <w:r>
        <w:rPr>
          <w:rFonts w:ascii="Times New Roman" w:eastAsiaTheme="minorHAnsi" w:hAnsi="Times New Roman" w:cs="Times New Roman"/>
          <w:sz w:val="28"/>
          <w:szCs w:val="28"/>
          <w:lang w:eastAsia="en-US"/>
        </w:rPr>
        <w:t xml:space="preserve">може допомогти </w:t>
      </w:r>
      <w:r w:rsidR="00EA652E">
        <w:rPr>
          <w:rFonts w:ascii="Times New Roman" w:eastAsiaTheme="minorHAnsi" w:hAnsi="Times New Roman" w:cs="Times New Roman"/>
          <w:sz w:val="28"/>
          <w:szCs w:val="28"/>
          <w:lang w:eastAsia="en-US"/>
        </w:rPr>
        <w:t>посприяти розвитку</w:t>
      </w:r>
      <w:r>
        <w:rPr>
          <w:rFonts w:ascii="Times New Roman" w:eastAsiaTheme="minorHAnsi" w:hAnsi="Times New Roman" w:cs="Times New Roman"/>
          <w:sz w:val="28"/>
          <w:szCs w:val="28"/>
          <w:lang w:eastAsia="en-US"/>
        </w:rPr>
        <w:t xml:space="preserve"> </w:t>
      </w:r>
      <w:r w:rsidR="005A75E7" w:rsidRPr="005A75E7">
        <w:rPr>
          <w:rFonts w:ascii="Times New Roman" w:eastAsiaTheme="minorHAnsi" w:hAnsi="Times New Roman" w:cs="Times New Roman"/>
          <w:sz w:val="28"/>
          <w:szCs w:val="28"/>
          <w:lang w:eastAsia="en-US"/>
        </w:rPr>
        <w:t>креативн</w:t>
      </w:r>
      <w:r w:rsidR="00EA652E">
        <w:rPr>
          <w:rFonts w:ascii="Times New Roman" w:eastAsiaTheme="minorHAnsi" w:hAnsi="Times New Roman" w:cs="Times New Roman"/>
          <w:sz w:val="28"/>
          <w:szCs w:val="28"/>
          <w:lang w:eastAsia="en-US"/>
        </w:rPr>
        <w:t>ості</w:t>
      </w:r>
      <w:r w:rsidR="005A75E7" w:rsidRPr="005A75E7">
        <w:rPr>
          <w:rFonts w:ascii="Times New Roman" w:eastAsiaTheme="minorHAnsi" w:hAnsi="Times New Roman" w:cs="Times New Roman"/>
          <w:sz w:val="28"/>
          <w:szCs w:val="28"/>
          <w:lang w:eastAsia="en-US"/>
        </w:rPr>
        <w:t>, азарт</w:t>
      </w:r>
      <w:r w:rsidR="00EA652E">
        <w:rPr>
          <w:rFonts w:ascii="Times New Roman" w:eastAsiaTheme="minorHAnsi" w:hAnsi="Times New Roman" w:cs="Times New Roman"/>
          <w:sz w:val="28"/>
          <w:szCs w:val="28"/>
          <w:lang w:eastAsia="en-US"/>
        </w:rPr>
        <w:t>у</w:t>
      </w:r>
      <w:r w:rsidR="005A75E7" w:rsidRPr="005A75E7">
        <w:rPr>
          <w:rFonts w:ascii="Times New Roman" w:eastAsiaTheme="minorHAnsi" w:hAnsi="Times New Roman" w:cs="Times New Roman"/>
          <w:sz w:val="28"/>
          <w:szCs w:val="28"/>
          <w:lang w:eastAsia="en-US"/>
        </w:rPr>
        <w:t xml:space="preserve">, міркування за рахунок ігрового елементу у повсякденність школяра. </w:t>
      </w:r>
    </w:p>
    <w:p w:rsidR="005A75E7" w:rsidRPr="005A75E7" w:rsidRDefault="005A75E7" w:rsidP="005A75E7">
      <w:pPr>
        <w:spacing w:after="0" w:line="360" w:lineRule="auto"/>
        <w:ind w:firstLine="709"/>
        <w:jc w:val="both"/>
        <w:rPr>
          <w:rFonts w:ascii="Times New Roman" w:eastAsiaTheme="minorHAnsi" w:hAnsi="Times New Roman" w:cs="Times New Roman"/>
          <w:color w:val="000000" w:themeColor="text1"/>
          <w:sz w:val="28"/>
          <w:szCs w:val="28"/>
          <w:lang w:eastAsia="en-US"/>
        </w:rPr>
      </w:pPr>
      <w:r w:rsidRPr="005A75E7">
        <w:rPr>
          <w:rFonts w:ascii="Times New Roman" w:eastAsiaTheme="minorHAnsi" w:hAnsi="Times New Roman" w:cs="Times New Roman"/>
          <w:color w:val="000000" w:themeColor="text1"/>
          <w:sz w:val="28"/>
          <w:szCs w:val="28"/>
          <w:lang w:eastAsia="en-US"/>
        </w:rPr>
        <w:t xml:space="preserve">Умови для реалізації та проведення цієї методики – спортивний майданчик на вулиці, спортивний зал, шкільний клас. Базова особливість – адаптація методики до масового залучення дітей (цілого класу), із варіюванням тривалості і складності завдань в залежності частини уроку, можливостей дітей, віку, зацікавленості і т. п. За умов меншої кількості респондентів, можна умови гри ускладнити і зробити їх багатокомпонентними, додаючи елементи психотренінгу, дихальних практик та іншого.   </w:t>
      </w:r>
    </w:p>
    <w:p w:rsidR="00EA652E" w:rsidRDefault="005A75E7" w:rsidP="005A75E7">
      <w:pPr>
        <w:spacing w:after="0" w:line="360" w:lineRule="auto"/>
        <w:ind w:firstLine="709"/>
        <w:jc w:val="both"/>
        <w:rPr>
          <w:rFonts w:ascii="Times New Roman" w:eastAsiaTheme="minorHAnsi" w:hAnsi="Times New Roman" w:cs="Times New Roman"/>
          <w:sz w:val="28"/>
          <w:szCs w:val="28"/>
          <w:lang w:eastAsia="en-US"/>
        </w:rPr>
      </w:pPr>
      <w:r w:rsidRPr="005A75E7">
        <w:rPr>
          <w:rFonts w:ascii="Times New Roman" w:eastAsiaTheme="minorHAnsi" w:hAnsi="Times New Roman" w:cs="Times New Roman"/>
          <w:sz w:val="28"/>
          <w:szCs w:val="28"/>
          <w:lang w:eastAsia="en-US"/>
        </w:rPr>
        <w:t xml:space="preserve">Як вже нами відмічалось в розділу 1, ці картки можуть слугувати в якості терапевтичного чи </w:t>
      </w:r>
      <w:proofErr w:type="spellStart"/>
      <w:r w:rsidRPr="005A75E7">
        <w:rPr>
          <w:rFonts w:ascii="Times New Roman" w:eastAsiaTheme="minorHAnsi" w:hAnsi="Times New Roman" w:cs="Times New Roman"/>
          <w:sz w:val="28"/>
          <w:szCs w:val="28"/>
          <w:lang w:eastAsia="en-US"/>
        </w:rPr>
        <w:t>діагностувального</w:t>
      </w:r>
      <w:proofErr w:type="spellEnd"/>
      <w:r w:rsidRPr="005A75E7">
        <w:rPr>
          <w:rFonts w:ascii="Times New Roman" w:eastAsiaTheme="minorHAnsi" w:hAnsi="Times New Roman" w:cs="Times New Roman"/>
          <w:sz w:val="28"/>
          <w:szCs w:val="28"/>
          <w:lang w:eastAsia="en-US"/>
        </w:rPr>
        <w:t xml:space="preserve"> інструменту, проте ми</w:t>
      </w:r>
      <w:r w:rsidR="00870277">
        <w:rPr>
          <w:rFonts w:ascii="Times New Roman" w:eastAsiaTheme="minorHAnsi" w:hAnsi="Times New Roman" w:cs="Times New Roman"/>
          <w:sz w:val="28"/>
          <w:szCs w:val="28"/>
          <w:lang w:eastAsia="en-US"/>
        </w:rPr>
        <w:t xml:space="preserve"> з</w:t>
      </w:r>
      <w:r w:rsidRPr="005A75E7">
        <w:rPr>
          <w:rFonts w:ascii="Times New Roman" w:eastAsiaTheme="minorHAnsi" w:hAnsi="Times New Roman" w:cs="Times New Roman"/>
          <w:sz w:val="28"/>
          <w:szCs w:val="28"/>
          <w:lang w:eastAsia="en-US"/>
        </w:rPr>
        <w:t xml:space="preserve"> нашими респондентами </w:t>
      </w:r>
      <w:proofErr w:type="spellStart"/>
      <w:r w:rsidRPr="005A75E7">
        <w:rPr>
          <w:rFonts w:ascii="Times New Roman" w:eastAsiaTheme="minorHAnsi" w:hAnsi="Times New Roman" w:cs="Times New Roman"/>
          <w:sz w:val="28"/>
          <w:szCs w:val="28"/>
          <w:lang w:eastAsia="en-US"/>
        </w:rPr>
        <w:t>використосували</w:t>
      </w:r>
      <w:proofErr w:type="spellEnd"/>
      <w:r w:rsidRPr="005A75E7">
        <w:rPr>
          <w:rFonts w:ascii="Times New Roman" w:eastAsiaTheme="minorHAnsi" w:hAnsi="Times New Roman" w:cs="Times New Roman"/>
          <w:sz w:val="28"/>
          <w:szCs w:val="28"/>
          <w:lang w:eastAsia="en-US"/>
        </w:rPr>
        <w:t xml:space="preserve"> в якості гри. До восьми років дітки часто з легкістю можуть порівняти себе з тваринами, і вони дають внутрішньої впевненості і енергії, що характерна для них.  Діткам </w:t>
      </w:r>
      <w:r w:rsidR="00B62C49">
        <w:rPr>
          <w:rFonts w:ascii="Times New Roman" w:eastAsiaTheme="minorHAnsi" w:hAnsi="Times New Roman" w:cs="Times New Roman"/>
          <w:sz w:val="28"/>
          <w:szCs w:val="28"/>
          <w:lang w:eastAsia="en-US"/>
        </w:rPr>
        <w:t xml:space="preserve">2-3 </w:t>
      </w:r>
      <w:r w:rsidRPr="005A75E7">
        <w:rPr>
          <w:rFonts w:ascii="Times New Roman" w:eastAsiaTheme="minorHAnsi" w:hAnsi="Times New Roman" w:cs="Times New Roman"/>
          <w:sz w:val="28"/>
          <w:szCs w:val="28"/>
          <w:lang w:eastAsia="en-US"/>
        </w:rPr>
        <w:t xml:space="preserve">класів пропонувалась як в підготовчій, так або і в заключній частині за умовами гри відобразити поведінку, зовнішність  певної живої істоти. </w:t>
      </w:r>
    </w:p>
    <w:p w:rsidR="005A75E7" w:rsidRPr="005A75E7" w:rsidRDefault="005A75E7" w:rsidP="005A75E7">
      <w:pPr>
        <w:spacing w:after="0" w:line="360" w:lineRule="auto"/>
        <w:ind w:firstLine="709"/>
        <w:jc w:val="both"/>
        <w:rPr>
          <w:rFonts w:ascii="Times New Roman" w:eastAsiaTheme="minorHAnsi" w:hAnsi="Times New Roman" w:cs="Times New Roman"/>
          <w:sz w:val="28"/>
          <w:szCs w:val="28"/>
          <w:lang w:eastAsia="en-US"/>
        </w:rPr>
      </w:pPr>
      <w:r w:rsidRPr="005A75E7">
        <w:rPr>
          <w:rFonts w:ascii="Times New Roman" w:eastAsiaTheme="minorHAnsi" w:hAnsi="Times New Roman" w:cs="Times New Roman"/>
          <w:sz w:val="28"/>
          <w:szCs w:val="28"/>
          <w:lang w:eastAsia="en-US"/>
        </w:rPr>
        <w:t>Декілька варіантів (різної складності) гри із імітацією рухів, поведінки певної живої істоти чи рослини (тваринки, птаха, плазуна):</w:t>
      </w:r>
    </w:p>
    <w:p w:rsidR="005A75E7" w:rsidRPr="005A75E7" w:rsidRDefault="005A75E7" w:rsidP="005A75E7">
      <w:pPr>
        <w:spacing w:after="0" w:line="360" w:lineRule="auto"/>
        <w:ind w:firstLine="709"/>
        <w:jc w:val="both"/>
        <w:rPr>
          <w:rFonts w:ascii="Times New Roman" w:eastAsiaTheme="minorHAnsi" w:hAnsi="Times New Roman" w:cs="Times New Roman"/>
          <w:sz w:val="28"/>
          <w:szCs w:val="28"/>
          <w:lang w:eastAsia="en-US"/>
        </w:rPr>
      </w:pPr>
      <w:r w:rsidRPr="005A75E7">
        <w:rPr>
          <w:rFonts w:ascii="Times New Roman" w:eastAsiaTheme="minorHAnsi" w:hAnsi="Times New Roman" w:cs="Times New Roman"/>
          <w:sz w:val="28"/>
          <w:szCs w:val="28"/>
          <w:lang w:eastAsia="en-US"/>
        </w:rPr>
        <w:t xml:space="preserve">1) за сигналом вчителя/ведучого </w:t>
      </w:r>
      <w:proofErr w:type="spellStart"/>
      <w:r w:rsidRPr="005A75E7">
        <w:rPr>
          <w:rFonts w:ascii="Times New Roman" w:eastAsiaTheme="minorHAnsi" w:hAnsi="Times New Roman" w:cs="Times New Roman"/>
          <w:sz w:val="28"/>
          <w:szCs w:val="28"/>
          <w:lang w:eastAsia="en-US"/>
        </w:rPr>
        <w:t>капітати</w:t>
      </w:r>
      <w:proofErr w:type="spellEnd"/>
      <w:r w:rsidRPr="005A75E7">
        <w:rPr>
          <w:rFonts w:ascii="Times New Roman" w:eastAsiaTheme="minorHAnsi" w:hAnsi="Times New Roman" w:cs="Times New Roman"/>
          <w:sz w:val="28"/>
          <w:szCs w:val="28"/>
          <w:lang w:eastAsia="en-US"/>
        </w:rPr>
        <w:t xml:space="preserve"> команди (2-3, в залежності від кількості ) обирають з колони карту, не показують її учасниках іншої команд (-и). Обирають голосуванням представника від своєї команди і він жестами, мімікою, пантомімікою старається зімітувати істоту з картки. Можна брати до уваги час;</w:t>
      </w:r>
    </w:p>
    <w:p w:rsidR="005A75E7" w:rsidRPr="005A75E7" w:rsidRDefault="005A75E7" w:rsidP="005A75E7">
      <w:pPr>
        <w:spacing w:after="0" w:line="360" w:lineRule="auto"/>
        <w:ind w:firstLine="709"/>
        <w:jc w:val="both"/>
        <w:rPr>
          <w:rFonts w:ascii="Times New Roman" w:eastAsiaTheme="minorHAnsi" w:hAnsi="Times New Roman" w:cs="Times New Roman"/>
          <w:sz w:val="28"/>
          <w:szCs w:val="28"/>
          <w:lang w:eastAsia="en-US"/>
        </w:rPr>
      </w:pPr>
      <w:r w:rsidRPr="005A75E7">
        <w:rPr>
          <w:rFonts w:ascii="Times New Roman" w:eastAsiaTheme="minorHAnsi" w:hAnsi="Times New Roman" w:cs="Times New Roman"/>
          <w:sz w:val="28"/>
          <w:szCs w:val="28"/>
          <w:lang w:eastAsia="en-US"/>
        </w:rPr>
        <w:lastRenderedPageBreak/>
        <w:t>2) кожний учасник має свою карту і без підготовки або ж невеликою кількістю часу приступає до показу;</w:t>
      </w:r>
    </w:p>
    <w:p w:rsidR="005A75E7" w:rsidRPr="005A75E7" w:rsidRDefault="005A75E7" w:rsidP="005A75E7">
      <w:pPr>
        <w:spacing w:after="0" w:line="360" w:lineRule="auto"/>
        <w:ind w:firstLine="709"/>
        <w:jc w:val="both"/>
        <w:rPr>
          <w:rFonts w:ascii="Times New Roman" w:eastAsiaTheme="minorHAnsi" w:hAnsi="Times New Roman" w:cs="Times New Roman"/>
          <w:sz w:val="28"/>
          <w:szCs w:val="28"/>
          <w:lang w:eastAsia="en-US"/>
        </w:rPr>
      </w:pPr>
      <w:r w:rsidRPr="005A75E7">
        <w:rPr>
          <w:rFonts w:ascii="Times New Roman" w:eastAsiaTheme="minorHAnsi" w:hAnsi="Times New Roman" w:cs="Times New Roman"/>
          <w:sz w:val="28"/>
          <w:szCs w:val="28"/>
          <w:lang w:eastAsia="en-US"/>
        </w:rPr>
        <w:t xml:space="preserve">3) в разі якщо дитина втомилась, то давати змогу брати декілька карток і показувати те, що їй під силу. Після показу можна запропонувати поміркувати в голос чому вона обрала певну істоту. З чим вона ототожнюються? Чому симпатизую чи навпаки? Якими характерними особистісними рисами володіє? </w:t>
      </w:r>
    </w:p>
    <w:p w:rsidR="005A75E7" w:rsidRPr="005A75E7" w:rsidRDefault="005A75E7" w:rsidP="005A75E7">
      <w:pPr>
        <w:spacing w:after="0" w:line="360" w:lineRule="auto"/>
        <w:ind w:firstLine="709"/>
        <w:jc w:val="both"/>
        <w:rPr>
          <w:rFonts w:ascii="Times New Roman" w:eastAsiaTheme="minorHAnsi" w:hAnsi="Times New Roman" w:cs="Times New Roman"/>
          <w:sz w:val="28"/>
          <w:szCs w:val="28"/>
          <w:lang w:eastAsia="en-US"/>
        </w:rPr>
      </w:pPr>
      <w:r w:rsidRPr="005A75E7">
        <w:rPr>
          <w:rFonts w:ascii="Times New Roman" w:eastAsiaTheme="minorHAnsi" w:hAnsi="Times New Roman" w:cs="Times New Roman"/>
          <w:sz w:val="28"/>
          <w:szCs w:val="28"/>
          <w:lang w:eastAsia="en-US"/>
        </w:rPr>
        <w:t xml:space="preserve">4) індивідуально: запропонувати обрати карту, встати у стійку характерну для цієї істоти, подати сигнал/звук, який вона видає; </w:t>
      </w:r>
    </w:p>
    <w:p w:rsidR="005A75E7" w:rsidRPr="005A75E7" w:rsidRDefault="005A75E7" w:rsidP="005A75E7">
      <w:pPr>
        <w:spacing w:after="0" w:line="360" w:lineRule="auto"/>
        <w:ind w:firstLine="709"/>
        <w:jc w:val="both"/>
        <w:rPr>
          <w:rFonts w:ascii="Times New Roman" w:eastAsiaTheme="minorHAnsi" w:hAnsi="Times New Roman" w:cs="Times New Roman"/>
          <w:sz w:val="28"/>
          <w:szCs w:val="28"/>
          <w:lang w:eastAsia="en-US"/>
        </w:rPr>
      </w:pPr>
      <w:r w:rsidRPr="005A75E7">
        <w:rPr>
          <w:rFonts w:ascii="Times New Roman" w:eastAsiaTheme="minorHAnsi" w:hAnsi="Times New Roman" w:cs="Times New Roman"/>
          <w:sz w:val="28"/>
          <w:szCs w:val="28"/>
          <w:lang w:eastAsia="en-US"/>
        </w:rPr>
        <w:t xml:space="preserve">5) із елементами психотренінгу. Прочитати і виконати на звороті картки дію. Спробувати відреагувати, повести себе як герой картки на ситуацію, яка була в дитини в недавнього минулому (яка їй виразно та чітко запам’яталась), можливо непокоїть її.  Запропонувати поміркувати дитині, яку силу може дати ця тваринка, щоб краще справитись, проявити себе, застосувати. </w:t>
      </w:r>
    </w:p>
    <w:p w:rsidR="005A75E7" w:rsidRPr="005A75E7" w:rsidRDefault="005A75E7" w:rsidP="005A75E7">
      <w:pPr>
        <w:spacing w:after="0" w:line="360" w:lineRule="auto"/>
        <w:ind w:firstLine="709"/>
        <w:jc w:val="both"/>
        <w:rPr>
          <w:rFonts w:ascii="Times New Roman" w:eastAsiaTheme="minorHAnsi" w:hAnsi="Times New Roman" w:cs="Times New Roman"/>
          <w:sz w:val="28"/>
          <w:szCs w:val="28"/>
          <w:lang w:eastAsia="en-US"/>
        </w:rPr>
      </w:pPr>
      <w:r w:rsidRPr="005A75E7">
        <w:rPr>
          <w:rFonts w:ascii="Times New Roman" w:eastAsiaTheme="minorHAnsi" w:hAnsi="Times New Roman" w:cs="Times New Roman"/>
          <w:sz w:val="28"/>
          <w:szCs w:val="28"/>
          <w:lang w:eastAsia="en-US"/>
        </w:rPr>
        <w:t xml:space="preserve">Автором методики, до прикладу, дається таке порівняння. Лев дає таку силу, яка б допоможе мені швидше бігати, високо стрибати, впевненіше і голосніше говорити (чи висловлювати думки). Де в мені зберігається така сила? Що мені нагадає про цю силу? Знайти картку «своєї сили» і показати істоту.    </w:t>
      </w:r>
    </w:p>
    <w:p w:rsidR="005A75E7" w:rsidRPr="005A75E7" w:rsidRDefault="005A75E7" w:rsidP="005A75E7">
      <w:pPr>
        <w:spacing w:after="0" w:line="360" w:lineRule="auto"/>
        <w:ind w:firstLine="709"/>
        <w:jc w:val="both"/>
        <w:rPr>
          <w:rFonts w:ascii="Times New Roman" w:eastAsiaTheme="minorHAnsi" w:hAnsi="Times New Roman" w:cs="Times New Roman"/>
          <w:sz w:val="28"/>
          <w:lang w:eastAsia="en-US"/>
        </w:rPr>
      </w:pPr>
      <w:r w:rsidRPr="005A75E7">
        <w:rPr>
          <w:rFonts w:ascii="Times New Roman" w:eastAsiaTheme="minorHAnsi" w:hAnsi="Times New Roman" w:cs="Times New Roman"/>
          <w:sz w:val="28"/>
          <w:lang w:eastAsia="en-US"/>
        </w:rPr>
        <w:t xml:space="preserve">  Ця методика дає опорні принципи успішної організації та проведення гри, її можна сміливо адаптувати під контингент і певну ситуацію. Зв'язок когнітивного, фізичного і ментального – пріоритетність в </w:t>
      </w:r>
      <w:proofErr w:type="spellStart"/>
      <w:r w:rsidRPr="005A75E7">
        <w:rPr>
          <w:rFonts w:ascii="Times New Roman" w:eastAsiaTheme="minorHAnsi" w:hAnsi="Times New Roman" w:cs="Times New Roman"/>
          <w:sz w:val="28"/>
          <w:lang w:eastAsia="en-US"/>
        </w:rPr>
        <w:t>оздоровчо</w:t>
      </w:r>
      <w:proofErr w:type="spellEnd"/>
      <w:r w:rsidRPr="005A75E7">
        <w:rPr>
          <w:rFonts w:ascii="Times New Roman" w:eastAsiaTheme="minorHAnsi" w:hAnsi="Times New Roman" w:cs="Times New Roman"/>
          <w:sz w:val="28"/>
          <w:lang w:eastAsia="en-US"/>
        </w:rPr>
        <w:t xml:space="preserve">-пізнавальному навчальному процесі. </w:t>
      </w:r>
    </w:p>
    <w:p w:rsidR="005A75E7" w:rsidRDefault="005A75E7" w:rsidP="005A75E7">
      <w:pPr>
        <w:spacing w:after="0" w:line="360" w:lineRule="auto"/>
        <w:ind w:firstLine="709"/>
        <w:jc w:val="both"/>
        <w:rPr>
          <w:rFonts w:ascii="Times New Roman" w:eastAsiaTheme="minorHAnsi" w:hAnsi="Times New Roman" w:cs="Times New Roman"/>
          <w:sz w:val="28"/>
          <w:szCs w:val="28"/>
          <w:lang w:eastAsia="en-US"/>
        </w:rPr>
      </w:pPr>
      <w:r w:rsidRPr="005A75E7">
        <w:rPr>
          <w:rFonts w:ascii="Times New Roman" w:eastAsiaTheme="minorHAnsi" w:hAnsi="Times New Roman" w:cs="Times New Roman"/>
          <w:sz w:val="28"/>
          <w:szCs w:val="28"/>
          <w:lang w:eastAsia="en-US"/>
        </w:rPr>
        <w:t xml:space="preserve">Для того, щоб ефективність методики давала кращі результати на всіх трьох рівнях варто поширювати і пропонувати іншим педагогам, батькам дітей використовувати такі ігри в інший час, творчо й </w:t>
      </w:r>
      <w:proofErr w:type="spellStart"/>
      <w:r w:rsidRPr="005A75E7">
        <w:rPr>
          <w:rFonts w:ascii="Times New Roman" w:eastAsiaTheme="minorHAnsi" w:hAnsi="Times New Roman" w:cs="Times New Roman"/>
          <w:sz w:val="28"/>
          <w:szCs w:val="28"/>
          <w:lang w:eastAsia="en-US"/>
        </w:rPr>
        <w:t>креативно</w:t>
      </w:r>
      <w:proofErr w:type="spellEnd"/>
      <w:r w:rsidRPr="005A75E7">
        <w:rPr>
          <w:rFonts w:ascii="Times New Roman" w:eastAsiaTheme="minorHAnsi" w:hAnsi="Times New Roman" w:cs="Times New Roman"/>
          <w:sz w:val="28"/>
          <w:szCs w:val="28"/>
          <w:lang w:eastAsia="en-US"/>
        </w:rPr>
        <w:t xml:space="preserve"> модифікувати їх під життєву/робочу ситуацію. </w:t>
      </w:r>
    </w:p>
    <w:p w:rsidR="005A75E7" w:rsidRPr="005A75E7" w:rsidRDefault="00CB684C" w:rsidP="00EA652E">
      <w:pPr>
        <w:spacing w:after="0" w:line="360" w:lineRule="auto"/>
        <w:ind w:firstLine="709"/>
        <w:jc w:val="both"/>
        <w:rPr>
          <w:rFonts w:ascii="Times New Roman" w:eastAsiaTheme="minorHAnsi" w:hAnsi="Times New Roman" w:cs="Times New Roman"/>
          <w:sz w:val="28"/>
          <w:szCs w:val="28"/>
          <w:lang w:eastAsia="en-US"/>
        </w:rPr>
      </w:pPr>
      <w:r>
        <w:rPr>
          <w:rFonts w:ascii="Times New Roman" w:eastAsiaTheme="minorHAnsi" w:hAnsi="Times New Roman" w:cs="Times New Roman"/>
          <w:sz w:val="28"/>
          <w:szCs w:val="28"/>
          <w:lang w:eastAsia="en-US"/>
        </w:rPr>
        <w:t>Під час підбору гри і її організації ми</w:t>
      </w:r>
      <w:r w:rsidR="00EA652E" w:rsidRPr="005A75E7">
        <w:rPr>
          <w:rFonts w:ascii="Times New Roman" w:eastAsiaTheme="minorHAnsi" w:hAnsi="Times New Roman" w:cs="Times New Roman"/>
          <w:sz w:val="28"/>
          <w:szCs w:val="28"/>
          <w:lang w:eastAsia="en-US"/>
        </w:rPr>
        <w:t xml:space="preserve"> намагалось подавати такі, які давали</w:t>
      </w:r>
      <w:r>
        <w:rPr>
          <w:rFonts w:ascii="Times New Roman" w:eastAsiaTheme="minorHAnsi" w:hAnsi="Times New Roman" w:cs="Times New Roman"/>
          <w:sz w:val="28"/>
          <w:szCs w:val="28"/>
          <w:lang w:eastAsia="en-US"/>
        </w:rPr>
        <w:t xml:space="preserve"> б</w:t>
      </w:r>
      <w:r w:rsidR="00EA652E" w:rsidRPr="005A75E7">
        <w:rPr>
          <w:rFonts w:ascii="Times New Roman" w:eastAsiaTheme="minorHAnsi" w:hAnsi="Times New Roman" w:cs="Times New Roman"/>
          <w:sz w:val="28"/>
          <w:szCs w:val="28"/>
          <w:lang w:eastAsia="en-US"/>
        </w:rPr>
        <w:t xml:space="preserve"> змогу виконувати всі основні </w:t>
      </w:r>
      <w:proofErr w:type="spellStart"/>
      <w:r w:rsidR="00EA652E" w:rsidRPr="005A75E7">
        <w:rPr>
          <w:rFonts w:ascii="Times New Roman" w:eastAsiaTheme="minorHAnsi" w:hAnsi="Times New Roman" w:cs="Times New Roman"/>
          <w:sz w:val="28"/>
          <w:szCs w:val="28"/>
          <w:lang w:eastAsia="en-US"/>
        </w:rPr>
        <w:t>патерни</w:t>
      </w:r>
      <w:proofErr w:type="spellEnd"/>
      <w:r w:rsidR="00EA652E" w:rsidRPr="005A75E7">
        <w:rPr>
          <w:rFonts w:ascii="Times New Roman" w:eastAsiaTheme="minorHAnsi" w:hAnsi="Times New Roman" w:cs="Times New Roman"/>
          <w:sz w:val="28"/>
          <w:szCs w:val="28"/>
          <w:lang w:eastAsia="en-US"/>
        </w:rPr>
        <w:t xml:space="preserve"> рухів. З розвитком цивілізації й підвищення комфортності побуту, людина, зокрема в дитячому віці має критично обмежену кількість певних види рухів (до прикладу, навик – повзання), проте його значимість на фізіологічному рівні є часто незамінимою. </w:t>
      </w:r>
      <w:r w:rsidR="00EA652E" w:rsidRPr="005A75E7">
        <w:rPr>
          <w:rFonts w:ascii="Times New Roman" w:eastAsiaTheme="minorHAnsi" w:hAnsi="Times New Roman" w:cs="Times New Roman"/>
          <w:sz w:val="28"/>
          <w:szCs w:val="28"/>
          <w:lang w:eastAsia="en-US"/>
        </w:rPr>
        <w:lastRenderedPageBreak/>
        <w:t xml:space="preserve">Організація ігор нами відповідно пропонувалась таким чином, щоб рухові дії були максимально різноманітними і систематичними і відображали всі </w:t>
      </w:r>
      <w:proofErr w:type="spellStart"/>
      <w:r w:rsidR="00EA652E" w:rsidRPr="005A75E7">
        <w:rPr>
          <w:rFonts w:ascii="Times New Roman" w:eastAsiaTheme="minorHAnsi" w:hAnsi="Times New Roman" w:cs="Times New Roman"/>
          <w:sz w:val="28"/>
          <w:szCs w:val="28"/>
          <w:lang w:eastAsia="en-US"/>
        </w:rPr>
        <w:t>патерни</w:t>
      </w:r>
      <w:proofErr w:type="spellEnd"/>
      <w:r w:rsidR="00EA652E" w:rsidRPr="005A75E7">
        <w:rPr>
          <w:rFonts w:ascii="Times New Roman" w:eastAsiaTheme="minorHAnsi" w:hAnsi="Times New Roman" w:cs="Times New Roman"/>
          <w:sz w:val="28"/>
          <w:szCs w:val="28"/>
          <w:lang w:eastAsia="en-US"/>
        </w:rPr>
        <w:t>, які ще закладаються на першому році її життя  [</w:t>
      </w:r>
      <w:r w:rsidR="00EA652E" w:rsidRPr="006E0324">
        <w:rPr>
          <w:rFonts w:ascii="Times New Roman" w:eastAsiaTheme="minorHAnsi" w:hAnsi="Times New Roman" w:cs="Times New Roman"/>
          <w:sz w:val="28"/>
          <w:szCs w:val="28"/>
          <w:shd w:val="clear" w:color="auto" w:fill="FFFFFF"/>
          <w:lang w:eastAsia="en-US"/>
        </w:rPr>
        <w:t>55</w:t>
      </w:r>
      <w:r w:rsidR="00EA652E">
        <w:rPr>
          <w:rFonts w:ascii="Times New Roman" w:eastAsiaTheme="minorHAnsi" w:hAnsi="Times New Roman" w:cs="Times New Roman"/>
          <w:sz w:val="28"/>
          <w:szCs w:val="28"/>
          <w:lang w:eastAsia="en-US"/>
        </w:rPr>
        <w:t xml:space="preserve">]. </w:t>
      </w:r>
      <w:r w:rsidR="00EA652E" w:rsidRPr="005A75E7">
        <w:rPr>
          <w:rFonts w:ascii="Times New Roman" w:eastAsiaTheme="minorHAnsi" w:hAnsi="Times New Roman" w:cs="Times New Roman"/>
          <w:sz w:val="28"/>
          <w:szCs w:val="28"/>
          <w:lang w:eastAsia="en-US"/>
        </w:rPr>
        <w:t xml:space="preserve">Виконання таких вправ  має корекційно-профілактичне значення на рівні динамічної </w:t>
      </w:r>
      <w:proofErr w:type="spellStart"/>
      <w:r w:rsidR="00EA652E" w:rsidRPr="005A75E7">
        <w:rPr>
          <w:rFonts w:ascii="Times New Roman" w:eastAsiaTheme="minorHAnsi" w:hAnsi="Times New Roman" w:cs="Times New Roman"/>
          <w:sz w:val="28"/>
          <w:szCs w:val="28"/>
          <w:lang w:eastAsia="en-US"/>
        </w:rPr>
        <w:t>нейром’язової</w:t>
      </w:r>
      <w:proofErr w:type="spellEnd"/>
      <w:r w:rsidR="00EA652E" w:rsidRPr="005A75E7">
        <w:rPr>
          <w:rFonts w:ascii="Times New Roman" w:eastAsiaTheme="minorHAnsi" w:hAnsi="Times New Roman" w:cs="Times New Roman"/>
          <w:sz w:val="28"/>
          <w:szCs w:val="28"/>
          <w:lang w:eastAsia="en-US"/>
        </w:rPr>
        <w:t xml:space="preserve">  стабілізації тіла. Координація рухів – базова якість, яка потребує постійної уваги у будь-якому віці. </w:t>
      </w:r>
    </w:p>
    <w:p w:rsidR="00AC776B" w:rsidRDefault="005A75E7" w:rsidP="005A75E7">
      <w:pPr>
        <w:spacing w:after="0" w:line="360" w:lineRule="auto"/>
        <w:ind w:firstLine="709"/>
        <w:jc w:val="both"/>
        <w:rPr>
          <w:rFonts w:ascii="Times New Roman" w:eastAsiaTheme="minorHAnsi" w:hAnsi="Times New Roman" w:cs="Times New Roman"/>
          <w:sz w:val="28"/>
          <w:szCs w:val="28"/>
          <w:lang w:eastAsia="en-US"/>
        </w:rPr>
      </w:pPr>
      <w:r w:rsidRPr="005A75E7">
        <w:rPr>
          <w:rFonts w:ascii="Times New Roman" w:eastAsiaTheme="minorHAnsi" w:hAnsi="Times New Roman" w:cs="Times New Roman"/>
          <w:sz w:val="28"/>
          <w:szCs w:val="28"/>
          <w:lang w:eastAsia="en-US"/>
        </w:rPr>
        <w:t xml:space="preserve">Під час організації експерименту, який тривав п’ять місяців ми дотримувались </w:t>
      </w:r>
      <w:r w:rsidR="00AC776B">
        <w:rPr>
          <w:rFonts w:ascii="Times New Roman" w:eastAsiaTheme="minorHAnsi" w:hAnsi="Times New Roman" w:cs="Times New Roman"/>
          <w:sz w:val="28"/>
          <w:szCs w:val="28"/>
          <w:lang w:eastAsia="en-US"/>
        </w:rPr>
        <w:t>певного</w:t>
      </w:r>
      <w:r w:rsidRPr="005A75E7">
        <w:rPr>
          <w:rFonts w:ascii="Times New Roman" w:eastAsiaTheme="minorHAnsi" w:hAnsi="Times New Roman" w:cs="Times New Roman"/>
          <w:sz w:val="28"/>
          <w:szCs w:val="28"/>
          <w:lang w:eastAsia="en-US"/>
        </w:rPr>
        <w:t xml:space="preserve"> алгоритму дій</w:t>
      </w:r>
      <w:r w:rsidR="00AC776B">
        <w:rPr>
          <w:rFonts w:ascii="Times New Roman" w:eastAsiaTheme="minorHAnsi" w:hAnsi="Times New Roman" w:cs="Times New Roman"/>
          <w:sz w:val="28"/>
          <w:szCs w:val="28"/>
          <w:lang w:eastAsia="en-US"/>
        </w:rPr>
        <w:t xml:space="preserve"> (</w:t>
      </w:r>
      <w:r w:rsidR="008F7A3C">
        <w:rPr>
          <w:rFonts w:ascii="Times New Roman" w:eastAsiaTheme="minorHAnsi" w:hAnsi="Times New Roman" w:cs="Times New Roman"/>
          <w:sz w:val="28"/>
          <w:szCs w:val="28"/>
          <w:lang w:eastAsia="en-US"/>
        </w:rPr>
        <w:t>рис.</w:t>
      </w:r>
      <w:r w:rsidR="00AC776B">
        <w:rPr>
          <w:rFonts w:ascii="Times New Roman" w:eastAsiaTheme="minorHAnsi" w:hAnsi="Times New Roman" w:cs="Times New Roman"/>
          <w:sz w:val="28"/>
          <w:szCs w:val="28"/>
          <w:lang w:eastAsia="en-US"/>
        </w:rPr>
        <w:t>3.</w:t>
      </w:r>
      <w:r w:rsidR="00E071EE">
        <w:rPr>
          <w:rFonts w:ascii="Times New Roman" w:eastAsiaTheme="minorHAnsi" w:hAnsi="Times New Roman" w:cs="Times New Roman"/>
          <w:sz w:val="28"/>
          <w:szCs w:val="28"/>
          <w:lang w:eastAsia="en-US"/>
        </w:rPr>
        <w:t>2</w:t>
      </w:r>
      <w:r w:rsidR="00AC776B">
        <w:rPr>
          <w:rFonts w:ascii="Times New Roman" w:eastAsiaTheme="minorHAnsi" w:hAnsi="Times New Roman" w:cs="Times New Roman"/>
          <w:sz w:val="28"/>
          <w:szCs w:val="28"/>
          <w:lang w:eastAsia="en-US"/>
        </w:rPr>
        <w:t xml:space="preserve">.). </w:t>
      </w:r>
    </w:p>
    <w:p w:rsidR="005A75E7" w:rsidRDefault="00AC776B" w:rsidP="005A75E7">
      <w:pPr>
        <w:spacing w:after="0" w:line="360" w:lineRule="auto"/>
        <w:ind w:firstLine="709"/>
        <w:jc w:val="both"/>
        <w:rPr>
          <w:rFonts w:ascii="Times New Roman" w:eastAsiaTheme="minorHAnsi" w:hAnsi="Times New Roman" w:cs="Times New Roman"/>
          <w:sz w:val="28"/>
          <w:szCs w:val="28"/>
          <w:lang w:eastAsia="en-US"/>
        </w:rPr>
      </w:pPr>
      <w:r>
        <w:rPr>
          <w:rFonts w:ascii="Times New Roman" w:eastAsiaTheme="minorHAnsi" w:hAnsi="Times New Roman" w:cs="Times New Roman"/>
          <w:noProof/>
          <w:sz w:val="28"/>
          <w:szCs w:val="28"/>
        </w:rPr>
        <w:drawing>
          <wp:inline distT="0" distB="0" distL="0" distR="0" wp14:anchorId="5EBA2B22" wp14:editId="2715A6FF">
            <wp:extent cx="5486400" cy="3000375"/>
            <wp:effectExtent l="76200" t="57150" r="95250" b="104775"/>
            <wp:docPr id="19" name="Схема 19"/>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9" r:lo="rId20" r:qs="rId21" r:cs="rId22"/>
              </a:graphicData>
            </a:graphic>
          </wp:inline>
        </w:drawing>
      </w:r>
      <w:r w:rsidR="005A75E7" w:rsidRPr="005A75E7">
        <w:rPr>
          <w:rFonts w:ascii="Times New Roman" w:eastAsiaTheme="minorHAnsi" w:hAnsi="Times New Roman" w:cs="Times New Roman"/>
          <w:sz w:val="28"/>
          <w:szCs w:val="28"/>
          <w:lang w:eastAsia="en-US"/>
        </w:rPr>
        <w:t xml:space="preserve">  </w:t>
      </w:r>
    </w:p>
    <w:p w:rsidR="008F7A3C" w:rsidRDefault="008F7A3C" w:rsidP="005A75E7">
      <w:pPr>
        <w:spacing w:after="0" w:line="360" w:lineRule="auto"/>
        <w:ind w:firstLine="709"/>
        <w:jc w:val="both"/>
        <w:rPr>
          <w:rFonts w:ascii="Times New Roman" w:eastAsiaTheme="minorHAnsi" w:hAnsi="Times New Roman" w:cs="Times New Roman"/>
          <w:sz w:val="28"/>
          <w:szCs w:val="28"/>
          <w:lang w:eastAsia="en-US"/>
        </w:rPr>
      </w:pPr>
      <w:r>
        <w:rPr>
          <w:rFonts w:ascii="Times New Roman" w:eastAsiaTheme="minorHAnsi" w:hAnsi="Times New Roman" w:cs="Times New Roman"/>
          <w:sz w:val="28"/>
          <w:szCs w:val="28"/>
          <w:lang w:eastAsia="en-US"/>
        </w:rPr>
        <w:t>Рис.3.2. Алгоритм впровадження експериментального фактору</w:t>
      </w:r>
    </w:p>
    <w:p w:rsidR="008F7A3C" w:rsidRPr="005A75E7" w:rsidRDefault="008F7A3C" w:rsidP="005A75E7">
      <w:pPr>
        <w:spacing w:after="0" w:line="360" w:lineRule="auto"/>
        <w:ind w:firstLine="709"/>
        <w:jc w:val="both"/>
        <w:rPr>
          <w:rFonts w:ascii="Times New Roman" w:eastAsiaTheme="minorHAnsi" w:hAnsi="Times New Roman" w:cs="Times New Roman"/>
          <w:sz w:val="28"/>
          <w:szCs w:val="28"/>
          <w:lang w:eastAsia="en-US"/>
        </w:rPr>
      </w:pPr>
    </w:p>
    <w:p w:rsidR="005A75E7" w:rsidRPr="005A75E7" w:rsidRDefault="005A75E7" w:rsidP="005A75E7">
      <w:pPr>
        <w:spacing w:after="0" w:line="360" w:lineRule="auto"/>
        <w:ind w:firstLine="709"/>
        <w:jc w:val="both"/>
        <w:rPr>
          <w:rFonts w:ascii="Times New Roman" w:eastAsiaTheme="minorHAnsi" w:hAnsi="Times New Roman" w:cs="Times New Roman"/>
          <w:sz w:val="28"/>
          <w:szCs w:val="28"/>
          <w:lang w:eastAsia="en-US"/>
        </w:rPr>
      </w:pPr>
      <w:r w:rsidRPr="005A75E7">
        <w:rPr>
          <w:rFonts w:ascii="Times New Roman" w:eastAsiaTheme="minorHAnsi" w:hAnsi="Times New Roman" w:cs="Times New Roman"/>
          <w:sz w:val="28"/>
          <w:szCs w:val="28"/>
          <w:lang w:eastAsia="en-US"/>
        </w:rPr>
        <w:t xml:space="preserve">Для впливу на координаційні здібності дітей нами включались рухливі ігри та естафети із: елементами рівноваги, стійка/переміщення на одній нозі; стрибки навколо своєї осі із різних кутом, потрапляння на влучність, швидкісне долання невеликої відстані із активацією зорового, слухового, тактильного аналізаторів. </w:t>
      </w:r>
    </w:p>
    <w:p w:rsidR="005A75E7" w:rsidRPr="005A75E7" w:rsidRDefault="005A75E7" w:rsidP="005A75E7">
      <w:pPr>
        <w:spacing w:after="0" w:line="360" w:lineRule="auto"/>
        <w:ind w:firstLine="709"/>
        <w:jc w:val="both"/>
        <w:rPr>
          <w:rFonts w:ascii="Times New Roman" w:eastAsiaTheme="minorHAnsi" w:hAnsi="Times New Roman" w:cs="Times New Roman"/>
          <w:sz w:val="28"/>
          <w:szCs w:val="28"/>
          <w:lang w:eastAsia="en-US"/>
        </w:rPr>
      </w:pPr>
      <w:r w:rsidRPr="005A75E7">
        <w:rPr>
          <w:rFonts w:ascii="Times New Roman" w:eastAsiaTheme="minorHAnsi" w:hAnsi="Times New Roman" w:cs="Times New Roman"/>
          <w:sz w:val="28"/>
          <w:szCs w:val="28"/>
          <w:lang w:eastAsia="en-US"/>
        </w:rPr>
        <w:t xml:space="preserve">В ході експериментального періоду впроваджено у освітній процес  </w:t>
      </w:r>
      <w:r w:rsidR="00AC776B">
        <w:rPr>
          <w:rFonts w:ascii="Times New Roman" w:eastAsiaTheme="minorHAnsi" w:hAnsi="Times New Roman" w:cs="Times New Roman"/>
          <w:sz w:val="28"/>
          <w:szCs w:val="28"/>
          <w:lang w:eastAsia="en-US"/>
        </w:rPr>
        <w:t xml:space="preserve">школярів </w:t>
      </w:r>
      <w:r w:rsidRPr="005A75E7">
        <w:rPr>
          <w:rFonts w:ascii="Times New Roman" w:eastAsiaTheme="minorHAnsi" w:hAnsi="Times New Roman" w:cs="Times New Roman"/>
          <w:sz w:val="28"/>
          <w:szCs w:val="28"/>
          <w:lang w:eastAsia="en-US"/>
        </w:rPr>
        <w:t>новий вид</w:t>
      </w:r>
      <w:r w:rsidR="00AC776B">
        <w:rPr>
          <w:rFonts w:ascii="Times New Roman" w:eastAsiaTheme="minorHAnsi" w:hAnsi="Times New Roman" w:cs="Times New Roman"/>
          <w:sz w:val="28"/>
          <w:szCs w:val="28"/>
          <w:lang w:eastAsia="en-US"/>
        </w:rPr>
        <w:t xml:space="preserve"> гри – </w:t>
      </w:r>
      <w:proofErr w:type="spellStart"/>
      <w:r w:rsidRPr="005A75E7">
        <w:rPr>
          <w:rFonts w:ascii="Times New Roman" w:eastAsiaTheme="minorHAnsi" w:hAnsi="Times New Roman" w:cs="Times New Roman"/>
          <w:sz w:val="28"/>
          <w:szCs w:val="28"/>
          <w:lang w:eastAsia="en-US"/>
        </w:rPr>
        <w:t>корнхол</w:t>
      </w:r>
      <w:proofErr w:type="spellEnd"/>
      <w:r w:rsidRPr="005A75E7">
        <w:rPr>
          <w:rFonts w:ascii="Times New Roman" w:eastAsiaTheme="minorHAnsi" w:hAnsi="Times New Roman" w:cs="Times New Roman"/>
          <w:sz w:val="28"/>
          <w:szCs w:val="28"/>
          <w:lang w:eastAsia="en-US"/>
        </w:rPr>
        <w:t xml:space="preserve"> (потрапляння мішечків в ціль). Вона чудово підходить для усіх дітей, незалежно від приналежності до групи за станом здоров’я. Також ця гра відмінно працює в питанні збільшення зорового резерву, і як профілактика косоокості та міопії. </w:t>
      </w:r>
    </w:p>
    <w:p w:rsidR="005A75E7" w:rsidRPr="005A75E7" w:rsidRDefault="00BE6F53" w:rsidP="005A75E7">
      <w:pPr>
        <w:spacing w:after="0" w:line="360" w:lineRule="auto"/>
        <w:ind w:firstLine="709"/>
        <w:jc w:val="both"/>
        <w:rPr>
          <w:rFonts w:ascii="Times New Roman" w:eastAsia="Calibri" w:hAnsi="Times New Roman" w:cs="Times New Roman"/>
          <w:sz w:val="28"/>
          <w:szCs w:val="28"/>
          <w:lang w:eastAsia="ru-RU"/>
        </w:rPr>
      </w:pPr>
      <w:r>
        <w:rPr>
          <w:rFonts w:ascii="Times New Roman" w:eastAsiaTheme="minorHAnsi" w:hAnsi="Times New Roman" w:cs="Times New Roman"/>
          <w:sz w:val="28"/>
          <w:szCs w:val="28"/>
          <w:lang w:eastAsia="en-US"/>
        </w:rPr>
        <w:lastRenderedPageBreak/>
        <w:t xml:space="preserve">Ефективність запропонованих </w:t>
      </w:r>
      <w:r w:rsidR="005A75E7" w:rsidRPr="005A75E7">
        <w:rPr>
          <w:rFonts w:ascii="Times New Roman" w:eastAsia="Calibri" w:hAnsi="Times New Roman" w:cs="Times New Roman"/>
          <w:sz w:val="28"/>
          <w:szCs w:val="28"/>
          <w:lang w:eastAsia="ru-RU"/>
        </w:rPr>
        <w:t xml:space="preserve">організаційно-методичних аспектів інтеграції ігор у процесу фізичного виховання молодших школярів ми перевіряли за допомогою повторного оцінювання рівнів їхньої фізичної підготовленості. Для цього використовувати батарею тестів згідно програми з фізичної культури та специфічних тестів для діагностування координаційних здібностей у досліджуваних. Порівняльна оцінка після впровадження  експериментального фактору подано у підрозділі нижче. </w:t>
      </w:r>
    </w:p>
    <w:p w:rsidR="005A75E7" w:rsidRPr="005A75E7" w:rsidRDefault="005A75E7" w:rsidP="005A75E7">
      <w:pPr>
        <w:spacing w:after="0" w:line="360" w:lineRule="auto"/>
        <w:ind w:firstLine="709"/>
        <w:jc w:val="both"/>
        <w:rPr>
          <w:rFonts w:ascii="Times New Roman" w:eastAsiaTheme="minorHAnsi" w:hAnsi="Times New Roman" w:cs="Times New Roman"/>
          <w:sz w:val="28"/>
          <w:szCs w:val="28"/>
          <w:lang w:eastAsia="en-US"/>
        </w:rPr>
      </w:pPr>
    </w:p>
    <w:p w:rsidR="00C41529" w:rsidRDefault="005A75E7" w:rsidP="00BE3B33">
      <w:pPr>
        <w:spacing w:after="0" w:line="360" w:lineRule="auto"/>
        <w:ind w:firstLine="709"/>
        <w:jc w:val="both"/>
        <w:rPr>
          <w:rFonts w:ascii="Times New Roman" w:hAnsi="Times New Roman"/>
          <w:sz w:val="28"/>
          <w:szCs w:val="28"/>
        </w:rPr>
      </w:pPr>
      <w:r w:rsidRPr="005A75E7">
        <w:rPr>
          <w:rFonts w:ascii="Times New Roman" w:eastAsia="Calibri" w:hAnsi="Times New Roman" w:cs="Times New Roman"/>
          <w:b/>
          <w:bCs/>
          <w:caps/>
          <w:sz w:val="28"/>
          <w:szCs w:val="28"/>
        </w:rPr>
        <w:t>3.2</w:t>
      </w:r>
      <w:r w:rsidR="00C24AF6">
        <w:rPr>
          <w:rFonts w:ascii="Times New Roman" w:eastAsia="Calibri" w:hAnsi="Times New Roman" w:cs="Times New Roman"/>
          <w:b/>
          <w:bCs/>
          <w:caps/>
          <w:sz w:val="28"/>
          <w:szCs w:val="28"/>
        </w:rPr>
        <w:t>.</w:t>
      </w:r>
      <w:r w:rsidRPr="005A75E7">
        <w:rPr>
          <w:rFonts w:ascii="Times New Roman" w:eastAsia="Calibri" w:hAnsi="Times New Roman" w:cs="Times New Roman"/>
          <w:b/>
          <w:bCs/>
          <w:caps/>
          <w:sz w:val="28"/>
          <w:szCs w:val="28"/>
        </w:rPr>
        <w:t xml:space="preserve"> </w:t>
      </w:r>
      <w:r w:rsidR="00C41529" w:rsidRPr="00C41529">
        <w:rPr>
          <w:rFonts w:ascii="Times New Roman" w:eastAsia="Times New Roman" w:hAnsi="Times New Roman" w:cs="Times New Roman"/>
          <w:b/>
          <w:sz w:val="28"/>
          <w:szCs w:val="28"/>
          <w:lang w:eastAsia="ru-RU"/>
        </w:rPr>
        <w:t>Оцінка розвитку рухових якостей дітей молодшого шкільного віку під впливом впровадження програми рухливих ігор</w:t>
      </w:r>
      <w:r w:rsidR="00C41529" w:rsidRPr="00400F57">
        <w:rPr>
          <w:rFonts w:ascii="Times New Roman" w:hAnsi="Times New Roman"/>
          <w:sz w:val="28"/>
          <w:szCs w:val="28"/>
        </w:rPr>
        <w:t xml:space="preserve"> </w:t>
      </w:r>
    </w:p>
    <w:p w:rsidR="00BE3B33" w:rsidRPr="00BE3B33" w:rsidRDefault="00BE3B33" w:rsidP="00BE3B33">
      <w:pPr>
        <w:spacing w:after="0" w:line="360" w:lineRule="auto"/>
        <w:ind w:firstLine="709"/>
        <w:jc w:val="both"/>
        <w:rPr>
          <w:rFonts w:ascii="Times New Roman" w:hAnsi="Times New Roman"/>
          <w:sz w:val="28"/>
          <w:szCs w:val="28"/>
          <w:lang w:val="ru-RU"/>
        </w:rPr>
      </w:pPr>
      <w:r>
        <w:rPr>
          <w:rFonts w:ascii="Times New Roman" w:hAnsi="Times New Roman"/>
          <w:sz w:val="28"/>
          <w:szCs w:val="28"/>
        </w:rPr>
        <w:t xml:space="preserve">Перш ніж перейти до опису отриманих результатів, вважаємо за доцільне відмітити, що рухливі ігри різної направленості – універсальні й ефективні засоби, які за своєю функціональністю комплексно впливають на розвиток усіх фізичних якостей дитини. Під час </w:t>
      </w:r>
      <w:proofErr w:type="spellStart"/>
      <w:r>
        <w:rPr>
          <w:rFonts w:ascii="Times New Roman" w:hAnsi="Times New Roman"/>
          <w:sz w:val="28"/>
          <w:szCs w:val="28"/>
        </w:rPr>
        <w:t>методично</w:t>
      </w:r>
      <w:proofErr w:type="spellEnd"/>
      <w:r>
        <w:rPr>
          <w:rFonts w:ascii="Times New Roman" w:hAnsi="Times New Roman"/>
          <w:sz w:val="28"/>
          <w:szCs w:val="28"/>
        </w:rPr>
        <w:t xml:space="preserve"> правильного підбору комплексу ігор достовірно покращуються показники швидкості, координації рухів, сили нижніх і верхніх кінцівок. І, в такому випадку, гра займає вагоме значення у процесі фізичного виховання школярів </w:t>
      </w:r>
      <w:r w:rsidRPr="005061A9">
        <w:rPr>
          <w:rFonts w:ascii="Times New Roman" w:hAnsi="Times New Roman"/>
          <w:sz w:val="28"/>
          <w:szCs w:val="28"/>
          <w:lang w:val="ru-RU"/>
        </w:rPr>
        <w:t>[</w:t>
      </w:r>
      <w:r w:rsidR="006E0324">
        <w:rPr>
          <w:rFonts w:ascii="Times New Roman" w:hAnsi="Times New Roman"/>
          <w:sz w:val="28"/>
          <w:szCs w:val="28"/>
          <w:lang w:val="ru-RU"/>
        </w:rPr>
        <w:t>41</w:t>
      </w:r>
      <w:r w:rsidRPr="005061A9">
        <w:rPr>
          <w:rFonts w:ascii="Times New Roman" w:hAnsi="Times New Roman"/>
          <w:sz w:val="28"/>
          <w:szCs w:val="28"/>
          <w:lang w:val="ru-RU"/>
        </w:rPr>
        <w:t>].</w:t>
      </w:r>
    </w:p>
    <w:p w:rsidR="001F4A3E" w:rsidRDefault="00BE3B33" w:rsidP="00BE3B33">
      <w:pPr>
        <w:spacing w:after="0" w:line="360" w:lineRule="auto"/>
        <w:ind w:firstLine="709"/>
        <w:jc w:val="both"/>
        <w:rPr>
          <w:rFonts w:ascii="Times New Roman" w:hAnsi="Times New Roman"/>
          <w:sz w:val="28"/>
          <w:szCs w:val="28"/>
        </w:rPr>
      </w:pPr>
      <w:r>
        <w:rPr>
          <w:rFonts w:ascii="Times New Roman" w:hAnsi="Times New Roman"/>
          <w:sz w:val="28"/>
          <w:szCs w:val="28"/>
        </w:rPr>
        <w:t xml:space="preserve">Отже, для реалізації основної мети, нами для  </w:t>
      </w:r>
      <w:r w:rsidR="00E071EE">
        <w:rPr>
          <w:rFonts w:ascii="Times New Roman" w:hAnsi="Times New Roman"/>
          <w:sz w:val="28"/>
          <w:szCs w:val="28"/>
        </w:rPr>
        <w:t>досліджуваних</w:t>
      </w:r>
      <w:r>
        <w:rPr>
          <w:rFonts w:ascii="Times New Roman" w:hAnsi="Times New Roman"/>
          <w:sz w:val="28"/>
          <w:szCs w:val="28"/>
        </w:rPr>
        <w:t xml:space="preserve"> </w:t>
      </w:r>
      <w:r w:rsidR="00CB684C">
        <w:rPr>
          <w:rFonts w:ascii="Times New Roman" w:hAnsi="Times New Roman"/>
          <w:sz w:val="28"/>
          <w:szCs w:val="28"/>
        </w:rPr>
        <w:t xml:space="preserve">ЕГ </w:t>
      </w:r>
      <w:r>
        <w:rPr>
          <w:rFonts w:ascii="Times New Roman" w:hAnsi="Times New Roman"/>
          <w:sz w:val="28"/>
          <w:szCs w:val="28"/>
        </w:rPr>
        <w:t xml:space="preserve">було підібрано комплекс рухливих ігор, які на своїми руховими ознаками доповнювали одна одну. Проте, особливу увагу ми приділити просторовій орієнтації, а саме здатність до рівноваги, балансування. Переконані, що координаційні здібності є показником і оцінкою рухової адаптації до умов повсякденності. Один із перших позитивних факторів – це суттєве зменшення дитячого травматизму. Стрибки, повзання, швидка зміна положення тіла, за рахунок високої рівня координації – це показник якісного результату у будь якій життєвій ситуації. Принципово важливо, щоб руховий режим дитини передбачав виконання, і відповідно формування усіх рухових </w:t>
      </w:r>
      <w:proofErr w:type="spellStart"/>
      <w:r>
        <w:rPr>
          <w:rFonts w:ascii="Times New Roman" w:hAnsi="Times New Roman"/>
          <w:sz w:val="28"/>
          <w:szCs w:val="28"/>
        </w:rPr>
        <w:t>патернів</w:t>
      </w:r>
      <w:proofErr w:type="spellEnd"/>
      <w:r>
        <w:rPr>
          <w:rFonts w:ascii="Times New Roman" w:hAnsi="Times New Roman"/>
          <w:sz w:val="28"/>
          <w:szCs w:val="28"/>
        </w:rPr>
        <w:t xml:space="preserve">. Розвиток м’язової системи крізь призму вестибулярної, зорової, слухової сенсорної системи буде неодмінно мати позитивний ефект не тільки на рівня </w:t>
      </w:r>
      <w:r>
        <w:rPr>
          <w:rFonts w:ascii="Times New Roman" w:hAnsi="Times New Roman"/>
          <w:sz w:val="28"/>
          <w:szCs w:val="28"/>
        </w:rPr>
        <w:lastRenderedPageBreak/>
        <w:t xml:space="preserve">фізичної підготовленості, але й функціональності центральної нервової системи (ЦНС). </w:t>
      </w:r>
    </w:p>
    <w:p w:rsidR="00BE3B33" w:rsidRPr="005061A9" w:rsidRDefault="001F4A3E" w:rsidP="00BE3B33">
      <w:pPr>
        <w:spacing w:after="0" w:line="360" w:lineRule="auto"/>
        <w:ind w:firstLine="709"/>
        <w:jc w:val="both"/>
        <w:rPr>
          <w:rFonts w:ascii="Times New Roman" w:hAnsi="Times New Roman"/>
          <w:sz w:val="28"/>
          <w:szCs w:val="28"/>
        </w:rPr>
      </w:pPr>
      <w:r>
        <w:rPr>
          <w:rFonts w:ascii="Times New Roman" w:hAnsi="Times New Roman"/>
          <w:sz w:val="28"/>
          <w:szCs w:val="28"/>
        </w:rPr>
        <w:t xml:space="preserve">Під час оцінки становлення рівня розвитку фізичних якостей у досліджуваних нами були використані деякі стандартні тести робочої програми з фізичної культури для учнів 1-4 класів та специфічні тестування для визначення становлення координаційних здібностей (Сергієнко, 2010; Козак, 2016). </w:t>
      </w:r>
    </w:p>
    <w:p w:rsidR="00BE3B33" w:rsidRDefault="00BE3B33" w:rsidP="00C41538">
      <w:pPr>
        <w:spacing w:after="0" w:line="360" w:lineRule="auto"/>
        <w:ind w:firstLine="709"/>
        <w:jc w:val="both"/>
        <w:rPr>
          <w:rFonts w:eastAsiaTheme="minorHAnsi"/>
          <w:lang w:eastAsia="en-US"/>
        </w:rPr>
      </w:pPr>
      <w:r>
        <w:rPr>
          <w:rFonts w:ascii="Times New Roman" w:hAnsi="Times New Roman"/>
          <w:sz w:val="28"/>
          <w:szCs w:val="28"/>
        </w:rPr>
        <w:t xml:space="preserve"> </w:t>
      </w:r>
      <w:r>
        <w:rPr>
          <w:rFonts w:ascii="Times New Roman" w:hAnsi="Times New Roman" w:cs="Times New Roman"/>
          <w:sz w:val="28"/>
        </w:rPr>
        <w:t xml:space="preserve">Для визначення рівня координаційних здібностей нами було включено ряд таких тестів: човниковий біг </w:t>
      </w:r>
      <w:r w:rsidR="00033763" w:rsidRPr="00033763">
        <w:rPr>
          <w:rFonts w:ascii="Times New Roman" w:eastAsia="Calibri" w:hAnsi="Times New Roman" w:cs="Times New Roman"/>
          <w:sz w:val="28"/>
          <w:szCs w:val="28"/>
          <w:lang w:eastAsia="ru-RU"/>
        </w:rPr>
        <w:t>4</w:t>
      </w:r>
      <w:r w:rsidRPr="00033763">
        <w:rPr>
          <w:rFonts w:ascii="Times New Roman" w:eastAsia="Calibri" w:hAnsi="Times New Roman" w:cs="Times New Roman"/>
          <w:sz w:val="28"/>
          <w:szCs w:val="28"/>
          <w:lang w:eastAsia="ru-RU"/>
        </w:rPr>
        <w:t>*</w:t>
      </w:r>
      <w:r w:rsidR="00033763" w:rsidRPr="00033763">
        <w:rPr>
          <w:rFonts w:ascii="Times New Roman" w:eastAsia="Calibri" w:hAnsi="Times New Roman" w:cs="Times New Roman"/>
          <w:sz w:val="28"/>
          <w:szCs w:val="28"/>
          <w:lang w:eastAsia="ru-RU"/>
        </w:rPr>
        <w:t>9</w:t>
      </w:r>
      <w:r w:rsidRPr="00033763">
        <w:rPr>
          <w:rFonts w:ascii="Times New Roman" w:eastAsia="Calibri" w:hAnsi="Times New Roman" w:cs="Times New Roman"/>
          <w:sz w:val="28"/>
          <w:szCs w:val="28"/>
          <w:lang w:eastAsia="ru-RU"/>
        </w:rPr>
        <w:t xml:space="preserve"> м, </w:t>
      </w:r>
      <w:proofErr w:type="spellStart"/>
      <w:r w:rsidRPr="00033763">
        <w:rPr>
          <w:rFonts w:ascii="Times New Roman" w:eastAsia="Calibri" w:hAnsi="Times New Roman" w:cs="Times New Roman"/>
          <w:sz w:val="28"/>
          <w:szCs w:val="28"/>
          <w:lang w:eastAsia="ru-RU"/>
        </w:rPr>
        <w:t>сек</w:t>
      </w:r>
      <w:proofErr w:type="spellEnd"/>
      <w:r w:rsidRPr="00033763">
        <w:rPr>
          <w:rFonts w:ascii="Times New Roman" w:eastAsia="Calibri" w:hAnsi="Times New Roman" w:cs="Times New Roman"/>
          <w:sz w:val="28"/>
          <w:szCs w:val="28"/>
          <w:lang w:eastAsia="ru-RU"/>
        </w:rPr>
        <w:t xml:space="preserve">; проба </w:t>
      </w:r>
      <w:proofErr w:type="spellStart"/>
      <w:r w:rsidRPr="00033763">
        <w:rPr>
          <w:rFonts w:ascii="Times New Roman" w:eastAsia="Calibri" w:hAnsi="Times New Roman" w:cs="Times New Roman"/>
          <w:sz w:val="28"/>
          <w:szCs w:val="28"/>
          <w:lang w:eastAsia="ru-RU"/>
        </w:rPr>
        <w:t>Ромберга</w:t>
      </w:r>
      <w:proofErr w:type="spellEnd"/>
      <w:r w:rsidRPr="00033763">
        <w:rPr>
          <w:rFonts w:ascii="Times New Roman" w:eastAsia="Calibri" w:hAnsi="Times New Roman" w:cs="Times New Roman"/>
          <w:sz w:val="28"/>
          <w:szCs w:val="28"/>
          <w:lang w:eastAsia="ru-RU"/>
        </w:rPr>
        <w:t xml:space="preserve">, </w:t>
      </w:r>
      <w:proofErr w:type="spellStart"/>
      <w:r w:rsidRPr="00033763">
        <w:rPr>
          <w:rFonts w:ascii="Times New Roman" w:eastAsia="Calibri" w:hAnsi="Times New Roman" w:cs="Times New Roman"/>
          <w:sz w:val="28"/>
          <w:szCs w:val="28"/>
          <w:lang w:eastAsia="ru-RU"/>
        </w:rPr>
        <w:t>сек</w:t>
      </w:r>
      <w:proofErr w:type="spellEnd"/>
      <w:r w:rsidRPr="00033763">
        <w:rPr>
          <w:rFonts w:ascii="Times New Roman" w:eastAsia="Calibri" w:hAnsi="Times New Roman" w:cs="Times New Roman"/>
          <w:sz w:val="28"/>
          <w:szCs w:val="28"/>
          <w:lang w:eastAsia="ru-RU"/>
        </w:rPr>
        <w:t xml:space="preserve">; </w:t>
      </w:r>
      <w:r w:rsidR="00033763" w:rsidRPr="00033763">
        <w:rPr>
          <w:rFonts w:ascii="Times New Roman" w:eastAsia="Calibri" w:hAnsi="Times New Roman" w:cs="Times New Roman"/>
          <w:sz w:val="28"/>
          <w:szCs w:val="28"/>
          <w:lang w:eastAsia="ru-RU"/>
        </w:rPr>
        <w:t>ходьба по прямій лінії після 5 обертів, см</w:t>
      </w:r>
      <w:r w:rsidRPr="00033763">
        <w:rPr>
          <w:rFonts w:ascii="Times New Roman" w:eastAsia="Calibri" w:hAnsi="Times New Roman" w:cs="Times New Roman"/>
          <w:sz w:val="28"/>
          <w:szCs w:val="28"/>
          <w:lang w:eastAsia="ru-RU"/>
        </w:rPr>
        <w:t xml:space="preserve">; </w:t>
      </w:r>
      <w:r w:rsidR="00033763" w:rsidRPr="00033763">
        <w:rPr>
          <w:rFonts w:ascii="Times New Roman" w:eastAsia="Calibri" w:hAnsi="Times New Roman" w:cs="Times New Roman"/>
          <w:sz w:val="28"/>
          <w:szCs w:val="28"/>
          <w:lang w:eastAsia="ru-RU"/>
        </w:rPr>
        <w:t>стрибок вперед, назад, вправо, вліво, м</w:t>
      </w:r>
      <w:r w:rsidRPr="00033763">
        <w:rPr>
          <w:rFonts w:ascii="Times New Roman" w:eastAsia="Calibri" w:hAnsi="Times New Roman" w:cs="Times New Roman"/>
          <w:sz w:val="28"/>
          <w:szCs w:val="28"/>
          <w:lang w:eastAsia="ru-RU"/>
        </w:rPr>
        <w:t xml:space="preserve">. Рівень швидкості, який має мати тісний кореляційний </w:t>
      </w:r>
      <w:r w:rsidRPr="00E6191C">
        <w:rPr>
          <w:rFonts w:ascii="Times New Roman" w:eastAsia="Calibri" w:hAnsi="Times New Roman" w:cs="Times New Roman"/>
          <w:sz w:val="28"/>
          <w:szCs w:val="28"/>
          <w:lang w:eastAsia="ru-RU"/>
        </w:rPr>
        <w:t>зв’язок</w:t>
      </w:r>
      <w:r w:rsidRPr="00033763">
        <w:rPr>
          <w:rFonts w:ascii="Times New Roman" w:eastAsia="Calibri" w:hAnsi="Times New Roman" w:cs="Times New Roman"/>
          <w:sz w:val="28"/>
          <w:szCs w:val="28"/>
          <w:lang w:eastAsia="ru-RU"/>
        </w:rPr>
        <w:t xml:space="preserve"> із координаційними здібностями дитини, ми визначали за допомогою тесту «</w:t>
      </w:r>
      <w:r w:rsidR="001F4A3E">
        <w:rPr>
          <w:rFonts w:ascii="Times New Roman" w:eastAsia="Calibri" w:hAnsi="Times New Roman" w:cs="Times New Roman"/>
          <w:sz w:val="28"/>
          <w:szCs w:val="28"/>
          <w:lang w:eastAsia="ru-RU"/>
        </w:rPr>
        <w:t>Б</w:t>
      </w:r>
      <w:r w:rsidRPr="00033763">
        <w:rPr>
          <w:rFonts w:ascii="Times New Roman" w:eastAsia="Calibri" w:hAnsi="Times New Roman" w:cs="Times New Roman"/>
          <w:sz w:val="28"/>
          <w:szCs w:val="28"/>
          <w:lang w:eastAsia="ru-RU"/>
        </w:rPr>
        <w:t xml:space="preserve">іг на 30 м», </w:t>
      </w:r>
      <w:proofErr w:type="spellStart"/>
      <w:r w:rsidRPr="00033763">
        <w:rPr>
          <w:rFonts w:ascii="Times New Roman" w:eastAsia="Calibri" w:hAnsi="Times New Roman" w:cs="Times New Roman"/>
          <w:sz w:val="28"/>
          <w:szCs w:val="28"/>
          <w:lang w:eastAsia="ru-RU"/>
        </w:rPr>
        <w:t>сек</w:t>
      </w:r>
      <w:proofErr w:type="spellEnd"/>
      <w:r w:rsidRPr="00033763">
        <w:rPr>
          <w:rFonts w:ascii="Times New Roman" w:eastAsia="Calibri" w:hAnsi="Times New Roman" w:cs="Times New Roman"/>
          <w:sz w:val="28"/>
          <w:szCs w:val="28"/>
          <w:lang w:eastAsia="ru-RU"/>
        </w:rPr>
        <w:t xml:space="preserve">. </w:t>
      </w:r>
      <w:proofErr w:type="spellStart"/>
      <w:r>
        <w:rPr>
          <w:rFonts w:ascii="Times New Roman" w:eastAsia="Calibri" w:hAnsi="Times New Roman" w:cs="Times New Roman"/>
          <w:sz w:val="28"/>
          <w:szCs w:val="28"/>
          <w:lang w:val="ru-RU" w:eastAsia="ru-RU"/>
        </w:rPr>
        <w:t>Тестування</w:t>
      </w:r>
      <w:proofErr w:type="spellEnd"/>
      <w:r>
        <w:rPr>
          <w:rFonts w:ascii="Times New Roman" w:eastAsia="Calibri" w:hAnsi="Times New Roman" w:cs="Times New Roman"/>
          <w:sz w:val="28"/>
          <w:szCs w:val="28"/>
          <w:lang w:val="ru-RU" w:eastAsia="ru-RU"/>
        </w:rPr>
        <w:t xml:space="preserve"> </w:t>
      </w:r>
      <w:proofErr w:type="spellStart"/>
      <w:r>
        <w:rPr>
          <w:rFonts w:ascii="Times New Roman" w:eastAsia="Calibri" w:hAnsi="Times New Roman" w:cs="Times New Roman"/>
          <w:sz w:val="28"/>
          <w:szCs w:val="28"/>
          <w:lang w:val="ru-RU" w:eastAsia="ru-RU"/>
        </w:rPr>
        <w:t>гнучкості</w:t>
      </w:r>
      <w:proofErr w:type="spellEnd"/>
      <w:r>
        <w:rPr>
          <w:rFonts w:ascii="Times New Roman" w:eastAsia="Calibri" w:hAnsi="Times New Roman" w:cs="Times New Roman"/>
          <w:sz w:val="28"/>
          <w:szCs w:val="28"/>
          <w:lang w:val="ru-RU" w:eastAsia="ru-RU"/>
        </w:rPr>
        <w:t xml:space="preserve"> </w:t>
      </w:r>
      <w:proofErr w:type="spellStart"/>
      <w:r>
        <w:rPr>
          <w:rFonts w:ascii="Times New Roman" w:eastAsia="Calibri" w:hAnsi="Times New Roman" w:cs="Times New Roman"/>
          <w:sz w:val="28"/>
          <w:szCs w:val="28"/>
          <w:lang w:val="ru-RU" w:eastAsia="ru-RU"/>
        </w:rPr>
        <w:t>здійснювали</w:t>
      </w:r>
      <w:proofErr w:type="spellEnd"/>
      <w:r>
        <w:rPr>
          <w:rFonts w:ascii="Times New Roman" w:eastAsia="Calibri" w:hAnsi="Times New Roman" w:cs="Times New Roman"/>
          <w:sz w:val="28"/>
          <w:szCs w:val="28"/>
          <w:lang w:val="ru-RU" w:eastAsia="ru-RU"/>
        </w:rPr>
        <w:t xml:space="preserve"> за тестом «</w:t>
      </w:r>
      <w:r w:rsidR="001F4A3E">
        <w:rPr>
          <w:rFonts w:ascii="Times New Roman" w:eastAsia="Calibri" w:hAnsi="Times New Roman" w:cs="Times New Roman"/>
          <w:sz w:val="28"/>
          <w:szCs w:val="28"/>
          <w:lang w:eastAsia="en-US"/>
        </w:rPr>
        <w:t>Н</w:t>
      </w:r>
      <w:r w:rsidRPr="00E6191C">
        <w:rPr>
          <w:rFonts w:ascii="Times New Roman" w:eastAsia="Calibri" w:hAnsi="Times New Roman" w:cs="Times New Roman"/>
          <w:sz w:val="28"/>
          <w:szCs w:val="28"/>
          <w:lang w:eastAsia="en-US"/>
        </w:rPr>
        <w:t>ахил тулуба вперед із положення сидячи</w:t>
      </w:r>
      <w:r>
        <w:rPr>
          <w:rFonts w:ascii="Times New Roman" w:eastAsia="Calibri" w:hAnsi="Times New Roman" w:cs="Times New Roman"/>
          <w:sz w:val="28"/>
          <w:szCs w:val="28"/>
          <w:lang w:eastAsia="en-US"/>
        </w:rPr>
        <w:t>»</w:t>
      </w:r>
      <w:r w:rsidRPr="00E6191C">
        <w:rPr>
          <w:rFonts w:ascii="Times New Roman" w:eastAsia="Calibri" w:hAnsi="Times New Roman" w:cs="Times New Roman"/>
          <w:sz w:val="28"/>
          <w:szCs w:val="28"/>
          <w:lang w:eastAsia="en-US"/>
        </w:rPr>
        <w:t>, см</w:t>
      </w:r>
      <w:r>
        <w:rPr>
          <w:rFonts w:ascii="Times New Roman" w:eastAsia="Calibri" w:hAnsi="Times New Roman" w:cs="Times New Roman"/>
          <w:sz w:val="28"/>
          <w:szCs w:val="28"/>
          <w:lang w:eastAsia="en-US"/>
        </w:rPr>
        <w:t>. За допомогою тесту «</w:t>
      </w:r>
      <w:r w:rsidR="001F4A3E">
        <w:rPr>
          <w:rFonts w:ascii="Times New Roman" w:eastAsia="Calibri" w:hAnsi="Times New Roman" w:cs="Times New Roman"/>
          <w:sz w:val="28"/>
          <w:szCs w:val="28"/>
          <w:lang w:eastAsia="en-US"/>
        </w:rPr>
        <w:t>С</w:t>
      </w:r>
      <w:r>
        <w:rPr>
          <w:rFonts w:ascii="Times New Roman" w:eastAsia="Calibri" w:hAnsi="Times New Roman" w:cs="Times New Roman"/>
          <w:sz w:val="28"/>
          <w:szCs w:val="28"/>
          <w:lang w:eastAsia="en-US"/>
        </w:rPr>
        <w:t xml:space="preserve">трибок у довжину з місця» здійснювали оцінку динамічної сили у школярів. </w:t>
      </w:r>
      <w:proofErr w:type="spellStart"/>
      <w:proofErr w:type="gramStart"/>
      <w:r w:rsidR="001F4A3E">
        <w:rPr>
          <w:rFonts w:ascii="Times New Roman" w:eastAsia="Calibri" w:hAnsi="Times New Roman" w:cs="Times New Roman"/>
          <w:sz w:val="28"/>
          <w:szCs w:val="28"/>
          <w:lang w:val="ru-RU" w:eastAsia="ru-RU"/>
        </w:rPr>
        <w:t>Р</w:t>
      </w:r>
      <w:proofErr w:type="gramEnd"/>
      <w:r w:rsidR="001F4A3E">
        <w:rPr>
          <w:rFonts w:ascii="Times New Roman" w:eastAsia="Calibri" w:hAnsi="Times New Roman" w:cs="Times New Roman"/>
          <w:sz w:val="28"/>
          <w:szCs w:val="28"/>
          <w:lang w:val="ru-RU" w:eastAsia="ru-RU"/>
        </w:rPr>
        <w:t>івень</w:t>
      </w:r>
      <w:proofErr w:type="spellEnd"/>
      <w:r w:rsidR="001F4A3E">
        <w:rPr>
          <w:rFonts w:ascii="Times New Roman" w:eastAsia="Calibri" w:hAnsi="Times New Roman" w:cs="Times New Roman"/>
          <w:sz w:val="28"/>
          <w:szCs w:val="28"/>
          <w:lang w:val="ru-RU" w:eastAsia="ru-RU"/>
        </w:rPr>
        <w:t xml:space="preserve"> </w:t>
      </w:r>
      <w:proofErr w:type="spellStart"/>
      <w:r w:rsidR="001F4A3E">
        <w:rPr>
          <w:rFonts w:ascii="Times New Roman" w:eastAsia="Calibri" w:hAnsi="Times New Roman" w:cs="Times New Roman"/>
          <w:sz w:val="28"/>
          <w:szCs w:val="28"/>
          <w:lang w:val="ru-RU" w:eastAsia="ru-RU"/>
        </w:rPr>
        <w:t>розвитку</w:t>
      </w:r>
      <w:proofErr w:type="spellEnd"/>
      <w:r w:rsidR="001F4A3E">
        <w:rPr>
          <w:rFonts w:ascii="Times New Roman" w:eastAsia="Calibri" w:hAnsi="Times New Roman" w:cs="Times New Roman"/>
          <w:sz w:val="28"/>
          <w:szCs w:val="28"/>
          <w:lang w:val="ru-RU" w:eastAsia="ru-RU"/>
        </w:rPr>
        <w:t xml:space="preserve"> </w:t>
      </w:r>
      <w:proofErr w:type="spellStart"/>
      <w:r w:rsidR="001F4A3E">
        <w:rPr>
          <w:rFonts w:ascii="Times New Roman" w:eastAsia="Calibri" w:hAnsi="Times New Roman" w:cs="Times New Roman"/>
          <w:sz w:val="28"/>
          <w:szCs w:val="28"/>
          <w:lang w:val="ru-RU" w:eastAsia="ru-RU"/>
        </w:rPr>
        <w:t>витривалість</w:t>
      </w:r>
      <w:proofErr w:type="spellEnd"/>
      <w:r w:rsidR="001F4A3E">
        <w:rPr>
          <w:rFonts w:ascii="Times New Roman" w:eastAsia="Calibri" w:hAnsi="Times New Roman" w:cs="Times New Roman"/>
          <w:sz w:val="28"/>
          <w:szCs w:val="28"/>
          <w:lang w:val="ru-RU" w:eastAsia="ru-RU"/>
        </w:rPr>
        <w:t xml:space="preserve"> у </w:t>
      </w:r>
      <w:proofErr w:type="spellStart"/>
      <w:r w:rsidR="001F4A3E">
        <w:rPr>
          <w:rFonts w:ascii="Times New Roman" w:eastAsia="Calibri" w:hAnsi="Times New Roman" w:cs="Times New Roman"/>
          <w:sz w:val="28"/>
          <w:szCs w:val="28"/>
          <w:lang w:val="ru-RU" w:eastAsia="ru-RU"/>
        </w:rPr>
        <w:t>респондентів</w:t>
      </w:r>
      <w:proofErr w:type="spellEnd"/>
      <w:r w:rsidR="001F4A3E">
        <w:rPr>
          <w:rFonts w:ascii="Times New Roman" w:eastAsia="Calibri" w:hAnsi="Times New Roman" w:cs="Times New Roman"/>
          <w:sz w:val="28"/>
          <w:szCs w:val="28"/>
          <w:lang w:val="ru-RU" w:eastAsia="ru-RU"/>
        </w:rPr>
        <w:t xml:space="preserve"> не </w:t>
      </w:r>
      <w:proofErr w:type="spellStart"/>
      <w:r w:rsidR="001F4A3E">
        <w:rPr>
          <w:rFonts w:ascii="Times New Roman" w:eastAsia="Calibri" w:hAnsi="Times New Roman" w:cs="Times New Roman"/>
          <w:sz w:val="28"/>
          <w:szCs w:val="28"/>
          <w:lang w:val="ru-RU" w:eastAsia="ru-RU"/>
        </w:rPr>
        <w:t>брався</w:t>
      </w:r>
      <w:proofErr w:type="spellEnd"/>
      <w:r w:rsidR="001F4A3E">
        <w:rPr>
          <w:rFonts w:ascii="Times New Roman" w:eastAsia="Calibri" w:hAnsi="Times New Roman" w:cs="Times New Roman"/>
          <w:sz w:val="28"/>
          <w:szCs w:val="28"/>
          <w:lang w:val="ru-RU" w:eastAsia="ru-RU"/>
        </w:rPr>
        <w:t xml:space="preserve"> нами до </w:t>
      </w:r>
      <w:proofErr w:type="spellStart"/>
      <w:r w:rsidR="001F4A3E">
        <w:rPr>
          <w:rFonts w:ascii="Times New Roman" w:eastAsia="Calibri" w:hAnsi="Times New Roman" w:cs="Times New Roman"/>
          <w:sz w:val="28"/>
          <w:szCs w:val="28"/>
          <w:lang w:val="ru-RU" w:eastAsia="ru-RU"/>
        </w:rPr>
        <w:t>уваги</w:t>
      </w:r>
      <w:proofErr w:type="spellEnd"/>
      <w:r w:rsidR="001F4A3E">
        <w:rPr>
          <w:rFonts w:ascii="Times New Roman" w:eastAsia="Calibri" w:hAnsi="Times New Roman" w:cs="Times New Roman"/>
          <w:sz w:val="28"/>
          <w:szCs w:val="28"/>
          <w:lang w:val="ru-RU" w:eastAsia="ru-RU"/>
        </w:rPr>
        <w:t xml:space="preserve">, </w:t>
      </w:r>
      <w:proofErr w:type="spellStart"/>
      <w:r w:rsidR="001F4A3E">
        <w:rPr>
          <w:rFonts w:ascii="Times New Roman" w:eastAsia="Calibri" w:hAnsi="Times New Roman" w:cs="Times New Roman"/>
          <w:sz w:val="28"/>
          <w:szCs w:val="28"/>
          <w:lang w:val="ru-RU" w:eastAsia="ru-RU"/>
        </w:rPr>
        <w:t>оскільки</w:t>
      </w:r>
      <w:proofErr w:type="spellEnd"/>
      <w:r w:rsidR="001F4A3E">
        <w:rPr>
          <w:rFonts w:ascii="Times New Roman" w:eastAsia="Calibri" w:hAnsi="Times New Roman" w:cs="Times New Roman"/>
          <w:sz w:val="28"/>
          <w:szCs w:val="28"/>
          <w:lang w:val="ru-RU" w:eastAsia="ru-RU"/>
        </w:rPr>
        <w:t xml:space="preserve"> </w:t>
      </w:r>
      <w:proofErr w:type="spellStart"/>
      <w:r w:rsidR="001F4A3E">
        <w:rPr>
          <w:rFonts w:ascii="Times New Roman" w:eastAsia="Calibri" w:hAnsi="Times New Roman" w:cs="Times New Roman"/>
          <w:sz w:val="28"/>
          <w:szCs w:val="28"/>
          <w:lang w:val="ru-RU" w:eastAsia="ru-RU"/>
        </w:rPr>
        <w:t>запропонований</w:t>
      </w:r>
      <w:proofErr w:type="spellEnd"/>
      <w:r w:rsidR="001F4A3E">
        <w:rPr>
          <w:rFonts w:ascii="Times New Roman" w:eastAsia="Calibri" w:hAnsi="Times New Roman" w:cs="Times New Roman"/>
          <w:sz w:val="28"/>
          <w:szCs w:val="28"/>
          <w:lang w:val="ru-RU" w:eastAsia="ru-RU"/>
        </w:rPr>
        <w:t xml:space="preserve"> нами </w:t>
      </w:r>
      <w:r w:rsidR="001F4A3E" w:rsidRPr="001F4A3E">
        <w:rPr>
          <w:rFonts w:ascii="Times New Roman" w:eastAsia="Calibri" w:hAnsi="Times New Roman" w:cs="Times New Roman"/>
          <w:sz w:val="28"/>
          <w:szCs w:val="28"/>
          <w:lang w:eastAsia="ru-RU"/>
        </w:rPr>
        <w:t>експериментальний</w:t>
      </w:r>
      <w:r w:rsidR="001F4A3E">
        <w:rPr>
          <w:rFonts w:ascii="Times New Roman" w:eastAsia="Calibri" w:hAnsi="Times New Roman" w:cs="Times New Roman"/>
          <w:sz w:val="28"/>
          <w:szCs w:val="28"/>
          <w:lang w:val="ru-RU" w:eastAsia="ru-RU"/>
        </w:rPr>
        <w:t xml:space="preserve"> фактор не </w:t>
      </w:r>
      <w:proofErr w:type="spellStart"/>
      <w:r w:rsidR="001F4A3E">
        <w:rPr>
          <w:rFonts w:ascii="Times New Roman" w:eastAsia="Calibri" w:hAnsi="Times New Roman" w:cs="Times New Roman"/>
          <w:sz w:val="28"/>
          <w:szCs w:val="28"/>
          <w:lang w:val="ru-RU" w:eastAsia="ru-RU"/>
        </w:rPr>
        <w:t>був</w:t>
      </w:r>
      <w:proofErr w:type="spellEnd"/>
      <w:r w:rsidR="001F4A3E">
        <w:rPr>
          <w:rFonts w:ascii="Times New Roman" w:eastAsia="Calibri" w:hAnsi="Times New Roman" w:cs="Times New Roman"/>
          <w:sz w:val="28"/>
          <w:szCs w:val="28"/>
          <w:lang w:val="ru-RU" w:eastAsia="ru-RU"/>
        </w:rPr>
        <w:t xml:space="preserve"> </w:t>
      </w:r>
      <w:r w:rsidR="001F4A3E" w:rsidRPr="001F4A3E">
        <w:rPr>
          <w:rFonts w:ascii="Times New Roman" w:eastAsia="Calibri" w:hAnsi="Times New Roman" w:cs="Times New Roman"/>
          <w:sz w:val="28"/>
          <w:szCs w:val="28"/>
          <w:lang w:eastAsia="ru-RU"/>
        </w:rPr>
        <w:t>зорієнтований</w:t>
      </w:r>
      <w:r w:rsidR="001F4A3E">
        <w:rPr>
          <w:rFonts w:ascii="Times New Roman" w:eastAsia="Calibri" w:hAnsi="Times New Roman" w:cs="Times New Roman"/>
          <w:sz w:val="28"/>
          <w:szCs w:val="28"/>
          <w:lang w:val="ru-RU" w:eastAsia="ru-RU"/>
        </w:rPr>
        <w:t xml:space="preserve"> на </w:t>
      </w:r>
      <w:proofErr w:type="spellStart"/>
      <w:r w:rsidR="001F4A3E">
        <w:rPr>
          <w:rFonts w:ascii="Times New Roman" w:eastAsia="Calibri" w:hAnsi="Times New Roman" w:cs="Times New Roman"/>
          <w:sz w:val="28"/>
          <w:szCs w:val="28"/>
          <w:lang w:val="ru-RU" w:eastAsia="ru-RU"/>
        </w:rPr>
        <w:t>розвиток</w:t>
      </w:r>
      <w:proofErr w:type="spellEnd"/>
      <w:r w:rsidR="001F4A3E">
        <w:rPr>
          <w:rFonts w:ascii="Times New Roman" w:eastAsia="Calibri" w:hAnsi="Times New Roman" w:cs="Times New Roman"/>
          <w:sz w:val="28"/>
          <w:szCs w:val="28"/>
          <w:lang w:val="ru-RU" w:eastAsia="ru-RU"/>
        </w:rPr>
        <w:t xml:space="preserve"> </w:t>
      </w:r>
      <w:proofErr w:type="spellStart"/>
      <w:r w:rsidR="001F4A3E">
        <w:rPr>
          <w:rFonts w:ascii="Times New Roman" w:eastAsia="Calibri" w:hAnsi="Times New Roman" w:cs="Times New Roman"/>
          <w:sz w:val="28"/>
          <w:szCs w:val="28"/>
          <w:lang w:val="ru-RU" w:eastAsia="ru-RU"/>
        </w:rPr>
        <w:t>цієї</w:t>
      </w:r>
      <w:proofErr w:type="spellEnd"/>
      <w:r w:rsidR="001F4A3E">
        <w:rPr>
          <w:rFonts w:ascii="Times New Roman" w:eastAsia="Calibri" w:hAnsi="Times New Roman" w:cs="Times New Roman"/>
          <w:sz w:val="28"/>
          <w:szCs w:val="28"/>
          <w:lang w:val="ru-RU" w:eastAsia="ru-RU"/>
        </w:rPr>
        <w:t xml:space="preserve"> </w:t>
      </w:r>
      <w:proofErr w:type="spellStart"/>
      <w:r w:rsidR="001F4A3E">
        <w:rPr>
          <w:rFonts w:ascii="Times New Roman" w:eastAsia="Calibri" w:hAnsi="Times New Roman" w:cs="Times New Roman"/>
          <w:sz w:val="28"/>
          <w:szCs w:val="28"/>
          <w:lang w:val="ru-RU" w:eastAsia="ru-RU"/>
        </w:rPr>
        <w:t>рухової</w:t>
      </w:r>
      <w:proofErr w:type="spellEnd"/>
      <w:r w:rsidR="001F4A3E">
        <w:rPr>
          <w:rFonts w:ascii="Times New Roman" w:eastAsia="Calibri" w:hAnsi="Times New Roman" w:cs="Times New Roman"/>
          <w:sz w:val="28"/>
          <w:szCs w:val="28"/>
          <w:lang w:val="ru-RU" w:eastAsia="ru-RU"/>
        </w:rPr>
        <w:t xml:space="preserve"> </w:t>
      </w:r>
      <w:proofErr w:type="spellStart"/>
      <w:r w:rsidR="001F4A3E">
        <w:rPr>
          <w:rFonts w:ascii="Times New Roman" w:eastAsia="Calibri" w:hAnsi="Times New Roman" w:cs="Times New Roman"/>
          <w:sz w:val="28"/>
          <w:szCs w:val="28"/>
          <w:lang w:val="ru-RU" w:eastAsia="ru-RU"/>
        </w:rPr>
        <w:t>якості</w:t>
      </w:r>
      <w:proofErr w:type="spellEnd"/>
      <w:r w:rsidR="001F4A3E">
        <w:rPr>
          <w:rFonts w:ascii="Times New Roman" w:eastAsia="Calibri" w:hAnsi="Times New Roman" w:cs="Times New Roman"/>
          <w:sz w:val="28"/>
          <w:szCs w:val="28"/>
          <w:lang w:val="ru-RU" w:eastAsia="ru-RU"/>
        </w:rPr>
        <w:t xml:space="preserve">.  </w:t>
      </w:r>
    </w:p>
    <w:p w:rsidR="00C41538" w:rsidRDefault="00C41538" w:rsidP="00125A8C">
      <w:pPr>
        <w:spacing w:after="0" w:line="360" w:lineRule="auto"/>
        <w:ind w:firstLine="709"/>
        <w:jc w:val="both"/>
        <w:rPr>
          <w:rFonts w:ascii="Times New Roman" w:eastAsiaTheme="minorHAnsi" w:hAnsi="Times New Roman" w:cs="Times New Roman"/>
          <w:sz w:val="28"/>
          <w:lang w:eastAsia="en-US"/>
        </w:rPr>
      </w:pPr>
      <w:r w:rsidRPr="00C41538">
        <w:rPr>
          <w:rFonts w:ascii="Times New Roman" w:eastAsiaTheme="minorHAnsi" w:hAnsi="Times New Roman" w:cs="Times New Roman"/>
          <w:sz w:val="28"/>
          <w:lang w:eastAsia="en-US"/>
        </w:rPr>
        <w:t xml:space="preserve">Усі діти, які потрапили до вибірки </w:t>
      </w:r>
      <w:r>
        <w:rPr>
          <w:rFonts w:ascii="Times New Roman" w:eastAsiaTheme="minorHAnsi" w:hAnsi="Times New Roman" w:cs="Times New Roman"/>
          <w:sz w:val="28"/>
          <w:lang w:eastAsia="en-US"/>
        </w:rPr>
        <w:t xml:space="preserve">і приймали участь у експерименті були практично здорові, стан їхнього здоров’я систематично </w:t>
      </w:r>
      <w:proofErr w:type="spellStart"/>
      <w:r>
        <w:rPr>
          <w:rFonts w:ascii="Times New Roman" w:eastAsiaTheme="minorHAnsi" w:hAnsi="Times New Roman" w:cs="Times New Roman"/>
          <w:sz w:val="28"/>
          <w:lang w:eastAsia="en-US"/>
        </w:rPr>
        <w:t>моніторився</w:t>
      </w:r>
      <w:proofErr w:type="spellEnd"/>
      <w:r>
        <w:rPr>
          <w:rFonts w:ascii="Times New Roman" w:eastAsiaTheme="minorHAnsi" w:hAnsi="Times New Roman" w:cs="Times New Roman"/>
          <w:sz w:val="28"/>
          <w:lang w:eastAsia="en-US"/>
        </w:rPr>
        <w:t xml:space="preserve"> шкільним лікарем.</w:t>
      </w:r>
      <w:r w:rsidR="00125A8C">
        <w:rPr>
          <w:rFonts w:ascii="Times New Roman" w:eastAsiaTheme="minorHAnsi" w:hAnsi="Times New Roman" w:cs="Times New Roman"/>
          <w:sz w:val="28"/>
          <w:lang w:eastAsia="en-US"/>
        </w:rPr>
        <w:t xml:space="preserve"> </w:t>
      </w:r>
      <w:r>
        <w:rPr>
          <w:rFonts w:ascii="Times New Roman" w:eastAsiaTheme="minorHAnsi" w:hAnsi="Times New Roman" w:cs="Times New Roman"/>
          <w:sz w:val="28"/>
          <w:lang w:eastAsia="en-US"/>
        </w:rPr>
        <w:t xml:space="preserve">Підібрані та інтегровані рухливі ігри </w:t>
      </w:r>
      <w:r w:rsidR="00F54CD1">
        <w:rPr>
          <w:rFonts w:ascii="Times New Roman" w:eastAsiaTheme="minorHAnsi" w:hAnsi="Times New Roman" w:cs="Times New Roman"/>
          <w:sz w:val="28"/>
          <w:lang w:eastAsia="en-US"/>
        </w:rPr>
        <w:t>у вигляді експериментального фактору реалізовувалас</w:t>
      </w:r>
      <w:r w:rsidR="00C965A8">
        <w:rPr>
          <w:rFonts w:ascii="Times New Roman" w:eastAsiaTheme="minorHAnsi" w:hAnsi="Times New Roman" w:cs="Times New Roman"/>
          <w:sz w:val="28"/>
          <w:lang w:eastAsia="en-US"/>
        </w:rPr>
        <w:t>ь протягом 4 навчальних місяців</w:t>
      </w:r>
      <w:r w:rsidR="00F54CD1">
        <w:rPr>
          <w:rFonts w:ascii="Times New Roman" w:eastAsiaTheme="minorHAnsi" w:hAnsi="Times New Roman" w:cs="Times New Roman"/>
          <w:sz w:val="28"/>
          <w:lang w:eastAsia="en-US"/>
        </w:rPr>
        <w:t xml:space="preserve"> під час уроків фізичної культури. Під час розкриття завдань основної частини на кожному </w:t>
      </w:r>
      <w:proofErr w:type="spellStart"/>
      <w:r w:rsidR="00F54CD1">
        <w:rPr>
          <w:rFonts w:ascii="Times New Roman" w:eastAsiaTheme="minorHAnsi" w:hAnsi="Times New Roman" w:cs="Times New Roman"/>
          <w:sz w:val="28"/>
          <w:lang w:eastAsia="en-US"/>
        </w:rPr>
        <w:t>уроці</w:t>
      </w:r>
      <w:proofErr w:type="spellEnd"/>
      <w:r w:rsidR="00F54CD1">
        <w:rPr>
          <w:rFonts w:ascii="Times New Roman" w:eastAsiaTheme="minorHAnsi" w:hAnsi="Times New Roman" w:cs="Times New Roman"/>
          <w:sz w:val="28"/>
          <w:lang w:eastAsia="en-US"/>
        </w:rPr>
        <w:t xml:space="preserve"> </w:t>
      </w:r>
      <w:r w:rsidR="00125A8C">
        <w:rPr>
          <w:rFonts w:ascii="Times New Roman" w:eastAsiaTheme="minorHAnsi" w:hAnsi="Times New Roman" w:cs="Times New Roman"/>
          <w:sz w:val="28"/>
          <w:lang w:eastAsia="en-US"/>
        </w:rPr>
        <w:t xml:space="preserve">підбирались ігри для розвитку фізичних якостей, що розвивались в ході навчального заняття. Завжди були включені ігри на розвиток координації рухів різної тривалості. І, зазвичай вони становили основу заключної частини. В преважній більшості за методикою Світлани </w:t>
      </w:r>
      <w:proofErr w:type="spellStart"/>
      <w:r w:rsidR="00125A8C">
        <w:rPr>
          <w:rFonts w:ascii="Times New Roman" w:eastAsiaTheme="minorHAnsi" w:hAnsi="Times New Roman" w:cs="Times New Roman"/>
          <w:sz w:val="28"/>
          <w:lang w:eastAsia="en-US"/>
        </w:rPr>
        <w:t>Ройз</w:t>
      </w:r>
      <w:proofErr w:type="spellEnd"/>
      <w:r w:rsidR="00125A8C">
        <w:rPr>
          <w:rFonts w:ascii="Times New Roman" w:eastAsiaTheme="minorHAnsi" w:hAnsi="Times New Roman" w:cs="Times New Roman"/>
          <w:sz w:val="28"/>
          <w:lang w:eastAsia="en-US"/>
        </w:rPr>
        <w:t xml:space="preserve"> «Карти сили». </w:t>
      </w:r>
      <w:r>
        <w:rPr>
          <w:rFonts w:ascii="Times New Roman" w:eastAsiaTheme="minorHAnsi" w:hAnsi="Times New Roman" w:cs="Times New Roman"/>
          <w:sz w:val="28"/>
          <w:lang w:eastAsia="en-US"/>
        </w:rPr>
        <w:t xml:space="preserve">У КГ школярі продовжували займатися за діючою програмою </w:t>
      </w:r>
      <w:r w:rsidR="00F54CD1">
        <w:rPr>
          <w:rFonts w:ascii="Times New Roman" w:eastAsiaTheme="minorHAnsi" w:hAnsi="Times New Roman" w:cs="Times New Roman"/>
          <w:sz w:val="28"/>
          <w:lang w:eastAsia="en-US"/>
        </w:rPr>
        <w:t>«Фізична культури 1-4 класи»</w:t>
      </w:r>
      <w:r w:rsidR="00125A8C">
        <w:rPr>
          <w:rFonts w:ascii="Times New Roman" w:eastAsiaTheme="minorHAnsi" w:hAnsi="Times New Roman" w:cs="Times New Roman"/>
          <w:sz w:val="28"/>
          <w:lang w:eastAsia="en-US"/>
        </w:rPr>
        <w:t xml:space="preserve">. </w:t>
      </w:r>
    </w:p>
    <w:p w:rsidR="009B2007" w:rsidRDefault="009B2007" w:rsidP="00125A8C">
      <w:pPr>
        <w:spacing w:after="0" w:line="360" w:lineRule="auto"/>
        <w:ind w:firstLine="709"/>
        <w:jc w:val="both"/>
        <w:rPr>
          <w:rFonts w:ascii="Times New Roman" w:eastAsiaTheme="minorHAnsi" w:hAnsi="Times New Roman" w:cs="Times New Roman"/>
          <w:sz w:val="28"/>
          <w:lang w:eastAsia="en-US"/>
        </w:rPr>
      </w:pPr>
      <w:r>
        <w:rPr>
          <w:rFonts w:ascii="Times New Roman" w:eastAsiaTheme="minorHAnsi" w:hAnsi="Times New Roman" w:cs="Times New Roman"/>
          <w:sz w:val="28"/>
          <w:lang w:eastAsia="en-US"/>
        </w:rPr>
        <w:t xml:space="preserve">Для зміни показників координаційних здібностей, зокрема покращення функціонального стану вестибулярного, слухового і зорового аналізаторів </w:t>
      </w:r>
      <w:r>
        <w:rPr>
          <w:rFonts w:ascii="Times New Roman" w:eastAsiaTheme="minorHAnsi" w:hAnsi="Times New Roman" w:cs="Times New Roman"/>
          <w:sz w:val="28"/>
          <w:lang w:eastAsia="en-US"/>
        </w:rPr>
        <w:lastRenderedPageBreak/>
        <w:t xml:space="preserve">використовувались в рухливих іграх такі рухи та вправи: зорове супроводження із визначенням відстані між предметами, суб’єктами (учнями); активація верхніх кінцівок, одночасно верхніх і нижніх, одночасно верхніх, нижніх, тулубу; із зміною музичного супроводу, гучності; без зорового аналізатора; із поворотами на різні кути із різних положень; переміщення із різким і швидким напрямком тощо. </w:t>
      </w:r>
    </w:p>
    <w:p w:rsidR="00E071EE" w:rsidRPr="00CB684C" w:rsidRDefault="00B62C49" w:rsidP="003F0BBE">
      <w:pPr>
        <w:spacing w:after="0" w:line="360" w:lineRule="auto"/>
        <w:ind w:firstLine="709"/>
        <w:jc w:val="both"/>
        <w:rPr>
          <w:rFonts w:ascii="Times New Roman" w:eastAsiaTheme="minorHAnsi" w:hAnsi="Times New Roman" w:cs="Times New Roman"/>
          <w:sz w:val="28"/>
          <w:lang w:eastAsia="en-US"/>
        </w:rPr>
      </w:pPr>
      <w:r>
        <w:rPr>
          <w:rFonts w:ascii="Times New Roman" w:eastAsiaTheme="minorHAnsi" w:hAnsi="Times New Roman" w:cs="Times New Roman"/>
          <w:sz w:val="28"/>
          <w:lang w:eastAsia="en-US"/>
        </w:rPr>
        <w:t>Результати дослідження до і після експерименту у обидвох групах подано у таблиці 3.</w:t>
      </w:r>
      <w:r w:rsidR="00E071EE">
        <w:rPr>
          <w:rFonts w:ascii="Times New Roman" w:eastAsiaTheme="minorHAnsi" w:hAnsi="Times New Roman" w:cs="Times New Roman"/>
          <w:sz w:val="28"/>
          <w:lang w:eastAsia="en-US"/>
        </w:rPr>
        <w:t>2</w:t>
      </w:r>
      <w:r>
        <w:rPr>
          <w:rFonts w:ascii="Times New Roman" w:eastAsiaTheme="minorHAnsi" w:hAnsi="Times New Roman" w:cs="Times New Roman"/>
          <w:sz w:val="28"/>
          <w:lang w:eastAsia="en-US"/>
        </w:rPr>
        <w:t xml:space="preserve">. </w:t>
      </w:r>
    </w:p>
    <w:p w:rsidR="00B62C49" w:rsidRDefault="00B62C49" w:rsidP="003F0BBE">
      <w:pPr>
        <w:spacing w:after="0" w:line="360" w:lineRule="auto"/>
        <w:ind w:firstLine="709"/>
        <w:jc w:val="right"/>
        <w:rPr>
          <w:rFonts w:ascii="Times New Roman" w:eastAsiaTheme="minorHAnsi" w:hAnsi="Times New Roman" w:cs="Times New Roman"/>
          <w:i/>
          <w:sz w:val="28"/>
          <w:lang w:eastAsia="en-US"/>
        </w:rPr>
      </w:pPr>
      <w:r w:rsidRPr="00B62C49">
        <w:rPr>
          <w:rFonts w:ascii="Times New Roman" w:eastAsiaTheme="minorHAnsi" w:hAnsi="Times New Roman" w:cs="Times New Roman"/>
          <w:i/>
          <w:sz w:val="28"/>
          <w:lang w:eastAsia="en-US"/>
        </w:rPr>
        <w:t>Таблиця 3.</w:t>
      </w:r>
      <w:r w:rsidR="00E071EE">
        <w:rPr>
          <w:rFonts w:ascii="Times New Roman" w:eastAsiaTheme="minorHAnsi" w:hAnsi="Times New Roman" w:cs="Times New Roman"/>
          <w:i/>
          <w:sz w:val="28"/>
          <w:lang w:eastAsia="en-US"/>
        </w:rPr>
        <w:t>2</w:t>
      </w:r>
      <w:r w:rsidRPr="00B62C49">
        <w:rPr>
          <w:rFonts w:ascii="Times New Roman" w:eastAsiaTheme="minorHAnsi" w:hAnsi="Times New Roman" w:cs="Times New Roman"/>
          <w:i/>
          <w:sz w:val="28"/>
          <w:lang w:eastAsia="en-US"/>
        </w:rPr>
        <w:t xml:space="preserve"> </w:t>
      </w:r>
    </w:p>
    <w:p w:rsidR="00B62C49" w:rsidRDefault="003F0BBE" w:rsidP="003F0BBE">
      <w:pPr>
        <w:spacing w:after="0" w:line="360" w:lineRule="auto"/>
        <w:ind w:firstLine="709"/>
        <w:jc w:val="center"/>
        <w:rPr>
          <w:rFonts w:ascii="Times New Roman" w:eastAsiaTheme="minorHAnsi" w:hAnsi="Times New Roman" w:cs="Times New Roman"/>
          <w:b/>
          <w:sz w:val="28"/>
          <w:lang w:eastAsia="en-US"/>
        </w:rPr>
      </w:pPr>
      <w:r>
        <w:rPr>
          <w:rFonts w:ascii="Times New Roman" w:eastAsiaTheme="minorHAnsi" w:hAnsi="Times New Roman" w:cs="Times New Roman"/>
          <w:b/>
          <w:sz w:val="28"/>
          <w:lang w:eastAsia="en-US"/>
        </w:rPr>
        <w:t>Результати показників тестування у ЕГ і КГ до і після експерименту</w:t>
      </w:r>
    </w:p>
    <w:tbl>
      <w:tblPr>
        <w:tblStyle w:val="aa"/>
        <w:tblW w:w="9858" w:type="dxa"/>
        <w:tblLayout w:type="fixed"/>
        <w:tblLook w:val="04A0" w:firstRow="1" w:lastRow="0" w:firstColumn="1" w:lastColumn="0" w:noHBand="0" w:noVBand="1"/>
      </w:tblPr>
      <w:tblGrid>
        <w:gridCol w:w="1830"/>
        <w:gridCol w:w="1539"/>
        <w:gridCol w:w="1275"/>
        <w:gridCol w:w="1418"/>
        <w:gridCol w:w="1276"/>
        <w:gridCol w:w="1417"/>
        <w:gridCol w:w="1103"/>
      </w:tblGrid>
      <w:tr w:rsidR="003F0BBE" w:rsidRPr="003F0BBE" w:rsidTr="0029712B">
        <w:trPr>
          <w:trHeight w:val="495"/>
        </w:trPr>
        <w:tc>
          <w:tcPr>
            <w:tcW w:w="1830" w:type="dxa"/>
            <w:vMerge w:val="restart"/>
          </w:tcPr>
          <w:p w:rsidR="003F0BBE" w:rsidRPr="003F0BBE" w:rsidRDefault="003F0BBE" w:rsidP="003F0BBE">
            <w:pPr>
              <w:spacing w:line="360" w:lineRule="auto"/>
              <w:jc w:val="center"/>
              <w:rPr>
                <w:rFonts w:ascii="Times New Roman" w:eastAsiaTheme="minorHAnsi" w:hAnsi="Times New Roman" w:cs="Times New Roman"/>
                <w:sz w:val="28"/>
                <w:lang w:eastAsia="en-US"/>
              </w:rPr>
            </w:pPr>
          </w:p>
          <w:p w:rsidR="003F0BBE" w:rsidRPr="003F0BBE" w:rsidRDefault="003F0BBE" w:rsidP="003F0BBE">
            <w:pPr>
              <w:spacing w:line="360" w:lineRule="auto"/>
              <w:jc w:val="center"/>
              <w:rPr>
                <w:rFonts w:ascii="Times New Roman" w:eastAsiaTheme="minorHAnsi" w:hAnsi="Times New Roman" w:cs="Times New Roman"/>
                <w:sz w:val="28"/>
                <w:lang w:eastAsia="en-US"/>
              </w:rPr>
            </w:pPr>
            <w:r w:rsidRPr="003F0BBE">
              <w:rPr>
                <w:rFonts w:ascii="Times New Roman" w:eastAsiaTheme="minorHAnsi" w:hAnsi="Times New Roman" w:cs="Times New Roman"/>
                <w:sz w:val="28"/>
                <w:lang w:eastAsia="en-US"/>
              </w:rPr>
              <w:t xml:space="preserve">Тести </w:t>
            </w:r>
          </w:p>
        </w:tc>
        <w:tc>
          <w:tcPr>
            <w:tcW w:w="6925" w:type="dxa"/>
            <w:gridSpan w:val="5"/>
          </w:tcPr>
          <w:p w:rsidR="003F0BBE" w:rsidRPr="003F0BBE" w:rsidRDefault="003F0BBE" w:rsidP="003F0BBE">
            <w:pPr>
              <w:spacing w:line="360" w:lineRule="auto"/>
              <w:jc w:val="center"/>
              <w:rPr>
                <w:rFonts w:ascii="Times New Roman" w:eastAsiaTheme="minorHAnsi" w:hAnsi="Times New Roman" w:cs="Times New Roman"/>
                <w:sz w:val="28"/>
                <w:lang w:eastAsia="en-US"/>
              </w:rPr>
            </w:pPr>
            <w:r w:rsidRPr="003F0BBE">
              <w:rPr>
                <w:rFonts w:ascii="Times New Roman" w:eastAsiaTheme="minorHAnsi" w:hAnsi="Times New Roman" w:cs="Times New Roman"/>
                <w:sz w:val="28"/>
                <w:lang w:eastAsia="en-US"/>
              </w:rPr>
              <w:t xml:space="preserve">Школа/вибірка/ </w:t>
            </w:r>
            <w:r w:rsidRPr="003F0BBE">
              <w:rPr>
                <w:rFonts w:ascii="Times New Roman" w:eastAsia="Calibri" w:hAnsi="Times New Roman" w:cs="Times New Roman"/>
                <w:position w:val="-12"/>
                <w:sz w:val="28"/>
              </w:rPr>
              <w:object w:dxaOrig="800" w:dyaOrig="38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2pt;height:20.25pt" o:ole="">
                  <v:imagedata r:id="rId24" o:title=""/>
                </v:shape>
                <o:OLEObject Type="Embed" ProgID="Equation.3" ShapeID="_x0000_i1025" DrawAspect="Content" ObjectID="_1796495713" r:id="rId25"/>
              </w:object>
            </w:r>
          </w:p>
        </w:tc>
        <w:tc>
          <w:tcPr>
            <w:tcW w:w="1103" w:type="dxa"/>
            <w:vMerge w:val="restart"/>
          </w:tcPr>
          <w:p w:rsidR="003F0BBE" w:rsidRPr="003F0BBE" w:rsidRDefault="003F0BBE" w:rsidP="003F0BBE">
            <w:pPr>
              <w:spacing w:line="360" w:lineRule="auto"/>
              <w:jc w:val="center"/>
              <w:rPr>
                <w:rFonts w:ascii="Times New Roman" w:eastAsia="Calibri" w:hAnsi="Times New Roman" w:cs="Times New Roman"/>
                <w:sz w:val="28"/>
                <w:lang w:eastAsia="en-US"/>
              </w:rPr>
            </w:pPr>
            <w:proofErr w:type="spellStart"/>
            <w:r w:rsidRPr="003F0BBE">
              <w:rPr>
                <w:rFonts w:ascii="Times New Roman" w:eastAsia="Calibri" w:hAnsi="Times New Roman" w:cs="Times New Roman"/>
                <w:sz w:val="28"/>
                <w:lang w:eastAsia="en-US"/>
              </w:rPr>
              <w:t>Piзниця</w:t>
            </w:r>
            <w:proofErr w:type="spellEnd"/>
            <w:r w:rsidRPr="003F0BBE">
              <w:rPr>
                <w:rFonts w:ascii="Times New Roman" w:eastAsia="Calibri" w:hAnsi="Times New Roman" w:cs="Times New Roman"/>
                <w:sz w:val="28"/>
                <w:lang w:eastAsia="en-US"/>
              </w:rPr>
              <w:t xml:space="preserve"> </w:t>
            </w:r>
            <w:r>
              <w:rPr>
                <w:rFonts w:ascii="Times New Roman" w:eastAsia="Calibri" w:hAnsi="Times New Roman" w:cs="Times New Roman"/>
                <w:sz w:val="28"/>
                <w:lang w:eastAsia="en-US"/>
              </w:rPr>
              <w:t xml:space="preserve">ЕГ </w:t>
            </w:r>
            <w:proofErr w:type="spellStart"/>
            <w:r w:rsidRPr="003F0BBE">
              <w:rPr>
                <w:rFonts w:ascii="Times New Roman" w:eastAsia="Calibri" w:hAnsi="Times New Roman" w:cs="Times New Roman"/>
                <w:sz w:val="28"/>
                <w:lang w:eastAsia="en-US"/>
              </w:rPr>
              <w:t>дo</w:t>
            </w:r>
            <w:proofErr w:type="spellEnd"/>
            <w:r w:rsidRPr="003F0BBE">
              <w:rPr>
                <w:rFonts w:ascii="Times New Roman" w:eastAsia="Calibri" w:hAnsi="Times New Roman" w:cs="Times New Roman"/>
                <w:sz w:val="28"/>
                <w:lang w:eastAsia="en-US"/>
              </w:rPr>
              <w:t>-</w:t>
            </w:r>
          </w:p>
          <w:p w:rsidR="003F0BBE" w:rsidRPr="003F0BBE" w:rsidRDefault="003F0BBE" w:rsidP="003F0BBE">
            <w:pPr>
              <w:spacing w:line="360" w:lineRule="auto"/>
              <w:jc w:val="center"/>
              <w:rPr>
                <w:rFonts w:ascii="Times New Roman" w:eastAsiaTheme="minorHAnsi" w:hAnsi="Times New Roman" w:cs="Times New Roman"/>
                <w:sz w:val="28"/>
                <w:lang w:eastAsia="en-US"/>
              </w:rPr>
            </w:pPr>
            <w:proofErr w:type="spellStart"/>
            <w:r w:rsidRPr="003F0BBE">
              <w:rPr>
                <w:rFonts w:ascii="Times New Roman" w:eastAsia="Calibri" w:hAnsi="Times New Roman" w:cs="Times New Roman"/>
                <w:sz w:val="28"/>
                <w:lang w:eastAsia="en-US"/>
              </w:rPr>
              <w:t>пiсля</w:t>
            </w:r>
            <w:proofErr w:type="spellEnd"/>
            <w:r w:rsidRPr="003F0BBE">
              <w:rPr>
                <w:rFonts w:ascii="Times New Roman" w:eastAsia="Calibri" w:hAnsi="Times New Roman" w:cs="Times New Roman"/>
                <w:sz w:val="28"/>
                <w:lang w:eastAsia="en-US"/>
              </w:rPr>
              <w:t xml:space="preserve"> е-ту</w:t>
            </w:r>
          </w:p>
        </w:tc>
      </w:tr>
      <w:tr w:rsidR="003F0BBE" w:rsidRPr="003F0BBE" w:rsidTr="0029712B">
        <w:trPr>
          <w:trHeight w:val="495"/>
        </w:trPr>
        <w:tc>
          <w:tcPr>
            <w:tcW w:w="1830" w:type="dxa"/>
            <w:vMerge/>
          </w:tcPr>
          <w:p w:rsidR="003F0BBE" w:rsidRPr="003F0BBE" w:rsidRDefault="003F0BBE" w:rsidP="0029712B">
            <w:pPr>
              <w:spacing w:line="360" w:lineRule="auto"/>
              <w:jc w:val="center"/>
              <w:rPr>
                <w:rFonts w:ascii="Times New Roman" w:eastAsiaTheme="minorHAnsi" w:hAnsi="Times New Roman" w:cs="Times New Roman"/>
                <w:sz w:val="28"/>
                <w:lang w:eastAsia="en-US"/>
              </w:rPr>
            </w:pPr>
          </w:p>
        </w:tc>
        <w:tc>
          <w:tcPr>
            <w:tcW w:w="4232" w:type="dxa"/>
            <w:gridSpan w:val="3"/>
          </w:tcPr>
          <w:p w:rsidR="003F0BBE" w:rsidRPr="003F0BBE" w:rsidRDefault="003F0BBE" w:rsidP="0029712B">
            <w:pPr>
              <w:spacing w:line="360" w:lineRule="auto"/>
              <w:jc w:val="center"/>
              <w:rPr>
                <w:rFonts w:ascii="Times New Roman" w:eastAsiaTheme="minorHAnsi" w:hAnsi="Times New Roman" w:cs="Times New Roman"/>
                <w:sz w:val="28"/>
                <w:lang w:eastAsia="en-US"/>
              </w:rPr>
            </w:pPr>
            <w:r w:rsidRPr="003F0BBE">
              <w:rPr>
                <w:rFonts w:ascii="Times New Roman" w:eastAsiaTheme="minorHAnsi" w:hAnsi="Times New Roman" w:cs="Times New Roman"/>
                <w:sz w:val="28"/>
                <w:lang w:eastAsia="en-US"/>
              </w:rPr>
              <w:t xml:space="preserve">КГ </w:t>
            </w:r>
            <w:r w:rsidRPr="003F0BBE">
              <w:rPr>
                <w:rFonts w:ascii="Times New Roman" w:hAnsi="Times New Roman" w:cs="Times New Roman"/>
                <w:bCs/>
                <w:color w:val="000000"/>
                <w:sz w:val="28"/>
                <w:szCs w:val="28"/>
                <w:bdr w:val="none" w:sz="0" w:space="0" w:color="auto" w:frame="1"/>
              </w:rPr>
              <w:t>(</w:t>
            </w:r>
            <w:r w:rsidRPr="003F0BBE">
              <w:rPr>
                <w:rFonts w:ascii="Times New Roman" w:hAnsi="Times New Roman" w:cs="Times New Roman"/>
                <w:bCs/>
                <w:color w:val="000000"/>
                <w:sz w:val="28"/>
                <w:szCs w:val="28"/>
                <w:bdr w:val="none" w:sz="0" w:space="0" w:color="auto" w:frame="1"/>
                <w:lang w:val="en-US"/>
              </w:rPr>
              <w:t>n</w:t>
            </w:r>
            <w:r w:rsidRPr="003F0BBE">
              <w:rPr>
                <w:rFonts w:ascii="Times New Roman" w:hAnsi="Times New Roman" w:cs="Times New Roman"/>
                <w:bCs/>
                <w:color w:val="000000"/>
                <w:sz w:val="28"/>
                <w:szCs w:val="28"/>
                <w:bdr w:val="none" w:sz="0" w:space="0" w:color="auto" w:frame="1"/>
                <w:vertAlign w:val="subscript"/>
              </w:rPr>
              <w:t>1</w:t>
            </w:r>
            <w:r w:rsidRPr="003F0BBE">
              <w:rPr>
                <w:rFonts w:ascii="Times New Roman" w:hAnsi="Times New Roman" w:cs="Times New Roman"/>
                <w:bCs/>
                <w:color w:val="000000"/>
                <w:sz w:val="28"/>
                <w:szCs w:val="28"/>
                <w:bdr w:val="none" w:sz="0" w:space="0" w:color="auto" w:frame="1"/>
                <w:lang w:val="en-US"/>
              </w:rPr>
              <w:t> </w:t>
            </w:r>
            <w:r w:rsidRPr="003F0BBE">
              <w:rPr>
                <w:rFonts w:ascii="Times New Roman" w:hAnsi="Times New Roman" w:cs="Times New Roman"/>
                <w:bCs/>
                <w:color w:val="000000"/>
                <w:sz w:val="28"/>
                <w:szCs w:val="28"/>
                <w:bdr w:val="none" w:sz="0" w:space="0" w:color="auto" w:frame="1"/>
              </w:rPr>
              <w:t>=</w:t>
            </w:r>
            <w:r w:rsidRPr="003F0BBE">
              <w:rPr>
                <w:rFonts w:ascii="Times New Roman" w:hAnsi="Times New Roman" w:cs="Times New Roman"/>
                <w:bCs/>
                <w:color w:val="000000"/>
                <w:sz w:val="28"/>
                <w:szCs w:val="28"/>
                <w:bdr w:val="none" w:sz="0" w:space="0" w:color="auto" w:frame="1"/>
                <w:lang w:val="en-US"/>
              </w:rPr>
              <w:t> </w:t>
            </w:r>
            <w:r w:rsidRPr="003F0BBE">
              <w:rPr>
                <w:rFonts w:ascii="Times New Roman" w:hAnsi="Times New Roman" w:cs="Times New Roman"/>
                <w:bCs/>
                <w:color w:val="000000"/>
                <w:sz w:val="28"/>
                <w:szCs w:val="28"/>
                <w:bdr w:val="none" w:sz="0" w:space="0" w:color="auto" w:frame="1"/>
              </w:rPr>
              <w:t>52)</w:t>
            </w:r>
          </w:p>
        </w:tc>
        <w:tc>
          <w:tcPr>
            <w:tcW w:w="2693" w:type="dxa"/>
            <w:gridSpan w:val="2"/>
          </w:tcPr>
          <w:p w:rsidR="003F0BBE" w:rsidRPr="003F0BBE" w:rsidRDefault="003F0BBE" w:rsidP="0029712B">
            <w:pPr>
              <w:spacing w:line="360" w:lineRule="auto"/>
              <w:jc w:val="center"/>
              <w:rPr>
                <w:rFonts w:ascii="Times New Roman" w:eastAsiaTheme="minorHAnsi" w:hAnsi="Times New Roman" w:cs="Times New Roman"/>
                <w:sz w:val="28"/>
                <w:lang w:eastAsia="en-US"/>
              </w:rPr>
            </w:pPr>
            <w:r w:rsidRPr="003F0BBE">
              <w:rPr>
                <w:rFonts w:ascii="Times New Roman" w:eastAsiaTheme="minorHAnsi" w:hAnsi="Times New Roman" w:cs="Times New Roman"/>
                <w:sz w:val="28"/>
                <w:lang w:eastAsia="en-US"/>
              </w:rPr>
              <w:t>ЕГ (</w:t>
            </w:r>
            <w:r w:rsidRPr="003F0BBE">
              <w:rPr>
                <w:rFonts w:ascii="Times New Roman" w:hAnsi="Times New Roman" w:cs="Times New Roman"/>
                <w:bCs/>
                <w:color w:val="000000"/>
                <w:sz w:val="28"/>
                <w:szCs w:val="28"/>
                <w:bdr w:val="none" w:sz="0" w:space="0" w:color="auto" w:frame="1"/>
                <w:lang w:val="en-US"/>
              </w:rPr>
              <w:t>n</w:t>
            </w:r>
            <w:r w:rsidRPr="003F0BBE">
              <w:rPr>
                <w:rFonts w:ascii="Times New Roman" w:hAnsi="Times New Roman" w:cs="Times New Roman"/>
                <w:bCs/>
                <w:color w:val="000000"/>
                <w:sz w:val="28"/>
                <w:szCs w:val="28"/>
                <w:bdr w:val="none" w:sz="0" w:space="0" w:color="auto" w:frame="1"/>
                <w:vertAlign w:val="subscript"/>
              </w:rPr>
              <w:t>1</w:t>
            </w:r>
            <w:r w:rsidRPr="003F0BBE">
              <w:rPr>
                <w:rFonts w:ascii="Times New Roman" w:hAnsi="Times New Roman" w:cs="Times New Roman"/>
                <w:bCs/>
                <w:color w:val="000000"/>
                <w:sz w:val="28"/>
                <w:szCs w:val="28"/>
                <w:bdr w:val="none" w:sz="0" w:space="0" w:color="auto" w:frame="1"/>
                <w:lang w:val="en-US"/>
              </w:rPr>
              <w:t> </w:t>
            </w:r>
            <w:r w:rsidRPr="003F0BBE">
              <w:rPr>
                <w:rFonts w:ascii="Times New Roman" w:hAnsi="Times New Roman" w:cs="Times New Roman"/>
                <w:bCs/>
                <w:color w:val="000000"/>
                <w:sz w:val="28"/>
                <w:szCs w:val="28"/>
                <w:bdr w:val="none" w:sz="0" w:space="0" w:color="auto" w:frame="1"/>
              </w:rPr>
              <w:t>=</w:t>
            </w:r>
            <w:r w:rsidRPr="003F0BBE">
              <w:rPr>
                <w:rFonts w:ascii="Times New Roman" w:hAnsi="Times New Roman" w:cs="Times New Roman"/>
                <w:bCs/>
                <w:color w:val="000000"/>
                <w:sz w:val="28"/>
                <w:szCs w:val="28"/>
                <w:bdr w:val="none" w:sz="0" w:space="0" w:color="auto" w:frame="1"/>
                <w:lang w:val="en-US"/>
              </w:rPr>
              <w:t> </w:t>
            </w:r>
            <w:r w:rsidRPr="003F0BBE">
              <w:rPr>
                <w:rFonts w:ascii="Times New Roman" w:hAnsi="Times New Roman" w:cs="Times New Roman"/>
                <w:bCs/>
                <w:color w:val="000000"/>
                <w:sz w:val="28"/>
                <w:szCs w:val="28"/>
                <w:bdr w:val="none" w:sz="0" w:space="0" w:color="auto" w:frame="1"/>
              </w:rPr>
              <w:t>56)</w:t>
            </w:r>
          </w:p>
        </w:tc>
        <w:tc>
          <w:tcPr>
            <w:tcW w:w="1103" w:type="dxa"/>
            <w:vMerge/>
          </w:tcPr>
          <w:p w:rsidR="003F0BBE" w:rsidRPr="003F0BBE" w:rsidRDefault="003F0BBE" w:rsidP="0029712B">
            <w:pPr>
              <w:spacing w:line="360" w:lineRule="auto"/>
              <w:jc w:val="center"/>
              <w:rPr>
                <w:rFonts w:ascii="Times New Roman" w:eastAsiaTheme="minorHAnsi" w:hAnsi="Times New Roman" w:cs="Times New Roman"/>
                <w:sz w:val="28"/>
                <w:lang w:eastAsia="en-US"/>
              </w:rPr>
            </w:pPr>
          </w:p>
        </w:tc>
      </w:tr>
      <w:tr w:rsidR="003F0BBE" w:rsidRPr="003F0BBE" w:rsidTr="0029712B">
        <w:trPr>
          <w:trHeight w:val="1076"/>
        </w:trPr>
        <w:tc>
          <w:tcPr>
            <w:tcW w:w="1830" w:type="dxa"/>
            <w:vMerge/>
          </w:tcPr>
          <w:p w:rsidR="003F0BBE" w:rsidRPr="003F0BBE" w:rsidRDefault="003F0BBE" w:rsidP="0029712B">
            <w:pPr>
              <w:spacing w:line="360" w:lineRule="auto"/>
              <w:jc w:val="center"/>
              <w:rPr>
                <w:rFonts w:ascii="Times New Roman" w:eastAsiaTheme="minorHAnsi" w:hAnsi="Times New Roman" w:cs="Times New Roman"/>
                <w:sz w:val="28"/>
                <w:lang w:eastAsia="en-US"/>
              </w:rPr>
            </w:pPr>
          </w:p>
        </w:tc>
        <w:tc>
          <w:tcPr>
            <w:tcW w:w="1539" w:type="dxa"/>
          </w:tcPr>
          <w:p w:rsidR="003F0BBE" w:rsidRPr="003F0BBE" w:rsidRDefault="003F0BBE" w:rsidP="0029712B">
            <w:pPr>
              <w:spacing w:line="360" w:lineRule="auto"/>
              <w:jc w:val="center"/>
              <w:rPr>
                <w:rFonts w:ascii="Times New Roman" w:eastAsiaTheme="minorHAnsi" w:hAnsi="Times New Roman" w:cs="Times New Roman"/>
                <w:sz w:val="28"/>
                <w:lang w:eastAsia="en-US"/>
              </w:rPr>
            </w:pPr>
            <w:r w:rsidRPr="003F0BBE">
              <w:rPr>
                <w:rFonts w:ascii="Times New Roman" w:eastAsiaTheme="minorHAnsi" w:hAnsi="Times New Roman" w:cs="Times New Roman"/>
                <w:sz w:val="28"/>
                <w:lang w:eastAsia="en-US"/>
              </w:rPr>
              <w:t>Фізичні якості</w:t>
            </w:r>
          </w:p>
        </w:tc>
        <w:tc>
          <w:tcPr>
            <w:tcW w:w="1275" w:type="dxa"/>
          </w:tcPr>
          <w:p w:rsidR="003F0BBE" w:rsidRPr="003F0BBE" w:rsidRDefault="003F0BBE" w:rsidP="0029712B">
            <w:pPr>
              <w:spacing w:line="360" w:lineRule="auto"/>
              <w:jc w:val="center"/>
              <w:rPr>
                <w:rFonts w:ascii="Times New Roman" w:eastAsiaTheme="minorHAnsi" w:hAnsi="Times New Roman" w:cs="Times New Roman"/>
                <w:sz w:val="28"/>
                <w:lang w:eastAsia="en-US"/>
              </w:rPr>
            </w:pPr>
            <w:r w:rsidRPr="003F0BBE">
              <w:rPr>
                <w:rFonts w:ascii="Times New Roman" w:eastAsiaTheme="minorHAnsi" w:hAnsi="Times New Roman" w:cs="Times New Roman"/>
                <w:sz w:val="28"/>
                <w:lang w:eastAsia="en-US"/>
              </w:rPr>
              <w:t>До е-ту</w:t>
            </w:r>
          </w:p>
        </w:tc>
        <w:tc>
          <w:tcPr>
            <w:tcW w:w="1418" w:type="dxa"/>
          </w:tcPr>
          <w:p w:rsidR="003F0BBE" w:rsidRPr="003F0BBE" w:rsidRDefault="003F0BBE" w:rsidP="0029712B">
            <w:pPr>
              <w:spacing w:line="360" w:lineRule="auto"/>
              <w:jc w:val="center"/>
              <w:rPr>
                <w:rFonts w:ascii="Times New Roman" w:eastAsiaTheme="minorHAnsi" w:hAnsi="Times New Roman" w:cs="Times New Roman"/>
                <w:sz w:val="28"/>
                <w:lang w:eastAsia="en-US"/>
              </w:rPr>
            </w:pPr>
            <w:r w:rsidRPr="003F0BBE">
              <w:rPr>
                <w:rFonts w:ascii="Times New Roman" w:eastAsiaTheme="minorHAnsi" w:hAnsi="Times New Roman" w:cs="Times New Roman"/>
                <w:sz w:val="28"/>
                <w:lang w:eastAsia="en-US"/>
              </w:rPr>
              <w:t>Після е-ту</w:t>
            </w:r>
          </w:p>
        </w:tc>
        <w:tc>
          <w:tcPr>
            <w:tcW w:w="1276" w:type="dxa"/>
          </w:tcPr>
          <w:p w:rsidR="003F0BBE" w:rsidRPr="003F0BBE" w:rsidRDefault="003F0BBE" w:rsidP="0029712B">
            <w:pPr>
              <w:spacing w:line="360" w:lineRule="auto"/>
              <w:jc w:val="center"/>
              <w:rPr>
                <w:rFonts w:ascii="Times New Roman" w:eastAsiaTheme="minorHAnsi" w:hAnsi="Times New Roman" w:cs="Times New Roman"/>
                <w:sz w:val="28"/>
                <w:lang w:eastAsia="en-US"/>
              </w:rPr>
            </w:pPr>
            <w:r w:rsidRPr="003F0BBE">
              <w:rPr>
                <w:rFonts w:ascii="Times New Roman" w:eastAsiaTheme="minorHAnsi" w:hAnsi="Times New Roman" w:cs="Times New Roman"/>
                <w:sz w:val="28"/>
                <w:lang w:eastAsia="en-US"/>
              </w:rPr>
              <w:t>До е-ту</w:t>
            </w:r>
          </w:p>
        </w:tc>
        <w:tc>
          <w:tcPr>
            <w:tcW w:w="1417" w:type="dxa"/>
          </w:tcPr>
          <w:p w:rsidR="003F0BBE" w:rsidRPr="003F0BBE" w:rsidRDefault="003F0BBE" w:rsidP="0029712B">
            <w:pPr>
              <w:spacing w:line="360" w:lineRule="auto"/>
              <w:jc w:val="center"/>
              <w:rPr>
                <w:rFonts w:ascii="Times New Roman" w:eastAsiaTheme="minorHAnsi" w:hAnsi="Times New Roman" w:cs="Times New Roman"/>
                <w:sz w:val="28"/>
                <w:lang w:eastAsia="en-US"/>
              </w:rPr>
            </w:pPr>
            <w:r w:rsidRPr="003F0BBE">
              <w:rPr>
                <w:rFonts w:ascii="Times New Roman" w:eastAsiaTheme="minorHAnsi" w:hAnsi="Times New Roman" w:cs="Times New Roman"/>
                <w:sz w:val="28"/>
                <w:lang w:eastAsia="en-US"/>
              </w:rPr>
              <w:t>Після е-ту</w:t>
            </w:r>
          </w:p>
        </w:tc>
        <w:tc>
          <w:tcPr>
            <w:tcW w:w="1103" w:type="dxa"/>
            <w:vMerge/>
          </w:tcPr>
          <w:p w:rsidR="003F0BBE" w:rsidRPr="003F0BBE" w:rsidRDefault="003F0BBE" w:rsidP="0029712B">
            <w:pPr>
              <w:spacing w:line="360" w:lineRule="auto"/>
              <w:jc w:val="center"/>
              <w:rPr>
                <w:rFonts w:ascii="Times New Roman" w:eastAsiaTheme="minorHAnsi" w:hAnsi="Times New Roman" w:cs="Times New Roman"/>
                <w:sz w:val="28"/>
                <w:lang w:eastAsia="en-US"/>
              </w:rPr>
            </w:pPr>
          </w:p>
        </w:tc>
      </w:tr>
      <w:tr w:rsidR="003F0BBE" w:rsidRPr="003F0BBE" w:rsidTr="0029712B">
        <w:tc>
          <w:tcPr>
            <w:tcW w:w="1830" w:type="dxa"/>
          </w:tcPr>
          <w:p w:rsidR="003F0BBE" w:rsidRPr="003F0BBE" w:rsidRDefault="003F0BBE" w:rsidP="0029712B">
            <w:pPr>
              <w:spacing w:line="360" w:lineRule="auto"/>
              <w:jc w:val="center"/>
              <w:rPr>
                <w:rFonts w:ascii="Times New Roman" w:eastAsiaTheme="minorHAnsi" w:hAnsi="Times New Roman" w:cs="Times New Roman"/>
                <w:sz w:val="24"/>
                <w:szCs w:val="24"/>
                <w:lang w:eastAsia="en-US"/>
              </w:rPr>
            </w:pPr>
            <w:r w:rsidRPr="003F0BBE">
              <w:rPr>
                <w:rFonts w:ascii="Times New Roman" w:eastAsiaTheme="minorHAnsi" w:hAnsi="Times New Roman" w:cs="Times New Roman"/>
                <w:sz w:val="24"/>
                <w:szCs w:val="24"/>
                <w:lang w:eastAsia="en-US"/>
              </w:rPr>
              <w:t xml:space="preserve">Човниковий біг 4*9 м, </w:t>
            </w:r>
            <w:proofErr w:type="spellStart"/>
            <w:r w:rsidRPr="003F0BBE">
              <w:rPr>
                <w:rFonts w:ascii="Times New Roman" w:eastAsiaTheme="minorHAnsi" w:hAnsi="Times New Roman" w:cs="Times New Roman"/>
                <w:sz w:val="24"/>
                <w:szCs w:val="24"/>
                <w:lang w:eastAsia="en-US"/>
              </w:rPr>
              <w:t>сек</w:t>
            </w:r>
            <w:proofErr w:type="spellEnd"/>
            <w:r w:rsidRPr="003F0BBE">
              <w:rPr>
                <w:rFonts w:ascii="Times New Roman" w:eastAsiaTheme="minorHAnsi" w:hAnsi="Times New Roman" w:cs="Times New Roman"/>
                <w:sz w:val="24"/>
                <w:szCs w:val="24"/>
                <w:lang w:eastAsia="en-US"/>
              </w:rPr>
              <w:t xml:space="preserve"> </w:t>
            </w:r>
          </w:p>
        </w:tc>
        <w:tc>
          <w:tcPr>
            <w:tcW w:w="1539" w:type="dxa"/>
          </w:tcPr>
          <w:p w:rsidR="003F0BBE" w:rsidRPr="003F0BBE" w:rsidRDefault="003F0BBE" w:rsidP="0029712B">
            <w:pPr>
              <w:spacing w:line="360" w:lineRule="auto"/>
              <w:jc w:val="center"/>
              <w:rPr>
                <w:rFonts w:ascii="Times New Roman" w:eastAsiaTheme="minorHAnsi" w:hAnsi="Times New Roman" w:cs="Times New Roman"/>
                <w:sz w:val="24"/>
                <w:lang w:eastAsia="en-US"/>
              </w:rPr>
            </w:pPr>
            <w:r w:rsidRPr="003F0BBE">
              <w:rPr>
                <w:rFonts w:ascii="Times New Roman" w:eastAsiaTheme="minorHAnsi" w:hAnsi="Times New Roman" w:cs="Times New Roman"/>
                <w:sz w:val="24"/>
                <w:lang w:eastAsia="en-US"/>
              </w:rPr>
              <w:t>Швидкість</w:t>
            </w:r>
          </w:p>
        </w:tc>
        <w:tc>
          <w:tcPr>
            <w:tcW w:w="1275" w:type="dxa"/>
          </w:tcPr>
          <w:p w:rsidR="003F0BBE" w:rsidRPr="003F0BBE" w:rsidRDefault="003F0BBE" w:rsidP="0029712B">
            <w:pPr>
              <w:spacing w:line="360" w:lineRule="auto"/>
              <w:jc w:val="center"/>
              <w:rPr>
                <w:rFonts w:ascii="Times New Roman" w:eastAsiaTheme="minorHAnsi" w:hAnsi="Times New Roman" w:cs="Times New Roman"/>
                <w:sz w:val="24"/>
                <w:szCs w:val="24"/>
                <w:lang w:eastAsia="en-US"/>
              </w:rPr>
            </w:pPr>
            <w:r w:rsidRPr="003F0BBE">
              <w:rPr>
                <w:rFonts w:ascii="Times New Roman" w:eastAsiaTheme="minorHAnsi" w:hAnsi="Times New Roman" w:cs="Times New Roman"/>
                <w:sz w:val="24"/>
                <w:szCs w:val="24"/>
                <w:lang w:eastAsia="en-US"/>
              </w:rPr>
              <w:t>13,8</w:t>
            </w:r>
            <w:r w:rsidRPr="003F0BBE">
              <w:rPr>
                <w:rFonts w:ascii="Times New Roman" w:hAnsi="Times New Roman" w:cs="Times New Roman"/>
                <w:sz w:val="24"/>
                <w:szCs w:val="24"/>
              </w:rPr>
              <w:t>±1,13</w:t>
            </w:r>
          </w:p>
        </w:tc>
        <w:tc>
          <w:tcPr>
            <w:tcW w:w="1418" w:type="dxa"/>
          </w:tcPr>
          <w:p w:rsidR="003F0BBE" w:rsidRPr="003F0BBE" w:rsidRDefault="003F0BBE" w:rsidP="0029712B">
            <w:pPr>
              <w:spacing w:line="360" w:lineRule="auto"/>
              <w:jc w:val="center"/>
              <w:rPr>
                <w:rFonts w:ascii="Times New Roman" w:eastAsiaTheme="minorHAnsi" w:hAnsi="Times New Roman" w:cs="Times New Roman"/>
                <w:sz w:val="24"/>
                <w:szCs w:val="24"/>
                <w:lang w:eastAsia="en-US"/>
              </w:rPr>
            </w:pPr>
            <w:r w:rsidRPr="003F0BBE">
              <w:rPr>
                <w:rFonts w:ascii="Times New Roman" w:eastAsiaTheme="minorHAnsi" w:hAnsi="Times New Roman" w:cs="Times New Roman"/>
                <w:sz w:val="24"/>
                <w:szCs w:val="24"/>
                <w:lang w:eastAsia="en-US"/>
              </w:rPr>
              <w:t>13,4</w:t>
            </w:r>
            <w:r w:rsidRPr="003F0BBE">
              <w:rPr>
                <w:rFonts w:ascii="Times New Roman" w:hAnsi="Times New Roman" w:cs="Times New Roman"/>
                <w:sz w:val="24"/>
                <w:szCs w:val="24"/>
              </w:rPr>
              <w:t>±1,02</w:t>
            </w:r>
          </w:p>
        </w:tc>
        <w:tc>
          <w:tcPr>
            <w:tcW w:w="1276" w:type="dxa"/>
          </w:tcPr>
          <w:p w:rsidR="003F0BBE" w:rsidRPr="003F0BBE" w:rsidRDefault="003F0BBE" w:rsidP="0029712B">
            <w:pPr>
              <w:spacing w:line="360" w:lineRule="auto"/>
              <w:jc w:val="center"/>
              <w:rPr>
                <w:rFonts w:ascii="Times New Roman" w:eastAsiaTheme="minorHAnsi" w:hAnsi="Times New Roman" w:cs="Times New Roman"/>
                <w:sz w:val="24"/>
                <w:szCs w:val="24"/>
                <w:lang w:eastAsia="en-US"/>
              </w:rPr>
            </w:pPr>
            <w:r w:rsidRPr="003F0BBE">
              <w:rPr>
                <w:rFonts w:ascii="Times New Roman" w:eastAsiaTheme="minorHAnsi" w:hAnsi="Times New Roman" w:cs="Times New Roman"/>
                <w:sz w:val="24"/>
                <w:szCs w:val="24"/>
                <w:lang w:eastAsia="en-US"/>
              </w:rPr>
              <w:t>14,0</w:t>
            </w:r>
            <w:r w:rsidRPr="003F0BBE">
              <w:rPr>
                <w:rFonts w:ascii="Times New Roman" w:hAnsi="Times New Roman" w:cs="Times New Roman"/>
                <w:sz w:val="24"/>
                <w:szCs w:val="24"/>
              </w:rPr>
              <w:t>±1,22</w:t>
            </w:r>
          </w:p>
        </w:tc>
        <w:tc>
          <w:tcPr>
            <w:tcW w:w="1417" w:type="dxa"/>
          </w:tcPr>
          <w:p w:rsidR="003F0BBE" w:rsidRPr="003F0BBE" w:rsidRDefault="003F0BBE" w:rsidP="0029712B">
            <w:pPr>
              <w:spacing w:line="360" w:lineRule="auto"/>
              <w:jc w:val="center"/>
              <w:rPr>
                <w:rFonts w:ascii="Times New Roman" w:eastAsiaTheme="minorHAnsi" w:hAnsi="Times New Roman" w:cs="Times New Roman"/>
                <w:sz w:val="24"/>
                <w:szCs w:val="24"/>
                <w:lang w:eastAsia="en-US"/>
              </w:rPr>
            </w:pPr>
            <w:r w:rsidRPr="003F0BBE">
              <w:rPr>
                <w:rFonts w:ascii="Times New Roman" w:eastAsiaTheme="minorHAnsi" w:hAnsi="Times New Roman" w:cs="Times New Roman"/>
                <w:sz w:val="24"/>
                <w:szCs w:val="24"/>
                <w:lang w:eastAsia="en-US"/>
              </w:rPr>
              <w:t>13,1</w:t>
            </w:r>
            <w:r w:rsidRPr="003F0BBE">
              <w:rPr>
                <w:rFonts w:ascii="Times New Roman" w:hAnsi="Times New Roman" w:cs="Times New Roman"/>
                <w:sz w:val="24"/>
                <w:szCs w:val="24"/>
              </w:rPr>
              <w:t>±1,14*</w:t>
            </w:r>
          </w:p>
        </w:tc>
        <w:tc>
          <w:tcPr>
            <w:tcW w:w="1103" w:type="dxa"/>
          </w:tcPr>
          <w:p w:rsidR="003F0BBE" w:rsidRPr="003F0BBE" w:rsidRDefault="003F0BBE" w:rsidP="0029712B">
            <w:pPr>
              <w:spacing w:line="360" w:lineRule="auto"/>
              <w:jc w:val="center"/>
              <w:rPr>
                <w:rFonts w:ascii="Times New Roman" w:eastAsiaTheme="minorHAnsi" w:hAnsi="Times New Roman" w:cs="Times New Roman"/>
                <w:sz w:val="24"/>
                <w:szCs w:val="24"/>
                <w:lang w:eastAsia="en-US"/>
              </w:rPr>
            </w:pPr>
            <w:r w:rsidRPr="003F0BBE">
              <w:rPr>
                <w:rFonts w:ascii="Times New Roman" w:eastAsiaTheme="minorHAnsi" w:hAnsi="Times New Roman" w:cs="Times New Roman"/>
                <w:sz w:val="24"/>
                <w:szCs w:val="24"/>
                <w:lang w:eastAsia="en-US"/>
              </w:rPr>
              <w:t>-0,6</w:t>
            </w:r>
            <w:r w:rsidRPr="003F0BBE">
              <w:rPr>
                <w:rFonts w:ascii="Times New Roman" w:hAnsi="Times New Roman" w:cs="Times New Roman"/>
                <w:sz w:val="24"/>
                <w:szCs w:val="24"/>
              </w:rPr>
              <w:t>±0,85</w:t>
            </w:r>
          </w:p>
        </w:tc>
      </w:tr>
      <w:tr w:rsidR="003F0BBE" w:rsidRPr="003F0BBE" w:rsidTr="0029712B">
        <w:tc>
          <w:tcPr>
            <w:tcW w:w="1830" w:type="dxa"/>
          </w:tcPr>
          <w:p w:rsidR="003F0BBE" w:rsidRPr="003F0BBE" w:rsidRDefault="003F0BBE" w:rsidP="0029712B">
            <w:pPr>
              <w:spacing w:line="360" w:lineRule="auto"/>
              <w:jc w:val="center"/>
              <w:rPr>
                <w:rFonts w:ascii="Times New Roman" w:eastAsiaTheme="minorHAnsi" w:hAnsi="Times New Roman" w:cs="Times New Roman"/>
                <w:sz w:val="24"/>
                <w:szCs w:val="24"/>
                <w:lang w:eastAsia="en-US"/>
              </w:rPr>
            </w:pPr>
            <w:r w:rsidRPr="003F0BBE">
              <w:rPr>
                <w:rFonts w:ascii="Times New Roman" w:eastAsiaTheme="minorHAnsi" w:hAnsi="Times New Roman" w:cs="Times New Roman"/>
                <w:sz w:val="24"/>
                <w:szCs w:val="24"/>
                <w:lang w:eastAsia="en-US"/>
              </w:rPr>
              <w:t xml:space="preserve">Біг 30 м, </w:t>
            </w:r>
            <w:proofErr w:type="spellStart"/>
            <w:r w:rsidRPr="003F0BBE">
              <w:rPr>
                <w:rFonts w:ascii="Times New Roman" w:eastAsiaTheme="minorHAnsi" w:hAnsi="Times New Roman" w:cs="Times New Roman"/>
                <w:sz w:val="24"/>
                <w:szCs w:val="24"/>
                <w:lang w:eastAsia="en-US"/>
              </w:rPr>
              <w:t>сек</w:t>
            </w:r>
            <w:proofErr w:type="spellEnd"/>
            <w:r w:rsidRPr="003F0BBE">
              <w:rPr>
                <w:rFonts w:ascii="Times New Roman" w:eastAsiaTheme="minorHAnsi" w:hAnsi="Times New Roman" w:cs="Times New Roman"/>
                <w:sz w:val="24"/>
                <w:szCs w:val="24"/>
                <w:lang w:eastAsia="en-US"/>
              </w:rPr>
              <w:t xml:space="preserve"> </w:t>
            </w:r>
          </w:p>
        </w:tc>
        <w:tc>
          <w:tcPr>
            <w:tcW w:w="1539" w:type="dxa"/>
            <w:vMerge w:val="restart"/>
            <w:textDirection w:val="btLr"/>
          </w:tcPr>
          <w:p w:rsidR="003F0BBE" w:rsidRPr="003F0BBE" w:rsidRDefault="003F0BBE" w:rsidP="0029712B">
            <w:pPr>
              <w:spacing w:line="360" w:lineRule="auto"/>
              <w:ind w:left="113" w:right="113"/>
              <w:rPr>
                <w:rFonts w:ascii="Times New Roman" w:eastAsiaTheme="minorHAnsi" w:hAnsi="Times New Roman" w:cs="Times New Roman"/>
                <w:sz w:val="24"/>
                <w:lang w:eastAsia="en-US"/>
              </w:rPr>
            </w:pPr>
          </w:p>
          <w:p w:rsidR="003F0BBE" w:rsidRPr="003F0BBE" w:rsidRDefault="003F0BBE" w:rsidP="0029712B">
            <w:pPr>
              <w:spacing w:line="360" w:lineRule="auto"/>
              <w:ind w:left="113" w:right="113"/>
              <w:jc w:val="center"/>
              <w:rPr>
                <w:rFonts w:ascii="Times New Roman" w:eastAsiaTheme="minorHAnsi" w:hAnsi="Times New Roman" w:cs="Times New Roman"/>
                <w:sz w:val="28"/>
                <w:lang w:eastAsia="en-US"/>
              </w:rPr>
            </w:pPr>
            <w:r w:rsidRPr="003F0BBE">
              <w:rPr>
                <w:rFonts w:ascii="Times New Roman" w:eastAsiaTheme="minorHAnsi" w:hAnsi="Times New Roman" w:cs="Times New Roman"/>
                <w:sz w:val="28"/>
                <w:lang w:eastAsia="en-US"/>
              </w:rPr>
              <w:t>Координаційні здібності</w:t>
            </w:r>
          </w:p>
          <w:p w:rsidR="003F0BBE" w:rsidRPr="003F0BBE" w:rsidRDefault="003F0BBE" w:rsidP="0029712B">
            <w:pPr>
              <w:spacing w:line="360" w:lineRule="auto"/>
              <w:ind w:left="113" w:right="113"/>
              <w:jc w:val="center"/>
              <w:rPr>
                <w:rFonts w:ascii="Times New Roman" w:eastAsiaTheme="minorHAnsi" w:hAnsi="Times New Roman" w:cs="Times New Roman"/>
                <w:sz w:val="24"/>
                <w:lang w:eastAsia="en-US"/>
              </w:rPr>
            </w:pPr>
          </w:p>
        </w:tc>
        <w:tc>
          <w:tcPr>
            <w:tcW w:w="1275" w:type="dxa"/>
          </w:tcPr>
          <w:p w:rsidR="003F0BBE" w:rsidRPr="003F0BBE" w:rsidRDefault="003F0BBE" w:rsidP="0029712B">
            <w:pPr>
              <w:spacing w:line="360" w:lineRule="auto"/>
              <w:jc w:val="center"/>
              <w:rPr>
                <w:rFonts w:ascii="Times New Roman" w:eastAsiaTheme="minorHAnsi" w:hAnsi="Times New Roman" w:cs="Times New Roman"/>
                <w:sz w:val="24"/>
                <w:szCs w:val="24"/>
                <w:lang w:eastAsia="en-US"/>
              </w:rPr>
            </w:pPr>
            <w:r w:rsidRPr="003F0BBE">
              <w:rPr>
                <w:rFonts w:ascii="Times New Roman" w:eastAsiaTheme="minorHAnsi" w:hAnsi="Times New Roman" w:cs="Times New Roman"/>
                <w:sz w:val="24"/>
                <w:szCs w:val="24"/>
                <w:lang w:eastAsia="en-US"/>
              </w:rPr>
              <w:t>7,1</w:t>
            </w:r>
            <w:r w:rsidRPr="003F0BBE">
              <w:rPr>
                <w:rFonts w:ascii="Times New Roman" w:hAnsi="Times New Roman" w:cs="Times New Roman"/>
                <w:sz w:val="24"/>
                <w:szCs w:val="24"/>
              </w:rPr>
              <w:t>±0,38</w:t>
            </w:r>
          </w:p>
        </w:tc>
        <w:tc>
          <w:tcPr>
            <w:tcW w:w="1418" w:type="dxa"/>
          </w:tcPr>
          <w:p w:rsidR="003F0BBE" w:rsidRPr="003F0BBE" w:rsidRDefault="003F0BBE" w:rsidP="0029712B">
            <w:pPr>
              <w:spacing w:line="360" w:lineRule="auto"/>
              <w:jc w:val="center"/>
              <w:rPr>
                <w:rFonts w:ascii="Times New Roman" w:eastAsiaTheme="minorHAnsi" w:hAnsi="Times New Roman" w:cs="Times New Roman"/>
                <w:sz w:val="24"/>
                <w:szCs w:val="24"/>
                <w:lang w:eastAsia="en-US"/>
              </w:rPr>
            </w:pPr>
            <w:r w:rsidRPr="003F0BBE">
              <w:rPr>
                <w:rFonts w:ascii="Times New Roman" w:eastAsiaTheme="minorHAnsi" w:hAnsi="Times New Roman" w:cs="Times New Roman"/>
                <w:sz w:val="24"/>
                <w:szCs w:val="24"/>
                <w:lang w:eastAsia="en-US"/>
              </w:rPr>
              <w:t>6,9</w:t>
            </w:r>
            <w:r w:rsidRPr="003F0BBE">
              <w:rPr>
                <w:rFonts w:ascii="Times New Roman" w:hAnsi="Times New Roman" w:cs="Times New Roman"/>
                <w:sz w:val="24"/>
                <w:szCs w:val="24"/>
              </w:rPr>
              <w:t>±0,51</w:t>
            </w:r>
          </w:p>
        </w:tc>
        <w:tc>
          <w:tcPr>
            <w:tcW w:w="1276" w:type="dxa"/>
          </w:tcPr>
          <w:p w:rsidR="003F0BBE" w:rsidRPr="003F0BBE" w:rsidRDefault="003F0BBE" w:rsidP="0029712B">
            <w:pPr>
              <w:spacing w:line="360" w:lineRule="auto"/>
              <w:jc w:val="center"/>
              <w:rPr>
                <w:rFonts w:ascii="Times New Roman" w:eastAsiaTheme="minorHAnsi" w:hAnsi="Times New Roman" w:cs="Times New Roman"/>
                <w:sz w:val="24"/>
                <w:szCs w:val="24"/>
                <w:lang w:eastAsia="en-US"/>
              </w:rPr>
            </w:pPr>
            <w:r w:rsidRPr="003F0BBE">
              <w:rPr>
                <w:rFonts w:ascii="Times New Roman" w:eastAsiaTheme="minorHAnsi" w:hAnsi="Times New Roman" w:cs="Times New Roman"/>
                <w:sz w:val="24"/>
                <w:szCs w:val="24"/>
                <w:lang w:eastAsia="en-US"/>
              </w:rPr>
              <w:t>7,2</w:t>
            </w:r>
            <w:r w:rsidRPr="003F0BBE">
              <w:rPr>
                <w:rFonts w:ascii="Times New Roman" w:hAnsi="Times New Roman" w:cs="Times New Roman"/>
                <w:sz w:val="24"/>
                <w:szCs w:val="24"/>
              </w:rPr>
              <w:t>±0,40</w:t>
            </w:r>
          </w:p>
        </w:tc>
        <w:tc>
          <w:tcPr>
            <w:tcW w:w="1417" w:type="dxa"/>
          </w:tcPr>
          <w:p w:rsidR="003F0BBE" w:rsidRPr="003F0BBE" w:rsidRDefault="003F0BBE" w:rsidP="0029712B">
            <w:pPr>
              <w:spacing w:line="360" w:lineRule="auto"/>
              <w:jc w:val="center"/>
              <w:rPr>
                <w:rFonts w:ascii="Times New Roman" w:eastAsiaTheme="minorHAnsi" w:hAnsi="Times New Roman" w:cs="Times New Roman"/>
                <w:sz w:val="24"/>
                <w:szCs w:val="24"/>
                <w:lang w:eastAsia="en-US"/>
              </w:rPr>
            </w:pPr>
            <w:r w:rsidRPr="003F0BBE">
              <w:rPr>
                <w:rFonts w:ascii="Times New Roman" w:eastAsiaTheme="minorHAnsi" w:hAnsi="Times New Roman" w:cs="Times New Roman"/>
                <w:sz w:val="24"/>
                <w:szCs w:val="24"/>
                <w:lang w:eastAsia="en-US"/>
              </w:rPr>
              <w:t>6,5</w:t>
            </w:r>
            <w:r w:rsidRPr="003F0BBE">
              <w:rPr>
                <w:rFonts w:ascii="Times New Roman" w:hAnsi="Times New Roman" w:cs="Times New Roman"/>
                <w:sz w:val="24"/>
                <w:szCs w:val="24"/>
              </w:rPr>
              <w:t>±0,55*</w:t>
            </w:r>
          </w:p>
        </w:tc>
        <w:tc>
          <w:tcPr>
            <w:tcW w:w="1103" w:type="dxa"/>
          </w:tcPr>
          <w:p w:rsidR="003F0BBE" w:rsidRPr="003F0BBE" w:rsidRDefault="003F0BBE" w:rsidP="0029712B">
            <w:pPr>
              <w:spacing w:line="360" w:lineRule="auto"/>
              <w:jc w:val="center"/>
              <w:rPr>
                <w:rFonts w:ascii="Times New Roman" w:eastAsiaTheme="minorHAnsi" w:hAnsi="Times New Roman" w:cs="Times New Roman"/>
                <w:sz w:val="24"/>
                <w:szCs w:val="24"/>
                <w:lang w:eastAsia="en-US"/>
              </w:rPr>
            </w:pPr>
            <w:r w:rsidRPr="003F0BBE">
              <w:rPr>
                <w:rFonts w:ascii="Times New Roman" w:eastAsiaTheme="minorHAnsi" w:hAnsi="Times New Roman" w:cs="Times New Roman"/>
                <w:sz w:val="24"/>
                <w:szCs w:val="24"/>
                <w:lang w:eastAsia="en-US"/>
              </w:rPr>
              <w:t>-0,9</w:t>
            </w:r>
            <w:r w:rsidRPr="003F0BBE">
              <w:rPr>
                <w:rFonts w:ascii="Times New Roman" w:hAnsi="Times New Roman" w:cs="Times New Roman"/>
                <w:sz w:val="24"/>
                <w:szCs w:val="24"/>
              </w:rPr>
              <w:t>±0,06</w:t>
            </w:r>
          </w:p>
        </w:tc>
      </w:tr>
      <w:tr w:rsidR="003F0BBE" w:rsidRPr="003F0BBE" w:rsidTr="0029712B">
        <w:tc>
          <w:tcPr>
            <w:tcW w:w="1830" w:type="dxa"/>
          </w:tcPr>
          <w:p w:rsidR="003F0BBE" w:rsidRPr="003F0BBE" w:rsidRDefault="003F0BBE" w:rsidP="0029712B">
            <w:pPr>
              <w:spacing w:line="276" w:lineRule="auto"/>
              <w:jc w:val="center"/>
              <w:rPr>
                <w:rFonts w:ascii="Times New Roman" w:eastAsiaTheme="minorHAnsi" w:hAnsi="Times New Roman" w:cs="Times New Roman"/>
                <w:sz w:val="24"/>
                <w:szCs w:val="24"/>
                <w:lang w:eastAsia="en-US"/>
              </w:rPr>
            </w:pPr>
            <w:r w:rsidRPr="003F0BBE">
              <w:rPr>
                <w:rFonts w:ascii="Times New Roman" w:eastAsiaTheme="minorHAnsi" w:hAnsi="Times New Roman" w:cs="Times New Roman"/>
                <w:sz w:val="24"/>
                <w:szCs w:val="24"/>
                <w:lang w:eastAsia="en-US"/>
              </w:rPr>
              <w:t xml:space="preserve">Проба </w:t>
            </w:r>
            <w:proofErr w:type="spellStart"/>
            <w:r w:rsidRPr="003F0BBE">
              <w:rPr>
                <w:rFonts w:ascii="Times New Roman" w:eastAsiaTheme="minorHAnsi" w:hAnsi="Times New Roman" w:cs="Times New Roman"/>
                <w:sz w:val="24"/>
                <w:szCs w:val="24"/>
                <w:lang w:eastAsia="en-US"/>
              </w:rPr>
              <w:t>Ромберга</w:t>
            </w:r>
            <w:proofErr w:type="spellEnd"/>
            <w:r w:rsidRPr="003F0BBE">
              <w:rPr>
                <w:rFonts w:ascii="Times New Roman" w:eastAsiaTheme="minorHAnsi" w:hAnsi="Times New Roman" w:cs="Times New Roman"/>
                <w:sz w:val="24"/>
                <w:szCs w:val="24"/>
                <w:lang w:eastAsia="en-US"/>
              </w:rPr>
              <w:t xml:space="preserve">, </w:t>
            </w:r>
            <w:proofErr w:type="spellStart"/>
            <w:r w:rsidRPr="003F0BBE">
              <w:rPr>
                <w:rFonts w:ascii="Times New Roman" w:eastAsiaTheme="minorHAnsi" w:hAnsi="Times New Roman" w:cs="Times New Roman"/>
                <w:sz w:val="24"/>
                <w:szCs w:val="24"/>
                <w:lang w:eastAsia="en-US"/>
              </w:rPr>
              <w:t>сек</w:t>
            </w:r>
            <w:proofErr w:type="spellEnd"/>
            <w:r w:rsidRPr="003F0BBE">
              <w:rPr>
                <w:rFonts w:ascii="Times New Roman" w:eastAsiaTheme="minorHAnsi" w:hAnsi="Times New Roman" w:cs="Times New Roman"/>
                <w:sz w:val="24"/>
                <w:szCs w:val="24"/>
                <w:lang w:eastAsia="en-US"/>
              </w:rPr>
              <w:t xml:space="preserve"> </w:t>
            </w:r>
          </w:p>
        </w:tc>
        <w:tc>
          <w:tcPr>
            <w:tcW w:w="1539" w:type="dxa"/>
            <w:vMerge/>
          </w:tcPr>
          <w:p w:rsidR="003F0BBE" w:rsidRPr="003F0BBE" w:rsidRDefault="003F0BBE" w:rsidP="0029712B">
            <w:pPr>
              <w:spacing w:line="360" w:lineRule="auto"/>
              <w:jc w:val="center"/>
              <w:rPr>
                <w:rFonts w:ascii="Times New Roman" w:eastAsiaTheme="minorHAnsi" w:hAnsi="Times New Roman" w:cs="Times New Roman"/>
                <w:sz w:val="24"/>
                <w:lang w:eastAsia="en-US"/>
              </w:rPr>
            </w:pPr>
          </w:p>
        </w:tc>
        <w:tc>
          <w:tcPr>
            <w:tcW w:w="1275" w:type="dxa"/>
          </w:tcPr>
          <w:p w:rsidR="003F0BBE" w:rsidRPr="003F0BBE" w:rsidRDefault="003F0BBE" w:rsidP="0029712B">
            <w:pPr>
              <w:spacing w:line="360" w:lineRule="auto"/>
              <w:jc w:val="center"/>
              <w:rPr>
                <w:rFonts w:ascii="Times New Roman" w:eastAsiaTheme="minorHAnsi" w:hAnsi="Times New Roman" w:cs="Times New Roman"/>
                <w:sz w:val="24"/>
                <w:szCs w:val="24"/>
                <w:lang w:eastAsia="en-US"/>
              </w:rPr>
            </w:pPr>
            <w:r w:rsidRPr="003F0BBE">
              <w:rPr>
                <w:rFonts w:ascii="Times New Roman" w:eastAsiaTheme="minorHAnsi" w:hAnsi="Times New Roman" w:cs="Times New Roman"/>
                <w:sz w:val="24"/>
                <w:szCs w:val="24"/>
                <w:lang w:eastAsia="en-US"/>
              </w:rPr>
              <w:t>5,14</w:t>
            </w:r>
            <w:r w:rsidRPr="003F0BBE">
              <w:rPr>
                <w:rFonts w:ascii="Times New Roman" w:hAnsi="Times New Roman" w:cs="Times New Roman"/>
                <w:sz w:val="24"/>
                <w:szCs w:val="24"/>
              </w:rPr>
              <w:t>±0,21</w:t>
            </w:r>
          </w:p>
        </w:tc>
        <w:tc>
          <w:tcPr>
            <w:tcW w:w="1418" w:type="dxa"/>
          </w:tcPr>
          <w:p w:rsidR="003F0BBE" w:rsidRPr="003F0BBE" w:rsidRDefault="003F0BBE" w:rsidP="0029712B">
            <w:pPr>
              <w:spacing w:line="360" w:lineRule="auto"/>
              <w:jc w:val="center"/>
              <w:rPr>
                <w:rFonts w:ascii="Times New Roman" w:eastAsiaTheme="minorHAnsi" w:hAnsi="Times New Roman" w:cs="Times New Roman"/>
                <w:sz w:val="24"/>
                <w:szCs w:val="24"/>
                <w:lang w:eastAsia="en-US"/>
              </w:rPr>
            </w:pPr>
            <w:r w:rsidRPr="003F0BBE">
              <w:rPr>
                <w:rFonts w:ascii="Times New Roman" w:eastAsiaTheme="minorHAnsi" w:hAnsi="Times New Roman" w:cs="Times New Roman"/>
                <w:sz w:val="24"/>
                <w:szCs w:val="24"/>
                <w:lang w:eastAsia="en-US"/>
              </w:rPr>
              <w:t>5,31</w:t>
            </w:r>
            <w:r w:rsidRPr="003F0BBE">
              <w:rPr>
                <w:rFonts w:ascii="Times New Roman" w:hAnsi="Times New Roman" w:cs="Times New Roman"/>
                <w:sz w:val="24"/>
                <w:szCs w:val="24"/>
              </w:rPr>
              <w:t>±0,51</w:t>
            </w:r>
          </w:p>
        </w:tc>
        <w:tc>
          <w:tcPr>
            <w:tcW w:w="1276" w:type="dxa"/>
          </w:tcPr>
          <w:p w:rsidR="003F0BBE" w:rsidRPr="003F0BBE" w:rsidRDefault="003F0BBE" w:rsidP="0029712B">
            <w:pPr>
              <w:spacing w:line="360" w:lineRule="auto"/>
              <w:jc w:val="center"/>
              <w:rPr>
                <w:rFonts w:ascii="Times New Roman" w:eastAsiaTheme="minorHAnsi" w:hAnsi="Times New Roman" w:cs="Times New Roman"/>
                <w:sz w:val="24"/>
                <w:szCs w:val="24"/>
                <w:lang w:eastAsia="en-US"/>
              </w:rPr>
            </w:pPr>
            <w:r w:rsidRPr="003F0BBE">
              <w:rPr>
                <w:rFonts w:ascii="Times New Roman" w:eastAsiaTheme="minorHAnsi" w:hAnsi="Times New Roman" w:cs="Times New Roman"/>
                <w:sz w:val="24"/>
                <w:szCs w:val="24"/>
                <w:lang w:eastAsia="en-US"/>
              </w:rPr>
              <w:t>5,20</w:t>
            </w:r>
            <w:r w:rsidRPr="003F0BBE">
              <w:rPr>
                <w:rFonts w:ascii="Times New Roman" w:hAnsi="Times New Roman" w:cs="Times New Roman"/>
                <w:sz w:val="24"/>
                <w:szCs w:val="24"/>
              </w:rPr>
              <w:t>±0,30</w:t>
            </w:r>
          </w:p>
        </w:tc>
        <w:tc>
          <w:tcPr>
            <w:tcW w:w="1417" w:type="dxa"/>
          </w:tcPr>
          <w:p w:rsidR="003F0BBE" w:rsidRPr="003F0BBE" w:rsidRDefault="003F0BBE" w:rsidP="0029712B">
            <w:pPr>
              <w:spacing w:line="360" w:lineRule="auto"/>
              <w:jc w:val="center"/>
              <w:rPr>
                <w:rFonts w:ascii="Times New Roman" w:eastAsiaTheme="minorHAnsi" w:hAnsi="Times New Roman" w:cs="Times New Roman"/>
                <w:sz w:val="24"/>
                <w:szCs w:val="24"/>
                <w:lang w:eastAsia="en-US"/>
              </w:rPr>
            </w:pPr>
            <w:r w:rsidRPr="003F0BBE">
              <w:rPr>
                <w:rFonts w:ascii="Times New Roman" w:eastAsiaTheme="minorHAnsi" w:hAnsi="Times New Roman" w:cs="Times New Roman"/>
                <w:sz w:val="24"/>
                <w:szCs w:val="24"/>
                <w:lang w:eastAsia="en-US"/>
              </w:rPr>
              <w:t>7,80</w:t>
            </w:r>
            <w:r w:rsidRPr="003F0BBE">
              <w:rPr>
                <w:rFonts w:ascii="Times New Roman" w:hAnsi="Times New Roman" w:cs="Times New Roman"/>
                <w:sz w:val="24"/>
                <w:szCs w:val="24"/>
              </w:rPr>
              <w:t>±0,26**</w:t>
            </w:r>
          </w:p>
        </w:tc>
        <w:tc>
          <w:tcPr>
            <w:tcW w:w="1103" w:type="dxa"/>
          </w:tcPr>
          <w:p w:rsidR="003F0BBE" w:rsidRPr="003F0BBE" w:rsidRDefault="003F0BBE" w:rsidP="0029712B">
            <w:pPr>
              <w:spacing w:line="360" w:lineRule="auto"/>
              <w:jc w:val="center"/>
              <w:rPr>
                <w:rFonts w:ascii="Times New Roman" w:eastAsiaTheme="minorHAnsi" w:hAnsi="Times New Roman" w:cs="Times New Roman"/>
                <w:sz w:val="24"/>
                <w:szCs w:val="24"/>
                <w:lang w:eastAsia="en-US"/>
              </w:rPr>
            </w:pPr>
            <w:r w:rsidRPr="003F0BBE">
              <w:rPr>
                <w:rFonts w:ascii="Times New Roman" w:eastAsiaTheme="minorHAnsi" w:hAnsi="Times New Roman" w:cs="Times New Roman"/>
                <w:sz w:val="24"/>
                <w:szCs w:val="24"/>
                <w:lang w:eastAsia="en-US"/>
              </w:rPr>
              <w:t>+2,60</w:t>
            </w:r>
            <w:r w:rsidRPr="003F0BBE">
              <w:rPr>
                <w:rFonts w:ascii="Times New Roman" w:hAnsi="Times New Roman" w:cs="Times New Roman"/>
                <w:sz w:val="24"/>
                <w:szCs w:val="24"/>
              </w:rPr>
              <w:t>±0,04</w:t>
            </w:r>
          </w:p>
        </w:tc>
      </w:tr>
      <w:tr w:rsidR="003F0BBE" w:rsidRPr="003F0BBE" w:rsidTr="0029712B">
        <w:trPr>
          <w:trHeight w:val="1296"/>
        </w:trPr>
        <w:tc>
          <w:tcPr>
            <w:tcW w:w="1830" w:type="dxa"/>
          </w:tcPr>
          <w:p w:rsidR="003F0BBE" w:rsidRPr="003F0BBE" w:rsidRDefault="003F0BBE" w:rsidP="0029712B">
            <w:pPr>
              <w:spacing w:line="276" w:lineRule="auto"/>
              <w:jc w:val="center"/>
              <w:rPr>
                <w:rFonts w:ascii="Times New Roman" w:eastAsiaTheme="minorHAnsi" w:hAnsi="Times New Roman" w:cs="Times New Roman"/>
                <w:sz w:val="24"/>
                <w:szCs w:val="24"/>
                <w:lang w:eastAsia="en-US"/>
              </w:rPr>
            </w:pPr>
            <w:r w:rsidRPr="003F0BBE">
              <w:rPr>
                <w:rFonts w:ascii="Times New Roman" w:eastAsiaTheme="minorHAnsi" w:hAnsi="Times New Roman" w:cs="Times New Roman"/>
                <w:sz w:val="24"/>
                <w:szCs w:val="24"/>
                <w:lang w:eastAsia="en-US"/>
              </w:rPr>
              <w:t xml:space="preserve">Стрибок вперед, назад, вліво, вправо, м </w:t>
            </w:r>
          </w:p>
        </w:tc>
        <w:tc>
          <w:tcPr>
            <w:tcW w:w="1539" w:type="dxa"/>
            <w:vMerge/>
          </w:tcPr>
          <w:p w:rsidR="003F0BBE" w:rsidRPr="003F0BBE" w:rsidRDefault="003F0BBE" w:rsidP="0029712B">
            <w:pPr>
              <w:spacing w:line="360" w:lineRule="auto"/>
              <w:jc w:val="center"/>
              <w:rPr>
                <w:rFonts w:ascii="Times New Roman" w:eastAsiaTheme="minorHAnsi" w:hAnsi="Times New Roman" w:cs="Times New Roman"/>
                <w:sz w:val="24"/>
                <w:lang w:eastAsia="en-US"/>
              </w:rPr>
            </w:pPr>
          </w:p>
        </w:tc>
        <w:tc>
          <w:tcPr>
            <w:tcW w:w="1275" w:type="dxa"/>
          </w:tcPr>
          <w:p w:rsidR="003F0BBE" w:rsidRPr="003F0BBE" w:rsidRDefault="003F0BBE" w:rsidP="0029712B">
            <w:pPr>
              <w:spacing w:line="360" w:lineRule="auto"/>
              <w:jc w:val="center"/>
              <w:rPr>
                <w:rFonts w:ascii="Times New Roman" w:eastAsiaTheme="minorHAnsi" w:hAnsi="Times New Roman" w:cs="Times New Roman"/>
                <w:sz w:val="24"/>
                <w:szCs w:val="24"/>
                <w:lang w:eastAsia="en-US"/>
              </w:rPr>
            </w:pPr>
            <w:r w:rsidRPr="003F0BBE">
              <w:rPr>
                <w:rFonts w:ascii="Times New Roman" w:eastAsiaTheme="minorHAnsi" w:hAnsi="Times New Roman" w:cs="Times New Roman"/>
                <w:sz w:val="24"/>
                <w:szCs w:val="24"/>
                <w:lang w:eastAsia="en-US"/>
              </w:rPr>
              <w:t>4,10</w:t>
            </w:r>
            <w:r w:rsidRPr="003F0BBE">
              <w:rPr>
                <w:rFonts w:ascii="Times New Roman" w:hAnsi="Times New Roman" w:cs="Times New Roman"/>
                <w:sz w:val="24"/>
                <w:szCs w:val="24"/>
              </w:rPr>
              <w:t>±0,45</w:t>
            </w:r>
          </w:p>
        </w:tc>
        <w:tc>
          <w:tcPr>
            <w:tcW w:w="1418" w:type="dxa"/>
          </w:tcPr>
          <w:p w:rsidR="003F0BBE" w:rsidRPr="003F0BBE" w:rsidRDefault="003F0BBE" w:rsidP="0029712B">
            <w:pPr>
              <w:spacing w:line="360" w:lineRule="auto"/>
              <w:jc w:val="center"/>
              <w:rPr>
                <w:rFonts w:ascii="Times New Roman" w:eastAsiaTheme="minorHAnsi" w:hAnsi="Times New Roman" w:cs="Times New Roman"/>
                <w:sz w:val="24"/>
                <w:szCs w:val="24"/>
                <w:lang w:eastAsia="en-US"/>
              </w:rPr>
            </w:pPr>
            <w:r w:rsidRPr="003F0BBE">
              <w:rPr>
                <w:rFonts w:ascii="Times New Roman" w:eastAsiaTheme="minorHAnsi" w:hAnsi="Times New Roman" w:cs="Times New Roman"/>
                <w:sz w:val="24"/>
                <w:szCs w:val="24"/>
                <w:lang w:eastAsia="en-US"/>
              </w:rPr>
              <w:t>4,35</w:t>
            </w:r>
            <w:r w:rsidRPr="003F0BBE">
              <w:rPr>
                <w:rFonts w:ascii="Times New Roman" w:hAnsi="Times New Roman" w:cs="Times New Roman"/>
                <w:sz w:val="24"/>
                <w:szCs w:val="24"/>
              </w:rPr>
              <w:t>±0,50</w:t>
            </w:r>
          </w:p>
        </w:tc>
        <w:tc>
          <w:tcPr>
            <w:tcW w:w="1276" w:type="dxa"/>
          </w:tcPr>
          <w:p w:rsidR="003F0BBE" w:rsidRPr="003F0BBE" w:rsidRDefault="003F0BBE" w:rsidP="0029712B">
            <w:pPr>
              <w:spacing w:line="360" w:lineRule="auto"/>
              <w:jc w:val="center"/>
              <w:rPr>
                <w:rFonts w:ascii="Times New Roman" w:eastAsiaTheme="minorHAnsi" w:hAnsi="Times New Roman" w:cs="Times New Roman"/>
                <w:sz w:val="24"/>
                <w:szCs w:val="24"/>
                <w:lang w:eastAsia="en-US"/>
              </w:rPr>
            </w:pPr>
            <w:r w:rsidRPr="003F0BBE">
              <w:rPr>
                <w:rFonts w:ascii="Times New Roman" w:eastAsiaTheme="minorHAnsi" w:hAnsi="Times New Roman" w:cs="Times New Roman"/>
                <w:sz w:val="24"/>
                <w:szCs w:val="24"/>
                <w:lang w:eastAsia="en-US"/>
              </w:rPr>
              <w:t>4,00</w:t>
            </w:r>
            <w:r w:rsidRPr="003F0BBE">
              <w:rPr>
                <w:rFonts w:ascii="Times New Roman" w:hAnsi="Times New Roman" w:cs="Times New Roman"/>
                <w:sz w:val="24"/>
                <w:szCs w:val="24"/>
              </w:rPr>
              <w:t>±0,34</w:t>
            </w:r>
          </w:p>
        </w:tc>
        <w:tc>
          <w:tcPr>
            <w:tcW w:w="1417" w:type="dxa"/>
          </w:tcPr>
          <w:p w:rsidR="003F0BBE" w:rsidRPr="003F0BBE" w:rsidRDefault="003F0BBE" w:rsidP="0029712B">
            <w:pPr>
              <w:spacing w:line="360" w:lineRule="auto"/>
              <w:jc w:val="center"/>
              <w:rPr>
                <w:rFonts w:ascii="Times New Roman" w:eastAsiaTheme="minorHAnsi" w:hAnsi="Times New Roman" w:cs="Times New Roman"/>
                <w:sz w:val="24"/>
                <w:szCs w:val="24"/>
                <w:lang w:eastAsia="en-US"/>
              </w:rPr>
            </w:pPr>
            <w:r w:rsidRPr="003F0BBE">
              <w:rPr>
                <w:rFonts w:ascii="Times New Roman" w:eastAsiaTheme="minorHAnsi" w:hAnsi="Times New Roman" w:cs="Times New Roman"/>
                <w:sz w:val="24"/>
                <w:szCs w:val="24"/>
                <w:lang w:eastAsia="en-US"/>
              </w:rPr>
              <w:t>5,12</w:t>
            </w:r>
            <w:r w:rsidRPr="003F0BBE">
              <w:rPr>
                <w:rFonts w:ascii="Times New Roman" w:hAnsi="Times New Roman" w:cs="Times New Roman"/>
                <w:sz w:val="24"/>
                <w:szCs w:val="24"/>
              </w:rPr>
              <w:t>±0,67**</w:t>
            </w:r>
          </w:p>
        </w:tc>
        <w:tc>
          <w:tcPr>
            <w:tcW w:w="1103" w:type="dxa"/>
          </w:tcPr>
          <w:p w:rsidR="003F0BBE" w:rsidRPr="003F0BBE" w:rsidRDefault="003F0BBE" w:rsidP="0029712B">
            <w:pPr>
              <w:spacing w:line="360" w:lineRule="auto"/>
              <w:jc w:val="center"/>
              <w:rPr>
                <w:rFonts w:ascii="Times New Roman" w:eastAsiaTheme="minorHAnsi" w:hAnsi="Times New Roman" w:cs="Times New Roman"/>
                <w:sz w:val="24"/>
                <w:szCs w:val="24"/>
                <w:lang w:eastAsia="en-US"/>
              </w:rPr>
            </w:pPr>
            <w:r w:rsidRPr="003F0BBE">
              <w:rPr>
                <w:rFonts w:ascii="Times New Roman" w:eastAsiaTheme="minorHAnsi" w:hAnsi="Times New Roman" w:cs="Times New Roman"/>
                <w:sz w:val="24"/>
                <w:szCs w:val="24"/>
                <w:lang w:eastAsia="en-US"/>
              </w:rPr>
              <w:t>+1,12</w:t>
            </w:r>
            <w:r w:rsidRPr="003F0BBE">
              <w:rPr>
                <w:rFonts w:ascii="Times New Roman" w:hAnsi="Times New Roman" w:cs="Times New Roman"/>
                <w:sz w:val="24"/>
                <w:szCs w:val="24"/>
              </w:rPr>
              <w:t>±0,33</w:t>
            </w:r>
          </w:p>
        </w:tc>
      </w:tr>
      <w:tr w:rsidR="003F0BBE" w:rsidRPr="003F0BBE" w:rsidTr="0029712B">
        <w:tc>
          <w:tcPr>
            <w:tcW w:w="1830" w:type="dxa"/>
          </w:tcPr>
          <w:p w:rsidR="003F0BBE" w:rsidRPr="003F0BBE" w:rsidRDefault="003F0BBE" w:rsidP="0029712B">
            <w:pPr>
              <w:spacing w:line="276" w:lineRule="auto"/>
              <w:jc w:val="center"/>
              <w:rPr>
                <w:rFonts w:ascii="Times New Roman" w:eastAsiaTheme="minorHAnsi" w:hAnsi="Times New Roman" w:cs="Times New Roman"/>
                <w:sz w:val="24"/>
                <w:szCs w:val="24"/>
                <w:lang w:eastAsia="en-US"/>
              </w:rPr>
            </w:pPr>
            <w:r w:rsidRPr="003F0BBE">
              <w:rPr>
                <w:rFonts w:ascii="Times New Roman" w:eastAsiaTheme="minorHAnsi" w:hAnsi="Times New Roman" w:cs="Times New Roman"/>
                <w:sz w:val="24"/>
                <w:szCs w:val="24"/>
                <w:lang w:eastAsia="en-US"/>
              </w:rPr>
              <w:t>Метання тенісного м’яча на точність, к-сть разів</w:t>
            </w:r>
          </w:p>
        </w:tc>
        <w:tc>
          <w:tcPr>
            <w:tcW w:w="1539" w:type="dxa"/>
            <w:vMerge/>
          </w:tcPr>
          <w:p w:rsidR="003F0BBE" w:rsidRPr="003F0BBE" w:rsidRDefault="003F0BBE" w:rsidP="0029712B">
            <w:pPr>
              <w:spacing w:line="360" w:lineRule="auto"/>
              <w:jc w:val="center"/>
              <w:rPr>
                <w:rFonts w:ascii="Times New Roman" w:eastAsiaTheme="minorHAnsi" w:hAnsi="Times New Roman" w:cs="Times New Roman"/>
                <w:sz w:val="24"/>
                <w:lang w:eastAsia="en-US"/>
              </w:rPr>
            </w:pPr>
          </w:p>
        </w:tc>
        <w:tc>
          <w:tcPr>
            <w:tcW w:w="1275" w:type="dxa"/>
          </w:tcPr>
          <w:p w:rsidR="003F0BBE" w:rsidRPr="003F0BBE" w:rsidRDefault="003F0BBE" w:rsidP="0029712B">
            <w:pPr>
              <w:spacing w:line="360" w:lineRule="auto"/>
              <w:jc w:val="center"/>
              <w:rPr>
                <w:rFonts w:ascii="Times New Roman" w:eastAsiaTheme="minorHAnsi" w:hAnsi="Times New Roman" w:cs="Times New Roman"/>
                <w:sz w:val="24"/>
                <w:szCs w:val="24"/>
                <w:lang w:eastAsia="en-US"/>
              </w:rPr>
            </w:pPr>
            <w:r w:rsidRPr="003F0BBE">
              <w:rPr>
                <w:rFonts w:ascii="Times New Roman" w:eastAsiaTheme="minorHAnsi" w:hAnsi="Times New Roman" w:cs="Times New Roman"/>
                <w:sz w:val="24"/>
                <w:szCs w:val="24"/>
                <w:lang w:eastAsia="en-US"/>
              </w:rPr>
              <w:t>3,52</w:t>
            </w:r>
            <w:r w:rsidRPr="003F0BBE">
              <w:rPr>
                <w:rFonts w:ascii="Times New Roman" w:hAnsi="Times New Roman" w:cs="Times New Roman"/>
                <w:sz w:val="24"/>
                <w:szCs w:val="24"/>
              </w:rPr>
              <w:t>±0,28</w:t>
            </w:r>
          </w:p>
        </w:tc>
        <w:tc>
          <w:tcPr>
            <w:tcW w:w="1418" w:type="dxa"/>
          </w:tcPr>
          <w:p w:rsidR="003F0BBE" w:rsidRPr="003F0BBE" w:rsidRDefault="003F0BBE" w:rsidP="0029712B">
            <w:pPr>
              <w:spacing w:line="360" w:lineRule="auto"/>
              <w:jc w:val="center"/>
              <w:rPr>
                <w:rFonts w:ascii="Times New Roman" w:eastAsiaTheme="minorHAnsi" w:hAnsi="Times New Roman" w:cs="Times New Roman"/>
                <w:sz w:val="24"/>
                <w:szCs w:val="24"/>
                <w:lang w:eastAsia="en-US"/>
              </w:rPr>
            </w:pPr>
            <w:r w:rsidRPr="003F0BBE">
              <w:rPr>
                <w:rFonts w:ascii="Times New Roman" w:eastAsiaTheme="minorHAnsi" w:hAnsi="Times New Roman" w:cs="Times New Roman"/>
                <w:sz w:val="24"/>
                <w:szCs w:val="24"/>
                <w:lang w:eastAsia="en-US"/>
              </w:rPr>
              <w:t>4,28</w:t>
            </w:r>
            <w:r w:rsidRPr="003F0BBE">
              <w:rPr>
                <w:rFonts w:ascii="Times New Roman" w:hAnsi="Times New Roman" w:cs="Times New Roman"/>
                <w:sz w:val="24"/>
                <w:szCs w:val="24"/>
              </w:rPr>
              <w:t>±0,21</w:t>
            </w:r>
          </w:p>
        </w:tc>
        <w:tc>
          <w:tcPr>
            <w:tcW w:w="1276" w:type="dxa"/>
          </w:tcPr>
          <w:p w:rsidR="003F0BBE" w:rsidRPr="003F0BBE" w:rsidRDefault="003F0BBE" w:rsidP="0029712B">
            <w:pPr>
              <w:spacing w:line="360" w:lineRule="auto"/>
              <w:jc w:val="center"/>
              <w:rPr>
                <w:rFonts w:ascii="Times New Roman" w:eastAsiaTheme="minorHAnsi" w:hAnsi="Times New Roman" w:cs="Times New Roman"/>
                <w:sz w:val="24"/>
                <w:szCs w:val="24"/>
                <w:lang w:eastAsia="en-US"/>
              </w:rPr>
            </w:pPr>
            <w:r w:rsidRPr="003F0BBE">
              <w:rPr>
                <w:rFonts w:ascii="Times New Roman" w:eastAsiaTheme="minorHAnsi" w:hAnsi="Times New Roman" w:cs="Times New Roman"/>
                <w:sz w:val="24"/>
                <w:szCs w:val="24"/>
                <w:lang w:eastAsia="en-US"/>
              </w:rPr>
              <w:t>3,41</w:t>
            </w:r>
            <w:r w:rsidRPr="003F0BBE">
              <w:rPr>
                <w:rFonts w:ascii="Times New Roman" w:hAnsi="Times New Roman" w:cs="Times New Roman"/>
                <w:sz w:val="24"/>
                <w:szCs w:val="24"/>
              </w:rPr>
              <w:t>±0,48</w:t>
            </w:r>
          </w:p>
        </w:tc>
        <w:tc>
          <w:tcPr>
            <w:tcW w:w="1417" w:type="dxa"/>
          </w:tcPr>
          <w:p w:rsidR="003F0BBE" w:rsidRPr="003F0BBE" w:rsidRDefault="003F0BBE" w:rsidP="0029712B">
            <w:pPr>
              <w:spacing w:line="360" w:lineRule="auto"/>
              <w:jc w:val="center"/>
              <w:rPr>
                <w:rFonts w:ascii="Times New Roman" w:eastAsiaTheme="minorHAnsi" w:hAnsi="Times New Roman" w:cs="Times New Roman"/>
                <w:sz w:val="24"/>
                <w:szCs w:val="24"/>
                <w:lang w:eastAsia="en-US"/>
              </w:rPr>
            </w:pPr>
            <w:r w:rsidRPr="003F0BBE">
              <w:rPr>
                <w:rFonts w:ascii="Times New Roman" w:eastAsiaTheme="minorHAnsi" w:hAnsi="Times New Roman" w:cs="Times New Roman"/>
                <w:sz w:val="24"/>
                <w:szCs w:val="24"/>
                <w:lang w:eastAsia="en-US"/>
              </w:rPr>
              <w:t>8,51</w:t>
            </w:r>
            <w:r w:rsidRPr="003F0BBE">
              <w:rPr>
                <w:rFonts w:ascii="Times New Roman" w:hAnsi="Times New Roman" w:cs="Times New Roman"/>
                <w:sz w:val="24"/>
                <w:szCs w:val="24"/>
              </w:rPr>
              <w:t>±0,11**</w:t>
            </w:r>
          </w:p>
        </w:tc>
        <w:tc>
          <w:tcPr>
            <w:tcW w:w="1103" w:type="dxa"/>
          </w:tcPr>
          <w:p w:rsidR="003F0BBE" w:rsidRPr="003F0BBE" w:rsidRDefault="003F0BBE" w:rsidP="0029712B">
            <w:pPr>
              <w:spacing w:line="360" w:lineRule="auto"/>
              <w:jc w:val="center"/>
              <w:rPr>
                <w:rFonts w:ascii="Times New Roman" w:eastAsiaTheme="minorHAnsi" w:hAnsi="Times New Roman" w:cs="Times New Roman"/>
                <w:sz w:val="24"/>
                <w:szCs w:val="24"/>
                <w:lang w:eastAsia="en-US"/>
              </w:rPr>
            </w:pPr>
            <w:r w:rsidRPr="003F0BBE">
              <w:rPr>
                <w:rFonts w:ascii="Times New Roman" w:eastAsiaTheme="minorHAnsi" w:hAnsi="Times New Roman" w:cs="Times New Roman"/>
                <w:sz w:val="24"/>
                <w:szCs w:val="24"/>
                <w:lang w:eastAsia="en-US"/>
              </w:rPr>
              <w:t>+4,10</w:t>
            </w:r>
            <w:r w:rsidRPr="003F0BBE">
              <w:rPr>
                <w:rFonts w:ascii="Times New Roman" w:hAnsi="Times New Roman" w:cs="Times New Roman"/>
                <w:sz w:val="24"/>
                <w:szCs w:val="24"/>
              </w:rPr>
              <w:t>±0,63</w:t>
            </w:r>
          </w:p>
        </w:tc>
      </w:tr>
      <w:tr w:rsidR="003F0BBE" w:rsidRPr="003F0BBE" w:rsidTr="0029712B">
        <w:tc>
          <w:tcPr>
            <w:tcW w:w="1830" w:type="dxa"/>
          </w:tcPr>
          <w:p w:rsidR="003F0BBE" w:rsidRPr="003F0BBE" w:rsidRDefault="003F0BBE" w:rsidP="0029712B">
            <w:pPr>
              <w:spacing w:line="276" w:lineRule="auto"/>
              <w:jc w:val="center"/>
              <w:rPr>
                <w:rFonts w:ascii="Times New Roman" w:eastAsiaTheme="minorHAnsi" w:hAnsi="Times New Roman" w:cs="Times New Roman"/>
                <w:sz w:val="24"/>
                <w:szCs w:val="24"/>
                <w:lang w:eastAsia="en-US"/>
              </w:rPr>
            </w:pPr>
            <w:r w:rsidRPr="003F0BBE">
              <w:rPr>
                <w:rFonts w:ascii="Times New Roman" w:eastAsiaTheme="minorHAnsi" w:hAnsi="Times New Roman" w:cs="Times New Roman"/>
                <w:sz w:val="24"/>
                <w:szCs w:val="24"/>
                <w:lang w:eastAsia="en-US"/>
              </w:rPr>
              <w:t>Ходьба по прямій після 5 обертів, см</w:t>
            </w:r>
          </w:p>
        </w:tc>
        <w:tc>
          <w:tcPr>
            <w:tcW w:w="1539" w:type="dxa"/>
            <w:vMerge/>
          </w:tcPr>
          <w:p w:rsidR="003F0BBE" w:rsidRPr="003F0BBE" w:rsidRDefault="003F0BBE" w:rsidP="0029712B">
            <w:pPr>
              <w:spacing w:line="360" w:lineRule="auto"/>
              <w:jc w:val="center"/>
              <w:rPr>
                <w:rFonts w:ascii="Times New Roman" w:eastAsiaTheme="minorHAnsi" w:hAnsi="Times New Roman" w:cs="Times New Roman"/>
                <w:sz w:val="24"/>
                <w:lang w:eastAsia="en-US"/>
              </w:rPr>
            </w:pPr>
          </w:p>
        </w:tc>
        <w:tc>
          <w:tcPr>
            <w:tcW w:w="1275" w:type="dxa"/>
          </w:tcPr>
          <w:p w:rsidR="003F0BBE" w:rsidRPr="003F0BBE" w:rsidRDefault="003F0BBE" w:rsidP="0029712B">
            <w:pPr>
              <w:spacing w:line="360" w:lineRule="auto"/>
              <w:jc w:val="center"/>
              <w:rPr>
                <w:rFonts w:ascii="Times New Roman" w:eastAsiaTheme="minorHAnsi" w:hAnsi="Times New Roman" w:cs="Times New Roman"/>
                <w:sz w:val="24"/>
                <w:szCs w:val="24"/>
                <w:lang w:eastAsia="en-US"/>
              </w:rPr>
            </w:pPr>
            <w:r w:rsidRPr="003F0BBE">
              <w:rPr>
                <w:rFonts w:ascii="Times New Roman" w:eastAsiaTheme="minorHAnsi" w:hAnsi="Times New Roman" w:cs="Times New Roman"/>
                <w:sz w:val="24"/>
                <w:szCs w:val="24"/>
                <w:lang w:eastAsia="en-US"/>
              </w:rPr>
              <w:t>125,2</w:t>
            </w:r>
            <w:r w:rsidRPr="003F0BBE">
              <w:rPr>
                <w:rFonts w:ascii="Times New Roman" w:hAnsi="Times New Roman" w:cs="Times New Roman"/>
                <w:sz w:val="24"/>
                <w:szCs w:val="24"/>
              </w:rPr>
              <w:t>±6,7</w:t>
            </w:r>
          </w:p>
        </w:tc>
        <w:tc>
          <w:tcPr>
            <w:tcW w:w="1418" w:type="dxa"/>
          </w:tcPr>
          <w:p w:rsidR="003F0BBE" w:rsidRPr="003F0BBE" w:rsidRDefault="003F0BBE" w:rsidP="0029712B">
            <w:pPr>
              <w:spacing w:line="360" w:lineRule="auto"/>
              <w:jc w:val="center"/>
              <w:rPr>
                <w:rFonts w:ascii="Times New Roman" w:eastAsiaTheme="minorHAnsi" w:hAnsi="Times New Roman" w:cs="Times New Roman"/>
                <w:sz w:val="24"/>
                <w:szCs w:val="24"/>
                <w:lang w:eastAsia="en-US"/>
              </w:rPr>
            </w:pPr>
            <w:r w:rsidRPr="003F0BBE">
              <w:rPr>
                <w:rFonts w:ascii="Times New Roman" w:eastAsiaTheme="minorHAnsi" w:hAnsi="Times New Roman" w:cs="Times New Roman"/>
                <w:sz w:val="24"/>
                <w:szCs w:val="24"/>
                <w:lang w:eastAsia="en-US"/>
              </w:rPr>
              <w:t>131,0</w:t>
            </w:r>
            <w:r w:rsidRPr="003F0BBE">
              <w:rPr>
                <w:rFonts w:ascii="Times New Roman" w:hAnsi="Times New Roman" w:cs="Times New Roman"/>
                <w:sz w:val="24"/>
                <w:szCs w:val="24"/>
              </w:rPr>
              <w:t>±5,8</w:t>
            </w:r>
          </w:p>
        </w:tc>
        <w:tc>
          <w:tcPr>
            <w:tcW w:w="1276" w:type="dxa"/>
          </w:tcPr>
          <w:p w:rsidR="003F0BBE" w:rsidRPr="003F0BBE" w:rsidRDefault="003F0BBE" w:rsidP="0029712B">
            <w:pPr>
              <w:spacing w:line="360" w:lineRule="auto"/>
              <w:jc w:val="center"/>
              <w:rPr>
                <w:rFonts w:ascii="Times New Roman" w:eastAsiaTheme="minorHAnsi" w:hAnsi="Times New Roman" w:cs="Times New Roman"/>
                <w:sz w:val="24"/>
                <w:szCs w:val="24"/>
                <w:lang w:eastAsia="en-US"/>
              </w:rPr>
            </w:pPr>
            <w:r w:rsidRPr="003F0BBE">
              <w:rPr>
                <w:rFonts w:ascii="Times New Roman" w:eastAsiaTheme="minorHAnsi" w:hAnsi="Times New Roman" w:cs="Times New Roman"/>
                <w:sz w:val="24"/>
                <w:szCs w:val="24"/>
                <w:lang w:eastAsia="en-US"/>
              </w:rPr>
              <w:t>129,5</w:t>
            </w:r>
            <w:r w:rsidRPr="003F0BBE">
              <w:rPr>
                <w:rFonts w:ascii="Times New Roman" w:hAnsi="Times New Roman" w:cs="Times New Roman"/>
                <w:sz w:val="24"/>
                <w:szCs w:val="24"/>
              </w:rPr>
              <w:t>±5,6</w:t>
            </w:r>
          </w:p>
        </w:tc>
        <w:tc>
          <w:tcPr>
            <w:tcW w:w="1417" w:type="dxa"/>
          </w:tcPr>
          <w:p w:rsidR="003F0BBE" w:rsidRPr="003F0BBE" w:rsidRDefault="003F0BBE" w:rsidP="0029712B">
            <w:pPr>
              <w:spacing w:line="360" w:lineRule="auto"/>
              <w:jc w:val="center"/>
              <w:rPr>
                <w:rFonts w:ascii="Times New Roman" w:eastAsiaTheme="minorHAnsi" w:hAnsi="Times New Roman" w:cs="Times New Roman"/>
                <w:sz w:val="24"/>
                <w:szCs w:val="24"/>
                <w:lang w:eastAsia="en-US"/>
              </w:rPr>
            </w:pPr>
            <w:r w:rsidRPr="003F0BBE">
              <w:rPr>
                <w:rFonts w:ascii="Times New Roman" w:eastAsiaTheme="minorHAnsi" w:hAnsi="Times New Roman" w:cs="Times New Roman"/>
                <w:sz w:val="24"/>
                <w:szCs w:val="24"/>
                <w:lang w:eastAsia="en-US"/>
              </w:rPr>
              <w:t>140,5</w:t>
            </w:r>
            <w:r w:rsidRPr="003F0BBE">
              <w:rPr>
                <w:rFonts w:ascii="Times New Roman" w:hAnsi="Times New Roman" w:cs="Times New Roman"/>
                <w:sz w:val="24"/>
                <w:szCs w:val="24"/>
              </w:rPr>
              <w:t>±6,3**</w:t>
            </w:r>
          </w:p>
        </w:tc>
        <w:tc>
          <w:tcPr>
            <w:tcW w:w="1103" w:type="dxa"/>
          </w:tcPr>
          <w:p w:rsidR="003F0BBE" w:rsidRPr="003F0BBE" w:rsidRDefault="003F0BBE" w:rsidP="0029712B">
            <w:pPr>
              <w:spacing w:line="360" w:lineRule="auto"/>
              <w:jc w:val="center"/>
              <w:rPr>
                <w:rFonts w:ascii="Times New Roman" w:eastAsiaTheme="minorHAnsi" w:hAnsi="Times New Roman" w:cs="Times New Roman"/>
                <w:sz w:val="24"/>
                <w:szCs w:val="24"/>
                <w:lang w:eastAsia="en-US"/>
              </w:rPr>
            </w:pPr>
            <w:r w:rsidRPr="003F0BBE">
              <w:rPr>
                <w:rFonts w:ascii="Times New Roman" w:eastAsiaTheme="minorHAnsi" w:hAnsi="Times New Roman" w:cs="Times New Roman"/>
                <w:sz w:val="24"/>
                <w:szCs w:val="24"/>
                <w:lang w:eastAsia="en-US"/>
              </w:rPr>
              <w:t>+111</w:t>
            </w:r>
            <w:r w:rsidRPr="003F0BBE">
              <w:rPr>
                <w:rFonts w:ascii="Times New Roman" w:hAnsi="Times New Roman" w:cs="Times New Roman"/>
                <w:sz w:val="24"/>
                <w:szCs w:val="24"/>
              </w:rPr>
              <w:t>±1,3</w:t>
            </w:r>
          </w:p>
        </w:tc>
      </w:tr>
      <w:tr w:rsidR="003F0BBE" w:rsidRPr="003F0BBE" w:rsidTr="003F0BBE">
        <w:tc>
          <w:tcPr>
            <w:tcW w:w="1830" w:type="dxa"/>
            <w:tcBorders>
              <w:bottom w:val="nil"/>
            </w:tcBorders>
          </w:tcPr>
          <w:p w:rsidR="003F0BBE" w:rsidRPr="003F0BBE" w:rsidRDefault="003F0BBE" w:rsidP="0029712B">
            <w:pPr>
              <w:spacing w:line="276" w:lineRule="auto"/>
              <w:jc w:val="center"/>
              <w:rPr>
                <w:rFonts w:ascii="Times New Roman" w:eastAsiaTheme="minorHAnsi" w:hAnsi="Times New Roman" w:cs="Times New Roman"/>
                <w:sz w:val="24"/>
                <w:szCs w:val="24"/>
                <w:lang w:eastAsia="en-US"/>
              </w:rPr>
            </w:pPr>
            <w:r w:rsidRPr="003F0BBE">
              <w:rPr>
                <w:rFonts w:ascii="Times New Roman" w:eastAsiaTheme="minorHAnsi" w:hAnsi="Times New Roman" w:cs="Times New Roman"/>
                <w:sz w:val="24"/>
                <w:szCs w:val="24"/>
                <w:lang w:eastAsia="en-US"/>
              </w:rPr>
              <w:t>Стрибок з місця у довжину, см</w:t>
            </w:r>
          </w:p>
        </w:tc>
        <w:tc>
          <w:tcPr>
            <w:tcW w:w="1539" w:type="dxa"/>
            <w:tcBorders>
              <w:bottom w:val="nil"/>
            </w:tcBorders>
          </w:tcPr>
          <w:p w:rsidR="003F0BBE" w:rsidRPr="003F0BBE" w:rsidRDefault="003F0BBE" w:rsidP="0029712B">
            <w:pPr>
              <w:spacing w:line="360" w:lineRule="auto"/>
              <w:jc w:val="center"/>
              <w:rPr>
                <w:rFonts w:ascii="Times New Roman" w:eastAsiaTheme="minorHAnsi" w:hAnsi="Times New Roman" w:cs="Times New Roman"/>
                <w:sz w:val="24"/>
                <w:lang w:eastAsia="en-US"/>
              </w:rPr>
            </w:pPr>
            <w:proofErr w:type="spellStart"/>
            <w:r w:rsidRPr="003F0BBE">
              <w:rPr>
                <w:rFonts w:ascii="Times New Roman" w:eastAsiaTheme="minorHAnsi" w:hAnsi="Times New Roman" w:cs="Times New Roman"/>
                <w:sz w:val="24"/>
                <w:lang w:eastAsia="en-US"/>
              </w:rPr>
              <w:t>Швидкісно</w:t>
            </w:r>
            <w:proofErr w:type="spellEnd"/>
            <w:r w:rsidRPr="003F0BBE">
              <w:rPr>
                <w:rFonts w:ascii="Times New Roman" w:eastAsiaTheme="minorHAnsi" w:hAnsi="Times New Roman" w:cs="Times New Roman"/>
                <w:sz w:val="24"/>
                <w:lang w:eastAsia="en-US"/>
              </w:rPr>
              <w:t xml:space="preserve">-силові здібності  </w:t>
            </w:r>
          </w:p>
        </w:tc>
        <w:tc>
          <w:tcPr>
            <w:tcW w:w="1275" w:type="dxa"/>
            <w:tcBorders>
              <w:bottom w:val="nil"/>
            </w:tcBorders>
          </w:tcPr>
          <w:p w:rsidR="003F0BBE" w:rsidRPr="003F0BBE" w:rsidRDefault="003F0BBE" w:rsidP="0029712B">
            <w:pPr>
              <w:spacing w:line="360" w:lineRule="auto"/>
              <w:jc w:val="center"/>
              <w:rPr>
                <w:rFonts w:ascii="Times New Roman" w:eastAsiaTheme="minorHAnsi" w:hAnsi="Times New Roman" w:cs="Times New Roman"/>
                <w:sz w:val="24"/>
                <w:szCs w:val="24"/>
                <w:lang w:eastAsia="en-US"/>
              </w:rPr>
            </w:pPr>
            <w:r w:rsidRPr="003F0BBE">
              <w:rPr>
                <w:rFonts w:ascii="Times New Roman" w:eastAsiaTheme="minorHAnsi" w:hAnsi="Times New Roman" w:cs="Times New Roman"/>
                <w:sz w:val="24"/>
                <w:szCs w:val="24"/>
                <w:lang w:eastAsia="en-US"/>
              </w:rPr>
              <w:t>96,45</w:t>
            </w:r>
            <w:r w:rsidRPr="003F0BBE">
              <w:rPr>
                <w:rFonts w:ascii="Times New Roman" w:hAnsi="Times New Roman" w:cs="Times New Roman"/>
                <w:sz w:val="24"/>
                <w:szCs w:val="24"/>
              </w:rPr>
              <w:t>±3,42</w:t>
            </w:r>
          </w:p>
        </w:tc>
        <w:tc>
          <w:tcPr>
            <w:tcW w:w="1418" w:type="dxa"/>
            <w:tcBorders>
              <w:bottom w:val="nil"/>
            </w:tcBorders>
          </w:tcPr>
          <w:p w:rsidR="003F0BBE" w:rsidRPr="003F0BBE" w:rsidRDefault="003F0BBE" w:rsidP="0029712B">
            <w:pPr>
              <w:spacing w:line="360" w:lineRule="auto"/>
              <w:jc w:val="center"/>
              <w:rPr>
                <w:rFonts w:ascii="Times New Roman" w:eastAsiaTheme="minorHAnsi" w:hAnsi="Times New Roman" w:cs="Times New Roman"/>
                <w:sz w:val="24"/>
                <w:szCs w:val="24"/>
                <w:lang w:eastAsia="en-US"/>
              </w:rPr>
            </w:pPr>
            <w:r w:rsidRPr="003F0BBE">
              <w:rPr>
                <w:rFonts w:ascii="Times New Roman" w:eastAsiaTheme="minorHAnsi" w:hAnsi="Times New Roman" w:cs="Times New Roman"/>
                <w:sz w:val="24"/>
                <w:szCs w:val="24"/>
                <w:lang w:eastAsia="en-US"/>
              </w:rPr>
              <w:t>98,50</w:t>
            </w:r>
            <w:r w:rsidRPr="003F0BBE">
              <w:rPr>
                <w:rFonts w:ascii="Times New Roman" w:hAnsi="Times New Roman" w:cs="Times New Roman"/>
                <w:sz w:val="24"/>
                <w:szCs w:val="24"/>
              </w:rPr>
              <w:t>±4,02</w:t>
            </w:r>
          </w:p>
        </w:tc>
        <w:tc>
          <w:tcPr>
            <w:tcW w:w="1276" w:type="dxa"/>
            <w:tcBorders>
              <w:bottom w:val="nil"/>
            </w:tcBorders>
          </w:tcPr>
          <w:p w:rsidR="003F0BBE" w:rsidRPr="003F0BBE" w:rsidRDefault="003F0BBE" w:rsidP="0029712B">
            <w:pPr>
              <w:spacing w:line="360" w:lineRule="auto"/>
              <w:jc w:val="center"/>
              <w:rPr>
                <w:rFonts w:ascii="Times New Roman" w:eastAsiaTheme="minorHAnsi" w:hAnsi="Times New Roman" w:cs="Times New Roman"/>
                <w:sz w:val="24"/>
                <w:szCs w:val="24"/>
                <w:lang w:eastAsia="en-US"/>
              </w:rPr>
            </w:pPr>
            <w:r w:rsidRPr="003F0BBE">
              <w:rPr>
                <w:rFonts w:ascii="Times New Roman" w:eastAsiaTheme="minorHAnsi" w:hAnsi="Times New Roman" w:cs="Times New Roman"/>
                <w:sz w:val="24"/>
                <w:szCs w:val="24"/>
                <w:lang w:eastAsia="en-US"/>
              </w:rPr>
              <w:t>97,31</w:t>
            </w:r>
            <w:r w:rsidRPr="003F0BBE">
              <w:rPr>
                <w:rFonts w:ascii="Times New Roman" w:hAnsi="Times New Roman" w:cs="Times New Roman"/>
                <w:sz w:val="24"/>
                <w:szCs w:val="24"/>
              </w:rPr>
              <w:t>±3,36</w:t>
            </w:r>
          </w:p>
        </w:tc>
        <w:tc>
          <w:tcPr>
            <w:tcW w:w="1417" w:type="dxa"/>
            <w:tcBorders>
              <w:bottom w:val="nil"/>
            </w:tcBorders>
          </w:tcPr>
          <w:p w:rsidR="003F0BBE" w:rsidRPr="003F0BBE" w:rsidRDefault="003F0BBE" w:rsidP="0029712B">
            <w:pPr>
              <w:spacing w:line="360" w:lineRule="auto"/>
              <w:jc w:val="center"/>
              <w:rPr>
                <w:rFonts w:ascii="Times New Roman" w:eastAsiaTheme="minorHAnsi" w:hAnsi="Times New Roman" w:cs="Times New Roman"/>
                <w:sz w:val="24"/>
                <w:szCs w:val="24"/>
                <w:lang w:eastAsia="en-US"/>
              </w:rPr>
            </w:pPr>
            <w:r w:rsidRPr="003F0BBE">
              <w:rPr>
                <w:rFonts w:ascii="Times New Roman" w:eastAsiaTheme="minorHAnsi" w:hAnsi="Times New Roman" w:cs="Times New Roman"/>
                <w:sz w:val="24"/>
                <w:szCs w:val="24"/>
                <w:lang w:eastAsia="en-US"/>
              </w:rPr>
              <w:t>104,46</w:t>
            </w:r>
            <w:r w:rsidRPr="003F0BBE">
              <w:rPr>
                <w:rFonts w:ascii="Times New Roman" w:hAnsi="Times New Roman" w:cs="Times New Roman"/>
                <w:sz w:val="24"/>
                <w:szCs w:val="24"/>
              </w:rPr>
              <w:t>±4,55**</w:t>
            </w:r>
          </w:p>
        </w:tc>
        <w:tc>
          <w:tcPr>
            <w:tcW w:w="1103" w:type="dxa"/>
            <w:tcBorders>
              <w:bottom w:val="nil"/>
            </w:tcBorders>
          </w:tcPr>
          <w:p w:rsidR="003F0BBE" w:rsidRPr="003F0BBE" w:rsidRDefault="003F0BBE" w:rsidP="0029712B">
            <w:pPr>
              <w:spacing w:line="360" w:lineRule="auto"/>
              <w:jc w:val="center"/>
              <w:rPr>
                <w:rFonts w:ascii="Times New Roman" w:eastAsiaTheme="minorHAnsi" w:hAnsi="Times New Roman" w:cs="Times New Roman"/>
                <w:sz w:val="24"/>
                <w:szCs w:val="24"/>
                <w:lang w:eastAsia="en-US"/>
              </w:rPr>
            </w:pPr>
            <w:r w:rsidRPr="003F0BBE">
              <w:rPr>
                <w:rFonts w:ascii="Times New Roman" w:eastAsiaTheme="minorHAnsi" w:hAnsi="Times New Roman" w:cs="Times New Roman"/>
                <w:sz w:val="24"/>
                <w:szCs w:val="24"/>
                <w:lang w:eastAsia="en-US"/>
              </w:rPr>
              <w:t>+7,15</w:t>
            </w:r>
            <w:r w:rsidRPr="003F0BBE">
              <w:rPr>
                <w:rFonts w:ascii="Times New Roman" w:hAnsi="Times New Roman" w:cs="Times New Roman"/>
                <w:sz w:val="24"/>
                <w:szCs w:val="24"/>
              </w:rPr>
              <w:t>±1,19</w:t>
            </w:r>
          </w:p>
        </w:tc>
      </w:tr>
      <w:tr w:rsidR="003F0BBE" w:rsidRPr="003F0BBE" w:rsidTr="003F0BBE">
        <w:tc>
          <w:tcPr>
            <w:tcW w:w="1830" w:type="dxa"/>
            <w:tcBorders>
              <w:top w:val="nil"/>
              <w:left w:val="nil"/>
              <w:bottom w:val="nil"/>
              <w:right w:val="nil"/>
            </w:tcBorders>
          </w:tcPr>
          <w:p w:rsidR="003F0BBE" w:rsidRPr="003F0BBE" w:rsidRDefault="003F0BBE" w:rsidP="0029712B">
            <w:pPr>
              <w:jc w:val="center"/>
              <w:rPr>
                <w:rFonts w:ascii="Times New Roman" w:eastAsiaTheme="minorHAnsi" w:hAnsi="Times New Roman" w:cs="Times New Roman"/>
                <w:sz w:val="24"/>
                <w:szCs w:val="24"/>
                <w:lang w:eastAsia="en-US"/>
              </w:rPr>
            </w:pPr>
          </w:p>
        </w:tc>
        <w:tc>
          <w:tcPr>
            <w:tcW w:w="1539" w:type="dxa"/>
            <w:tcBorders>
              <w:top w:val="nil"/>
              <w:left w:val="nil"/>
              <w:bottom w:val="nil"/>
              <w:right w:val="nil"/>
            </w:tcBorders>
          </w:tcPr>
          <w:p w:rsidR="003F0BBE" w:rsidRPr="003F0BBE" w:rsidRDefault="003F0BBE" w:rsidP="0029712B">
            <w:pPr>
              <w:spacing w:line="360" w:lineRule="auto"/>
              <w:jc w:val="center"/>
              <w:rPr>
                <w:rFonts w:ascii="Times New Roman" w:eastAsiaTheme="minorHAnsi" w:hAnsi="Times New Roman" w:cs="Times New Roman"/>
                <w:sz w:val="24"/>
                <w:lang w:eastAsia="en-US"/>
              </w:rPr>
            </w:pPr>
          </w:p>
        </w:tc>
        <w:tc>
          <w:tcPr>
            <w:tcW w:w="1275" w:type="dxa"/>
            <w:tcBorders>
              <w:top w:val="nil"/>
              <w:left w:val="nil"/>
              <w:bottom w:val="nil"/>
              <w:right w:val="nil"/>
            </w:tcBorders>
          </w:tcPr>
          <w:p w:rsidR="003F0BBE" w:rsidRPr="003F0BBE" w:rsidRDefault="003F0BBE" w:rsidP="0029712B">
            <w:pPr>
              <w:spacing w:line="360" w:lineRule="auto"/>
              <w:jc w:val="center"/>
              <w:rPr>
                <w:rFonts w:ascii="Times New Roman" w:eastAsiaTheme="minorHAnsi" w:hAnsi="Times New Roman" w:cs="Times New Roman"/>
                <w:sz w:val="24"/>
                <w:szCs w:val="24"/>
                <w:lang w:eastAsia="en-US"/>
              </w:rPr>
            </w:pPr>
          </w:p>
        </w:tc>
        <w:tc>
          <w:tcPr>
            <w:tcW w:w="1418" w:type="dxa"/>
            <w:tcBorders>
              <w:top w:val="nil"/>
              <w:left w:val="nil"/>
              <w:bottom w:val="nil"/>
              <w:right w:val="nil"/>
            </w:tcBorders>
          </w:tcPr>
          <w:p w:rsidR="003F0BBE" w:rsidRPr="003F0BBE" w:rsidRDefault="003F0BBE" w:rsidP="0029712B">
            <w:pPr>
              <w:spacing w:line="360" w:lineRule="auto"/>
              <w:jc w:val="center"/>
              <w:rPr>
                <w:rFonts w:ascii="Times New Roman" w:eastAsiaTheme="minorHAnsi" w:hAnsi="Times New Roman" w:cs="Times New Roman"/>
                <w:sz w:val="24"/>
                <w:szCs w:val="24"/>
                <w:lang w:eastAsia="en-US"/>
              </w:rPr>
            </w:pPr>
          </w:p>
        </w:tc>
        <w:tc>
          <w:tcPr>
            <w:tcW w:w="3796" w:type="dxa"/>
            <w:gridSpan w:val="3"/>
            <w:tcBorders>
              <w:top w:val="nil"/>
              <w:left w:val="nil"/>
              <w:bottom w:val="nil"/>
              <w:right w:val="nil"/>
            </w:tcBorders>
          </w:tcPr>
          <w:p w:rsidR="003F0BBE" w:rsidRPr="003F0BBE" w:rsidRDefault="003F0BBE" w:rsidP="003F0BBE">
            <w:pPr>
              <w:spacing w:line="360" w:lineRule="auto"/>
              <w:jc w:val="right"/>
              <w:rPr>
                <w:rFonts w:ascii="Times New Roman" w:eastAsiaTheme="minorHAnsi" w:hAnsi="Times New Roman" w:cs="Times New Roman"/>
                <w:i/>
                <w:sz w:val="24"/>
                <w:szCs w:val="24"/>
                <w:lang w:eastAsia="en-US"/>
              </w:rPr>
            </w:pPr>
            <w:r w:rsidRPr="003F0BBE">
              <w:rPr>
                <w:rFonts w:ascii="Times New Roman" w:eastAsiaTheme="minorHAnsi" w:hAnsi="Times New Roman" w:cs="Times New Roman"/>
                <w:i/>
                <w:sz w:val="28"/>
                <w:szCs w:val="24"/>
                <w:lang w:eastAsia="en-US"/>
              </w:rPr>
              <w:t>Продовження табл.3.2</w:t>
            </w:r>
          </w:p>
        </w:tc>
      </w:tr>
      <w:tr w:rsidR="003F0BBE" w:rsidRPr="003F0BBE" w:rsidTr="003F0BBE">
        <w:tc>
          <w:tcPr>
            <w:tcW w:w="1830" w:type="dxa"/>
            <w:tcBorders>
              <w:top w:val="nil"/>
            </w:tcBorders>
          </w:tcPr>
          <w:p w:rsidR="003F0BBE" w:rsidRPr="003F0BBE" w:rsidRDefault="003F0BBE" w:rsidP="0029712B">
            <w:pPr>
              <w:spacing w:line="276" w:lineRule="auto"/>
              <w:jc w:val="center"/>
              <w:rPr>
                <w:rFonts w:ascii="Times New Roman" w:eastAsiaTheme="minorHAnsi" w:hAnsi="Times New Roman" w:cs="Times New Roman"/>
                <w:sz w:val="24"/>
                <w:szCs w:val="24"/>
                <w:lang w:eastAsia="en-US"/>
              </w:rPr>
            </w:pPr>
            <w:r w:rsidRPr="003F0BBE">
              <w:rPr>
                <w:rFonts w:ascii="Times New Roman" w:eastAsiaTheme="minorHAnsi" w:hAnsi="Times New Roman" w:cs="Times New Roman"/>
                <w:sz w:val="24"/>
                <w:szCs w:val="24"/>
                <w:lang w:eastAsia="en-US"/>
              </w:rPr>
              <w:t xml:space="preserve">Нахил тулуба вперед з положення сидячи, см </w:t>
            </w:r>
          </w:p>
        </w:tc>
        <w:tc>
          <w:tcPr>
            <w:tcW w:w="1539" w:type="dxa"/>
            <w:tcBorders>
              <w:top w:val="nil"/>
            </w:tcBorders>
          </w:tcPr>
          <w:p w:rsidR="003F0BBE" w:rsidRPr="003F0BBE" w:rsidRDefault="003F0BBE" w:rsidP="0029712B">
            <w:pPr>
              <w:spacing w:line="360" w:lineRule="auto"/>
              <w:jc w:val="center"/>
              <w:rPr>
                <w:rFonts w:ascii="Times New Roman" w:eastAsiaTheme="minorHAnsi" w:hAnsi="Times New Roman" w:cs="Times New Roman"/>
                <w:sz w:val="24"/>
                <w:lang w:eastAsia="en-US"/>
              </w:rPr>
            </w:pPr>
            <w:r w:rsidRPr="003F0BBE">
              <w:rPr>
                <w:rFonts w:ascii="Times New Roman" w:eastAsiaTheme="minorHAnsi" w:hAnsi="Times New Roman" w:cs="Times New Roman"/>
                <w:sz w:val="24"/>
                <w:lang w:eastAsia="en-US"/>
              </w:rPr>
              <w:t xml:space="preserve">Гнучкість </w:t>
            </w:r>
          </w:p>
        </w:tc>
        <w:tc>
          <w:tcPr>
            <w:tcW w:w="1275" w:type="dxa"/>
            <w:tcBorders>
              <w:top w:val="nil"/>
            </w:tcBorders>
          </w:tcPr>
          <w:p w:rsidR="003F0BBE" w:rsidRPr="003F0BBE" w:rsidRDefault="003F0BBE" w:rsidP="0029712B">
            <w:pPr>
              <w:spacing w:line="360" w:lineRule="auto"/>
              <w:jc w:val="center"/>
              <w:rPr>
                <w:rFonts w:ascii="Times New Roman" w:eastAsiaTheme="minorHAnsi" w:hAnsi="Times New Roman" w:cs="Times New Roman"/>
                <w:sz w:val="24"/>
                <w:szCs w:val="24"/>
                <w:lang w:eastAsia="en-US"/>
              </w:rPr>
            </w:pPr>
            <w:r w:rsidRPr="003F0BBE">
              <w:rPr>
                <w:rFonts w:ascii="Times New Roman" w:eastAsiaTheme="minorHAnsi" w:hAnsi="Times New Roman" w:cs="Times New Roman"/>
                <w:sz w:val="24"/>
                <w:szCs w:val="24"/>
                <w:lang w:eastAsia="en-US"/>
              </w:rPr>
              <w:t>3,53</w:t>
            </w:r>
            <w:r w:rsidRPr="003F0BBE">
              <w:rPr>
                <w:rFonts w:ascii="Times New Roman" w:hAnsi="Times New Roman" w:cs="Times New Roman"/>
                <w:sz w:val="24"/>
                <w:szCs w:val="24"/>
              </w:rPr>
              <w:t>±1,31</w:t>
            </w:r>
          </w:p>
        </w:tc>
        <w:tc>
          <w:tcPr>
            <w:tcW w:w="1418" w:type="dxa"/>
            <w:tcBorders>
              <w:top w:val="nil"/>
            </w:tcBorders>
          </w:tcPr>
          <w:p w:rsidR="003F0BBE" w:rsidRPr="003F0BBE" w:rsidRDefault="003F0BBE" w:rsidP="0029712B">
            <w:pPr>
              <w:spacing w:line="360" w:lineRule="auto"/>
              <w:jc w:val="center"/>
              <w:rPr>
                <w:rFonts w:ascii="Times New Roman" w:eastAsiaTheme="minorHAnsi" w:hAnsi="Times New Roman" w:cs="Times New Roman"/>
                <w:sz w:val="24"/>
                <w:szCs w:val="24"/>
                <w:lang w:eastAsia="en-US"/>
              </w:rPr>
            </w:pPr>
            <w:r w:rsidRPr="003F0BBE">
              <w:rPr>
                <w:rFonts w:ascii="Times New Roman" w:eastAsiaTheme="minorHAnsi" w:hAnsi="Times New Roman" w:cs="Times New Roman"/>
                <w:sz w:val="24"/>
                <w:szCs w:val="24"/>
                <w:lang w:eastAsia="en-US"/>
              </w:rPr>
              <w:t>3,84</w:t>
            </w:r>
            <w:r w:rsidRPr="003F0BBE">
              <w:rPr>
                <w:rFonts w:ascii="Times New Roman" w:hAnsi="Times New Roman" w:cs="Times New Roman"/>
                <w:sz w:val="24"/>
                <w:szCs w:val="24"/>
              </w:rPr>
              <w:t>±1,02</w:t>
            </w:r>
          </w:p>
        </w:tc>
        <w:tc>
          <w:tcPr>
            <w:tcW w:w="1276" w:type="dxa"/>
            <w:tcBorders>
              <w:top w:val="nil"/>
            </w:tcBorders>
          </w:tcPr>
          <w:p w:rsidR="003F0BBE" w:rsidRPr="003F0BBE" w:rsidRDefault="003F0BBE" w:rsidP="0029712B">
            <w:pPr>
              <w:spacing w:line="360" w:lineRule="auto"/>
              <w:jc w:val="center"/>
              <w:rPr>
                <w:rFonts w:ascii="Times New Roman" w:eastAsiaTheme="minorHAnsi" w:hAnsi="Times New Roman" w:cs="Times New Roman"/>
                <w:sz w:val="24"/>
                <w:szCs w:val="24"/>
                <w:lang w:eastAsia="en-US"/>
              </w:rPr>
            </w:pPr>
            <w:r w:rsidRPr="003F0BBE">
              <w:rPr>
                <w:rFonts w:ascii="Times New Roman" w:eastAsiaTheme="minorHAnsi" w:hAnsi="Times New Roman" w:cs="Times New Roman"/>
                <w:sz w:val="24"/>
                <w:szCs w:val="24"/>
                <w:lang w:eastAsia="en-US"/>
              </w:rPr>
              <w:t>3,36</w:t>
            </w:r>
            <w:r w:rsidRPr="003F0BBE">
              <w:rPr>
                <w:rFonts w:ascii="Times New Roman" w:hAnsi="Times New Roman" w:cs="Times New Roman"/>
                <w:sz w:val="24"/>
                <w:szCs w:val="24"/>
              </w:rPr>
              <w:t>±0,42</w:t>
            </w:r>
          </w:p>
        </w:tc>
        <w:tc>
          <w:tcPr>
            <w:tcW w:w="1417" w:type="dxa"/>
            <w:tcBorders>
              <w:top w:val="nil"/>
            </w:tcBorders>
          </w:tcPr>
          <w:p w:rsidR="003F0BBE" w:rsidRPr="003F0BBE" w:rsidRDefault="003F0BBE" w:rsidP="0029712B">
            <w:pPr>
              <w:spacing w:line="360" w:lineRule="auto"/>
              <w:jc w:val="center"/>
              <w:rPr>
                <w:rFonts w:ascii="Times New Roman" w:eastAsiaTheme="minorHAnsi" w:hAnsi="Times New Roman" w:cs="Times New Roman"/>
                <w:sz w:val="24"/>
                <w:szCs w:val="24"/>
                <w:lang w:eastAsia="en-US"/>
              </w:rPr>
            </w:pPr>
            <w:r w:rsidRPr="003F0BBE">
              <w:rPr>
                <w:rFonts w:ascii="Times New Roman" w:eastAsiaTheme="minorHAnsi" w:hAnsi="Times New Roman" w:cs="Times New Roman"/>
                <w:sz w:val="24"/>
                <w:szCs w:val="24"/>
                <w:lang w:eastAsia="en-US"/>
              </w:rPr>
              <w:t>4</w:t>
            </w:r>
            <w:r w:rsidRPr="003F0BBE">
              <w:rPr>
                <w:rFonts w:ascii="Times New Roman" w:hAnsi="Times New Roman" w:cs="Times New Roman"/>
                <w:sz w:val="24"/>
                <w:szCs w:val="24"/>
              </w:rPr>
              <w:t>,58±1,02*</w:t>
            </w:r>
          </w:p>
        </w:tc>
        <w:tc>
          <w:tcPr>
            <w:tcW w:w="1103" w:type="dxa"/>
            <w:tcBorders>
              <w:top w:val="nil"/>
            </w:tcBorders>
          </w:tcPr>
          <w:p w:rsidR="003F0BBE" w:rsidRPr="003F0BBE" w:rsidRDefault="003F0BBE" w:rsidP="0029712B">
            <w:pPr>
              <w:spacing w:line="360" w:lineRule="auto"/>
              <w:jc w:val="center"/>
              <w:rPr>
                <w:rFonts w:ascii="Times New Roman" w:eastAsiaTheme="minorHAnsi" w:hAnsi="Times New Roman" w:cs="Times New Roman"/>
                <w:sz w:val="24"/>
                <w:szCs w:val="24"/>
                <w:lang w:eastAsia="en-US"/>
              </w:rPr>
            </w:pPr>
            <w:r w:rsidRPr="003F0BBE">
              <w:rPr>
                <w:rFonts w:ascii="Times New Roman" w:eastAsiaTheme="minorHAnsi" w:hAnsi="Times New Roman" w:cs="Times New Roman"/>
                <w:sz w:val="24"/>
                <w:szCs w:val="24"/>
                <w:lang w:eastAsia="en-US"/>
              </w:rPr>
              <w:t>+1,12</w:t>
            </w:r>
            <w:r w:rsidRPr="003F0BBE">
              <w:rPr>
                <w:rFonts w:ascii="Times New Roman" w:hAnsi="Times New Roman" w:cs="Times New Roman"/>
                <w:sz w:val="24"/>
                <w:szCs w:val="24"/>
              </w:rPr>
              <w:t>±0,33</w:t>
            </w:r>
          </w:p>
        </w:tc>
      </w:tr>
    </w:tbl>
    <w:p w:rsidR="00F37B04" w:rsidRDefault="00542DBD" w:rsidP="00542DBD">
      <w:pPr>
        <w:spacing w:after="0"/>
        <w:ind w:firstLine="709"/>
        <w:jc w:val="both"/>
        <w:rPr>
          <w:rFonts w:ascii="Times New Roman" w:eastAsiaTheme="minorHAnsi" w:hAnsi="Times New Roman" w:cs="Times New Roman"/>
          <w:sz w:val="28"/>
          <w:lang w:eastAsia="en-US"/>
        </w:rPr>
      </w:pPr>
      <w:r>
        <w:rPr>
          <w:rFonts w:ascii="Times New Roman" w:eastAsiaTheme="minorHAnsi" w:hAnsi="Times New Roman" w:cs="Times New Roman"/>
          <w:sz w:val="28"/>
          <w:lang w:eastAsia="en-US"/>
        </w:rPr>
        <w:t>Примітка: **-</w:t>
      </w:r>
      <w:r w:rsidRPr="00DE41F5">
        <w:rPr>
          <w:rFonts w:ascii="Times New Roman" w:eastAsiaTheme="minorHAnsi" w:hAnsi="Times New Roman" w:cs="Times New Roman"/>
          <w:sz w:val="28"/>
          <w:lang w:eastAsia="en-US"/>
        </w:rPr>
        <w:t xml:space="preserve"> </w:t>
      </w:r>
      <w:r>
        <w:rPr>
          <w:rFonts w:ascii="Times New Roman" w:eastAsiaTheme="minorHAnsi" w:hAnsi="Times New Roman" w:cs="Times New Roman"/>
          <w:sz w:val="28"/>
          <w:lang w:eastAsia="en-US"/>
        </w:rPr>
        <w:t>р&lt;0,01, *  р&lt;0,05 достовірні зміни у порівнянні у КГ і ЕГ до і після експерименту.</w:t>
      </w:r>
    </w:p>
    <w:p w:rsidR="00542DBD" w:rsidRDefault="00542DBD" w:rsidP="00ED38EA">
      <w:pPr>
        <w:spacing w:after="0" w:line="360" w:lineRule="auto"/>
        <w:ind w:firstLine="709"/>
        <w:jc w:val="both"/>
        <w:rPr>
          <w:rFonts w:ascii="Times New Roman" w:eastAsiaTheme="minorHAnsi" w:hAnsi="Times New Roman" w:cs="Times New Roman"/>
          <w:sz w:val="28"/>
          <w:lang w:eastAsia="en-US"/>
        </w:rPr>
      </w:pPr>
    </w:p>
    <w:p w:rsidR="003F0BBE" w:rsidRDefault="003F0BBE" w:rsidP="00ED38EA">
      <w:pPr>
        <w:spacing w:after="0" w:line="360" w:lineRule="auto"/>
        <w:ind w:firstLine="709"/>
        <w:jc w:val="both"/>
        <w:rPr>
          <w:rFonts w:ascii="Times New Roman" w:eastAsiaTheme="minorHAnsi" w:hAnsi="Times New Roman" w:cs="Times New Roman"/>
          <w:sz w:val="28"/>
          <w:lang w:eastAsia="en-US"/>
        </w:rPr>
      </w:pPr>
      <w:r>
        <w:rPr>
          <w:rFonts w:ascii="Times New Roman" w:eastAsiaTheme="minorHAnsi" w:hAnsi="Times New Roman" w:cs="Times New Roman"/>
          <w:sz w:val="28"/>
          <w:lang w:eastAsia="en-US"/>
        </w:rPr>
        <w:t xml:space="preserve">Оскільки у КГ до і після протягом експериментального періоду не відбулось суттєвих змін у показниках рухових тестів, то вважаємо за доцільне в описі нижче зупинитись в на даних ЕГ до і після експерименту. </w:t>
      </w:r>
    </w:p>
    <w:p w:rsidR="00B62C49" w:rsidRDefault="003F0BBE" w:rsidP="00ED38EA">
      <w:pPr>
        <w:spacing w:after="0" w:line="360" w:lineRule="auto"/>
        <w:ind w:firstLine="709"/>
        <w:jc w:val="both"/>
        <w:rPr>
          <w:rFonts w:ascii="Times New Roman" w:eastAsiaTheme="minorHAnsi" w:hAnsi="Times New Roman" w:cs="Times New Roman"/>
          <w:sz w:val="28"/>
          <w:lang w:eastAsia="en-US"/>
        </w:rPr>
      </w:pPr>
      <w:r>
        <w:rPr>
          <w:rFonts w:ascii="Times New Roman" w:eastAsiaTheme="minorHAnsi" w:hAnsi="Times New Roman" w:cs="Times New Roman"/>
          <w:sz w:val="28"/>
          <w:lang w:eastAsia="en-US"/>
        </w:rPr>
        <w:t>Отже, а</w:t>
      </w:r>
      <w:r w:rsidR="00ED38EA">
        <w:rPr>
          <w:rFonts w:ascii="Times New Roman" w:eastAsiaTheme="minorHAnsi" w:hAnsi="Times New Roman" w:cs="Times New Roman"/>
          <w:sz w:val="28"/>
          <w:lang w:eastAsia="en-US"/>
        </w:rPr>
        <w:t xml:space="preserve">наліз результатів фізичної підготовленості до експерименту показав, що у досліджуваних показники швидкості, координації рухів, </w:t>
      </w:r>
      <w:proofErr w:type="spellStart"/>
      <w:r w:rsidR="00ED38EA">
        <w:rPr>
          <w:rFonts w:ascii="Times New Roman" w:eastAsiaTheme="minorHAnsi" w:hAnsi="Times New Roman" w:cs="Times New Roman"/>
          <w:sz w:val="28"/>
          <w:lang w:eastAsia="en-US"/>
        </w:rPr>
        <w:t>швидкісно</w:t>
      </w:r>
      <w:proofErr w:type="spellEnd"/>
      <w:r w:rsidR="00ED38EA">
        <w:rPr>
          <w:rFonts w:ascii="Times New Roman" w:eastAsiaTheme="minorHAnsi" w:hAnsi="Times New Roman" w:cs="Times New Roman"/>
          <w:sz w:val="28"/>
          <w:lang w:eastAsia="en-US"/>
        </w:rPr>
        <w:t xml:space="preserve">-силові якостей рівень розвитку задовільний та низький. </w:t>
      </w:r>
      <w:r w:rsidR="005807F1">
        <w:rPr>
          <w:rFonts w:ascii="Times New Roman" w:eastAsiaTheme="minorHAnsi" w:hAnsi="Times New Roman" w:cs="Times New Roman"/>
          <w:sz w:val="28"/>
          <w:lang w:eastAsia="en-US"/>
        </w:rPr>
        <w:t>Після впровадження експериментального фактору саме за цими ж показника</w:t>
      </w:r>
      <w:r w:rsidR="00E071EE">
        <w:rPr>
          <w:rFonts w:ascii="Times New Roman" w:eastAsiaTheme="minorHAnsi" w:hAnsi="Times New Roman" w:cs="Times New Roman"/>
          <w:sz w:val="28"/>
          <w:lang w:eastAsia="en-US"/>
        </w:rPr>
        <w:t>ми ми побачили достовірні зміни.</w:t>
      </w:r>
    </w:p>
    <w:p w:rsidR="005807F1" w:rsidRDefault="005807F1" w:rsidP="00ED38EA">
      <w:pPr>
        <w:spacing w:after="0" w:line="360" w:lineRule="auto"/>
        <w:ind w:firstLine="709"/>
        <w:jc w:val="both"/>
        <w:rPr>
          <w:rFonts w:ascii="Times New Roman" w:eastAsiaTheme="minorHAnsi" w:hAnsi="Times New Roman" w:cs="Times New Roman"/>
          <w:sz w:val="28"/>
          <w:lang w:eastAsia="en-US"/>
        </w:rPr>
      </w:pPr>
      <w:r>
        <w:rPr>
          <w:rFonts w:ascii="Times New Roman" w:eastAsiaTheme="minorHAnsi" w:hAnsi="Times New Roman" w:cs="Times New Roman"/>
          <w:sz w:val="28"/>
          <w:lang w:eastAsia="en-US"/>
        </w:rPr>
        <w:t xml:space="preserve">Так, за результатами тесту «Проба </w:t>
      </w:r>
      <w:proofErr w:type="spellStart"/>
      <w:r>
        <w:rPr>
          <w:rFonts w:ascii="Times New Roman" w:eastAsiaTheme="minorHAnsi" w:hAnsi="Times New Roman" w:cs="Times New Roman"/>
          <w:sz w:val="28"/>
          <w:lang w:eastAsia="en-US"/>
        </w:rPr>
        <w:t>Ромберга</w:t>
      </w:r>
      <w:proofErr w:type="spellEnd"/>
      <w:r>
        <w:rPr>
          <w:rFonts w:ascii="Times New Roman" w:eastAsiaTheme="minorHAnsi" w:hAnsi="Times New Roman" w:cs="Times New Roman"/>
          <w:sz w:val="28"/>
          <w:lang w:eastAsia="en-US"/>
        </w:rPr>
        <w:t xml:space="preserve">» </w:t>
      </w:r>
      <w:r w:rsidR="00E071EE">
        <w:rPr>
          <w:rFonts w:ascii="Times New Roman" w:eastAsiaTheme="minorHAnsi" w:hAnsi="Times New Roman" w:cs="Times New Roman"/>
          <w:sz w:val="28"/>
          <w:lang w:eastAsia="en-US"/>
        </w:rPr>
        <w:t>під впливом</w:t>
      </w:r>
      <w:r>
        <w:rPr>
          <w:rFonts w:ascii="Times New Roman" w:eastAsiaTheme="minorHAnsi" w:hAnsi="Times New Roman" w:cs="Times New Roman"/>
          <w:sz w:val="28"/>
          <w:lang w:eastAsia="en-US"/>
        </w:rPr>
        <w:t xml:space="preserve"> активно</w:t>
      </w:r>
      <w:r w:rsidR="00E071EE">
        <w:rPr>
          <w:rFonts w:ascii="Times New Roman" w:eastAsiaTheme="minorHAnsi" w:hAnsi="Times New Roman" w:cs="Times New Roman"/>
          <w:sz w:val="28"/>
          <w:lang w:eastAsia="en-US"/>
        </w:rPr>
        <w:t>ї</w:t>
      </w:r>
      <w:r>
        <w:rPr>
          <w:rFonts w:ascii="Times New Roman" w:eastAsiaTheme="minorHAnsi" w:hAnsi="Times New Roman" w:cs="Times New Roman"/>
          <w:sz w:val="28"/>
          <w:lang w:eastAsia="en-US"/>
        </w:rPr>
        <w:t xml:space="preserve"> інтегр</w:t>
      </w:r>
      <w:r w:rsidR="00E071EE">
        <w:rPr>
          <w:rFonts w:ascii="Times New Roman" w:eastAsiaTheme="minorHAnsi" w:hAnsi="Times New Roman" w:cs="Times New Roman"/>
          <w:sz w:val="28"/>
          <w:lang w:eastAsia="en-US"/>
        </w:rPr>
        <w:t>ації</w:t>
      </w:r>
      <w:r>
        <w:rPr>
          <w:rFonts w:ascii="Times New Roman" w:eastAsiaTheme="minorHAnsi" w:hAnsi="Times New Roman" w:cs="Times New Roman"/>
          <w:sz w:val="28"/>
          <w:lang w:eastAsia="en-US"/>
        </w:rPr>
        <w:t xml:space="preserve"> рухлив</w:t>
      </w:r>
      <w:r w:rsidR="00E071EE">
        <w:rPr>
          <w:rFonts w:ascii="Times New Roman" w:eastAsiaTheme="minorHAnsi" w:hAnsi="Times New Roman" w:cs="Times New Roman"/>
          <w:sz w:val="28"/>
          <w:lang w:eastAsia="en-US"/>
        </w:rPr>
        <w:t>их</w:t>
      </w:r>
      <w:r>
        <w:rPr>
          <w:rFonts w:ascii="Times New Roman" w:eastAsiaTheme="minorHAnsi" w:hAnsi="Times New Roman" w:cs="Times New Roman"/>
          <w:sz w:val="28"/>
          <w:lang w:eastAsia="en-US"/>
        </w:rPr>
        <w:t xml:space="preserve"> іг</w:t>
      </w:r>
      <w:r w:rsidR="00E071EE">
        <w:rPr>
          <w:rFonts w:ascii="Times New Roman" w:eastAsiaTheme="minorHAnsi" w:hAnsi="Times New Roman" w:cs="Times New Roman"/>
          <w:sz w:val="28"/>
          <w:lang w:eastAsia="en-US"/>
        </w:rPr>
        <w:t xml:space="preserve">ор на </w:t>
      </w:r>
      <w:proofErr w:type="spellStart"/>
      <w:r w:rsidR="00E071EE">
        <w:rPr>
          <w:rFonts w:ascii="Times New Roman" w:eastAsiaTheme="minorHAnsi" w:hAnsi="Times New Roman" w:cs="Times New Roman"/>
          <w:sz w:val="28"/>
          <w:lang w:eastAsia="en-US"/>
        </w:rPr>
        <w:t>уроці</w:t>
      </w:r>
      <w:proofErr w:type="spellEnd"/>
      <w:r w:rsidR="00E071EE">
        <w:rPr>
          <w:rFonts w:ascii="Times New Roman" w:eastAsiaTheme="minorHAnsi" w:hAnsi="Times New Roman" w:cs="Times New Roman"/>
          <w:sz w:val="28"/>
          <w:lang w:eastAsia="en-US"/>
        </w:rPr>
        <w:t xml:space="preserve"> фізичної культури </w:t>
      </w:r>
      <w:r>
        <w:rPr>
          <w:rFonts w:ascii="Times New Roman" w:eastAsiaTheme="minorHAnsi" w:hAnsi="Times New Roman" w:cs="Times New Roman"/>
          <w:sz w:val="28"/>
          <w:lang w:eastAsia="en-US"/>
        </w:rPr>
        <w:t xml:space="preserve">приріст показника становить 2,60±0,04 </w:t>
      </w:r>
      <w:proofErr w:type="spellStart"/>
      <w:r>
        <w:rPr>
          <w:rFonts w:ascii="Times New Roman" w:eastAsiaTheme="minorHAnsi" w:hAnsi="Times New Roman" w:cs="Times New Roman"/>
          <w:sz w:val="28"/>
          <w:lang w:eastAsia="en-US"/>
        </w:rPr>
        <w:t>сек</w:t>
      </w:r>
      <w:proofErr w:type="spellEnd"/>
      <w:r>
        <w:rPr>
          <w:rFonts w:ascii="Times New Roman" w:eastAsiaTheme="minorHAnsi" w:hAnsi="Times New Roman" w:cs="Times New Roman"/>
          <w:sz w:val="28"/>
          <w:lang w:eastAsia="en-US"/>
        </w:rPr>
        <w:t>. У ще одному тесті на координацію рухів в просторі і збереження рівноваги (балансування) «</w:t>
      </w:r>
      <w:r w:rsidRPr="003258DB">
        <w:rPr>
          <w:rFonts w:ascii="Times New Roman" w:eastAsiaTheme="minorHAnsi" w:hAnsi="Times New Roman" w:cs="Times New Roman"/>
          <w:sz w:val="28"/>
          <w:lang w:eastAsia="en-US"/>
        </w:rPr>
        <w:t>Ходьба по прямій після 5 обертів</w:t>
      </w:r>
      <w:r>
        <w:rPr>
          <w:rFonts w:ascii="Times New Roman" w:eastAsiaTheme="minorHAnsi" w:hAnsi="Times New Roman" w:cs="Times New Roman"/>
          <w:sz w:val="28"/>
          <w:lang w:eastAsia="en-US"/>
        </w:rPr>
        <w:t xml:space="preserve">» </w:t>
      </w:r>
      <w:r w:rsidR="00BF5029">
        <w:rPr>
          <w:rFonts w:ascii="Times New Roman" w:eastAsiaTheme="minorHAnsi" w:hAnsi="Times New Roman" w:cs="Times New Roman"/>
          <w:sz w:val="28"/>
          <w:lang w:eastAsia="en-US"/>
        </w:rPr>
        <w:t>відстань пройде</w:t>
      </w:r>
      <w:r w:rsidR="00E071EE">
        <w:rPr>
          <w:rFonts w:ascii="Times New Roman" w:eastAsiaTheme="minorHAnsi" w:hAnsi="Times New Roman" w:cs="Times New Roman"/>
          <w:sz w:val="28"/>
          <w:lang w:eastAsia="en-US"/>
        </w:rPr>
        <w:t>ної дистанції збільшилась на 111</w:t>
      </w:r>
      <w:r w:rsidR="00BF5029">
        <w:rPr>
          <w:rFonts w:ascii="Times New Roman" w:eastAsiaTheme="minorHAnsi" w:hAnsi="Times New Roman" w:cs="Times New Roman"/>
          <w:sz w:val="28"/>
          <w:lang w:eastAsia="en-US"/>
        </w:rPr>
        <w:t xml:space="preserve">±1,3 </w:t>
      </w:r>
      <w:r w:rsidR="00E071EE">
        <w:rPr>
          <w:rFonts w:ascii="Times New Roman" w:eastAsiaTheme="minorHAnsi" w:hAnsi="Times New Roman" w:cs="Times New Roman"/>
          <w:sz w:val="28"/>
          <w:lang w:eastAsia="en-US"/>
        </w:rPr>
        <w:t>с</w:t>
      </w:r>
      <w:r w:rsidR="00BF5029">
        <w:rPr>
          <w:rFonts w:ascii="Times New Roman" w:eastAsiaTheme="minorHAnsi" w:hAnsi="Times New Roman" w:cs="Times New Roman"/>
          <w:sz w:val="28"/>
          <w:lang w:eastAsia="en-US"/>
        </w:rPr>
        <w:t xml:space="preserve">м. Хочемо відмітити, що саме у цих вправах у респондентів окрім статистичних даних ми ще помітили інші особливості у самопочутті під час проходження тесту. Більшість із них були під час проходження себе почували більш впевнено, </w:t>
      </w:r>
      <w:r w:rsidR="00AE3149">
        <w:rPr>
          <w:rFonts w:ascii="Times New Roman" w:eastAsiaTheme="minorHAnsi" w:hAnsi="Times New Roman" w:cs="Times New Roman"/>
          <w:sz w:val="28"/>
          <w:lang w:eastAsia="en-US"/>
        </w:rPr>
        <w:t>рідше вказувати</w:t>
      </w:r>
      <w:r w:rsidR="00BF5029">
        <w:rPr>
          <w:rFonts w:ascii="Times New Roman" w:eastAsiaTheme="minorHAnsi" w:hAnsi="Times New Roman" w:cs="Times New Roman"/>
          <w:sz w:val="28"/>
          <w:lang w:eastAsia="en-US"/>
        </w:rPr>
        <w:t xml:space="preserve"> </w:t>
      </w:r>
      <w:r w:rsidR="00AE3149">
        <w:rPr>
          <w:rFonts w:ascii="Times New Roman" w:eastAsiaTheme="minorHAnsi" w:hAnsi="Times New Roman" w:cs="Times New Roman"/>
          <w:sz w:val="28"/>
          <w:lang w:eastAsia="en-US"/>
        </w:rPr>
        <w:t>на відчуття</w:t>
      </w:r>
      <w:r w:rsidR="00BF5029">
        <w:rPr>
          <w:rFonts w:ascii="Times New Roman" w:eastAsiaTheme="minorHAnsi" w:hAnsi="Times New Roman" w:cs="Times New Roman"/>
          <w:sz w:val="28"/>
          <w:lang w:eastAsia="en-US"/>
        </w:rPr>
        <w:t xml:space="preserve"> </w:t>
      </w:r>
      <w:proofErr w:type="spellStart"/>
      <w:r w:rsidR="00BF5029">
        <w:rPr>
          <w:rFonts w:ascii="Times New Roman" w:eastAsiaTheme="minorHAnsi" w:hAnsi="Times New Roman" w:cs="Times New Roman"/>
          <w:sz w:val="28"/>
          <w:lang w:eastAsia="en-US"/>
        </w:rPr>
        <w:t>головокружіння</w:t>
      </w:r>
      <w:proofErr w:type="spellEnd"/>
      <w:r w:rsidR="00BF5029">
        <w:rPr>
          <w:rFonts w:ascii="Times New Roman" w:eastAsiaTheme="minorHAnsi" w:hAnsi="Times New Roman" w:cs="Times New Roman"/>
          <w:sz w:val="28"/>
          <w:lang w:eastAsia="en-US"/>
        </w:rPr>
        <w:t xml:space="preserve">, спостерігалась стійкість під час цієї діагностики. </w:t>
      </w:r>
      <w:r w:rsidR="00AE3149">
        <w:rPr>
          <w:rFonts w:ascii="Times New Roman" w:eastAsiaTheme="minorHAnsi" w:hAnsi="Times New Roman" w:cs="Times New Roman"/>
          <w:sz w:val="28"/>
          <w:lang w:eastAsia="en-US"/>
        </w:rPr>
        <w:t>Водночас в</w:t>
      </w:r>
      <w:r w:rsidR="00BF5029">
        <w:rPr>
          <w:rFonts w:ascii="Times New Roman" w:eastAsiaTheme="minorHAnsi" w:hAnsi="Times New Roman" w:cs="Times New Roman"/>
          <w:sz w:val="28"/>
          <w:lang w:eastAsia="en-US"/>
        </w:rPr>
        <w:t xml:space="preserve">арто відмітити, що на етапі </w:t>
      </w:r>
      <w:proofErr w:type="spellStart"/>
      <w:r w:rsidR="00BF5029">
        <w:rPr>
          <w:rFonts w:ascii="Times New Roman" w:eastAsiaTheme="minorHAnsi" w:hAnsi="Times New Roman" w:cs="Times New Roman"/>
          <w:sz w:val="28"/>
          <w:lang w:eastAsia="en-US"/>
        </w:rPr>
        <w:t>констатувального</w:t>
      </w:r>
      <w:proofErr w:type="spellEnd"/>
      <w:r w:rsidR="00BF5029">
        <w:rPr>
          <w:rFonts w:ascii="Times New Roman" w:eastAsiaTheme="minorHAnsi" w:hAnsi="Times New Roman" w:cs="Times New Roman"/>
          <w:sz w:val="28"/>
          <w:lang w:eastAsia="en-US"/>
        </w:rPr>
        <w:t xml:space="preserve"> експерименту левова частка вказувала на те, що під час </w:t>
      </w:r>
      <w:r w:rsidR="003C33B8">
        <w:rPr>
          <w:rFonts w:ascii="Times New Roman" w:eastAsiaTheme="minorHAnsi" w:hAnsi="Times New Roman" w:cs="Times New Roman"/>
          <w:sz w:val="28"/>
          <w:lang w:eastAsia="en-US"/>
        </w:rPr>
        <w:t>виконання</w:t>
      </w:r>
      <w:r w:rsidR="00BF5029">
        <w:rPr>
          <w:rFonts w:ascii="Times New Roman" w:eastAsiaTheme="minorHAnsi" w:hAnsi="Times New Roman" w:cs="Times New Roman"/>
          <w:sz w:val="28"/>
          <w:lang w:eastAsia="en-US"/>
        </w:rPr>
        <w:t xml:space="preserve"> цих тестів вони відчували легку </w:t>
      </w:r>
      <w:r w:rsidR="003C33B8">
        <w:rPr>
          <w:rFonts w:ascii="Times New Roman" w:eastAsiaTheme="minorHAnsi" w:hAnsi="Times New Roman" w:cs="Times New Roman"/>
          <w:sz w:val="28"/>
          <w:lang w:eastAsia="en-US"/>
        </w:rPr>
        <w:t>нудоту</w:t>
      </w:r>
      <w:r w:rsidR="00BF5029">
        <w:rPr>
          <w:rFonts w:ascii="Times New Roman" w:eastAsiaTheme="minorHAnsi" w:hAnsi="Times New Roman" w:cs="Times New Roman"/>
          <w:sz w:val="28"/>
          <w:lang w:eastAsia="en-US"/>
        </w:rPr>
        <w:t xml:space="preserve"> і </w:t>
      </w:r>
      <w:r w:rsidR="003C33B8">
        <w:rPr>
          <w:rFonts w:ascii="Times New Roman" w:eastAsiaTheme="minorHAnsi" w:hAnsi="Times New Roman" w:cs="Times New Roman"/>
          <w:sz w:val="28"/>
          <w:lang w:eastAsia="en-US"/>
        </w:rPr>
        <w:t>дезорієнтацію</w:t>
      </w:r>
      <w:r w:rsidR="00AE3149">
        <w:rPr>
          <w:rFonts w:ascii="Times New Roman" w:eastAsiaTheme="minorHAnsi" w:hAnsi="Times New Roman" w:cs="Times New Roman"/>
          <w:sz w:val="28"/>
          <w:lang w:eastAsia="en-US"/>
        </w:rPr>
        <w:t xml:space="preserve"> й візуально це було помітно. </w:t>
      </w:r>
    </w:p>
    <w:p w:rsidR="00AE3149" w:rsidRDefault="00AE3149" w:rsidP="00ED38EA">
      <w:pPr>
        <w:spacing w:after="0" w:line="360" w:lineRule="auto"/>
        <w:ind w:firstLine="709"/>
        <w:jc w:val="both"/>
        <w:rPr>
          <w:rFonts w:ascii="Times New Roman" w:hAnsi="Times New Roman" w:cs="Times New Roman"/>
          <w:sz w:val="28"/>
        </w:rPr>
      </w:pPr>
      <w:r>
        <w:rPr>
          <w:rFonts w:ascii="Times New Roman" w:eastAsiaTheme="minorHAnsi" w:hAnsi="Times New Roman" w:cs="Times New Roman"/>
          <w:sz w:val="28"/>
          <w:lang w:eastAsia="en-US"/>
        </w:rPr>
        <w:t xml:space="preserve">Ще один тест, котрий надавав нам можливість спостерігати на рівнем координації рухів верхніх і нижніх кінцівок, тулуба і демонструє просторому орієнтацію, швидкість реакції, рівновагу – стрибок вперед, назад, вправо і вліво. До </w:t>
      </w:r>
      <w:proofErr w:type="spellStart"/>
      <w:r>
        <w:rPr>
          <w:rFonts w:ascii="Times New Roman" w:eastAsiaTheme="minorHAnsi" w:hAnsi="Times New Roman" w:cs="Times New Roman"/>
          <w:sz w:val="28"/>
          <w:lang w:eastAsia="en-US"/>
        </w:rPr>
        <w:t>екперименту</w:t>
      </w:r>
      <w:proofErr w:type="spellEnd"/>
      <w:r>
        <w:rPr>
          <w:rFonts w:ascii="Times New Roman" w:eastAsiaTheme="minorHAnsi" w:hAnsi="Times New Roman" w:cs="Times New Roman"/>
          <w:sz w:val="28"/>
          <w:lang w:eastAsia="en-US"/>
        </w:rPr>
        <w:t xml:space="preserve"> була левова частка </w:t>
      </w:r>
      <w:proofErr w:type="spellStart"/>
      <w:r>
        <w:rPr>
          <w:rFonts w:ascii="Times New Roman" w:eastAsiaTheme="minorHAnsi" w:hAnsi="Times New Roman" w:cs="Times New Roman"/>
          <w:sz w:val="28"/>
          <w:lang w:eastAsia="en-US"/>
        </w:rPr>
        <w:t>друго</w:t>
      </w:r>
      <w:proofErr w:type="spellEnd"/>
      <w:r>
        <w:rPr>
          <w:rFonts w:ascii="Times New Roman" w:eastAsiaTheme="minorHAnsi" w:hAnsi="Times New Roman" w:cs="Times New Roman"/>
          <w:sz w:val="28"/>
          <w:lang w:eastAsia="en-US"/>
        </w:rPr>
        <w:t xml:space="preserve">- і третьокласників, які </w:t>
      </w:r>
      <w:r>
        <w:rPr>
          <w:rFonts w:ascii="Times New Roman" w:eastAsiaTheme="minorHAnsi" w:hAnsi="Times New Roman" w:cs="Times New Roman"/>
          <w:sz w:val="28"/>
          <w:lang w:eastAsia="en-US"/>
        </w:rPr>
        <w:lastRenderedPageBreak/>
        <w:t xml:space="preserve">втрачали рівновагу, падали і не могли зробити підряд заданих чотири види стрибка. Після того як нами було підібрано і реалізовано комплекс спеціально підібраний рухливих ігор </w:t>
      </w:r>
      <w:r w:rsidR="003957D2">
        <w:rPr>
          <w:rFonts w:ascii="Times New Roman" w:eastAsiaTheme="minorHAnsi" w:hAnsi="Times New Roman" w:cs="Times New Roman"/>
          <w:sz w:val="28"/>
          <w:lang w:eastAsia="en-US"/>
        </w:rPr>
        <w:t xml:space="preserve">на </w:t>
      </w:r>
      <w:proofErr w:type="spellStart"/>
      <w:r w:rsidR="003957D2">
        <w:rPr>
          <w:rFonts w:ascii="Times New Roman" w:eastAsiaTheme="minorHAnsi" w:hAnsi="Times New Roman" w:cs="Times New Roman"/>
          <w:sz w:val="28"/>
          <w:lang w:eastAsia="en-US"/>
        </w:rPr>
        <w:t>уроках</w:t>
      </w:r>
      <w:proofErr w:type="spellEnd"/>
      <w:r w:rsidR="003957D2">
        <w:rPr>
          <w:rFonts w:ascii="Times New Roman" w:eastAsiaTheme="minorHAnsi" w:hAnsi="Times New Roman" w:cs="Times New Roman"/>
          <w:sz w:val="28"/>
          <w:lang w:eastAsia="en-US"/>
        </w:rPr>
        <w:t xml:space="preserve"> з фізичної культури, ми зуміли суттєво покращити цей показник. Проте, варто вказати, що перша половина у виконанні </w:t>
      </w:r>
      <w:r w:rsidR="006807F1">
        <w:rPr>
          <w:rFonts w:ascii="Times New Roman" w:eastAsiaTheme="minorHAnsi" w:hAnsi="Times New Roman" w:cs="Times New Roman"/>
          <w:sz w:val="28"/>
          <w:lang w:eastAsia="en-US"/>
        </w:rPr>
        <w:t>(стрибок вперед і назад) для</w:t>
      </w:r>
      <w:r w:rsidR="003957D2">
        <w:rPr>
          <w:rFonts w:ascii="Times New Roman" w:eastAsiaTheme="minorHAnsi" w:hAnsi="Times New Roman" w:cs="Times New Roman"/>
          <w:sz w:val="28"/>
          <w:lang w:eastAsia="en-US"/>
        </w:rPr>
        <w:t xml:space="preserve"> респондентів давалась легше </w:t>
      </w:r>
      <w:r w:rsidR="006807F1">
        <w:rPr>
          <w:rFonts w:ascii="Times New Roman" w:eastAsiaTheme="minorHAnsi" w:hAnsi="Times New Roman" w:cs="Times New Roman"/>
          <w:sz w:val="28"/>
          <w:lang w:eastAsia="en-US"/>
        </w:rPr>
        <w:t xml:space="preserve">й, при цьому темп виконання був високий, без вираженої втрати </w:t>
      </w:r>
      <w:r w:rsidR="003957D2">
        <w:rPr>
          <w:rFonts w:ascii="Times New Roman" w:eastAsiaTheme="minorHAnsi" w:hAnsi="Times New Roman" w:cs="Times New Roman"/>
          <w:sz w:val="28"/>
          <w:lang w:eastAsia="en-US"/>
        </w:rPr>
        <w:t>рівноваги</w:t>
      </w:r>
      <w:r w:rsidR="006807F1">
        <w:rPr>
          <w:rFonts w:ascii="Times New Roman" w:eastAsiaTheme="minorHAnsi" w:hAnsi="Times New Roman" w:cs="Times New Roman"/>
          <w:sz w:val="28"/>
          <w:lang w:eastAsia="en-US"/>
        </w:rPr>
        <w:t>. На другій частині – одразу вправо і вліво вже давались дещо важче і потребувало у них більше часу, щоб скоординувати і узгодити рухи. При</w:t>
      </w:r>
      <w:r w:rsidR="00E071EE">
        <w:rPr>
          <w:rFonts w:ascii="Times New Roman" w:eastAsiaTheme="minorHAnsi" w:hAnsi="Times New Roman" w:cs="Times New Roman"/>
          <w:sz w:val="28"/>
          <w:lang w:eastAsia="en-US"/>
        </w:rPr>
        <w:t xml:space="preserve">ріст показника у даному тесту у респондентів </w:t>
      </w:r>
      <w:r w:rsidR="006807F1">
        <w:rPr>
          <w:rFonts w:ascii="Times New Roman" w:eastAsiaTheme="minorHAnsi" w:hAnsi="Times New Roman" w:cs="Times New Roman"/>
          <w:sz w:val="28"/>
          <w:lang w:eastAsia="en-US"/>
        </w:rPr>
        <w:t>1,12±0,33 м</w:t>
      </w:r>
      <w:r w:rsidR="00E071EE">
        <w:rPr>
          <w:rFonts w:ascii="Times New Roman" w:eastAsiaTheme="minorHAnsi" w:hAnsi="Times New Roman" w:cs="Times New Roman"/>
          <w:sz w:val="28"/>
          <w:lang w:eastAsia="en-US"/>
        </w:rPr>
        <w:t>.</w:t>
      </w:r>
    </w:p>
    <w:p w:rsidR="00732A4F" w:rsidRDefault="006807F1" w:rsidP="00E071EE">
      <w:pPr>
        <w:spacing w:after="0" w:line="360" w:lineRule="auto"/>
        <w:ind w:firstLine="709"/>
        <w:jc w:val="both"/>
        <w:rPr>
          <w:rFonts w:ascii="Times New Roman" w:eastAsiaTheme="minorHAnsi" w:hAnsi="Times New Roman" w:cs="Times New Roman"/>
          <w:sz w:val="28"/>
          <w:lang w:eastAsia="en-US"/>
        </w:rPr>
      </w:pPr>
      <w:r>
        <w:rPr>
          <w:rFonts w:ascii="Times New Roman" w:hAnsi="Times New Roman" w:cs="Times New Roman"/>
          <w:sz w:val="28"/>
        </w:rPr>
        <w:t>За тестом, який рекомендований вже як стандарт за програмою з фізичної культури для учнів 1-4 класів, а саме у вправ</w:t>
      </w:r>
      <w:r w:rsidR="00DE41F5">
        <w:rPr>
          <w:rFonts w:ascii="Times New Roman" w:hAnsi="Times New Roman" w:cs="Times New Roman"/>
          <w:sz w:val="28"/>
        </w:rPr>
        <w:t>і</w:t>
      </w:r>
      <w:r>
        <w:rPr>
          <w:rFonts w:ascii="Times New Roman" w:hAnsi="Times New Roman" w:cs="Times New Roman"/>
          <w:sz w:val="28"/>
        </w:rPr>
        <w:t xml:space="preserve"> «Човниковий біг </w:t>
      </w:r>
      <w:r w:rsidRPr="003258DB">
        <w:rPr>
          <w:rFonts w:ascii="Times New Roman" w:eastAsiaTheme="minorHAnsi" w:hAnsi="Times New Roman" w:cs="Times New Roman"/>
          <w:sz w:val="28"/>
          <w:lang w:eastAsia="en-US"/>
        </w:rPr>
        <w:t>4*9 м</w:t>
      </w:r>
      <w:r>
        <w:rPr>
          <w:rFonts w:ascii="Times New Roman" w:eastAsiaTheme="minorHAnsi" w:hAnsi="Times New Roman" w:cs="Times New Roman"/>
          <w:sz w:val="28"/>
          <w:lang w:eastAsia="en-US"/>
        </w:rPr>
        <w:t>»</w:t>
      </w:r>
      <w:r w:rsidRPr="003258DB">
        <w:rPr>
          <w:rFonts w:ascii="Times New Roman" w:eastAsiaTheme="minorHAnsi" w:hAnsi="Times New Roman" w:cs="Times New Roman"/>
          <w:sz w:val="28"/>
          <w:lang w:eastAsia="en-US"/>
        </w:rPr>
        <w:t xml:space="preserve"> </w:t>
      </w:r>
      <w:r w:rsidR="00DE41F5">
        <w:rPr>
          <w:rFonts w:ascii="Times New Roman" w:eastAsiaTheme="minorHAnsi" w:hAnsi="Times New Roman" w:cs="Times New Roman"/>
          <w:sz w:val="28"/>
          <w:lang w:eastAsia="en-US"/>
        </w:rPr>
        <w:t>статистичні зміни</w:t>
      </w:r>
      <w:r w:rsidR="003F0BBE">
        <w:rPr>
          <w:rFonts w:ascii="Times New Roman" w:eastAsiaTheme="minorHAnsi" w:hAnsi="Times New Roman" w:cs="Times New Roman"/>
          <w:sz w:val="28"/>
          <w:lang w:eastAsia="en-US"/>
        </w:rPr>
        <w:t>, за переважною часткою</w:t>
      </w:r>
      <w:r w:rsidR="00DE41F5">
        <w:rPr>
          <w:rFonts w:ascii="Times New Roman" w:eastAsiaTheme="minorHAnsi" w:hAnsi="Times New Roman" w:cs="Times New Roman"/>
          <w:sz w:val="28"/>
          <w:lang w:eastAsia="en-US"/>
        </w:rPr>
        <w:t xml:space="preserve"> </w:t>
      </w:r>
      <w:r w:rsidR="00553CF9">
        <w:rPr>
          <w:rFonts w:ascii="Times New Roman" w:eastAsiaTheme="minorHAnsi" w:hAnsi="Times New Roman" w:cs="Times New Roman"/>
          <w:sz w:val="28"/>
          <w:lang w:eastAsia="en-US"/>
        </w:rPr>
        <w:t>досліджуваних</w:t>
      </w:r>
      <w:r w:rsidR="003F0BBE">
        <w:rPr>
          <w:rFonts w:ascii="Times New Roman" w:eastAsiaTheme="minorHAnsi" w:hAnsi="Times New Roman" w:cs="Times New Roman"/>
          <w:sz w:val="28"/>
          <w:lang w:eastAsia="en-US"/>
        </w:rPr>
        <w:t xml:space="preserve"> ЕГ</w:t>
      </w:r>
      <w:r w:rsidR="00553CF9">
        <w:rPr>
          <w:rFonts w:ascii="Times New Roman" w:eastAsiaTheme="minorHAnsi" w:hAnsi="Times New Roman" w:cs="Times New Roman"/>
          <w:sz w:val="28"/>
          <w:lang w:eastAsia="en-US"/>
        </w:rPr>
        <w:t xml:space="preserve"> (64,3 %) оцінювались як задовільно. Проте після експерименту відбулось левове переміщення за даним показником на достатній рівень 57,2 %. Частка із задовільним рівнем уже становила 21,4 % школярів. </w:t>
      </w:r>
    </w:p>
    <w:p w:rsidR="00C24AF6" w:rsidRDefault="00F37B04" w:rsidP="004171F0">
      <w:pPr>
        <w:spacing w:after="0" w:line="360" w:lineRule="auto"/>
        <w:ind w:firstLine="709"/>
        <w:jc w:val="both"/>
        <w:rPr>
          <w:rFonts w:ascii="Times New Roman" w:eastAsiaTheme="minorHAnsi" w:hAnsi="Times New Roman" w:cs="Times New Roman"/>
          <w:sz w:val="28"/>
          <w:lang w:eastAsia="en-US"/>
        </w:rPr>
      </w:pPr>
      <w:r>
        <w:rPr>
          <w:rFonts w:ascii="Times New Roman" w:eastAsiaTheme="minorHAnsi" w:hAnsi="Times New Roman" w:cs="Times New Roman"/>
          <w:sz w:val="28"/>
          <w:lang w:eastAsia="en-US"/>
        </w:rPr>
        <w:t>Узагальнюючи блок тестів на визначення рівня координаційних здібностей можемо констатувати, що підібраний нами комплекс рухливих ігор, який передбачав стимуляцію до позитивної динаміки не тільки на фізичному, але й за допомогою психологічної методики «Картки сили» на ментальному та когнітивному рівнях. Інтегральна оцінки рівня розвитку координаційних здібностей у досліджуваних відображено на рисунку 3.</w:t>
      </w:r>
      <w:r w:rsidR="00DA03E9">
        <w:rPr>
          <w:rFonts w:ascii="Times New Roman" w:eastAsiaTheme="minorHAnsi" w:hAnsi="Times New Roman" w:cs="Times New Roman"/>
          <w:sz w:val="28"/>
          <w:lang w:eastAsia="en-US"/>
        </w:rPr>
        <w:t>3</w:t>
      </w:r>
      <w:r>
        <w:rPr>
          <w:rFonts w:ascii="Times New Roman" w:eastAsiaTheme="minorHAnsi" w:hAnsi="Times New Roman" w:cs="Times New Roman"/>
          <w:sz w:val="28"/>
          <w:lang w:eastAsia="en-US"/>
        </w:rPr>
        <w:t>.</w:t>
      </w:r>
    </w:p>
    <w:p w:rsidR="00542DBD" w:rsidRDefault="00542DBD" w:rsidP="00542DBD">
      <w:pPr>
        <w:spacing w:after="0" w:line="360" w:lineRule="auto"/>
        <w:ind w:firstLine="709"/>
        <w:jc w:val="both"/>
        <w:rPr>
          <w:rFonts w:ascii="Times New Roman" w:eastAsiaTheme="minorHAnsi" w:hAnsi="Times New Roman" w:cs="Times New Roman"/>
          <w:sz w:val="28"/>
          <w:lang w:eastAsia="en-US"/>
        </w:rPr>
      </w:pPr>
      <w:r>
        <w:rPr>
          <w:rFonts w:ascii="Times New Roman" w:eastAsiaTheme="minorHAnsi" w:hAnsi="Times New Roman" w:cs="Times New Roman"/>
          <w:sz w:val="28"/>
          <w:lang w:eastAsia="en-US"/>
        </w:rPr>
        <w:t xml:space="preserve">Відповідно до отриманих статистичних даних варто підкреслити, що відбулось суттєве переміщення респондентів із низького і задовільного рівнів розвитку координації на достатній. Також вдвічі збільшилась частка (з 7,3 % до 14,6 %) із високим рівнем розвитку цієї рухової здібності. </w:t>
      </w:r>
    </w:p>
    <w:p w:rsidR="00542DBD" w:rsidRPr="008F7A3C" w:rsidRDefault="00542DBD" w:rsidP="00542DBD">
      <w:pPr>
        <w:spacing w:after="0" w:line="360" w:lineRule="auto"/>
        <w:ind w:firstLine="709"/>
        <w:jc w:val="both"/>
        <w:rPr>
          <w:rFonts w:ascii="Times New Roman" w:eastAsiaTheme="minorHAnsi" w:hAnsi="Times New Roman" w:cs="Times New Roman"/>
          <w:sz w:val="28"/>
          <w:lang w:eastAsia="en-US"/>
        </w:rPr>
      </w:pPr>
      <w:r>
        <w:rPr>
          <w:rFonts w:ascii="Times New Roman" w:eastAsiaTheme="minorHAnsi" w:hAnsi="Times New Roman" w:cs="Times New Roman"/>
          <w:sz w:val="28"/>
          <w:lang w:eastAsia="en-US"/>
        </w:rPr>
        <w:t xml:space="preserve">Отримані дані дали нам змогу погодитись з думкою А. П. Веселовського і співавторів </w:t>
      </w:r>
      <w:r w:rsidRPr="00732A4F">
        <w:rPr>
          <w:rFonts w:ascii="Times New Roman" w:eastAsiaTheme="minorHAnsi" w:hAnsi="Times New Roman" w:cs="Times New Roman"/>
          <w:sz w:val="28"/>
          <w:lang w:eastAsia="en-US"/>
        </w:rPr>
        <w:t>[</w:t>
      </w:r>
      <w:r>
        <w:rPr>
          <w:rFonts w:ascii="Times New Roman" w:eastAsiaTheme="minorHAnsi" w:hAnsi="Times New Roman" w:cs="Times New Roman"/>
          <w:sz w:val="28"/>
          <w:lang w:eastAsia="en-US"/>
        </w:rPr>
        <w:t>6</w:t>
      </w:r>
      <w:r w:rsidRPr="00732A4F">
        <w:rPr>
          <w:rFonts w:ascii="Times New Roman" w:eastAsiaTheme="minorHAnsi" w:hAnsi="Times New Roman" w:cs="Times New Roman"/>
          <w:sz w:val="28"/>
          <w:lang w:eastAsia="en-US"/>
        </w:rPr>
        <w:t xml:space="preserve">], </w:t>
      </w:r>
      <w:r>
        <w:rPr>
          <w:rFonts w:ascii="Times New Roman" w:eastAsiaTheme="minorHAnsi" w:hAnsi="Times New Roman" w:cs="Times New Roman"/>
          <w:sz w:val="28"/>
          <w:lang w:eastAsia="en-US"/>
        </w:rPr>
        <w:t xml:space="preserve">що у віці 7-9 років розвиток даної фізичної якості є оптимальним часом, а також важливою ланкою для належного біологічного розвитку дитячого організму. Також, вважаємо, що це рухова здібність, становлення якої буде мати значення та формуванні й інших фізичних якостей. </w:t>
      </w:r>
    </w:p>
    <w:p w:rsidR="00542DBD" w:rsidRDefault="00542DBD" w:rsidP="004171F0">
      <w:pPr>
        <w:spacing w:after="0" w:line="360" w:lineRule="auto"/>
        <w:ind w:firstLine="709"/>
        <w:jc w:val="both"/>
        <w:rPr>
          <w:rFonts w:ascii="Times New Roman" w:eastAsiaTheme="minorHAnsi" w:hAnsi="Times New Roman" w:cs="Times New Roman"/>
          <w:sz w:val="28"/>
          <w:lang w:eastAsia="en-US"/>
        </w:rPr>
      </w:pPr>
    </w:p>
    <w:p w:rsidR="00C41538" w:rsidRDefault="008651C7" w:rsidP="004171F0">
      <w:pPr>
        <w:spacing w:after="0" w:line="360" w:lineRule="auto"/>
        <w:jc w:val="center"/>
        <w:rPr>
          <w:rFonts w:ascii="Times New Roman" w:eastAsiaTheme="minorHAnsi" w:hAnsi="Times New Roman" w:cs="Times New Roman"/>
          <w:sz w:val="28"/>
          <w:lang w:eastAsia="en-US"/>
        </w:rPr>
      </w:pPr>
      <w:r>
        <w:rPr>
          <w:rFonts w:ascii="Times New Roman" w:eastAsiaTheme="minorHAnsi" w:hAnsi="Times New Roman" w:cs="Times New Roman"/>
          <w:noProof/>
          <w:sz w:val="28"/>
        </w:rPr>
        <w:drawing>
          <wp:inline distT="0" distB="0" distL="0" distR="0">
            <wp:extent cx="6162675" cy="4076700"/>
            <wp:effectExtent l="0" t="0" r="0" b="0"/>
            <wp:docPr id="5" name="Диаграмма 5"/>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r w:rsidR="00CC56B8">
        <w:rPr>
          <w:rFonts w:ascii="Times New Roman" w:eastAsiaTheme="minorHAnsi" w:hAnsi="Times New Roman" w:cs="Times New Roman"/>
          <w:sz w:val="28"/>
          <w:lang w:eastAsia="en-US"/>
        </w:rPr>
        <w:t>Рис.3.</w:t>
      </w:r>
      <w:r w:rsidR="00DA03E9">
        <w:rPr>
          <w:rFonts w:ascii="Times New Roman" w:eastAsiaTheme="minorHAnsi" w:hAnsi="Times New Roman" w:cs="Times New Roman"/>
          <w:sz w:val="28"/>
          <w:lang w:eastAsia="en-US"/>
        </w:rPr>
        <w:t>3</w:t>
      </w:r>
      <w:r w:rsidR="004171F0">
        <w:rPr>
          <w:rFonts w:ascii="Times New Roman" w:eastAsiaTheme="minorHAnsi" w:hAnsi="Times New Roman" w:cs="Times New Roman"/>
          <w:sz w:val="28"/>
          <w:lang w:eastAsia="en-US"/>
        </w:rPr>
        <w:t>.</w:t>
      </w:r>
      <w:r w:rsidR="00CC56B8">
        <w:rPr>
          <w:rFonts w:ascii="Times New Roman" w:eastAsiaTheme="minorHAnsi" w:hAnsi="Times New Roman" w:cs="Times New Roman"/>
          <w:sz w:val="28"/>
          <w:lang w:eastAsia="en-US"/>
        </w:rPr>
        <w:t xml:space="preserve"> Зміна рівня розвитку координаційних здібностей у </w:t>
      </w:r>
      <w:r w:rsidR="00DA03E9">
        <w:rPr>
          <w:rFonts w:ascii="Times New Roman" w:eastAsiaTheme="minorHAnsi" w:hAnsi="Times New Roman" w:cs="Times New Roman"/>
          <w:sz w:val="28"/>
          <w:lang w:eastAsia="en-US"/>
        </w:rPr>
        <w:t>досліджуваних</w:t>
      </w:r>
      <w:r w:rsidR="00CC56B8">
        <w:rPr>
          <w:rFonts w:ascii="Times New Roman" w:eastAsiaTheme="minorHAnsi" w:hAnsi="Times New Roman" w:cs="Times New Roman"/>
          <w:sz w:val="28"/>
          <w:lang w:eastAsia="en-US"/>
        </w:rPr>
        <w:t xml:space="preserve"> </w:t>
      </w:r>
      <w:r w:rsidR="00542DBD">
        <w:rPr>
          <w:rFonts w:ascii="Times New Roman" w:eastAsiaTheme="minorHAnsi" w:hAnsi="Times New Roman" w:cs="Times New Roman"/>
          <w:sz w:val="28"/>
          <w:lang w:eastAsia="en-US"/>
        </w:rPr>
        <w:t xml:space="preserve">ЕГ </w:t>
      </w:r>
      <w:r w:rsidR="00CC56B8">
        <w:rPr>
          <w:rFonts w:ascii="Times New Roman" w:eastAsiaTheme="minorHAnsi" w:hAnsi="Times New Roman" w:cs="Times New Roman"/>
          <w:sz w:val="28"/>
          <w:lang w:eastAsia="en-US"/>
        </w:rPr>
        <w:t>під впливом експерименту, %</w:t>
      </w:r>
      <w:r w:rsidR="00FE34B0">
        <w:rPr>
          <w:rFonts w:ascii="Times New Roman" w:eastAsiaTheme="minorHAnsi" w:hAnsi="Times New Roman" w:cs="Times New Roman"/>
          <w:sz w:val="28"/>
          <w:lang w:eastAsia="en-US"/>
        </w:rPr>
        <w:t xml:space="preserve"> </w:t>
      </w:r>
    </w:p>
    <w:p w:rsidR="00DA03E9" w:rsidRDefault="00DA03E9" w:rsidP="004171F0">
      <w:pPr>
        <w:spacing w:after="0" w:line="360" w:lineRule="auto"/>
        <w:jc w:val="center"/>
        <w:rPr>
          <w:rFonts w:ascii="Times New Roman" w:eastAsiaTheme="minorHAnsi" w:hAnsi="Times New Roman" w:cs="Times New Roman"/>
          <w:sz w:val="28"/>
          <w:lang w:eastAsia="en-US"/>
        </w:rPr>
      </w:pPr>
    </w:p>
    <w:p w:rsidR="00792512" w:rsidRDefault="00792512" w:rsidP="00792512">
      <w:pPr>
        <w:spacing w:after="0" w:line="360" w:lineRule="auto"/>
        <w:ind w:firstLine="709"/>
        <w:jc w:val="both"/>
        <w:rPr>
          <w:rFonts w:ascii="Times New Roman" w:hAnsi="Times New Roman" w:cs="Times New Roman"/>
          <w:sz w:val="28"/>
        </w:rPr>
      </w:pPr>
      <w:r>
        <w:rPr>
          <w:rFonts w:ascii="Times New Roman" w:hAnsi="Times New Roman" w:cs="Times New Roman"/>
          <w:sz w:val="28"/>
        </w:rPr>
        <w:t xml:space="preserve">Методика навчання та техніка гри </w:t>
      </w:r>
      <w:r w:rsidR="00DA03E9">
        <w:rPr>
          <w:rFonts w:ascii="Times New Roman" w:hAnsi="Times New Roman" w:cs="Times New Roman"/>
          <w:sz w:val="28"/>
        </w:rPr>
        <w:t xml:space="preserve">« </w:t>
      </w:r>
      <w:proofErr w:type="spellStart"/>
      <w:r w:rsidR="00DA03E9">
        <w:rPr>
          <w:rFonts w:ascii="Times New Roman" w:hAnsi="Times New Roman" w:cs="Times New Roman"/>
          <w:sz w:val="28"/>
        </w:rPr>
        <w:t>Корнхол</w:t>
      </w:r>
      <w:proofErr w:type="spellEnd"/>
      <w:r w:rsidR="00DA03E9">
        <w:rPr>
          <w:rFonts w:ascii="Times New Roman" w:hAnsi="Times New Roman" w:cs="Times New Roman"/>
          <w:sz w:val="28"/>
        </w:rPr>
        <w:t xml:space="preserve">» </w:t>
      </w:r>
      <w:r>
        <w:rPr>
          <w:rFonts w:ascii="Times New Roman" w:hAnsi="Times New Roman" w:cs="Times New Roman"/>
          <w:sz w:val="28"/>
        </w:rPr>
        <w:t xml:space="preserve">описувалась нами у аналітичному розділі кваліфікаційної роботи. Проте, педагогічне спостереження нам дало змогу зафіксувати факт високої зацікавленості не тільки серед школярів початкової, але й середньої та старшої школи.  </w:t>
      </w:r>
    </w:p>
    <w:p w:rsidR="00792512" w:rsidRDefault="00DA03E9" w:rsidP="00792512">
      <w:pPr>
        <w:spacing w:after="0" w:line="360" w:lineRule="auto"/>
        <w:ind w:firstLine="709"/>
        <w:jc w:val="both"/>
        <w:rPr>
          <w:rFonts w:ascii="Times New Roman" w:hAnsi="Times New Roman" w:cs="Times New Roman"/>
          <w:sz w:val="28"/>
        </w:rPr>
      </w:pPr>
      <w:r>
        <w:rPr>
          <w:rFonts w:ascii="Times New Roman" w:hAnsi="Times New Roman" w:cs="Times New Roman"/>
          <w:sz w:val="28"/>
        </w:rPr>
        <w:t>На початку експерименту для учнів</w:t>
      </w:r>
      <w:r w:rsidR="00792512">
        <w:rPr>
          <w:rFonts w:ascii="Times New Roman" w:hAnsi="Times New Roman" w:cs="Times New Roman"/>
          <w:sz w:val="28"/>
        </w:rPr>
        <w:t xml:space="preserve"> ця гра здавалась доволі іне</w:t>
      </w:r>
      <w:r>
        <w:rPr>
          <w:rFonts w:ascii="Times New Roman" w:hAnsi="Times New Roman" w:cs="Times New Roman"/>
          <w:sz w:val="28"/>
        </w:rPr>
        <w:t>ртною і нудною, проте коли вони усі</w:t>
      </w:r>
      <w:r w:rsidR="00792512">
        <w:rPr>
          <w:rFonts w:ascii="Times New Roman" w:hAnsi="Times New Roman" w:cs="Times New Roman"/>
          <w:sz w:val="28"/>
        </w:rPr>
        <w:t xml:space="preserve"> спробували, то за більшістю з них уже можна було помітити азарт та зацікавленість. Під час цієї гри навчальний процес був доволі динамічним. Варто також відмітити, що учні, які не завжди впевнені в своїх рухових вміннях та здібностях, й ті, які комплексують з цікавістю і впевненістю пробували гру, ставали активними її учасниками. Переконані, що рухові вміння, які вони розвинули у цій грі позитивно </w:t>
      </w:r>
      <w:proofErr w:type="spellStart"/>
      <w:r w:rsidR="00792512">
        <w:rPr>
          <w:rFonts w:ascii="Times New Roman" w:hAnsi="Times New Roman" w:cs="Times New Roman"/>
          <w:sz w:val="28"/>
        </w:rPr>
        <w:t>повпливали</w:t>
      </w:r>
      <w:proofErr w:type="spellEnd"/>
      <w:r w:rsidR="00792512">
        <w:rPr>
          <w:rFonts w:ascii="Times New Roman" w:hAnsi="Times New Roman" w:cs="Times New Roman"/>
          <w:sz w:val="28"/>
        </w:rPr>
        <w:t xml:space="preserve"> на координацію рухів, зокрема відчуття відстані між предметами, узгодження рухів руками, ногами й тулуба із одночасним зоровим контактом. Крім того, зоровий контакт </w:t>
      </w:r>
      <w:r w:rsidR="00792512">
        <w:rPr>
          <w:rFonts w:ascii="Times New Roman" w:hAnsi="Times New Roman" w:cs="Times New Roman"/>
          <w:sz w:val="28"/>
        </w:rPr>
        <w:lastRenderedPageBreak/>
        <w:t xml:space="preserve">за цілю та мішечками – це чудовий альтернатива зорової гімнастики. Вміння дивитись далеко – це те, </w:t>
      </w:r>
      <w:r>
        <w:rPr>
          <w:rFonts w:ascii="Times New Roman" w:hAnsi="Times New Roman" w:cs="Times New Roman"/>
          <w:sz w:val="28"/>
        </w:rPr>
        <w:t>чого</w:t>
      </w:r>
      <w:r w:rsidR="00792512">
        <w:rPr>
          <w:rFonts w:ascii="Times New Roman" w:hAnsi="Times New Roman" w:cs="Times New Roman"/>
          <w:sz w:val="28"/>
        </w:rPr>
        <w:t xml:space="preserve"> реально бракує усім людях задля збереження здоров’я очей, підвищення зорового резерву. Це вміння допомагає насправді розслабляти м’язи очей, попереджувати їх </w:t>
      </w:r>
      <w:proofErr w:type="spellStart"/>
      <w:r w:rsidR="00792512">
        <w:rPr>
          <w:rFonts w:ascii="Times New Roman" w:hAnsi="Times New Roman" w:cs="Times New Roman"/>
          <w:sz w:val="28"/>
        </w:rPr>
        <w:t>гіпертонус</w:t>
      </w:r>
      <w:proofErr w:type="spellEnd"/>
      <w:r w:rsidR="00792512">
        <w:rPr>
          <w:rFonts w:ascii="Times New Roman" w:hAnsi="Times New Roman" w:cs="Times New Roman"/>
          <w:sz w:val="28"/>
        </w:rPr>
        <w:t xml:space="preserve">.  </w:t>
      </w:r>
    </w:p>
    <w:p w:rsidR="00792512" w:rsidRPr="00792512" w:rsidRDefault="00792512" w:rsidP="00792512">
      <w:pPr>
        <w:spacing w:after="0" w:line="360" w:lineRule="auto"/>
        <w:ind w:firstLine="709"/>
        <w:jc w:val="both"/>
        <w:rPr>
          <w:rFonts w:ascii="Times New Roman" w:hAnsi="Times New Roman" w:cs="Times New Roman"/>
          <w:sz w:val="28"/>
        </w:rPr>
      </w:pPr>
      <w:r>
        <w:rPr>
          <w:rFonts w:ascii="Times New Roman" w:hAnsi="Times New Roman" w:cs="Times New Roman"/>
          <w:sz w:val="28"/>
        </w:rPr>
        <w:t xml:space="preserve">Переконливим підтвердженням високого ступеня ефективності цієї гри були результати у контрольному тесті «Кидання малого </w:t>
      </w:r>
      <w:proofErr w:type="spellStart"/>
      <w:r>
        <w:rPr>
          <w:rFonts w:ascii="Times New Roman" w:hAnsi="Times New Roman" w:cs="Times New Roman"/>
          <w:sz w:val="28"/>
        </w:rPr>
        <w:t>м’ячима</w:t>
      </w:r>
      <w:proofErr w:type="spellEnd"/>
      <w:r>
        <w:rPr>
          <w:rFonts w:ascii="Times New Roman" w:hAnsi="Times New Roman" w:cs="Times New Roman"/>
          <w:sz w:val="28"/>
        </w:rPr>
        <w:t xml:space="preserve"> на точність». Кидки оцін</w:t>
      </w:r>
      <w:r w:rsidR="00F4185F">
        <w:rPr>
          <w:rFonts w:ascii="Times New Roman" w:hAnsi="Times New Roman" w:cs="Times New Roman"/>
          <w:sz w:val="28"/>
        </w:rPr>
        <w:t>ювалися кількістю вдалих спроб.</w:t>
      </w:r>
      <w:r>
        <w:rPr>
          <w:rFonts w:ascii="Times New Roman" w:hAnsi="Times New Roman" w:cs="Times New Roman"/>
          <w:sz w:val="28"/>
        </w:rPr>
        <w:t xml:space="preserve"> У КГ серед респондентів  достовірних змін не відбулось. Проте у ЕГ під впливом цієї гри ми побачили стрімку позитивну динаміку. Так, до експерименту середній показник у тесті становив  </w:t>
      </w:r>
      <w:r>
        <w:rPr>
          <w:rFonts w:ascii="Times New Roman" w:eastAsiaTheme="minorHAnsi" w:hAnsi="Times New Roman" w:cs="Times New Roman"/>
          <w:sz w:val="28"/>
          <w:lang w:eastAsia="en-US"/>
        </w:rPr>
        <w:t>3,41</w:t>
      </w:r>
      <w:r w:rsidRPr="00ED38EA">
        <w:rPr>
          <w:rFonts w:ascii="Times New Roman" w:hAnsi="Times New Roman" w:cs="Times New Roman"/>
          <w:sz w:val="28"/>
        </w:rPr>
        <w:t>±</w:t>
      </w:r>
      <w:r>
        <w:rPr>
          <w:rFonts w:ascii="Times New Roman" w:hAnsi="Times New Roman" w:cs="Times New Roman"/>
          <w:sz w:val="28"/>
        </w:rPr>
        <w:t>0,48 разів. Проте після експерименту цей тест за середнім значенням 8,51</w:t>
      </w:r>
      <w:r w:rsidRPr="00ED38EA">
        <w:rPr>
          <w:rFonts w:ascii="Times New Roman" w:hAnsi="Times New Roman" w:cs="Times New Roman"/>
          <w:sz w:val="28"/>
        </w:rPr>
        <w:t>±</w:t>
      </w:r>
      <w:r>
        <w:rPr>
          <w:rFonts w:ascii="Times New Roman" w:hAnsi="Times New Roman" w:cs="Times New Roman"/>
          <w:sz w:val="28"/>
        </w:rPr>
        <w:t xml:space="preserve">0,11 р. Серед усіх тестів на координацію, саме за цим ми зафіксували значимість найвищого ступеня. </w:t>
      </w:r>
    </w:p>
    <w:p w:rsidR="002F018B" w:rsidRDefault="002F018B" w:rsidP="00191237">
      <w:pPr>
        <w:spacing w:after="0" w:line="360" w:lineRule="auto"/>
        <w:ind w:firstLine="709"/>
        <w:jc w:val="both"/>
        <w:rPr>
          <w:rFonts w:ascii="Times New Roman" w:eastAsiaTheme="minorHAnsi" w:hAnsi="Times New Roman" w:cs="Times New Roman"/>
          <w:sz w:val="28"/>
          <w:lang w:eastAsia="en-US"/>
        </w:rPr>
      </w:pPr>
      <w:r>
        <w:rPr>
          <w:rFonts w:ascii="Times New Roman" w:eastAsiaTheme="minorHAnsi" w:hAnsi="Times New Roman" w:cs="Times New Roman"/>
          <w:sz w:val="28"/>
          <w:lang w:eastAsia="en-US"/>
        </w:rPr>
        <w:t xml:space="preserve">На нашу думку, при оцінці розвитку координаційних здібностей варто використовувати не один тест, а декілька. Балансування і утримання рівноваги, узгодженість в роботі рук і ніг, тулуба, орієнтація в просторі – це різні компоненти координаційних здібностей. Усіх їх потрібно правильно тестувати і розвивати.  </w:t>
      </w:r>
    </w:p>
    <w:p w:rsidR="00542DBD" w:rsidRDefault="00CC56B8" w:rsidP="00542DBD">
      <w:pPr>
        <w:spacing w:after="0" w:line="360" w:lineRule="auto"/>
        <w:ind w:firstLine="709"/>
        <w:jc w:val="both"/>
        <w:rPr>
          <w:rFonts w:ascii="Times New Roman" w:hAnsi="Times New Roman" w:cs="Times New Roman"/>
          <w:sz w:val="28"/>
        </w:rPr>
      </w:pPr>
      <w:r>
        <w:rPr>
          <w:rFonts w:ascii="Times New Roman" w:eastAsiaTheme="minorHAnsi" w:hAnsi="Times New Roman" w:cs="Times New Roman"/>
          <w:sz w:val="28"/>
          <w:lang w:eastAsia="en-US"/>
        </w:rPr>
        <w:t xml:space="preserve">Опрацьовуючи отримані результати тесту «біг 30 м», </w:t>
      </w:r>
      <w:r w:rsidR="00792512">
        <w:rPr>
          <w:rFonts w:ascii="Times New Roman" w:eastAsiaTheme="minorHAnsi" w:hAnsi="Times New Roman" w:cs="Times New Roman"/>
          <w:sz w:val="28"/>
          <w:lang w:eastAsia="en-US"/>
        </w:rPr>
        <w:t>дав</w:t>
      </w:r>
      <w:r>
        <w:rPr>
          <w:rFonts w:ascii="Times New Roman" w:eastAsiaTheme="minorHAnsi" w:hAnsi="Times New Roman" w:cs="Times New Roman"/>
          <w:sz w:val="28"/>
          <w:lang w:eastAsia="en-US"/>
        </w:rPr>
        <w:t xml:space="preserve"> нам можливість констатувати становлення рівня розвитку швидкісних здібностей</w:t>
      </w:r>
      <w:r w:rsidR="00792512">
        <w:rPr>
          <w:rFonts w:ascii="Times New Roman" w:eastAsiaTheme="minorHAnsi" w:hAnsi="Times New Roman" w:cs="Times New Roman"/>
          <w:sz w:val="28"/>
          <w:lang w:eastAsia="en-US"/>
        </w:rPr>
        <w:t xml:space="preserve">. </w:t>
      </w:r>
      <w:r>
        <w:rPr>
          <w:rFonts w:ascii="Times New Roman" w:eastAsiaTheme="minorHAnsi" w:hAnsi="Times New Roman" w:cs="Times New Roman"/>
          <w:sz w:val="28"/>
          <w:lang w:eastAsia="en-US"/>
        </w:rPr>
        <w:t xml:space="preserve"> </w:t>
      </w:r>
      <w:r w:rsidR="00191237">
        <w:rPr>
          <w:rFonts w:ascii="Times New Roman" w:eastAsiaTheme="minorHAnsi" w:hAnsi="Times New Roman" w:cs="Times New Roman"/>
          <w:sz w:val="28"/>
          <w:lang w:eastAsia="en-US"/>
        </w:rPr>
        <w:t xml:space="preserve">Спостереження на практиці дають нам можливість припускати, що  рухливі ігри із елементами: зорового супроводження із визначенням відстані між предметами, суб’єктами (учнями); активацією верхніх кінцівок, одночасно верхніх і нижніх, одночасно верхніх, нижніх, тулубу; із зміною музичного супроводу, гучності; без зорового аналізатора; із поворотами на різні кути із різних положень; переміщення із різким і швидким напрямком – це ефективні методичні прийоми для підвищення кості процесу фізичного виховання школярів. </w:t>
      </w:r>
      <w:r w:rsidR="00542DBD">
        <w:rPr>
          <w:rFonts w:ascii="Times New Roman" w:hAnsi="Times New Roman" w:cs="Times New Roman"/>
          <w:sz w:val="28"/>
        </w:rPr>
        <w:t xml:space="preserve">До експерименту </w:t>
      </w:r>
      <w:r w:rsidR="00542DBD" w:rsidRPr="00ED38EA">
        <w:rPr>
          <w:rFonts w:ascii="Times New Roman" w:eastAsiaTheme="minorHAnsi" w:hAnsi="Times New Roman" w:cs="Times New Roman"/>
          <w:sz w:val="28"/>
          <w:lang w:eastAsia="en-US"/>
        </w:rPr>
        <w:t>7,2</w:t>
      </w:r>
      <w:r w:rsidR="00542DBD" w:rsidRPr="00ED38EA">
        <w:rPr>
          <w:rFonts w:ascii="Times New Roman" w:hAnsi="Times New Roman" w:cs="Times New Roman"/>
          <w:sz w:val="28"/>
        </w:rPr>
        <w:t>±0,40</w:t>
      </w:r>
      <w:r w:rsidR="00542DBD">
        <w:rPr>
          <w:rFonts w:ascii="Times New Roman" w:hAnsi="Times New Roman" w:cs="Times New Roman"/>
          <w:sz w:val="28"/>
        </w:rPr>
        <w:t xml:space="preserve"> с, проте після уже </w:t>
      </w:r>
      <w:r w:rsidR="00542DBD" w:rsidRPr="00ED38EA">
        <w:rPr>
          <w:rFonts w:ascii="Times New Roman" w:eastAsiaTheme="minorHAnsi" w:hAnsi="Times New Roman" w:cs="Times New Roman"/>
          <w:sz w:val="28"/>
          <w:lang w:eastAsia="en-US"/>
        </w:rPr>
        <w:t>6,5</w:t>
      </w:r>
      <w:r w:rsidR="00542DBD" w:rsidRPr="00ED38EA">
        <w:rPr>
          <w:rFonts w:ascii="Times New Roman" w:hAnsi="Times New Roman" w:cs="Times New Roman"/>
          <w:sz w:val="28"/>
        </w:rPr>
        <w:t>±0,55</w:t>
      </w:r>
      <w:r w:rsidR="00542DBD">
        <w:rPr>
          <w:rFonts w:ascii="Times New Roman" w:hAnsi="Times New Roman" w:cs="Times New Roman"/>
          <w:sz w:val="28"/>
        </w:rPr>
        <w:t xml:space="preserve"> с. Одержані значущі показники інформативності дають нам змогу стверджувати, що в певній мірі достовірні зміни у рівні розвитку швидкості відбулись (рис.3.</w:t>
      </w:r>
      <w:r w:rsidR="00BC2FAB">
        <w:rPr>
          <w:rFonts w:ascii="Times New Roman" w:hAnsi="Times New Roman" w:cs="Times New Roman"/>
          <w:sz w:val="28"/>
        </w:rPr>
        <w:t>4</w:t>
      </w:r>
      <w:r w:rsidR="00542DBD">
        <w:rPr>
          <w:rFonts w:ascii="Times New Roman" w:hAnsi="Times New Roman" w:cs="Times New Roman"/>
          <w:sz w:val="28"/>
        </w:rPr>
        <w:t xml:space="preserve">.). </w:t>
      </w:r>
    </w:p>
    <w:p w:rsidR="00CC56B8" w:rsidRDefault="00CC56B8" w:rsidP="00191237">
      <w:pPr>
        <w:spacing w:after="0" w:line="360" w:lineRule="auto"/>
        <w:ind w:firstLine="709"/>
        <w:jc w:val="both"/>
        <w:rPr>
          <w:rFonts w:ascii="Times New Roman" w:eastAsiaTheme="minorHAnsi" w:hAnsi="Times New Roman" w:cs="Times New Roman"/>
          <w:sz w:val="28"/>
          <w:lang w:eastAsia="en-US"/>
        </w:rPr>
      </w:pPr>
    </w:p>
    <w:p w:rsidR="00AD5F06" w:rsidRPr="00542DBD" w:rsidRDefault="00542DBD" w:rsidP="00542DBD">
      <w:pPr>
        <w:spacing w:after="0" w:line="360" w:lineRule="auto"/>
        <w:ind w:firstLine="709"/>
        <w:jc w:val="center"/>
        <w:rPr>
          <w:rFonts w:ascii="Times New Roman" w:eastAsiaTheme="minorHAnsi" w:hAnsi="Times New Roman" w:cs="Times New Roman"/>
          <w:sz w:val="28"/>
          <w:lang w:eastAsia="en-US"/>
        </w:rPr>
      </w:pPr>
      <w:r>
        <w:rPr>
          <w:rFonts w:ascii="Times New Roman" w:hAnsi="Times New Roman" w:cs="Times New Roman"/>
          <w:noProof/>
          <w:sz w:val="28"/>
        </w:rPr>
        <w:lastRenderedPageBreak/>
        <w:drawing>
          <wp:inline distT="0" distB="0" distL="0" distR="0" wp14:anchorId="5743AD4D" wp14:editId="5A5C38C4">
            <wp:extent cx="5829300" cy="4572000"/>
            <wp:effectExtent l="0" t="0" r="0" b="0"/>
            <wp:docPr id="3" name="Диаграм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rsidR="005C71F0" w:rsidRDefault="005C71F0" w:rsidP="00191237">
      <w:pPr>
        <w:spacing w:after="0" w:line="360" w:lineRule="auto"/>
        <w:ind w:firstLine="709"/>
        <w:jc w:val="both"/>
        <w:rPr>
          <w:rFonts w:ascii="Times New Roman" w:hAnsi="Times New Roman" w:cs="Times New Roman"/>
          <w:sz w:val="28"/>
        </w:rPr>
      </w:pPr>
      <w:r>
        <w:rPr>
          <w:rFonts w:ascii="Times New Roman" w:hAnsi="Times New Roman" w:cs="Times New Roman"/>
          <w:sz w:val="28"/>
        </w:rPr>
        <w:t>Рис.3.</w:t>
      </w:r>
      <w:r w:rsidR="00BC2FAB">
        <w:rPr>
          <w:rFonts w:ascii="Times New Roman" w:hAnsi="Times New Roman" w:cs="Times New Roman"/>
          <w:sz w:val="28"/>
        </w:rPr>
        <w:t>4</w:t>
      </w:r>
      <w:r w:rsidR="00DA03E9">
        <w:rPr>
          <w:rFonts w:ascii="Times New Roman" w:hAnsi="Times New Roman" w:cs="Times New Roman"/>
          <w:sz w:val="28"/>
        </w:rPr>
        <w:t>.</w:t>
      </w:r>
      <w:r>
        <w:rPr>
          <w:rFonts w:ascii="Times New Roman" w:hAnsi="Times New Roman" w:cs="Times New Roman"/>
          <w:sz w:val="28"/>
        </w:rPr>
        <w:t xml:space="preserve"> </w:t>
      </w:r>
      <w:r w:rsidR="002F018B">
        <w:rPr>
          <w:rFonts w:ascii="Times New Roman" w:hAnsi="Times New Roman" w:cs="Times New Roman"/>
          <w:sz w:val="28"/>
        </w:rPr>
        <w:t xml:space="preserve">Інтегральна оцінка рівнім розвитку швидкості у </w:t>
      </w:r>
      <w:r w:rsidR="00DA03E9">
        <w:rPr>
          <w:rFonts w:ascii="Times New Roman" w:hAnsi="Times New Roman" w:cs="Times New Roman"/>
          <w:sz w:val="28"/>
        </w:rPr>
        <w:t xml:space="preserve">досліджуваних </w:t>
      </w:r>
      <w:r w:rsidR="00542DBD">
        <w:rPr>
          <w:rFonts w:ascii="Times New Roman" w:hAnsi="Times New Roman" w:cs="Times New Roman"/>
          <w:sz w:val="28"/>
        </w:rPr>
        <w:t>КГ і ЕГ</w:t>
      </w:r>
      <w:r w:rsidR="002F018B">
        <w:rPr>
          <w:rFonts w:ascii="Times New Roman" w:hAnsi="Times New Roman" w:cs="Times New Roman"/>
          <w:sz w:val="28"/>
        </w:rPr>
        <w:t xml:space="preserve"> </w:t>
      </w:r>
      <w:r w:rsidR="00542DBD">
        <w:rPr>
          <w:rFonts w:ascii="Times New Roman" w:hAnsi="Times New Roman" w:cs="Times New Roman"/>
          <w:sz w:val="28"/>
        </w:rPr>
        <w:t>(</w:t>
      </w:r>
      <w:r w:rsidR="002F018B">
        <w:rPr>
          <w:rFonts w:ascii="Times New Roman" w:hAnsi="Times New Roman" w:cs="Times New Roman"/>
          <w:sz w:val="28"/>
        </w:rPr>
        <w:t>до і після експерименту</w:t>
      </w:r>
      <w:r w:rsidR="00542DBD">
        <w:rPr>
          <w:rFonts w:ascii="Times New Roman" w:hAnsi="Times New Roman" w:cs="Times New Roman"/>
          <w:sz w:val="28"/>
        </w:rPr>
        <w:t>)</w:t>
      </w:r>
      <w:r w:rsidR="002F018B">
        <w:rPr>
          <w:rFonts w:ascii="Times New Roman" w:hAnsi="Times New Roman" w:cs="Times New Roman"/>
          <w:sz w:val="28"/>
        </w:rPr>
        <w:t>, %</w:t>
      </w:r>
    </w:p>
    <w:p w:rsidR="00542DBD" w:rsidRDefault="00542DBD" w:rsidP="00191237">
      <w:pPr>
        <w:spacing w:after="0" w:line="360" w:lineRule="auto"/>
        <w:ind w:firstLine="709"/>
        <w:jc w:val="both"/>
        <w:rPr>
          <w:rFonts w:ascii="Times New Roman" w:hAnsi="Times New Roman" w:cs="Times New Roman"/>
          <w:sz w:val="28"/>
        </w:rPr>
      </w:pPr>
    </w:p>
    <w:p w:rsidR="00B36DD8" w:rsidRDefault="0000114E" w:rsidP="00A15152">
      <w:pPr>
        <w:spacing w:after="0" w:line="360" w:lineRule="auto"/>
        <w:ind w:firstLine="709"/>
        <w:jc w:val="both"/>
        <w:rPr>
          <w:rFonts w:ascii="Times New Roman" w:hAnsi="Times New Roman" w:cs="Times New Roman"/>
          <w:sz w:val="28"/>
        </w:rPr>
      </w:pPr>
      <w:proofErr w:type="spellStart"/>
      <w:r>
        <w:rPr>
          <w:rFonts w:ascii="Times New Roman" w:hAnsi="Times New Roman" w:cs="Times New Roman"/>
          <w:sz w:val="28"/>
        </w:rPr>
        <w:t>Швид</w:t>
      </w:r>
      <w:r w:rsidR="002F018B">
        <w:rPr>
          <w:rFonts w:ascii="Times New Roman" w:hAnsi="Times New Roman" w:cs="Times New Roman"/>
          <w:sz w:val="28"/>
        </w:rPr>
        <w:t>кісно</w:t>
      </w:r>
      <w:proofErr w:type="spellEnd"/>
      <w:r w:rsidR="002F018B">
        <w:rPr>
          <w:rFonts w:ascii="Times New Roman" w:hAnsi="Times New Roman" w:cs="Times New Roman"/>
          <w:sz w:val="28"/>
        </w:rPr>
        <w:t xml:space="preserve">-силові здібності </w:t>
      </w:r>
      <w:r>
        <w:rPr>
          <w:rFonts w:ascii="Times New Roman" w:hAnsi="Times New Roman" w:cs="Times New Roman"/>
          <w:sz w:val="28"/>
        </w:rPr>
        <w:t>у нашому дослідженні ми визначали за допомогою тесту «</w:t>
      </w:r>
      <w:r w:rsidR="00DA03E9">
        <w:rPr>
          <w:rFonts w:ascii="Times New Roman" w:hAnsi="Times New Roman" w:cs="Times New Roman"/>
          <w:sz w:val="28"/>
        </w:rPr>
        <w:t>Стрибок у довжину з місця, см».</w:t>
      </w:r>
      <w:r>
        <w:rPr>
          <w:rFonts w:ascii="Times New Roman" w:hAnsi="Times New Roman" w:cs="Times New Roman"/>
          <w:sz w:val="28"/>
        </w:rPr>
        <w:t xml:space="preserve"> </w:t>
      </w:r>
      <w:r w:rsidR="00593A5C">
        <w:rPr>
          <w:rFonts w:ascii="Times New Roman" w:hAnsi="Times New Roman" w:cs="Times New Roman"/>
          <w:sz w:val="28"/>
        </w:rPr>
        <w:t xml:space="preserve">В ході інтеграції спеціально підібраного комплексу рухливих ігор у освітній процес на </w:t>
      </w:r>
      <w:proofErr w:type="spellStart"/>
      <w:r w:rsidR="00593A5C">
        <w:rPr>
          <w:rFonts w:ascii="Times New Roman" w:hAnsi="Times New Roman" w:cs="Times New Roman"/>
          <w:sz w:val="28"/>
        </w:rPr>
        <w:t>уроках</w:t>
      </w:r>
      <w:proofErr w:type="spellEnd"/>
      <w:r w:rsidR="00593A5C">
        <w:rPr>
          <w:rFonts w:ascii="Times New Roman" w:hAnsi="Times New Roman" w:cs="Times New Roman"/>
          <w:sz w:val="28"/>
        </w:rPr>
        <w:t xml:space="preserve"> фізичної культури нами було сформовано чіткий алгоритм, за котрим вплив здійснювався на трьох рівнях – фізичному, ментальному, когнітивному, й це, в свою чергу, дало змогу розкрити </w:t>
      </w:r>
      <w:r w:rsidR="00B36DD8">
        <w:rPr>
          <w:rFonts w:ascii="Times New Roman" w:hAnsi="Times New Roman" w:cs="Times New Roman"/>
          <w:sz w:val="28"/>
        </w:rPr>
        <w:t xml:space="preserve">руховий, творчий та креативний </w:t>
      </w:r>
      <w:r w:rsidR="00593A5C">
        <w:rPr>
          <w:rFonts w:ascii="Times New Roman" w:hAnsi="Times New Roman" w:cs="Times New Roman"/>
          <w:sz w:val="28"/>
        </w:rPr>
        <w:t xml:space="preserve">потенціал у школярів.  </w:t>
      </w:r>
    </w:p>
    <w:p w:rsidR="00562155" w:rsidRDefault="00792512" w:rsidP="00854101">
      <w:pPr>
        <w:spacing w:after="0" w:line="360" w:lineRule="auto"/>
        <w:ind w:firstLine="709"/>
        <w:jc w:val="both"/>
        <w:rPr>
          <w:rFonts w:ascii="Times New Roman" w:hAnsi="Times New Roman" w:cs="Times New Roman"/>
          <w:sz w:val="28"/>
        </w:rPr>
      </w:pPr>
      <w:r>
        <w:rPr>
          <w:rFonts w:ascii="Times New Roman" w:hAnsi="Times New Roman" w:cs="Times New Roman"/>
          <w:sz w:val="28"/>
        </w:rPr>
        <w:t xml:space="preserve">При визначенні рівня фізичної підготовленості до уваги беруть рівень розвитку гнучкості. Респонденти початкової школи, а саме учні других та третіх класів </w:t>
      </w:r>
      <w:r w:rsidR="00814B54">
        <w:rPr>
          <w:rFonts w:ascii="Times New Roman" w:hAnsi="Times New Roman" w:cs="Times New Roman"/>
          <w:sz w:val="28"/>
        </w:rPr>
        <w:t>відповідно до біологічного розвитку</w:t>
      </w:r>
      <w:r w:rsidR="002D4628">
        <w:rPr>
          <w:rFonts w:ascii="Times New Roman" w:hAnsi="Times New Roman" w:cs="Times New Roman"/>
          <w:sz w:val="28"/>
        </w:rPr>
        <w:t>,</w:t>
      </w:r>
      <w:r w:rsidR="00814B54">
        <w:rPr>
          <w:rFonts w:ascii="Times New Roman" w:hAnsi="Times New Roman" w:cs="Times New Roman"/>
          <w:sz w:val="28"/>
        </w:rPr>
        <w:t xml:space="preserve"> за віком знаходяться у сприятливому періоді впливу на розвиток цієї </w:t>
      </w:r>
      <w:r w:rsidR="00854101">
        <w:rPr>
          <w:rFonts w:ascii="Times New Roman" w:hAnsi="Times New Roman" w:cs="Times New Roman"/>
          <w:sz w:val="28"/>
        </w:rPr>
        <w:t xml:space="preserve">фізичної якості. </w:t>
      </w:r>
    </w:p>
    <w:p w:rsidR="00854101" w:rsidRDefault="00854101" w:rsidP="00854101">
      <w:pPr>
        <w:spacing w:after="0" w:line="360" w:lineRule="auto"/>
        <w:ind w:firstLine="709"/>
        <w:jc w:val="both"/>
        <w:rPr>
          <w:rFonts w:ascii="Times New Roman" w:hAnsi="Times New Roman" w:cs="Times New Roman"/>
          <w:sz w:val="28"/>
        </w:rPr>
      </w:pPr>
      <w:r>
        <w:rPr>
          <w:rFonts w:ascii="Times New Roman" w:hAnsi="Times New Roman" w:cs="Times New Roman"/>
          <w:sz w:val="28"/>
        </w:rPr>
        <w:lastRenderedPageBreak/>
        <w:t xml:space="preserve">В процесі запропонованих рухливих ігор прямого впливу на розвиток гнучкості не передбачалось, проте деякі елементи ігор потребували від школярів </w:t>
      </w:r>
      <w:proofErr w:type="spellStart"/>
      <w:r>
        <w:rPr>
          <w:rFonts w:ascii="Times New Roman" w:hAnsi="Times New Roman" w:cs="Times New Roman"/>
          <w:sz w:val="28"/>
        </w:rPr>
        <w:t>амплітудності</w:t>
      </w:r>
      <w:proofErr w:type="spellEnd"/>
      <w:r>
        <w:rPr>
          <w:rFonts w:ascii="Times New Roman" w:hAnsi="Times New Roman" w:cs="Times New Roman"/>
          <w:sz w:val="28"/>
        </w:rPr>
        <w:t xml:space="preserve">  в рухах, граційності, здатності долати перешкоди, переносити предмети у не дуже звичних позиціях тіла. </w:t>
      </w:r>
    </w:p>
    <w:p w:rsidR="001A21B3" w:rsidRDefault="00854101" w:rsidP="001A21B3">
      <w:pPr>
        <w:spacing w:after="0" w:line="360" w:lineRule="auto"/>
        <w:ind w:firstLine="709"/>
        <w:jc w:val="both"/>
        <w:rPr>
          <w:rFonts w:ascii="Times New Roman" w:hAnsi="Times New Roman" w:cs="Times New Roman"/>
          <w:sz w:val="28"/>
        </w:rPr>
      </w:pPr>
      <w:r>
        <w:rPr>
          <w:rFonts w:ascii="Times New Roman" w:hAnsi="Times New Roman" w:cs="Times New Roman"/>
          <w:sz w:val="28"/>
        </w:rPr>
        <w:t xml:space="preserve">За отриманими даними у тестуванні бачимо взаємозв’язок слабкого ступеня. Зокрема, у вправі  </w:t>
      </w:r>
      <w:r>
        <w:rPr>
          <w:rFonts w:ascii="Times New Roman" w:eastAsiaTheme="minorHAnsi" w:hAnsi="Times New Roman" w:cs="Times New Roman"/>
          <w:sz w:val="28"/>
          <w:lang w:eastAsia="en-US"/>
        </w:rPr>
        <w:t>«Н</w:t>
      </w:r>
      <w:r w:rsidRPr="003258DB">
        <w:rPr>
          <w:rFonts w:ascii="Times New Roman" w:eastAsiaTheme="minorHAnsi" w:hAnsi="Times New Roman" w:cs="Times New Roman"/>
          <w:sz w:val="28"/>
          <w:lang w:eastAsia="en-US"/>
        </w:rPr>
        <w:t>ахил тулуба вперед з положення сидячи</w:t>
      </w:r>
      <w:r>
        <w:rPr>
          <w:rFonts w:ascii="Times New Roman" w:eastAsiaTheme="minorHAnsi" w:hAnsi="Times New Roman" w:cs="Times New Roman"/>
          <w:sz w:val="28"/>
          <w:lang w:eastAsia="en-US"/>
        </w:rPr>
        <w:t xml:space="preserve">» приріст результатів у </w:t>
      </w:r>
      <w:r w:rsidR="002D4628">
        <w:rPr>
          <w:rFonts w:ascii="Times New Roman" w:eastAsiaTheme="minorHAnsi" w:hAnsi="Times New Roman" w:cs="Times New Roman"/>
          <w:sz w:val="28"/>
          <w:lang w:eastAsia="en-US"/>
        </w:rPr>
        <w:t xml:space="preserve">досліджуваних </w:t>
      </w:r>
      <w:r w:rsidR="00542DBD">
        <w:rPr>
          <w:rFonts w:ascii="Times New Roman" w:eastAsiaTheme="minorHAnsi" w:hAnsi="Times New Roman" w:cs="Times New Roman"/>
          <w:sz w:val="28"/>
          <w:lang w:eastAsia="en-US"/>
        </w:rPr>
        <w:t xml:space="preserve">ЕГ </w:t>
      </w:r>
      <w:r>
        <w:rPr>
          <w:rFonts w:ascii="Times New Roman" w:eastAsiaTheme="minorHAnsi" w:hAnsi="Times New Roman" w:cs="Times New Roman"/>
          <w:sz w:val="28"/>
          <w:lang w:eastAsia="en-US"/>
        </w:rPr>
        <w:t>1,22±0,60 см (</w:t>
      </w:r>
      <w:r w:rsidR="00DD10EF">
        <w:rPr>
          <w:rFonts w:ascii="Times New Roman" w:eastAsiaTheme="minorHAnsi" w:hAnsi="Times New Roman" w:cs="Times New Roman"/>
          <w:sz w:val="28"/>
          <w:lang w:eastAsia="en-US"/>
        </w:rPr>
        <w:t>д</w:t>
      </w:r>
      <w:r>
        <w:rPr>
          <w:rFonts w:ascii="Times New Roman" w:eastAsiaTheme="minorHAnsi" w:hAnsi="Times New Roman" w:cs="Times New Roman"/>
          <w:sz w:val="28"/>
          <w:lang w:eastAsia="en-US"/>
        </w:rPr>
        <w:t>о експерименту 3,36±</w:t>
      </w:r>
      <w:r w:rsidR="00DD10EF">
        <w:rPr>
          <w:rFonts w:ascii="Times New Roman" w:hAnsi="Times New Roman" w:cs="Times New Roman"/>
          <w:sz w:val="28"/>
        </w:rPr>
        <w:t>0,42 см проти 4,58±10,2 см після експерименту)</w:t>
      </w:r>
      <w:r w:rsidR="002D4628">
        <w:rPr>
          <w:rFonts w:ascii="Times New Roman" w:hAnsi="Times New Roman" w:cs="Times New Roman"/>
          <w:sz w:val="28"/>
        </w:rPr>
        <w:t xml:space="preserve"> (рис.3.6</w:t>
      </w:r>
      <w:r w:rsidR="004171F0">
        <w:rPr>
          <w:rFonts w:ascii="Times New Roman" w:hAnsi="Times New Roman" w:cs="Times New Roman"/>
          <w:sz w:val="28"/>
        </w:rPr>
        <w:t>.</w:t>
      </w:r>
      <w:r w:rsidR="001A21B3">
        <w:rPr>
          <w:rFonts w:ascii="Times New Roman" w:hAnsi="Times New Roman" w:cs="Times New Roman"/>
          <w:sz w:val="28"/>
        </w:rPr>
        <w:t>)</w:t>
      </w:r>
      <w:r w:rsidR="00DD10EF">
        <w:rPr>
          <w:rFonts w:ascii="Times New Roman" w:hAnsi="Times New Roman" w:cs="Times New Roman"/>
          <w:sz w:val="28"/>
        </w:rPr>
        <w:t xml:space="preserve">. </w:t>
      </w:r>
    </w:p>
    <w:p w:rsidR="002D4628" w:rsidRDefault="002D4628" w:rsidP="002D4628">
      <w:pPr>
        <w:spacing w:after="0" w:line="360" w:lineRule="auto"/>
        <w:ind w:firstLine="709"/>
        <w:jc w:val="both"/>
        <w:rPr>
          <w:rFonts w:ascii="Times New Roman" w:hAnsi="Times New Roman" w:cs="Times New Roman"/>
          <w:sz w:val="28"/>
        </w:rPr>
      </w:pPr>
      <w:r>
        <w:rPr>
          <w:rFonts w:ascii="Times New Roman" w:hAnsi="Times New Roman" w:cs="Times New Roman"/>
          <w:sz w:val="28"/>
        </w:rPr>
        <w:t xml:space="preserve">Тобто, порівняльна оцінювання дає нам змогу побачити, що все ж таки незначний вплив під впливом підібраних нами рухливих ігор є, проте й потребує певної корекції.  </w:t>
      </w:r>
    </w:p>
    <w:p w:rsidR="002D4628" w:rsidRDefault="002D4628" w:rsidP="001A21B3">
      <w:pPr>
        <w:spacing w:after="0" w:line="360" w:lineRule="auto"/>
        <w:ind w:firstLine="709"/>
        <w:jc w:val="both"/>
        <w:rPr>
          <w:rFonts w:ascii="Times New Roman" w:hAnsi="Times New Roman" w:cs="Times New Roman"/>
          <w:sz w:val="28"/>
        </w:rPr>
      </w:pPr>
    </w:p>
    <w:p w:rsidR="001A21B3" w:rsidRDefault="00542DBD" w:rsidP="00562155">
      <w:pPr>
        <w:spacing w:after="0" w:line="360" w:lineRule="auto"/>
        <w:ind w:firstLine="709"/>
        <w:jc w:val="center"/>
        <w:rPr>
          <w:rFonts w:ascii="Times New Roman" w:hAnsi="Times New Roman" w:cs="Times New Roman"/>
          <w:sz w:val="28"/>
        </w:rPr>
      </w:pPr>
      <w:r>
        <w:rPr>
          <w:rFonts w:ascii="Times New Roman" w:hAnsi="Times New Roman" w:cs="Times New Roman"/>
          <w:noProof/>
          <w:sz w:val="28"/>
        </w:rPr>
        <w:drawing>
          <wp:inline distT="0" distB="0" distL="0" distR="0" wp14:anchorId="35696648" wp14:editId="2785AC74">
            <wp:extent cx="5438775" cy="3895725"/>
            <wp:effectExtent l="0" t="0" r="0" b="0"/>
            <wp:docPr id="9" name="Диаграмма 9"/>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p>
    <w:p w:rsidR="004171F0" w:rsidRDefault="00562155" w:rsidP="002D4628">
      <w:pPr>
        <w:spacing w:after="0" w:line="360" w:lineRule="auto"/>
        <w:ind w:firstLine="709"/>
        <w:jc w:val="both"/>
        <w:rPr>
          <w:rFonts w:ascii="Times New Roman" w:hAnsi="Times New Roman" w:cs="Times New Roman"/>
          <w:sz w:val="28"/>
        </w:rPr>
      </w:pPr>
      <w:r>
        <w:rPr>
          <w:rFonts w:ascii="Times New Roman" w:hAnsi="Times New Roman" w:cs="Times New Roman"/>
          <w:sz w:val="28"/>
        </w:rPr>
        <w:t>Рис.3.</w:t>
      </w:r>
      <w:r w:rsidR="002D4628">
        <w:rPr>
          <w:rFonts w:ascii="Times New Roman" w:hAnsi="Times New Roman" w:cs="Times New Roman"/>
          <w:sz w:val="28"/>
        </w:rPr>
        <w:t>6</w:t>
      </w:r>
      <w:r w:rsidR="004171F0">
        <w:rPr>
          <w:rFonts w:ascii="Times New Roman" w:hAnsi="Times New Roman" w:cs="Times New Roman"/>
          <w:sz w:val="28"/>
        </w:rPr>
        <w:t>.</w:t>
      </w:r>
      <w:r>
        <w:rPr>
          <w:rFonts w:ascii="Times New Roman" w:hAnsi="Times New Roman" w:cs="Times New Roman"/>
          <w:sz w:val="28"/>
        </w:rPr>
        <w:t xml:space="preserve"> Оцін</w:t>
      </w:r>
      <w:r w:rsidR="004E34CE">
        <w:rPr>
          <w:rFonts w:ascii="Times New Roman" w:hAnsi="Times New Roman" w:cs="Times New Roman"/>
          <w:sz w:val="28"/>
        </w:rPr>
        <w:t xml:space="preserve">ювання рівня розвитку гнучкості </w:t>
      </w:r>
      <w:r>
        <w:rPr>
          <w:rFonts w:ascii="Times New Roman" w:hAnsi="Times New Roman" w:cs="Times New Roman"/>
          <w:sz w:val="28"/>
        </w:rPr>
        <w:t xml:space="preserve">у </w:t>
      </w:r>
      <w:r w:rsidR="002D4628">
        <w:rPr>
          <w:rFonts w:ascii="Times New Roman" w:hAnsi="Times New Roman" w:cs="Times New Roman"/>
          <w:sz w:val="28"/>
        </w:rPr>
        <w:t>учнів</w:t>
      </w:r>
      <w:r w:rsidR="00542DBD">
        <w:rPr>
          <w:rFonts w:ascii="Times New Roman" w:hAnsi="Times New Roman" w:cs="Times New Roman"/>
          <w:sz w:val="28"/>
        </w:rPr>
        <w:t xml:space="preserve"> КГ і ЕГ</w:t>
      </w:r>
      <w:r w:rsidR="002D4628">
        <w:rPr>
          <w:rFonts w:ascii="Times New Roman" w:hAnsi="Times New Roman" w:cs="Times New Roman"/>
          <w:sz w:val="28"/>
        </w:rPr>
        <w:t xml:space="preserve"> </w:t>
      </w:r>
      <w:r>
        <w:rPr>
          <w:rFonts w:ascii="Times New Roman" w:hAnsi="Times New Roman" w:cs="Times New Roman"/>
          <w:sz w:val="28"/>
        </w:rPr>
        <w:t>до і після експерименту, %</w:t>
      </w:r>
    </w:p>
    <w:p w:rsidR="00CF61A8" w:rsidRDefault="00CF61A8" w:rsidP="002D4628">
      <w:pPr>
        <w:spacing w:after="0" w:line="360" w:lineRule="auto"/>
        <w:ind w:firstLine="709"/>
        <w:jc w:val="both"/>
        <w:rPr>
          <w:rFonts w:ascii="Times New Roman" w:hAnsi="Times New Roman" w:cs="Times New Roman"/>
          <w:sz w:val="28"/>
        </w:rPr>
      </w:pPr>
    </w:p>
    <w:p w:rsidR="000E1B8B" w:rsidRDefault="000E1B8B" w:rsidP="00562155">
      <w:pPr>
        <w:spacing w:after="0" w:line="360" w:lineRule="auto"/>
        <w:ind w:firstLine="709"/>
        <w:jc w:val="both"/>
        <w:rPr>
          <w:rFonts w:ascii="Times New Roman" w:hAnsi="Times New Roman" w:cs="Times New Roman"/>
          <w:sz w:val="28"/>
        </w:rPr>
      </w:pPr>
      <w:r>
        <w:rPr>
          <w:rFonts w:ascii="Times New Roman" w:hAnsi="Times New Roman" w:cs="Times New Roman"/>
          <w:sz w:val="28"/>
        </w:rPr>
        <w:lastRenderedPageBreak/>
        <w:t xml:space="preserve">Витривалість – фізична якість, результати якої також беруть до уваги, щоб визначити загальний рівень фізичної підготовленості. У обидвох групах її оцінювали за тестом «Рівномірний біг на 500 м». </w:t>
      </w:r>
    </w:p>
    <w:p w:rsidR="004171F0" w:rsidRPr="002D4628" w:rsidRDefault="002D4628" w:rsidP="002D4628">
      <w:pPr>
        <w:spacing w:after="0" w:line="360" w:lineRule="auto"/>
        <w:ind w:firstLine="709"/>
        <w:jc w:val="both"/>
        <w:rPr>
          <w:rFonts w:ascii="Times New Roman" w:hAnsi="Times New Roman" w:cs="Times New Roman"/>
          <w:sz w:val="28"/>
        </w:rPr>
      </w:pPr>
      <w:r>
        <w:rPr>
          <w:rFonts w:ascii="Times New Roman" w:hAnsi="Times New Roman" w:cs="Times New Roman"/>
          <w:sz w:val="28"/>
        </w:rPr>
        <w:t xml:space="preserve">Оскільки, відповідно до поставлених завдань в роботі нами не передбачалось впливу на розвиток цієї рухової здібності, то особливої уваги аналізу отриманих даних ми не приділяли. Проте, відповідно до отриманих даних більша частка респондентів до і після експерименту володіють задовільним рівнем розвитку витривалості (табл.3.3). </w:t>
      </w:r>
    </w:p>
    <w:p w:rsidR="00CF61A8" w:rsidRDefault="00CF61A8" w:rsidP="00542DBD">
      <w:pPr>
        <w:spacing w:after="0" w:line="360" w:lineRule="auto"/>
        <w:ind w:firstLine="709"/>
        <w:jc w:val="both"/>
        <w:rPr>
          <w:rFonts w:ascii="Times New Roman" w:hAnsi="Times New Roman" w:cs="Times New Roman"/>
          <w:i/>
          <w:sz w:val="28"/>
        </w:rPr>
      </w:pPr>
      <w:r>
        <w:rPr>
          <w:rFonts w:ascii="Times New Roman" w:hAnsi="Times New Roman" w:cs="Times New Roman"/>
          <w:sz w:val="28"/>
        </w:rPr>
        <w:t xml:space="preserve">На основі аналізу </w:t>
      </w:r>
      <w:r w:rsidRPr="00180951">
        <w:rPr>
          <w:rFonts w:ascii="Times New Roman" w:eastAsiaTheme="minorHAnsi" w:hAnsi="Times New Roman" w:cs="Times New Roman"/>
          <w:noProof/>
          <w:sz w:val="28"/>
          <w:szCs w:val="28"/>
          <w:lang w:eastAsia="ru-RU"/>
        </w:rPr>
        <w:t>проведеного педагогічного експерименту</w:t>
      </w:r>
      <w:r>
        <w:rPr>
          <w:rFonts w:ascii="Times New Roman" w:eastAsiaTheme="minorHAnsi" w:hAnsi="Times New Roman" w:cs="Times New Roman"/>
          <w:noProof/>
          <w:sz w:val="28"/>
          <w:szCs w:val="28"/>
          <w:lang w:eastAsia="ru-RU"/>
        </w:rPr>
        <w:t xml:space="preserve"> з учнями молодшого шкільного віку  нами було визначено зміни різного ступеня у рівнях розвитку фізичних здібностей серед досліджуваних. Інтеграція в</w:t>
      </w:r>
      <w:r>
        <w:rPr>
          <w:rFonts w:ascii="Times New Roman" w:eastAsiaTheme="minorHAnsi" w:hAnsi="Times New Roman" w:cs="Times New Roman"/>
          <w:sz w:val="28"/>
          <w:szCs w:val="28"/>
          <w:lang w:eastAsia="en-US"/>
        </w:rPr>
        <w:t xml:space="preserve"> процес</w:t>
      </w:r>
      <w:r w:rsidRPr="00180951">
        <w:rPr>
          <w:rFonts w:ascii="Times New Roman" w:eastAsiaTheme="minorHAnsi" w:hAnsi="Times New Roman" w:cs="Times New Roman"/>
          <w:sz w:val="28"/>
          <w:szCs w:val="28"/>
          <w:lang w:eastAsia="en-US"/>
        </w:rPr>
        <w:t xml:space="preserve"> фізичного виховання </w:t>
      </w:r>
      <w:r>
        <w:rPr>
          <w:rFonts w:ascii="Times New Roman" w:eastAsiaTheme="minorHAnsi" w:hAnsi="Times New Roman" w:cs="Times New Roman"/>
          <w:sz w:val="28"/>
          <w:szCs w:val="28"/>
          <w:lang w:eastAsia="en-US"/>
        </w:rPr>
        <w:t>рухливих ігор</w:t>
      </w:r>
      <w:r w:rsidRPr="00180951">
        <w:rPr>
          <w:rFonts w:ascii="Times New Roman" w:eastAsiaTheme="minorHAnsi" w:hAnsi="Times New Roman" w:cs="Times New Roman"/>
          <w:sz w:val="28"/>
          <w:szCs w:val="28"/>
          <w:lang w:eastAsia="en-US"/>
        </w:rPr>
        <w:t xml:space="preserve"> значною мірою вплинуло на деякі показники </w:t>
      </w:r>
      <w:r>
        <w:rPr>
          <w:rFonts w:ascii="Times New Roman" w:eastAsiaTheme="minorHAnsi" w:hAnsi="Times New Roman" w:cs="Times New Roman"/>
          <w:sz w:val="28"/>
          <w:szCs w:val="28"/>
          <w:lang w:eastAsia="en-US"/>
        </w:rPr>
        <w:t>фізичної підготовленості</w:t>
      </w:r>
      <w:r w:rsidRPr="00180951">
        <w:rPr>
          <w:rFonts w:ascii="Times New Roman" w:eastAsiaTheme="minorHAnsi" w:hAnsi="Times New Roman" w:cs="Times New Roman"/>
          <w:sz w:val="28"/>
          <w:szCs w:val="28"/>
          <w:lang w:eastAsia="en-US"/>
        </w:rPr>
        <w:t>.</w:t>
      </w:r>
    </w:p>
    <w:p w:rsidR="004574BC" w:rsidRDefault="004574BC" w:rsidP="004574BC">
      <w:pPr>
        <w:spacing w:after="0" w:line="360" w:lineRule="auto"/>
        <w:ind w:firstLine="709"/>
        <w:jc w:val="right"/>
        <w:rPr>
          <w:rFonts w:ascii="Times New Roman" w:hAnsi="Times New Roman" w:cs="Times New Roman"/>
          <w:i/>
          <w:sz w:val="28"/>
        </w:rPr>
      </w:pPr>
      <w:r w:rsidRPr="004574BC">
        <w:rPr>
          <w:rFonts w:ascii="Times New Roman" w:hAnsi="Times New Roman" w:cs="Times New Roman"/>
          <w:i/>
          <w:sz w:val="28"/>
        </w:rPr>
        <w:t>Таблиця 3.</w:t>
      </w:r>
      <w:r w:rsidR="002D4628">
        <w:rPr>
          <w:rFonts w:ascii="Times New Roman" w:hAnsi="Times New Roman" w:cs="Times New Roman"/>
          <w:i/>
          <w:sz w:val="28"/>
        </w:rPr>
        <w:t>3</w:t>
      </w:r>
    </w:p>
    <w:p w:rsidR="00542DBD" w:rsidRPr="004574BC" w:rsidRDefault="00542DBD" w:rsidP="00542DBD">
      <w:pPr>
        <w:spacing w:after="0" w:line="360" w:lineRule="auto"/>
        <w:ind w:firstLine="709"/>
        <w:jc w:val="center"/>
        <w:rPr>
          <w:rFonts w:ascii="Times New Roman" w:hAnsi="Times New Roman" w:cs="Times New Roman"/>
          <w:i/>
          <w:sz w:val="28"/>
        </w:rPr>
      </w:pPr>
      <w:r w:rsidRPr="004574BC">
        <w:rPr>
          <w:rFonts w:ascii="Times New Roman" w:hAnsi="Times New Roman" w:cs="Times New Roman"/>
          <w:b/>
          <w:sz w:val="28"/>
        </w:rPr>
        <w:t>Рівень розвитку витривалості у респондентів КГ і ЕГ до і після</w:t>
      </w:r>
      <w:r>
        <w:rPr>
          <w:rFonts w:ascii="Times New Roman" w:hAnsi="Times New Roman" w:cs="Times New Roman"/>
          <w:i/>
          <w:sz w:val="28"/>
        </w:rPr>
        <w:t xml:space="preserve"> </w:t>
      </w:r>
      <w:r w:rsidRPr="004574BC">
        <w:rPr>
          <w:rFonts w:ascii="Times New Roman" w:hAnsi="Times New Roman" w:cs="Times New Roman"/>
          <w:b/>
          <w:sz w:val="28"/>
        </w:rPr>
        <w:t>експерименту, %</w:t>
      </w:r>
    </w:p>
    <w:tbl>
      <w:tblPr>
        <w:tblStyle w:val="aa"/>
        <w:tblW w:w="0" w:type="auto"/>
        <w:tblLook w:val="04A0" w:firstRow="1" w:lastRow="0" w:firstColumn="1" w:lastColumn="0" w:noHBand="0" w:noVBand="1"/>
      </w:tblPr>
      <w:tblGrid>
        <w:gridCol w:w="2518"/>
        <w:gridCol w:w="1785"/>
        <w:gridCol w:w="1901"/>
        <w:gridCol w:w="2016"/>
        <w:gridCol w:w="1635"/>
      </w:tblGrid>
      <w:tr w:rsidR="00542DBD" w:rsidTr="0029712B">
        <w:trPr>
          <w:trHeight w:val="480"/>
        </w:trPr>
        <w:tc>
          <w:tcPr>
            <w:tcW w:w="2518" w:type="dxa"/>
            <w:vMerge w:val="restart"/>
          </w:tcPr>
          <w:p w:rsidR="00542DBD" w:rsidRDefault="00542DBD" w:rsidP="0029712B">
            <w:pPr>
              <w:spacing w:line="360" w:lineRule="auto"/>
              <w:jc w:val="center"/>
              <w:rPr>
                <w:rFonts w:ascii="Times New Roman" w:hAnsi="Times New Roman" w:cs="Times New Roman"/>
                <w:sz w:val="28"/>
              </w:rPr>
            </w:pPr>
          </w:p>
          <w:p w:rsidR="00542DBD" w:rsidRDefault="00542DBD" w:rsidP="0029712B">
            <w:pPr>
              <w:spacing w:line="360" w:lineRule="auto"/>
              <w:jc w:val="center"/>
              <w:rPr>
                <w:rFonts w:ascii="Times New Roman" w:hAnsi="Times New Roman" w:cs="Times New Roman"/>
                <w:sz w:val="28"/>
              </w:rPr>
            </w:pPr>
            <w:r>
              <w:rPr>
                <w:rFonts w:ascii="Times New Roman" w:hAnsi="Times New Roman" w:cs="Times New Roman"/>
                <w:sz w:val="28"/>
              </w:rPr>
              <w:t>Рівні</w:t>
            </w:r>
          </w:p>
        </w:tc>
        <w:tc>
          <w:tcPr>
            <w:tcW w:w="3686" w:type="dxa"/>
            <w:gridSpan w:val="2"/>
          </w:tcPr>
          <w:p w:rsidR="00542DBD" w:rsidRDefault="00542DBD" w:rsidP="0029712B">
            <w:pPr>
              <w:spacing w:line="360" w:lineRule="auto"/>
              <w:jc w:val="center"/>
              <w:rPr>
                <w:rFonts w:ascii="Times New Roman" w:hAnsi="Times New Roman" w:cs="Times New Roman"/>
                <w:sz w:val="28"/>
              </w:rPr>
            </w:pPr>
            <w:r>
              <w:rPr>
                <w:rFonts w:ascii="Times New Roman" w:hAnsi="Times New Roman" w:cs="Times New Roman"/>
                <w:sz w:val="28"/>
              </w:rPr>
              <w:t>КГ</w:t>
            </w:r>
          </w:p>
        </w:tc>
        <w:tc>
          <w:tcPr>
            <w:tcW w:w="3651" w:type="dxa"/>
            <w:gridSpan w:val="2"/>
          </w:tcPr>
          <w:p w:rsidR="00542DBD" w:rsidRDefault="00542DBD" w:rsidP="0029712B">
            <w:pPr>
              <w:spacing w:line="360" w:lineRule="auto"/>
              <w:jc w:val="center"/>
              <w:rPr>
                <w:rFonts w:ascii="Times New Roman" w:hAnsi="Times New Roman" w:cs="Times New Roman"/>
                <w:sz w:val="28"/>
              </w:rPr>
            </w:pPr>
            <w:r>
              <w:rPr>
                <w:rFonts w:ascii="Times New Roman" w:hAnsi="Times New Roman" w:cs="Times New Roman"/>
                <w:sz w:val="28"/>
              </w:rPr>
              <w:t>ЕГ</w:t>
            </w:r>
          </w:p>
        </w:tc>
      </w:tr>
      <w:tr w:rsidR="00542DBD" w:rsidTr="0029712B">
        <w:trPr>
          <w:trHeight w:val="480"/>
        </w:trPr>
        <w:tc>
          <w:tcPr>
            <w:tcW w:w="2518" w:type="dxa"/>
            <w:vMerge/>
          </w:tcPr>
          <w:p w:rsidR="00542DBD" w:rsidRDefault="00542DBD" w:rsidP="0029712B">
            <w:pPr>
              <w:spacing w:line="360" w:lineRule="auto"/>
              <w:jc w:val="center"/>
              <w:rPr>
                <w:rFonts w:ascii="Times New Roman" w:hAnsi="Times New Roman" w:cs="Times New Roman"/>
                <w:sz w:val="28"/>
              </w:rPr>
            </w:pPr>
          </w:p>
        </w:tc>
        <w:tc>
          <w:tcPr>
            <w:tcW w:w="1785" w:type="dxa"/>
          </w:tcPr>
          <w:p w:rsidR="00542DBD" w:rsidRDefault="00542DBD" w:rsidP="0029712B">
            <w:pPr>
              <w:spacing w:line="360" w:lineRule="auto"/>
              <w:jc w:val="center"/>
              <w:rPr>
                <w:rFonts w:ascii="Times New Roman" w:hAnsi="Times New Roman" w:cs="Times New Roman"/>
                <w:sz w:val="28"/>
              </w:rPr>
            </w:pPr>
            <w:r>
              <w:rPr>
                <w:rFonts w:ascii="Times New Roman" w:hAnsi="Times New Roman" w:cs="Times New Roman"/>
                <w:sz w:val="28"/>
              </w:rPr>
              <w:t>До е-ту</w:t>
            </w:r>
          </w:p>
        </w:tc>
        <w:tc>
          <w:tcPr>
            <w:tcW w:w="1901" w:type="dxa"/>
          </w:tcPr>
          <w:p w:rsidR="00542DBD" w:rsidRDefault="00542DBD" w:rsidP="0029712B">
            <w:pPr>
              <w:spacing w:line="360" w:lineRule="auto"/>
              <w:jc w:val="center"/>
              <w:rPr>
                <w:rFonts w:ascii="Times New Roman" w:hAnsi="Times New Roman" w:cs="Times New Roman"/>
                <w:sz w:val="28"/>
              </w:rPr>
            </w:pPr>
            <w:r>
              <w:rPr>
                <w:rFonts w:ascii="Times New Roman" w:hAnsi="Times New Roman" w:cs="Times New Roman"/>
                <w:sz w:val="28"/>
              </w:rPr>
              <w:t>Після е-ту</w:t>
            </w:r>
          </w:p>
        </w:tc>
        <w:tc>
          <w:tcPr>
            <w:tcW w:w="2016" w:type="dxa"/>
          </w:tcPr>
          <w:p w:rsidR="00542DBD" w:rsidRDefault="00542DBD" w:rsidP="0029712B">
            <w:pPr>
              <w:spacing w:line="360" w:lineRule="auto"/>
              <w:jc w:val="center"/>
              <w:rPr>
                <w:rFonts w:ascii="Times New Roman" w:hAnsi="Times New Roman" w:cs="Times New Roman"/>
                <w:sz w:val="28"/>
              </w:rPr>
            </w:pPr>
            <w:r>
              <w:rPr>
                <w:rFonts w:ascii="Times New Roman" w:hAnsi="Times New Roman" w:cs="Times New Roman"/>
                <w:sz w:val="28"/>
              </w:rPr>
              <w:t>До е-ту</w:t>
            </w:r>
          </w:p>
        </w:tc>
        <w:tc>
          <w:tcPr>
            <w:tcW w:w="1635" w:type="dxa"/>
          </w:tcPr>
          <w:p w:rsidR="00542DBD" w:rsidRDefault="00542DBD" w:rsidP="0029712B">
            <w:pPr>
              <w:spacing w:line="360" w:lineRule="auto"/>
              <w:jc w:val="center"/>
              <w:rPr>
                <w:rFonts w:ascii="Times New Roman" w:hAnsi="Times New Roman" w:cs="Times New Roman"/>
                <w:sz w:val="28"/>
              </w:rPr>
            </w:pPr>
            <w:r>
              <w:rPr>
                <w:rFonts w:ascii="Times New Roman" w:hAnsi="Times New Roman" w:cs="Times New Roman"/>
                <w:sz w:val="28"/>
              </w:rPr>
              <w:t>Після е-ту</w:t>
            </w:r>
          </w:p>
        </w:tc>
      </w:tr>
      <w:tr w:rsidR="00542DBD" w:rsidTr="0029712B">
        <w:tc>
          <w:tcPr>
            <w:tcW w:w="2518" w:type="dxa"/>
          </w:tcPr>
          <w:p w:rsidR="00542DBD" w:rsidRDefault="00542DBD" w:rsidP="0029712B">
            <w:pPr>
              <w:spacing w:line="360" w:lineRule="auto"/>
              <w:jc w:val="both"/>
              <w:rPr>
                <w:rFonts w:ascii="Times New Roman" w:hAnsi="Times New Roman" w:cs="Times New Roman"/>
                <w:sz w:val="28"/>
              </w:rPr>
            </w:pPr>
            <w:r>
              <w:rPr>
                <w:rFonts w:ascii="Times New Roman" w:hAnsi="Times New Roman" w:cs="Times New Roman"/>
                <w:sz w:val="28"/>
              </w:rPr>
              <w:t xml:space="preserve">Низький </w:t>
            </w:r>
          </w:p>
        </w:tc>
        <w:tc>
          <w:tcPr>
            <w:tcW w:w="1785" w:type="dxa"/>
          </w:tcPr>
          <w:p w:rsidR="00542DBD" w:rsidRDefault="00542DBD" w:rsidP="0029712B">
            <w:pPr>
              <w:spacing w:line="360" w:lineRule="auto"/>
              <w:jc w:val="center"/>
              <w:rPr>
                <w:rFonts w:ascii="Times New Roman" w:hAnsi="Times New Roman" w:cs="Times New Roman"/>
                <w:sz w:val="28"/>
              </w:rPr>
            </w:pPr>
            <w:r>
              <w:rPr>
                <w:rFonts w:ascii="Times New Roman" w:hAnsi="Times New Roman" w:cs="Times New Roman"/>
                <w:sz w:val="28"/>
              </w:rPr>
              <w:t>26,9</w:t>
            </w:r>
          </w:p>
        </w:tc>
        <w:tc>
          <w:tcPr>
            <w:tcW w:w="1901" w:type="dxa"/>
          </w:tcPr>
          <w:p w:rsidR="00542DBD" w:rsidRDefault="00542DBD" w:rsidP="0029712B">
            <w:pPr>
              <w:spacing w:line="360" w:lineRule="auto"/>
              <w:jc w:val="center"/>
              <w:rPr>
                <w:rFonts w:ascii="Times New Roman" w:hAnsi="Times New Roman" w:cs="Times New Roman"/>
                <w:sz w:val="28"/>
              </w:rPr>
            </w:pPr>
            <w:r>
              <w:rPr>
                <w:rFonts w:ascii="Times New Roman" w:hAnsi="Times New Roman" w:cs="Times New Roman"/>
                <w:sz w:val="28"/>
              </w:rPr>
              <w:t>23,1</w:t>
            </w:r>
          </w:p>
        </w:tc>
        <w:tc>
          <w:tcPr>
            <w:tcW w:w="2016" w:type="dxa"/>
          </w:tcPr>
          <w:p w:rsidR="00542DBD" w:rsidRDefault="00542DBD" w:rsidP="0029712B">
            <w:pPr>
              <w:spacing w:line="360" w:lineRule="auto"/>
              <w:jc w:val="center"/>
              <w:rPr>
                <w:rFonts w:ascii="Times New Roman" w:hAnsi="Times New Roman" w:cs="Times New Roman"/>
                <w:sz w:val="28"/>
              </w:rPr>
            </w:pPr>
            <w:r>
              <w:rPr>
                <w:rFonts w:ascii="Times New Roman" w:hAnsi="Times New Roman" w:cs="Times New Roman"/>
                <w:sz w:val="28"/>
              </w:rPr>
              <w:t>21,4</w:t>
            </w:r>
          </w:p>
        </w:tc>
        <w:tc>
          <w:tcPr>
            <w:tcW w:w="1635" w:type="dxa"/>
          </w:tcPr>
          <w:p w:rsidR="00542DBD" w:rsidRDefault="00542DBD" w:rsidP="0029712B">
            <w:pPr>
              <w:spacing w:line="360" w:lineRule="auto"/>
              <w:jc w:val="center"/>
              <w:rPr>
                <w:rFonts w:ascii="Times New Roman" w:hAnsi="Times New Roman" w:cs="Times New Roman"/>
                <w:sz w:val="28"/>
              </w:rPr>
            </w:pPr>
            <w:r>
              <w:rPr>
                <w:rFonts w:ascii="Times New Roman" w:hAnsi="Times New Roman" w:cs="Times New Roman"/>
                <w:sz w:val="28"/>
              </w:rPr>
              <w:t>14,3</w:t>
            </w:r>
          </w:p>
        </w:tc>
      </w:tr>
      <w:tr w:rsidR="00542DBD" w:rsidTr="0029712B">
        <w:tc>
          <w:tcPr>
            <w:tcW w:w="2518" w:type="dxa"/>
          </w:tcPr>
          <w:p w:rsidR="00542DBD" w:rsidRDefault="00542DBD" w:rsidP="0029712B">
            <w:pPr>
              <w:spacing w:line="360" w:lineRule="auto"/>
              <w:jc w:val="both"/>
              <w:rPr>
                <w:rFonts w:ascii="Times New Roman" w:hAnsi="Times New Roman" w:cs="Times New Roman"/>
                <w:sz w:val="28"/>
              </w:rPr>
            </w:pPr>
            <w:r>
              <w:rPr>
                <w:rFonts w:ascii="Times New Roman" w:hAnsi="Times New Roman" w:cs="Times New Roman"/>
                <w:sz w:val="28"/>
              </w:rPr>
              <w:t xml:space="preserve">Задовільний </w:t>
            </w:r>
          </w:p>
        </w:tc>
        <w:tc>
          <w:tcPr>
            <w:tcW w:w="1785" w:type="dxa"/>
          </w:tcPr>
          <w:p w:rsidR="00542DBD" w:rsidRDefault="00542DBD" w:rsidP="0029712B">
            <w:pPr>
              <w:spacing w:line="360" w:lineRule="auto"/>
              <w:jc w:val="center"/>
              <w:rPr>
                <w:rFonts w:ascii="Times New Roman" w:hAnsi="Times New Roman" w:cs="Times New Roman"/>
                <w:sz w:val="28"/>
              </w:rPr>
            </w:pPr>
            <w:r>
              <w:rPr>
                <w:rFonts w:ascii="Times New Roman" w:hAnsi="Times New Roman" w:cs="Times New Roman"/>
                <w:sz w:val="28"/>
              </w:rPr>
              <w:t>44,2</w:t>
            </w:r>
          </w:p>
        </w:tc>
        <w:tc>
          <w:tcPr>
            <w:tcW w:w="1901" w:type="dxa"/>
          </w:tcPr>
          <w:p w:rsidR="00542DBD" w:rsidRDefault="00542DBD" w:rsidP="0029712B">
            <w:pPr>
              <w:spacing w:line="360" w:lineRule="auto"/>
              <w:jc w:val="center"/>
              <w:rPr>
                <w:rFonts w:ascii="Times New Roman" w:hAnsi="Times New Roman" w:cs="Times New Roman"/>
                <w:sz w:val="28"/>
              </w:rPr>
            </w:pPr>
            <w:r>
              <w:rPr>
                <w:rFonts w:ascii="Times New Roman" w:hAnsi="Times New Roman" w:cs="Times New Roman"/>
                <w:sz w:val="28"/>
              </w:rPr>
              <w:t>48,1</w:t>
            </w:r>
          </w:p>
        </w:tc>
        <w:tc>
          <w:tcPr>
            <w:tcW w:w="2016" w:type="dxa"/>
          </w:tcPr>
          <w:p w:rsidR="00542DBD" w:rsidRDefault="00542DBD" w:rsidP="0029712B">
            <w:pPr>
              <w:spacing w:line="360" w:lineRule="auto"/>
              <w:jc w:val="center"/>
              <w:rPr>
                <w:rFonts w:ascii="Times New Roman" w:hAnsi="Times New Roman" w:cs="Times New Roman"/>
                <w:sz w:val="28"/>
              </w:rPr>
            </w:pPr>
            <w:r>
              <w:rPr>
                <w:rFonts w:ascii="Times New Roman" w:hAnsi="Times New Roman" w:cs="Times New Roman"/>
                <w:sz w:val="28"/>
              </w:rPr>
              <w:t>44,7</w:t>
            </w:r>
          </w:p>
        </w:tc>
        <w:tc>
          <w:tcPr>
            <w:tcW w:w="1635" w:type="dxa"/>
          </w:tcPr>
          <w:p w:rsidR="00542DBD" w:rsidRDefault="00542DBD" w:rsidP="0029712B">
            <w:pPr>
              <w:spacing w:line="360" w:lineRule="auto"/>
              <w:jc w:val="center"/>
              <w:rPr>
                <w:rFonts w:ascii="Times New Roman" w:hAnsi="Times New Roman" w:cs="Times New Roman"/>
                <w:sz w:val="28"/>
              </w:rPr>
            </w:pPr>
            <w:r>
              <w:rPr>
                <w:rFonts w:ascii="Times New Roman" w:hAnsi="Times New Roman" w:cs="Times New Roman"/>
                <w:sz w:val="28"/>
              </w:rPr>
              <w:t>48,2</w:t>
            </w:r>
          </w:p>
        </w:tc>
      </w:tr>
      <w:tr w:rsidR="00542DBD" w:rsidTr="0029712B">
        <w:tc>
          <w:tcPr>
            <w:tcW w:w="2518" w:type="dxa"/>
          </w:tcPr>
          <w:p w:rsidR="00542DBD" w:rsidRDefault="00542DBD" w:rsidP="0029712B">
            <w:pPr>
              <w:spacing w:line="360" w:lineRule="auto"/>
              <w:jc w:val="both"/>
              <w:rPr>
                <w:rFonts w:ascii="Times New Roman" w:hAnsi="Times New Roman" w:cs="Times New Roman"/>
                <w:sz w:val="28"/>
              </w:rPr>
            </w:pPr>
            <w:r>
              <w:rPr>
                <w:rFonts w:ascii="Times New Roman" w:hAnsi="Times New Roman" w:cs="Times New Roman"/>
                <w:sz w:val="28"/>
              </w:rPr>
              <w:t xml:space="preserve">Достатній </w:t>
            </w:r>
          </w:p>
        </w:tc>
        <w:tc>
          <w:tcPr>
            <w:tcW w:w="1785" w:type="dxa"/>
          </w:tcPr>
          <w:p w:rsidR="00542DBD" w:rsidRDefault="00542DBD" w:rsidP="0029712B">
            <w:pPr>
              <w:spacing w:line="360" w:lineRule="auto"/>
              <w:jc w:val="center"/>
              <w:rPr>
                <w:rFonts w:ascii="Times New Roman" w:hAnsi="Times New Roman" w:cs="Times New Roman"/>
                <w:sz w:val="28"/>
              </w:rPr>
            </w:pPr>
            <w:r>
              <w:rPr>
                <w:rFonts w:ascii="Times New Roman" w:hAnsi="Times New Roman" w:cs="Times New Roman"/>
                <w:sz w:val="28"/>
              </w:rPr>
              <w:t>25,0</w:t>
            </w:r>
          </w:p>
        </w:tc>
        <w:tc>
          <w:tcPr>
            <w:tcW w:w="1901" w:type="dxa"/>
          </w:tcPr>
          <w:p w:rsidR="00542DBD" w:rsidRDefault="00542DBD" w:rsidP="0029712B">
            <w:pPr>
              <w:spacing w:line="360" w:lineRule="auto"/>
              <w:jc w:val="center"/>
              <w:rPr>
                <w:rFonts w:ascii="Times New Roman" w:hAnsi="Times New Roman" w:cs="Times New Roman"/>
                <w:sz w:val="28"/>
              </w:rPr>
            </w:pPr>
            <w:r>
              <w:rPr>
                <w:rFonts w:ascii="Times New Roman" w:hAnsi="Times New Roman" w:cs="Times New Roman"/>
                <w:sz w:val="28"/>
              </w:rPr>
              <w:t>19,2</w:t>
            </w:r>
          </w:p>
        </w:tc>
        <w:tc>
          <w:tcPr>
            <w:tcW w:w="2016" w:type="dxa"/>
          </w:tcPr>
          <w:p w:rsidR="00542DBD" w:rsidRDefault="00542DBD" w:rsidP="0029712B">
            <w:pPr>
              <w:spacing w:line="360" w:lineRule="auto"/>
              <w:jc w:val="center"/>
              <w:rPr>
                <w:rFonts w:ascii="Times New Roman" w:hAnsi="Times New Roman" w:cs="Times New Roman"/>
                <w:sz w:val="28"/>
              </w:rPr>
            </w:pPr>
            <w:r>
              <w:rPr>
                <w:rFonts w:ascii="Times New Roman" w:hAnsi="Times New Roman" w:cs="Times New Roman"/>
                <w:sz w:val="28"/>
              </w:rPr>
              <w:t>19,6</w:t>
            </w:r>
          </w:p>
        </w:tc>
        <w:tc>
          <w:tcPr>
            <w:tcW w:w="1635" w:type="dxa"/>
          </w:tcPr>
          <w:p w:rsidR="00542DBD" w:rsidRDefault="00542DBD" w:rsidP="0029712B">
            <w:pPr>
              <w:spacing w:line="360" w:lineRule="auto"/>
              <w:jc w:val="center"/>
              <w:rPr>
                <w:rFonts w:ascii="Times New Roman" w:hAnsi="Times New Roman" w:cs="Times New Roman"/>
                <w:sz w:val="28"/>
              </w:rPr>
            </w:pPr>
            <w:r>
              <w:rPr>
                <w:rFonts w:ascii="Times New Roman" w:hAnsi="Times New Roman" w:cs="Times New Roman"/>
                <w:sz w:val="28"/>
              </w:rPr>
              <w:t>21,4</w:t>
            </w:r>
          </w:p>
        </w:tc>
      </w:tr>
      <w:tr w:rsidR="00542DBD" w:rsidTr="0029712B">
        <w:tc>
          <w:tcPr>
            <w:tcW w:w="2518" w:type="dxa"/>
          </w:tcPr>
          <w:p w:rsidR="00542DBD" w:rsidRDefault="00542DBD" w:rsidP="0029712B">
            <w:pPr>
              <w:spacing w:line="360" w:lineRule="auto"/>
              <w:jc w:val="both"/>
              <w:rPr>
                <w:rFonts w:ascii="Times New Roman" w:hAnsi="Times New Roman" w:cs="Times New Roman"/>
                <w:sz w:val="28"/>
              </w:rPr>
            </w:pPr>
            <w:r>
              <w:rPr>
                <w:rFonts w:ascii="Times New Roman" w:hAnsi="Times New Roman" w:cs="Times New Roman"/>
                <w:sz w:val="28"/>
              </w:rPr>
              <w:t xml:space="preserve">Високий </w:t>
            </w:r>
          </w:p>
        </w:tc>
        <w:tc>
          <w:tcPr>
            <w:tcW w:w="1785" w:type="dxa"/>
          </w:tcPr>
          <w:p w:rsidR="00542DBD" w:rsidRDefault="00542DBD" w:rsidP="0029712B">
            <w:pPr>
              <w:spacing w:line="360" w:lineRule="auto"/>
              <w:jc w:val="center"/>
              <w:rPr>
                <w:rFonts w:ascii="Times New Roman" w:hAnsi="Times New Roman" w:cs="Times New Roman"/>
                <w:sz w:val="28"/>
              </w:rPr>
            </w:pPr>
            <w:r>
              <w:rPr>
                <w:rFonts w:ascii="Times New Roman" w:hAnsi="Times New Roman" w:cs="Times New Roman"/>
                <w:sz w:val="28"/>
              </w:rPr>
              <w:t>3,9</w:t>
            </w:r>
          </w:p>
        </w:tc>
        <w:tc>
          <w:tcPr>
            <w:tcW w:w="1901" w:type="dxa"/>
          </w:tcPr>
          <w:p w:rsidR="00542DBD" w:rsidRDefault="00542DBD" w:rsidP="0029712B">
            <w:pPr>
              <w:spacing w:line="360" w:lineRule="auto"/>
              <w:jc w:val="center"/>
              <w:rPr>
                <w:rFonts w:ascii="Times New Roman" w:hAnsi="Times New Roman" w:cs="Times New Roman"/>
                <w:sz w:val="28"/>
              </w:rPr>
            </w:pPr>
            <w:r>
              <w:rPr>
                <w:rFonts w:ascii="Times New Roman" w:hAnsi="Times New Roman" w:cs="Times New Roman"/>
                <w:sz w:val="28"/>
              </w:rPr>
              <w:t>9,6</w:t>
            </w:r>
          </w:p>
        </w:tc>
        <w:tc>
          <w:tcPr>
            <w:tcW w:w="2016" w:type="dxa"/>
          </w:tcPr>
          <w:p w:rsidR="00542DBD" w:rsidRDefault="00542DBD" w:rsidP="0029712B">
            <w:pPr>
              <w:spacing w:line="360" w:lineRule="auto"/>
              <w:jc w:val="center"/>
              <w:rPr>
                <w:rFonts w:ascii="Times New Roman" w:hAnsi="Times New Roman" w:cs="Times New Roman"/>
                <w:sz w:val="28"/>
              </w:rPr>
            </w:pPr>
            <w:r>
              <w:rPr>
                <w:rFonts w:ascii="Times New Roman" w:hAnsi="Times New Roman" w:cs="Times New Roman"/>
                <w:sz w:val="28"/>
              </w:rPr>
              <w:t>14,3</w:t>
            </w:r>
          </w:p>
        </w:tc>
        <w:tc>
          <w:tcPr>
            <w:tcW w:w="1635" w:type="dxa"/>
          </w:tcPr>
          <w:p w:rsidR="00542DBD" w:rsidRDefault="00542DBD" w:rsidP="0029712B">
            <w:pPr>
              <w:spacing w:line="360" w:lineRule="auto"/>
              <w:jc w:val="center"/>
              <w:rPr>
                <w:rFonts w:ascii="Times New Roman" w:hAnsi="Times New Roman" w:cs="Times New Roman"/>
                <w:sz w:val="28"/>
              </w:rPr>
            </w:pPr>
            <w:r>
              <w:rPr>
                <w:rFonts w:ascii="Times New Roman" w:hAnsi="Times New Roman" w:cs="Times New Roman"/>
                <w:sz w:val="28"/>
              </w:rPr>
              <w:t>16,1</w:t>
            </w:r>
          </w:p>
        </w:tc>
      </w:tr>
    </w:tbl>
    <w:p w:rsidR="000E1B8B" w:rsidRDefault="000E1B8B" w:rsidP="00562155">
      <w:pPr>
        <w:spacing w:after="0" w:line="360" w:lineRule="auto"/>
        <w:ind w:firstLine="709"/>
        <w:jc w:val="both"/>
        <w:rPr>
          <w:rFonts w:ascii="Times New Roman" w:hAnsi="Times New Roman" w:cs="Times New Roman"/>
          <w:sz w:val="28"/>
        </w:rPr>
      </w:pPr>
    </w:p>
    <w:p w:rsidR="00A27842" w:rsidRPr="00180951" w:rsidRDefault="006F5B8F" w:rsidP="00A27842">
      <w:pPr>
        <w:spacing w:after="0" w:line="360" w:lineRule="auto"/>
        <w:ind w:firstLine="709"/>
        <w:jc w:val="both"/>
        <w:rPr>
          <w:rFonts w:ascii="Times New Roman" w:eastAsiaTheme="minorHAnsi" w:hAnsi="Times New Roman" w:cs="Times New Roman"/>
          <w:sz w:val="28"/>
          <w:lang w:eastAsia="en-US"/>
        </w:rPr>
      </w:pPr>
      <w:r>
        <w:rPr>
          <w:rFonts w:ascii="Times New Roman" w:eastAsia="Calibri" w:hAnsi="Times New Roman" w:cs="Times New Roman"/>
          <w:sz w:val="28"/>
          <w:szCs w:val="28"/>
          <w:lang w:eastAsia="en-US"/>
        </w:rPr>
        <w:t>А саме</w:t>
      </w:r>
      <w:r w:rsidR="00180951" w:rsidRPr="00180951">
        <w:rPr>
          <w:rFonts w:ascii="Times New Roman" w:eastAsia="Calibri" w:hAnsi="Times New Roman" w:cs="Times New Roman"/>
          <w:sz w:val="28"/>
          <w:szCs w:val="28"/>
          <w:lang w:eastAsia="en-US"/>
        </w:rPr>
        <w:t>, д</w:t>
      </w:r>
      <w:r w:rsidR="00180951" w:rsidRPr="00180951">
        <w:rPr>
          <w:rFonts w:ascii="Times New Roman" w:eastAsiaTheme="minorHAnsi" w:hAnsi="Times New Roman" w:cs="Times New Roman"/>
          <w:noProof/>
          <w:sz w:val="28"/>
          <w:szCs w:val="28"/>
          <w:lang w:eastAsia="ru-RU"/>
        </w:rPr>
        <w:t xml:space="preserve">инаміка позитивних змін спостерігається в більшій половині тестових випробувань </w:t>
      </w:r>
      <w:r w:rsidR="00542DBD">
        <w:rPr>
          <w:rFonts w:ascii="Times New Roman" w:eastAsiaTheme="minorHAnsi" w:hAnsi="Times New Roman" w:cs="Times New Roman"/>
          <w:noProof/>
          <w:sz w:val="28"/>
          <w:szCs w:val="28"/>
          <w:lang w:eastAsia="ru-RU"/>
        </w:rPr>
        <w:t xml:space="preserve">ЕГ </w:t>
      </w:r>
      <w:r w:rsidR="00180951" w:rsidRPr="00180951">
        <w:rPr>
          <w:rFonts w:ascii="Times New Roman" w:eastAsiaTheme="minorHAnsi" w:hAnsi="Times New Roman" w:cs="Times New Roman"/>
          <w:noProof/>
          <w:sz w:val="28"/>
          <w:szCs w:val="28"/>
          <w:lang w:eastAsia="ru-RU"/>
        </w:rPr>
        <w:t>до</w:t>
      </w:r>
      <w:r>
        <w:rPr>
          <w:rFonts w:ascii="Times New Roman" w:eastAsiaTheme="minorHAnsi" w:hAnsi="Times New Roman" w:cs="Times New Roman"/>
          <w:noProof/>
          <w:sz w:val="28"/>
          <w:szCs w:val="28"/>
          <w:lang w:eastAsia="ru-RU"/>
        </w:rPr>
        <w:t xml:space="preserve"> і після</w:t>
      </w:r>
      <w:r w:rsidR="00180951" w:rsidRPr="00180951">
        <w:rPr>
          <w:rFonts w:ascii="Times New Roman" w:eastAsiaTheme="minorHAnsi" w:hAnsi="Times New Roman" w:cs="Times New Roman"/>
          <w:noProof/>
          <w:sz w:val="28"/>
          <w:szCs w:val="28"/>
          <w:lang w:eastAsia="ru-RU"/>
        </w:rPr>
        <w:t xml:space="preserve"> експерименту, особливо у тестах на </w:t>
      </w:r>
      <w:r>
        <w:rPr>
          <w:rFonts w:ascii="Times New Roman" w:eastAsiaTheme="minorHAnsi" w:hAnsi="Times New Roman" w:cs="Times New Roman"/>
          <w:noProof/>
          <w:sz w:val="28"/>
          <w:szCs w:val="28"/>
          <w:lang w:eastAsia="ru-RU"/>
        </w:rPr>
        <w:t xml:space="preserve">координацію, швидкість, вибухову силу. У тестах на гнучкість, витривалість за даними випробувань приріст показників незначний.  </w:t>
      </w:r>
      <w:r>
        <w:rPr>
          <w:rFonts w:ascii="Times New Roman" w:eastAsia="Calibri" w:hAnsi="Times New Roman" w:cs="Times New Roman"/>
          <w:sz w:val="28"/>
          <w:szCs w:val="28"/>
          <w:lang w:eastAsia="en-US"/>
        </w:rPr>
        <w:t>Вважаємо, що р</w:t>
      </w:r>
      <w:r w:rsidR="00180951" w:rsidRPr="00180951">
        <w:rPr>
          <w:rFonts w:ascii="Times New Roman" w:eastAsia="Calibri" w:hAnsi="Times New Roman" w:cs="Times New Roman"/>
          <w:sz w:val="28"/>
          <w:szCs w:val="28"/>
          <w:lang w:eastAsia="en-US"/>
        </w:rPr>
        <w:t xml:space="preserve">івень фізичної підготовленості є результатом взаємодії трьох </w:t>
      </w:r>
      <w:r>
        <w:rPr>
          <w:rFonts w:ascii="Times New Roman" w:eastAsia="Calibri" w:hAnsi="Times New Roman" w:cs="Times New Roman"/>
          <w:sz w:val="28"/>
          <w:szCs w:val="28"/>
          <w:lang w:eastAsia="en-US"/>
        </w:rPr>
        <w:t>компонентів: рефлексивно</w:t>
      </w:r>
      <w:r w:rsidR="00870277">
        <w:rPr>
          <w:rFonts w:ascii="Times New Roman" w:eastAsia="Calibri" w:hAnsi="Times New Roman" w:cs="Times New Roman"/>
          <w:sz w:val="28"/>
          <w:szCs w:val="28"/>
          <w:lang w:eastAsia="en-US"/>
        </w:rPr>
        <w:t xml:space="preserve">го, когнітивного і фізичного. І, </w:t>
      </w:r>
      <w:r>
        <w:rPr>
          <w:rFonts w:ascii="Times New Roman" w:eastAsia="Calibri" w:hAnsi="Times New Roman" w:cs="Times New Roman"/>
          <w:sz w:val="28"/>
          <w:szCs w:val="28"/>
          <w:lang w:eastAsia="en-US"/>
        </w:rPr>
        <w:t xml:space="preserve">власне зміни на останньому – результат становлення перших двох. </w:t>
      </w:r>
      <w:r w:rsidR="00180951" w:rsidRPr="00180951">
        <w:rPr>
          <w:rFonts w:ascii="Times New Roman" w:eastAsia="Calibri" w:hAnsi="Times New Roman" w:cs="Times New Roman"/>
          <w:sz w:val="28"/>
          <w:szCs w:val="28"/>
          <w:lang w:eastAsia="en-US"/>
        </w:rPr>
        <w:t xml:space="preserve"> </w:t>
      </w:r>
      <w:r w:rsidR="00A27842">
        <w:rPr>
          <w:rFonts w:ascii="Times New Roman" w:eastAsia="Calibri" w:hAnsi="Times New Roman" w:cs="Times New Roman"/>
          <w:sz w:val="28"/>
          <w:szCs w:val="28"/>
          <w:lang w:eastAsia="en-US"/>
        </w:rPr>
        <w:t>В</w:t>
      </w:r>
      <w:r w:rsidR="00180951" w:rsidRPr="00180951">
        <w:rPr>
          <w:rFonts w:ascii="Times New Roman" w:eastAsia="Calibri" w:hAnsi="Times New Roman" w:cs="Times New Roman"/>
          <w:color w:val="000000"/>
          <w:sz w:val="28"/>
          <w:szCs w:val="18"/>
          <w:lang w:eastAsia="en-US"/>
        </w:rPr>
        <w:t xml:space="preserve"> процесі фізичного виховання основна </w:t>
      </w:r>
      <w:r w:rsidR="00180951" w:rsidRPr="00180951">
        <w:rPr>
          <w:rFonts w:ascii="Times New Roman" w:eastAsia="Calibri" w:hAnsi="Times New Roman" w:cs="Times New Roman"/>
          <w:color w:val="000000"/>
          <w:sz w:val="28"/>
          <w:szCs w:val="18"/>
          <w:lang w:eastAsia="en-US"/>
        </w:rPr>
        <w:lastRenderedPageBreak/>
        <w:t xml:space="preserve">увага має </w:t>
      </w:r>
      <w:r w:rsidR="002D4628">
        <w:rPr>
          <w:rFonts w:ascii="Times New Roman" w:eastAsia="Calibri" w:hAnsi="Times New Roman" w:cs="Times New Roman"/>
          <w:color w:val="000000"/>
          <w:sz w:val="28"/>
          <w:szCs w:val="18"/>
          <w:lang w:eastAsia="en-US"/>
        </w:rPr>
        <w:t>бу</w:t>
      </w:r>
      <w:r w:rsidR="00A27842">
        <w:rPr>
          <w:rFonts w:ascii="Times New Roman" w:eastAsia="Calibri" w:hAnsi="Times New Roman" w:cs="Times New Roman"/>
          <w:color w:val="000000"/>
          <w:sz w:val="28"/>
          <w:szCs w:val="18"/>
          <w:lang w:eastAsia="en-US"/>
        </w:rPr>
        <w:t xml:space="preserve">ти </w:t>
      </w:r>
      <w:r w:rsidR="00180951" w:rsidRPr="00180951">
        <w:rPr>
          <w:rFonts w:ascii="Times New Roman" w:eastAsia="Calibri" w:hAnsi="Times New Roman" w:cs="Times New Roman"/>
          <w:color w:val="000000"/>
          <w:sz w:val="28"/>
          <w:szCs w:val="18"/>
          <w:lang w:eastAsia="en-US"/>
        </w:rPr>
        <w:t>спрямов</w:t>
      </w:r>
      <w:r w:rsidR="00A27842">
        <w:rPr>
          <w:rFonts w:ascii="Times New Roman" w:eastAsia="Calibri" w:hAnsi="Times New Roman" w:cs="Times New Roman"/>
          <w:color w:val="000000"/>
          <w:sz w:val="28"/>
          <w:szCs w:val="18"/>
          <w:lang w:eastAsia="en-US"/>
        </w:rPr>
        <w:t>ане</w:t>
      </w:r>
      <w:r w:rsidR="00180951" w:rsidRPr="00180951">
        <w:rPr>
          <w:rFonts w:ascii="Times New Roman" w:eastAsia="Calibri" w:hAnsi="Times New Roman" w:cs="Times New Roman"/>
          <w:color w:val="000000"/>
          <w:sz w:val="28"/>
          <w:szCs w:val="18"/>
          <w:lang w:eastAsia="en-US"/>
        </w:rPr>
        <w:t xml:space="preserve"> не стільки на рівень фізичної підготовленості</w:t>
      </w:r>
      <w:r w:rsidR="00180951" w:rsidRPr="00180951">
        <w:rPr>
          <w:rFonts w:ascii="Times New Roman" w:eastAsia="Times New Roman" w:hAnsi="Times New Roman" w:cs="Times New Roman"/>
          <w:sz w:val="28"/>
          <w:szCs w:val="28"/>
          <w:lang w:eastAsia="ru-RU"/>
        </w:rPr>
        <w:t xml:space="preserve">, </w:t>
      </w:r>
      <w:r w:rsidR="00180951" w:rsidRPr="00180951">
        <w:rPr>
          <w:rFonts w:ascii="Times New Roman" w:eastAsiaTheme="minorHAnsi" w:hAnsi="Times New Roman" w:cs="Times New Roman"/>
          <w:sz w:val="28"/>
          <w:lang w:eastAsia="en-US"/>
        </w:rPr>
        <w:t xml:space="preserve">скільки на </w:t>
      </w:r>
      <w:r w:rsidR="00A27842">
        <w:rPr>
          <w:rFonts w:ascii="Times New Roman" w:eastAsiaTheme="minorHAnsi" w:hAnsi="Times New Roman" w:cs="Times New Roman"/>
          <w:sz w:val="28"/>
          <w:lang w:eastAsia="en-US"/>
        </w:rPr>
        <w:t xml:space="preserve">оволодіння базовими </w:t>
      </w:r>
      <w:r w:rsidR="00180951" w:rsidRPr="00180951">
        <w:rPr>
          <w:rFonts w:ascii="Times New Roman" w:eastAsiaTheme="minorHAnsi" w:hAnsi="Times New Roman" w:cs="Times New Roman"/>
          <w:sz w:val="28"/>
          <w:lang w:eastAsia="en-US"/>
        </w:rPr>
        <w:t>знан</w:t>
      </w:r>
      <w:r w:rsidR="002D4628">
        <w:rPr>
          <w:rFonts w:ascii="Times New Roman" w:eastAsiaTheme="minorHAnsi" w:hAnsi="Times New Roman" w:cs="Times New Roman"/>
          <w:sz w:val="28"/>
          <w:lang w:eastAsia="en-US"/>
        </w:rPr>
        <w:t>нями</w:t>
      </w:r>
      <w:r w:rsidR="00180951" w:rsidRPr="00180951">
        <w:rPr>
          <w:rFonts w:ascii="Times New Roman" w:eastAsiaTheme="minorHAnsi" w:hAnsi="Times New Roman" w:cs="Times New Roman"/>
          <w:sz w:val="28"/>
          <w:lang w:eastAsia="en-US"/>
        </w:rPr>
        <w:t xml:space="preserve"> </w:t>
      </w:r>
      <w:r w:rsidR="00A27842">
        <w:rPr>
          <w:rFonts w:ascii="Times New Roman" w:eastAsiaTheme="minorHAnsi" w:hAnsi="Times New Roman" w:cs="Times New Roman"/>
          <w:sz w:val="28"/>
          <w:lang w:eastAsia="en-US"/>
        </w:rPr>
        <w:t>сфери фізичної культури</w:t>
      </w:r>
      <w:r w:rsidR="002D4628">
        <w:rPr>
          <w:rFonts w:ascii="Times New Roman" w:eastAsiaTheme="minorHAnsi" w:hAnsi="Times New Roman" w:cs="Times New Roman"/>
          <w:sz w:val="28"/>
          <w:lang w:eastAsia="en-US"/>
        </w:rPr>
        <w:t xml:space="preserve"> і спорту</w:t>
      </w:r>
      <w:r w:rsidR="00A27842">
        <w:rPr>
          <w:rFonts w:ascii="Times New Roman" w:eastAsiaTheme="minorHAnsi" w:hAnsi="Times New Roman" w:cs="Times New Roman"/>
          <w:sz w:val="28"/>
          <w:lang w:eastAsia="en-US"/>
        </w:rPr>
        <w:t xml:space="preserve">, аспектів </w:t>
      </w:r>
      <w:r w:rsidR="00180951" w:rsidRPr="00180951">
        <w:rPr>
          <w:rFonts w:ascii="Times New Roman" w:eastAsiaTheme="minorHAnsi" w:hAnsi="Times New Roman" w:cs="Times New Roman"/>
          <w:sz w:val="28"/>
          <w:lang w:eastAsia="en-US"/>
        </w:rPr>
        <w:t xml:space="preserve">формування усвідомлених мотивів і потреб у збереженні власного здоров’я, </w:t>
      </w:r>
      <w:r w:rsidR="00A27842">
        <w:rPr>
          <w:rFonts w:ascii="Times New Roman" w:eastAsiaTheme="minorHAnsi" w:hAnsi="Times New Roman" w:cs="Times New Roman"/>
          <w:sz w:val="28"/>
          <w:lang w:eastAsia="en-US"/>
        </w:rPr>
        <w:t>значимості присутності фізичних вправ, зокрема рухливих ігор та широкого переліку його підвидів задля якісного і правильного проведення дозвілля</w:t>
      </w:r>
      <w:r w:rsidR="00180951" w:rsidRPr="00180951">
        <w:rPr>
          <w:rFonts w:ascii="Times New Roman" w:eastAsiaTheme="minorHAnsi" w:hAnsi="Times New Roman" w:cs="Times New Roman"/>
          <w:sz w:val="28"/>
          <w:lang w:eastAsia="en-US"/>
        </w:rPr>
        <w:t xml:space="preserve">. </w:t>
      </w:r>
    </w:p>
    <w:p w:rsidR="000A2700" w:rsidRPr="00F37B04" w:rsidRDefault="00A27842" w:rsidP="00F37B04">
      <w:pPr>
        <w:spacing w:after="0" w:line="360" w:lineRule="auto"/>
        <w:ind w:firstLine="709"/>
        <w:jc w:val="both"/>
        <w:rPr>
          <w:rFonts w:ascii="Times New Roman" w:eastAsia="Calibri" w:hAnsi="Times New Roman" w:cs="Times New Roman"/>
          <w:sz w:val="28"/>
          <w:szCs w:val="28"/>
          <w:lang w:eastAsia="en-US"/>
        </w:rPr>
      </w:pPr>
      <w:r>
        <w:rPr>
          <w:rFonts w:ascii="Times New Roman" w:eastAsiaTheme="minorHAnsi" w:hAnsi="Times New Roman" w:cs="Times New Roman"/>
          <w:sz w:val="28"/>
          <w:lang w:eastAsia="en-US"/>
        </w:rPr>
        <w:t>П</w:t>
      </w:r>
      <w:r w:rsidR="00180951" w:rsidRPr="00180951">
        <w:rPr>
          <w:rFonts w:ascii="Times New Roman" w:eastAsiaTheme="minorHAnsi" w:hAnsi="Times New Roman" w:cs="Times New Roman"/>
          <w:sz w:val="28"/>
          <w:lang w:eastAsia="en-US"/>
        </w:rPr>
        <w:t xml:space="preserve">еревірка ефективності </w:t>
      </w:r>
      <w:r>
        <w:rPr>
          <w:rFonts w:ascii="Times New Roman" w:eastAsiaTheme="minorHAnsi" w:hAnsi="Times New Roman" w:cs="Times New Roman"/>
          <w:sz w:val="28"/>
          <w:lang w:eastAsia="en-US"/>
        </w:rPr>
        <w:t xml:space="preserve">інтеграції рухливих ігор на </w:t>
      </w:r>
      <w:proofErr w:type="spellStart"/>
      <w:r>
        <w:rPr>
          <w:rFonts w:ascii="Times New Roman" w:eastAsiaTheme="minorHAnsi" w:hAnsi="Times New Roman" w:cs="Times New Roman"/>
          <w:sz w:val="28"/>
          <w:lang w:eastAsia="en-US"/>
        </w:rPr>
        <w:t>уроках</w:t>
      </w:r>
      <w:proofErr w:type="spellEnd"/>
      <w:r>
        <w:rPr>
          <w:rFonts w:ascii="Times New Roman" w:eastAsiaTheme="minorHAnsi" w:hAnsi="Times New Roman" w:cs="Times New Roman"/>
          <w:sz w:val="28"/>
          <w:lang w:eastAsia="en-US"/>
        </w:rPr>
        <w:t xml:space="preserve"> фізичної культури у є</w:t>
      </w:r>
      <w:r w:rsidR="00180951" w:rsidRPr="00180951">
        <w:rPr>
          <w:rFonts w:ascii="Times New Roman" w:eastAsiaTheme="minorHAnsi" w:hAnsi="Times New Roman" w:cs="Times New Roman"/>
          <w:sz w:val="28"/>
          <w:lang w:eastAsia="en-US"/>
        </w:rPr>
        <w:t xml:space="preserve"> </w:t>
      </w:r>
      <w:r w:rsidR="00180951" w:rsidRPr="00180951">
        <w:rPr>
          <w:rFonts w:ascii="Times New Roman" w:eastAsia="Calibri" w:hAnsi="Times New Roman" w:cs="Times New Roman"/>
          <w:sz w:val="28"/>
          <w:szCs w:val="28"/>
          <w:lang w:eastAsia="en-US"/>
        </w:rPr>
        <w:t xml:space="preserve">частиною комплексного обстеження у визначенні </w:t>
      </w:r>
      <w:r>
        <w:rPr>
          <w:rFonts w:ascii="Times New Roman" w:eastAsia="Calibri" w:hAnsi="Times New Roman" w:cs="Times New Roman"/>
          <w:sz w:val="28"/>
          <w:szCs w:val="28"/>
          <w:lang w:eastAsia="en-US"/>
        </w:rPr>
        <w:t xml:space="preserve">їх використання задля підвищення рівня розвитку фізичних якостей серед дітей молодшого шкільного віку.  </w:t>
      </w:r>
    </w:p>
    <w:p w:rsidR="00542DBD" w:rsidRDefault="00542DBD" w:rsidP="00542DBD">
      <w:pPr>
        <w:spacing w:after="0" w:line="360" w:lineRule="auto"/>
        <w:rPr>
          <w:rFonts w:ascii="Times New Roman" w:hAnsi="Times New Roman" w:cs="Times New Roman"/>
          <w:sz w:val="28"/>
        </w:rPr>
      </w:pPr>
      <w:r>
        <w:rPr>
          <w:rFonts w:ascii="Times New Roman" w:hAnsi="Times New Roman" w:cs="Times New Roman"/>
          <w:noProof/>
          <w:sz w:val="28"/>
        </w:rPr>
        <w:drawing>
          <wp:inline distT="0" distB="0" distL="0" distR="0" wp14:anchorId="113C749B" wp14:editId="57521920">
            <wp:extent cx="6181725" cy="3514725"/>
            <wp:effectExtent l="0" t="0" r="0" b="0"/>
            <wp:docPr id="4" name="Диаграм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p>
    <w:p w:rsidR="00542DBD" w:rsidRPr="005E0EA3" w:rsidRDefault="00542DBD" w:rsidP="00542DBD">
      <w:pPr>
        <w:spacing w:after="0" w:line="360" w:lineRule="auto"/>
        <w:jc w:val="center"/>
        <w:rPr>
          <w:rFonts w:ascii="Times New Roman" w:eastAsia="Calibri" w:hAnsi="Times New Roman" w:cs="Times New Roman"/>
          <w:sz w:val="20"/>
          <w:lang w:eastAsia="en-US"/>
        </w:rPr>
      </w:pPr>
      <w:r w:rsidRPr="005E0EA3">
        <w:rPr>
          <w:rFonts w:ascii="Times New Roman" w:eastAsia="Calibri" w:hAnsi="Times New Roman" w:cs="Times New Roman"/>
          <w:sz w:val="20"/>
          <w:lang w:eastAsia="en-US"/>
        </w:rPr>
        <w:t xml:space="preserve">Примітки: * - </w:t>
      </w:r>
      <w:r w:rsidRPr="005E0EA3">
        <w:rPr>
          <w:rFonts w:ascii="Times New Roman" w:eastAsia="Calibri" w:hAnsi="Times New Roman" w:cs="Times New Roman"/>
          <w:sz w:val="20"/>
          <w:lang w:val="en-US" w:eastAsia="en-US"/>
        </w:rPr>
        <w:t>p</w:t>
      </w:r>
      <w:r w:rsidRPr="005E0EA3">
        <w:rPr>
          <w:rFonts w:ascii="Times New Roman" w:eastAsia="Calibri" w:hAnsi="Times New Roman" w:cs="Times New Roman"/>
          <w:sz w:val="20"/>
          <w:lang w:eastAsia="en-US"/>
        </w:rPr>
        <w:t>&lt;0,01 (достовірність різниці показників, у порівнянні між КГ</w:t>
      </w:r>
      <w:r>
        <w:rPr>
          <w:rFonts w:ascii="Times New Roman" w:eastAsia="Calibri" w:hAnsi="Times New Roman" w:cs="Times New Roman"/>
          <w:sz w:val="20"/>
          <w:lang w:eastAsia="en-US"/>
        </w:rPr>
        <w:t xml:space="preserve"> </w:t>
      </w:r>
      <w:r w:rsidRPr="005E0EA3">
        <w:rPr>
          <w:rFonts w:ascii="Times New Roman" w:eastAsia="Calibri" w:hAnsi="Times New Roman" w:cs="Times New Roman"/>
          <w:sz w:val="20"/>
          <w:lang w:eastAsia="en-US"/>
        </w:rPr>
        <w:t>та ЕГ після експерименту);</w:t>
      </w:r>
    </w:p>
    <w:p w:rsidR="00542DBD" w:rsidRPr="00F37B04" w:rsidRDefault="00542DBD" w:rsidP="00542DBD">
      <w:pPr>
        <w:spacing w:after="0" w:line="360" w:lineRule="auto"/>
        <w:ind w:firstLine="1"/>
        <w:jc w:val="center"/>
        <w:rPr>
          <w:rFonts w:ascii="Times New Roman" w:eastAsia="Calibri" w:hAnsi="Times New Roman" w:cs="Times New Roman"/>
          <w:sz w:val="20"/>
          <w:lang w:val="ru-RU" w:eastAsia="en-US"/>
        </w:rPr>
      </w:pPr>
      <w:r w:rsidRPr="005E0EA3">
        <w:rPr>
          <w:rFonts w:ascii="Times New Roman" w:eastAsia="Calibri" w:hAnsi="Times New Roman" w:cs="Times New Roman"/>
          <w:sz w:val="20"/>
          <w:lang w:eastAsia="en-US"/>
        </w:rPr>
        <w:t xml:space="preserve">°- </w:t>
      </w:r>
      <w:r w:rsidRPr="005E0EA3">
        <w:rPr>
          <w:rFonts w:ascii="Times New Roman" w:eastAsia="Calibri" w:hAnsi="Times New Roman" w:cs="Times New Roman"/>
          <w:sz w:val="20"/>
          <w:lang w:val="en-US" w:eastAsia="en-US"/>
        </w:rPr>
        <w:t>p</w:t>
      </w:r>
      <w:r w:rsidRPr="005E0EA3">
        <w:rPr>
          <w:rFonts w:ascii="Times New Roman" w:eastAsia="Calibri" w:hAnsi="Times New Roman" w:cs="Times New Roman"/>
          <w:sz w:val="20"/>
          <w:lang w:eastAsia="en-US"/>
        </w:rPr>
        <w:t xml:space="preserve">&lt;0,01 (достовірність різниці показників, у порівнянні між групою </w:t>
      </w:r>
      <w:proofErr w:type="spellStart"/>
      <w:r>
        <w:rPr>
          <w:rFonts w:ascii="Times New Roman" w:eastAsia="Calibri" w:hAnsi="Times New Roman" w:cs="Times New Roman"/>
          <w:sz w:val="20"/>
          <w:lang w:eastAsia="en-US"/>
        </w:rPr>
        <w:t>ЕГ</w:t>
      </w:r>
      <w:r w:rsidRPr="005E0EA3">
        <w:rPr>
          <w:rFonts w:ascii="Times New Roman" w:eastAsia="Calibri" w:hAnsi="Times New Roman" w:cs="Times New Roman"/>
          <w:sz w:val="20"/>
          <w:lang w:eastAsia="en-US"/>
        </w:rPr>
        <w:t>до</w:t>
      </w:r>
      <w:proofErr w:type="spellEnd"/>
      <w:r w:rsidRPr="005E0EA3">
        <w:rPr>
          <w:rFonts w:ascii="Times New Roman" w:eastAsia="Calibri" w:hAnsi="Times New Roman" w:cs="Times New Roman"/>
          <w:sz w:val="20"/>
          <w:lang w:eastAsia="en-US"/>
        </w:rPr>
        <w:t xml:space="preserve"> та ЕГ після експерименту</w:t>
      </w:r>
      <w:r w:rsidRPr="005E0EA3">
        <w:rPr>
          <w:rFonts w:ascii="Times New Roman" w:eastAsia="Calibri" w:hAnsi="Times New Roman" w:cs="Times New Roman"/>
          <w:sz w:val="20"/>
          <w:lang w:val="ru-RU" w:eastAsia="en-US"/>
        </w:rPr>
        <w:t xml:space="preserve">). </w:t>
      </w:r>
    </w:p>
    <w:p w:rsidR="00542DBD" w:rsidRPr="000A2700" w:rsidRDefault="00542DBD" w:rsidP="00542DBD">
      <w:pPr>
        <w:spacing w:after="0" w:line="360" w:lineRule="auto"/>
        <w:ind w:firstLine="709"/>
        <w:jc w:val="center"/>
        <w:rPr>
          <w:rFonts w:ascii="Times New Roman" w:eastAsia="Calibri" w:hAnsi="Times New Roman" w:cs="Times New Roman"/>
          <w:sz w:val="28"/>
          <w:lang w:eastAsia="en-US"/>
        </w:rPr>
      </w:pPr>
      <w:r w:rsidRPr="000A2700">
        <w:rPr>
          <w:rFonts w:ascii="Times New Roman" w:eastAsia="Calibri" w:hAnsi="Times New Roman" w:cs="Times New Roman"/>
          <w:sz w:val="28"/>
          <w:lang w:eastAsia="en-US"/>
        </w:rPr>
        <w:t>Рис.3.</w:t>
      </w:r>
      <w:r>
        <w:rPr>
          <w:rFonts w:ascii="Times New Roman" w:eastAsia="Calibri" w:hAnsi="Times New Roman" w:cs="Times New Roman"/>
          <w:sz w:val="28"/>
          <w:lang w:eastAsia="en-US"/>
        </w:rPr>
        <w:t>7.</w:t>
      </w:r>
      <w:r w:rsidRPr="000A2700">
        <w:rPr>
          <w:rFonts w:ascii="Times New Roman" w:eastAsia="Calibri" w:hAnsi="Times New Roman" w:cs="Times New Roman"/>
          <w:sz w:val="28"/>
          <w:lang w:eastAsia="en-US"/>
        </w:rPr>
        <w:t xml:space="preserve"> Порівняльна оцінка рівня фізичної підготовленості у КГ і ЕГ до і після експерименту</w:t>
      </w:r>
      <w:r w:rsidR="00F7412C">
        <w:rPr>
          <w:rFonts w:ascii="Times New Roman" w:eastAsia="Calibri" w:hAnsi="Times New Roman" w:cs="Times New Roman"/>
          <w:sz w:val="28"/>
          <w:lang w:eastAsia="en-US"/>
        </w:rPr>
        <w:t>, %</w:t>
      </w:r>
    </w:p>
    <w:p w:rsidR="005E0EA3" w:rsidRPr="00542DBD" w:rsidRDefault="005E0EA3" w:rsidP="00350551">
      <w:pPr>
        <w:spacing w:after="0" w:line="240" w:lineRule="auto"/>
        <w:jc w:val="both"/>
        <w:rPr>
          <w:rFonts w:ascii="Times New Roman" w:eastAsia="Calibri" w:hAnsi="Times New Roman" w:cs="Times New Roman"/>
          <w:sz w:val="28"/>
          <w:lang w:eastAsia="en-US"/>
        </w:rPr>
      </w:pPr>
    </w:p>
    <w:p w:rsidR="00F37B04" w:rsidRPr="00F37B04" w:rsidRDefault="00F37B04" w:rsidP="00F37B04">
      <w:pPr>
        <w:spacing w:after="0" w:line="360" w:lineRule="auto"/>
        <w:ind w:firstLine="709"/>
        <w:jc w:val="both"/>
        <w:rPr>
          <w:rFonts w:ascii="Times New Roman" w:eastAsia="Calibri" w:hAnsi="Times New Roman" w:cs="Times New Roman"/>
          <w:sz w:val="28"/>
          <w:szCs w:val="28"/>
          <w:lang w:eastAsia="en-US"/>
        </w:rPr>
      </w:pPr>
      <w:r>
        <w:rPr>
          <w:rFonts w:ascii="Times New Roman" w:eastAsiaTheme="minorHAnsi" w:hAnsi="Times New Roman" w:cs="Times New Roman"/>
          <w:sz w:val="28"/>
          <w:szCs w:val="28"/>
          <w:lang w:eastAsia="en-US"/>
        </w:rPr>
        <w:t>На рисунку 3.</w:t>
      </w:r>
      <w:r w:rsidR="00321B09">
        <w:rPr>
          <w:rFonts w:ascii="Times New Roman" w:eastAsiaTheme="minorHAnsi" w:hAnsi="Times New Roman" w:cs="Times New Roman"/>
          <w:sz w:val="28"/>
          <w:szCs w:val="28"/>
          <w:lang w:eastAsia="en-US"/>
        </w:rPr>
        <w:t>7</w:t>
      </w:r>
      <w:r w:rsidR="004171F0">
        <w:rPr>
          <w:rFonts w:ascii="Times New Roman" w:eastAsiaTheme="minorHAnsi" w:hAnsi="Times New Roman" w:cs="Times New Roman"/>
          <w:sz w:val="28"/>
          <w:szCs w:val="28"/>
          <w:lang w:eastAsia="en-US"/>
        </w:rPr>
        <w:t>.</w:t>
      </w:r>
      <w:r>
        <w:rPr>
          <w:rFonts w:ascii="Times New Roman" w:eastAsiaTheme="minorHAnsi" w:hAnsi="Times New Roman" w:cs="Times New Roman"/>
          <w:sz w:val="28"/>
          <w:szCs w:val="28"/>
          <w:lang w:eastAsia="en-US"/>
        </w:rPr>
        <w:t xml:space="preserve"> відображено інтегральну оцінку рівня фізичної підготовленості респондентів до і після експерименту. </w:t>
      </w:r>
    </w:p>
    <w:p w:rsidR="000A2700" w:rsidRPr="00F37B04" w:rsidRDefault="005E0EA3" w:rsidP="0071673B">
      <w:pPr>
        <w:spacing w:after="0" w:line="360" w:lineRule="auto"/>
        <w:ind w:firstLine="720"/>
        <w:jc w:val="both"/>
        <w:rPr>
          <w:rFonts w:ascii="Times New Roman" w:eastAsia="Calibri" w:hAnsi="Times New Roman" w:cs="Times New Roman"/>
          <w:sz w:val="28"/>
          <w:lang w:eastAsia="en-US"/>
        </w:rPr>
      </w:pPr>
      <w:r w:rsidRPr="00F37B04">
        <w:rPr>
          <w:rFonts w:ascii="Times New Roman" w:eastAsia="Calibri" w:hAnsi="Times New Roman" w:cs="Times New Roman"/>
          <w:sz w:val="28"/>
          <w:lang w:eastAsia="en-US"/>
        </w:rPr>
        <w:t xml:space="preserve">Нами детально проаналізовано рівень сформованості кожної фізичної якості у </w:t>
      </w:r>
      <w:r w:rsidR="00321B09">
        <w:rPr>
          <w:rFonts w:ascii="Times New Roman" w:eastAsia="Calibri" w:hAnsi="Times New Roman" w:cs="Times New Roman"/>
          <w:sz w:val="28"/>
          <w:lang w:eastAsia="en-US"/>
        </w:rPr>
        <w:t xml:space="preserve">досліджуваних </w:t>
      </w:r>
      <w:r w:rsidR="0071673B" w:rsidRPr="00F37B04">
        <w:rPr>
          <w:rFonts w:ascii="Times New Roman" w:eastAsia="Calibri" w:hAnsi="Times New Roman" w:cs="Times New Roman"/>
          <w:sz w:val="28"/>
          <w:lang w:eastAsia="en-US"/>
        </w:rPr>
        <w:t>до і після експерименту</w:t>
      </w:r>
      <w:r w:rsidRPr="00F37B04">
        <w:rPr>
          <w:rFonts w:ascii="Times New Roman" w:eastAsia="Calibri" w:hAnsi="Times New Roman" w:cs="Times New Roman"/>
          <w:sz w:val="28"/>
          <w:lang w:eastAsia="en-US"/>
        </w:rPr>
        <w:t xml:space="preserve">, проте інтегральна оцінка </w:t>
      </w:r>
      <w:r w:rsidR="0071673B" w:rsidRPr="00F37B04">
        <w:rPr>
          <w:rFonts w:ascii="Times New Roman" w:eastAsia="Calibri" w:hAnsi="Times New Roman" w:cs="Times New Roman"/>
          <w:sz w:val="28"/>
          <w:lang w:eastAsia="en-US"/>
        </w:rPr>
        <w:lastRenderedPageBreak/>
        <w:t xml:space="preserve">фізичної підготовленості дає змогу систематизувати і відобразити загальний стан становлення. </w:t>
      </w:r>
    </w:p>
    <w:p w:rsidR="000A2700" w:rsidRDefault="000A2700" w:rsidP="0071673B">
      <w:pPr>
        <w:spacing w:after="0" w:line="360" w:lineRule="auto"/>
        <w:ind w:firstLine="720"/>
        <w:jc w:val="both"/>
        <w:rPr>
          <w:rFonts w:ascii="Times New Roman" w:eastAsia="Calibri" w:hAnsi="Times New Roman" w:cs="Times New Roman"/>
          <w:sz w:val="28"/>
          <w:lang w:val="ru-RU" w:eastAsia="en-US"/>
        </w:rPr>
      </w:pPr>
      <w:r>
        <w:rPr>
          <w:rFonts w:ascii="Times New Roman" w:eastAsia="Calibri" w:hAnsi="Times New Roman" w:cs="Times New Roman"/>
          <w:sz w:val="28"/>
          <w:lang w:val="ru-RU" w:eastAsia="en-US"/>
        </w:rPr>
        <w:t xml:space="preserve">За </w:t>
      </w:r>
      <w:proofErr w:type="spellStart"/>
      <w:r>
        <w:rPr>
          <w:rFonts w:ascii="Times New Roman" w:eastAsia="Calibri" w:hAnsi="Times New Roman" w:cs="Times New Roman"/>
          <w:sz w:val="28"/>
          <w:lang w:val="ru-RU" w:eastAsia="en-US"/>
        </w:rPr>
        <w:t>даними</w:t>
      </w:r>
      <w:proofErr w:type="spellEnd"/>
      <w:r>
        <w:rPr>
          <w:rFonts w:ascii="Times New Roman" w:eastAsia="Calibri" w:hAnsi="Times New Roman" w:cs="Times New Roman"/>
          <w:sz w:val="28"/>
          <w:lang w:val="ru-RU" w:eastAsia="en-US"/>
        </w:rPr>
        <w:t xml:space="preserve"> на рисунку 3.</w:t>
      </w:r>
      <w:r w:rsidR="00321B09">
        <w:rPr>
          <w:rFonts w:ascii="Times New Roman" w:eastAsia="Calibri" w:hAnsi="Times New Roman" w:cs="Times New Roman"/>
          <w:sz w:val="28"/>
          <w:lang w:val="ru-RU" w:eastAsia="en-US"/>
        </w:rPr>
        <w:t>7</w:t>
      </w:r>
      <w:r w:rsidR="004171F0">
        <w:rPr>
          <w:rFonts w:ascii="Times New Roman" w:eastAsia="Calibri" w:hAnsi="Times New Roman" w:cs="Times New Roman"/>
          <w:sz w:val="28"/>
          <w:lang w:val="ru-RU" w:eastAsia="en-US"/>
        </w:rPr>
        <w:t>.</w:t>
      </w:r>
      <w:r>
        <w:rPr>
          <w:rFonts w:ascii="Times New Roman" w:eastAsia="Calibri" w:hAnsi="Times New Roman" w:cs="Times New Roman"/>
          <w:sz w:val="28"/>
          <w:lang w:val="ru-RU" w:eastAsia="en-US"/>
        </w:rPr>
        <w:t xml:space="preserve"> </w:t>
      </w:r>
      <w:proofErr w:type="spellStart"/>
      <w:r>
        <w:rPr>
          <w:rFonts w:ascii="Times New Roman" w:eastAsia="Calibri" w:hAnsi="Times New Roman" w:cs="Times New Roman"/>
          <w:sz w:val="28"/>
          <w:lang w:val="ru-RU" w:eastAsia="en-US"/>
        </w:rPr>
        <w:t>бачимо</w:t>
      </w:r>
      <w:proofErr w:type="spellEnd"/>
      <w:r>
        <w:rPr>
          <w:rFonts w:ascii="Times New Roman" w:eastAsia="Calibri" w:hAnsi="Times New Roman" w:cs="Times New Roman"/>
          <w:sz w:val="28"/>
          <w:lang w:val="ru-RU" w:eastAsia="en-US"/>
        </w:rPr>
        <w:t xml:space="preserve">, </w:t>
      </w:r>
      <w:proofErr w:type="spellStart"/>
      <w:r>
        <w:rPr>
          <w:rFonts w:ascii="Times New Roman" w:eastAsia="Calibri" w:hAnsi="Times New Roman" w:cs="Times New Roman"/>
          <w:sz w:val="28"/>
          <w:lang w:val="ru-RU" w:eastAsia="en-US"/>
        </w:rPr>
        <w:t>що</w:t>
      </w:r>
      <w:proofErr w:type="spellEnd"/>
      <w:r>
        <w:rPr>
          <w:rFonts w:ascii="Times New Roman" w:eastAsia="Calibri" w:hAnsi="Times New Roman" w:cs="Times New Roman"/>
          <w:sz w:val="28"/>
          <w:lang w:val="ru-RU" w:eastAsia="en-US"/>
        </w:rPr>
        <w:t xml:space="preserve"> </w:t>
      </w:r>
      <w:proofErr w:type="spellStart"/>
      <w:proofErr w:type="gramStart"/>
      <w:r>
        <w:rPr>
          <w:rFonts w:ascii="Times New Roman" w:eastAsia="Calibri" w:hAnsi="Times New Roman" w:cs="Times New Roman"/>
          <w:sz w:val="28"/>
          <w:lang w:val="ru-RU" w:eastAsia="en-US"/>
        </w:rPr>
        <w:t>п</w:t>
      </w:r>
      <w:proofErr w:type="gramEnd"/>
      <w:r>
        <w:rPr>
          <w:rFonts w:ascii="Times New Roman" w:eastAsia="Calibri" w:hAnsi="Times New Roman" w:cs="Times New Roman"/>
          <w:sz w:val="28"/>
          <w:lang w:val="ru-RU" w:eastAsia="en-US"/>
        </w:rPr>
        <w:t>ісля</w:t>
      </w:r>
      <w:proofErr w:type="spellEnd"/>
      <w:r>
        <w:rPr>
          <w:rFonts w:ascii="Times New Roman" w:eastAsia="Calibri" w:hAnsi="Times New Roman" w:cs="Times New Roman"/>
          <w:sz w:val="28"/>
          <w:lang w:val="ru-RU" w:eastAsia="en-US"/>
        </w:rPr>
        <w:t xml:space="preserve"> </w:t>
      </w:r>
      <w:proofErr w:type="spellStart"/>
      <w:r>
        <w:rPr>
          <w:rFonts w:ascii="Times New Roman" w:eastAsia="Calibri" w:hAnsi="Times New Roman" w:cs="Times New Roman"/>
          <w:sz w:val="28"/>
          <w:lang w:val="ru-RU" w:eastAsia="en-US"/>
        </w:rPr>
        <w:t>впровадження</w:t>
      </w:r>
      <w:proofErr w:type="spellEnd"/>
      <w:r>
        <w:rPr>
          <w:rFonts w:ascii="Times New Roman" w:eastAsia="Calibri" w:hAnsi="Times New Roman" w:cs="Times New Roman"/>
          <w:sz w:val="28"/>
          <w:lang w:val="ru-RU" w:eastAsia="en-US"/>
        </w:rPr>
        <w:t xml:space="preserve"> </w:t>
      </w:r>
      <w:proofErr w:type="spellStart"/>
      <w:r>
        <w:rPr>
          <w:rFonts w:ascii="Times New Roman" w:eastAsia="Calibri" w:hAnsi="Times New Roman" w:cs="Times New Roman"/>
          <w:sz w:val="28"/>
          <w:lang w:val="ru-RU" w:eastAsia="en-US"/>
        </w:rPr>
        <w:t>експериментального</w:t>
      </w:r>
      <w:proofErr w:type="spellEnd"/>
      <w:r>
        <w:rPr>
          <w:rFonts w:ascii="Times New Roman" w:eastAsia="Calibri" w:hAnsi="Times New Roman" w:cs="Times New Roman"/>
          <w:sz w:val="28"/>
          <w:lang w:val="ru-RU" w:eastAsia="en-US"/>
        </w:rPr>
        <w:t xml:space="preserve"> фактору </w:t>
      </w:r>
      <w:proofErr w:type="spellStart"/>
      <w:r>
        <w:rPr>
          <w:rFonts w:ascii="Times New Roman" w:eastAsia="Calibri" w:hAnsi="Times New Roman" w:cs="Times New Roman"/>
          <w:sz w:val="28"/>
          <w:lang w:val="ru-RU" w:eastAsia="en-US"/>
        </w:rPr>
        <w:t>достовірно</w:t>
      </w:r>
      <w:proofErr w:type="spellEnd"/>
      <w:r>
        <w:rPr>
          <w:rFonts w:ascii="Times New Roman" w:eastAsia="Calibri" w:hAnsi="Times New Roman" w:cs="Times New Roman"/>
          <w:sz w:val="28"/>
          <w:lang w:val="ru-RU" w:eastAsia="en-US"/>
        </w:rPr>
        <w:t xml:space="preserve"> </w:t>
      </w:r>
      <w:proofErr w:type="spellStart"/>
      <w:r>
        <w:rPr>
          <w:rFonts w:ascii="Times New Roman" w:eastAsia="Calibri" w:hAnsi="Times New Roman" w:cs="Times New Roman"/>
          <w:sz w:val="28"/>
          <w:lang w:val="ru-RU" w:eastAsia="en-US"/>
        </w:rPr>
        <w:t>збільшилась</w:t>
      </w:r>
      <w:proofErr w:type="spellEnd"/>
      <w:r>
        <w:rPr>
          <w:rFonts w:ascii="Times New Roman" w:eastAsia="Calibri" w:hAnsi="Times New Roman" w:cs="Times New Roman"/>
          <w:sz w:val="28"/>
          <w:lang w:val="ru-RU" w:eastAsia="en-US"/>
        </w:rPr>
        <w:t xml:space="preserve"> </w:t>
      </w:r>
      <w:proofErr w:type="spellStart"/>
      <w:r>
        <w:rPr>
          <w:rFonts w:ascii="Times New Roman" w:eastAsia="Calibri" w:hAnsi="Times New Roman" w:cs="Times New Roman"/>
          <w:sz w:val="28"/>
          <w:lang w:val="ru-RU" w:eastAsia="en-US"/>
        </w:rPr>
        <w:t>частка</w:t>
      </w:r>
      <w:proofErr w:type="spellEnd"/>
      <w:r>
        <w:rPr>
          <w:rFonts w:ascii="Times New Roman" w:eastAsia="Calibri" w:hAnsi="Times New Roman" w:cs="Times New Roman"/>
          <w:sz w:val="28"/>
          <w:lang w:val="ru-RU" w:eastAsia="en-US"/>
        </w:rPr>
        <w:t xml:space="preserve"> </w:t>
      </w:r>
      <w:proofErr w:type="spellStart"/>
      <w:r>
        <w:rPr>
          <w:rFonts w:ascii="Times New Roman" w:eastAsia="Calibri" w:hAnsi="Times New Roman" w:cs="Times New Roman"/>
          <w:sz w:val="28"/>
          <w:lang w:val="ru-RU" w:eastAsia="en-US"/>
        </w:rPr>
        <w:t>школярів</w:t>
      </w:r>
      <w:proofErr w:type="spellEnd"/>
      <w:r>
        <w:rPr>
          <w:rFonts w:ascii="Times New Roman" w:eastAsia="Calibri" w:hAnsi="Times New Roman" w:cs="Times New Roman"/>
          <w:sz w:val="28"/>
          <w:lang w:val="ru-RU" w:eastAsia="en-US"/>
        </w:rPr>
        <w:t xml:space="preserve">, </w:t>
      </w:r>
      <w:proofErr w:type="spellStart"/>
      <w:r>
        <w:rPr>
          <w:rFonts w:ascii="Times New Roman" w:eastAsia="Calibri" w:hAnsi="Times New Roman" w:cs="Times New Roman"/>
          <w:sz w:val="28"/>
          <w:lang w:val="ru-RU" w:eastAsia="en-US"/>
        </w:rPr>
        <w:t>які</w:t>
      </w:r>
      <w:proofErr w:type="spellEnd"/>
      <w:r>
        <w:rPr>
          <w:rFonts w:ascii="Times New Roman" w:eastAsia="Calibri" w:hAnsi="Times New Roman" w:cs="Times New Roman"/>
          <w:sz w:val="28"/>
          <w:lang w:val="ru-RU" w:eastAsia="en-US"/>
        </w:rPr>
        <w:t xml:space="preserve"> </w:t>
      </w:r>
      <w:proofErr w:type="spellStart"/>
      <w:r>
        <w:rPr>
          <w:rFonts w:ascii="Times New Roman" w:eastAsia="Calibri" w:hAnsi="Times New Roman" w:cs="Times New Roman"/>
          <w:sz w:val="28"/>
          <w:lang w:val="ru-RU" w:eastAsia="en-US"/>
        </w:rPr>
        <w:t>мають</w:t>
      </w:r>
      <w:proofErr w:type="spellEnd"/>
      <w:r>
        <w:rPr>
          <w:rFonts w:ascii="Times New Roman" w:eastAsia="Calibri" w:hAnsi="Times New Roman" w:cs="Times New Roman"/>
          <w:sz w:val="28"/>
          <w:lang w:val="ru-RU" w:eastAsia="en-US"/>
        </w:rPr>
        <w:t xml:space="preserve"> </w:t>
      </w:r>
      <w:proofErr w:type="spellStart"/>
      <w:r>
        <w:rPr>
          <w:rFonts w:ascii="Times New Roman" w:eastAsia="Calibri" w:hAnsi="Times New Roman" w:cs="Times New Roman"/>
          <w:sz w:val="28"/>
          <w:lang w:val="ru-RU" w:eastAsia="en-US"/>
        </w:rPr>
        <w:t>вже</w:t>
      </w:r>
      <w:proofErr w:type="spellEnd"/>
      <w:r w:rsidR="00321B09">
        <w:rPr>
          <w:rFonts w:ascii="Times New Roman" w:eastAsia="Calibri" w:hAnsi="Times New Roman" w:cs="Times New Roman"/>
          <w:sz w:val="28"/>
          <w:lang w:val="ru-RU" w:eastAsia="en-US"/>
        </w:rPr>
        <w:t xml:space="preserve"> </w:t>
      </w:r>
      <w:proofErr w:type="spellStart"/>
      <w:r w:rsidR="00321B09">
        <w:rPr>
          <w:rFonts w:ascii="Times New Roman" w:eastAsia="Calibri" w:hAnsi="Times New Roman" w:cs="Times New Roman"/>
          <w:sz w:val="28"/>
          <w:lang w:val="ru-RU" w:eastAsia="en-US"/>
        </w:rPr>
        <w:t>достатній</w:t>
      </w:r>
      <w:proofErr w:type="spellEnd"/>
      <w:r w:rsidR="00321B09">
        <w:rPr>
          <w:rFonts w:ascii="Times New Roman" w:eastAsia="Calibri" w:hAnsi="Times New Roman" w:cs="Times New Roman"/>
          <w:sz w:val="28"/>
          <w:lang w:val="ru-RU" w:eastAsia="en-US"/>
        </w:rPr>
        <w:t xml:space="preserve"> </w:t>
      </w:r>
      <w:proofErr w:type="spellStart"/>
      <w:r w:rsidR="00321B09">
        <w:rPr>
          <w:rFonts w:ascii="Times New Roman" w:eastAsia="Calibri" w:hAnsi="Times New Roman" w:cs="Times New Roman"/>
          <w:sz w:val="28"/>
          <w:lang w:val="ru-RU" w:eastAsia="en-US"/>
        </w:rPr>
        <w:t>рівень</w:t>
      </w:r>
      <w:proofErr w:type="spellEnd"/>
      <w:r w:rsidR="00321B09">
        <w:rPr>
          <w:rFonts w:ascii="Times New Roman" w:eastAsia="Calibri" w:hAnsi="Times New Roman" w:cs="Times New Roman"/>
          <w:sz w:val="28"/>
          <w:lang w:val="ru-RU" w:eastAsia="en-US"/>
        </w:rPr>
        <w:t xml:space="preserve"> </w:t>
      </w:r>
      <w:proofErr w:type="spellStart"/>
      <w:r w:rsidR="00321B09">
        <w:rPr>
          <w:rFonts w:ascii="Times New Roman" w:eastAsia="Calibri" w:hAnsi="Times New Roman" w:cs="Times New Roman"/>
          <w:sz w:val="28"/>
          <w:lang w:val="ru-RU" w:eastAsia="en-US"/>
        </w:rPr>
        <w:t>фіз</w:t>
      </w:r>
      <w:r>
        <w:rPr>
          <w:rFonts w:ascii="Times New Roman" w:eastAsia="Calibri" w:hAnsi="Times New Roman" w:cs="Times New Roman"/>
          <w:sz w:val="28"/>
          <w:lang w:val="ru-RU" w:eastAsia="en-US"/>
        </w:rPr>
        <w:t>ичної</w:t>
      </w:r>
      <w:proofErr w:type="spellEnd"/>
      <w:r>
        <w:rPr>
          <w:rFonts w:ascii="Times New Roman" w:eastAsia="Calibri" w:hAnsi="Times New Roman" w:cs="Times New Roman"/>
          <w:sz w:val="28"/>
          <w:lang w:val="ru-RU" w:eastAsia="en-US"/>
        </w:rPr>
        <w:t xml:space="preserve"> </w:t>
      </w:r>
      <w:proofErr w:type="spellStart"/>
      <w:r>
        <w:rPr>
          <w:rFonts w:ascii="Times New Roman" w:eastAsia="Calibri" w:hAnsi="Times New Roman" w:cs="Times New Roman"/>
          <w:sz w:val="28"/>
          <w:lang w:val="ru-RU" w:eastAsia="en-US"/>
        </w:rPr>
        <w:t>підготовленості</w:t>
      </w:r>
      <w:proofErr w:type="spellEnd"/>
      <w:r>
        <w:rPr>
          <w:rFonts w:ascii="Times New Roman" w:eastAsia="Calibri" w:hAnsi="Times New Roman" w:cs="Times New Roman"/>
          <w:sz w:val="28"/>
          <w:lang w:val="ru-RU" w:eastAsia="en-US"/>
        </w:rPr>
        <w:t xml:space="preserve"> (з 19,7 % до </w:t>
      </w:r>
      <w:proofErr w:type="spellStart"/>
      <w:r>
        <w:rPr>
          <w:rFonts w:ascii="Times New Roman" w:eastAsia="Calibri" w:hAnsi="Times New Roman" w:cs="Times New Roman"/>
          <w:sz w:val="28"/>
          <w:lang w:val="ru-RU" w:eastAsia="en-US"/>
        </w:rPr>
        <w:t>проти</w:t>
      </w:r>
      <w:proofErr w:type="spellEnd"/>
      <w:r>
        <w:rPr>
          <w:rFonts w:ascii="Times New Roman" w:eastAsia="Calibri" w:hAnsi="Times New Roman" w:cs="Times New Roman"/>
          <w:sz w:val="28"/>
          <w:lang w:val="ru-RU" w:eastAsia="en-US"/>
        </w:rPr>
        <w:t xml:space="preserve"> 44,6 % </w:t>
      </w:r>
      <w:proofErr w:type="spellStart"/>
      <w:r>
        <w:rPr>
          <w:rFonts w:ascii="Times New Roman" w:eastAsia="Calibri" w:hAnsi="Times New Roman" w:cs="Times New Roman"/>
          <w:sz w:val="28"/>
          <w:lang w:val="ru-RU" w:eastAsia="en-US"/>
        </w:rPr>
        <w:t>після</w:t>
      </w:r>
      <w:proofErr w:type="spellEnd"/>
      <w:r>
        <w:rPr>
          <w:rFonts w:ascii="Times New Roman" w:eastAsia="Calibri" w:hAnsi="Times New Roman" w:cs="Times New Roman"/>
          <w:sz w:val="28"/>
          <w:lang w:val="ru-RU" w:eastAsia="en-US"/>
        </w:rPr>
        <w:t xml:space="preserve"> </w:t>
      </w:r>
      <w:proofErr w:type="spellStart"/>
      <w:r>
        <w:rPr>
          <w:rFonts w:ascii="Times New Roman" w:eastAsia="Calibri" w:hAnsi="Times New Roman" w:cs="Times New Roman"/>
          <w:sz w:val="28"/>
          <w:lang w:val="ru-RU" w:eastAsia="en-US"/>
        </w:rPr>
        <w:t>експерименту</w:t>
      </w:r>
      <w:proofErr w:type="spellEnd"/>
      <w:r>
        <w:rPr>
          <w:rFonts w:ascii="Times New Roman" w:eastAsia="Calibri" w:hAnsi="Times New Roman" w:cs="Times New Roman"/>
          <w:sz w:val="28"/>
          <w:lang w:val="ru-RU" w:eastAsia="en-US"/>
        </w:rPr>
        <w:t xml:space="preserve">). </w:t>
      </w:r>
      <w:proofErr w:type="spellStart"/>
      <w:r>
        <w:rPr>
          <w:rFonts w:ascii="Times New Roman" w:eastAsia="Calibri" w:hAnsi="Times New Roman" w:cs="Times New Roman"/>
          <w:sz w:val="28"/>
          <w:lang w:val="ru-RU" w:eastAsia="en-US"/>
        </w:rPr>
        <w:t>Значущість</w:t>
      </w:r>
      <w:proofErr w:type="spellEnd"/>
      <w:r>
        <w:rPr>
          <w:rFonts w:ascii="Times New Roman" w:eastAsia="Calibri" w:hAnsi="Times New Roman" w:cs="Times New Roman"/>
          <w:sz w:val="28"/>
          <w:lang w:val="ru-RU" w:eastAsia="en-US"/>
        </w:rPr>
        <w:t xml:space="preserve"> </w:t>
      </w:r>
      <w:proofErr w:type="spellStart"/>
      <w:proofErr w:type="gramStart"/>
      <w:r>
        <w:rPr>
          <w:rFonts w:ascii="Times New Roman" w:eastAsia="Calibri" w:hAnsi="Times New Roman" w:cs="Times New Roman"/>
          <w:sz w:val="28"/>
          <w:lang w:val="ru-RU" w:eastAsia="en-US"/>
        </w:rPr>
        <w:t>р</w:t>
      </w:r>
      <w:proofErr w:type="gramEnd"/>
      <w:r>
        <w:rPr>
          <w:rFonts w:ascii="Times New Roman" w:eastAsia="Calibri" w:hAnsi="Times New Roman" w:cs="Times New Roman"/>
          <w:sz w:val="28"/>
          <w:lang w:val="ru-RU" w:eastAsia="en-US"/>
        </w:rPr>
        <w:t>ізниці</w:t>
      </w:r>
      <w:proofErr w:type="spellEnd"/>
      <w:r>
        <w:rPr>
          <w:rFonts w:ascii="Times New Roman" w:eastAsia="Calibri" w:hAnsi="Times New Roman" w:cs="Times New Roman"/>
          <w:sz w:val="28"/>
          <w:lang w:val="ru-RU" w:eastAsia="en-US"/>
        </w:rPr>
        <w:t xml:space="preserve"> у </w:t>
      </w:r>
      <w:proofErr w:type="spellStart"/>
      <w:r>
        <w:rPr>
          <w:rFonts w:ascii="Times New Roman" w:eastAsia="Calibri" w:hAnsi="Times New Roman" w:cs="Times New Roman"/>
          <w:sz w:val="28"/>
          <w:lang w:val="ru-RU" w:eastAsia="en-US"/>
        </w:rPr>
        <w:t>показниках</w:t>
      </w:r>
      <w:proofErr w:type="spellEnd"/>
      <w:r>
        <w:rPr>
          <w:rFonts w:ascii="Times New Roman" w:eastAsia="Calibri" w:hAnsi="Times New Roman" w:cs="Times New Roman"/>
          <w:sz w:val="28"/>
          <w:lang w:val="ru-RU" w:eastAsia="en-US"/>
        </w:rPr>
        <w:t xml:space="preserve"> </w:t>
      </w:r>
      <w:proofErr w:type="spellStart"/>
      <w:r>
        <w:rPr>
          <w:rFonts w:ascii="Times New Roman" w:eastAsia="Calibri" w:hAnsi="Times New Roman" w:cs="Times New Roman"/>
          <w:sz w:val="28"/>
          <w:lang w:val="ru-RU" w:eastAsia="en-US"/>
        </w:rPr>
        <w:t>між</w:t>
      </w:r>
      <w:proofErr w:type="spellEnd"/>
      <w:r>
        <w:rPr>
          <w:rFonts w:ascii="Times New Roman" w:eastAsia="Calibri" w:hAnsi="Times New Roman" w:cs="Times New Roman"/>
          <w:sz w:val="28"/>
          <w:lang w:val="ru-RU" w:eastAsia="en-US"/>
        </w:rPr>
        <w:t xml:space="preserve"> до і </w:t>
      </w:r>
      <w:proofErr w:type="spellStart"/>
      <w:r>
        <w:rPr>
          <w:rFonts w:ascii="Times New Roman" w:eastAsia="Calibri" w:hAnsi="Times New Roman" w:cs="Times New Roman"/>
          <w:sz w:val="28"/>
          <w:lang w:val="ru-RU" w:eastAsia="en-US"/>
        </w:rPr>
        <w:t>після</w:t>
      </w:r>
      <w:proofErr w:type="spellEnd"/>
      <w:r>
        <w:rPr>
          <w:rFonts w:ascii="Times New Roman" w:eastAsia="Calibri" w:hAnsi="Times New Roman" w:cs="Times New Roman"/>
          <w:sz w:val="28"/>
          <w:lang w:val="ru-RU" w:eastAsia="en-US"/>
        </w:rPr>
        <w:t xml:space="preserve"> </w:t>
      </w:r>
      <w:proofErr w:type="spellStart"/>
      <w:r>
        <w:rPr>
          <w:rFonts w:ascii="Times New Roman" w:eastAsia="Calibri" w:hAnsi="Times New Roman" w:cs="Times New Roman"/>
          <w:sz w:val="28"/>
          <w:lang w:val="ru-RU" w:eastAsia="en-US"/>
        </w:rPr>
        <w:t>експерименту</w:t>
      </w:r>
      <w:proofErr w:type="spellEnd"/>
      <w:r>
        <w:rPr>
          <w:rFonts w:ascii="Times New Roman" w:eastAsia="Calibri" w:hAnsi="Times New Roman" w:cs="Times New Roman"/>
          <w:sz w:val="28"/>
          <w:lang w:val="ru-RU" w:eastAsia="en-US"/>
        </w:rPr>
        <w:t xml:space="preserve"> – </w:t>
      </w:r>
      <w:r w:rsidRPr="000A2700">
        <w:rPr>
          <w:rFonts w:ascii="Times New Roman" w:eastAsia="Calibri" w:hAnsi="Times New Roman" w:cs="Times New Roman"/>
          <w:sz w:val="28"/>
          <w:lang w:val="en-US" w:eastAsia="en-US"/>
        </w:rPr>
        <w:t>p</w:t>
      </w:r>
      <w:r w:rsidRPr="000A2700">
        <w:rPr>
          <w:rFonts w:ascii="Times New Roman" w:eastAsia="Calibri" w:hAnsi="Times New Roman" w:cs="Times New Roman"/>
          <w:sz w:val="28"/>
          <w:lang w:eastAsia="en-US"/>
        </w:rPr>
        <w:t>&lt;0,01</w:t>
      </w:r>
      <w:r>
        <w:rPr>
          <w:rFonts w:ascii="Times New Roman" w:eastAsia="Calibri" w:hAnsi="Times New Roman" w:cs="Times New Roman"/>
          <w:sz w:val="28"/>
          <w:lang w:eastAsia="en-US"/>
        </w:rPr>
        <w:t xml:space="preserve">. </w:t>
      </w:r>
    </w:p>
    <w:p w:rsidR="00F37B04" w:rsidRPr="00350551" w:rsidRDefault="0071673B" w:rsidP="00350551">
      <w:pPr>
        <w:spacing w:after="0" w:line="360" w:lineRule="auto"/>
        <w:ind w:firstLine="720"/>
        <w:jc w:val="both"/>
        <w:rPr>
          <w:rFonts w:ascii="Times New Roman" w:eastAsia="Calibri" w:hAnsi="Times New Roman" w:cs="Times New Roman"/>
          <w:sz w:val="28"/>
          <w:lang w:val="ru-RU" w:eastAsia="en-US"/>
        </w:rPr>
      </w:pPr>
      <w:proofErr w:type="spellStart"/>
      <w:r>
        <w:rPr>
          <w:rFonts w:ascii="Times New Roman" w:eastAsia="Calibri" w:hAnsi="Times New Roman" w:cs="Times New Roman"/>
          <w:sz w:val="28"/>
          <w:lang w:val="ru-RU" w:eastAsia="en-US"/>
        </w:rPr>
        <w:t>Розумі</w:t>
      </w:r>
      <w:r w:rsidR="00644F71">
        <w:rPr>
          <w:rFonts w:ascii="Times New Roman" w:eastAsia="Calibri" w:hAnsi="Times New Roman" w:cs="Times New Roman"/>
          <w:sz w:val="28"/>
          <w:lang w:val="ru-RU" w:eastAsia="en-US"/>
        </w:rPr>
        <w:t>ємо</w:t>
      </w:r>
      <w:proofErr w:type="spellEnd"/>
      <w:r>
        <w:rPr>
          <w:rFonts w:ascii="Times New Roman" w:eastAsia="Calibri" w:hAnsi="Times New Roman" w:cs="Times New Roman"/>
          <w:sz w:val="28"/>
          <w:lang w:val="ru-RU" w:eastAsia="en-US"/>
        </w:rPr>
        <w:t xml:space="preserve">, </w:t>
      </w:r>
      <w:proofErr w:type="spellStart"/>
      <w:r>
        <w:rPr>
          <w:rFonts w:ascii="Times New Roman" w:eastAsia="Calibri" w:hAnsi="Times New Roman" w:cs="Times New Roman"/>
          <w:sz w:val="28"/>
          <w:lang w:val="ru-RU" w:eastAsia="en-US"/>
        </w:rPr>
        <w:t>що</w:t>
      </w:r>
      <w:proofErr w:type="spellEnd"/>
      <w:r>
        <w:rPr>
          <w:rFonts w:ascii="Times New Roman" w:eastAsia="Calibri" w:hAnsi="Times New Roman" w:cs="Times New Roman"/>
          <w:sz w:val="28"/>
          <w:lang w:val="ru-RU" w:eastAsia="en-US"/>
        </w:rPr>
        <w:t xml:space="preserve"> </w:t>
      </w:r>
      <w:proofErr w:type="spellStart"/>
      <w:r>
        <w:rPr>
          <w:rFonts w:ascii="Times New Roman" w:eastAsia="Calibri" w:hAnsi="Times New Roman" w:cs="Times New Roman"/>
          <w:sz w:val="28"/>
          <w:lang w:val="ru-RU" w:eastAsia="en-US"/>
        </w:rPr>
        <w:t>рівень</w:t>
      </w:r>
      <w:proofErr w:type="spellEnd"/>
      <w:r>
        <w:rPr>
          <w:rFonts w:ascii="Times New Roman" w:eastAsia="Calibri" w:hAnsi="Times New Roman" w:cs="Times New Roman"/>
          <w:sz w:val="28"/>
          <w:lang w:val="ru-RU" w:eastAsia="en-US"/>
        </w:rPr>
        <w:t xml:space="preserve"> </w:t>
      </w:r>
      <w:proofErr w:type="spellStart"/>
      <w:r>
        <w:rPr>
          <w:rFonts w:ascii="Times New Roman" w:eastAsia="Calibri" w:hAnsi="Times New Roman" w:cs="Times New Roman"/>
          <w:sz w:val="28"/>
          <w:lang w:val="ru-RU" w:eastAsia="en-US"/>
        </w:rPr>
        <w:t>витривалості</w:t>
      </w:r>
      <w:proofErr w:type="spellEnd"/>
      <w:r>
        <w:rPr>
          <w:rFonts w:ascii="Times New Roman" w:eastAsia="Calibri" w:hAnsi="Times New Roman" w:cs="Times New Roman"/>
          <w:sz w:val="28"/>
          <w:lang w:val="ru-RU" w:eastAsia="en-US"/>
        </w:rPr>
        <w:t xml:space="preserve">, </w:t>
      </w:r>
      <w:proofErr w:type="spellStart"/>
      <w:r>
        <w:rPr>
          <w:rFonts w:ascii="Times New Roman" w:eastAsia="Calibri" w:hAnsi="Times New Roman" w:cs="Times New Roman"/>
          <w:sz w:val="28"/>
          <w:lang w:val="ru-RU" w:eastAsia="en-US"/>
        </w:rPr>
        <w:t>гнучкості</w:t>
      </w:r>
      <w:proofErr w:type="spellEnd"/>
      <w:r>
        <w:rPr>
          <w:rFonts w:ascii="Times New Roman" w:eastAsia="Calibri" w:hAnsi="Times New Roman" w:cs="Times New Roman"/>
          <w:sz w:val="28"/>
          <w:lang w:val="ru-RU" w:eastAsia="en-US"/>
        </w:rPr>
        <w:t xml:space="preserve"> </w:t>
      </w:r>
      <w:proofErr w:type="spellStart"/>
      <w:r w:rsidR="00644F71">
        <w:rPr>
          <w:rFonts w:ascii="Times New Roman" w:eastAsia="Calibri" w:hAnsi="Times New Roman" w:cs="Times New Roman"/>
          <w:sz w:val="28"/>
          <w:lang w:val="ru-RU" w:eastAsia="en-US"/>
        </w:rPr>
        <w:t>також</w:t>
      </w:r>
      <w:proofErr w:type="spellEnd"/>
      <w:r w:rsidR="00644F71">
        <w:rPr>
          <w:rFonts w:ascii="Times New Roman" w:eastAsia="Calibri" w:hAnsi="Times New Roman" w:cs="Times New Roman"/>
          <w:sz w:val="28"/>
          <w:lang w:val="ru-RU" w:eastAsia="en-US"/>
        </w:rPr>
        <w:t xml:space="preserve"> </w:t>
      </w:r>
      <w:proofErr w:type="spellStart"/>
      <w:r>
        <w:rPr>
          <w:rFonts w:ascii="Times New Roman" w:eastAsia="Calibri" w:hAnsi="Times New Roman" w:cs="Times New Roman"/>
          <w:sz w:val="28"/>
          <w:lang w:val="ru-RU" w:eastAsia="en-US"/>
        </w:rPr>
        <w:t>відображається</w:t>
      </w:r>
      <w:proofErr w:type="spellEnd"/>
      <w:r>
        <w:rPr>
          <w:rFonts w:ascii="Times New Roman" w:eastAsia="Calibri" w:hAnsi="Times New Roman" w:cs="Times New Roman"/>
          <w:sz w:val="28"/>
          <w:lang w:val="ru-RU" w:eastAsia="en-US"/>
        </w:rPr>
        <w:t xml:space="preserve"> на </w:t>
      </w:r>
      <w:proofErr w:type="spellStart"/>
      <w:r>
        <w:rPr>
          <w:rFonts w:ascii="Times New Roman" w:eastAsia="Calibri" w:hAnsi="Times New Roman" w:cs="Times New Roman"/>
          <w:sz w:val="28"/>
          <w:lang w:val="ru-RU" w:eastAsia="en-US"/>
        </w:rPr>
        <w:t>цій</w:t>
      </w:r>
      <w:proofErr w:type="spellEnd"/>
      <w:r>
        <w:rPr>
          <w:rFonts w:ascii="Times New Roman" w:eastAsia="Calibri" w:hAnsi="Times New Roman" w:cs="Times New Roman"/>
          <w:sz w:val="28"/>
          <w:lang w:val="ru-RU" w:eastAsia="en-US"/>
        </w:rPr>
        <w:t xml:space="preserve"> </w:t>
      </w:r>
      <w:proofErr w:type="spellStart"/>
      <w:r>
        <w:rPr>
          <w:rFonts w:ascii="Times New Roman" w:eastAsia="Calibri" w:hAnsi="Times New Roman" w:cs="Times New Roman"/>
          <w:sz w:val="28"/>
          <w:lang w:val="ru-RU" w:eastAsia="en-US"/>
        </w:rPr>
        <w:t>узагальнюючій</w:t>
      </w:r>
      <w:proofErr w:type="spellEnd"/>
      <w:r>
        <w:rPr>
          <w:rFonts w:ascii="Times New Roman" w:eastAsia="Calibri" w:hAnsi="Times New Roman" w:cs="Times New Roman"/>
          <w:sz w:val="28"/>
          <w:lang w:val="ru-RU" w:eastAsia="en-US"/>
        </w:rPr>
        <w:t xml:space="preserve"> </w:t>
      </w:r>
      <w:proofErr w:type="spellStart"/>
      <w:r>
        <w:rPr>
          <w:rFonts w:ascii="Times New Roman" w:eastAsia="Calibri" w:hAnsi="Times New Roman" w:cs="Times New Roman"/>
          <w:sz w:val="28"/>
          <w:lang w:val="ru-RU" w:eastAsia="en-US"/>
        </w:rPr>
        <w:t>діаграмі</w:t>
      </w:r>
      <w:proofErr w:type="spellEnd"/>
      <w:r w:rsidR="00644F71">
        <w:rPr>
          <w:rFonts w:ascii="Times New Roman" w:eastAsia="Calibri" w:hAnsi="Times New Roman" w:cs="Times New Roman"/>
          <w:sz w:val="28"/>
          <w:lang w:val="ru-RU" w:eastAsia="en-US"/>
        </w:rPr>
        <w:t xml:space="preserve">, та </w:t>
      </w:r>
      <w:proofErr w:type="spellStart"/>
      <w:r w:rsidR="00644F71">
        <w:rPr>
          <w:rFonts w:ascii="Times New Roman" w:eastAsia="Calibri" w:hAnsi="Times New Roman" w:cs="Times New Roman"/>
          <w:sz w:val="28"/>
          <w:lang w:val="ru-RU" w:eastAsia="en-US"/>
        </w:rPr>
        <w:t>дещо</w:t>
      </w:r>
      <w:proofErr w:type="spellEnd"/>
      <w:r w:rsidR="00644F71">
        <w:rPr>
          <w:rFonts w:ascii="Times New Roman" w:eastAsia="Calibri" w:hAnsi="Times New Roman" w:cs="Times New Roman"/>
          <w:sz w:val="28"/>
          <w:lang w:val="ru-RU" w:eastAsia="en-US"/>
        </w:rPr>
        <w:t xml:space="preserve"> </w:t>
      </w:r>
      <w:proofErr w:type="spellStart"/>
      <w:r w:rsidR="00644F71">
        <w:rPr>
          <w:rFonts w:ascii="Times New Roman" w:eastAsia="Calibri" w:hAnsi="Times New Roman" w:cs="Times New Roman"/>
          <w:sz w:val="28"/>
          <w:lang w:val="ru-RU" w:eastAsia="en-US"/>
        </w:rPr>
        <w:t>демонтрує</w:t>
      </w:r>
      <w:proofErr w:type="spellEnd"/>
      <w:r w:rsidR="00644F71">
        <w:rPr>
          <w:rFonts w:ascii="Times New Roman" w:eastAsia="Calibri" w:hAnsi="Times New Roman" w:cs="Times New Roman"/>
          <w:sz w:val="28"/>
          <w:lang w:val="ru-RU" w:eastAsia="en-US"/>
        </w:rPr>
        <w:t xml:space="preserve"> </w:t>
      </w:r>
      <w:proofErr w:type="spellStart"/>
      <w:r w:rsidR="00644F71">
        <w:rPr>
          <w:rFonts w:ascii="Times New Roman" w:eastAsia="Calibri" w:hAnsi="Times New Roman" w:cs="Times New Roman"/>
          <w:sz w:val="28"/>
          <w:lang w:val="ru-RU" w:eastAsia="en-US"/>
        </w:rPr>
        <w:t>ни</w:t>
      </w:r>
      <w:r w:rsidR="000A2700">
        <w:rPr>
          <w:rFonts w:ascii="Times New Roman" w:eastAsia="Calibri" w:hAnsi="Times New Roman" w:cs="Times New Roman"/>
          <w:sz w:val="28"/>
          <w:lang w:val="ru-RU" w:eastAsia="en-US"/>
        </w:rPr>
        <w:t>ж</w:t>
      </w:r>
      <w:r w:rsidR="00644F71">
        <w:rPr>
          <w:rFonts w:ascii="Times New Roman" w:eastAsia="Calibri" w:hAnsi="Times New Roman" w:cs="Times New Roman"/>
          <w:sz w:val="28"/>
          <w:lang w:val="ru-RU" w:eastAsia="en-US"/>
        </w:rPr>
        <w:t>чі</w:t>
      </w:r>
      <w:proofErr w:type="spellEnd"/>
      <w:r w:rsidR="00644F71">
        <w:rPr>
          <w:rFonts w:ascii="Times New Roman" w:eastAsia="Calibri" w:hAnsi="Times New Roman" w:cs="Times New Roman"/>
          <w:sz w:val="28"/>
          <w:lang w:val="ru-RU" w:eastAsia="en-US"/>
        </w:rPr>
        <w:t xml:space="preserve"> </w:t>
      </w:r>
      <w:proofErr w:type="spellStart"/>
      <w:r w:rsidR="00644F71">
        <w:rPr>
          <w:rFonts w:ascii="Times New Roman" w:eastAsia="Calibri" w:hAnsi="Times New Roman" w:cs="Times New Roman"/>
          <w:sz w:val="28"/>
          <w:lang w:val="ru-RU" w:eastAsia="en-US"/>
        </w:rPr>
        <w:t>показники</w:t>
      </w:r>
      <w:proofErr w:type="spellEnd"/>
      <w:r>
        <w:rPr>
          <w:rFonts w:ascii="Times New Roman" w:eastAsia="Calibri" w:hAnsi="Times New Roman" w:cs="Times New Roman"/>
          <w:sz w:val="28"/>
          <w:lang w:val="ru-RU" w:eastAsia="en-US"/>
        </w:rPr>
        <w:t xml:space="preserve">. Наша </w:t>
      </w:r>
      <w:proofErr w:type="spellStart"/>
      <w:r>
        <w:rPr>
          <w:rFonts w:ascii="Times New Roman" w:eastAsia="Calibri" w:hAnsi="Times New Roman" w:cs="Times New Roman"/>
          <w:sz w:val="28"/>
          <w:lang w:val="ru-RU" w:eastAsia="en-US"/>
        </w:rPr>
        <w:t>увага</w:t>
      </w:r>
      <w:proofErr w:type="spellEnd"/>
      <w:r>
        <w:rPr>
          <w:rFonts w:ascii="Times New Roman" w:eastAsia="Calibri" w:hAnsi="Times New Roman" w:cs="Times New Roman"/>
          <w:sz w:val="28"/>
          <w:lang w:val="ru-RU" w:eastAsia="en-US"/>
        </w:rPr>
        <w:t xml:space="preserve"> у </w:t>
      </w:r>
      <w:proofErr w:type="spellStart"/>
      <w:r>
        <w:rPr>
          <w:rFonts w:ascii="Times New Roman" w:eastAsia="Calibri" w:hAnsi="Times New Roman" w:cs="Times New Roman"/>
          <w:sz w:val="28"/>
          <w:lang w:val="ru-RU" w:eastAsia="en-US"/>
        </w:rPr>
        <w:t>процесі</w:t>
      </w:r>
      <w:proofErr w:type="spellEnd"/>
      <w:r>
        <w:rPr>
          <w:rFonts w:ascii="Times New Roman" w:eastAsia="Calibri" w:hAnsi="Times New Roman" w:cs="Times New Roman"/>
          <w:sz w:val="28"/>
          <w:lang w:val="ru-RU" w:eastAsia="en-US"/>
        </w:rPr>
        <w:t xml:space="preserve"> </w:t>
      </w:r>
      <w:proofErr w:type="spellStart"/>
      <w:r>
        <w:rPr>
          <w:rFonts w:ascii="Times New Roman" w:eastAsia="Calibri" w:hAnsi="Times New Roman" w:cs="Times New Roman"/>
          <w:sz w:val="28"/>
          <w:lang w:val="ru-RU" w:eastAsia="en-US"/>
        </w:rPr>
        <w:t>інтеграції</w:t>
      </w:r>
      <w:proofErr w:type="spellEnd"/>
      <w:r>
        <w:rPr>
          <w:rFonts w:ascii="Times New Roman" w:eastAsia="Calibri" w:hAnsi="Times New Roman" w:cs="Times New Roman"/>
          <w:sz w:val="28"/>
          <w:lang w:val="ru-RU" w:eastAsia="en-US"/>
        </w:rPr>
        <w:t xml:space="preserve"> </w:t>
      </w:r>
      <w:proofErr w:type="spellStart"/>
      <w:r>
        <w:rPr>
          <w:rFonts w:ascii="Times New Roman" w:eastAsia="Calibri" w:hAnsi="Times New Roman" w:cs="Times New Roman"/>
          <w:sz w:val="28"/>
          <w:lang w:val="ru-RU" w:eastAsia="en-US"/>
        </w:rPr>
        <w:t>рухливих</w:t>
      </w:r>
      <w:proofErr w:type="spellEnd"/>
      <w:r>
        <w:rPr>
          <w:rFonts w:ascii="Times New Roman" w:eastAsia="Calibri" w:hAnsi="Times New Roman" w:cs="Times New Roman"/>
          <w:sz w:val="28"/>
          <w:lang w:val="ru-RU" w:eastAsia="en-US"/>
        </w:rPr>
        <w:t xml:space="preserve"> </w:t>
      </w:r>
      <w:proofErr w:type="spellStart"/>
      <w:r>
        <w:rPr>
          <w:rFonts w:ascii="Times New Roman" w:eastAsia="Calibri" w:hAnsi="Times New Roman" w:cs="Times New Roman"/>
          <w:sz w:val="28"/>
          <w:lang w:val="ru-RU" w:eastAsia="en-US"/>
        </w:rPr>
        <w:t>ігор</w:t>
      </w:r>
      <w:proofErr w:type="spellEnd"/>
      <w:r>
        <w:rPr>
          <w:rFonts w:ascii="Times New Roman" w:eastAsia="Calibri" w:hAnsi="Times New Roman" w:cs="Times New Roman"/>
          <w:sz w:val="28"/>
          <w:lang w:val="ru-RU" w:eastAsia="en-US"/>
        </w:rPr>
        <w:t xml:space="preserve"> </w:t>
      </w:r>
      <w:proofErr w:type="spellStart"/>
      <w:r>
        <w:rPr>
          <w:rFonts w:ascii="Times New Roman" w:eastAsia="Calibri" w:hAnsi="Times New Roman" w:cs="Times New Roman"/>
          <w:sz w:val="28"/>
          <w:lang w:val="ru-RU" w:eastAsia="en-US"/>
        </w:rPr>
        <w:t>була</w:t>
      </w:r>
      <w:proofErr w:type="spellEnd"/>
      <w:r>
        <w:rPr>
          <w:rFonts w:ascii="Times New Roman" w:eastAsia="Calibri" w:hAnsi="Times New Roman" w:cs="Times New Roman"/>
          <w:sz w:val="28"/>
          <w:lang w:val="ru-RU" w:eastAsia="en-US"/>
        </w:rPr>
        <w:t xml:space="preserve"> </w:t>
      </w:r>
      <w:proofErr w:type="spellStart"/>
      <w:r>
        <w:rPr>
          <w:rFonts w:ascii="Times New Roman" w:eastAsia="Calibri" w:hAnsi="Times New Roman" w:cs="Times New Roman"/>
          <w:sz w:val="28"/>
          <w:lang w:val="ru-RU" w:eastAsia="en-US"/>
        </w:rPr>
        <w:t>зорієнтована</w:t>
      </w:r>
      <w:proofErr w:type="spellEnd"/>
      <w:r>
        <w:rPr>
          <w:rFonts w:ascii="Times New Roman" w:eastAsia="Calibri" w:hAnsi="Times New Roman" w:cs="Times New Roman"/>
          <w:sz w:val="28"/>
          <w:lang w:val="ru-RU" w:eastAsia="en-US"/>
        </w:rPr>
        <w:t xml:space="preserve">, в першу </w:t>
      </w:r>
      <w:proofErr w:type="spellStart"/>
      <w:r>
        <w:rPr>
          <w:rFonts w:ascii="Times New Roman" w:eastAsia="Calibri" w:hAnsi="Times New Roman" w:cs="Times New Roman"/>
          <w:sz w:val="28"/>
          <w:lang w:val="ru-RU" w:eastAsia="en-US"/>
        </w:rPr>
        <w:t>чергу</w:t>
      </w:r>
      <w:proofErr w:type="spellEnd"/>
      <w:r w:rsidR="00321B09">
        <w:rPr>
          <w:rFonts w:ascii="Times New Roman" w:eastAsia="Calibri" w:hAnsi="Times New Roman" w:cs="Times New Roman"/>
          <w:sz w:val="28"/>
          <w:lang w:val="ru-RU" w:eastAsia="en-US"/>
        </w:rPr>
        <w:t>,</w:t>
      </w:r>
      <w:r>
        <w:rPr>
          <w:rFonts w:ascii="Times New Roman" w:eastAsia="Calibri" w:hAnsi="Times New Roman" w:cs="Times New Roman"/>
          <w:sz w:val="28"/>
          <w:lang w:val="ru-RU" w:eastAsia="en-US"/>
        </w:rPr>
        <w:t xml:space="preserve"> на </w:t>
      </w:r>
      <w:proofErr w:type="spellStart"/>
      <w:r>
        <w:rPr>
          <w:rFonts w:ascii="Times New Roman" w:eastAsia="Calibri" w:hAnsi="Times New Roman" w:cs="Times New Roman"/>
          <w:sz w:val="28"/>
          <w:lang w:val="ru-RU" w:eastAsia="en-US"/>
        </w:rPr>
        <w:t>зацікавлення</w:t>
      </w:r>
      <w:proofErr w:type="spellEnd"/>
      <w:r>
        <w:rPr>
          <w:rFonts w:ascii="Times New Roman" w:eastAsia="Calibri" w:hAnsi="Times New Roman" w:cs="Times New Roman"/>
          <w:sz w:val="28"/>
          <w:lang w:val="ru-RU" w:eastAsia="en-US"/>
        </w:rPr>
        <w:t xml:space="preserve"> </w:t>
      </w:r>
      <w:proofErr w:type="spellStart"/>
      <w:r>
        <w:rPr>
          <w:rFonts w:ascii="Times New Roman" w:eastAsia="Calibri" w:hAnsi="Times New Roman" w:cs="Times New Roman"/>
          <w:sz w:val="28"/>
          <w:lang w:val="ru-RU" w:eastAsia="en-US"/>
        </w:rPr>
        <w:t>школярів</w:t>
      </w:r>
      <w:proofErr w:type="spellEnd"/>
      <w:r>
        <w:rPr>
          <w:rFonts w:ascii="Times New Roman" w:eastAsia="Calibri" w:hAnsi="Times New Roman" w:cs="Times New Roman"/>
          <w:sz w:val="28"/>
          <w:lang w:val="ru-RU" w:eastAsia="en-US"/>
        </w:rPr>
        <w:t xml:space="preserve"> до </w:t>
      </w:r>
      <w:proofErr w:type="spellStart"/>
      <w:r>
        <w:rPr>
          <w:rFonts w:ascii="Times New Roman" w:eastAsia="Calibri" w:hAnsi="Times New Roman" w:cs="Times New Roman"/>
          <w:sz w:val="28"/>
          <w:lang w:val="ru-RU" w:eastAsia="en-US"/>
        </w:rPr>
        <w:t>уроків</w:t>
      </w:r>
      <w:proofErr w:type="spellEnd"/>
      <w:r>
        <w:rPr>
          <w:rFonts w:ascii="Times New Roman" w:eastAsia="Calibri" w:hAnsi="Times New Roman" w:cs="Times New Roman"/>
          <w:sz w:val="28"/>
          <w:lang w:val="ru-RU" w:eastAsia="en-US"/>
        </w:rPr>
        <w:t xml:space="preserve"> </w:t>
      </w:r>
      <w:proofErr w:type="spellStart"/>
      <w:r>
        <w:rPr>
          <w:rFonts w:ascii="Times New Roman" w:eastAsia="Calibri" w:hAnsi="Times New Roman" w:cs="Times New Roman"/>
          <w:sz w:val="28"/>
          <w:lang w:val="ru-RU" w:eastAsia="en-US"/>
        </w:rPr>
        <w:t>фізичної</w:t>
      </w:r>
      <w:proofErr w:type="spellEnd"/>
      <w:r>
        <w:rPr>
          <w:rFonts w:ascii="Times New Roman" w:eastAsia="Calibri" w:hAnsi="Times New Roman" w:cs="Times New Roman"/>
          <w:sz w:val="28"/>
          <w:lang w:val="ru-RU" w:eastAsia="en-US"/>
        </w:rPr>
        <w:t xml:space="preserve"> </w:t>
      </w:r>
      <w:proofErr w:type="spellStart"/>
      <w:r>
        <w:rPr>
          <w:rFonts w:ascii="Times New Roman" w:eastAsia="Calibri" w:hAnsi="Times New Roman" w:cs="Times New Roman"/>
          <w:sz w:val="28"/>
          <w:lang w:val="ru-RU" w:eastAsia="en-US"/>
        </w:rPr>
        <w:t>культури</w:t>
      </w:r>
      <w:proofErr w:type="spellEnd"/>
      <w:r>
        <w:rPr>
          <w:rFonts w:ascii="Times New Roman" w:eastAsia="Calibri" w:hAnsi="Times New Roman" w:cs="Times New Roman"/>
          <w:sz w:val="28"/>
          <w:lang w:val="ru-RU" w:eastAsia="en-US"/>
        </w:rPr>
        <w:t xml:space="preserve">, </w:t>
      </w:r>
      <w:proofErr w:type="spellStart"/>
      <w:r>
        <w:rPr>
          <w:rFonts w:ascii="Times New Roman" w:eastAsia="Calibri" w:hAnsi="Times New Roman" w:cs="Times New Roman"/>
          <w:sz w:val="28"/>
          <w:lang w:val="ru-RU" w:eastAsia="en-US"/>
        </w:rPr>
        <w:t>загальної</w:t>
      </w:r>
      <w:proofErr w:type="spellEnd"/>
      <w:r>
        <w:rPr>
          <w:rFonts w:ascii="Times New Roman" w:eastAsia="Calibri" w:hAnsi="Times New Roman" w:cs="Times New Roman"/>
          <w:sz w:val="28"/>
          <w:lang w:val="ru-RU" w:eastAsia="en-US"/>
        </w:rPr>
        <w:t xml:space="preserve"> </w:t>
      </w:r>
      <w:proofErr w:type="spellStart"/>
      <w:r>
        <w:rPr>
          <w:rFonts w:ascii="Times New Roman" w:eastAsia="Calibri" w:hAnsi="Times New Roman" w:cs="Times New Roman"/>
          <w:sz w:val="28"/>
          <w:lang w:val="ru-RU" w:eastAsia="en-US"/>
        </w:rPr>
        <w:t>обізнаності</w:t>
      </w:r>
      <w:proofErr w:type="spellEnd"/>
      <w:r>
        <w:rPr>
          <w:rFonts w:ascii="Times New Roman" w:eastAsia="Calibri" w:hAnsi="Times New Roman" w:cs="Times New Roman"/>
          <w:sz w:val="28"/>
          <w:lang w:val="ru-RU" w:eastAsia="en-US"/>
        </w:rPr>
        <w:t xml:space="preserve"> у </w:t>
      </w:r>
      <w:proofErr w:type="spellStart"/>
      <w:proofErr w:type="gramStart"/>
      <w:r>
        <w:rPr>
          <w:rFonts w:ascii="Times New Roman" w:eastAsia="Calibri" w:hAnsi="Times New Roman" w:cs="Times New Roman"/>
          <w:sz w:val="28"/>
          <w:lang w:val="ru-RU" w:eastAsia="en-US"/>
        </w:rPr>
        <w:t>р</w:t>
      </w:r>
      <w:proofErr w:type="gramEnd"/>
      <w:r>
        <w:rPr>
          <w:rFonts w:ascii="Times New Roman" w:eastAsia="Calibri" w:hAnsi="Times New Roman" w:cs="Times New Roman"/>
          <w:sz w:val="28"/>
          <w:lang w:val="ru-RU" w:eastAsia="en-US"/>
        </w:rPr>
        <w:t>іноманітті</w:t>
      </w:r>
      <w:proofErr w:type="spellEnd"/>
      <w:r>
        <w:rPr>
          <w:rFonts w:ascii="Times New Roman" w:eastAsia="Calibri" w:hAnsi="Times New Roman" w:cs="Times New Roman"/>
          <w:sz w:val="28"/>
          <w:lang w:val="ru-RU" w:eastAsia="en-US"/>
        </w:rPr>
        <w:t xml:space="preserve"> </w:t>
      </w:r>
      <w:proofErr w:type="spellStart"/>
      <w:r>
        <w:rPr>
          <w:rFonts w:ascii="Times New Roman" w:eastAsia="Calibri" w:hAnsi="Times New Roman" w:cs="Times New Roman"/>
          <w:sz w:val="28"/>
          <w:lang w:val="ru-RU" w:eastAsia="en-US"/>
        </w:rPr>
        <w:t>ігор</w:t>
      </w:r>
      <w:proofErr w:type="spellEnd"/>
      <w:r>
        <w:rPr>
          <w:rFonts w:ascii="Times New Roman" w:eastAsia="Calibri" w:hAnsi="Times New Roman" w:cs="Times New Roman"/>
          <w:sz w:val="28"/>
          <w:lang w:val="ru-RU" w:eastAsia="en-US"/>
        </w:rPr>
        <w:t xml:space="preserve">, </w:t>
      </w:r>
      <w:proofErr w:type="spellStart"/>
      <w:r>
        <w:rPr>
          <w:rFonts w:ascii="Times New Roman" w:eastAsia="Calibri" w:hAnsi="Times New Roman" w:cs="Times New Roman"/>
          <w:sz w:val="28"/>
          <w:lang w:val="ru-RU" w:eastAsia="en-US"/>
        </w:rPr>
        <w:t>мо</w:t>
      </w:r>
      <w:r w:rsidR="00644F71">
        <w:rPr>
          <w:rFonts w:ascii="Times New Roman" w:eastAsia="Calibri" w:hAnsi="Times New Roman" w:cs="Times New Roman"/>
          <w:sz w:val="28"/>
          <w:lang w:val="ru-RU" w:eastAsia="en-US"/>
        </w:rPr>
        <w:t>ж</w:t>
      </w:r>
      <w:r>
        <w:rPr>
          <w:rFonts w:ascii="Times New Roman" w:eastAsia="Calibri" w:hAnsi="Times New Roman" w:cs="Times New Roman"/>
          <w:sz w:val="28"/>
          <w:lang w:val="ru-RU" w:eastAsia="en-US"/>
        </w:rPr>
        <w:t>ливостей</w:t>
      </w:r>
      <w:proofErr w:type="spellEnd"/>
      <w:r>
        <w:rPr>
          <w:rFonts w:ascii="Times New Roman" w:eastAsia="Calibri" w:hAnsi="Times New Roman" w:cs="Times New Roman"/>
          <w:sz w:val="28"/>
          <w:lang w:val="ru-RU" w:eastAsia="en-US"/>
        </w:rPr>
        <w:t xml:space="preserve"> </w:t>
      </w:r>
      <w:proofErr w:type="spellStart"/>
      <w:r>
        <w:rPr>
          <w:rFonts w:ascii="Times New Roman" w:eastAsia="Calibri" w:hAnsi="Times New Roman" w:cs="Times New Roman"/>
          <w:sz w:val="28"/>
          <w:lang w:val="ru-RU" w:eastAsia="en-US"/>
        </w:rPr>
        <w:t>їх</w:t>
      </w:r>
      <w:proofErr w:type="spellEnd"/>
      <w:r>
        <w:rPr>
          <w:rFonts w:ascii="Times New Roman" w:eastAsia="Calibri" w:hAnsi="Times New Roman" w:cs="Times New Roman"/>
          <w:sz w:val="28"/>
          <w:lang w:val="ru-RU" w:eastAsia="en-US"/>
        </w:rPr>
        <w:t xml:space="preserve"> </w:t>
      </w:r>
      <w:proofErr w:type="spellStart"/>
      <w:r>
        <w:rPr>
          <w:rFonts w:ascii="Times New Roman" w:eastAsia="Calibri" w:hAnsi="Times New Roman" w:cs="Times New Roman"/>
          <w:sz w:val="28"/>
          <w:lang w:val="ru-RU" w:eastAsia="en-US"/>
        </w:rPr>
        <w:t>використовувати</w:t>
      </w:r>
      <w:proofErr w:type="spellEnd"/>
      <w:r>
        <w:rPr>
          <w:rFonts w:ascii="Times New Roman" w:eastAsia="Calibri" w:hAnsi="Times New Roman" w:cs="Times New Roman"/>
          <w:sz w:val="28"/>
          <w:lang w:val="ru-RU" w:eastAsia="en-US"/>
        </w:rPr>
        <w:t xml:space="preserve"> для </w:t>
      </w:r>
      <w:proofErr w:type="spellStart"/>
      <w:r>
        <w:rPr>
          <w:rFonts w:ascii="Times New Roman" w:eastAsia="Calibri" w:hAnsi="Times New Roman" w:cs="Times New Roman"/>
          <w:sz w:val="28"/>
          <w:lang w:val="ru-RU" w:eastAsia="en-US"/>
        </w:rPr>
        <w:t>якісного</w:t>
      </w:r>
      <w:proofErr w:type="spellEnd"/>
      <w:r>
        <w:rPr>
          <w:rFonts w:ascii="Times New Roman" w:eastAsia="Calibri" w:hAnsi="Times New Roman" w:cs="Times New Roman"/>
          <w:sz w:val="28"/>
          <w:lang w:val="ru-RU" w:eastAsia="en-US"/>
        </w:rPr>
        <w:t xml:space="preserve"> </w:t>
      </w:r>
      <w:proofErr w:type="spellStart"/>
      <w:r>
        <w:rPr>
          <w:rFonts w:ascii="Times New Roman" w:eastAsia="Calibri" w:hAnsi="Times New Roman" w:cs="Times New Roman"/>
          <w:sz w:val="28"/>
          <w:lang w:val="ru-RU" w:eastAsia="en-US"/>
        </w:rPr>
        <w:t>наповнення</w:t>
      </w:r>
      <w:proofErr w:type="spellEnd"/>
      <w:r>
        <w:rPr>
          <w:rFonts w:ascii="Times New Roman" w:eastAsia="Calibri" w:hAnsi="Times New Roman" w:cs="Times New Roman"/>
          <w:sz w:val="28"/>
          <w:lang w:val="ru-RU" w:eastAsia="en-US"/>
        </w:rPr>
        <w:t xml:space="preserve"> </w:t>
      </w:r>
      <w:proofErr w:type="spellStart"/>
      <w:r>
        <w:rPr>
          <w:rFonts w:ascii="Times New Roman" w:eastAsia="Calibri" w:hAnsi="Times New Roman" w:cs="Times New Roman"/>
          <w:sz w:val="28"/>
          <w:lang w:val="ru-RU" w:eastAsia="en-US"/>
        </w:rPr>
        <w:t>дозвілля</w:t>
      </w:r>
      <w:proofErr w:type="spellEnd"/>
      <w:r w:rsidR="00644F71">
        <w:rPr>
          <w:rFonts w:ascii="Times New Roman" w:eastAsia="Calibri" w:hAnsi="Times New Roman" w:cs="Times New Roman"/>
          <w:sz w:val="28"/>
          <w:lang w:val="ru-RU" w:eastAsia="en-US"/>
        </w:rPr>
        <w:t xml:space="preserve"> </w:t>
      </w:r>
      <w:proofErr w:type="spellStart"/>
      <w:r w:rsidR="00644F71">
        <w:rPr>
          <w:rFonts w:ascii="Times New Roman" w:eastAsia="Calibri" w:hAnsi="Times New Roman" w:cs="Times New Roman"/>
          <w:sz w:val="28"/>
          <w:lang w:val="ru-RU" w:eastAsia="en-US"/>
        </w:rPr>
        <w:t>дітей</w:t>
      </w:r>
      <w:proofErr w:type="spellEnd"/>
      <w:r>
        <w:rPr>
          <w:rFonts w:ascii="Times New Roman" w:eastAsia="Calibri" w:hAnsi="Times New Roman" w:cs="Times New Roman"/>
          <w:sz w:val="28"/>
          <w:lang w:val="ru-RU" w:eastAsia="en-US"/>
        </w:rPr>
        <w:t xml:space="preserve">. Комплекс </w:t>
      </w:r>
      <w:proofErr w:type="spellStart"/>
      <w:proofErr w:type="gramStart"/>
      <w:r>
        <w:rPr>
          <w:rFonts w:ascii="Times New Roman" w:eastAsia="Calibri" w:hAnsi="Times New Roman" w:cs="Times New Roman"/>
          <w:sz w:val="28"/>
          <w:lang w:val="ru-RU" w:eastAsia="en-US"/>
        </w:rPr>
        <w:t>п</w:t>
      </w:r>
      <w:proofErr w:type="gramEnd"/>
      <w:r>
        <w:rPr>
          <w:rFonts w:ascii="Times New Roman" w:eastAsia="Calibri" w:hAnsi="Times New Roman" w:cs="Times New Roman"/>
          <w:sz w:val="28"/>
          <w:lang w:val="ru-RU" w:eastAsia="en-US"/>
        </w:rPr>
        <w:t>ідібраних</w:t>
      </w:r>
      <w:proofErr w:type="spellEnd"/>
      <w:r>
        <w:rPr>
          <w:rFonts w:ascii="Times New Roman" w:eastAsia="Calibri" w:hAnsi="Times New Roman" w:cs="Times New Roman"/>
          <w:sz w:val="28"/>
          <w:lang w:val="ru-RU" w:eastAsia="en-US"/>
        </w:rPr>
        <w:t xml:space="preserve"> </w:t>
      </w:r>
      <w:proofErr w:type="spellStart"/>
      <w:r>
        <w:rPr>
          <w:rFonts w:ascii="Times New Roman" w:eastAsia="Calibri" w:hAnsi="Times New Roman" w:cs="Times New Roman"/>
          <w:sz w:val="28"/>
          <w:lang w:val="ru-RU" w:eastAsia="en-US"/>
        </w:rPr>
        <w:t>ігор</w:t>
      </w:r>
      <w:proofErr w:type="spellEnd"/>
      <w:r>
        <w:rPr>
          <w:rFonts w:ascii="Times New Roman" w:eastAsia="Calibri" w:hAnsi="Times New Roman" w:cs="Times New Roman"/>
          <w:sz w:val="28"/>
          <w:lang w:val="ru-RU" w:eastAsia="en-US"/>
        </w:rPr>
        <w:t xml:space="preserve"> </w:t>
      </w:r>
      <w:proofErr w:type="spellStart"/>
      <w:r>
        <w:rPr>
          <w:rFonts w:ascii="Times New Roman" w:eastAsia="Calibri" w:hAnsi="Times New Roman" w:cs="Times New Roman"/>
          <w:sz w:val="28"/>
          <w:lang w:val="ru-RU" w:eastAsia="en-US"/>
        </w:rPr>
        <w:t>мав</w:t>
      </w:r>
      <w:proofErr w:type="spellEnd"/>
      <w:r>
        <w:rPr>
          <w:rFonts w:ascii="Times New Roman" w:eastAsia="Calibri" w:hAnsi="Times New Roman" w:cs="Times New Roman"/>
          <w:sz w:val="28"/>
          <w:lang w:val="ru-RU" w:eastAsia="en-US"/>
        </w:rPr>
        <w:t xml:space="preserve"> </w:t>
      </w:r>
      <w:proofErr w:type="spellStart"/>
      <w:r>
        <w:rPr>
          <w:rFonts w:ascii="Times New Roman" w:eastAsia="Calibri" w:hAnsi="Times New Roman" w:cs="Times New Roman"/>
          <w:sz w:val="28"/>
          <w:lang w:val="ru-RU" w:eastAsia="en-US"/>
        </w:rPr>
        <w:t>прямий</w:t>
      </w:r>
      <w:proofErr w:type="spellEnd"/>
      <w:r>
        <w:rPr>
          <w:rFonts w:ascii="Times New Roman" w:eastAsia="Calibri" w:hAnsi="Times New Roman" w:cs="Times New Roman"/>
          <w:sz w:val="28"/>
          <w:lang w:val="ru-RU" w:eastAsia="en-US"/>
        </w:rPr>
        <w:t xml:space="preserve"> </w:t>
      </w:r>
      <w:proofErr w:type="spellStart"/>
      <w:r>
        <w:rPr>
          <w:rFonts w:ascii="Times New Roman" w:eastAsia="Calibri" w:hAnsi="Times New Roman" w:cs="Times New Roman"/>
          <w:sz w:val="28"/>
          <w:lang w:val="ru-RU" w:eastAsia="en-US"/>
        </w:rPr>
        <w:t>вплив</w:t>
      </w:r>
      <w:proofErr w:type="spellEnd"/>
      <w:r>
        <w:rPr>
          <w:rFonts w:ascii="Times New Roman" w:eastAsia="Calibri" w:hAnsi="Times New Roman" w:cs="Times New Roman"/>
          <w:sz w:val="28"/>
          <w:lang w:val="ru-RU" w:eastAsia="en-US"/>
        </w:rPr>
        <w:t xml:space="preserve"> на </w:t>
      </w:r>
      <w:proofErr w:type="spellStart"/>
      <w:r>
        <w:rPr>
          <w:rFonts w:ascii="Times New Roman" w:eastAsia="Calibri" w:hAnsi="Times New Roman" w:cs="Times New Roman"/>
          <w:sz w:val="28"/>
          <w:lang w:val="ru-RU" w:eastAsia="en-US"/>
        </w:rPr>
        <w:t>підвищення</w:t>
      </w:r>
      <w:proofErr w:type="spellEnd"/>
      <w:r>
        <w:rPr>
          <w:rFonts w:ascii="Times New Roman" w:eastAsia="Calibri" w:hAnsi="Times New Roman" w:cs="Times New Roman"/>
          <w:sz w:val="28"/>
          <w:lang w:val="ru-RU" w:eastAsia="en-US"/>
        </w:rPr>
        <w:t xml:space="preserve"> </w:t>
      </w:r>
      <w:proofErr w:type="spellStart"/>
      <w:r>
        <w:rPr>
          <w:rFonts w:ascii="Times New Roman" w:eastAsia="Calibri" w:hAnsi="Times New Roman" w:cs="Times New Roman"/>
          <w:sz w:val="28"/>
          <w:lang w:val="ru-RU" w:eastAsia="en-US"/>
        </w:rPr>
        <w:t>рівн</w:t>
      </w:r>
      <w:r w:rsidR="005779B2">
        <w:rPr>
          <w:rFonts w:ascii="Times New Roman" w:eastAsia="Calibri" w:hAnsi="Times New Roman" w:cs="Times New Roman"/>
          <w:sz w:val="28"/>
          <w:lang w:val="ru-RU" w:eastAsia="en-US"/>
        </w:rPr>
        <w:t>я</w:t>
      </w:r>
      <w:proofErr w:type="spellEnd"/>
      <w:r w:rsidR="00321B09">
        <w:rPr>
          <w:rFonts w:ascii="Times New Roman" w:eastAsia="Calibri" w:hAnsi="Times New Roman" w:cs="Times New Roman"/>
          <w:sz w:val="28"/>
          <w:lang w:val="ru-RU" w:eastAsia="en-US"/>
        </w:rPr>
        <w:t xml:space="preserve"> </w:t>
      </w:r>
      <w:proofErr w:type="spellStart"/>
      <w:r w:rsidR="00321B09">
        <w:rPr>
          <w:rFonts w:ascii="Times New Roman" w:eastAsia="Calibri" w:hAnsi="Times New Roman" w:cs="Times New Roman"/>
          <w:sz w:val="28"/>
          <w:lang w:val="ru-RU" w:eastAsia="en-US"/>
        </w:rPr>
        <w:t>координації</w:t>
      </w:r>
      <w:proofErr w:type="spellEnd"/>
      <w:r w:rsidR="00321B09">
        <w:rPr>
          <w:rFonts w:ascii="Times New Roman" w:eastAsia="Calibri" w:hAnsi="Times New Roman" w:cs="Times New Roman"/>
          <w:sz w:val="28"/>
          <w:lang w:val="ru-RU" w:eastAsia="en-US"/>
        </w:rPr>
        <w:t xml:space="preserve"> </w:t>
      </w:r>
      <w:proofErr w:type="spellStart"/>
      <w:r w:rsidR="00321B09">
        <w:rPr>
          <w:rFonts w:ascii="Times New Roman" w:eastAsia="Calibri" w:hAnsi="Times New Roman" w:cs="Times New Roman"/>
          <w:sz w:val="28"/>
          <w:lang w:val="ru-RU" w:eastAsia="en-US"/>
        </w:rPr>
        <w:t>рухів</w:t>
      </w:r>
      <w:proofErr w:type="spellEnd"/>
      <w:r w:rsidR="00321B09">
        <w:rPr>
          <w:rFonts w:ascii="Times New Roman" w:eastAsia="Calibri" w:hAnsi="Times New Roman" w:cs="Times New Roman"/>
          <w:sz w:val="28"/>
          <w:lang w:val="ru-RU" w:eastAsia="en-US"/>
        </w:rPr>
        <w:t xml:space="preserve">, </w:t>
      </w:r>
      <w:proofErr w:type="spellStart"/>
      <w:r w:rsidR="00321B09">
        <w:rPr>
          <w:rFonts w:ascii="Times New Roman" w:eastAsia="Calibri" w:hAnsi="Times New Roman" w:cs="Times New Roman"/>
          <w:sz w:val="28"/>
          <w:lang w:val="ru-RU" w:eastAsia="en-US"/>
        </w:rPr>
        <w:t>швидкості</w:t>
      </w:r>
      <w:proofErr w:type="spellEnd"/>
      <w:r w:rsidR="00321B09">
        <w:rPr>
          <w:rFonts w:ascii="Times New Roman" w:eastAsia="Calibri" w:hAnsi="Times New Roman" w:cs="Times New Roman"/>
          <w:sz w:val="28"/>
          <w:lang w:val="ru-RU" w:eastAsia="en-US"/>
        </w:rPr>
        <w:t xml:space="preserve">. </w:t>
      </w:r>
      <w:proofErr w:type="spellStart"/>
      <w:r>
        <w:rPr>
          <w:rFonts w:ascii="Times New Roman" w:eastAsia="Calibri" w:hAnsi="Times New Roman" w:cs="Times New Roman"/>
          <w:sz w:val="28"/>
          <w:lang w:val="ru-RU" w:eastAsia="en-US"/>
        </w:rPr>
        <w:t>Отримані</w:t>
      </w:r>
      <w:proofErr w:type="spellEnd"/>
      <w:r>
        <w:rPr>
          <w:rFonts w:ascii="Times New Roman" w:eastAsia="Calibri" w:hAnsi="Times New Roman" w:cs="Times New Roman"/>
          <w:sz w:val="28"/>
          <w:lang w:val="ru-RU" w:eastAsia="en-US"/>
        </w:rPr>
        <w:t xml:space="preserve"> </w:t>
      </w:r>
      <w:proofErr w:type="spellStart"/>
      <w:r>
        <w:rPr>
          <w:rFonts w:ascii="Times New Roman" w:eastAsia="Calibri" w:hAnsi="Times New Roman" w:cs="Times New Roman"/>
          <w:sz w:val="28"/>
          <w:lang w:val="ru-RU" w:eastAsia="en-US"/>
        </w:rPr>
        <w:t>значущі</w:t>
      </w:r>
      <w:proofErr w:type="spellEnd"/>
      <w:r>
        <w:rPr>
          <w:rFonts w:ascii="Times New Roman" w:eastAsia="Calibri" w:hAnsi="Times New Roman" w:cs="Times New Roman"/>
          <w:sz w:val="28"/>
          <w:lang w:val="ru-RU" w:eastAsia="en-US"/>
        </w:rPr>
        <w:t xml:space="preserve"> </w:t>
      </w:r>
      <w:proofErr w:type="spellStart"/>
      <w:r>
        <w:rPr>
          <w:rFonts w:ascii="Times New Roman" w:eastAsia="Calibri" w:hAnsi="Times New Roman" w:cs="Times New Roman"/>
          <w:sz w:val="28"/>
          <w:lang w:val="ru-RU" w:eastAsia="en-US"/>
        </w:rPr>
        <w:t>показники</w:t>
      </w:r>
      <w:proofErr w:type="spellEnd"/>
      <w:r>
        <w:rPr>
          <w:rFonts w:ascii="Times New Roman" w:eastAsia="Calibri" w:hAnsi="Times New Roman" w:cs="Times New Roman"/>
          <w:sz w:val="28"/>
          <w:lang w:val="ru-RU" w:eastAsia="en-US"/>
        </w:rPr>
        <w:t xml:space="preserve"> </w:t>
      </w:r>
      <w:proofErr w:type="spellStart"/>
      <w:r>
        <w:rPr>
          <w:rFonts w:ascii="Times New Roman" w:eastAsia="Calibri" w:hAnsi="Times New Roman" w:cs="Times New Roman"/>
          <w:sz w:val="28"/>
          <w:lang w:val="ru-RU" w:eastAsia="en-US"/>
        </w:rPr>
        <w:t>інформативності</w:t>
      </w:r>
      <w:proofErr w:type="spellEnd"/>
      <w:r>
        <w:rPr>
          <w:rFonts w:ascii="Times New Roman" w:eastAsia="Calibri" w:hAnsi="Times New Roman" w:cs="Times New Roman"/>
          <w:sz w:val="28"/>
          <w:lang w:val="ru-RU" w:eastAsia="en-US"/>
        </w:rPr>
        <w:t xml:space="preserve"> </w:t>
      </w:r>
      <w:proofErr w:type="spellStart"/>
      <w:r>
        <w:rPr>
          <w:rFonts w:ascii="Times New Roman" w:eastAsia="Calibri" w:hAnsi="Times New Roman" w:cs="Times New Roman"/>
          <w:sz w:val="28"/>
          <w:lang w:val="ru-RU" w:eastAsia="en-US"/>
        </w:rPr>
        <w:t>дають</w:t>
      </w:r>
      <w:proofErr w:type="spellEnd"/>
      <w:r>
        <w:rPr>
          <w:rFonts w:ascii="Times New Roman" w:eastAsia="Calibri" w:hAnsi="Times New Roman" w:cs="Times New Roman"/>
          <w:sz w:val="28"/>
          <w:lang w:val="ru-RU" w:eastAsia="en-US"/>
        </w:rPr>
        <w:t xml:space="preserve"> нам </w:t>
      </w:r>
      <w:proofErr w:type="spellStart"/>
      <w:r>
        <w:rPr>
          <w:rFonts w:ascii="Times New Roman" w:eastAsia="Calibri" w:hAnsi="Times New Roman" w:cs="Times New Roman"/>
          <w:sz w:val="28"/>
          <w:lang w:val="ru-RU" w:eastAsia="en-US"/>
        </w:rPr>
        <w:t>мо</w:t>
      </w:r>
      <w:r w:rsidR="00644F71">
        <w:rPr>
          <w:rFonts w:ascii="Times New Roman" w:eastAsia="Calibri" w:hAnsi="Times New Roman" w:cs="Times New Roman"/>
          <w:sz w:val="28"/>
          <w:lang w:val="ru-RU" w:eastAsia="en-US"/>
        </w:rPr>
        <w:t>ж</w:t>
      </w:r>
      <w:r>
        <w:rPr>
          <w:rFonts w:ascii="Times New Roman" w:eastAsia="Calibri" w:hAnsi="Times New Roman" w:cs="Times New Roman"/>
          <w:sz w:val="28"/>
          <w:lang w:val="ru-RU" w:eastAsia="en-US"/>
        </w:rPr>
        <w:t>ливість</w:t>
      </w:r>
      <w:proofErr w:type="spellEnd"/>
      <w:r>
        <w:rPr>
          <w:rFonts w:ascii="Times New Roman" w:eastAsia="Calibri" w:hAnsi="Times New Roman" w:cs="Times New Roman"/>
          <w:sz w:val="28"/>
          <w:lang w:val="ru-RU" w:eastAsia="en-US"/>
        </w:rPr>
        <w:t xml:space="preserve"> </w:t>
      </w:r>
      <w:proofErr w:type="spellStart"/>
      <w:r>
        <w:rPr>
          <w:rFonts w:ascii="Times New Roman" w:eastAsia="Calibri" w:hAnsi="Times New Roman" w:cs="Times New Roman"/>
          <w:sz w:val="28"/>
          <w:lang w:val="ru-RU" w:eastAsia="en-US"/>
        </w:rPr>
        <w:t>припускати</w:t>
      </w:r>
      <w:proofErr w:type="spellEnd"/>
      <w:r>
        <w:rPr>
          <w:rFonts w:ascii="Times New Roman" w:eastAsia="Calibri" w:hAnsi="Times New Roman" w:cs="Times New Roman"/>
          <w:sz w:val="28"/>
          <w:lang w:val="ru-RU" w:eastAsia="en-US"/>
        </w:rPr>
        <w:t xml:space="preserve">, </w:t>
      </w:r>
      <w:proofErr w:type="spellStart"/>
      <w:r>
        <w:rPr>
          <w:rFonts w:ascii="Times New Roman" w:eastAsia="Calibri" w:hAnsi="Times New Roman" w:cs="Times New Roman"/>
          <w:sz w:val="28"/>
          <w:lang w:val="ru-RU" w:eastAsia="en-US"/>
        </w:rPr>
        <w:t>що</w:t>
      </w:r>
      <w:proofErr w:type="spellEnd"/>
      <w:r>
        <w:rPr>
          <w:rFonts w:ascii="Times New Roman" w:eastAsia="Calibri" w:hAnsi="Times New Roman" w:cs="Times New Roman"/>
          <w:sz w:val="28"/>
          <w:lang w:val="ru-RU" w:eastAsia="en-US"/>
        </w:rPr>
        <w:t xml:space="preserve"> в </w:t>
      </w:r>
      <w:proofErr w:type="spellStart"/>
      <w:r>
        <w:rPr>
          <w:rFonts w:ascii="Times New Roman" w:eastAsia="Calibri" w:hAnsi="Times New Roman" w:cs="Times New Roman"/>
          <w:sz w:val="28"/>
          <w:lang w:val="ru-RU" w:eastAsia="en-US"/>
        </w:rPr>
        <w:t>різній</w:t>
      </w:r>
      <w:proofErr w:type="spellEnd"/>
      <w:r>
        <w:rPr>
          <w:rFonts w:ascii="Times New Roman" w:eastAsia="Calibri" w:hAnsi="Times New Roman" w:cs="Times New Roman"/>
          <w:sz w:val="28"/>
          <w:lang w:val="ru-RU" w:eastAsia="en-US"/>
        </w:rPr>
        <w:t xml:space="preserve"> </w:t>
      </w:r>
      <w:proofErr w:type="spellStart"/>
      <w:r>
        <w:rPr>
          <w:rFonts w:ascii="Times New Roman" w:eastAsia="Calibri" w:hAnsi="Times New Roman" w:cs="Times New Roman"/>
          <w:sz w:val="28"/>
          <w:lang w:val="ru-RU" w:eastAsia="en-US"/>
        </w:rPr>
        <w:t>мірі</w:t>
      </w:r>
      <w:proofErr w:type="spellEnd"/>
      <w:r>
        <w:rPr>
          <w:rFonts w:ascii="Times New Roman" w:eastAsia="Calibri" w:hAnsi="Times New Roman" w:cs="Times New Roman"/>
          <w:sz w:val="28"/>
          <w:lang w:val="ru-RU" w:eastAsia="en-US"/>
        </w:rPr>
        <w:t xml:space="preserve">, </w:t>
      </w:r>
      <w:proofErr w:type="spellStart"/>
      <w:r>
        <w:rPr>
          <w:rFonts w:ascii="Times New Roman" w:eastAsia="Calibri" w:hAnsi="Times New Roman" w:cs="Times New Roman"/>
          <w:sz w:val="28"/>
          <w:lang w:val="ru-RU" w:eastAsia="en-US"/>
        </w:rPr>
        <w:t>кожна</w:t>
      </w:r>
      <w:proofErr w:type="spellEnd"/>
      <w:r>
        <w:rPr>
          <w:rFonts w:ascii="Times New Roman" w:eastAsia="Calibri" w:hAnsi="Times New Roman" w:cs="Times New Roman"/>
          <w:sz w:val="28"/>
          <w:lang w:val="ru-RU" w:eastAsia="en-US"/>
        </w:rPr>
        <w:t xml:space="preserve"> </w:t>
      </w:r>
      <w:proofErr w:type="spellStart"/>
      <w:r>
        <w:rPr>
          <w:rFonts w:ascii="Times New Roman" w:eastAsia="Calibri" w:hAnsi="Times New Roman" w:cs="Times New Roman"/>
          <w:sz w:val="28"/>
          <w:lang w:val="ru-RU" w:eastAsia="en-US"/>
        </w:rPr>
        <w:t>гра</w:t>
      </w:r>
      <w:proofErr w:type="spellEnd"/>
      <w:r>
        <w:rPr>
          <w:rFonts w:ascii="Times New Roman" w:eastAsia="Calibri" w:hAnsi="Times New Roman" w:cs="Times New Roman"/>
          <w:sz w:val="28"/>
          <w:lang w:val="ru-RU" w:eastAsia="en-US"/>
        </w:rPr>
        <w:t xml:space="preserve"> </w:t>
      </w:r>
      <w:proofErr w:type="spellStart"/>
      <w:r>
        <w:rPr>
          <w:rFonts w:ascii="Times New Roman" w:eastAsia="Calibri" w:hAnsi="Times New Roman" w:cs="Times New Roman"/>
          <w:sz w:val="28"/>
          <w:lang w:val="ru-RU" w:eastAsia="en-US"/>
        </w:rPr>
        <w:t>допо</w:t>
      </w:r>
      <w:r w:rsidR="00644F71">
        <w:rPr>
          <w:rFonts w:ascii="Times New Roman" w:eastAsia="Calibri" w:hAnsi="Times New Roman" w:cs="Times New Roman"/>
          <w:sz w:val="28"/>
          <w:lang w:val="ru-RU" w:eastAsia="en-US"/>
        </w:rPr>
        <w:t>ма</w:t>
      </w:r>
      <w:r>
        <w:rPr>
          <w:rFonts w:ascii="Times New Roman" w:eastAsia="Calibri" w:hAnsi="Times New Roman" w:cs="Times New Roman"/>
          <w:sz w:val="28"/>
          <w:lang w:val="ru-RU" w:eastAsia="en-US"/>
        </w:rPr>
        <w:t>гає</w:t>
      </w:r>
      <w:proofErr w:type="spellEnd"/>
      <w:r>
        <w:rPr>
          <w:rFonts w:ascii="Times New Roman" w:eastAsia="Calibri" w:hAnsi="Times New Roman" w:cs="Times New Roman"/>
          <w:sz w:val="28"/>
          <w:lang w:val="ru-RU" w:eastAsia="en-US"/>
        </w:rPr>
        <w:t xml:space="preserve"> </w:t>
      </w:r>
      <w:proofErr w:type="spellStart"/>
      <w:r>
        <w:rPr>
          <w:rFonts w:ascii="Times New Roman" w:eastAsia="Calibri" w:hAnsi="Times New Roman" w:cs="Times New Roman"/>
          <w:sz w:val="28"/>
          <w:lang w:val="ru-RU" w:eastAsia="en-US"/>
        </w:rPr>
        <w:t>вирішити</w:t>
      </w:r>
      <w:proofErr w:type="spellEnd"/>
      <w:r>
        <w:rPr>
          <w:rFonts w:ascii="Times New Roman" w:eastAsia="Calibri" w:hAnsi="Times New Roman" w:cs="Times New Roman"/>
          <w:sz w:val="28"/>
          <w:lang w:val="ru-RU" w:eastAsia="en-US"/>
        </w:rPr>
        <w:t xml:space="preserve"> </w:t>
      </w:r>
      <w:proofErr w:type="spellStart"/>
      <w:r>
        <w:rPr>
          <w:rFonts w:ascii="Times New Roman" w:eastAsia="Calibri" w:hAnsi="Times New Roman" w:cs="Times New Roman"/>
          <w:sz w:val="28"/>
          <w:lang w:val="ru-RU" w:eastAsia="en-US"/>
        </w:rPr>
        <w:t>основні</w:t>
      </w:r>
      <w:proofErr w:type="spellEnd"/>
      <w:r>
        <w:rPr>
          <w:rFonts w:ascii="Times New Roman" w:eastAsia="Calibri" w:hAnsi="Times New Roman" w:cs="Times New Roman"/>
          <w:sz w:val="28"/>
          <w:lang w:val="ru-RU" w:eastAsia="en-US"/>
        </w:rPr>
        <w:t xml:space="preserve"> </w:t>
      </w:r>
      <w:proofErr w:type="spellStart"/>
      <w:r>
        <w:rPr>
          <w:rFonts w:ascii="Times New Roman" w:eastAsia="Calibri" w:hAnsi="Times New Roman" w:cs="Times New Roman"/>
          <w:sz w:val="28"/>
          <w:lang w:val="ru-RU" w:eastAsia="en-US"/>
        </w:rPr>
        <w:t>завдання</w:t>
      </w:r>
      <w:proofErr w:type="spellEnd"/>
      <w:r>
        <w:rPr>
          <w:rFonts w:ascii="Times New Roman" w:eastAsia="Calibri" w:hAnsi="Times New Roman" w:cs="Times New Roman"/>
          <w:sz w:val="28"/>
          <w:lang w:val="ru-RU" w:eastAsia="en-US"/>
        </w:rPr>
        <w:t xml:space="preserve">. </w:t>
      </w:r>
      <w:proofErr w:type="spellStart"/>
      <w:proofErr w:type="gramStart"/>
      <w:r>
        <w:rPr>
          <w:rFonts w:ascii="Times New Roman" w:eastAsia="Calibri" w:hAnsi="Times New Roman" w:cs="Times New Roman"/>
          <w:sz w:val="28"/>
          <w:lang w:val="ru-RU" w:eastAsia="en-US"/>
        </w:rPr>
        <w:t>П</w:t>
      </w:r>
      <w:proofErr w:type="gramEnd"/>
      <w:r>
        <w:rPr>
          <w:rFonts w:ascii="Times New Roman" w:eastAsia="Calibri" w:hAnsi="Times New Roman" w:cs="Times New Roman"/>
          <w:sz w:val="28"/>
          <w:lang w:val="ru-RU" w:eastAsia="en-US"/>
        </w:rPr>
        <w:t>ідібрані</w:t>
      </w:r>
      <w:proofErr w:type="spellEnd"/>
      <w:r>
        <w:rPr>
          <w:rFonts w:ascii="Times New Roman" w:eastAsia="Calibri" w:hAnsi="Times New Roman" w:cs="Times New Roman"/>
          <w:sz w:val="28"/>
          <w:lang w:val="ru-RU" w:eastAsia="en-US"/>
        </w:rPr>
        <w:t xml:space="preserve"> тести, </w:t>
      </w:r>
      <w:proofErr w:type="spellStart"/>
      <w:r>
        <w:rPr>
          <w:rFonts w:ascii="Times New Roman" w:eastAsia="Calibri" w:hAnsi="Times New Roman" w:cs="Times New Roman"/>
          <w:sz w:val="28"/>
          <w:lang w:val="ru-RU" w:eastAsia="en-US"/>
        </w:rPr>
        <w:t>зокрема</w:t>
      </w:r>
      <w:proofErr w:type="spellEnd"/>
      <w:r w:rsidR="005779B2">
        <w:rPr>
          <w:rFonts w:ascii="Times New Roman" w:eastAsia="Calibri" w:hAnsi="Times New Roman" w:cs="Times New Roman"/>
          <w:sz w:val="28"/>
          <w:lang w:val="ru-RU" w:eastAsia="en-US"/>
        </w:rPr>
        <w:t xml:space="preserve"> </w:t>
      </w:r>
      <w:proofErr w:type="spellStart"/>
      <w:r w:rsidR="005779B2">
        <w:rPr>
          <w:rFonts w:ascii="Times New Roman" w:eastAsia="Calibri" w:hAnsi="Times New Roman" w:cs="Times New Roman"/>
          <w:sz w:val="28"/>
          <w:lang w:val="ru-RU" w:eastAsia="en-US"/>
        </w:rPr>
        <w:t>перелік</w:t>
      </w:r>
      <w:proofErr w:type="spellEnd"/>
      <w:r w:rsidR="005779B2">
        <w:rPr>
          <w:rFonts w:ascii="Times New Roman" w:eastAsia="Calibri" w:hAnsi="Times New Roman" w:cs="Times New Roman"/>
          <w:sz w:val="28"/>
          <w:lang w:val="ru-RU" w:eastAsia="en-US"/>
        </w:rPr>
        <w:t xml:space="preserve"> </w:t>
      </w:r>
      <w:proofErr w:type="spellStart"/>
      <w:r w:rsidR="005779B2">
        <w:rPr>
          <w:rFonts w:ascii="Times New Roman" w:eastAsia="Calibri" w:hAnsi="Times New Roman" w:cs="Times New Roman"/>
          <w:sz w:val="28"/>
          <w:lang w:val="ru-RU" w:eastAsia="en-US"/>
        </w:rPr>
        <w:t>із</w:t>
      </w:r>
      <w:proofErr w:type="spellEnd"/>
      <w:r w:rsidR="005779B2">
        <w:rPr>
          <w:rFonts w:ascii="Times New Roman" w:eastAsia="Calibri" w:hAnsi="Times New Roman" w:cs="Times New Roman"/>
          <w:sz w:val="28"/>
          <w:lang w:val="ru-RU" w:eastAsia="en-US"/>
        </w:rPr>
        <w:t xml:space="preserve"> </w:t>
      </w:r>
      <w:proofErr w:type="spellStart"/>
      <w:r w:rsidR="005779B2">
        <w:rPr>
          <w:rFonts w:ascii="Times New Roman" w:eastAsia="Calibri" w:hAnsi="Times New Roman" w:cs="Times New Roman"/>
          <w:sz w:val="28"/>
          <w:lang w:val="ru-RU" w:eastAsia="en-US"/>
        </w:rPr>
        <w:t>чотирьох</w:t>
      </w:r>
      <w:proofErr w:type="spellEnd"/>
      <w:r w:rsidR="005779B2">
        <w:rPr>
          <w:rFonts w:ascii="Times New Roman" w:eastAsia="Calibri" w:hAnsi="Times New Roman" w:cs="Times New Roman"/>
          <w:sz w:val="28"/>
          <w:lang w:val="ru-RU" w:eastAsia="en-US"/>
        </w:rPr>
        <w:t xml:space="preserve"> </w:t>
      </w:r>
      <w:proofErr w:type="spellStart"/>
      <w:r w:rsidR="005779B2">
        <w:rPr>
          <w:rFonts w:ascii="Times New Roman" w:eastAsia="Calibri" w:hAnsi="Times New Roman" w:cs="Times New Roman"/>
          <w:sz w:val="28"/>
          <w:lang w:val="ru-RU" w:eastAsia="en-US"/>
        </w:rPr>
        <w:t>підвидів</w:t>
      </w:r>
      <w:proofErr w:type="spellEnd"/>
      <w:r>
        <w:rPr>
          <w:rFonts w:ascii="Times New Roman" w:eastAsia="Calibri" w:hAnsi="Times New Roman" w:cs="Times New Roman"/>
          <w:sz w:val="28"/>
          <w:lang w:val="ru-RU" w:eastAsia="en-US"/>
        </w:rPr>
        <w:t xml:space="preserve"> при </w:t>
      </w:r>
      <w:proofErr w:type="spellStart"/>
      <w:r>
        <w:rPr>
          <w:rFonts w:ascii="Times New Roman" w:eastAsia="Calibri" w:hAnsi="Times New Roman" w:cs="Times New Roman"/>
          <w:sz w:val="28"/>
          <w:lang w:val="ru-RU" w:eastAsia="en-US"/>
        </w:rPr>
        <w:t>оцінці</w:t>
      </w:r>
      <w:proofErr w:type="spellEnd"/>
      <w:r>
        <w:rPr>
          <w:rFonts w:ascii="Times New Roman" w:eastAsia="Calibri" w:hAnsi="Times New Roman" w:cs="Times New Roman"/>
          <w:sz w:val="28"/>
          <w:lang w:val="ru-RU" w:eastAsia="en-US"/>
        </w:rPr>
        <w:t xml:space="preserve"> </w:t>
      </w:r>
      <w:proofErr w:type="spellStart"/>
      <w:r>
        <w:rPr>
          <w:rFonts w:ascii="Times New Roman" w:eastAsia="Calibri" w:hAnsi="Times New Roman" w:cs="Times New Roman"/>
          <w:sz w:val="28"/>
          <w:lang w:val="ru-RU" w:eastAsia="en-US"/>
        </w:rPr>
        <w:t>координаційних</w:t>
      </w:r>
      <w:proofErr w:type="spellEnd"/>
      <w:r>
        <w:rPr>
          <w:rFonts w:ascii="Times New Roman" w:eastAsia="Calibri" w:hAnsi="Times New Roman" w:cs="Times New Roman"/>
          <w:sz w:val="28"/>
          <w:lang w:val="ru-RU" w:eastAsia="en-US"/>
        </w:rPr>
        <w:t xml:space="preserve"> </w:t>
      </w:r>
      <w:proofErr w:type="spellStart"/>
      <w:r>
        <w:rPr>
          <w:rFonts w:ascii="Times New Roman" w:eastAsia="Calibri" w:hAnsi="Times New Roman" w:cs="Times New Roman"/>
          <w:sz w:val="28"/>
          <w:lang w:val="ru-RU" w:eastAsia="en-US"/>
        </w:rPr>
        <w:t>здібностей</w:t>
      </w:r>
      <w:proofErr w:type="spellEnd"/>
      <w:r>
        <w:rPr>
          <w:rFonts w:ascii="Times New Roman" w:eastAsia="Calibri" w:hAnsi="Times New Roman" w:cs="Times New Roman"/>
          <w:sz w:val="28"/>
          <w:lang w:val="ru-RU" w:eastAsia="en-US"/>
        </w:rPr>
        <w:t xml:space="preserve"> да</w:t>
      </w:r>
      <w:r w:rsidR="005779B2">
        <w:rPr>
          <w:rFonts w:ascii="Times New Roman" w:eastAsia="Calibri" w:hAnsi="Times New Roman" w:cs="Times New Roman"/>
          <w:sz w:val="28"/>
          <w:lang w:val="ru-RU" w:eastAsia="en-US"/>
        </w:rPr>
        <w:t>в</w:t>
      </w:r>
      <w:r>
        <w:rPr>
          <w:rFonts w:ascii="Times New Roman" w:eastAsia="Calibri" w:hAnsi="Times New Roman" w:cs="Times New Roman"/>
          <w:sz w:val="28"/>
          <w:lang w:val="ru-RU" w:eastAsia="en-US"/>
        </w:rPr>
        <w:t xml:space="preserve"> </w:t>
      </w:r>
      <w:proofErr w:type="spellStart"/>
      <w:r>
        <w:rPr>
          <w:rFonts w:ascii="Times New Roman" w:eastAsia="Calibri" w:hAnsi="Times New Roman" w:cs="Times New Roman"/>
          <w:sz w:val="28"/>
          <w:lang w:val="ru-RU" w:eastAsia="en-US"/>
        </w:rPr>
        <w:t>змогу</w:t>
      </w:r>
      <w:proofErr w:type="spellEnd"/>
      <w:r w:rsidR="005779B2">
        <w:rPr>
          <w:rFonts w:ascii="Times New Roman" w:eastAsia="Calibri" w:hAnsi="Times New Roman" w:cs="Times New Roman"/>
          <w:sz w:val="28"/>
          <w:lang w:val="ru-RU" w:eastAsia="en-US"/>
        </w:rPr>
        <w:t xml:space="preserve"> </w:t>
      </w:r>
      <w:proofErr w:type="spellStart"/>
      <w:r w:rsidR="005779B2">
        <w:rPr>
          <w:rFonts w:ascii="Times New Roman" w:eastAsia="Calibri" w:hAnsi="Times New Roman" w:cs="Times New Roman"/>
          <w:sz w:val="28"/>
          <w:lang w:val="ru-RU" w:eastAsia="en-US"/>
        </w:rPr>
        <w:t>чітко</w:t>
      </w:r>
      <w:proofErr w:type="spellEnd"/>
      <w:r w:rsidR="005779B2">
        <w:rPr>
          <w:rFonts w:ascii="Times New Roman" w:eastAsia="Calibri" w:hAnsi="Times New Roman" w:cs="Times New Roman"/>
          <w:sz w:val="28"/>
          <w:lang w:val="ru-RU" w:eastAsia="en-US"/>
        </w:rPr>
        <w:t xml:space="preserve"> </w:t>
      </w:r>
      <w:proofErr w:type="spellStart"/>
      <w:r>
        <w:rPr>
          <w:rFonts w:ascii="Times New Roman" w:eastAsia="Calibri" w:hAnsi="Times New Roman" w:cs="Times New Roman"/>
          <w:sz w:val="28"/>
          <w:lang w:val="ru-RU" w:eastAsia="en-US"/>
        </w:rPr>
        <w:t>прослідкувати</w:t>
      </w:r>
      <w:proofErr w:type="spellEnd"/>
      <w:r>
        <w:rPr>
          <w:rFonts w:ascii="Times New Roman" w:eastAsia="Calibri" w:hAnsi="Times New Roman" w:cs="Times New Roman"/>
          <w:sz w:val="28"/>
          <w:lang w:val="ru-RU" w:eastAsia="en-US"/>
        </w:rPr>
        <w:t xml:space="preserve"> і </w:t>
      </w:r>
      <w:proofErr w:type="spellStart"/>
      <w:r>
        <w:rPr>
          <w:rFonts w:ascii="Times New Roman" w:eastAsia="Calibri" w:hAnsi="Times New Roman" w:cs="Times New Roman"/>
          <w:sz w:val="28"/>
          <w:lang w:val="ru-RU" w:eastAsia="en-US"/>
        </w:rPr>
        <w:t>контролювати</w:t>
      </w:r>
      <w:proofErr w:type="spellEnd"/>
      <w:r>
        <w:rPr>
          <w:rFonts w:ascii="Times New Roman" w:eastAsia="Calibri" w:hAnsi="Times New Roman" w:cs="Times New Roman"/>
          <w:sz w:val="28"/>
          <w:lang w:val="ru-RU" w:eastAsia="en-US"/>
        </w:rPr>
        <w:t xml:space="preserve"> </w:t>
      </w:r>
      <w:proofErr w:type="spellStart"/>
      <w:r w:rsidR="005779B2">
        <w:rPr>
          <w:rFonts w:ascii="Times New Roman" w:eastAsia="Calibri" w:hAnsi="Times New Roman" w:cs="Times New Roman"/>
          <w:sz w:val="28"/>
          <w:lang w:val="ru-RU" w:eastAsia="en-US"/>
        </w:rPr>
        <w:t>становлення</w:t>
      </w:r>
      <w:proofErr w:type="spellEnd"/>
      <w:r w:rsidR="005779B2">
        <w:rPr>
          <w:rFonts w:ascii="Times New Roman" w:eastAsia="Calibri" w:hAnsi="Times New Roman" w:cs="Times New Roman"/>
          <w:sz w:val="28"/>
          <w:lang w:val="ru-RU" w:eastAsia="en-US"/>
        </w:rPr>
        <w:t xml:space="preserve"> </w:t>
      </w:r>
      <w:proofErr w:type="spellStart"/>
      <w:r w:rsidR="005779B2">
        <w:rPr>
          <w:rFonts w:ascii="Times New Roman" w:eastAsia="Calibri" w:hAnsi="Times New Roman" w:cs="Times New Roman"/>
          <w:sz w:val="28"/>
          <w:lang w:val="ru-RU" w:eastAsia="en-US"/>
        </w:rPr>
        <w:t>цієї</w:t>
      </w:r>
      <w:proofErr w:type="spellEnd"/>
      <w:r w:rsidR="005779B2">
        <w:rPr>
          <w:rFonts w:ascii="Times New Roman" w:eastAsia="Calibri" w:hAnsi="Times New Roman" w:cs="Times New Roman"/>
          <w:sz w:val="28"/>
          <w:lang w:val="ru-RU" w:eastAsia="en-US"/>
        </w:rPr>
        <w:t xml:space="preserve"> </w:t>
      </w:r>
      <w:proofErr w:type="spellStart"/>
      <w:r>
        <w:rPr>
          <w:rFonts w:ascii="Times New Roman" w:eastAsia="Calibri" w:hAnsi="Times New Roman" w:cs="Times New Roman"/>
          <w:sz w:val="28"/>
          <w:lang w:val="ru-RU" w:eastAsia="en-US"/>
        </w:rPr>
        <w:t>фізичн</w:t>
      </w:r>
      <w:r w:rsidR="005779B2">
        <w:rPr>
          <w:rFonts w:ascii="Times New Roman" w:eastAsia="Calibri" w:hAnsi="Times New Roman" w:cs="Times New Roman"/>
          <w:sz w:val="28"/>
          <w:lang w:val="ru-RU" w:eastAsia="en-US"/>
        </w:rPr>
        <w:t>ої</w:t>
      </w:r>
      <w:proofErr w:type="spellEnd"/>
      <w:r w:rsidR="005779B2">
        <w:rPr>
          <w:rFonts w:ascii="Times New Roman" w:eastAsia="Calibri" w:hAnsi="Times New Roman" w:cs="Times New Roman"/>
          <w:sz w:val="28"/>
          <w:lang w:val="ru-RU" w:eastAsia="en-US"/>
        </w:rPr>
        <w:t xml:space="preserve"> </w:t>
      </w:r>
      <w:proofErr w:type="spellStart"/>
      <w:r w:rsidR="005779B2">
        <w:rPr>
          <w:rFonts w:ascii="Times New Roman" w:eastAsia="Calibri" w:hAnsi="Times New Roman" w:cs="Times New Roman"/>
          <w:sz w:val="28"/>
          <w:lang w:val="ru-RU" w:eastAsia="en-US"/>
        </w:rPr>
        <w:t>якості</w:t>
      </w:r>
      <w:proofErr w:type="spellEnd"/>
      <w:r w:rsidR="005779B2">
        <w:rPr>
          <w:rFonts w:ascii="Times New Roman" w:eastAsia="Calibri" w:hAnsi="Times New Roman" w:cs="Times New Roman"/>
          <w:sz w:val="28"/>
          <w:lang w:val="ru-RU" w:eastAsia="en-US"/>
        </w:rPr>
        <w:t xml:space="preserve">, </w:t>
      </w:r>
      <w:proofErr w:type="spellStart"/>
      <w:r w:rsidR="005779B2">
        <w:rPr>
          <w:rFonts w:ascii="Times New Roman" w:eastAsia="Calibri" w:hAnsi="Times New Roman" w:cs="Times New Roman"/>
          <w:sz w:val="28"/>
          <w:lang w:val="ru-RU" w:eastAsia="en-US"/>
        </w:rPr>
        <w:t>розвиток</w:t>
      </w:r>
      <w:proofErr w:type="spellEnd"/>
      <w:r w:rsidR="005779B2">
        <w:rPr>
          <w:rFonts w:ascii="Times New Roman" w:eastAsia="Calibri" w:hAnsi="Times New Roman" w:cs="Times New Roman"/>
          <w:sz w:val="28"/>
          <w:lang w:val="ru-RU" w:eastAsia="en-US"/>
        </w:rPr>
        <w:t xml:space="preserve"> </w:t>
      </w:r>
      <w:proofErr w:type="spellStart"/>
      <w:r w:rsidR="005779B2">
        <w:rPr>
          <w:rFonts w:ascii="Times New Roman" w:eastAsia="Calibri" w:hAnsi="Times New Roman" w:cs="Times New Roman"/>
          <w:sz w:val="28"/>
          <w:lang w:val="ru-RU" w:eastAsia="en-US"/>
        </w:rPr>
        <w:t>якої</w:t>
      </w:r>
      <w:proofErr w:type="spellEnd"/>
      <w:r w:rsidR="005779B2">
        <w:rPr>
          <w:rFonts w:ascii="Times New Roman" w:eastAsia="Calibri" w:hAnsi="Times New Roman" w:cs="Times New Roman"/>
          <w:sz w:val="28"/>
          <w:lang w:val="ru-RU" w:eastAsia="en-US"/>
        </w:rPr>
        <w:t xml:space="preserve">, на </w:t>
      </w:r>
      <w:proofErr w:type="spellStart"/>
      <w:r w:rsidR="005779B2">
        <w:rPr>
          <w:rFonts w:ascii="Times New Roman" w:eastAsia="Calibri" w:hAnsi="Times New Roman" w:cs="Times New Roman"/>
          <w:sz w:val="28"/>
          <w:lang w:val="ru-RU" w:eastAsia="en-US"/>
        </w:rPr>
        <w:t>етапі</w:t>
      </w:r>
      <w:proofErr w:type="spellEnd"/>
      <w:r w:rsidR="005779B2">
        <w:rPr>
          <w:rFonts w:ascii="Times New Roman" w:eastAsia="Calibri" w:hAnsi="Times New Roman" w:cs="Times New Roman"/>
          <w:sz w:val="28"/>
          <w:lang w:val="ru-RU" w:eastAsia="en-US"/>
        </w:rPr>
        <w:t xml:space="preserve"> </w:t>
      </w:r>
      <w:proofErr w:type="spellStart"/>
      <w:r w:rsidR="005779B2">
        <w:rPr>
          <w:rFonts w:ascii="Times New Roman" w:eastAsia="Calibri" w:hAnsi="Times New Roman" w:cs="Times New Roman"/>
          <w:sz w:val="28"/>
          <w:lang w:val="ru-RU" w:eastAsia="en-US"/>
        </w:rPr>
        <w:t>молодшого</w:t>
      </w:r>
      <w:proofErr w:type="spellEnd"/>
      <w:r w:rsidR="005779B2">
        <w:rPr>
          <w:rFonts w:ascii="Times New Roman" w:eastAsia="Calibri" w:hAnsi="Times New Roman" w:cs="Times New Roman"/>
          <w:sz w:val="28"/>
          <w:lang w:val="ru-RU" w:eastAsia="en-US"/>
        </w:rPr>
        <w:t xml:space="preserve"> </w:t>
      </w:r>
      <w:proofErr w:type="spellStart"/>
      <w:r w:rsidR="005779B2">
        <w:rPr>
          <w:rFonts w:ascii="Times New Roman" w:eastAsia="Calibri" w:hAnsi="Times New Roman" w:cs="Times New Roman"/>
          <w:sz w:val="28"/>
          <w:lang w:val="ru-RU" w:eastAsia="en-US"/>
        </w:rPr>
        <w:t>шкільного</w:t>
      </w:r>
      <w:proofErr w:type="spellEnd"/>
      <w:r w:rsidR="005779B2">
        <w:rPr>
          <w:rFonts w:ascii="Times New Roman" w:eastAsia="Calibri" w:hAnsi="Times New Roman" w:cs="Times New Roman"/>
          <w:sz w:val="28"/>
          <w:lang w:val="ru-RU" w:eastAsia="en-US"/>
        </w:rPr>
        <w:t xml:space="preserve"> </w:t>
      </w:r>
      <w:proofErr w:type="spellStart"/>
      <w:r w:rsidR="005779B2">
        <w:rPr>
          <w:rFonts w:ascii="Times New Roman" w:eastAsia="Calibri" w:hAnsi="Times New Roman" w:cs="Times New Roman"/>
          <w:sz w:val="28"/>
          <w:lang w:val="ru-RU" w:eastAsia="en-US"/>
        </w:rPr>
        <w:t>віку</w:t>
      </w:r>
      <w:proofErr w:type="spellEnd"/>
      <w:r w:rsidR="005779B2">
        <w:rPr>
          <w:rFonts w:ascii="Times New Roman" w:eastAsia="Calibri" w:hAnsi="Times New Roman" w:cs="Times New Roman"/>
          <w:sz w:val="28"/>
          <w:lang w:val="ru-RU" w:eastAsia="en-US"/>
        </w:rPr>
        <w:t xml:space="preserve"> ми </w:t>
      </w:r>
      <w:proofErr w:type="spellStart"/>
      <w:r w:rsidR="005779B2">
        <w:rPr>
          <w:rFonts w:ascii="Times New Roman" w:eastAsia="Calibri" w:hAnsi="Times New Roman" w:cs="Times New Roman"/>
          <w:sz w:val="28"/>
          <w:lang w:val="ru-RU" w:eastAsia="en-US"/>
        </w:rPr>
        <w:t>вбачаємо</w:t>
      </w:r>
      <w:proofErr w:type="spellEnd"/>
      <w:r w:rsidR="005779B2">
        <w:rPr>
          <w:rFonts w:ascii="Times New Roman" w:eastAsia="Calibri" w:hAnsi="Times New Roman" w:cs="Times New Roman"/>
          <w:sz w:val="28"/>
          <w:lang w:val="ru-RU" w:eastAsia="en-US"/>
        </w:rPr>
        <w:t xml:space="preserve"> </w:t>
      </w:r>
      <w:proofErr w:type="spellStart"/>
      <w:r w:rsidR="005779B2">
        <w:rPr>
          <w:rFonts w:ascii="Times New Roman" w:eastAsia="Calibri" w:hAnsi="Times New Roman" w:cs="Times New Roman"/>
          <w:sz w:val="28"/>
          <w:lang w:val="ru-RU" w:eastAsia="en-US"/>
        </w:rPr>
        <w:t>вкрай</w:t>
      </w:r>
      <w:proofErr w:type="spellEnd"/>
      <w:r w:rsidR="005779B2">
        <w:rPr>
          <w:rFonts w:ascii="Times New Roman" w:eastAsia="Calibri" w:hAnsi="Times New Roman" w:cs="Times New Roman"/>
          <w:sz w:val="28"/>
          <w:lang w:val="ru-RU" w:eastAsia="en-US"/>
        </w:rPr>
        <w:t xml:space="preserve"> </w:t>
      </w:r>
      <w:proofErr w:type="spellStart"/>
      <w:r w:rsidR="005779B2">
        <w:rPr>
          <w:rFonts w:ascii="Times New Roman" w:eastAsia="Calibri" w:hAnsi="Times New Roman" w:cs="Times New Roman"/>
          <w:sz w:val="28"/>
          <w:lang w:val="ru-RU" w:eastAsia="en-US"/>
        </w:rPr>
        <w:t>важливим</w:t>
      </w:r>
      <w:proofErr w:type="spellEnd"/>
      <w:r w:rsidR="005779B2">
        <w:rPr>
          <w:rFonts w:ascii="Times New Roman" w:eastAsia="Calibri" w:hAnsi="Times New Roman" w:cs="Times New Roman"/>
          <w:sz w:val="28"/>
          <w:lang w:val="ru-RU" w:eastAsia="en-US"/>
        </w:rPr>
        <w:t xml:space="preserve">. </w:t>
      </w:r>
    </w:p>
    <w:p w:rsidR="00350551" w:rsidRPr="00350551" w:rsidRDefault="00350551" w:rsidP="00350551">
      <w:pPr>
        <w:spacing w:after="0" w:line="360" w:lineRule="auto"/>
        <w:ind w:firstLine="720"/>
        <w:jc w:val="both"/>
        <w:rPr>
          <w:rFonts w:ascii="Times New Roman" w:eastAsia="Calibri" w:hAnsi="Times New Roman" w:cs="Times New Roman"/>
          <w:b/>
          <w:color w:val="000000" w:themeColor="text1"/>
          <w:sz w:val="28"/>
          <w:lang w:val="ru-RU" w:eastAsia="en-US"/>
        </w:rPr>
      </w:pPr>
      <w:proofErr w:type="spellStart"/>
      <w:r w:rsidRPr="00B83748">
        <w:rPr>
          <w:rFonts w:ascii="Times New Roman" w:eastAsia="Calibri" w:hAnsi="Times New Roman" w:cs="Times New Roman"/>
          <w:b/>
          <w:color w:val="000000" w:themeColor="text1"/>
          <w:sz w:val="28"/>
          <w:lang w:val="ru-RU" w:eastAsia="en-US"/>
        </w:rPr>
        <w:t>Висновки</w:t>
      </w:r>
      <w:proofErr w:type="spellEnd"/>
      <w:r w:rsidRPr="00B83748">
        <w:rPr>
          <w:rFonts w:ascii="Times New Roman" w:eastAsia="Calibri" w:hAnsi="Times New Roman" w:cs="Times New Roman"/>
          <w:b/>
          <w:color w:val="000000" w:themeColor="text1"/>
          <w:sz w:val="28"/>
          <w:lang w:val="ru-RU" w:eastAsia="en-US"/>
        </w:rPr>
        <w:t xml:space="preserve"> до  </w:t>
      </w:r>
      <w:proofErr w:type="spellStart"/>
      <w:r w:rsidRPr="00B83748">
        <w:rPr>
          <w:rFonts w:ascii="Times New Roman" w:eastAsia="Calibri" w:hAnsi="Times New Roman" w:cs="Times New Roman"/>
          <w:b/>
          <w:color w:val="000000" w:themeColor="text1"/>
          <w:sz w:val="28"/>
          <w:lang w:val="ru-RU" w:eastAsia="en-US"/>
        </w:rPr>
        <w:t>розділу</w:t>
      </w:r>
      <w:proofErr w:type="spellEnd"/>
      <w:r w:rsidRPr="00B83748">
        <w:rPr>
          <w:rFonts w:ascii="Times New Roman" w:eastAsia="Calibri" w:hAnsi="Times New Roman" w:cs="Times New Roman"/>
          <w:b/>
          <w:color w:val="000000" w:themeColor="text1"/>
          <w:sz w:val="28"/>
          <w:lang w:val="ru-RU" w:eastAsia="en-US"/>
        </w:rPr>
        <w:t xml:space="preserve"> 3</w:t>
      </w:r>
    </w:p>
    <w:p w:rsidR="00350551" w:rsidRDefault="00350551" w:rsidP="00350551">
      <w:pPr>
        <w:spacing w:after="0" w:line="360" w:lineRule="auto"/>
        <w:ind w:firstLine="720"/>
        <w:jc w:val="both"/>
        <w:rPr>
          <w:rFonts w:ascii="Times New Roman" w:eastAsia="Calibri" w:hAnsi="Times New Roman" w:cs="Times New Roman"/>
          <w:color w:val="000000" w:themeColor="text1"/>
          <w:sz w:val="28"/>
          <w:szCs w:val="28"/>
          <w:lang w:eastAsia="ru-RU"/>
        </w:rPr>
      </w:pPr>
      <w:proofErr w:type="spellStart"/>
      <w:r w:rsidRPr="00B83748">
        <w:rPr>
          <w:rFonts w:ascii="Times New Roman" w:eastAsia="Calibri" w:hAnsi="Times New Roman" w:cs="Times New Roman"/>
          <w:color w:val="000000" w:themeColor="text1"/>
          <w:sz w:val="28"/>
          <w:lang w:val="ru-RU" w:eastAsia="en-US"/>
        </w:rPr>
        <w:t>Аналіз</w:t>
      </w:r>
      <w:proofErr w:type="spellEnd"/>
      <w:r w:rsidRPr="00B83748">
        <w:rPr>
          <w:rFonts w:ascii="Times New Roman" w:eastAsia="Calibri" w:hAnsi="Times New Roman" w:cs="Times New Roman"/>
          <w:color w:val="000000" w:themeColor="text1"/>
          <w:sz w:val="28"/>
          <w:lang w:val="ru-RU" w:eastAsia="en-US"/>
        </w:rPr>
        <w:t xml:space="preserve"> </w:t>
      </w:r>
      <w:proofErr w:type="spellStart"/>
      <w:r w:rsidRPr="00B83748">
        <w:rPr>
          <w:rFonts w:ascii="Times New Roman" w:eastAsia="Calibri" w:hAnsi="Times New Roman" w:cs="Times New Roman"/>
          <w:color w:val="000000" w:themeColor="text1"/>
          <w:sz w:val="28"/>
          <w:lang w:val="ru-RU" w:eastAsia="en-US"/>
        </w:rPr>
        <w:t>наукової</w:t>
      </w:r>
      <w:proofErr w:type="spellEnd"/>
      <w:r w:rsidRPr="00B83748">
        <w:rPr>
          <w:rFonts w:ascii="Times New Roman" w:eastAsia="Calibri" w:hAnsi="Times New Roman" w:cs="Times New Roman"/>
          <w:color w:val="000000" w:themeColor="text1"/>
          <w:sz w:val="28"/>
          <w:lang w:val="ru-RU" w:eastAsia="en-US"/>
        </w:rPr>
        <w:t xml:space="preserve"> </w:t>
      </w:r>
      <w:proofErr w:type="spellStart"/>
      <w:r w:rsidRPr="00B83748">
        <w:rPr>
          <w:rFonts w:ascii="Times New Roman" w:eastAsia="Calibri" w:hAnsi="Times New Roman" w:cs="Times New Roman"/>
          <w:color w:val="000000" w:themeColor="text1"/>
          <w:sz w:val="28"/>
          <w:lang w:val="ru-RU" w:eastAsia="en-US"/>
        </w:rPr>
        <w:t>літератури</w:t>
      </w:r>
      <w:proofErr w:type="spellEnd"/>
      <w:r w:rsidRPr="00B83748">
        <w:rPr>
          <w:rFonts w:ascii="Times New Roman" w:eastAsia="Calibri" w:hAnsi="Times New Roman" w:cs="Times New Roman"/>
          <w:color w:val="000000" w:themeColor="text1"/>
          <w:sz w:val="28"/>
          <w:lang w:val="ru-RU" w:eastAsia="en-US"/>
        </w:rPr>
        <w:t xml:space="preserve"> </w:t>
      </w:r>
      <w:r w:rsidRPr="00B83748">
        <w:rPr>
          <w:rFonts w:ascii="Times New Roman" w:eastAsia="Calibri" w:hAnsi="Times New Roman" w:cs="Times New Roman"/>
          <w:color w:val="000000" w:themeColor="text1"/>
          <w:sz w:val="28"/>
          <w:lang w:eastAsia="en-US"/>
        </w:rPr>
        <w:t>вітчизняних науковців сфери фізичної культури і спорту, власний досвід та спостереження дали нам змогу систематизувати усю інформацію і визначити с</w:t>
      </w:r>
      <w:r w:rsidRPr="00B83748">
        <w:rPr>
          <w:rFonts w:ascii="Times New Roman" w:eastAsia="Calibri" w:hAnsi="Times New Roman" w:cs="Times New Roman"/>
          <w:color w:val="000000" w:themeColor="text1"/>
          <w:sz w:val="28"/>
          <w:szCs w:val="28"/>
          <w:lang w:eastAsia="ru-RU"/>
        </w:rPr>
        <w:t>утність організаційно-методичних засад для ефективної інтеграції рухливих ігор в процес фізичного виховання молодших школярі</w:t>
      </w:r>
      <w:proofErr w:type="gramStart"/>
      <w:r w:rsidRPr="00B83748">
        <w:rPr>
          <w:rFonts w:ascii="Times New Roman" w:eastAsia="Calibri" w:hAnsi="Times New Roman" w:cs="Times New Roman"/>
          <w:color w:val="000000" w:themeColor="text1"/>
          <w:sz w:val="28"/>
          <w:szCs w:val="28"/>
          <w:lang w:eastAsia="ru-RU"/>
        </w:rPr>
        <w:t>в</w:t>
      </w:r>
      <w:proofErr w:type="gramEnd"/>
      <w:r w:rsidRPr="00B83748">
        <w:rPr>
          <w:rFonts w:ascii="Times New Roman" w:eastAsia="Calibri" w:hAnsi="Times New Roman" w:cs="Times New Roman"/>
          <w:color w:val="000000" w:themeColor="text1"/>
          <w:sz w:val="28"/>
          <w:szCs w:val="28"/>
          <w:lang w:eastAsia="ru-RU"/>
        </w:rPr>
        <w:t>.</w:t>
      </w:r>
      <w:r>
        <w:rPr>
          <w:rFonts w:ascii="Times New Roman" w:eastAsia="Calibri" w:hAnsi="Times New Roman" w:cs="Times New Roman"/>
          <w:color w:val="000000" w:themeColor="text1"/>
          <w:sz w:val="28"/>
          <w:szCs w:val="28"/>
          <w:lang w:eastAsia="ru-RU"/>
        </w:rPr>
        <w:t xml:space="preserve"> </w:t>
      </w:r>
    </w:p>
    <w:p w:rsidR="00350551" w:rsidRPr="002C41C2" w:rsidRDefault="00350551" w:rsidP="00350551">
      <w:pPr>
        <w:spacing w:after="0" w:line="360" w:lineRule="auto"/>
        <w:ind w:firstLine="720"/>
        <w:jc w:val="both"/>
        <w:rPr>
          <w:rFonts w:ascii="Times New Roman" w:eastAsia="Calibri" w:hAnsi="Times New Roman" w:cs="Times New Roman"/>
          <w:color w:val="000000" w:themeColor="text1"/>
          <w:sz w:val="28"/>
          <w:szCs w:val="28"/>
          <w:lang w:eastAsia="ru-RU"/>
        </w:rPr>
      </w:pPr>
      <w:r>
        <w:rPr>
          <w:rFonts w:ascii="Times New Roman" w:eastAsiaTheme="minorHAnsi" w:hAnsi="Times New Roman" w:cs="Times New Roman"/>
          <w:sz w:val="28"/>
          <w:szCs w:val="28"/>
          <w:lang w:eastAsia="en-US"/>
        </w:rPr>
        <w:t xml:space="preserve">Для досягнення позитивної динаміки від впровадження експериментального фактору нами було здійснений ґрунтовний аналіз і </w:t>
      </w:r>
      <w:r w:rsidRPr="005A75E7">
        <w:rPr>
          <w:rFonts w:ascii="Times New Roman" w:eastAsiaTheme="minorHAnsi" w:hAnsi="Times New Roman" w:cs="Times New Roman"/>
          <w:sz w:val="28"/>
          <w:szCs w:val="28"/>
          <w:lang w:eastAsia="en-US"/>
        </w:rPr>
        <w:t xml:space="preserve">підбору </w:t>
      </w:r>
      <w:r>
        <w:rPr>
          <w:rFonts w:ascii="Times New Roman" w:eastAsiaTheme="minorHAnsi" w:hAnsi="Times New Roman" w:cs="Times New Roman"/>
          <w:sz w:val="28"/>
          <w:szCs w:val="28"/>
          <w:lang w:eastAsia="en-US"/>
        </w:rPr>
        <w:t xml:space="preserve">ефективних </w:t>
      </w:r>
      <w:r w:rsidRPr="005A75E7">
        <w:rPr>
          <w:rFonts w:ascii="Times New Roman" w:eastAsiaTheme="minorHAnsi" w:hAnsi="Times New Roman" w:cs="Times New Roman"/>
          <w:sz w:val="28"/>
          <w:szCs w:val="28"/>
          <w:lang w:eastAsia="en-US"/>
        </w:rPr>
        <w:t>зас</w:t>
      </w:r>
      <w:r>
        <w:rPr>
          <w:rFonts w:ascii="Times New Roman" w:eastAsiaTheme="minorHAnsi" w:hAnsi="Times New Roman" w:cs="Times New Roman"/>
          <w:sz w:val="28"/>
          <w:szCs w:val="28"/>
          <w:lang w:eastAsia="en-US"/>
        </w:rPr>
        <w:t xml:space="preserve">обів, форм, методів і принципів. </w:t>
      </w:r>
      <w:r w:rsidRPr="002C41C2">
        <w:rPr>
          <w:rFonts w:ascii="Times New Roman" w:eastAsiaTheme="minorHAnsi" w:hAnsi="Times New Roman" w:cs="Times New Roman"/>
          <w:color w:val="000000" w:themeColor="text1"/>
          <w:sz w:val="28"/>
          <w:szCs w:val="28"/>
          <w:lang w:eastAsia="en-US"/>
        </w:rPr>
        <w:t xml:space="preserve">Весь комплекс заходів </w:t>
      </w:r>
      <w:r w:rsidRPr="002C41C2">
        <w:rPr>
          <w:rFonts w:ascii="Times New Roman" w:eastAsia="Calibri" w:hAnsi="Times New Roman" w:cs="Times New Roman"/>
          <w:color w:val="000000" w:themeColor="text1"/>
          <w:sz w:val="28"/>
          <w:szCs w:val="28"/>
          <w:lang w:eastAsia="ru-RU"/>
        </w:rPr>
        <w:t xml:space="preserve">був зорієнтований на позитивні зміни </w:t>
      </w:r>
      <w:r>
        <w:rPr>
          <w:rFonts w:ascii="Times New Roman" w:eastAsia="Calibri" w:hAnsi="Times New Roman" w:cs="Times New Roman"/>
          <w:color w:val="000000" w:themeColor="text1"/>
          <w:sz w:val="28"/>
          <w:szCs w:val="28"/>
          <w:lang w:eastAsia="ru-RU"/>
        </w:rPr>
        <w:t>на</w:t>
      </w:r>
      <w:r w:rsidRPr="002C41C2">
        <w:rPr>
          <w:rFonts w:ascii="Times New Roman" w:eastAsia="Calibri" w:hAnsi="Times New Roman" w:cs="Times New Roman"/>
          <w:color w:val="000000" w:themeColor="text1"/>
          <w:sz w:val="28"/>
          <w:szCs w:val="28"/>
          <w:lang w:eastAsia="ru-RU"/>
        </w:rPr>
        <w:t xml:space="preserve"> трьох рівня сформованості досліджуваних: </w:t>
      </w:r>
      <w:r w:rsidRPr="002C41C2">
        <w:rPr>
          <w:rFonts w:ascii="Times New Roman" w:eastAsiaTheme="minorHAnsi" w:hAnsi="Times New Roman" w:cs="Times New Roman"/>
          <w:color w:val="000000" w:themeColor="text1"/>
          <w:sz w:val="28"/>
          <w:lang w:eastAsia="en-US"/>
        </w:rPr>
        <w:t xml:space="preserve">фізичний  – рівень тіла  (координації, швидкість реакції, дихальні вправи та </w:t>
      </w:r>
      <w:r w:rsidRPr="002C41C2">
        <w:rPr>
          <w:rFonts w:ascii="Times New Roman" w:eastAsiaTheme="minorHAnsi" w:hAnsi="Times New Roman" w:cs="Times New Roman"/>
          <w:color w:val="000000" w:themeColor="text1"/>
          <w:sz w:val="28"/>
          <w:lang w:eastAsia="en-US"/>
        </w:rPr>
        <w:lastRenderedPageBreak/>
        <w:t xml:space="preserve">практики); </w:t>
      </w:r>
      <w:r w:rsidRPr="002C41C2">
        <w:rPr>
          <w:rFonts w:ascii="Times New Roman" w:eastAsia="Calibri" w:hAnsi="Times New Roman" w:cs="Times New Roman"/>
          <w:color w:val="000000" w:themeColor="text1"/>
          <w:sz w:val="28"/>
          <w:szCs w:val="28"/>
          <w:lang w:eastAsia="ru-RU"/>
        </w:rPr>
        <w:t>м</w:t>
      </w:r>
      <w:r w:rsidRPr="002C41C2">
        <w:rPr>
          <w:rFonts w:ascii="Times New Roman" w:eastAsiaTheme="minorHAnsi" w:hAnsi="Times New Roman" w:cs="Times New Roman"/>
          <w:color w:val="000000" w:themeColor="text1"/>
          <w:sz w:val="28"/>
          <w:lang w:eastAsia="en-US"/>
        </w:rPr>
        <w:t>ентальний – рівень емоцій (спонукання школяра до спогадів, роздумів, уяви – розвиває особистісні якості, творчість та креативність);</w:t>
      </w:r>
      <w:r w:rsidRPr="002C41C2">
        <w:rPr>
          <w:rFonts w:ascii="Times New Roman" w:eastAsia="Calibri" w:hAnsi="Times New Roman" w:cs="Times New Roman"/>
          <w:color w:val="000000" w:themeColor="text1"/>
          <w:sz w:val="28"/>
          <w:szCs w:val="28"/>
          <w:lang w:eastAsia="ru-RU"/>
        </w:rPr>
        <w:t xml:space="preserve"> к</w:t>
      </w:r>
      <w:r w:rsidRPr="002C41C2">
        <w:rPr>
          <w:rFonts w:ascii="Times New Roman" w:eastAsiaTheme="minorHAnsi" w:hAnsi="Times New Roman" w:cs="Times New Roman"/>
          <w:color w:val="000000" w:themeColor="text1"/>
          <w:sz w:val="28"/>
          <w:szCs w:val="28"/>
          <w:lang w:eastAsia="en-US"/>
        </w:rPr>
        <w:t xml:space="preserve">огнітивний – розумовий потенціал (навчально-пізнавальний процес в розповідях про явища, тварин тощо). </w:t>
      </w:r>
      <w:r>
        <w:rPr>
          <w:rFonts w:ascii="Times New Roman" w:eastAsiaTheme="minorHAnsi" w:hAnsi="Times New Roman" w:cs="Times New Roman"/>
          <w:color w:val="000000" w:themeColor="text1"/>
          <w:sz w:val="28"/>
          <w:szCs w:val="28"/>
          <w:lang w:eastAsia="en-US"/>
        </w:rPr>
        <w:t xml:space="preserve">Зміни на двох останніх – це результат для сформованості першого. Порівняльна оцінка рівнів розвитку рухових якостей тому підтвердження.  </w:t>
      </w:r>
    </w:p>
    <w:p w:rsidR="00350551" w:rsidRPr="00350551" w:rsidRDefault="00350551" w:rsidP="00350551">
      <w:pPr>
        <w:spacing w:after="0" w:line="360" w:lineRule="auto"/>
        <w:ind w:firstLine="720"/>
        <w:jc w:val="both"/>
        <w:rPr>
          <w:rFonts w:ascii="Times New Roman" w:eastAsia="Calibri" w:hAnsi="Times New Roman" w:cs="Times New Roman"/>
          <w:color w:val="FF0000"/>
          <w:sz w:val="28"/>
          <w:szCs w:val="28"/>
          <w:lang w:eastAsia="ru-RU"/>
        </w:rPr>
      </w:pPr>
      <w:r w:rsidRPr="00894F8D">
        <w:rPr>
          <w:rFonts w:ascii="Times New Roman" w:hAnsi="Times New Roman"/>
          <w:sz w:val="28"/>
          <w:szCs w:val="28"/>
          <w:lang w:eastAsia="ru-RU"/>
        </w:rPr>
        <w:t xml:space="preserve">Дослідження рівня ФП </w:t>
      </w:r>
      <w:r>
        <w:rPr>
          <w:rFonts w:ascii="Times New Roman" w:hAnsi="Times New Roman"/>
          <w:sz w:val="28"/>
          <w:szCs w:val="28"/>
          <w:lang w:eastAsia="ru-RU"/>
        </w:rPr>
        <w:t>школярів першого і других класів</w:t>
      </w:r>
      <w:r w:rsidRPr="00894F8D">
        <w:rPr>
          <w:rFonts w:ascii="Times New Roman" w:hAnsi="Times New Roman"/>
          <w:sz w:val="28"/>
          <w:szCs w:val="28"/>
          <w:lang w:eastAsia="ru-RU"/>
        </w:rPr>
        <w:t xml:space="preserve"> </w:t>
      </w:r>
      <w:r>
        <w:rPr>
          <w:rFonts w:ascii="Times New Roman" w:hAnsi="Times New Roman"/>
          <w:sz w:val="28"/>
          <w:szCs w:val="28"/>
          <w:lang w:eastAsia="ru-RU"/>
        </w:rPr>
        <w:t xml:space="preserve">за абсолютними результатами тестів під впливом експериментального фактору </w:t>
      </w:r>
      <w:r w:rsidRPr="00894F8D">
        <w:rPr>
          <w:rFonts w:ascii="Times New Roman" w:hAnsi="Times New Roman"/>
          <w:sz w:val="28"/>
          <w:szCs w:val="28"/>
          <w:lang w:eastAsia="ru-RU"/>
        </w:rPr>
        <w:t xml:space="preserve">засвідчує, що </w:t>
      </w:r>
      <w:r w:rsidRPr="00542DBD">
        <w:rPr>
          <w:rFonts w:ascii="Times New Roman" w:eastAsia="Calibri" w:hAnsi="Times New Roman" w:cs="Times New Roman"/>
          <w:color w:val="000000" w:themeColor="text1"/>
          <w:sz w:val="28"/>
          <w:szCs w:val="28"/>
          <w:lang w:eastAsia="ru-RU"/>
        </w:rPr>
        <w:t xml:space="preserve">в </w:t>
      </w:r>
      <w:r w:rsidRPr="00395994">
        <w:rPr>
          <w:rFonts w:ascii="Times New Roman" w:eastAsia="Calibri" w:hAnsi="Times New Roman" w:cs="Times New Roman"/>
          <w:color w:val="000000" w:themeColor="text1"/>
          <w:sz w:val="28"/>
          <w:szCs w:val="28"/>
          <w:lang w:eastAsia="ru-RU"/>
        </w:rPr>
        <w:t>основному, за базовими фізичними якостями, зокрема, показниками координації рухів достовірно покращились. Винятком у нашому дослідженні стали витривалість, гнучкість. Проте саме ці якості не були детермінантними для нас відповідно до завдань кваліфікаційної роботи</w:t>
      </w:r>
      <w:r w:rsidRPr="00321B09">
        <w:rPr>
          <w:rFonts w:ascii="Times New Roman" w:eastAsia="Calibri" w:hAnsi="Times New Roman" w:cs="Times New Roman"/>
          <w:color w:val="FF0000"/>
          <w:sz w:val="28"/>
          <w:szCs w:val="28"/>
          <w:lang w:eastAsia="ru-RU"/>
        </w:rPr>
        <w:t xml:space="preserve">.  </w:t>
      </w:r>
    </w:p>
    <w:p w:rsidR="00542DBD" w:rsidRDefault="00542DBD" w:rsidP="00350551">
      <w:pPr>
        <w:spacing w:after="0" w:line="360" w:lineRule="auto"/>
        <w:jc w:val="center"/>
        <w:rPr>
          <w:rFonts w:ascii="Times New Roman" w:eastAsia="Calibri" w:hAnsi="Times New Roman" w:cs="Times New Roman"/>
          <w:b/>
          <w:sz w:val="28"/>
          <w:szCs w:val="28"/>
          <w:lang w:eastAsia="ru-RU"/>
        </w:rPr>
      </w:pPr>
    </w:p>
    <w:p w:rsidR="00542DBD" w:rsidRDefault="00542DBD" w:rsidP="00350551">
      <w:pPr>
        <w:spacing w:after="0" w:line="360" w:lineRule="auto"/>
        <w:jc w:val="center"/>
        <w:rPr>
          <w:rFonts w:ascii="Times New Roman" w:eastAsia="Calibri" w:hAnsi="Times New Roman" w:cs="Times New Roman"/>
          <w:b/>
          <w:sz w:val="28"/>
          <w:szCs w:val="28"/>
          <w:lang w:eastAsia="ru-RU"/>
        </w:rPr>
      </w:pPr>
    </w:p>
    <w:p w:rsidR="0029712B" w:rsidRDefault="0029712B" w:rsidP="00350551">
      <w:pPr>
        <w:spacing w:after="0" w:line="360" w:lineRule="auto"/>
        <w:jc w:val="center"/>
        <w:rPr>
          <w:rFonts w:ascii="Times New Roman" w:eastAsia="Calibri" w:hAnsi="Times New Roman" w:cs="Times New Roman"/>
          <w:b/>
          <w:sz w:val="28"/>
          <w:szCs w:val="28"/>
          <w:lang w:eastAsia="ru-RU"/>
        </w:rPr>
      </w:pPr>
    </w:p>
    <w:p w:rsidR="0029712B" w:rsidRDefault="0029712B" w:rsidP="00350551">
      <w:pPr>
        <w:spacing w:after="0" w:line="360" w:lineRule="auto"/>
        <w:jc w:val="center"/>
        <w:rPr>
          <w:rFonts w:ascii="Times New Roman" w:eastAsia="Calibri" w:hAnsi="Times New Roman" w:cs="Times New Roman"/>
          <w:b/>
          <w:sz w:val="28"/>
          <w:szCs w:val="28"/>
          <w:lang w:eastAsia="ru-RU"/>
        </w:rPr>
      </w:pPr>
    </w:p>
    <w:p w:rsidR="0029712B" w:rsidRDefault="0029712B" w:rsidP="00350551">
      <w:pPr>
        <w:spacing w:after="0" w:line="360" w:lineRule="auto"/>
        <w:jc w:val="center"/>
        <w:rPr>
          <w:rFonts w:ascii="Times New Roman" w:eastAsia="Calibri" w:hAnsi="Times New Roman" w:cs="Times New Roman"/>
          <w:b/>
          <w:sz w:val="28"/>
          <w:szCs w:val="28"/>
          <w:lang w:eastAsia="ru-RU"/>
        </w:rPr>
      </w:pPr>
    </w:p>
    <w:p w:rsidR="0029712B" w:rsidRDefault="0029712B" w:rsidP="00350551">
      <w:pPr>
        <w:spacing w:after="0" w:line="360" w:lineRule="auto"/>
        <w:jc w:val="center"/>
        <w:rPr>
          <w:rFonts w:ascii="Times New Roman" w:eastAsia="Calibri" w:hAnsi="Times New Roman" w:cs="Times New Roman"/>
          <w:b/>
          <w:sz w:val="28"/>
          <w:szCs w:val="28"/>
          <w:lang w:eastAsia="ru-RU"/>
        </w:rPr>
      </w:pPr>
    </w:p>
    <w:p w:rsidR="0029712B" w:rsidRDefault="0029712B" w:rsidP="00350551">
      <w:pPr>
        <w:spacing w:after="0" w:line="360" w:lineRule="auto"/>
        <w:jc w:val="center"/>
        <w:rPr>
          <w:rFonts w:ascii="Times New Roman" w:eastAsia="Calibri" w:hAnsi="Times New Roman" w:cs="Times New Roman"/>
          <w:b/>
          <w:sz w:val="28"/>
          <w:szCs w:val="28"/>
          <w:lang w:eastAsia="ru-RU"/>
        </w:rPr>
      </w:pPr>
    </w:p>
    <w:p w:rsidR="0029712B" w:rsidRDefault="0029712B" w:rsidP="00350551">
      <w:pPr>
        <w:spacing w:after="0" w:line="360" w:lineRule="auto"/>
        <w:jc w:val="center"/>
        <w:rPr>
          <w:rFonts w:ascii="Times New Roman" w:eastAsia="Calibri" w:hAnsi="Times New Roman" w:cs="Times New Roman"/>
          <w:b/>
          <w:sz w:val="28"/>
          <w:szCs w:val="28"/>
          <w:lang w:eastAsia="ru-RU"/>
        </w:rPr>
      </w:pPr>
    </w:p>
    <w:p w:rsidR="0029712B" w:rsidRDefault="0029712B" w:rsidP="00350551">
      <w:pPr>
        <w:spacing w:after="0" w:line="360" w:lineRule="auto"/>
        <w:jc w:val="center"/>
        <w:rPr>
          <w:rFonts w:ascii="Times New Roman" w:eastAsia="Calibri" w:hAnsi="Times New Roman" w:cs="Times New Roman"/>
          <w:b/>
          <w:sz w:val="28"/>
          <w:szCs w:val="28"/>
          <w:lang w:eastAsia="ru-RU"/>
        </w:rPr>
      </w:pPr>
    </w:p>
    <w:p w:rsidR="0029712B" w:rsidRDefault="0029712B" w:rsidP="00350551">
      <w:pPr>
        <w:spacing w:after="0" w:line="360" w:lineRule="auto"/>
        <w:jc w:val="center"/>
        <w:rPr>
          <w:rFonts w:ascii="Times New Roman" w:eastAsia="Calibri" w:hAnsi="Times New Roman" w:cs="Times New Roman"/>
          <w:b/>
          <w:sz w:val="28"/>
          <w:szCs w:val="28"/>
          <w:lang w:eastAsia="ru-RU"/>
        </w:rPr>
      </w:pPr>
    </w:p>
    <w:p w:rsidR="00542DBD" w:rsidRDefault="00542DBD" w:rsidP="00350551">
      <w:pPr>
        <w:spacing w:after="0" w:line="360" w:lineRule="auto"/>
        <w:jc w:val="center"/>
        <w:rPr>
          <w:rFonts w:ascii="Times New Roman" w:eastAsia="Calibri" w:hAnsi="Times New Roman" w:cs="Times New Roman"/>
          <w:b/>
          <w:sz w:val="28"/>
          <w:szCs w:val="28"/>
          <w:lang w:eastAsia="ru-RU"/>
        </w:rPr>
      </w:pPr>
    </w:p>
    <w:p w:rsidR="00542DBD" w:rsidRDefault="00542DBD" w:rsidP="00350551">
      <w:pPr>
        <w:spacing w:after="0" w:line="360" w:lineRule="auto"/>
        <w:jc w:val="center"/>
        <w:rPr>
          <w:rFonts w:ascii="Times New Roman" w:eastAsia="Calibri" w:hAnsi="Times New Roman" w:cs="Times New Roman"/>
          <w:b/>
          <w:sz w:val="28"/>
          <w:szCs w:val="28"/>
          <w:lang w:eastAsia="ru-RU"/>
        </w:rPr>
      </w:pPr>
    </w:p>
    <w:p w:rsidR="00542DBD" w:rsidRDefault="00542DBD" w:rsidP="00350551">
      <w:pPr>
        <w:spacing w:after="0" w:line="360" w:lineRule="auto"/>
        <w:jc w:val="center"/>
        <w:rPr>
          <w:rFonts w:ascii="Times New Roman" w:eastAsia="Calibri" w:hAnsi="Times New Roman" w:cs="Times New Roman"/>
          <w:b/>
          <w:sz w:val="28"/>
          <w:szCs w:val="28"/>
          <w:lang w:eastAsia="ru-RU"/>
        </w:rPr>
      </w:pPr>
    </w:p>
    <w:p w:rsidR="00542DBD" w:rsidRDefault="00542DBD" w:rsidP="00350551">
      <w:pPr>
        <w:spacing w:after="0" w:line="360" w:lineRule="auto"/>
        <w:jc w:val="center"/>
        <w:rPr>
          <w:rFonts w:ascii="Times New Roman" w:eastAsia="Calibri" w:hAnsi="Times New Roman" w:cs="Times New Roman"/>
          <w:b/>
          <w:sz w:val="28"/>
          <w:szCs w:val="28"/>
          <w:lang w:eastAsia="ru-RU"/>
        </w:rPr>
      </w:pPr>
    </w:p>
    <w:p w:rsidR="00542DBD" w:rsidRDefault="00542DBD" w:rsidP="00350551">
      <w:pPr>
        <w:spacing w:after="0" w:line="360" w:lineRule="auto"/>
        <w:jc w:val="center"/>
        <w:rPr>
          <w:rFonts w:ascii="Times New Roman" w:eastAsia="Calibri" w:hAnsi="Times New Roman" w:cs="Times New Roman"/>
          <w:b/>
          <w:sz w:val="28"/>
          <w:szCs w:val="28"/>
          <w:lang w:eastAsia="ru-RU"/>
        </w:rPr>
      </w:pPr>
    </w:p>
    <w:p w:rsidR="00542DBD" w:rsidRDefault="00542DBD" w:rsidP="00350551">
      <w:pPr>
        <w:spacing w:after="0" w:line="360" w:lineRule="auto"/>
        <w:jc w:val="center"/>
        <w:rPr>
          <w:rFonts w:ascii="Times New Roman" w:eastAsia="Calibri" w:hAnsi="Times New Roman" w:cs="Times New Roman"/>
          <w:b/>
          <w:sz w:val="28"/>
          <w:szCs w:val="28"/>
          <w:lang w:eastAsia="ru-RU"/>
        </w:rPr>
      </w:pPr>
    </w:p>
    <w:p w:rsidR="00542DBD" w:rsidRDefault="00542DBD" w:rsidP="00350551">
      <w:pPr>
        <w:spacing w:after="0" w:line="360" w:lineRule="auto"/>
        <w:jc w:val="center"/>
        <w:rPr>
          <w:rFonts w:ascii="Times New Roman" w:eastAsia="Calibri" w:hAnsi="Times New Roman" w:cs="Times New Roman"/>
          <w:b/>
          <w:sz w:val="28"/>
          <w:szCs w:val="28"/>
          <w:lang w:eastAsia="ru-RU"/>
        </w:rPr>
      </w:pPr>
    </w:p>
    <w:p w:rsidR="00542DBD" w:rsidRDefault="00542DBD" w:rsidP="00350551">
      <w:pPr>
        <w:spacing w:after="0" w:line="360" w:lineRule="auto"/>
        <w:jc w:val="center"/>
        <w:rPr>
          <w:rFonts w:ascii="Times New Roman" w:eastAsia="Calibri" w:hAnsi="Times New Roman" w:cs="Times New Roman"/>
          <w:b/>
          <w:sz w:val="28"/>
          <w:szCs w:val="28"/>
          <w:lang w:eastAsia="ru-RU"/>
        </w:rPr>
      </w:pPr>
    </w:p>
    <w:p w:rsidR="006D6475" w:rsidRDefault="006D6475" w:rsidP="006D6475">
      <w:pPr>
        <w:spacing w:after="0" w:line="360" w:lineRule="auto"/>
        <w:jc w:val="center"/>
        <w:rPr>
          <w:rFonts w:ascii="Times New Roman" w:eastAsia="Calibri" w:hAnsi="Times New Roman" w:cs="Times New Roman"/>
          <w:b/>
          <w:sz w:val="28"/>
          <w:szCs w:val="28"/>
          <w:lang w:eastAsia="ru-RU"/>
        </w:rPr>
      </w:pPr>
      <w:r w:rsidRPr="0024206C">
        <w:rPr>
          <w:rFonts w:ascii="Times New Roman" w:eastAsia="Calibri" w:hAnsi="Times New Roman" w:cs="Times New Roman"/>
          <w:b/>
          <w:sz w:val="28"/>
          <w:szCs w:val="28"/>
          <w:lang w:eastAsia="ru-RU"/>
        </w:rPr>
        <w:lastRenderedPageBreak/>
        <w:t>ВИСНОВКИ</w:t>
      </w:r>
    </w:p>
    <w:p w:rsidR="006D6475" w:rsidRPr="00FD7F63" w:rsidRDefault="006D6475" w:rsidP="006D6475">
      <w:pPr>
        <w:widowControl w:val="0"/>
        <w:numPr>
          <w:ilvl w:val="0"/>
          <w:numId w:val="13"/>
        </w:numPr>
        <w:suppressAutoHyphens/>
        <w:autoSpaceDE w:val="0"/>
        <w:spacing w:after="0" w:line="360" w:lineRule="auto"/>
        <w:ind w:left="0" w:firstLine="708"/>
        <w:contextualSpacing/>
        <w:jc w:val="both"/>
        <w:rPr>
          <w:rFonts w:ascii="Times New Roman" w:eastAsia="Calibri" w:hAnsi="Times New Roman" w:cs="Times New Roman"/>
          <w:sz w:val="28"/>
          <w:szCs w:val="28"/>
        </w:rPr>
      </w:pPr>
      <w:r w:rsidRPr="00FD7F63">
        <w:rPr>
          <w:rFonts w:ascii="Times New Roman" w:hAnsi="Times New Roman" w:cs="Times New Roman"/>
          <w:sz w:val="28"/>
          <w:szCs w:val="28"/>
        </w:rPr>
        <w:t xml:space="preserve">Проаналізувавши </w:t>
      </w:r>
      <w:r w:rsidRPr="00FD7F63">
        <w:rPr>
          <w:rFonts w:ascii="Times New Roman" w:eastAsia="Times New Roman" w:hAnsi="Times New Roman" w:cs="Times New Roman"/>
          <w:color w:val="000000" w:themeColor="text1"/>
          <w:kern w:val="1"/>
          <w:sz w:val="28"/>
          <w:szCs w:val="28"/>
          <w:lang w:eastAsia="zh-CN" w:bidi="hi-IN"/>
        </w:rPr>
        <w:t>спеціальну наукову літератури має</w:t>
      </w:r>
      <w:r>
        <w:rPr>
          <w:rFonts w:ascii="Times New Roman" w:eastAsia="Times New Roman" w:hAnsi="Times New Roman" w:cs="Times New Roman"/>
          <w:color w:val="000000" w:themeColor="text1"/>
          <w:kern w:val="1"/>
          <w:sz w:val="28"/>
          <w:szCs w:val="28"/>
          <w:lang w:eastAsia="zh-CN" w:bidi="hi-IN"/>
        </w:rPr>
        <w:t>мо</w:t>
      </w:r>
      <w:r w:rsidRPr="00FD7F63">
        <w:rPr>
          <w:rFonts w:ascii="Times New Roman" w:eastAsia="Times New Roman" w:hAnsi="Times New Roman" w:cs="Times New Roman"/>
          <w:color w:val="000000" w:themeColor="text1"/>
          <w:kern w:val="1"/>
          <w:sz w:val="28"/>
          <w:szCs w:val="28"/>
          <w:lang w:eastAsia="zh-CN" w:bidi="hi-IN"/>
        </w:rPr>
        <w:t xml:space="preserve"> можливість засвідчити, що в умовах сьогодення потреба реорганізації загальноприйнятого уроку з фізичної культури  шляхом впровадження в нього чогось модернізовано і інноваційного є доволі актуальним і нагальним.  </w:t>
      </w:r>
      <w:r w:rsidRPr="00FD7F63">
        <w:rPr>
          <w:rFonts w:ascii="Times New Roman" w:eastAsia="Calibri" w:hAnsi="Times New Roman" w:cs="Times New Roman"/>
          <w:color w:val="000000" w:themeColor="text1"/>
          <w:sz w:val="28"/>
          <w:szCs w:val="28"/>
        </w:rPr>
        <w:t xml:space="preserve">Особливо актуально це для учнів молодшого шкільного віку. </w:t>
      </w:r>
      <w:r w:rsidRPr="00FD7F63">
        <w:rPr>
          <w:rFonts w:ascii="Times New Roman" w:eastAsia="Calibri" w:hAnsi="Times New Roman" w:cs="Times New Roman"/>
          <w:sz w:val="28"/>
          <w:szCs w:val="28"/>
        </w:rPr>
        <w:t xml:space="preserve">Для школярів – це один із домінантних періодів у формуванні їх фізичних характеристик.  Рухові здібності, звичайно, розвиваються по-різному, проте вони їх становлення, зазвичай, свідчить про те, яке місце рухова активність як складова має у її способі життя. А, рівень фізичної підготовленості є своєрідним індикатор фізично активної дитини. </w:t>
      </w:r>
    </w:p>
    <w:p w:rsidR="006D6475" w:rsidRDefault="006D6475" w:rsidP="006D6475">
      <w:pPr>
        <w:tabs>
          <w:tab w:val="left" w:pos="2640"/>
        </w:tabs>
        <w:spacing w:after="0" w:line="360" w:lineRule="auto"/>
        <w:ind w:firstLine="709"/>
        <w:jc w:val="both"/>
        <w:rPr>
          <w:rFonts w:ascii="Times New Roman" w:hAnsi="Times New Roman" w:cs="Times New Roman"/>
          <w:sz w:val="28"/>
        </w:rPr>
      </w:pPr>
      <w:r w:rsidRPr="00FD7F63">
        <w:rPr>
          <w:rFonts w:ascii="Times New Roman" w:hAnsi="Times New Roman" w:cs="Times New Roman"/>
          <w:sz w:val="28"/>
          <w:szCs w:val="28"/>
        </w:rPr>
        <w:t>Провівши</w:t>
      </w:r>
      <w:r>
        <w:rPr>
          <w:rFonts w:ascii="Times New Roman" w:hAnsi="Times New Roman" w:cs="Times New Roman"/>
          <w:sz w:val="28"/>
        </w:rPr>
        <w:t xml:space="preserve"> аналіз сучасної наукової літератури, нормативних документів, робочих програм дозволили нам констатувати, що теоретиками і практиками активно досліджується питання підвищення процесу фізичного виховання учнівської молоді. Підбір різних </w:t>
      </w:r>
      <w:proofErr w:type="spellStart"/>
      <w:r>
        <w:rPr>
          <w:rFonts w:ascii="Times New Roman" w:hAnsi="Times New Roman" w:cs="Times New Roman"/>
          <w:sz w:val="28"/>
        </w:rPr>
        <w:t>методик</w:t>
      </w:r>
      <w:proofErr w:type="spellEnd"/>
      <w:r>
        <w:rPr>
          <w:rFonts w:ascii="Times New Roman" w:hAnsi="Times New Roman" w:cs="Times New Roman"/>
          <w:sz w:val="28"/>
        </w:rPr>
        <w:t xml:space="preserve">, інноваційних технологій, адекватних і найоптимальніших засобів – основні методичні аспекти для наповнення і підвищення якості </w:t>
      </w:r>
      <w:proofErr w:type="spellStart"/>
      <w:r>
        <w:rPr>
          <w:rFonts w:ascii="Times New Roman" w:hAnsi="Times New Roman" w:cs="Times New Roman"/>
          <w:sz w:val="28"/>
        </w:rPr>
        <w:t>освітньо</w:t>
      </w:r>
      <w:proofErr w:type="spellEnd"/>
      <w:r>
        <w:rPr>
          <w:rFonts w:ascii="Times New Roman" w:hAnsi="Times New Roman" w:cs="Times New Roman"/>
          <w:sz w:val="28"/>
        </w:rPr>
        <w:t xml:space="preserve">-оздоровчого процесу. В свою чергу, рухливі ігри – одні із найоптимальніших альтернатив, з допомогою яких можна позитивно плинути на цей процес. Нестандартні рухливі ігри, з високою ймовірністю, є відмінними засобами для комплексного вдосконалення рухових здібностей школярів усіх вікових періодів.  Переконані, що власне координація рухів – це базисна рухова здібність від розвитку якої, </w:t>
      </w:r>
      <w:proofErr w:type="spellStart"/>
      <w:r>
        <w:rPr>
          <w:rFonts w:ascii="Times New Roman" w:hAnsi="Times New Roman" w:cs="Times New Roman"/>
          <w:sz w:val="28"/>
        </w:rPr>
        <w:t>залежитиме</w:t>
      </w:r>
      <w:proofErr w:type="spellEnd"/>
      <w:r>
        <w:rPr>
          <w:rFonts w:ascii="Times New Roman" w:hAnsi="Times New Roman" w:cs="Times New Roman"/>
          <w:sz w:val="28"/>
        </w:rPr>
        <w:t xml:space="preserve"> те, як будуть гармонійно розвиватись й інші здібності у школяра.   </w:t>
      </w:r>
    </w:p>
    <w:p w:rsidR="006D6475" w:rsidRDefault="006D6475" w:rsidP="006D6475">
      <w:pPr>
        <w:tabs>
          <w:tab w:val="left" w:pos="2640"/>
        </w:tabs>
        <w:spacing w:after="0" w:line="360" w:lineRule="auto"/>
        <w:ind w:firstLine="720"/>
        <w:jc w:val="both"/>
        <w:rPr>
          <w:rFonts w:ascii="Times New Roman" w:eastAsia="Calibri" w:hAnsi="Times New Roman" w:cs="Times New Roman"/>
          <w:sz w:val="28"/>
          <w:szCs w:val="28"/>
          <w:lang w:eastAsia="ru-RU"/>
        </w:rPr>
      </w:pPr>
      <w:r w:rsidRPr="002D3180">
        <w:rPr>
          <w:rFonts w:ascii="Times New Roman" w:hAnsi="Times New Roman" w:cs="Times New Roman"/>
          <w:sz w:val="28"/>
        </w:rPr>
        <w:t xml:space="preserve">2.  </w:t>
      </w:r>
      <w:r w:rsidRPr="002D3180">
        <w:rPr>
          <w:rFonts w:ascii="Times New Roman" w:hAnsi="Times New Roman" w:cs="Times New Roman"/>
          <w:sz w:val="28"/>
          <w:szCs w:val="28"/>
        </w:rPr>
        <w:t>Здійснивши педагогічний аналіз проблеми ми</w:t>
      </w:r>
      <w:r w:rsidRPr="002D3180">
        <w:rPr>
          <w:rFonts w:ascii="Times New Roman" w:eastAsia="Calibri" w:hAnsi="Times New Roman" w:cs="Times New Roman"/>
          <w:sz w:val="28"/>
          <w:szCs w:val="28"/>
          <w:lang w:eastAsia="ru-RU"/>
        </w:rPr>
        <w:t xml:space="preserve"> зуміли </w:t>
      </w:r>
      <w:r w:rsidRPr="002D3180">
        <w:rPr>
          <w:rFonts w:ascii="Times New Roman" w:hAnsi="Times New Roman" w:cs="Times New Roman"/>
          <w:sz w:val="28"/>
          <w:szCs w:val="28"/>
        </w:rPr>
        <w:t xml:space="preserve">визначити і обґрунтувати </w:t>
      </w:r>
      <w:r w:rsidRPr="002D3180">
        <w:rPr>
          <w:rFonts w:ascii="Times New Roman" w:eastAsia="Calibri" w:hAnsi="Times New Roman" w:cs="Times New Roman"/>
          <w:sz w:val="28"/>
          <w:szCs w:val="28"/>
          <w:lang w:eastAsia="ru-RU"/>
        </w:rPr>
        <w:t xml:space="preserve">організаційно-методичні аспекти ефективної інтеграції у процес фізичного виховання засобів рухливих ігор. </w:t>
      </w:r>
      <w:r w:rsidRPr="002D3180">
        <w:rPr>
          <w:rFonts w:ascii="Times New Roman" w:hAnsi="Times New Roman" w:cs="Times New Roman"/>
          <w:bCs/>
          <w:sz w:val="28"/>
          <w:szCs w:val="28"/>
        </w:rPr>
        <w:t>Підбір к</w:t>
      </w:r>
      <w:r w:rsidRPr="002D3180">
        <w:rPr>
          <w:rFonts w:ascii="Times New Roman" w:eastAsiaTheme="minorHAnsi" w:hAnsi="Times New Roman" w:cs="Times New Roman"/>
          <w:sz w:val="28"/>
          <w:szCs w:val="28"/>
          <w:lang w:eastAsia="en-US"/>
        </w:rPr>
        <w:t xml:space="preserve">омплексів засобів, </w:t>
      </w:r>
      <w:r>
        <w:rPr>
          <w:rFonts w:ascii="Times New Roman" w:eastAsiaTheme="minorHAnsi" w:hAnsi="Times New Roman" w:cs="Times New Roman"/>
          <w:sz w:val="28"/>
          <w:szCs w:val="28"/>
          <w:lang w:eastAsia="en-US"/>
        </w:rPr>
        <w:t xml:space="preserve">методів, механізмів </w:t>
      </w:r>
      <w:r w:rsidRPr="002D3180">
        <w:rPr>
          <w:rFonts w:ascii="Times New Roman" w:eastAsiaTheme="minorHAnsi" w:hAnsi="Times New Roman" w:cs="Times New Roman"/>
          <w:sz w:val="28"/>
          <w:szCs w:val="28"/>
          <w:lang w:eastAsia="en-US"/>
        </w:rPr>
        <w:t xml:space="preserve">та прийомів </w:t>
      </w:r>
      <w:r>
        <w:rPr>
          <w:rFonts w:ascii="Times New Roman" w:eastAsiaTheme="minorHAnsi" w:hAnsi="Times New Roman" w:cs="Times New Roman"/>
          <w:sz w:val="28"/>
          <w:szCs w:val="28"/>
          <w:lang w:eastAsia="en-US"/>
        </w:rPr>
        <w:t>був направлений на</w:t>
      </w:r>
      <w:r w:rsidRPr="002D3180">
        <w:rPr>
          <w:rFonts w:ascii="Times New Roman" w:eastAsiaTheme="minorHAnsi" w:hAnsi="Times New Roman" w:cs="Times New Roman"/>
          <w:sz w:val="28"/>
          <w:szCs w:val="28"/>
          <w:lang w:eastAsia="en-US"/>
        </w:rPr>
        <w:t xml:space="preserve"> </w:t>
      </w:r>
      <w:r w:rsidRPr="002D3180">
        <w:rPr>
          <w:rFonts w:ascii="Times New Roman" w:eastAsiaTheme="minorHAnsi" w:hAnsi="Times New Roman" w:cs="Times New Roman"/>
          <w:sz w:val="28"/>
          <w:lang w:eastAsia="en-US"/>
        </w:rPr>
        <w:t>змін</w:t>
      </w:r>
      <w:r>
        <w:rPr>
          <w:rFonts w:ascii="Times New Roman" w:eastAsiaTheme="minorHAnsi" w:hAnsi="Times New Roman" w:cs="Times New Roman"/>
          <w:sz w:val="28"/>
          <w:lang w:eastAsia="en-US"/>
        </w:rPr>
        <w:t>и</w:t>
      </w:r>
      <w:r w:rsidRPr="002D3180">
        <w:rPr>
          <w:rFonts w:ascii="Times New Roman" w:eastAsiaTheme="minorHAnsi" w:hAnsi="Times New Roman" w:cs="Times New Roman"/>
          <w:sz w:val="28"/>
          <w:lang w:eastAsia="en-US"/>
        </w:rPr>
        <w:t xml:space="preserve"> трьох рівн</w:t>
      </w:r>
      <w:r>
        <w:rPr>
          <w:rFonts w:ascii="Times New Roman" w:eastAsiaTheme="minorHAnsi" w:hAnsi="Times New Roman" w:cs="Times New Roman"/>
          <w:sz w:val="28"/>
          <w:lang w:eastAsia="en-US"/>
        </w:rPr>
        <w:t>ів</w:t>
      </w:r>
      <w:r w:rsidRPr="002D3180">
        <w:rPr>
          <w:rFonts w:ascii="Times New Roman" w:hAnsi="Times New Roman" w:cs="Times New Roman"/>
          <w:bCs/>
          <w:sz w:val="28"/>
          <w:szCs w:val="28"/>
        </w:rPr>
        <w:t>, а саме: когнітивному, ментальному, фізичному. Формування і становлення останнього – результат перших двох.</w:t>
      </w:r>
      <w:r w:rsidRPr="002D3180">
        <w:rPr>
          <w:bCs/>
          <w:sz w:val="28"/>
          <w:szCs w:val="28"/>
        </w:rPr>
        <w:t xml:space="preserve">  </w:t>
      </w:r>
      <w:r>
        <w:rPr>
          <w:rFonts w:ascii="Times New Roman" w:eastAsiaTheme="minorHAnsi" w:hAnsi="Times New Roman" w:cs="Times New Roman"/>
          <w:sz w:val="28"/>
          <w:szCs w:val="28"/>
          <w:lang w:eastAsia="en-US"/>
        </w:rPr>
        <w:t>Варто наголосити</w:t>
      </w:r>
      <w:r w:rsidRPr="005A75E7">
        <w:rPr>
          <w:rFonts w:ascii="Times New Roman" w:eastAsiaTheme="minorHAnsi" w:hAnsi="Times New Roman" w:cs="Times New Roman"/>
          <w:sz w:val="28"/>
          <w:szCs w:val="28"/>
          <w:lang w:eastAsia="en-US"/>
        </w:rPr>
        <w:t xml:space="preserve">, </w:t>
      </w:r>
      <w:r>
        <w:rPr>
          <w:rFonts w:ascii="Times New Roman" w:eastAsiaTheme="minorHAnsi" w:hAnsi="Times New Roman" w:cs="Times New Roman"/>
          <w:sz w:val="28"/>
          <w:szCs w:val="28"/>
          <w:lang w:eastAsia="en-US"/>
        </w:rPr>
        <w:t xml:space="preserve">що для того, </w:t>
      </w:r>
      <w:r w:rsidRPr="005A75E7">
        <w:rPr>
          <w:rFonts w:ascii="Times New Roman" w:eastAsiaTheme="minorHAnsi" w:hAnsi="Times New Roman" w:cs="Times New Roman"/>
          <w:sz w:val="28"/>
          <w:szCs w:val="28"/>
          <w:lang w:eastAsia="en-US"/>
        </w:rPr>
        <w:t xml:space="preserve">щоб ефективність </w:t>
      </w:r>
      <w:r>
        <w:rPr>
          <w:rFonts w:ascii="Times New Roman" w:eastAsiaTheme="minorHAnsi" w:hAnsi="Times New Roman" w:cs="Times New Roman"/>
          <w:sz w:val="28"/>
          <w:szCs w:val="28"/>
          <w:lang w:eastAsia="en-US"/>
        </w:rPr>
        <w:t xml:space="preserve">нововведень </w:t>
      </w:r>
      <w:r w:rsidRPr="005A75E7">
        <w:rPr>
          <w:rFonts w:ascii="Times New Roman" w:eastAsiaTheme="minorHAnsi" w:hAnsi="Times New Roman" w:cs="Times New Roman"/>
          <w:sz w:val="28"/>
          <w:szCs w:val="28"/>
          <w:lang w:eastAsia="en-US"/>
        </w:rPr>
        <w:t xml:space="preserve"> </w:t>
      </w:r>
      <w:r>
        <w:rPr>
          <w:rFonts w:ascii="Times New Roman" w:eastAsiaTheme="minorHAnsi" w:hAnsi="Times New Roman" w:cs="Times New Roman"/>
          <w:sz w:val="28"/>
          <w:szCs w:val="28"/>
          <w:lang w:eastAsia="en-US"/>
        </w:rPr>
        <w:t xml:space="preserve">була вищою, ми рекомендували </w:t>
      </w:r>
      <w:r w:rsidRPr="005A75E7">
        <w:rPr>
          <w:rFonts w:ascii="Times New Roman" w:eastAsiaTheme="minorHAnsi" w:hAnsi="Times New Roman" w:cs="Times New Roman"/>
          <w:sz w:val="28"/>
          <w:szCs w:val="28"/>
          <w:lang w:eastAsia="en-US"/>
        </w:rPr>
        <w:t xml:space="preserve">поширювати і пропонувати іншим педагогам, батькам дітей використовувати </w:t>
      </w:r>
      <w:r>
        <w:rPr>
          <w:rFonts w:ascii="Times New Roman" w:eastAsiaTheme="minorHAnsi" w:hAnsi="Times New Roman" w:cs="Times New Roman"/>
          <w:sz w:val="28"/>
          <w:szCs w:val="28"/>
          <w:lang w:eastAsia="en-US"/>
        </w:rPr>
        <w:t>певні фрагменти</w:t>
      </w:r>
      <w:r w:rsidRPr="005A75E7">
        <w:rPr>
          <w:rFonts w:ascii="Times New Roman" w:eastAsiaTheme="minorHAnsi" w:hAnsi="Times New Roman" w:cs="Times New Roman"/>
          <w:sz w:val="28"/>
          <w:szCs w:val="28"/>
          <w:lang w:eastAsia="en-US"/>
        </w:rPr>
        <w:t xml:space="preserve"> </w:t>
      </w:r>
      <w:r>
        <w:rPr>
          <w:rFonts w:ascii="Times New Roman" w:eastAsiaTheme="minorHAnsi" w:hAnsi="Times New Roman" w:cs="Times New Roman"/>
          <w:sz w:val="28"/>
          <w:szCs w:val="28"/>
          <w:lang w:eastAsia="en-US"/>
        </w:rPr>
        <w:t>(</w:t>
      </w:r>
      <w:r w:rsidRPr="005A75E7">
        <w:rPr>
          <w:rFonts w:ascii="Times New Roman" w:eastAsiaTheme="minorHAnsi" w:hAnsi="Times New Roman" w:cs="Times New Roman"/>
          <w:sz w:val="28"/>
          <w:szCs w:val="28"/>
          <w:lang w:eastAsia="en-US"/>
        </w:rPr>
        <w:t>ігри</w:t>
      </w:r>
      <w:r>
        <w:rPr>
          <w:rFonts w:ascii="Times New Roman" w:eastAsiaTheme="minorHAnsi" w:hAnsi="Times New Roman" w:cs="Times New Roman"/>
          <w:sz w:val="28"/>
          <w:szCs w:val="28"/>
          <w:lang w:eastAsia="en-US"/>
        </w:rPr>
        <w:t>)</w:t>
      </w:r>
      <w:r w:rsidRPr="005A75E7">
        <w:rPr>
          <w:rFonts w:ascii="Times New Roman" w:eastAsiaTheme="minorHAnsi" w:hAnsi="Times New Roman" w:cs="Times New Roman"/>
          <w:sz w:val="28"/>
          <w:szCs w:val="28"/>
          <w:lang w:eastAsia="en-US"/>
        </w:rPr>
        <w:t xml:space="preserve"> в </w:t>
      </w:r>
      <w:r>
        <w:rPr>
          <w:rFonts w:ascii="Times New Roman" w:eastAsiaTheme="minorHAnsi" w:hAnsi="Times New Roman" w:cs="Times New Roman"/>
          <w:sz w:val="28"/>
          <w:szCs w:val="28"/>
          <w:lang w:eastAsia="en-US"/>
        </w:rPr>
        <w:lastRenderedPageBreak/>
        <w:t>вільний</w:t>
      </w:r>
      <w:r w:rsidRPr="005A75E7">
        <w:rPr>
          <w:rFonts w:ascii="Times New Roman" w:eastAsiaTheme="minorHAnsi" w:hAnsi="Times New Roman" w:cs="Times New Roman"/>
          <w:sz w:val="28"/>
          <w:szCs w:val="28"/>
          <w:lang w:eastAsia="en-US"/>
        </w:rPr>
        <w:t xml:space="preserve"> час, творчо й </w:t>
      </w:r>
      <w:proofErr w:type="spellStart"/>
      <w:r w:rsidRPr="005A75E7">
        <w:rPr>
          <w:rFonts w:ascii="Times New Roman" w:eastAsiaTheme="minorHAnsi" w:hAnsi="Times New Roman" w:cs="Times New Roman"/>
          <w:sz w:val="28"/>
          <w:szCs w:val="28"/>
          <w:lang w:eastAsia="en-US"/>
        </w:rPr>
        <w:t>креативно</w:t>
      </w:r>
      <w:proofErr w:type="spellEnd"/>
      <w:r w:rsidRPr="005A75E7">
        <w:rPr>
          <w:rFonts w:ascii="Times New Roman" w:eastAsiaTheme="minorHAnsi" w:hAnsi="Times New Roman" w:cs="Times New Roman"/>
          <w:sz w:val="28"/>
          <w:szCs w:val="28"/>
          <w:lang w:eastAsia="en-US"/>
        </w:rPr>
        <w:t xml:space="preserve"> модифікувати їх під життєву/робочу ситуацію. </w:t>
      </w:r>
      <w:r>
        <w:rPr>
          <w:rFonts w:ascii="Times New Roman" w:eastAsia="Calibri" w:hAnsi="Times New Roman" w:cs="Times New Roman"/>
          <w:sz w:val="28"/>
          <w:szCs w:val="28"/>
          <w:lang w:eastAsia="ru-RU"/>
        </w:rPr>
        <w:t xml:space="preserve">Адаптацію рухливих ігор та правил до них ми здійснювали із врахуванням зацікавленості учнів й настрою, їхнього рівня і можливостей та інших педагогічних аспектів. </w:t>
      </w:r>
      <w:r>
        <w:rPr>
          <w:rFonts w:ascii="Times New Roman" w:eastAsiaTheme="minorHAnsi" w:hAnsi="Times New Roman" w:cs="Times New Roman"/>
          <w:sz w:val="28"/>
          <w:szCs w:val="28"/>
          <w:lang w:eastAsia="en-US"/>
        </w:rPr>
        <w:t>Під час підбору</w:t>
      </w:r>
      <w:r w:rsidRPr="00D8061E">
        <w:rPr>
          <w:rFonts w:ascii="Times New Roman" w:eastAsia="Calibri" w:hAnsi="Times New Roman" w:cs="Times New Roman"/>
          <w:sz w:val="28"/>
          <w:szCs w:val="28"/>
          <w:lang w:eastAsia="ru-RU"/>
        </w:rPr>
        <w:t xml:space="preserve"> рухливих ігор</w:t>
      </w:r>
      <w:r>
        <w:rPr>
          <w:rFonts w:ascii="Times New Roman" w:eastAsia="Calibri" w:hAnsi="Times New Roman" w:cs="Times New Roman"/>
          <w:sz w:val="28"/>
          <w:szCs w:val="28"/>
          <w:lang w:eastAsia="ru-RU"/>
        </w:rPr>
        <w:t xml:space="preserve"> у ЕГ  нами обрано саме такі: </w:t>
      </w:r>
      <w:proofErr w:type="spellStart"/>
      <w:r>
        <w:rPr>
          <w:rFonts w:ascii="Times New Roman" w:eastAsia="Calibri" w:hAnsi="Times New Roman" w:cs="Times New Roman"/>
          <w:sz w:val="28"/>
          <w:szCs w:val="28"/>
          <w:lang w:eastAsia="ru-RU"/>
        </w:rPr>
        <w:t>корнхол</w:t>
      </w:r>
      <w:proofErr w:type="spellEnd"/>
      <w:r>
        <w:rPr>
          <w:rFonts w:ascii="Times New Roman" w:eastAsia="Calibri" w:hAnsi="Times New Roman" w:cs="Times New Roman"/>
          <w:sz w:val="28"/>
          <w:szCs w:val="28"/>
          <w:lang w:eastAsia="ru-RU"/>
        </w:rPr>
        <w:t xml:space="preserve">, </w:t>
      </w:r>
      <w:proofErr w:type="spellStart"/>
      <w:r>
        <w:rPr>
          <w:rFonts w:ascii="Times New Roman" w:eastAsia="Calibri" w:hAnsi="Times New Roman" w:cs="Times New Roman"/>
          <w:sz w:val="28"/>
          <w:szCs w:val="28"/>
          <w:lang w:eastAsia="ru-RU"/>
        </w:rPr>
        <w:t>доджбол</w:t>
      </w:r>
      <w:proofErr w:type="spellEnd"/>
      <w:r>
        <w:rPr>
          <w:rFonts w:ascii="Times New Roman" w:eastAsia="Calibri" w:hAnsi="Times New Roman" w:cs="Times New Roman"/>
          <w:sz w:val="28"/>
          <w:szCs w:val="28"/>
          <w:lang w:eastAsia="ru-RU"/>
        </w:rPr>
        <w:t xml:space="preserve">, «Карти сили» </w:t>
      </w:r>
      <w:proofErr w:type="spellStart"/>
      <w:r>
        <w:rPr>
          <w:rFonts w:ascii="Times New Roman" w:eastAsia="Calibri" w:hAnsi="Times New Roman" w:cs="Times New Roman"/>
          <w:sz w:val="28"/>
          <w:szCs w:val="28"/>
          <w:lang w:eastAsia="ru-RU"/>
        </w:rPr>
        <w:t>психологині</w:t>
      </w:r>
      <w:proofErr w:type="spellEnd"/>
      <w:r>
        <w:rPr>
          <w:rFonts w:ascii="Times New Roman" w:eastAsia="Calibri" w:hAnsi="Times New Roman" w:cs="Times New Roman"/>
          <w:sz w:val="28"/>
          <w:szCs w:val="28"/>
          <w:lang w:eastAsia="ru-RU"/>
        </w:rPr>
        <w:t xml:space="preserve"> Світлани </w:t>
      </w:r>
      <w:proofErr w:type="spellStart"/>
      <w:r>
        <w:rPr>
          <w:rFonts w:ascii="Times New Roman" w:eastAsia="Calibri" w:hAnsi="Times New Roman" w:cs="Times New Roman"/>
          <w:sz w:val="28"/>
          <w:szCs w:val="28"/>
          <w:lang w:eastAsia="ru-RU"/>
        </w:rPr>
        <w:t>Рой</w:t>
      </w:r>
      <w:proofErr w:type="spellEnd"/>
      <w:r>
        <w:rPr>
          <w:rFonts w:ascii="Times New Roman" w:eastAsia="Calibri" w:hAnsi="Times New Roman" w:cs="Times New Roman"/>
          <w:sz w:val="28"/>
          <w:szCs w:val="28"/>
          <w:lang w:eastAsia="ru-RU"/>
        </w:rPr>
        <w:t xml:space="preserve">, рухливі ігри – «Зустріч на колоні», «Хто далі на одній нозі», «Бузьки». </w:t>
      </w:r>
    </w:p>
    <w:p w:rsidR="006D6475" w:rsidRDefault="006D6475" w:rsidP="006D6475">
      <w:pPr>
        <w:spacing w:after="0" w:line="360" w:lineRule="auto"/>
        <w:ind w:firstLine="709"/>
        <w:jc w:val="both"/>
        <w:rPr>
          <w:rFonts w:ascii="Times New Roman" w:eastAsiaTheme="minorHAnsi" w:hAnsi="Times New Roman" w:cs="Times New Roman"/>
          <w:sz w:val="28"/>
          <w:lang w:eastAsia="en-US"/>
        </w:rPr>
      </w:pPr>
      <w:r>
        <w:rPr>
          <w:rFonts w:ascii="Times New Roman" w:eastAsia="Calibri" w:hAnsi="Times New Roman" w:cs="Times New Roman"/>
          <w:sz w:val="28"/>
          <w:szCs w:val="28"/>
          <w:lang w:eastAsia="ru-RU"/>
        </w:rPr>
        <w:t xml:space="preserve">3. </w:t>
      </w:r>
      <w:proofErr w:type="spellStart"/>
      <w:r w:rsidRPr="003E1298">
        <w:rPr>
          <w:rFonts w:ascii="Times New Roman" w:eastAsia="Calibri" w:hAnsi="Times New Roman" w:cs="Times New Roman"/>
          <w:sz w:val="28"/>
          <w:lang w:eastAsia="en-US"/>
        </w:rPr>
        <w:t>Пiсля</w:t>
      </w:r>
      <w:proofErr w:type="spellEnd"/>
      <w:r w:rsidRPr="003E1298">
        <w:rPr>
          <w:rFonts w:ascii="Times New Roman" w:eastAsia="Calibri" w:hAnsi="Times New Roman" w:cs="Times New Roman"/>
          <w:sz w:val="28"/>
          <w:lang w:eastAsia="en-US"/>
        </w:rPr>
        <w:t xml:space="preserve"> </w:t>
      </w:r>
      <w:r>
        <w:rPr>
          <w:rFonts w:ascii="Times New Roman" w:eastAsia="Calibri" w:hAnsi="Times New Roman" w:cs="Times New Roman"/>
          <w:sz w:val="28"/>
          <w:lang w:eastAsia="en-US"/>
        </w:rPr>
        <w:t>п’ятимісячного</w:t>
      </w:r>
      <w:r w:rsidRPr="003E1298">
        <w:rPr>
          <w:rFonts w:ascii="Times New Roman" w:eastAsia="Calibri" w:hAnsi="Times New Roman" w:cs="Times New Roman"/>
          <w:sz w:val="28"/>
          <w:lang w:eastAsia="en-US"/>
        </w:rPr>
        <w:t xml:space="preserve"> </w:t>
      </w:r>
      <w:proofErr w:type="spellStart"/>
      <w:r w:rsidRPr="003E1298">
        <w:rPr>
          <w:rFonts w:ascii="Times New Roman" w:eastAsia="Calibri" w:hAnsi="Times New Roman" w:cs="Times New Roman"/>
          <w:sz w:val="28"/>
          <w:lang w:eastAsia="en-US"/>
        </w:rPr>
        <w:t>пеpio</w:t>
      </w:r>
      <w:r>
        <w:rPr>
          <w:rFonts w:ascii="Times New Roman" w:eastAsia="Calibri" w:hAnsi="Times New Roman" w:cs="Times New Roman"/>
          <w:sz w:val="28"/>
          <w:lang w:eastAsia="en-US"/>
        </w:rPr>
        <w:t>ду</w:t>
      </w:r>
      <w:proofErr w:type="spellEnd"/>
      <w:r>
        <w:rPr>
          <w:rFonts w:ascii="Times New Roman" w:eastAsia="Calibri" w:hAnsi="Times New Roman" w:cs="Times New Roman"/>
          <w:sz w:val="28"/>
          <w:lang w:eastAsia="en-US"/>
        </w:rPr>
        <w:t xml:space="preserve"> </w:t>
      </w:r>
      <w:proofErr w:type="spellStart"/>
      <w:r w:rsidRPr="003E1298">
        <w:rPr>
          <w:rFonts w:ascii="Times New Roman" w:eastAsia="Calibri" w:hAnsi="Times New Roman" w:cs="Times New Roman"/>
          <w:sz w:val="28"/>
          <w:lang w:eastAsia="en-US"/>
        </w:rPr>
        <w:t>pеалiзацiї</w:t>
      </w:r>
      <w:proofErr w:type="spellEnd"/>
      <w:r w:rsidRPr="003E1298">
        <w:rPr>
          <w:rFonts w:ascii="Times New Roman" w:eastAsia="Calibri" w:hAnsi="Times New Roman" w:cs="Times New Roman"/>
          <w:sz w:val="28"/>
          <w:lang w:eastAsia="en-US"/>
        </w:rPr>
        <w:t xml:space="preserve"> </w:t>
      </w:r>
      <w:proofErr w:type="spellStart"/>
      <w:r w:rsidRPr="003E1298">
        <w:rPr>
          <w:rFonts w:ascii="Times New Roman" w:eastAsia="Calibri" w:hAnsi="Times New Roman" w:cs="Times New Roman"/>
          <w:sz w:val="28"/>
          <w:lang w:eastAsia="en-US"/>
        </w:rPr>
        <w:t>експеpименту</w:t>
      </w:r>
      <w:proofErr w:type="spellEnd"/>
      <w:r w:rsidRPr="003E1298">
        <w:rPr>
          <w:rFonts w:ascii="Times New Roman" w:eastAsia="Calibri" w:hAnsi="Times New Roman" w:cs="Times New Roman"/>
          <w:sz w:val="28"/>
          <w:lang w:eastAsia="en-US"/>
        </w:rPr>
        <w:t xml:space="preserve"> нами </w:t>
      </w:r>
      <w:proofErr w:type="spellStart"/>
      <w:r w:rsidRPr="003E1298">
        <w:rPr>
          <w:rFonts w:ascii="Times New Roman" w:eastAsia="Calibri" w:hAnsi="Times New Roman" w:cs="Times New Roman"/>
          <w:sz w:val="28"/>
          <w:lang w:eastAsia="en-US"/>
        </w:rPr>
        <w:t>пpoведенo</w:t>
      </w:r>
      <w:proofErr w:type="spellEnd"/>
      <w:r w:rsidRPr="003E1298">
        <w:rPr>
          <w:rFonts w:ascii="Times New Roman" w:eastAsia="Calibri" w:hAnsi="Times New Roman" w:cs="Times New Roman"/>
          <w:sz w:val="28"/>
          <w:lang w:eastAsia="en-US"/>
        </w:rPr>
        <w:t xml:space="preserve"> </w:t>
      </w:r>
      <w:proofErr w:type="spellStart"/>
      <w:r w:rsidRPr="003E1298">
        <w:rPr>
          <w:rFonts w:ascii="Times New Roman" w:eastAsia="Calibri" w:hAnsi="Times New Roman" w:cs="Times New Roman"/>
          <w:sz w:val="28"/>
          <w:lang w:eastAsia="en-US"/>
        </w:rPr>
        <w:t>пoвтopне</w:t>
      </w:r>
      <w:proofErr w:type="spellEnd"/>
      <w:r w:rsidRPr="003E1298">
        <w:rPr>
          <w:rFonts w:ascii="Times New Roman" w:eastAsia="Calibri" w:hAnsi="Times New Roman" w:cs="Times New Roman"/>
          <w:sz w:val="28"/>
          <w:lang w:eastAsia="en-US"/>
        </w:rPr>
        <w:t xml:space="preserve"> тестування i </w:t>
      </w:r>
      <w:r>
        <w:rPr>
          <w:rFonts w:ascii="Times New Roman" w:eastAsia="Calibri" w:hAnsi="Times New Roman" w:cs="Times New Roman"/>
          <w:sz w:val="28"/>
          <w:lang w:eastAsia="en-US"/>
        </w:rPr>
        <w:t>визначено</w:t>
      </w:r>
      <w:r w:rsidRPr="003E1298">
        <w:rPr>
          <w:rFonts w:ascii="Times New Roman" w:eastAsia="Calibri" w:hAnsi="Times New Roman" w:cs="Times New Roman"/>
          <w:sz w:val="28"/>
          <w:lang w:eastAsia="en-US"/>
        </w:rPr>
        <w:t xml:space="preserve">, </w:t>
      </w:r>
      <w:proofErr w:type="spellStart"/>
      <w:r w:rsidRPr="003E1298">
        <w:rPr>
          <w:rFonts w:ascii="Times New Roman" w:eastAsia="Calibri" w:hAnsi="Times New Roman" w:cs="Times New Roman"/>
          <w:sz w:val="28"/>
          <w:lang w:eastAsia="en-US"/>
        </w:rPr>
        <w:t>щo</w:t>
      </w:r>
      <w:proofErr w:type="spellEnd"/>
      <w:r w:rsidRPr="003E1298">
        <w:rPr>
          <w:rFonts w:ascii="Times New Roman" w:eastAsia="Calibri" w:hAnsi="Times New Roman" w:cs="Times New Roman"/>
          <w:sz w:val="28"/>
          <w:lang w:eastAsia="en-US"/>
        </w:rPr>
        <w:t xml:space="preserve"> </w:t>
      </w:r>
      <w:r w:rsidRPr="003E1298">
        <w:rPr>
          <w:rFonts w:ascii="Times New Roman" w:eastAsia="Calibri" w:hAnsi="Times New Roman" w:cs="Times New Roman"/>
          <w:noProof/>
          <w:sz w:val="28"/>
          <w:szCs w:val="28"/>
          <w:lang w:eastAsia="ru-RU"/>
        </w:rPr>
        <w:t xml:space="preserve">у </w:t>
      </w:r>
      <w:r>
        <w:rPr>
          <w:rFonts w:ascii="Times New Roman" w:eastAsia="Calibri" w:hAnsi="Times New Roman" w:cs="Times New Roman"/>
          <w:noProof/>
          <w:sz w:val="28"/>
          <w:szCs w:val="28"/>
          <w:lang w:eastAsia="ru-RU"/>
        </w:rPr>
        <w:t xml:space="preserve">більшості </w:t>
      </w:r>
      <w:r w:rsidRPr="003E1298">
        <w:rPr>
          <w:rFonts w:ascii="Times New Roman" w:eastAsia="Calibri" w:hAnsi="Times New Roman" w:cs="Times New Roman"/>
          <w:noProof/>
          <w:sz w:val="28"/>
          <w:szCs w:val="28"/>
          <w:lang w:eastAsia="ru-RU"/>
        </w:rPr>
        <w:t xml:space="preserve">тестoвих впpавах в ЕГ пiсля експеpименту вiдбулoсь пoкpащення </w:t>
      </w:r>
      <w:r>
        <w:rPr>
          <w:rFonts w:ascii="Times New Roman" w:eastAsia="Calibri" w:hAnsi="Times New Roman" w:cs="Times New Roman"/>
          <w:noProof/>
          <w:sz w:val="28"/>
          <w:szCs w:val="28"/>
          <w:lang w:eastAsia="ru-RU"/>
        </w:rPr>
        <w:t>показників фізичної підготовленості</w:t>
      </w:r>
      <w:r w:rsidRPr="003E1298">
        <w:rPr>
          <w:rFonts w:ascii="Times New Roman" w:eastAsia="Calibri" w:hAnsi="Times New Roman" w:cs="Times New Roman"/>
          <w:noProof/>
          <w:sz w:val="28"/>
          <w:szCs w:val="28"/>
          <w:lang w:eastAsia="ru-RU"/>
        </w:rPr>
        <w:t xml:space="preserve">, </w:t>
      </w:r>
      <w:r>
        <w:rPr>
          <w:rFonts w:ascii="Times New Roman" w:eastAsia="Calibri" w:hAnsi="Times New Roman" w:cs="Times New Roman"/>
          <w:noProof/>
          <w:sz w:val="28"/>
          <w:szCs w:val="28"/>
          <w:lang w:eastAsia="ru-RU"/>
        </w:rPr>
        <w:t>зокрема</w:t>
      </w:r>
      <w:r w:rsidRPr="003E1298">
        <w:rPr>
          <w:rFonts w:ascii="Times New Roman" w:eastAsia="Calibri" w:hAnsi="Times New Roman" w:cs="Times New Roman"/>
          <w:noProof/>
          <w:sz w:val="28"/>
          <w:szCs w:val="28"/>
          <w:lang w:eastAsia="ru-RU"/>
        </w:rPr>
        <w:t xml:space="preserve"> у тестах на </w:t>
      </w:r>
      <w:r>
        <w:rPr>
          <w:rFonts w:ascii="Times New Roman" w:eastAsia="Calibri" w:hAnsi="Times New Roman" w:cs="Times New Roman"/>
          <w:noProof/>
          <w:sz w:val="28"/>
          <w:szCs w:val="28"/>
          <w:lang w:eastAsia="ru-RU"/>
        </w:rPr>
        <w:t>координацію рухів, швидкість</w:t>
      </w:r>
      <w:r w:rsidRPr="003E1298">
        <w:rPr>
          <w:rFonts w:ascii="Times New Roman" w:eastAsia="Calibri" w:hAnsi="Times New Roman" w:cs="Times New Roman"/>
          <w:noProof/>
          <w:sz w:val="28"/>
          <w:szCs w:val="28"/>
          <w:lang w:eastAsia="ru-RU"/>
        </w:rPr>
        <w:t xml:space="preserve">. </w:t>
      </w:r>
      <w:r>
        <w:rPr>
          <w:rFonts w:ascii="Times New Roman" w:eastAsiaTheme="minorHAnsi" w:hAnsi="Times New Roman" w:cs="Times New Roman"/>
          <w:sz w:val="28"/>
          <w:lang w:eastAsia="en-US"/>
        </w:rPr>
        <w:t xml:space="preserve">Так, за результатами тесту «Проба </w:t>
      </w:r>
      <w:proofErr w:type="spellStart"/>
      <w:r>
        <w:rPr>
          <w:rFonts w:ascii="Times New Roman" w:eastAsiaTheme="minorHAnsi" w:hAnsi="Times New Roman" w:cs="Times New Roman"/>
          <w:sz w:val="28"/>
          <w:lang w:eastAsia="en-US"/>
        </w:rPr>
        <w:t>Ромберга</w:t>
      </w:r>
      <w:proofErr w:type="spellEnd"/>
      <w:r>
        <w:rPr>
          <w:rFonts w:ascii="Times New Roman" w:eastAsiaTheme="minorHAnsi" w:hAnsi="Times New Roman" w:cs="Times New Roman"/>
          <w:sz w:val="28"/>
          <w:lang w:eastAsia="en-US"/>
        </w:rPr>
        <w:t xml:space="preserve">» у групі де активно нами інтегрувались рухливі ігри на </w:t>
      </w:r>
      <w:proofErr w:type="spellStart"/>
      <w:r>
        <w:rPr>
          <w:rFonts w:ascii="Times New Roman" w:eastAsiaTheme="minorHAnsi" w:hAnsi="Times New Roman" w:cs="Times New Roman"/>
          <w:sz w:val="28"/>
          <w:lang w:eastAsia="en-US"/>
        </w:rPr>
        <w:t>уроці</w:t>
      </w:r>
      <w:proofErr w:type="spellEnd"/>
      <w:r>
        <w:rPr>
          <w:rFonts w:ascii="Times New Roman" w:eastAsiaTheme="minorHAnsi" w:hAnsi="Times New Roman" w:cs="Times New Roman"/>
          <w:sz w:val="28"/>
          <w:lang w:eastAsia="en-US"/>
        </w:rPr>
        <w:t xml:space="preserve"> фізичної культури  приріст показника становить 2,60±0,04 </w:t>
      </w:r>
      <w:proofErr w:type="spellStart"/>
      <w:r>
        <w:rPr>
          <w:rFonts w:ascii="Times New Roman" w:eastAsiaTheme="minorHAnsi" w:hAnsi="Times New Roman" w:cs="Times New Roman"/>
          <w:sz w:val="28"/>
          <w:lang w:eastAsia="en-US"/>
        </w:rPr>
        <w:t>сек</w:t>
      </w:r>
      <w:proofErr w:type="spellEnd"/>
      <w:r>
        <w:rPr>
          <w:rFonts w:ascii="Times New Roman" w:eastAsiaTheme="minorHAnsi" w:hAnsi="Times New Roman" w:cs="Times New Roman"/>
          <w:sz w:val="28"/>
          <w:lang w:eastAsia="en-US"/>
        </w:rPr>
        <w:t>. У ще одному тесті на координацію рухів в просторі і збереження рівноваги (балансування) «</w:t>
      </w:r>
      <w:r w:rsidRPr="003258DB">
        <w:rPr>
          <w:rFonts w:ascii="Times New Roman" w:eastAsiaTheme="minorHAnsi" w:hAnsi="Times New Roman" w:cs="Times New Roman"/>
          <w:sz w:val="28"/>
          <w:lang w:eastAsia="en-US"/>
        </w:rPr>
        <w:t>Ходьба по прямій після 5 обертів</w:t>
      </w:r>
      <w:r>
        <w:rPr>
          <w:rFonts w:ascii="Times New Roman" w:eastAsiaTheme="minorHAnsi" w:hAnsi="Times New Roman" w:cs="Times New Roman"/>
          <w:sz w:val="28"/>
          <w:lang w:eastAsia="en-US"/>
        </w:rPr>
        <w:t xml:space="preserve">» відстань пройденої дистанції збільшилась на 11,0±1,3 м. Також саме у цих вправах у респондентів ЕГ окрім статистичних даних ми ще помітили інші особливості у самопочутті під час проходження тесту. Більшість із них під час проходження себе почували більш впевнено, рідше вказувати на відчуття </w:t>
      </w:r>
      <w:proofErr w:type="spellStart"/>
      <w:r>
        <w:rPr>
          <w:rFonts w:ascii="Times New Roman" w:eastAsiaTheme="minorHAnsi" w:hAnsi="Times New Roman" w:cs="Times New Roman"/>
          <w:sz w:val="28"/>
          <w:lang w:eastAsia="en-US"/>
        </w:rPr>
        <w:t>головокружіння</w:t>
      </w:r>
      <w:proofErr w:type="spellEnd"/>
      <w:r>
        <w:rPr>
          <w:rFonts w:ascii="Times New Roman" w:eastAsiaTheme="minorHAnsi" w:hAnsi="Times New Roman" w:cs="Times New Roman"/>
          <w:sz w:val="28"/>
          <w:lang w:eastAsia="en-US"/>
        </w:rPr>
        <w:t xml:space="preserve">, спостерігалась стійкість під час цієї діагностики. Водночас варто відмітити, що на етапі </w:t>
      </w:r>
      <w:proofErr w:type="spellStart"/>
      <w:r>
        <w:rPr>
          <w:rFonts w:ascii="Times New Roman" w:eastAsiaTheme="minorHAnsi" w:hAnsi="Times New Roman" w:cs="Times New Roman"/>
          <w:sz w:val="28"/>
          <w:lang w:eastAsia="en-US"/>
        </w:rPr>
        <w:t>констатувального</w:t>
      </w:r>
      <w:proofErr w:type="spellEnd"/>
      <w:r>
        <w:rPr>
          <w:rFonts w:ascii="Times New Roman" w:eastAsiaTheme="minorHAnsi" w:hAnsi="Times New Roman" w:cs="Times New Roman"/>
          <w:sz w:val="28"/>
          <w:lang w:eastAsia="en-US"/>
        </w:rPr>
        <w:t xml:space="preserve"> експерименту левова частка вказувала на те, що під час виконання цих тестів вони відчували легку нудоту і дезорієнтацію й візуально це було помітно. </w:t>
      </w:r>
    </w:p>
    <w:p w:rsidR="006D6475" w:rsidRDefault="006D6475" w:rsidP="006D6475">
      <w:pPr>
        <w:spacing w:after="0" w:line="360" w:lineRule="auto"/>
        <w:ind w:firstLine="709"/>
        <w:jc w:val="both"/>
        <w:rPr>
          <w:rFonts w:ascii="Times New Roman" w:hAnsi="Times New Roman" w:cs="Times New Roman"/>
          <w:sz w:val="28"/>
        </w:rPr>
      </w:pPr>
      <w:r>
        <w:rPr>
          <w:rFonts w:ascii="Times New Roman" w:eastAsiaTheme="minorHAnsi" w:hAnsi="Times New Roman" w:cs="Times New Roman"/>
          <w:sz w:val="28"/>
          <w:lang w:eastAsia="en-US"/>
        </w:rPr>
        <w:t xml:space="preserve">Ще один тест, котрий надавав нам можливість спостерігати на рівнем координації рухів верхніх і нижніх кінцівок, тулуба і демонструє просторому орієнтацію, швидкість реакції, рівновагу – стрибок вперед, назад, вправо і вліво. До </w:t>
      </w:r>
      <w:proofErr w:type="spellStart"/>
      <w:r>
        <w:rPr>
          <w:rFonts w:ascii="Times New Roman" w:eastAsiaTheme="minorHAnsi" w:hAnsi="Times New Roman" w:cs="Times New Roman"/>
          <w:sz w:val="28"/>
          <w:lang w:eastAsia="en-US"/>
        </w:rPr>
        <w:t>екперименту</w:t>
      </w:r>
      <w:proofErr w:type="spellEnd"/>
      <w:r>
        <w:rPr>
          <w:rFonts w:ascii="Times New Roman" w:eastAsiaTheme="minorHAnsi" w:hAnsi="Times New Roman" w:cs="Times New Roman"/>
          <w:sz w:val="28"/>
          <w:lang w:eastAsia="en-US"/>
        </w:rPr>
        <w:t xml:space="preserve"> була левова частка </w:t>
      </w:r>
      <w:proofErr w:type="spellStart"/>
      <w:r>
        <w:rPr>
          <w:rFonts w:ascii="Times New Roman" w:eastAsiaTheme="minorHAnsi" w:hAnsi="Times New Roman" w:cs="Times New Roman"/>
          <w:sz w:val="28"/>
          <w:lang w:eastAsia="en-US"/>
        </w:rPr>
        <w:t>друго</w:t>
      </w:r>
      <w:proofErr w:type="spellEnd"/>
      <w:r>
        <w:rPr>
          <w:rFonts w:ascii="Times New Roman" w:eastAsiaTheme="minorHAnsi" w:hAnsi="Times New Roman" w:cs="Times New Roman"/>
          <w:sz w:val="28"/>
          <w:lang w:eastAsia="en-US"/>
        </w:rPr>
        <w:t xml:space="preserve">- і третьокласників, які втрачали рівновагу, падали і не могли зробити підряд заданих чотири види стрибка. Після того як нами було підібрано і реалізовано комплекс спеціально підібраний рухливих ігор на </w:t>
      </w:r>
      <w:proofErr w:type="spellStart"/>
      <w:r>
        <w:rPr>
          <w:rFonts w:ascii="Times New Roman" w:eastAsiaTheme="minorHAnsi" w:hAnsi="Times New Roman" w:cs="Times New Roman"/>
          <w:sz w:val="28"/>
          <w:lang w:eastAsia="en-US"/>
        </w:rPr>
        <w:t>уроках</w:t>
      </w:r>
      <w:proofErr w:type="spellEnd"/>
      <w:r>
        <w:rPr>
          <w:rFonts w:ascii="Times New Roman" w:eastAsiaTheme="minorHAnsi" w:hAnsi="Times New Roman" w:cs="Times New Roman"/>
          <w:sz w:val="28"/>
          <w:lang w:eastAsia="en-US"/>
        </w:rPr>
        <w:t xml:space="preserve"> з фізичної культури, ми зуміли суттєво покращити цей показник. Проте, варто вказати, що перша половина у виконанні (стрибок вперед і назад) для респондентів давалась легше й, при цьому темп </w:t>
      </w:r>
      <w:r>
        <w:rPr>
          <w:rFonts w:ascii="Times New Roman" w:eastAsiaTheme="minorHAnsi" w:hAnsi="Times New Roman" w:cs="Times New Roman"/>
          <w:sz w:val="28"/>
          <w:lang w:eastAsia="en-US"/>
        </w:rPr>
        <w:lastRenderedPageBreak/>
        <w:t xml:space="preserve">виконання був високий, без вираженої втрати рівноваги. На другій частині – одразу вправо і вліво вже давались дещо важче і потребувало у них більше часу, щоб скоординувати і узгодити рухи. Приріст показника у даному тесту у ЕГ 1,12±0,33 м.  Порівнюючи показники у КГ бачимо, що достовірних змін не спостерігається (до експерименту </w:t>
      </w:r>
      <w:r w:rsidRPr="00ED38EA">
        <w:rPr>
          <w:rFonts w:ascii="Times New Roman" w:eastAsiaTheme="minorHAnsi" w:hAnsi="Times New Roman" w:cs="Times New Roman"/>
          <w:sz w:val="28"/>
          <w:lang w:eastAsia="en-US"/>
        </w:rPr>
        <w:t>4,10</w:t>
      </w:r>
      <w:r w:rsidRPr="00ED38EA">
        <w:rPr>
          <w:rFonts w:ascii="Times New Roman" w:hAnsi="Times New Roman" w:cs="Times New Roman"/>
          <w:sz w:val="28"/>
        </w:rPr>
        <w:t>±0,45</w:t>
      </w:r>
      <w:r>
        <w:rPr>
          <w:rFonts w:ascii="Times New Roman" w:hAnsi="Times New Roman" w:cs="Times New Roman"/>
          <w:sz w:val="28"/>
        </w:rPr>
        <w:t xml:space="preserve"> м проти </w:t>
      </w:r>
      <w:r w:rsidRPr="00ED38EA">
        <w:rPr>
          <w:rFonts w:ascii="Times New Roman" w:eastAsiaTheme="minorHAnsi" w:hAnsi="Times New Roman" w:cs="Times New Roman"/>
          <w:sz w:val="28"/>
          <w:lang w:eastAsia="en-US"/>
        </w:rPr>
        <w:t>4,35</w:t>
      </w:r>
      <w:r w:rsidRPr="00ED38EA">
        <w:rPr>
          <w:rFonts w:ascii="Times New Roman" w:hAnsi="Times New Roman" w:cs="Times New Roman"/>
          <w:sz w:val="28"/>
        </w:rPr>
        <w:t>±0,50</w:t>
      </w:r>
      <w:r>
        <w:rPr>
          <w:rFonts w:ascii="Times New Roman" w:hAnsi="Times New Roman" w:cs="Times New Roman"/>
          <w:sz w:val="28"/>
        </w:rPr>
        <w:t xml:space="preserve"> м  після). </w:t>
      </w:r>
    </w:p>
    <w:p w:rsidR="006D6475" w:rsidRPr="001A44FB" w:rsidRDefault="006D6475" w:rsidP="006D6475">
      <w:pPr>
        <w:spacing w:after="0" w:line="360" w:lineRule="auto"/>
        <w:ind w:firstLine="709"/>
        <w:jc w:val="both"/>
        <w:rPr>
          <w:rFonts w:ascii="Times New Roman" w:eastAsiaTheme="minorHAnsi" w:hAnsi="Times New Roman" w:cs="Times New Roman"/>
          <w:sz w:val="28"/>
          <w:szCs w:val="28"/>
          <w:lang w:eastAsia="en-US"/>
        </w:rPr>
      </w:pPr>
      <w:proofErr w:type="spellStart"/>
      <w:r w:rsidRPr="003E1298">
        <w:rPr>
          <w:rFonts w:ascii="Times New Roman" w:eastAsia="Calibri" w:hAnsi="Times New Roman" w:cs="Times New Roman"/>
          <w:color w:val="000000"/>
          <w:sz w:val="28"/>
          <w:szCs w:val="28"/>
          <w:lang w:eastAsia="en-US"/>
        </w:rPr>
        <w:t>Oтже</w:t>
      </w:r>
      <w:proofErr w:type="spellEnd"/>
      <w:r w:rsidRPr="003E1298">
        <w:rPr>
          <w:rFonts w:ascii="Times New Roman" w:eastAsia="Calibri" w:hAnsi="Times New Roman" w:cs="Times New Roman"/>
          <w:color w:val="000000"/>
          <w:sz w:val="28"/>
          <w:szCs w:val="28"/>
          <w:lang w:eastAsia="en-US"/>
        </w:rPr>
        <w:t xml:space="preserve">, в </w:t>
      </w:r>
      <w:proofErr w:type="spellStart"/>
      <w:r w:rsidRPr="003E1298">
        <w:rPr>
          <w:rFonts w:ascii="Times New Roman" w:eastAsia="Calibri" w:hAnsi="Times New Roman" w:cs="Times New Roman"/>
          <w:color w:val="000000"/>
          <w:sz w:val="28"/>
          <w:szCs w:val="28"/>
          <w:lang w:eastAsia="en-US"/>
        </w:rPr>
        <w:t>хoдi</w:t>
      </w:r>
      <w:proofErr w:type="spellEnd"/>
      <w:r w:rsidRPr="003E1298">
        <w:rPr>
          <w:rFonts w:ascii="Times New Roman" w:eastAsia="Calibri" w:hAnsi="Times New Roman" w:cs="Times New Roman"/>
          <w:color w:val="000000"/>
          <w:sz w:val="28"/>
          <w:szCs w:val="28"/>
          <w:lang w:eastAsia="en-US"/>
        </w:rPr>
        <w:t xml:space="preserve"> </w:t>
      </w:r>
      <w:r>
        <w:rPr>
          <w:rFonts w:ascii="Times New Roman" w:eastAsia="Calibri" w:hAnsi="Times New Roman" w:cs="Times New Roman"/>
          <w:color w:val="000000"/>
          <w:sz w:val="28"/>
          <w:szCs w:val="28"/>
          <w:lang w:eastAsia="en-US"/>
        </w:rPr>
        <w:t>виконання нами</w:t>
      </w:r>
      <w:r w:rsidRPr="003E1298">
        <w:rPr>
          <w:rFonts w:ascii="Times New Roman" w:eastAsia="Calibri" w:hAnsi="Times New Roman" w:cs="Times New Roman"/>
          <w:color w:val="000000"/>
          <w:sz w:val="28"/>
          <w:szCs w:val="28"/>
          <w:lang w:eastAsia="en-US"/>
        </w:rPr>
        <w:t xml:space="preserve"> поставлен</w:t>
      </w:r>
      <w:r>
        <w:rPr>
          <w:rFonts w:ascii="Times New Roman" w:eastAsia="Calibri" w:hAnsi="Times New Roman" w:cs="Times New Roman"/>
          <w:color w:val="000000"/>
          <w:sz w:val="28"/>
          <w:szCs w:val="28"/>
          <w:lang w:eastAsia="en-US"/>
        </w:rPr>
        <w:t xml:space="preserve">их завдань </w:t>
      </w:r>
      <w:r w:rsidRPr="003E1298">
        <w:rPr>
          <w:rFonts w:ascii="Times New Roman" w:eastAsia="Calibri" w:hAnsi="Times New Roman" w:cs="Times New Roman"/>
          <w:color w:val="000000"/>
          <w:sz w:val="28"/>
          <w:szCs w:val="28"/>
          <w:lang w:eastAsia="en-US"/>
        </w:rPr>
        <w:t xml:space="preserve">ми </w:t>
      </w:r>
      <w:proofErr w:type="spellStart"/>
      <w:r w:rsidRPr="003E1298">
        <w:rPr>
          <w:rFonts w:ascii="Times New Roman" w:eastAsia="Calibri" w:hAnsi="Times New Roman" w:cs="Times New Roman"/>
          <w:color w:val="000000"/>
          <w:sz w:val="28"/>
          <w:szCs w:val="28"/>
          <w:lang w:eastAsia="en-US"/>
        </w:rPr>
        <w:t>дiйшли</w:t>
      </w:r>
      <w:proofErr w:type="spellEnd"/>
      <w:r w:rsidRPr="003E1298">
        <w:rPr>
          <w:rFonts w:ascii="Times New Roman" w:eastAsia="Calibri" w:hAnsi="Times New Roman" w:cs="Times New Roman"/>
          <w:color w:val="000000"/>
          <w:sz w:val="28"/>
          <w:szCs w:val="28"/>
          <w:lang w:eastAsia="en-US"/>
        </w:rPr>
        <w:t xml:space="preserve"> </w:t>
      </w:r>
      <w:proofErr w:type="spellStart"/>
      <w:r w:rsidRPr="003E1298">
        <w:rPr>
          <w:rFonts w:ascii="Times New Roman" w:eastAsia="Calibri" w:hAnsi="Times New Roman" w:cs="Times New Roman"/>
          <w:color w:val="000000"/>
          <w:sz w:val="28"/>
          <w:szCs w:val="28"/>
          <w:lang w:eastAsia="en-US"/>
        </w:rPr>
        <w:t>виснoвку</w:t>
      </w:r>
      <w:proofErr w:type="spellEnd"/>
      <w:r w:rsidRPr="003E1298">
        <w:rPr>
          <w:rFonts w:ascii="Times New Roman" w:eastAsia="Calibri" w:hAnsi="Times New Roman" w:cs="Times New Roman"/>
          <w:color w:val="000000"/>
          <w:sz w:val="28"/>
          <w:szCs w:val="28"/>
          <w:lang w:eastAsia="en-US"/>
        </w:rPr>
        <w:t xml:space="preserve">, </w:t>
      </w:r>
      <w:proofErr w:type="spellStart"/>
      <w:r w:rsidRPr="003E1298">
        <w:rPr>
          <w:rFonts w:ascii="Times New Roman" w:eastAsia="Calibri" w:hAnsi="Times New Roman" w:cs="Times New Roman"/>
          <w:color w:val="000000"/>
          <w:sz w:val="28"/>
          <w:szCs w:val="28"/>
          <w:lang w:eastAsia="en-US"/>
        </w:rPr>
        <w:t>щo</w:t>
      </w:r>
      <w:proofErr w:type="spellEnd"/>
      <w:r w:rsidRPr="003E1298">
        <w:rPr>
          <w:rFonts w:ascii="Times New Roman" w:eastAsia="Calibri" w:hAnsi="Times New Roman" w:cs="Times New Roman"/>
          <w:color w:val="000000"/>
          <w:sz w:val="28"/>
          <w:szCs w:val="28"/>
          <w:lang w:eastAsia="en-US"/>
        </w:rPr>
        <w:t xml:space="preserve"> в </w:t>
      </w:r>
      <w:proofErr w:type="spellStart"/>
      <w:r w:rsidRPr="003E1298">
        <w:rPr>
          <w:rFonts w:ascii="Times New Roman" w:eastAsia="Calibri" w:hAnsi="Times New Roman" w:cs="Times New Roman"/>
          <w:color w:val="000000"/>
          <w:sz w:val="28"/>
          <w:szCs w:val="28"/>
          <w:lang w:eastAsia="en-US"/>
        </w:rPr>
        <w:t>умoвах</w:t>
      </w:r>
      <w:proofErr w:type="spellEnd"/>
      <w:r w:rsidRPr="003E1298">
        <w:rPr>
          <w:rFonts w:ascii="Times New Roman" w:eastAsia="Calibri" w:hAnsi="Times New Roman" w:cs="Times New Roman"/>
          <w:color w:val="000000"/>
          <w:sz w:val="28"/>
          <w:szCs w:val="28"/>
          <w:lang w:eastAsia="en-US"/>
        </w:rPr>
        <w:t xml:space="preserve"> </w:t>
      </w:r>
      <w:proofErr w:type="spellStart"/>
      <w:r w:rsidRPr="003E1298">
        <w:rPr>
          <w:rFonts w:ascii="Times New Roman" w:eastAsia="Calibri" w:hAnsi="Times New Roman" w:cs="Times New Roman"/>
          <w:color w:val="000000"/>
          <w:sz w:val="28"/>
          <w:szCs w:val="28"/>
          <w:lang w:eastAsia="en-US"/>
        </w:rPr>
        <w:t>сьoгoд</w:t>
      </w:r>
      <w:r>
        <w:rPr>
          <w:rFonts w:ascii="Times New Roman" w:eastAsia="Calibri" w:hAnsi="Times New Roman" w:cs="Times New Roman"/>
          <w:color w:val="000000"/>
          <w:sz w:val="28"/>
          <w:szCs w:val="28"/>
          <w:lang w:eastAsia="en-US"/>
        </w:rPr>
        <w:t>нішнього</w:t>
      </w:r>
      <w:proofErr w:type="spellEnd"/>
      <w:r>
        <w:rPr>
          <w:rFonts w:ascii="Times New Roman" w:eastAsia="Calibri" w:hAnsi="Times New Roman" w:cs="Times New Roman"/>
          <w:color w:val="000000"/>
          <w:sz w:val="28"/>
          <w:szCs w:val="28"/>
          <w:lang w:eastAsia="en-US"/>
        </w:rPr>
        <w:t xml:space="preserve"> дня</w:t>
      </w:r>
      <w:r w:rsidRPr="003E1298">
        <w:rPr>
          <w:rFonts w:ascii="Times New Roman" w:eastAsia="Calibri" w:hAnsi="Times New Roman" w:cs="Times New Roman"/>
          <w:color w:val="000000"/>
          <w:sz w:val="28"/>
          <w:szCs w:val="28"/>
          <w:lang w:eastAsia="en-US"/>
        </w:rPr>
        <w:t xml:space="preserve"> </w:t>
      </w:r>
      <w:r>
        <w:rPr>
          <w:rFonts w:ascii="Times New Roman" w:eastAsia="Calibri" w:hAnsi="Times New Roman" w:cs="Times New Roman"/>
          <w:color w:val="000000"/>
          <w:sz w:val="28"/>
          <w:szCs w:val="28"/>
          <w:lang w:eastAsia="en-US"/>
        </w:rPr>
        <w:t>заохочення</w:t>
      </w:r>
      <w:r w:rsidRPr="003E1298">
        <w:rPr>
          <w:rFonts w:ascii="Times New Roman" w:eastAsia="Calibri" w:hAnsi="Times New Roman" w:cs="Times New Roman"/>
          <w:color w:val="000000"/>
          <w:sz w:val="28"/>
          <w:szCs w:val="28"/>
          <w:lang w:eastAsia="en-US"/>
        </w:rPr>
        <w:t xml:space="preserve"> </w:t>
      </w:r>
      <w:proofErr w:type="spellStart"/>
      <w:r w:rsidRPr="003E1298">
        <w:rPr>
          <w:rFonts w:ascii="Times New Roman" w:eastAsia="Calibri" w:hAnsi="Times New Roman" w:cs="Times New Roman"/>
          <w:color w:val="000000"/>
          <w:sz w:val="28"/>
          <w:szCs w:val="28"/>
          <w:lang w:eastAsia="en-US"/>
        </w:rPr>
        <w:t>шкoляpiв</w:t>
      </w:r>
      <w:proofErr w:type="spellEnd"/>
      <w:r w:rsidRPr="003E1298">
        <w:rPr>
          <w:rFonts w:ascii="Times New Roman" w:eastAsia="Calibri" w:hAnsi="Times New Roman" w:cs="Times New Roman"/>
          <w:color w:val="000000"/>
          <w:sz w:val="28"/>
          <w:szCs w:val="28"/>
          <w:lang w:eastAsia="en-US"/>
        </w:rPr>
        <w:t xml:space="preserve"> </w:t>
      </w:r>
      <w:proofErr w:type="spellStart"/>
      <w:r w:rsidRPr="003E1298">
        <w:rPr>
          <w:rFonts w:ascii="Times New Roman" w:eastAsia="Calibri" w:hAnsi="Times New Roman" w:cs="Times New Roman"/>
          <w:color w:val="000000"/>
          <w:sz w:val="28"/>
          <w:szCs w:val="28"/>
          <w:lang w:eastAsia="en-US"/>
        </w:rPr>
        <w:t>дo</w:t>
      </w:r>
      <w:proofErr w:type="spellEnd"/>
      <w:r w:rsidRPr="003E1298">
        <w:rPr>
          <w:rFonts w:ascii="Times New Roman" w:eastAsia="Calibri" w:hAnsi="Times New Roman" w:cs="Times New Roman"/>
          <w:color w:val="000000"/>
          <w:sz w:val="28"/>
          <w:szCs w:val="28"/>
          <w:lang w:eastAsia="en-US"/>
        </w:rPr>
        <w:t xml:space="preserve"> </w:t>
      </w:r>
      <w:r>
        <w:rPr>
          <w:rFonts w:ascii="Times New Roman" w:eastAsia="Calibri" w:hAnsi="Times New Roman" w:cs="Times New Roman"/>
          <w:color w:val="000000"/>
          <w:sz w:val="28"/>
          <w:szCs w:val="28"/>
          <w:lang w:eastAsia="en-US"/>
        </w:rPr>
        <w:t>процесу фізичного виховання</w:t>
      </w:r>
      <w:r w:rsidRPr="003E1298">
        <w:rPr>
          <w:rFonts w:ascii="Times New Roman" w:eastAsia="Calibri" w:hAnsi="Times New Roman" w:cs="Times New Roman"/>
          <w:color w:val="000000"/>
          <w:sz w:val="28"/>
          <w:szCs w:val="28"/>
          <w:lang w:eastAsia="en-US"/>
        </w:rPr>
        <w:t xml:space="preserve"> є </w:t>
      </w:r>
      <w:proofErr w:type="spellStart"/>
      <w:r w:rsidRPr="003E1298">
        <w:rPr>
          <w:rFonts w:ascii="Times New Roman" w:eastAsia="Calibri" w:hAnsi="Times New Roman" w:cs="Times New Roman"/>
          <w:color w:val="000000"/>
          <w:sz w:val="28"/>
          <w:szCs w:val="28"/>
          <w:lang w:eastAsia="en-US"/>
        </w:rPr>
        <w:t>вкpай</w:t>
      </w:r>
      <w:proofErr w:type="spellEnd"/>
      <w:r w:rsidRPr="003E1298">
        <w:rPr>
          <w:rFonts w:ascii="Times New Roman" w:eastAsia="Calibri" w:hAnsi="Times New Roman" w:cs="Times New Roman"/>
          <w:color w:val="000000"/>
          <w:sz w:val="28"/>
          <w:szCs w:val="28"/>
          <w:lang w:eastAsia="en-US"/>
        </w:rPr>
        <w:t xml:space="preserve"> </w:t>
      </w:r>
      <w:proofErr w:type="spellStart"/>
      <w:r w:rsidRPr="003E1298">
        <w:rPr>
          <w:rFonts w:ascii="Times New Roman" w:eastAsia="Calibri" w:hAnsi="Times New Roman" w:cs="Times New Roman"/>
          <w:color w:val="000000"/>
          <w:sz w:val="28"/>
          <w:szCs w:val="28"/>
          <w:lang w:eastAsia="en-US"/>
        </w:rPr>
        <w:t>неoбхiдним</w:t>
      </w:r>
      <w:proofErr w:type="spellEnd"/>
      <w:r w:rsidRPr="003E1298">
        <w:rPr>
          <w:rFonts w:ascii="Times New Roman" w:eastAsia="Calibri" w:hAnsi="Times New Roman" w:cs="Times New Roman"/>
          <w:color w:val="000000"/>
          <w:sz w:val="28"/>
          <w:szCs w:val="28"/>
          <w:lang w:eastAsia="en-US"/>
        </w:rPr>
        <w:t xml:space="preserve"> </w:t>
      </w:r>
      <w:proofErr w:type="spellStart"/>
      <w:r w:rsidRPr="003E1298">
        <w:rPr>
          <w:rFonts w:ascii="Times New Roman" w:eastAsia="Calibri" w:hAnsi="Times New Roman" w:cs="Times New Roman"/>
          <w:color w:val="000000"/>
          <w:sz w:val="28"/>
          <w:szCs w:val="28"/>
          <w:lang w:eastAsia="en-US"/>
        </w:rPr>
        <w:t>захoдoм</w:t>
      </w:r>
      <w:proofErr w:type="spellEnd"/>
      <w:r w:rsidRPr="003E1298">
        <w:rPr>
          <w:rFonts w:ascii="Times New Roman" w:eastAsia="Calibri" w:hAnsi="Times New Roman" w:cs="Times New Roman"/>
          <w:color w:val="000000"/>
          <w:sz w:val="28"/>
          <w:szCs w:val="28"/>
          <w:lang w:eastAsia="en-US"/>
        </w:rPr>
        <w:t xml:space="preserve">, </w:t>
      </w:r>
      <w:r>
        <w:rPr>
          <w:rFonts w:ascii="Times New Roman" w:eastAsia="Calibri" w:hAnsi="Times New Roman" w:cs="Times New Roman"/>
          <w:color w:val="000000"/>
          <w:sz w:val="28"/>
          <w:szCs w:val="28"/>
          <w:lang w:eastAsia="en-US"/>
        </w:rPr>
        <w:t>а рухливі ігри – ідеальна альтернатива такої інтеграції</w:t>
      </w:r>
      <w:r w:rsidRPr="003E1298">
        <w:rPr>
          <w:rFonts w:ascii="Times New Roman" w:eastAsia="Calibri" w:hAnsi="Times New Roman" w:cs="Times New Roman"/>
          <w:color w:val="000000"/>
          <w:sz w:val="28"/>
          <w:szCs w:val="28"/>
          <w:lang w:eastAsia="en-US"/>
        </w:rPr>
        <w:t xml:space="preserve">. </w:t>
      </w:r>
      <w:r>
        <w:rPr>
          <w:rFonts w:ascii="Times New Roman" w:eastAsia="Calibri" w:hAnsi="Times New Roman" w:cs="Times New Roman"/>
          <w:color w:val="000000"/>
          <w:sz w:val="28"/>
          <w:szCs w:val="28"/>
          <w:lang w:eastAsia="en-US"/>
        </w:rPr>
        <w:t xml:space="preserve">Компетенція вчителі фізичної культури, ставлення батьків до активного дозвілля і, присутність і наповненість інших складових нормального способу життя – це  фактори, від яких залежить стан здоров’я та якість життя у майбутнього покоління України. </w:t>
      </w:r>
    </w:p>
    <w:p w:rsidR="006D6475" w:rsidRDefault="006D6475" w:rsidP="006D6475">
      <w:pPr>
        <w:tabs>
          <w:tab w:val="left" w:pos="2640"/>
        </w:tabs>
        <w:spacing w:after="0" w:line="360" w:lineRule="auto"/>
        <w:ind w:firstLine="720"/>
        <w:jc w:val="both"/>
        <w:rPr>
          <w:rFonts w:ascii="Times New Roman" w:eastAsia="Calibri" w:hAnsi="Times New Roman" w:cs="Times New Roman"/>
          <w:sz w:val="28"/>
          <w:szCs w:val="28"/>
          <w:lang w:eastAsia="ru-RU"/>
        </w:rPr>
      </w:pPr>
    </w:p>
    <w:p w:rsidR="006D6475" w:rsidRPr="00FD7F63" w:rsidRDefault="006D6475" w:rsidP="006D6475">
      <w:pPr>
        <w:spacing w:after="0" w:line="360" w:lineRule="auto"/>
        <w:jc w:val="both"/>
        <w:rPr>
          <w:rFonts w:ascii="Times New Roman" w:hAnsi="Times New Roman" w:cs="Times New Roman"/>
          <w:sz w:val="28"/>
          <w:szCs w:val="28"/>
        </w:rPr>
      </w:pPr>
    </w:p>
    <w:p w:rsidR="006D6475" w:rsidRPr="009038A0" w:rsidRDefault="006D6475" w:rsidP="006D6475"/>
    <w:p w:rsidR="00B21D5E" w:rsidRDefault="00B21D5E" w:rsidP="00FC03FD">
      <w:pPr>
        <w:spacing w:after="0" w:line="360" w:lineRule="auto"/>
        <w:ind w:firstLine="709"/>
        <w:contextualSpacing/>
        <w:jc w:val="center"/>
        <w:rPr>
          <w:rFonts w:ascii="Times New Roman" w:eastAsia="Calibri" w:hAnsi="Times New Roman" w:cs="Times New Roman"/>
          <w:b/>
          <w:sz w:val="28"/>
          <w:szCs w:val="28"/>
          <w:lang w:eastAsia="en-US"/>
        </w:rPr>
      </w:pPr>
    </w:p>
    <w:p w:rsidR="00B21D5E" w:rsidRDefault="00B21D5E" w:rsidP="00FC03FD">
      <w:pPr>
        <w:spacing w:after="0" w:line="360" w:lineRule="auto"/>
        <w:ind w:firstLine="709"/>
        <w:contextualSpacing/>
        <w:jc w:val="center"/>
        <w:rPr>
          <w:rFonts w:ascii="Times New Roman" w:eastAsia="Calibri" w:hAnsi="Times New Roman" w:cs="Times New Roman"/>
          <w:b/>
          <w:sz w:val="28"/>
          <w:szCs w:val="28"/>
          <w:lang w:eastAsia="en-US"/>
        </w:rPr>
      </w:pPr>
    </w:p>
    <w:p w:rsidR="00B21D5E" w:rsidRDefault="00B21D5E" w:rsidP="00FC03FD">
      <w:pPr>
        <w:spacing w:after="0" w:line="360" w:lineRule="auto"/>
        <w:ind w:firstLine="709"/>
        <w:contextualSpacing/>
        <w:jc w:val="center"/>
        <w:rPr>
          <w:rFonts w:ascii="Times New Roman" w:eastAsia="Calibri" w:hAnsi="Times New Roman" w:cs="Times New Roman"/>
          <w:b/>
          <w:sz w:val="28"/>
          <w:szCs w:val="28"/>
          <w:lang w:eastAsia="en-US"/>
        </w:rPr>
      </w:pPr>
    </w:p>
    <w:p w:rsidR="00B21D5E" w:rsidRDefault="00B21D5E" w:rsidP="00FC03FD">
      <w:pPr>
        <w:spacing w:after="0" w:line="360" w:lineRule="auto"/>
        <w:ind w:firstLine="709"/>
        <w:contextualSpacing/>
        <w:jc w:val="center"/>
        <w:rPr>
          <w:rFonts w:ascii="Times New Roman" w:eastAsia="Calibri" w:hAnsi="Times New Roman" w:cs="Times New Roman"/>
          <w:b/>
          <w:sz w:val="28"/>
          <w:szCs w:val="28"/>
          <w:lang w:eastAsia="en-US"/>
        </w:rPr>
      </w:pPr>
    </w:p>
    <w:p w:rsidR="00B21D5E" w:rsidRDefault="00B21D5E" w:rsidP="00FC03FD">
      <w:pPr>
        <w:spacing w:after="0" w:line="360" w:lineRule="auto"/>
        <w:ind w:firstLine="709"/>
        <w:contextualSpacing/>
        <w:jc w:val="center"/>
        <w:rPr>
          <w:rFonts w:ascii="Times New Roman" w:eastAsia="Calibri" w:hAnsi="Times New Roman" w:cs="Times New Roman"/>
          <w:b/>
          <w:sz w:val="28"/>
          <w:szCs w:val="28"/>
          <w:lang w:eastAsia="en-US"/>
        </w:rPr>
      </w:pPr>
    </w:p>
    <w:p w:rsidR="00B21D5E" w:rsidRDefault="00B21D5E" w:rsidP="00FC03FD">
      <w:pPr>
        <w:spacing w:after="0" w:line="360" w:lineRule="auto"/>
        <w:ind w:firstLine="709"/>
        <w:contextualSpacing/>
        <w:jc w:val="center"/>
        <w:rPr>
          <w:rFonts w:ascii="Times New Roman" w:eastAsia="Calibri" w:hAnsi="Times New Roman" w:cs="Times New Roman"/>
          <w:b/>
          <w:sz w:val="28"/>
          <w:szCs w:val="28"/>
          <w:lang w:eastAsia="en-US"/>
        </w:rPr>
      </w:pPr>
    </w:p>
    <w:p w:rsidR="00B21D5E" w:rsidRDefault="00B21D5E" w:rsidP="00FC03FD">
      <w:pPr>
        <w:spacing w:after="0" w:line="360" w:lineRule="auto"/>
        <w:ind w:firstLine="709"/>
        <w:contextualSpacing/>
        <w:jc w:val="center"/>
        <w:rPr>
          <w:rFonts w:ascii="Times New Roman" w:eastAsia="Calibri" w:hAnsi="Times New Roman" w:cs="Times New Roman"/>
          <w:b/>
          <w:sz w:val="28"/>
          <w:szCs w:val="28"/>
          <w:lang w:eastAsia="en-US"/>
        </w:rPr>
      </w:pPr>
    </w:p>
    <w:p w:rsidR="00B21D5E" w:rsidRDefault="00B21D5E" w:rsidP="00FC03FD">
      <w:pPr>
        <w:spacing w:after="0" w:line="360" w:lineRule="auto"/>
        <w:ind w:firstLine="709"/>
        <w:contextualSpacing/>
        <w:jc w:val="center"/>
        <w:rPr>
          <w:rFonts w:ascii="Times New Roman" w:eastAsia="Calibri" w:hAnsi="Times New Roman" w:cs="Times New Roman"/>
          <w:b/>
          <w:sz w:val="28"/>
          <w:szCs w:val="28"/>
          <w:lang w:eastAsia="en-US"/>
        </w:rPr>
      </w:pPr>
    </w:p>
    <w:p w:rsidR="00B21D5E" w:rsidRDefault="00B21D5E" w:rsidP="00FC03FD">
      <w:pPr>
        <w:spacing w:after="0" w:line="360" w:lineRule="auto"/>
        <w:ind w:firstLine="709"/>
        <w:contextualSpacing/>
        <w:jc w:val="center"/>
        <w:rPr>
          <w:rFonts w:ascii="Times New Roman" w:eastAsia="Calibri" w:hAnsi="Times New Roman" w:cs="Times New Roman"/>
          <w:b/>
          <w:sz w:val="28"/>
          <w:szCs w:val="28"/>
          <w:lang w:eastAsia="en-US"/>
        </w:rPr>
      </w:pPr>
    </w:p>
    <w:p w:rsidR="00B21D5E" w:rsidRDefault="00B21D5E" w:rsidP="00FC03FD">
      <w:pPr>
        <w:spacing w:after="0" w:line="360" w:lineRule="auto"/>
        <w:ind w:firstLine="709"/>
        <w:contextualSpacing/>
        <w:jc w:val="center"/>
        <w:rPr>
          <w:rFonts w:ascii="Times New Roman" w:eastAsia="Calibri" w:hAnsi="Times New Roman" w:cs="Times New Roman"/>
          <w:b/>
          <w:sz w:val="28"/>
          <w:szCs w:val="28"/>
          <w:lang w:eastAsia="en-US"/>
        </w:rPr>
      </w:pPr>
    </w:p>
    <w:p w:rsidR="00B21D5E" w:rsidRDefault="00B21D5E" w:rsidP="00FC03FD">
      <w:pPr>
        <w:spacing w:after="0" w:line="360" w:lineRule="auto"/>
        <w:ind w:firstLine="709"/>
        <w:contextualSpacing/>
        <w:jc w:val="center"/>
        <w:rPr>
          <w:rFonts w:ascii="Times New Roman" w:eastAsia="Calibri" w:hAnsi="Times New Roman" w:cs="Times New Roman"/>
          <w:b/>
          <w:sz w:val="28"/>
          <w:szCs w:val="28"/>
          <w:lang w:eastAsia="en-US"/>
        </w:rPr>
      </w:pPr>
    </w:p>
    <w:p w:rsidR="00B21D5E" w:rsidRDefault="00B21D5E" w:rsidP="00FC03FD">
      <w:pPr>
        <w:spacing w:after="0" w:line="360" w:lineRule="auto"/>
        <w:ind w:firstLine="709"/>
        <w:contextualSpacing/>
        <w:jc w:val="center"/>
        <w:rPr>
          <w:rFonts w:ascii="Times New Roman" w:eastAsia="Calibri" w:hAnsi="Times New Roman" w:cs="Times New Roman"/>
          <w:b/>
          <w:sz w:val="28"/>
          <w:szCs w:val="28"/>
          <w:lang w:eastAsia="en-US"/>
        </w:rPr>
      </w:pPr>
    </w:p>
    <w:p w:rsidR="00B21D5E" w:rsidRDefault="00B21D5E" w:rsidP="00FC03FD">
      <w:pPr>
        <w:spacing w:after="0" w:line="360" w:lineRule="auto"/>
        <w:ind w:firstLine="709"/>
        <w:contextualSpacing/>
        <w:jc w:val="center"/>
        <w:rPr>
          <w:rFonts w:ascii="Times New Roman" w:eastAsia="Calibri" w:hAnsi="Times New Roman" w:cs="Times New Roman"/>
          <w:b/>
          <w:sz w:val="28"/>
          <w:szCs w:val="28"/>
          <w:lang w:eastAsia="en-US"/>
        </w:rPr>
      </w:pPr>
    </w:p>
    <w:p w:rsidR="00B21D5E" w:rsidRDefault="00B21D5E" w:rsidP="00FC03FD">
      <w:pPr>
        <w:spacing w:after="0" w:line="360" w:lineRule="auto"/>
        <w:ind w:firstLine="709"/>
        <w:contextualSpacing/>
        <w:jc w:val="center"/>
        <w:rPr>
          <w:rFonts w:ascii="Times New Roman" w:eastAsia="Calibri" w:hAnsi="Times New Roman" w:cs="Times New Roman"/>
          <w:b/>
          <w:sz w:val="28"/>
          <w:szCs w:val="28"/>
          <w:lang w:eastAsia="en-US"/>
        </w:rPr>
      </w:pPr>
    </w:p>
    <w:p w:rsidR="00B21D5E" w:rsidRDefault="00B21D5E" w:rsidP="00FC03FD">
      <w:pPr>
        <w:spacing w:after="0" w:line="360" w:lineRule="auto"/>
        <w:ind w:firstLine="709"/>
        <w:contextualSpacing/>
        <w:jc w:val="center"/>
        <w:rPr>
          <w:rFonts w:ascii="Times New Roman" w:eastAsia="Calibri" w:hAnsi="Times New Roman" w:cs="Times New Roman"/>
          <w:b/>
          <w:sz w:val="28"/>
          <w:szCs w:val="28"/>
          <w:lang w:eastAsia="en-US"/>
        </w:rPr>
      </w:pPr>
    </w:p>
    <w:p w:rsidR="00815779" w:rsidRDefault="00815779" w:rsidP="00815779">
      <w:pPr>
        <w:spacing w:after="0" w:line="360" w:lineRule="auto"/>
        <w:jc w:val="center"/>
        <w:rPr>
          <w:rFonts w:ascii="Times New Roman" w:eastAsia="Calibri" w:hAnsi="Times New Roman" w:cs="Times New Roman"/>
          <w:b/>
          <w:sz w:val="28"/>
          <w:szCs w:val="28"/>
          <w:lang w:eastAsia="ru-RU"/>
        </w:rPr>
      </w:pPr>
      <w:r>
        <w:rPr>
          <w:rFonts w:ascii="Times New Roman" w:eastAsia="Calibri" w:hAnsi="Times New Roman" w:cs="Times New Roman"/>
          <w:b/>
          <w:sz w:val="28"/>
          <w:szCs w:val="28"/>
          <w:lang w:eastAsia="ru-RU"/>
        </w:rPr>
        <w:lastRenderedPageBreak/>
        <w:t xml:space="preserve">ПРАКТИЧНІ РЕКОМЕНДАЦІЇ </w:t>
      </w:r>
    </w:p>
    <w:p w:rsidR="00815779" w:rsidRPr="0029712B" w:rsidRDefault="00815779" w:rsidP="00815779">
      <w:pPr>
        <w:tabs>
          <w:tab w:val="left" w:pos="3510"/>
        </w:tabs>
        <w:spacing w:after="0" w:line="360" w:lineRule="auto"/>
        <w:ind w:firstLine="709"/>
        <w:jc w:val="both"/>
        <w:rPr>
          <w:rFonts w:ascii="Times New Roman" w:eastAsiaTheme="minorHAnsi" w:hAnsi="Times New Roman" w:cs="Times New Roman"/>
          <w:color w:val="000000" w:themeColor="text1"/>
          <w:sz w:val="28"/>
          <w:szCs w:val="28"/>
          <w:lang w:eastAsia="en-US"/>
        </w:rPr>
      </w:pPr>
      <w:r w:rsidRPr="0029712B">
        <w:rPr>
          <w:rFonts w:ascii="Times New Roman" w:eastAsiaTheme="minorHAnsi" w:hAnsi="Times New Roman" w:cs="Times New Roman"/>
          <w:color w:val="000000" w:themeColor="text1"/>
          <w:sz w:val="28"/>
          <w:szCs w:val="28"/>
          <w:lang w:eastAsia="en-US"/>
        </w:rPr>
        <w:t>Проведене дослідження дає</w:t>
      </w:r>
      <w:r>
        <w:rPr>
          <w:rFonts w:ascii="Times New Roman" w:eastAsiaTheme="minorHAnsi" w:hAnsi="Times New Roman" w:cs="Times New Roman"/>
          <w:color w:val="000000" w:themeColor="text1"/>
          <w:sz w:val="28"/>
          <w:szCs w:val="28"/>
          <w:lang w:eastAsia="en-US"/>
        </w:rPr>
        <w:t xml:space="preserve"> нам</w:t>
      </w:r>
      <w:r w:rsidRPr="0029712B">
        <w:rPr>
          <w:rFonts w:ascii="Times New Roman" w:eastAsiaTheme="minorHAnsi" w:hAnsi="Times New Roman" w:cs="Times New Roman"/>
          <w:color w:val="000000" w:themeColor="text1"/>
          <w:sz w:val="28"/>
          <w:szCs w:val="28"/>
          <w:lang w:eastAsia="en-US"/>
        </w:rPr>
        <w:t xml:space="preserve"> підстави запропонувати практичні рекомендації для підвищення </w:t>
      </w:r>
      <w:r>
        <w:rPr>
          <w:rFonts w:ascii="Times New Roman" w:eastAsiaTheme="minorHAnsi" w:hAnsi="Times New Roman" w:cs="Times New Roman"/>
          <w:color w:val="000000" w:themeColor="text1"/>
          <w:sz w:val="28"/>
          <w:szCs w:val="28"/>
          <w:lang w:eastAsia="en-US"/>
        </w:rPr>
        <w:t xml:space="preserve">ефективності </w:t>
      </w:r>
      <w:r w:rsidRPr="0029712B">
        <w:rPr>
          <w:rFonts w:ascii="Times New Roman" w:eastAsiaTheme="minorHAnsi" w:hAnsi="Times New Roman" w:cs="Times New Roman"/>
          <w:color w:val="000000" w:themeColor="text1"/>
          <w:sz w:val="28"/>
          <w:szCs w:val="28"/>
          <w:lang w:eastAsia="en-US"/>
        </w:rPr>
        <w:t>процесу фізичного виховання</w:t>
      </w:r>
      <w:r>
        <w:rPr>
          <w:rFonts w:ascii="Times New Roman" w:eastAsiaTheme="minorHAnsi" w:hAnsi="Times New Roman" w:cs="Times New Roman"/>
          <w:color w:val="000000" w:themeColor="text1"/>
          <w:sz w:val="28"/>
          <w:szCs w:val="28"/>
          <w:lang w:eastAsia="en-US"/>
        </w:rPr>
        <w:t xml:space="preserve"> школярів</w:t>
      </w:r>
      <w:r w:rsidRPr="0029712B">
        <w:rPr>
          <w:rFonts w:ascii="Times New Roman" w:eastAsiaTheme="minorHAnsi" w:hAnsi="Times New Roman" w:cs="Times New Roman"/>
          <w:color w:val="000000" w:themeColor="text1"/>
          <w:sz w:val="28"/>
          <w:szCs w:val="28"/>
          <w:lang w:eastAsia="en-US"/>
        </w:rPr>
        <w:t xml:space="preserve"> та забезпечення </w:t>
      </w:r>
      <w:r>
        <w:rPr>
          <w:rFonts w:ascii="Times New Roman" w:eastAsiaTheme="minorHAnsi" w:hAnsi="Times New Roman" w:cs="Times New Roman"/>
          <w:color w:val="000000" w:themeColor="text1"/>
          <w:sz w:val="28"/>
          <w:szCs w:val="28"/>
          <w:lang w:eastAsia="en-US"/>
        </w:rPr>
        <w:t>оптимальних</w:t>
      </w:r>
      <w:r w:rsidRPr="0029712B">
        <w:rPr>
          <w:rFonts w:ascii="Times New Roman" w:eastAsiaTheme="minorHAnsi" w:hAnsi="Times New Roman" w:cs="Times New Roman"/>
          <w:color w:val="000000" w:themeColor="text1"/>
          <w:sz w:val="28"/>
          <w:szCs w:val="28"/>
          <w:lang w:eastAsia="en-US"/>
        </w:rPr>
        <w:t xml:space="preserve"> умов </w:t>
      </w:r>
      <w:r>
        <w:rPr>
          <w:rFonts w:ascii="Times New Roman" w:eastAsiaTheme="minorHAnsi" w:hAnsi="Times New Roman" w:cs="Times New Roman"/>
          <w:color w:val="000000" w:themeColor="text1"/>
          <w:sz w:val="28"/>
          <w:szCs w:val="28"/>
          <w:lang w:eastAsia="en-US"/>
        </w:rPr>
        <w:t>фізичного</w:t>
      </w:r>
      <w:r w:rsidRPr="0029712B">
        <w:rPr>
          <w:rFonts w:ascii="Times New Roman" w:eastAsiaTheme="minorHAnsi" w:hAnsi="Times New Roman" w:cs="Times New Roman"/>
          <w:color w:val="000000" w:themeColor="text1"/>
          <w:sz w:val="28"/>
          <w:szCs w:val="28"/>
          <w:lang w:eastAsia="en-US"/>
        </w:rPr>
        <w:t xml:space="preserve"> розвитку, </w:t>
      </w:r>
      <w:r>
        <w:rPr>
          <w:rFonts w:ascii="Times New Roman" w:eastAsiaTheme="minorHAnsi" w:hAnsi="Times New Roman" w:cs="Times New Roman"/>
          <w:color w:val="000000" w:themeColor="text1"/>
          <w:sz w:val="28"/>
          <w:szCs w:val="28"/>
          <w:lang w:eastAsia="en-US"/>
        </w:rPr>
        <w:t>із врахуванням</w:t>
      </w:r>
      <w:r w:rsidRPr="0029712B">
        <w:rPr>
          <w:rFonts w:ascii="Times New Roman" w:eastAsiaTheme="minorHAnsi" w:hAnsi="Times New Roman" w:cs="Times New Roman"/>
          <w:color w:val="000000" w:themeColor="text1"/>
          <w:sz w:val="28"/>
          <w:szCs w:val="28"/>
          <w:lang w:eastAsia="en-US"/>
        </w:rPr>
        <w:t xml:space="preserve"> сучасн</w:t>
      </w:r>
      <w:r>
        <w:rPr>
          <w:rFonts w:ascii="Times New Roman" w:eastAsiaTheme="minorHAnsi" w:hAnsi="Times New Roman" w:cs="Times New Roman"/>
          <w:color w:val="000000" w:themeColor="text1"/>
          <w:sz w:val="28"/>
          <w:szCs w:val="28"/>
          <w:lang w:eastAsia="en-US"/>
        </w:rPr>
        <w:t xml:space="preserve">ої </w:t>
      </w:r>
      <w:r w:rsidRPr="0029712B">
        <w:rPr>
          <w:rFonts w:ascii="Times New Roman" w:eastAsiaTheme="minorHAnsi" w:hAnsi="Times New Roman" w:cs="Times New Roman"/>
          <w:color w:val="000000" w:themeColor="text1"/>
          <w:sz w:val="28"/>
          <w:szCs w:val="28"/>
          <w:lang w:eastAsia="en-US"/>
        </w:rPr>
        <w:t>систем</w:t>
      </w:r>
      <w:r>
        <w:rPr>
          <w:rFonts w:ascii="Times New Roman" w:eastAsiaTheme="minorHAnsi" w:hAnsi="Times New Roman" w:cs="Times New Roman"/>
          <w:color w:val="000000" w:themeColor="text1"/>
          <w:sz w:val="28"/>
          <w:szCs w:val="28"/>
          <w:lang w:eastAsia="en-US"/>
        </w:rPr>
        <w:t>и</w:t>
      </w:r>
      <w:r w:rsidRPr="0029712B">
        <w:rPr>
          <w:rFonts w:ascii="Times New Roman" w:eastAsiaTheme="minorHAnsi" w:hAnsi="Times New Roman" w:cs="Times New Roman"/>
          <w:color w:val="000000" w:themeColor="text1"/>
          <w:sz w:val="28"/>
          <w:szCs w:val="28"/>
          <w:lang w:eastAsia="en-US"/>
        </w:rPr>
        <w:t xml:space="preserve"> освіти. </w:t>
      </w:r>
    </w:p>
    <w:p w:rsidR="00815779" w:rsidRDefault="00815779" w:rsidP="00815779">
      <w:pPr>
        <w:tabs>
          <w:tab w:val="left" w:pos="3510"/>
        </w:tabs>
        <w:spacing w:after="0" w:line="360" w:lineRule="auto"/>
        <w:ind w:firstLine="709"/>
        <w:jc w:val="both"/>
        <w:rPr>
          <w:rFonts w:ascii="Times New Roman" w:eastAsiaTheme="minorHAnsi" w:hAnsi="Times New Roman" w:cs="Times New Roman"/>
          <w:sz w:val="28"/>
          <w:szCs w:val="28"/>
          <w:lang w:eastAsia="en-US"/>
        </w:rPr>
      </w:pPr>
      <w:r w:rsidRPr="0029712B">
        <w:rPr>
          <w:rFonts w:ascii="Times New Roman" w:eastAsiaTheme="minorHAnsi" w:hAnsi="Times New Roman" w:cs="Times New Roman"/>
          <w:color w:val="000000" w:themeColor="text1"/>
          <w:sz w:val="28"/>
          <w:szCs w:val="28"/>
          <w:lang w:eastAsia="en-US"/>
        </w:rPr>
        <w:t xml:space="preserve">Рекомендується вчителях фізичної культури під час організації процесу фізичного виховання </w:t>
      </w:r>
      <w:r>
        <w:rPr>
          <w:rFonts w:ascii="Times New Roman" w:eastAsiaTheme="minorHAnsi" w:hAnsi="Times New Roman" w:cs="Times New Roman"/>
          <w:color w:val="000000" w:themeColor="text1"/>
          <w:sz w:val="28"/>
          <w:szCs w:val="28"/>
          <w:lang w:eastAsia="en-US"/>
        </w:rPr>
        <w:t xml:space="preserve">за допомогою рухливих ігор з </w:t>
      </w:r>
      <w:r w:rsidRPr="0029712B">
        <w:rPr>
          <w:rFonts w:ascii="Times New Roman" w:eastAsiaTheme="minorHAnsi" w:hAnsi="Times New Roman" w:cs="Times New Roman"/>
          <w:color w:val="000000" w:themeColor="text1"/>
          <w:sz w:val="28"/>
          <w:szCs w:val="28"/>
          <w:lang w:eastAsia="en-US"/>
        </w:rPr>
        <w:t>молодши</w:t>
      </w:r>
      <w:r>
        <w:rPr>
          <w:rFonts w:ascii="Times New Roman" w:eastAsiaTheme="minorHAnsi" w:hAnsi="Times New Roman" w:cs="Times New Roman"/>
          <w:color w:val="000000" w:themeColor="text1"/>
          <w:sz w:val="28"/>
          <w:szCs w:val="28"/>
          <w:lang w:eastAsia="en-US"/>
        </w:rPr>
        <w:t>ми</w:t>
      </w:r>
      <w:r w:rsidRPr="0029712B">
        <w:rPr>
          <w:rFonts w:ascii="Times New Roman" w:eastAsiaTheme="minorHAnsi" w:hAnsi="Times New Roman" w:cs="Times New Roman"/>
          <w:color w:val="000000" w:themeColor="text1"/>
          <w:sz w:val="28"/>
          <w:szCs w:val="28"/>
          <w:lang w:eastAsia="en-US"/>
        </w:rPr>
        <w:t xml:space="preserve"> школяр</w:t>
      </w:r>
      <w:r>
        <w:rPr>
          <w:rFonts w:ascii="Times New Roman" w:eastAsiaTheme="minorHAnsi" w:hAnsi="Times New Roman" w:cs="Times New Roman"/>
          <w:color w:val="000000" w:themeColor="text1"/>
          <w:sz w:val="28"/>
          <w:szCs w:val="28"/>
          <w:lang w:eastAsia="en-US"/>
        </w:rPr>
        <w:t>ами</w:t>
      </w:r>
      <w:r w:rsidRPr="0029712B">
        <w:rPr>
          <w:rFonts w:ascii="Times New Roman" w:eastAsiaTheme="minorHAnsi" w:hAnsi="Times New Roman" w:cs="Times New Roman"/>
          <w:color w:val="000000" w:themeColor="text1"/>
          <w:sz w:val="28"/>
          <w:szCs w:val="28"/>
          <w:lang w:eastAsia="en-US"/>
        </w:rPr>
        <w:t xml:space="preserve"> </w:t>
      </w:r>
      <w:r w:rsidRPr="005A75E7">
        <w:rPr>
          <w:rFonts w:ascii="Times New Roman" w:eastAsiaTheme="minorHAnsi" w:hAnsi="Times New Roman" w:cs="Times New Roman"/>
          <w:sz w:val="28"/>
          <w:szCs w:val="28"/>
          <w:lang w:eastAsia="en-US"/>
        </w:rPr>
        <w:t>дотри</w:t>
      </w:r>
      <w:r>
        <w:rPr>
          <w:rFonts w:ascii="Times New Roman" w:eastAsiaTheme="minorHAnsi" w:hAnsi="Times New Roman" w:cs="Times New Roman"/>
          <w:sz w:val="28"/>
          <w:szCs w:val="28"/>
          <w:lang w:eastAsia="en-US"/>
        </w:rPr>
        <w:t>мувались такого алгоритму дій:</w:t>
      </w:r>
    </w:p>
    <w:p w:rsidR="00815779" w:rsidRPr="0029712B" w:rsidRDefault="00815779" w:rsidP="00815779">
      <w:pPr>
        <w:pStyle w:val="a9"/>
        <w:numPr>
          <w:ilvl w:val="0"/>
          <w:numId w:val="23"/>
        </w:numPr>
        <w:tabs>
          <w:tab w:val="left" w:pos="3510"/>
        </w:tabs>
        <w:spacing w:after="0" w:line="360" w:lineRule="auto"/>
        <w:jc w:val="both"/>
        <w:rPr>
          <w:rFonts w:ascii="Times New Roman" w:eastAsiaTheme="minorHAnsi" w:hAnsi="Times New Roman" w:cs="Times New Roman"/>
          <w:i/>
          <w:color w:val="000000" w:themeColor="text1"/>
          <w:sz w:val="28"/>
          <w:szCs w:val="28"/>
          <w:lang w:eastAsia="en-US"/>
        </w:rPr>
      </w:pPr>
      <w:r w:rsidRPr="0029712B">
        <w:rPr>
          <w:rFonts w:ascii="Times New Roman" w:eastAsiaTheme="minorHAnsi" w:hAnsi="Times New Roman" w:cs="Times New Roman"/>
          <w:sz w:val="28"/>
          <w:szCs w:val="28"/>
          <w:lang w:eastAsia="en-US"/>
        </w:rPr>
        <w:t>поступовості у збільшенні навантаження відповідно до правил гри;</w:t>
      </w:r>
    </w:p>
    <w:p w:rsidR="00815779" w:rsidRPr="005A75E7" w:rsidRDefault="00815779" w:rsidP="00815779">
      <w:pPr>
        <w:numPr>
          <w:ilvl w:val="0"/>
          <w:numId w:val="5"/>
        </w:numPr>
        <w:spacing w:after="0" w:line="360" w:lineRule="auto"/>
        <w:contextualSpacing/>
        <w:jc w:val="both"/>
        <w:rPr>
          <w:rFonts w:ascii="Times New Roman" w:eastAsiaTheme="minorHAnsi" w:hAnsi="Times New Roman" w:cs="Times New Roman"/>
          <w:sz w:val="28"/>
          <w:szCs w:val="28"/>
          <w:lang w:eastAsia="en-US"/>
        </w:rPr>
      </w:pPr>
      <w:r w:rsidRPr="005A75E7">
        <w:rPr>
          <w:rFonts w:ascii="Times New Roman" w:eastAsiaTheme="minorHAnsi" w:hAnsi="Times New Roman" w:cs="Times New Roman"/>
          <w:sz w:val="28"/>
          <w:szCs w:val="28"/>
          <w:lang w:eastAsia="en-US"/>
        </w:rPr>
        <w:t>варіативн</w:t>
      </w:r>
      <w:r>
        <w:rPr>
          <w:rFonts w:ascii="Times New Roman" w:eastAsiaTheme="minorHAnsi" w:hAnsi="Times New Roman" w:cs="Times New Roman"/>
          <w:sz w:val="28"/>
          <w:szCs w:val="28"/>
          <w:lang w:eastAsia="en-US"/>
        </w:rPr>
        <w:t xml:space="preserve">ості </w:t>
      </w:r>
      <w:r w:rsidRPr="005A75E7">
        <w:rPr>
          <w:rFonts w:ascii="Times New Roman" w:eastAsiaTheme="minorHAnsi" w:hAnsi="Times New Roman" w:cs="Times New Roman"/>
          <w:sz w:val="28"/>
          <w:szCs w:val="28"/>
          <w:lang w:eastAsia="en-US"/>
        </w:rPr>
        <w:t>й хвилеподібн</w:t>
      </w:r>
      <w:r>
        <w:rPr>
          <w:rFonts w:ascii="Times New Roman" w:eastAsiaTheme="minorHAnsi" w:hAnsi="Times New Roman" w:cs="Times New Roman"/>
          <w:sz w:val="28"/>
          <w:szCs w:val="28"/>
          <w:lang w:eastAsia="en-US"/>
        </w:rPr>
        <w:t xml:space="preserve">ості </w:t>
      </w:r>
      <w:r w:rsidRPr="005A75E7">
        <w:rPr>
          <w:rFonts w:ascii="Times New Roman" w:eastAsiaTheme="minorHAnsi" w:hAnsi="Times New Roman" w:cs="Times New Roman"/>
          <w:sz w:val="28"/>
          <w:szCs w:val="28"/>
          <w:lang w:eastAsia="en-US"/>
        </w:rPr>
        <w:t>в організації занять;</w:t>
      </w:r>
    </w:p>
    <w:p w:rsidR="00815779" w:rsidRPr="005A75E7" w:rsidRDefault="00815779" w:rsidP="00815779">
      <w:pPr>
        <w:numPr>
          <w:ilvl w:val="0"/>
          <w:numId w:val="5"/>
        </w:numPr>
        <w:spacing w:after="0" w:line="360" w:lineRule="auto"/>
        <w:contextualSpacing/>
        <w:jc w:val="both"/>
        <w:rPr>
          <w:rFonts w:ascii="Times New Roman" w:eastAsiaTheme="minorHAnsi" w:hAnsi="Times New Roman" w:cs="Times New Roman"/>
          <w:sz w:val="28"/>
          <w:szCs w:val="28"/>
          <w:lang w:eastAsia="en-US"/>
        </w:rPr>
      </w:pPr>
      <w:r w:rsidRPr="005A75E7">
        <w:rPr>
          <w:rFonts w:ascii="Times New Roman" w:eastAsiaTheme="minorHAnsi" w:hAnsi="Times New Roman" w:cs="Times New Roman"/>
          <w:sz w:val="28"/>
          <w:szCs w:val="28"/>
          <w:lang w:eastAsia="en-US"/>
        </w:rPr>
        <w:t>взаємозв’язок предмету «фізична культура» із іншими предметами НУШ;</w:t>
      </w:r>
    </w:p>
    <w:p w:rsidR="00815779" w:rsidRPr="005A75E7" w:rsidRDefault="00815779" w:rsidP="00815779">
      <w:pPr>
        <w:numPr>
          <w:ilvl w:val="0"/>
          <w:numId w:val="5"/>
        </w:numPr>
        <w:spacing w:after="0" w:line="360" w:lineRule="auto"/>
        <w:contextualSpacing/>
        <w:jc w:val="both"/>
        <w:rPr>
          <w:rFonts w:ascii="Times New Roman" w:eastAsiaTheme="minorHAnsi" w:hAnsi="Times New Roman" w:cs="Times New Roman"/>
          <w:sz w:val="28"/>
          <w:szCs w:val="28"/>
          <w:lang w:eastAsia="en-US"/>
        </w:rPr>
      </w:pPr>
      <w:r>
        <w:rPr>
          <w:rFonts w:ascii="Times New Roman" w:eastAsiaTheme="minorHAnsi" w:hAnsi="Times New Roman" w:cs="Times New Roman"/>
          <w:sz w:val="28"/>
          <w:szCs w:val="28"/>
          <w:lang w:eastAsia="en-US"/>
        </w:rPr>
        <w:t xml:space="preserve">виконання </w:t>
      </w:r>
      <w:r w:rsidRPr="005A75E7">
        <w:rPr>
          <w:rFonts w:ascii="Times New Roman" w:eastAsiaTheme="minorHAnsi" w:hAnsi="Times New Roman" w:cs="Times New Roman"/>
          <w:sz w:val="28"/>
          <w:szCs w:val="28"/>
          <w:lang w:eastAsia="en-US"/>
        </w:rPr>
        <w:t>дихальн</w:t>
      </w:r>
      <w:r>
        <w:rPr>
          <w:rFonts w:ascii="Times New Roman" w:eastAsiaTheme="minorHAnsi" w:hAnsi="Times New Roman" w:cs="Times New Roman"/>
          <w:sz w:val="28"/>
          <w:szCs w:val="28"/>
          <w:lang w:eastAsia="en-US"/>
        </w:rPr>
        <w:t>их вправ</w:t>
      </w:r>
      <w:r w:rsidRPr="005A75E7">
        <w:rPr>
          <w:rFonts w:ascii="Times New Roman" w:eastAsiaTheme="minorHAnsi" w:hAnsi="Times New Roman" w:cs="Times New Roman"/>
          <w:sz w:val="28"/>
          <w:szCs w:val="28"/>
          <w:lang w:eastAsia="en-US"/>
        </w:rPr>
        <w:t xml:space="preserve"> (оволодіння техніками діафрагмального та черевного дихання);</w:t>
      </w:r>
    </w:p>
    <w:p w:rsidR="00815779" w:rsidRDefault="00815779" w:rsidP="00815779">
      <w:pPr>
        <w:numPr>
          <w:ilvl w:val="0"/>
          <w:numId w:val="5"/>
        </w:numPr>
        <w:spacing w:after="0" w:line="360" w:lineRule="auto"/>
        <w:contextualSpacing/>
        <w:jc w:val="both"/>
        <w:rPr>
          <w:rFonts w:ascii="Times New Roman" w:eastAsiaTheme="minorHAnsi" w:hAnsi="Times New Roman" w:cs="Times New Roman"/>
          <w:sz w:val="28"/>
          <w:szCs w:val="28"/>
          <w:lang w:eastAsia="en-US"/>
        </w:rPr>
      </w:pPr>
      <w:r w:rsidRPr="005A75E7">
        <w:rPr>
          <w:rFonts w:ascii="Times New Roman" w:eastAsiaTheme="minorHAnsi" w:hAnsi="Times New Roman" w:cs="Times New Roman"/>
          <w:sz w:val="28"/>
          <w:szCs w:val="28"/>
          <w:lang w:eastAsia="en-US"/>
        </w:rPr>
        <w:t>підбір вправ та ігор для проф</w:t>
      </w:r>
      <w:r>
        <w:rPr>
          <w:rFonts w:ascii="Times New Roman" w:eastAsiaTheme="minorHAnsi" w:hAnsi="Times New Roman" w:cs="Times New Roman"/>
          <w:sz w:val="28"/>
          <w:szCs w:val="28"/>
          <w:lang w:eastAsia="en-US"/>
        </w:rPr>
        <w:t>ілактики порушень постави, ходи;</w:t>
      </w:r>
    </w:p>
    <w:p w:rsidR="00815779" w:rsidRDefault="00815779" w:rsidP="00815779">
      <w:pPr>
        <w:numPr>
          <w:ilvl w:val="0"/>
          <w:numId w:val="5"/>
        </w:numPr>
        <w:spacing w:after="0" w:line="360" w:lineRule="auto"/>
        <w:contextualSpacing/>
        <w:jc w:val="both"/>
        <w:rPr>
          <w:rFonts w:ascii="Times New Roman" w:eastAsiaTheme="minorHAnsi" w:hAnsi="Times New Roman" w:cs="Times New Roman"/>
          <w:sz w:val="28"/>
          <w:szCs w:val="28"/>
          <w:lang w:eastAsia="en-US"/>
        </w:rPr>
      </w:pPr>
      <w:r w:rsidRPr="0029712B">
        <w:rPr>
          <w:rFonts w:ascii="Times New Roman" w:eastAsiaTheme="minorHAnsi" w:hAnsi="Times New Roman" w:cs="Times New Roman"/>
          <w:sz w:val="28"/>
          <w:szCs w:val="28"/>
          <w:lang w:eastAsia="en-US"/>
        </w:rPr>
        <w:t xml:space="preserve">адаптувати рухливі ігри та їх правила </w:t>
      </w:r>
      <w:r>
        <w:rPr>
          <w:rFonts w:ascii="Times New Roman" w:eastAsiaTheme="minorHAnsi" w:hAnsi="Times New Roman" w:cs="Times New Roman"/>
          <w:sz w:val="28"/>
          <w:szCs w:val="28"/>
          <w:lang w:eastAsia="en-US"/>
        </w:rPr>
        <w:t xml:space="preserve">відносно поточної  </w:t>
      </w:r>
      <w:r w:rsidRPr="0029712B">
        <w:rPr>
          <w:rFonts w:ascii="Times New Roman" w:eastAsia="Calibri" w:hAnsi="Times New Roman" w:cs="Times New Roman"/>
          <w:sz w:val="28"/>
          <w:szCs w:val="28"/>
          <w:lang w:eastAsia="ru-RU"/>
        </w:rPr>
        <w:t>зацікавленості учнів й настрою, їхнього рівня і можливостей</w:t>
      </w:r>
      <w:r>
        <w:rPr>
          <w:rFonts w:ascii="Times New Roman" w:eastAsia="Calibri" w:hAnsi="Times New Roman" w:cs="Times New Roman"/>
          <w:sz w:val="28"/>
          <w:szCs w:val="28"/>
          <w:lang w:eastAsia="ru-RU"/>
        </w:rPr>
        <w:t xml:space="preserve"> та інших педагогічних аспектів;</w:t>
      </w:r>
    </w:p>
    <w:p w:rsidR="00815779" w:rsidRPr="00970615" w:rsidRDefault="00815779" w:rsidP="00815779">
      <w:pPr>
        <w:numPr>
          <w:ilvl w:val="0"/>
          <w:numId w:val="5"/>
        </w:numPr>
        <w:spacing w:after="0" w:line="360" w:lineRule="auto"/>
        <w:contextualSpacing/>
        <w:jc w:val="both"/>
        <w:rPr>
          <w:rFonts w:ascii="Times New Roman" w:eastAsiaTheme="minorHAnsi" w:hAnsi="Times New Roman" w:cs="Times New Roman"/>
          <w:sz w:val="28"/>
          <w:szCs w:val="28"/>
          <w:lang w:eastAsia="en-US"/>
        </w:rPr>
      </w:pPr>
      <w:r w:rsidRPr="00970615">
        <w:rPr>
          <w:rFonts w:ascii="Times New Roman" w:eastAsia="Calibri" w:hAnsi="Times New Roman" w:cs="Times New Roman"/>
          <w:sz w:val="28"/>
          <w:szCs w:val="28"/>
          <w:lang w:eastAsia="ru-RU"/>
        </w:rPr>
        <w:t xml:space="preserve">зосереджувати увагу на іграх для розвитку координаційних здібностей </w:t>
      </w:r>
      <w:r>
        <w:rPr>
          <w:rFonts w:ascii="Times New Roman" w:eastAsia="Calibri" w:hAnsi="Times New Roman" w:cs="Times New Roman"/>
          <w:sz w:val="28"/>
          <w:szCs w:val="28"/>
          <w:lang w:eastAsia="ru-RU"/>
        </w:rPr>
        <w:t xml:space="preserve">(з </w:t>
      </w:r>
      <w:r w:rsidRPr="00970615">
        <w:rPr>
          <w:rFonts w:ascii="Times New Roman" w:eastAsiaTheme="minorHAnsi" w:hAnsi="Times New Roman" w:cs="Times New Roman"/>
          <w:sz w:val="28"/>
          <w:szCs w:val="28"/>
          <w:lang w:eastAsia="en-US"/>
        </w:rPr>
        <w:t xml:space="preserve">елементами </w:t>
      </w:r>
      <w:r>
        <w:rPr>
          <w:rFonts w:ascii="Times New Roman" w:eastAsiaTheme="minorHAnsi" w:hAnsi="Times New Roman" w:cs="Times New Roman"/>
          <w:sz w:val="28"/>
          <w:szCs w:val="28"/>
          <w:lang w:eastAsia="en-US"/>
        </w:rPr>
        <w:t xml:space="preserve">на </w:t>
      </w:r>
      <w:r w:rsidRPr="00970615">
        <w:rPr>
          <w:rFonts w:ascii="Times New Roman" w:eastAsiaTheme="minorHAnsi" w:hAnsi="Times New Roman" w:cs="Times New Roman"/>
          <w:sz w:val="28"/>
          <w:szCs w:val="28"/>
          <w:lang w:eastAsia="en-US"/>
        </w:rPr>
        <w:t>рівноваг</w:t>
      </w:r>
      <w:r>
        <w:rPr>
          <w:rFonts w:ascii="Times New Roman" w:eastAsiaTheme="minorHAnsi" w:hAnsi="Times New Roman" w:cs="Times New Roman"/>
          <w:sz w:val="28"/>
          <w:szCs w:val="28"/>
          <w:lang w:eastAsia="en-US"/>
        </w:rPr>
        <w:t>у</w:t>
      </w:r>
      <w:r w:rsidRPr="00970615">
        <w:rPr>
          <w:rFonts w:ascii="Times New Roman" w:eastAsiaTheme="minorHAnsi" w:hAnsi="Times New Roman" w:cs="Times New Roman"/>
          <w:sz w:val="28"/>
          <w:szCs w:val="28"/>
          <w:lang w:eastAsia="en-US"/>
        </w:rPr>
        <w:t xml:space="preserve">, </w:t>
      </w:r>
      <w:proofErr w:type="spellStart"/>
      <w:r w:rsidRPr="00970615">
        <w:rPr>
          <w:rFonts w:ascii="Times New Roman" w:eastAsiaTheme="minorHAnsi" w:hAnsi="Times New Roman" w:cs="Times New Roman"/>
          <w:sz w:val="28"/>
          <w:szCs w:val="28"/>
          <w:lang w:eastAsia="en-US"/>
        </w:rPr>
        <w:t>стійк</w:t>
      </w:r>
      <w:r>
        <w:rPr>
          <w:rFonts w:ascii="Times New Roman" w:eastAsiaTheme="minorHAnsi" w:hAnsi="Times New Roman" w:cs="Times New Roman"/>
          <w:sz w:val="28"/>
          <w:szCs w:val="28"/>
          <w:lang w:eastAsia="en-US"/>
        </w:rPr>
        <w:t>и</w:t>
      </w:r>
      <w:proofErr w:type="spellEnd"/>
      <w:r w:rsidRPr="00970615">
        <w:rPr>
          <w:rFonts w:ascii="Times New Roman" w:eastAsiaTheme="minorHAnsi" w:hAnsi="Times New Roman" w:cs="Times New Roman"/>
          <w:sz w:val="28"/>
          <w:szCs w:val="28"/>
          <w:lang w:eastAsia="en-US"/>
        </w:rPr>
        <w:t>/переміщення на одній нозі; стрибки навколо своєї осі із різних кутом, потрапляння на влучність, швидкісне долання невеликої відстані</w:t>
      </w:r>
      <w:r>
        <w:rPr>
          <w:rFonts w:ascii="Times New Roman" w:eastAsiaTheme="minorHAnsi" w:hAnsi="Times New Roman" w:cs="Times New Roman"/>
          <w:sz w:val="28"/>
          <w:szCs w:val="28"/>
          <w:lang w:eastAsia="en-US"/>
        </w:rPr>
        <w:t>)</w:t>
      </w:r>
      <w:r w:rsidRPr="00970615">
        <w:rPr>
          <w:rFonts w:ascii="Times New Roman" w:eastAsiaTheme="minorHAnsi" w:hAnsi="Times New Roman" w:cs="Times New Roman"/>
          <w:sz w:val="28"/>
          <w:szCs w:val="28"/>
          <w:lang w:eastAsia="en-US"/>
        </w:rPr>
        <w:t xml:space="preserve"> із активацією зорового, слухового, тактильного аналізаторів</w:t>
      </w:r>
      <w:r>
        <w:rPr>
          <w:rFonts w:ascii="Times New Roman" w:eastAsiaTheme="minorHAnsi" w:hAnsi="Times New Roman" w:cs="Times New Roman"/>
          <w:sz w:val="28"/>
          <w:szCs w:val="28"/>
          <w:lang w:eastAsia="en-US"/>
        </w:rPr>
        <w:t>)</w:t>
      </w:r>
      <w:r w:rsidRPr="00970615">
        <w:rPr>
          <w:rFonts w:ascii="Times New Roman" w:eastAsiaTheme="minorHAnsi" w:hAnsi="Times New Roman" w:cs="Times New Roman"/>
          <w:sz w:val="28"/>
          <w:szCs w:val="28"/>
          <w:lang w:eastAsia="en-US"/>
        </w:rPr>
        <w:t>.</w:t>
      </w:r>
    </w:p>
    <w:p w:rsidR="00815779" w:rsidRDefault="00815779" w:rsidP="00FC03FD">
      <w:pPr>
        <w:spacing w:after="0" w:line="360" w:lineRule="auto"/>
        <w:ind w:firstLine="709"/>
        <w:contextualSpacing/>
        <w:jc w:val="center"/>
        <w:rPr>
          <w:rFonts w:ascii="Times New Roman" w:eastAsia="Calibri" w:hAnsi="Times New Roman" w:cs="Times New Roman"/>
          <w:b/>
          <w:sz w:val="28"/>
          <w:szCs w:val="28"/>
          <w:lang w:eastAsia="en-US"/>
        </w:rPr>
      </w:pPr>
    </w:p>
    <w:p w:rsidR="00815779" w:rsidRDefault="00815779" w:rsidP="00FC03FD">
      <w:pPr>
        <w:spacing w:after="0" w:line="360" w:lineRule="auto"/>
        <w:ind w:firstLine="709"/>
        <w:contextualSpacing/>
        <w:jc w:val="center"/>
        <w:rPr>
          <w:rFonts w:ascii="Times New Roman" w:eastAsia="Calibri" w:hAnsi="Times New Roman" w:cs="Times New Roman"/>
          <w:b/>
          <w:sz w:val="28"/>
          <w:szCs w:val="28"/>
          <w:lang w:eastAsia="en-US"/>
        </w:rPr>
      </w:pPr>
    </w:p>
    <w:p w:rsidR="00815779" w:rsidRDefault="00815779" w:rsidP="00FC03FD">
      <w:pPr>
        <w:spacing w:after="0" w:line="360" w:lineRule="auto"/>
        <w:ind w:firstLine="709"/>
        <w:contextualSpacing/>
        <w:jc w:val="center"/>
        <w:rPr>
          <w:rFonts w:ascii="Times New Roman" w:eastAsia="Calibri" w:hAnsi="Times New Roman" w:cs="Times New Roman"/>
          <w:b/>
          <w:sz w:val="28"/>
          <w:szCs w:val="28"/>
          <w:lang w:eastAsia="en-US"/>
        </w:rPr>
      </w:pPr>
    </w:p>
    <w:p w:rsidR="00815779" w:rsidRDefault="00815779" w:rsidP="00FC03FD">
      <w:pPr>
        <w:spacing w:after="0" w:line="360" w:lineRule="auto"/>
        <w:ind w:firstLine="709"/>
        <w:contextualSpacing/>
        <w:jc w:val="center"/>
        <w:rPr>
          <w:rFonts w:ascii="Times New Roman" w:eastAsia="Calibri" w:hAnsi="Times New Roman" w:cs="Times New Roman"/>
          <w:b/>
          <w:sz w:val="28"/>
          <w:szCs w:val="28"/>
          <w:lang w:eastAsia="en-US"/>
        </w:rPr>
      </w:pPr>
    </w:p>
    <w:p w:rsidR="00815779" w:rsidRDefault="00815779" w:rsidP="00FC03FD">
      <w:pPr>
        <w:spacing w:after="0" w:line="360" w:lineRule="auto"/>
        <w:ind w:firstLine="709"/>
        <w:contextualSpacing/>
        <w:jc w:val="center"/>
        <w:rPr>
          <w:rFonts w:ascii="Times New Roman" w:eastAsia="Calibri" w:hAnsi="Times New Roman" w:cs="Times New Roman"/>
          <w:b/>
          <w:sz w:val="28"/>
          <w:szCs w:val="28"/>
          <w:lang w:eastAsia="en-US"/>
        </w:rPr>
      </w:pPr>
    </w:p>
    <w:p w:rsidR="00815779" w:rsidRDefault="00815779" w:rsidP="00FC03FD">
      <w:pPr>
        <w:spacing w:after="0" w:line="360" w:lineRule="auto"/>
        <w:ind w:firstLine="709"/>
        <w:contextualSpacing/>
        <w:jc w:val="center"/>
        <w:rPr>
          <w:rFonts w:ascii="Times New Roman" w:eastAsia="Calibri" w:hAnsi="Times New Roman" w:cs="Times New Roman"/>
          <w:b/>
          <w:sz w:val="28"/>
          <w:szCs w:val="28"/>
          <w:lang w:eastAsia="en-US"/>
        </w:rPr>
      </w:pPr>
    </w:p>
    <w:p w:rsidR="00815779" w:rsidRDefault="00815779" w:rsidP="00FC03FD">
      <w:pPr>
        <w:spacing w:after="0" w:line="360" w:lineRule="auto"/>
        <w:ind w:firstLine="709"/>
        <w:contextualSpacing/>
        <w:jc w:val="center"/>
        <w:rPr>
          <w:rFonts w:ascii="Times New Roman" w:eastAsia="Calibri" w:hAnsi="Times New Roman" w:cs="Times New Roman"/>
          <w:b/>
          <w:sz w:val="28"/>
          <w:szCs w:val="28"/>
          <w:lang w:eastAsia="en-US"/>
        </w:rPr>
      </w:pPr>
    </w:p>
    <w:p w:rsidR="00FC03FD" w:rsidRPr="00FC03FD" w:rsidRDefault="00FC03FD" w:rsidP="00FC03FD">
      <w:pPr>
        <w:spacing w:after="0" w:line="360" w:lineRule="auto"/>
        <w:ind w:firstLine="709"/>
        <w:contextualSpacing/>
        <w:jc w:val="center"/>
        <w:rPr>
          <w:rFonts w:ascii="Times New Roman" w:eastAsia="Calibri" w:hAnsi="Times New Roman" w:cs="Times New Roman"/>
          <w:b/>
          <w:sz w:val="28"/>
          <w:szCs w:val="28"/>
          <w:lang w:val="x-none" w:eastAsia="en-US"/>
        </w:rPr>
      </w:pPr>
      <w:r w:rsidRPr="00FC03FD">
        <w:rPr>
          <w:rFonts w:ascii="Times New Roman" w:eastAsia="Calibri" w:hAnsi="Times New Roman" w:cs="Times New Roman"/>
          <w:b/>
          <w:sz w:val="28"/>
          <w:szCs w:val="28"/>
          <w:lang w:val="x-none" w:eastAsia="en-US"/>
        </w:rPr>
        <w:lastRenderedPageBreak/>
        <w:t>СПИСОК ВИКОРИСТАНИХ ДЖЕРЕЛ</w:t>
      </w:r>
    </w:p>
    <w:p w:rsidR="000E67B6" w:rsidRPr="000E67B6" w:rsidRDefault="000E67B6" w:rsidP="000E67B6">
      <w:pPr>
        <w:pStyle w:val="a9"/>
        <w:numPr>
          <w:ilvl w:val="0"/>
          <w:numId w:val="15"/>
        </w:numPr>
        <w:spacing w:after="0" w:line="360" w:lineRule="auto"/>
        <w:ind w:left="284" w:hanging="567"/>
        <w:jc w:val="both"/>
        <w:rPr>
          <w:rFonts w:ascii="Times New Roman" w:eastAsia="Calibri" w:hAnsi="Times New Roman" w:cs="Times New Roman"/>
          <w:sz w:val="28"/>
          <w:szCs w:val="28"/>
          <w:lang w:val="x-none" w:eastAsia="en-US"/>
        </w:rPr>
      </w:pPr>
      <w:r w:rsidRPr="000E67B6">
        <w:rPr>
          <w:rFonts w:ascii="Times New Roman" w:eastAsia="Calibri" w:hAnsi="Times New Roman" w:cs="Times New Roman"/>
          <w:sz w:val="28"/>
          <w:szCs w:val="28"/>
          <w:lang w:val="x-none" w:eastAsia="en-US"/>
        </w:rPr>
        <w:t xml:space="preserve">Аксьонова О.П., Кириленко Л.В. Школа </w:t>
      </w:r>
      <w:proofErr w:type="spellStart"/>
      <w:r w:rsidRPr="000E67B6">
        <w:rPr>
          <w:rFonts w:ascii="Times New Roman" w:eastAsia="Calibri" w:hAnsi="Times New Roman" w:cs="Times New Roman"/>
          <w:sz w:val="28"/>
          <w:szCs w:val="28"/>
          <w:lang w:val="x-none" w:eastAsia="en-US"/>
        </w:rPr>
        <w:t>компетентностей</w:t>
      </w:r>
      <w:proofErr w:type="spellEnd"/>
      <w:r w:rsidRPr="000E67B6">
        <w:rPr>
          <w:rFonts w:ascii="Times New Roman" w:eastAsia="Calibri" w:hAnsi="Times New Roman" w:cs="Times New Roman"/>
          <w:sz w:val="28"/>
          <w:szCs w:val="28"/>
          <w:lang w:val="x-none" w:eastAsia="en-US"/>
        </w:rPr>
        <w:t xml:space="preserve"> на </w:t>
      </w:r>
      <w:proofErr w:type="spellStart"/>
      <w:r w:rsidRPr="000E67B6">
        <w:rPr>
          <w:rFonts w:ascii="Times New Roman" w:eastAsia="Calibri" w:hAnsi="Times New Roman" w:cs="Times New Roman"/>
          <w:sz w:val="28"/>
          <w:szCs w:val="28"/>
          <w:lang w:val="x-none" w:eastAsia="en-US"/>
        </w:rPr>
        <w:t>уроках</w:t>
      </w:r>
      <w:proofErr w:type="spellEnd"/>
      <w:r w:rsidRPr="000E67B6">
        <w:rPr>
          <w:rFonts w:ascii="Times New Roman" w:eastAsia="Calibri" w:hAnsi="Times New Roman" w:cs="Times New Roman"/>
          <w:sz w:val="28"/>
          <w:szCs w:val="28"/>
          <w:lang w:val="x-none" w:eastAsia="en-US"/>
        </w:rPr>
        <w:t xml:space="preserve"> з фізичної культури в початкових класах. </w:t>
      </w:r>
      <w:r w:rsidRPr="000E67B6">
        <w:rPr>
          <w:rFonts w:ascii="Times New Roman" w:eastAsia="Calibri" w:hAnsi="Times New Roman" w:cs="Times New Roman"/>
          <w:i/>
          <w:sz w:val="28"/>
          <w:szCs w:val="28"/>
          <w:lang w:val="x-none" w:eastAsia="en-US"/>
        </w:rPr>
        <w:t>Науковий часопис НПУ</w:t>
      </w:r>
      <w:r w:rsidRPr="000E67B6">
        <w:rPr>
          <w:rFonts w:ascii="Times New Roman" w:eastAsia="Calibri" w:hAnsi="Times New Roman" w:cs="Times New Roman"/>
          <w:i/>
          <w:sz w:val="28"/>
          <w:szCs w:val="28"/>
          <w:lang w:val="x-none" w:eastAsia="en-US"/>
        </w:rPr>
        <w:br/>
        <w:t>ім. М.П. Драгоманова.</w:t>
      </w:r>
      <w:r w:rsidRPr="000E67B6">
        <w:rPr>
          <w:rFonts w:ascii="Times New Roman" w:eastAsia="Calibri" w:hAnsi="Times New Roman" w:cs="Times New Roman"/>
          <w:sz w:val="28"/>
          <w:szCs w:val="28"/>
          <w:lang w:val="x-none" w:eastAsia="en-US"/>
        </w:rPr>
        <w:t xml:space="preserve"> 2018. </w:t>
      </w:r>
      <w:proofErr w:type="spellStart"/>
      <w:r w:rsidRPr="000E67B6">
        <w:rPr>
          <w:rFonts w:ascii="Times New Roman" w:eastAsia="Calibri" w:hAnsi="Times New Roman" w:cs="Times New Roman"/>
          <w:sz w:val="28"/>
          <w:szCs w:val="28"/>
          <w:lang w:val="x-none" w:eastAsia="en-US"/>
        </w:rPr>
        <w:t>Вип</w:t>
      </w:r>
      <w:proofErr w:type="spellEnd"/>
      <w:r w:rsidRPr="000E67B6">
        <w:rPr>
          <w:rFonts w:ascii="Times New Roman" w:eastAsia="Calibri" w:hAnsi="Times New Roman" w:cs="Times New Roman"/>
          <w:sz w:val="28"/>
          <w:szCs w:val="28"/>
          <w:lang w:val="x-none" w:eastAsia="en-US"/>
        </w:rPr>
        <w:t xml:space="preserve">. 3 К (97). С. 25–32. </w:t>
      </w:r>
    </w:p>
    <w:p w:rsidR="000E67B6" w:rsidRPr="000E67B6" w:rsidRDefault="000E67B6" w:rsidP="000E67B6">
      <w:pPr>
        <w:numPr>
          <w:ilvl w:val="0"/>
          <w:numId w:val="15"/>
        </w:numPr>
        <w:spacing w:after="0" w:line="360" w:lineRule="auto"/>
        <w:ind w:left="284" w:hanging="567"/>
        <w:contextualSpacing/>
        <w:jc w:val="both"/>
        <w:rPr>
          <w:rFonts w:ascii="Times New Roman" w:eastAsia="Calibri" w:hAnsi="Times New Roman" w:cs="Times New Roman"/>
          <w:sz w:val="28"/>
          <w:szCs w:val="28"/>
          <w:lang w:val="x-none" w:eastAsia="en-US"/>
        </w:rPr>
      </w:pPr>
      <w:r w:rsidRPr="000E67B6">
        <w:rPr>
          <w:rFonts w:ascii="Times New Roman" w:eastAsia="Calibri" w:hAnsi="Times New Roman" w:cs="Times New Roman"/>
          <w:sz w:val="28"/>
          <w:szCs w:val="28"/>
          <w:lang w:val="x-none" w:eastAsia="en-US"/>
        </w:rPr>
        <w:t xml:space="preserve"> </w:t>
      </w:r>
      <w:r w:rsidRPr="000E67B6">
        <w:rPr>
          <w:rFonts w:ascii="Times New Roman" w:eastAsia="Calibri" w:hAnsi="Times New Roman" w:cs="Times New Roman"/>
          <w:sz w:val="28"/>
          <w:szCs w:val="28"/>
          <w:lang w:eastAsia="en-US"/>
        </w:rPr>
        <w:t xml:space="preserve"> </w:t>
      </w:r>
      <w:proofErr w:type="spellStart"/>
      <w:r w:rsidRPr="000E67B6">
        <w:rPr>
          <w:rFonts w:ascii="Times New Roman" w:eastAsia="Calibri" w:hAnsi="Times New Roman" w:cs="Times New Roman"/>
          <w:sz w:val="28"/>
          <w:szCs w:val="28"/>
          <w:lang w:val="x-none" w:eastAsia="en-US"/>
        </w:rPr>
        <w:t>Бєлєнька</w:t>
      </w:r>
      <w:proofErr w:type="spellEnd"/>
      <w:r w:rsidRPr="000E67B6">
        <w:rPr>
          <w:rFonts w:ascii="Times New Roman" w:eastAsia="Calibri" w:hAnsi="Times New Roman" w:cs="Times New Roman"/>
          <w:sz w:val="28"/>
          <w:szCs w:val="28"/>
          <w:lang w:val="x-none" w:eastAsia="en-US"/>
        </w:rPr>
        <w:t xml:space="preserve">  Г.В.,  </w:t>
      </w:r>
      <w:proofErr w:type="spellStart"/>
      <w:r w:rsidRPr="000E67B6">
        <w:rPr>
          <w:rFonts w:ascii="Times New Roman" w:eastAsia="Calibri" w:hAnsi="Times New Roman" w:cs="Times New Roman"/>
          <w:sz w:val="28"/>
          <w:szCs w:val="28"/>
          <w:lang w:val="x-none" w:eastAsia="en-US"/>
        </w:rPr>
        <w:t>Богініч</w:t>
      </w:r>
      <w:proofErr w:type="spellEnd"/>
      <w:r w:rsidRPr="000E67B6">
        <w:rPr>
          <w:rFonts w:ascii="Times New Roman" w:eastAsia="Calibri" w:hAnsi="Times New Roman" w:cs="Times New Roman"/>
          <w:sz w:val="28"/>
          <w:szCs w:val="28"/>
          <w:lang w:val="x-none" w:eastAsia="en-US"/>
        </w:rPr>
        <w:t xml:space="preserve">  О.Г.,  </w:t>
      </w:r>
      <w:proofErr w:type="spellStart"/>
      <w:r w:rsidRPr="000E67B6">
        <w:rPr>
          <w:rFonts w:ascii="Times New Roman" w:eastAsia="Calibri" w:hAnsi="Times New Roman" w:cs="Times New Roman"/>
          <w:sz w:val="28"/>
          <w:szCs w:val="28"/>
          <w:lang w:val="x-none" w:eastAsia="en-US"/>
        </w:rPr>
        <w:t>Богданець-Білоскаленко</w:t>
      </w:r>
      <w:proofErr w:type="spellEnd"/>
      <w:r w:rsidRPr="000E67B6">
        <w:rPr>
          <w:rFonts w:ascii="Times New Roman" w:eastAsia="Calibri" w:hAnsi="Times New Roman" w:cs="Times New Roman"/>
          <w:sz w:val="28"/>
          <w:szCs w:val="28"/>
          <w:lang w:val="x-none" w:eastAsia="en-US"/>
        </w:rPr>
        <w:t xml:space="preserve">  Н.І.  Дитина</w:t>
      </w:r>
      <w:r w:rsidRPr="000E67B6">
        <w:rPr>
          <w:rFonts w:ascii="Times New Roman" w:eastAsia="Calibri" w:hAnsi="Times New Roman" w:cs="Times New Roman"/>
          <w:sz w:val="28"/>
          <w:szCs w:val="28"/>
          <w:lang w:eastAsia="en-US"/>
        </w:rPr>
        <w:t xml:space="preserve"> : о</w:t>
      </w:r>
      <w:proofErr w:type="spellStart"/>
      <w:r w:rsidRPr="000E67B6">
        <w:rPr>
          <w:rFonts w:ascii="Times New Roman" w:eastAsia="Calibri" w:hAnsi="Times New Roman" w:cs="Times New Roman"/>
          <w:sz w:val="28"/>
          <w:szCs w:val="28"/>
          <w:lang w:val="x-none" w:eastAsia="en-US"/>
        </w:rPr>
        <w:t>світня</w:t>
      </w:r>
      <w:proofErr w:type="spellEnd"/>
      <w:r w:rsidRPr="000E67B6">
        <w:rPr>
          <w:rFonts w:ascii="Times New Roman" w:eastAsia="Calibri" w:hAnsi="Times New Roman" w:cs="Times New Roman"/>
          <w:sz w:val="28"/>
          <w:szCs w:val="28"/>
          <w:lang w:val="x-none" w:eastAsia="en-US"/>
        </w:rPr>
        <w:t xml:space="preserve">  програма  від  2  до  7  років. 2016. URL:</w:t>
      </w:r>
      <w:r w:rsidRPr="000E67B6">
        <w:rPr>
          <w:rFonts w:ascii="Times New Roman" w:eastAsia="Calibri" w:hAnsi="Times New Roman" w:cs="Times New Roman"/>
          <w:sz w:val="28"/>
          <w:szCs w:val="28"/>
          <w:lang w:eastAsia="en-US"/>
        </w:rPr>
        <w:t xml:space="preserve"> </w:t>
      </w:r>
      <w:proofErr w:type="spellStart"/>
      <w:r w:rsidRPr="000E67B6">
        <w:rPr>
          <w:rFonts w:ascii="Times New Roman" w:eastAsia="Calibri" w:hAnsi="Times New Roman" w:cs="Times New Roman"/>
          <w:sz w:val="28"/>
          <w:szCs w:val="28"/>
          <w:lang w:val="x-none" w:eastAsia="en-US"/>
        </w:rPr>
        <w:t>https</w:t>
      </w:r>
      <w:proofErr w:type="spellEnd"/>
      <w:r w:rsidRPr="000E67B6">
        <w:rPr>
          <w:rFonts w:ascii="Times New Roman" w:eastAsia="Calibri" w:hAnsi="Times New Roman" w:cs="Times New Roman"/>
          <w:sz w:val="28"/>
          <w:szCs w:val="28"/>
          <w:lang w:val="x-none" w:eastAsia="en-US"/>
        </w:rPr>
        <w:t xml:space="preserve"> ://mon.gov.ua/storage/app/media/programy-rozvytku-ditey/osvitnya-programaditinanmc.pdf</w:t>
      </w:r>
      <w:r w:rsidRPr="000E67B6">
        <w:rPr>
          <w:rFonts w:ascii="Times New Roman" w:eastAsia="Calibri" w:hAnsi="Times New Roman" w:cs="Times New Roman"/>
          <w:sz w:val="28"/>
          <w:szCs w:val="28"/>
          <w:lang w:eastAsia="en-US"/>
        </w:rPr>
        <w:t xml:space="preserve"> (дата звернення: 14.06.2024).</w:t>
      </w:r>
    </w:p>
    <w:p w:rsidR="000E67B6" w:rsidRPr="000E67B6" w:rsidRDefault="000E67B6" w:rsidP="000E67B6">
      <w:pPr>
        <w:numPr>
          <w:ilvl w:val="0"/>
          <w:numId w:val="15"/>
        </w:numPr>
        <w:spacing w:after="0" w:line="360" w:lineRule="auto"/>
        <w:ind w:left="284" w:hanging="567"/>
        <w:contextualSpacing/>
        <w:jc w:val="both"/>
        <w:rPr>
          <w:rFonts w:ascii="Times New Roman" w:eastAsia="Calibri" w:hAnsi="Times New Roman" w:cs="Times New Roman"/>
          <w:sz w:val="28"/>
          <w:szCs w:val="28"/>
          <w:lang w:val="x-none" w:eastAsia="en-US"/>
        </w:rPr>
      </w:pPr>
      <w:proofErr w:type="spellStart"/>
      <w:r w:rsidRPr="000E67B6">
        <w:rPr>
          <w:rFonts w:ascii="Times New Roman" w:eastAsia="Calibri" w:hAnsi="Times New Roman" w:cs="Times New Roman"/>
          <w:sz w:val="28"/>
          <w:szCs w:val="28"/>
          <w:lang w:val="x-none" w:eastAsia="en-US"/>
        </w:rPr>
        <w:t>Богініч</w:t>
      </w:r>
      <w:proofErr w:type="spellEnd"/>
      <w:r w:rsidRPr="000E67B6">
        <w:rPr>
          <w:rFonts w:ascii="Times New Roman" w:eastAsia="Calibri" w:hAnsi="Times New Roman" w:cs="Times New Roman"/>
          <w:sz w:val="28"/>
          <w:szCs w:val="28"/>
          <w:lang w:val="x-none" w:eastAsia="en-US"/>
        </w:rPr>
        <w:t xml:space="preserve">  О.Л.,  </w:t>
      </w:r>
      <w:proofErr w:type="spellStart"/>
      <w:r w:rsidRPr="000E67B6">
        <w:rPr>
          <w:rFonts w:ascii="Times New Roman" w:eastAsia="Calibri" w:hAnsi="Times New Roman" w:cs="Times New Roman"/>
          <w:sz w:val="28"/>
          <w:szCs w:val="28"/>
          <w:lang w:val="x-none" w:eastAsia="en-US"/>
        </w:rPr>
        <w:t>Левінець</w:t>
      </w:r>
      <w:proofErr w:type="spellEnd"/>
      <w:r w:rsidRPr="000E67B6">
        <w:rPr>
          <w:rFonts w:ascii="Times New Roman" w:eastAsia="Calibri" w:hAnsi="Times New Roman" w:cs="Times New Roman"/>
          <w:sz w:val="28"/>
          <w:szCs w:val="28"/>
          <w:lang w:val="x-none" w:eastAsia="en-US"/>
        </w:rPr>
        <w:t xml:space="preserve">  Н.В.,  Лохвицька  Л.В.,  </w:t>
      </w:r>
      <w:proofErr w:type="spellStart"/>
      <w:r w:rsidRPr="000E67B6">
        <w:rPr>
          <w:rFonts w:ascii="Times New Roman" w:eastAsia="Calibri" w:hAnsi="Times New Roman" w:cs="Times New Roman"/>
          <w:sz w:val="28"/>
          <w:szCs w:val="28"/>
          <w:lang w:val="x-none" w:eastAsia="en-US"/>
        </w:rPr>
        <w:t>Сварковська</w:t>
      </w:r>
      <w:proofErr w:type="spellEnd"/>
      <w:r w:rsidRPr="000E67B6">
        <w:rPr>
          <w:rFonts w:ascii="Times New Roman" w:eastAsia="Calibri" w:hAnsi="Times New Roman" w:cs="Times New Roman"/>
          <w:sz w:val="28"/>
          <w:szCs w:val="28"/>
          <w:lang w:val="x-none" w:eastAsia="en-US"/>
        </w:rPr>
        <w:t xml:space="preserve">  Л.А.  Фізичне  виховання,  основи здоров’я та безпеки життєдіяльності дітей старшого дошкільного віку. Київ : </w:t>
      </w:r>
      <w:proofErr w:type="spellStart"/>
      <w:r w:rsidRPr="000E67B6">
        <w:rPr>
          <w:rFonts w:ascii="Times New Roman" w:eastAsia="Calibri" w:hAnsi="Times New Roman" w:cs="Times New Roman"/>
          <w:sz w:val="28"/>
          <w:szCs w:val="28"/>
          <w:lang w:val="x-none" w:eastAsia="en-US"/>
        </w:rPr>
        <w:t>Генеза</w:t>
      </w:r>
      <w:proofErr w:type="spellEnd"/>
      <w:r w:rsidRPr="000E67B6">
        <w:rPr>
          <w:rFonts w:ascii="Times New Roman" w:eastAsia="Calibri" w:hAnsi="Times New Roman" w:cs="Times New Roman"/>
          <w:sz w:val="28"/>
          <w:szCs w:val="28"/>
          <w:lang w:eastAsia="en-US"/>
        </w:rPr>
        <w:t xml:space="preserve">, </w:t>
      </w:r>
      <w:r w:rsidRPr="000E67B6">
        <w:rPr>
          <w:rFonts w:ascii="Times New Roman" w:eastAsia="Calibri" w:hAnsi="Times New Roman" w:cs="Times New Roman"/>
          <w:sz w:val="28"/>
          <w:szCs w:val="28"/>
          <w:lang w:val="x-none" w:eastAsia="en-US"/>
        </w:rPr>
        <w:t xml:space="preserve">2013.  </w:t>
      </w:r>
      <w:r w:rsidRPr="000E67B6">
        <w:rPr>
          <w:rFonts w:ascii="Times New Roman" w:eastAsia="Calibri" w:hAnsi="Times New Roman" w:cs="Times New Roman"/>
          <w:sz w:val="28"/>
          <w:szCs w:val="28"/>
          <w:lang w:eastAsia="en-US"/>
        </w:rPr>
        <w:t>184 с.</w:t>
      </w:r>
    </w:p>
    <w:p w:rsidR="000E67B6" w:rsidRPr="000E67B6" w:rsidRDefault="000E67B6" w:rsidP="000E67B6">
      <w:pPr>
        <w:numPr>
          <w:ilvl w:val="0"/>
          <w:numId w:val="15"/>
        </w:numPr>
        <w:spacing w:after="0" w:line="360" w:lineRule="auto"/>
        <w:ind w:left="284" w:hanging="567"/>
        <w:contextualSpacing/>
        <w:jc w:val="both"/>
        <w:rPr>
          <w:rFonts w:ascii="Times New Roman" w:eastAsia="Calibri" w:hAnsi="Times New Roman" w:cs="Times New Roman"/>
          <w:sz w:val="28"/>
          <w:szCs w:val="28"/>
          <w:lang w:val="x-none" w:eastAsia="en-US"/>
        </w:rPr>
      </w:pPr>
      <w:r w:rsidRPr="000E67B6">
        <w:rPr>
          <w:rFonts w:ascii="Times New Roman" w:eastAsia="Calibri" w:hAnsi="Times New Roman" w:cs="Times New Roman"/>
          <w:sz w:val="28"/>
          <w:szCs w:val="28"/>
          <w:lang w:val="x-none" w:eastAsia="en-US"/>
        </w:rPr>
        <w:t>Бондарчук Н., Чернов В., Тимочко О. Методичні аспекти організації і проведення рольових рухливих ігор на заняттях з фізичної культури в початковій школі</w:t>
      </w:r>
      <w:r w:rsidRPr="000E67B6">
        <w:rPr>
          <w:rFonts w:ascii="Times New Roman" w:eastAsia="Calibri" w:hAnsi="Times New Roman" w:cs="Times New Roman"/>
          <w:sz w:val="28"/>
          <w:szCs w:val="28"/>
          <w:lang w:eastAsia="en-US"/>
        </w:rPr>
        <w:t xml:space="preserve">. </w:t>
      </w:r>
      <w:r w:rsidRPr="000E67B6">
        <w:rPr>
          <w:rFonts w:ascii="Times New Roman" w:eastAsia="Calibri" w:hAnsi="Times New Roman" w:cs="Times New Roman"/>
          <w:i/>
          <w:sz w:val="28"/>
          <w:szCs w:val="28"/>
          <w:lang w:eastAsia="en-US"/>
        </w:rPr>
        <w:t>Н</w:t>
      </w:r>
      <w:proofErr w:type="spellStart"/>
      <w:r w:rsidRPr="000E67B6">
        <w:rPr>
          <w:rFonts w:ascii="Times New Roman" w:eastAsia="Calibri" w:hAnsi="Times New Roman" w:cs="Times New Roman"/>
          <w:i/>
          <w:sz w:val="28"/>
          <w:szCs w:val="28"/>
          <w:lang w:val="x-none" w:eastAsia="en-US"/>
        </w:rPr>
        <w:t>ауковий</w:t>
      </w:r>
      <w:proofErr w:type="spellEnd"/>
      <w:r w:rsidRPr="000E67B6">
        <w:rPr>
          <w:rFonts w:ascii="Times New Roman" w:eastAsia="Calibri" w:hAnsi="Times New Roman" w:cs="Times New Roman"/>
          <w:i/>
          <w:sz w:val="28"/>
          <w:szCs w:val="28"/>
          <w:lang w:val="x-none" w:eastAsia="en-US"/>
        </w:rPr>
        <w:t xml:space="preserve"> вісник </w:t>
      </w:r>
      <w:r w:rsidRPr="000E67B6">
        <w:rPr>
          <w:rFonts w:ascii="Times New Roman" w:eastAsia="Calibri" w:hAnsi="Times New Roman" w:cs="Times New Roman"/>
          <w:i/>
          <w:sz w:val="28"/>
          <w:szCs w:val="28"/>
          <w:lang w:eastAsia="en-US"/>
        </w:rPr>
        <w:t>У</w:t>
      </w:r>
      <w:proofErr w:type="spellStart"/>
      <w:r w:rsidRPr="000E67B6">
        <w:rPr>
          <w:rFonts w:ascii="Times New Roman" w:eastAsia="Calibri" w:hAnsi="Times New Roman" w:cs="Times New Roman"/>
          <w:i/>
          <w:sz w:val="28"/>
          <w:szCs w:val="28"/>
          <w:lang w:val="x-none" w:eastAsia="en-US"/>
        </w:rPr>
        <w:t>жгородського</w:t>
      </w:r>
      <w:proofErr w:type="spellEnd"/>
      <w:r w:rsidRPr="000E67B6">
        <w:rPr>
          <w:rFonts w:ascii="Times New Roman" w:eastAsia="Calibri" w:hAnsi="Times New Roman" w:cs="Times New Roman"/>
          <w:i/>
          <w:sz w:val="28"/>
          <w:szCs w:val="28"/>
          <w:lang w:val="x-none" w:eastAsia="en-US"/>
        </w:rPr>
        <w:t xml:space="preserve"> університету</w:t>
      </w:r>
      <w:r w:rsidRPr="000E67B6">
        <w:rPr>
          <w:rFonts w:ascii="Times New Roman" w:eastAsia="Calibri" w:hAnsi="Times New Roman" w:cs="Times New Roman"/>
          <w:sz w:val="28"/>
          <w:szCs w:val="28"/>
          <w:lang w:val="x-none" w:eastAsia="en-US"/>
        </w:rPr>
        <w:t>. Серія</w:t>
      </w:r>
      <w:r w:rsidRPr="000E67B6">
        <w:rPr>
          <w:rFonts w:ascii="Times New Roman" w:eastAsia="Calibri" w:hAnsi="Times New Roman" w:cs="Times New Roman"/>
          <w:sz w:val="28"/>
          <w:szCs w:val="28"/>
          <w:lang w:eastAsia="en-US"/>
        </w:rPr>
        <w:t xml:space="preserve"> </w:t>
      </w:r>
      <w:r w:rsidRPr="000E67B6">
        <w:rPr>
          <w:rFonts w:ascii="Times New Roman" w:eastAsia="Calibri" w:hAnsi="Times New Roman" w:cs="Times New Roman"/>
          <w:sz w:val="28"/>
          <w:szCs w:val="28"/>
          <w:lang w:val="x-none" w:eastAsia="en-US"/>
        </w:rPr>
        <w:t xml:space="preserve">: Педагогіка. Соціальна робота. 2021. </w:t>
      </w:r>
      <w:proofErr w:type="spellStart"/>
      <w:r w:rsidRPr="000E67B6">
        <w:rPr>
          <w:rFonts w:ascii="Times New Roman" w:eastAsia="Calibri" w:hAnsi="Times New Roman" w:cs="Times New Roman"/>
          <w:sz w:val="28"/>
          <w:szCs w:val="28"/>
          <w:lang w:val="x-none" w:eastAsia="en-US"/>
        </w:rPr>
        <w:t>Вип</w:t>
      </w:r>
      <w:proofErr w:type="spellEnd"/>
      <w:r w:rsidRPr="000E67B6">
        <w:rPr>
          <w:rFonts w:ascii="Times New Roman" w:eastAsia="Calibri" w:hAnsi="Times New Roman" w:cs="Times New Roman"/>
          <w:sz w:val="28"/>
          <w:szCs w:val="28"/>
          <w:lang w:eastAsia="en-US"/>
        </w:rPr>
        <w:t>.</w:t>
      </w:r>
      <w:r w:rsidRPr="000E67B6">
        <w:rPr>
          <w:rFonts w:ascii="Times New Roman" w:eastAsia="Calibri" w:hAnsi="Times New Roman" w:cs="Times New Roman"/>
          <w:sz w:val="28"/>
          <w:szCs w:val="28"/>
          <w:lang w:val="x-none" w:eastAsia="en-US"/>
        </w:rPr>
        <w:t xml:space="preserve"> 1 (48). С. 44</w:t>
      </w:r>
      <w:r w:rsidRPr="000E67B6">
        <w:rPr>
          <w:rFonts w:ascii="Times New Roman" w:eastAsia="Calibri" w:hAnsi="Times New Roman" w:cs="Times New Roman"/>
          <w:sz w:val="28"/>
          <w:szCs w:val="28"/>
          <w:lang w:eastAsia="en-US"/>
        </w:rPr>
        <w:t>–</w:t>
      </w:r>
      <w:r w:rsidRPr="000E67B6">
        <w:rPr>
          <w:rFonts w:ascii="Times New Roman" w:eastAsia="Calibri" w:hAnsi="Times New Roman" w:cs="Times New Roman"/>
          <w:sz w:val="28"/>
          <w:szCs w:val="28"/>
          <w:lang w:val="x-none" w:eastAsia="en-US"/>
        </w:rPr>
        <w:t>47</w:t>
      </w:r>
      <w:r w:rsidRPr="000E67B6">
        <w:rPr>
          <w:rFonts w:ascii="Times New Roman" w:eastAsia="Calibri" w:hAnsi="Times New Roman" w:cs="Times New Roman"/>
          <w:sz w:val="28"/>
          <w:szCs w:val="28"/>
          <w:lang w:eastAsia="en-US"/>
        </w:rPr>
        <w:t>.</w:t>
      </w:r>
      <w:r w:rsidRPr="000E67B6">
        <w:rPr>
          <w:rFonts w:ascii="Times New Roman" w:eastAsia="Calibri" w:hAnsi="Times New Roman" w:cs="Times New Roman"/>
          <w:sz w:val="28"/>
          <w:szCs w:val="28"/>
          <w:lang w:val="x-none" w:eastAsia="en-US"/>
        </w:rPr>
        <w:t xml:space="preserve"> </w:t>
      </w:r>
    </w:p>
    <w:p w:rsidR="000E67B6" w:rsidRPr="000E67B6" w:rsidRDefault="000E67B6" w:rsidP="000E67B6">
      <w:pPr>
        <w:numPr>
          <w:ilvl w:val="0"/>
          <w:numId w:val="15"/>
        </w:numPr>
        <w:spacing w:after="0" w:line="360" w:lineRule="auto"/>
        <w:ind w:left="284" w:hanging="567"/>
        <w:contextualSpacing/>
        <w:jc w:val="both"/>
        <w:rPr>
          <w:rFonts w:ascii="Times New Roman" w:eastAsia="Calibri" w:hAnsi="Times New Roman" w:cs="Times New Roman"/>
          <w:sz w:val="28"/>
          <w:szCs w:val="28"/>
          <w:lang w:val="x-none" w:eastAsia="en-US"/>
        </w:rPr>
      </w:pPr>
      <w:r w:rsidRPr="000E67B6">
        <w:rPr>
          <w:rFonts w:ascii="Times New Roman" w:eastAsia="Calibri" w:hAnsi="Times New Roman" w:cs="Times New Roman"/>
          <w:sz w:val="28"/>
          <w:szCs w:val="28"/>
          <w:lang w:val="x-none" w:eastAsia="en-US"/>
        </w:rPr>
        <w:t xml:space="preserve">Бондарчук Н.Я. Інтерес молодших школярів до занять фізичною культурою як психологічний критерій диференціації у процесі фізичного виховання. </w:t>
      </w:r>
      <w:r w:rsidRPr="000E67B6">
        <w:rPr>
          <w:rFonts w:ascii="Times New Roman" w:eastAsia="Calibri" w:hAnsi="Times New Roman" w:cs="Times New Roman"/>
          <w:i/>
          <w:sz w:val="28"/>
          <w:szCs w:val="28"/>
          <w:lang w:val="x-none" w:eastAsia="en-US"/>
        </w:rPr>
        <w:t>Спортивний вісник Придніпров’я</w:t>
      </w:r>
      <w:r w:rsidRPr="000E67B6">
        <w:rPr>
          <w:rFonts w:ascii="Times New Roman" w:eastAsia="Calibri" w:hAnsi="Times New Roman" w:cs="Times New Roman"/>
          <w:sz w:val="28"/>
          <w:szCs w:val="28"/>
          <w:lang w:val="x-none" w:eastAsia="en-US"/>
        </w:rPr>
        <w:t xml:space="preserve">. Дніпропетровськ, 2014. </w:t>
      </w:r>
      <w:proofErr w:type="spellStart"/>
      <w:r w:rsidRPr="007D4C4C">
        <w:rPr>
          <w:rFonts w:ascii="Times New Roman" w:eastAsia="Calibri" w:hAnsi="Times New Roman" w:cs="Times New Roman"/>
          <w:sz w:val="28"/>
          <w:szCs w:val="28"/>
          <w:lang w:val="x-none" w:eastAsia="en-US"/>
        </w:rPr>
        <w:t>Вип</w:t>
      </w:r>
      <w:proofErr w:type="spellEnd"/>
      <w:r w:rsidRPr="007D4C4C">
        <w:rPr>
          <w:rFonts w:ascii="Times New Roman" w:eastAsia="Calibri" w:hAnsi="Times New Roman" w:cs="Times New Roman"/>
          <w:sz w:val="28"/>
          <w:szCs w:val="28"/>
          <w:lang w:val="x-none" w:eastAsia="en-US"/>
        </w:rPr>
        <w:t xml:space="preserve">. </w:t>
      </w:r>
      <w:r w:rsidRPr="007D4C4C">
        <w:rPr>
          <w:rFonts w:ascii="Times New Roman" w:eastAsia="Calibri" w:hAnsi="Times New Roman" w:cs="Times New Roman"/>
          <w:sz w:val="28"/>
          <w:szCs w:val="28"/>
          <w:lang w:eastAsia="en-US"/>
        </w:rPr>
        <w:t>1.</w:t>
      </w:r>
      <w:r w:rsidRPr="007D4C4C">
        <w:rPr>
          <w:rFonts w:ascii="Times New Roman" w:eastAsia="Calibri" w:hAnsi="Times New Roman" w:cs="Times New Roman"/>
          <w:sz w:val="28"/>
          <w:szCs w:val="28"/>
          <w:lang w:val="x-none" w:eastAsia="en-US"/>
        </w:rPr>
        <w:t xml:space="preserve"> </w:t>
      </w:r>
      <w:r w:rsidRPr="000E67B6">
        <w:rPr>
          <w:rFonts w:ascii="Times New Roman" w:eastAsia="Calibri" w:hAnsi="Times New Roman" w:cs="Times New Roman"/>
          <w:sz w:val="28"/>
          <w:szCs w:val="28"/>
          <w:lang w:val="x-none" w:eastAsia="en-US"/>
        </w:rPr>
        <w:t>С. 17–22.</w:t>
      </w:r>
    </w:p>
    <w:p w:rsidR="000E67B6" w:rsidRPr="000E67B6" w:rsidRDefault="000E67B6" w:rsidP="000E67B6">
      <w:pPr>
        <w:numPr>
          <w:ilvl w:val="0"/>
          <w:numId w:val="15"/>
        </w:numPr>
        <w:spacing w:after="0" w:line="360" w:lineRule="auto"/>
        <w:ind w:left="284" w:hanging="567"/>
        <w:contextualSpacing/>
        <w:jc w:val="both"/>
        <w:rPr>
          <w:rFonts w:ascii="Times New Roman" w:eastAsia="Calibri" w:hAnsi="Times New Roman" w:cs="Times New Roman"/>
          <w:sz w:val="28"/>
          <w:szCs w:val="28"/>
          <w:lang w:val="x-none" w:eastAsia="en-US"/>
        </w:rPr>
      </w:pPr>
      <w:r w:rsidRPr="000E67B6">
        <w:rPr>
          <w:rFonts w:ascii="Times New Roman" w:eastAsia="Calibri" w:hAnsi="Times New Roman" w:cs="Times New Roman"/>
          <w:sz w:val="28"/>
          <w:szCs w:val="28"/>
          <w:lang w:val="x-none" w:eastAsia="en-US"/>
        </w:rPr>
        <w:t xml:space="preserve">Веселовський А., Данилків С., </w:t>
      </w:r>
      <w:proofErr w:type="spellStart"/>
      <w:r w:rsidRPr="000E67B6">
        <w:rPr>
          <w:rFonts w:ascii="Times New Roman" w:eastAsia="Calibri" w:hAnsi="Times New Roman" w:cs="Times New Roman"/>
          <w:sz w:val="28"/>
          <w:szCs w:val="28"/>
          <w:lang w:val="x-none" w:eastAsia="en-US"/>
        </w:rPr>
        <w:t>Веселовська</w:t>
      </w:r>
      <w:proofErr w:type="spellEnd"/>
      <w:r w:rsidRPr="000E67B6">
        <w:rPr>
          <w:rFonts w:ascii="Times New Roman" w:eastAsia="Calibri" w:hAnsi="Times New Roman" w:cs="Times New Roman"/>
          <w:sz w:val="28"/>
          <w:szCs w:val="28"/>
          <w:lang w:val="x-none" w:eastAsia="en-US"/>
        </w:rPr>
        <w:t xml:space="preserve"> О. Рухливі ігри як засіб підвищення рухової активності молодших школярів під час уроків фізичної культури. </w:t>
      </w:r>
      <w:r w:rsidRPr="000E67B6">
        <w:rPr>
          <w:rFonts w:ascii="Times New Roman" w:eastAsia="Calibri" w:hAnsi="Times New Roman" w:cs="Times New Roman"/>
          <w:i/>
          <w:sz w:val="28"/>
          <w:szCs w:val="28"/>
          <w:lang w:val="x-none" w:eastAsia="en-US"/>
        </w:rPr>
        <w:t>Науковий часопис Національного педагогічного університету</w:t>
      </w:r>
      <w:r w:rsidRPr="000E67B6">
        <w:rPr>
          <w:rFonts w:ascii="Times New Roman" w:eastAsia="Calibri" w:hAnsi="Times New Roman" w:cs="Times New Roman"/>
          <w:i/>
          <w:sz w:val="28"/>
          <w:szCs w:val="28"/>
          <w:lang w:val="x-none" w:eastAsia="en-US"/>
        </w:rPr>
        <w:br/>
        <w:t>ім. М.П. Драгоманова.</w:t>
      </w:r>
      <w:r w:rsidRPr="000E67B6">
        <w:rPr>
          <w:rFonts w:ascii="Times New Roman" w:eastAsia="Calibri" w:hAnsi="Times New Roman" w:cs="Times New Roman"/>
          <w:sz w:val="28"/>
          <w:szCs w:val="28"/>
          <w:lang w:val="x-none" w:eastAsia="en-US"/>
        </w:rPr>
        <w:t xml:space="preserve"> Серія : 15. Науково-педагогічні проблеми фізичної культури (фізична культура і спорт). 2023. </w:t>
      </w:r>
      <w:proofErr w:type="spellStart"/>
      <w:r w:rsidRPr="000E67B6">
        <w:rPr>
          <w:rFonts w:ascii="Times New Roman" w:eastAsia="Calibri" w:hAnsi="Times New Roman" w:cs="Times New Roman"/>
          <w:sz w:val="28"/>
          <w:szCs w:val="28"/>
          <w:lang w:val="x-none" w:eastAsia="en-US"/>
        </w:rPr>
        <w:t>Вип</w:t>
      </w:r>
      <w:proofErr w:type="spellEnd"/>
      <w:r w:rsidRPr="000E67B6">
        <w:rPr>
          <w:rFonts w:ascii="Times New Roman" w:eastAsia="Calibri" w:hAnsi="Times New Roman" w:cs="Times New Roman"/>
          <w:sz w:val="28"/>
          <w:szCs w:val="28"/>
          <w:lang w:val="x-none" w:eastAsia="en-US"/>
        </w:rPr>
        <w:t xml:space="preserve">. 5K(165). С. 30–34. </w:t>
      </w:r>
      <w:r w:rsidRPr="000E67B6">
        <w:rPr>
          <w:rFonts w:ascii="Times New Roman" w:eastAsia="Calibri" w:hAnsi="Times New Roman" w:cs="Times New Roman"/>
          <w:sz w:val="28"/>
          <w:szCs w:val="28"/>
          <w:lang w:val="en-US" w:eastAsia="en-US"/>
        </w:rPr>
        <w:t>URL</w:t>
      </w:r>
      <w:r w:rsidRPr="000E67B6">
        <w:rPr>
          <w:rFonts w:ascii="Times New Roman" w:eastAsia="Calibri" w:hAnsi="Times New Roman" w:cs="Times New Roman"/>
          <w:sz w:val="28"/>
          <w:szCs w:val="28"/>
          <w:lang w:val="x-none" w:eastAsia="en-US"/>
        </w:rPr>
        <w:t xml:space="preserve">: </w:t>
      </w:r>
      <w:hyperlink r:id="rId30" w:history="1">
        <w:r w:rsidRPr="000E67B6">
          <w:rPr>
            <w:rFonts w:ascii="Times New Roman" w:eastAsia="Calibri" w:hAnsi="Times New Roman" w:cs="Times New Roman"/>
            <w:sz w:val="28"/>
            <w:szCs w:val="28"/>
            <w:u w:val="single"/>
            <w:lang w:val="x-none" w:eastAsia="en-US"/>
          </w:rPr>
          <w:t>https://doi.org/10.31392/NPU-nc.series15.2023.5K(165).06</w:t>
        </w:r>
      </w:hyperlink>
      <w:r w:rsidRPr="000E67B6">
        <w:rPr>
          <w:rFonts w:ascii="Times New Roman" w:eastAsia="Calibri" w:hAnsi="Times New Roman" w:cs="Times New Roman"/>
          <w:sz w:val="28"/>
          <w:szCs w:val="28"/>
          <w:lang w:val="x-none" w:eastAsia="en-US"/>
        </w:rPr>
        <w:t xml:space="preserve"> (дата звернення: 17.04.2024).</w:t>
      </w:r>
    </w:p>
    <w:p w:rsidR="000E67B6" w:rsidRPr="000E67B6" w:rsidRDefault="000E67B6" w:rsidP="000E67B6">
      <w:pPr>
        <w:numPr>
          <w:ilvl w:val="0"/>
          <w:numId w:val="15"/>
        </w:numPr>
        <w:spacing w:after="0" w:line="360" w:lineRule="auto"/>
        <w:ind w:left="284" w:hanging="567"/>
        <w:contextualSpacing/>
        <w:jc w:val="both"/>
        <w:rPr>
          <w:rFonts w:ascii="Times New Roman" w:eastAsia="Calibri" w:hAnsi="Times New Roman" w:cs="Times New Roman"/>
          <w:sz w:val="28"/>
          <w:szCs w:val="28"/>
          <w:lang w:val="x-none" w:eastAsia="en-US"/>
        </w:rPr>
      </w:pPr>
      <w:r w:rsidRPr="000E67B6">
        <w:rPr>
          <w:rFonts w:ascii="Times New Roman" w:eastAsia="Calibri" w:hAnsi="Times New Roman" w:cs="Times New Roman"/>
          <w:sz w:val="28"/>
          <w:szCs w:val="28"/>
          <w:lang w:val="x-none" w:eastAsia="en-US"/>
        </w:rPr>
        <w:t xml:space="preserve"> </w:t>
      </w:r>
      <w:proofErr w:type="spellStart"/>
      <w:r w:rsidRPr="000E67B6">
        <w:rPr>
          <w:rFonts w:ascii="Times New Roman" w:eastAsia="Calibri" w:hAnsi="Times New Roman" w:cs="Times New Roman"/>
          <w:sz w:val="28"/>
          <w:szCs w:val="28"/>
          <w:lang w:val="x-none" w:eastAsia="en-US"/>
        </w:rPr>
        <w:t>Гаяш</w:t>
      </w:r>
      <w:proofErr w:type="spellEnd"/>
      <w:r w:rsidRPr="000E67B6">
        <w:rPr>
          <w:rFonts w:ascii="Times New Roman" w:eastAsia="Calibri" w:hAnsi="Times New Roman" w:cs="Times New Roman"/>
          <w:sz w:val="28"/>
          <w:szCs w:val="28"/>
          <w:lang w:val="x-none" w:eastAsia="en-US"/>
        </w:rPr>
        <w:t xml:space="preserve"> О. Ру</w:t>
      </w:r>
      <w:r w:rsidRPr="000E67B6">
        <w:rPr>
          <w:rFonts w:ascii="Times New Roman" w:eastAsia="Calibri" w:hAnsi="Times New Roman" w:cs="Times New Roman"/>
          <w:sz w:val="28"/>
          <w:szCs w:val="28"/>
          <w:lang w:eastAsia="en-US"/>
        </w:rPr>
        <w:t>х</w:t>
      </w:r>
      <w:proofErr w:type="spellStart"/>
      <w:r w:rsidRPr="000E67B6">
        <w:rPr>
          <w:rFonts w:ascii="Times New Roman" w:eastAsia="Calibri" w:hAnsi="Times New Roman" w:cs="Times New Roman"/>
          <w:sz w:val="28"/>
          <w:szCs w:val="28"/>
          <w:lang w:val="x-none" w:eastAsia="en-US"/>
        </w:rPr>
        <w:t>ливі</w:t>
      </w:r>
      <w:proofErr w:type="spellEnd"/>
      <w:r w:rsidRPr="000E67B6">
        <w:rPr>
          <w:rFonts w:ascii="Times New Roman" w:eastAsia="Calibri" w:hAnsi="Times New Roman" w:cs="Times New Roman"/>
          <w:sz w:val="28"/>
          <w:szCs w:val="28"/>
          <w:lang w:val="x-none" w:eastAsia="en-US"/>
        </w:rPr>
        <w:t xml:space="preserve"> ігри як засіб фізичного виховання молодших школярів з інтелектуальними порушеннями</w:t>
      </w:r>
      <w:r w:rsidRPr="000E67B6">
        <w:rPr>
          <w:rFonts w:ascii="Times New Roman" w:eastAsia="Calibri" w:hAnsi="Times New Roman" w:cs="Times New Roman"/>
          <w:sz w:val="28"/>
          <w:szCs w:val="28"/>
          <w:lang w:eastAsia="en-US"/>
        </w:rPr>
        <w:t xml:space="preserve"> : методичні рекомендації. </w:t>
      </w:r>
      <w:r w:rsidRPr="000E67B6">
        <w:rPr>
          <w:rFonts w:ascii="Times New Roman" w:eastAsia="Calibri" w:hAnsi="Times New Roman" w:cs="Times New Roman"/>
          <w:sz w:val="28"/>
          <w:szCs w:val="28"/>
          <w:lang w:val="x-none" w:eastAsia="en-US"/>
        </w:rPr>
        <w:t xml:space="preserve"> 2023</w:t>
      </w:r>
      <w:r w:rsidRPr="000E67B6">
        <w:rPr>
          <w:rFonts w:ascii="Times New Roman" w:eastAsia="Calibri" w:hAnsi="Times New Roman" w:cs="Times New Roman"/>
          <w:sz w:val="28"/>
          <w:szCs w:val="28"/>
          <w:lang w:eastAsia="en-US"/>
        </w:rPr>
        <w:t xml:space="preserve">. </w:t>
      </w:r>
      <w:r w:rsidRPr="000E67B6">
        <w:rPr>
          <w:rFonts w:ascii="Times New Roman" w:eastAsia="Calibri" w:hAnsi="Times New Roman" w:cs="Times New Roman"/>
          <w:sz w:val="28"/>
          <w:szCs w:val="28"/>
          <w:lang w:val="en-US" w:eastAsia="en-US"/>
        </w:rPr>
        <w:t>URL</w:t>
      </w:r>
      <w:r w:rsidRPr="000E67B6">
        <w:rPr>
          <w:rFonts w:ascii="Times New Roman" w:eastAsia="Calibri" w:hAnsi="Times New Roman" w:cs="Times New Roman"/>
          <w:sz w:val="28"/>
          <w:szCs w:val="28"/>
          <w:lang w:val="x-none" w:eastAsia="en-US"/>
        </w:rPr>
        <w:t xml:space="preserve">: </w:t>
      </w:r>
      <w:hyperlink r:id="rId31" w:history="1">
        <w:r w:rsidRPr="000E67B6">
          <w:rPr>
            <w:rFonts w:ascii="Times New Roman" w:eastAsia="Calibri" w:hAnsi="Times New Roman" w:cs="Times New Roman"/>
            <w:color w:val="0000FF" w:themeColor="hyperlink"/>
            <w:sz w:val="28"/>
            <w:szCs w:val="28"/>
            <w:u w:val="single"/>
            <w:lang w:eastAsia="en-US"/>
          </w:rPr>
          <w:t>https://vseosvita.ua/library/ruhlivi-igri-ak-zasib-fizicnogo-vihovanna-molodsih-skolariv-56430.html</w:t>
        </w:r>
      </w:hyperlink>
      <w:r w:rsidRPr="000E67B6">
        <w:rPr>
          <w:rFonts w:ascii="Times New Roman" w:eastAsia="Calibri" w:hAnsi="Times New Roman" w:cs="Times New Roman"/>
          <w:sz w:val="28"/>
          <w:szCs w:val="28"/>
          <w:lang w:eastAsia="en-US"/>
        </w:rPr>
        <w:t xml:space="preserve">  (дата звернення: 12.06.2024). </w:t>
      </w:r>
    </w:p>
    <w:p w:rsidR="000E67B6" w:rsidRPr="000E67B6" w:rsidRDefault="000E67B6" w:rsidP="000E67B6">
      <w:pPr>
        <w:numPr>
          <w:ilvl w:val="0"/>
          <w:numId w:val="15"/>
        </w:numPr>
        <w:spacing w:after="0" w:line="360" w:lineRule="auto"/>
        <w:ind w:left="284" w:hanging="567"/>
        <w:contextualSpacing/>
        <w:jc w:val="both"/>
        <w:rPr>
          <w:rFonts w:ascii="Times New Roman" w:eastAsia="Calibri" w:hAnsi="Times New Roman" w:cs="Times New Roman"/>
          <w:sz w:val="28"/>
          <w:szCs w:val="28"/>
          <w:lang w:val="x-none" w:eastAsia="en-US"/>
        </w:rPr>
      </w:pPr>
      <w:r w:rsidRPr="000E67B6">
        <w:rPr>
          <w:rFonts w:ascii="Times New Roman" w:eastAsia="Calibri" w:hAnsi="Times New Roman" w:cs="Times New Roman"/>
          <w:sz w:val="28"/>
          <w:szCs w:val="28"/>
          <w:lang w:val="x-none" w:eastAsia="en-US"/>
        </w:rPr>
        <w:lastRenderedPageBreak/>
        <w:t xml:space="preserve"> Гончар</w:t>
      </w:r>
      <w:r w:rsidRPr="000E67B6">
        <w:rPr>
          <w:rFonts w:ascii="Times New Roman" w:eastAsia="Calibri" w:hAnsi="Times New Roman" w:cs="Times New Roman"/>
          <w:sz w:val="28"/>
          <w:szCs w:val="28"/>
          <w:lang w:eastAsia="en-US"/>
        </w:rPr>
        <w:t xml:space="preserve"> Л.</w:t>
      </w:r>
      <w:r w:rsidRPr="000E67B6">
        <w:rPr>
          <w:rFonts w:ascii="Times New Roman" w:eastAsia="Calibri" w:hAnsi="Times New Roman" w:cs="Times New Roman"/>
          <w:sz w:val="28"/>
          <w:szCs w:val="28"/>
          <w:lang w:val="x-none" w:eastAsia="en-US"/>
        </w:rPr>
        <w:t>,</w:t>
      </w:r>
      <w:r w:rsidRPr="000E67B6">
        <w:rPr>
          <w:rFonts w:ascii="Times New Roman" w:eastAsia="Calibri" w:hAnsi="Times New Roman" w:cs="Times New Roman"/>
          <w:sz w:val="28"/>
          <w:szCs w:val="28"/>
          <w:lang w:eastAsia="en-US"/>
        </w:rPr>
        <w:t xml:space="preserve"> </w:t>
      </w:r>
      <w:r w:rsidRPr="000E67B6">
        <w:rPr>
          <w:rFonts w:ascii="Times New Roman" w:eastAsia="Calibri" w:hAnsi="Times New Roman" w:cs="Times New Roman"/>
          <w:sz w:val="28"/>
          <w:szCs w:val="28"/>
          <w:lang w:val="x-none" w:eastAsia="en-US"/>
        </w:rPr>
        <w:t>Борисова</w:t>
      </w:r>
      <w:r w:rsidRPr="000E67B6">
        <w:rPr>
          <w:rFonts w:ascii="Times New Roman" w:eastAsia="Calibri" w:hAnsi="Times New Roman" w:cs="Times New Roman"/>
          <w:sz w:val="28"/>
          <w:szCs w:val="28"/>
          <w:lang w:eastAsia="en-US"/>
        </w:rPr>
        <w:t xml:space="preserve"> Ю.</w:t>
      </w:r>
      <w:r w:rsidRPr="000E67B6">
        <w:rPr>
          <w:rFonts w:ascii="Times New Roman" w:eastAsia="Calibri" w:hAnsi="Times New Roman" w:cs="Times New Roman"/>
          <w:sz w:val="28"/>
          <w:szCs w:val="28"/>
          <w:lang w:val="x-none" w:eastAsia="en-US"/>
        </w:rPr>
        <w:t xml:space="preserve"> Аналіз показників фізичної та рухової підготовленості дітей старшого дошкільного віку</w:t>
      </w:r>
      <w:r w:rsidRPr="000E67B6">
        <w:rPr>
          <w:rFonts w:ascii="Times New Roman" w:eastAsia="Calibri" w:hAnsi="Times New Roman" w:cs="Times New Roman"/>
          <w:sz w:val="28"/>
          <w:szCs w:val="28"/>
          <w:lang w:eastAsia="en-US"/>
        </w:rPr>
        <w:t xml:space="preserve">. </w:t>
      </w:r>
      <w:r w:rsidRPr="000E67B6">
        <w:rPr>
          <w:rFonts w:ascii="Times New Roman" w:eastAsia="Calibri" w:hAnsi="Times New Roman" w:cs="Times New Roman"/>
          <w:sz w:val="28"/>
          <w:szCs w:val="28"/>
          <w:lang w:val="x-none" w:eastAsia="en-US"/>
        </w:rPr>
        <w:t xml:space="preserve"> </w:t>
      </w:r>
      <w:r w:rsidRPr="000E67B6">
        <w:rPr>
          <w:rFonts w:ascii="Times New Roman" w:eastAsia="Calibri" w:hAnsi="Times New Roman" w:cs="Times New Roman"/>
          <w:i/>
          <w:sz w:val="28"/>
          <w:szCs w:val="28"/>
          <w:lang w:eastAsia="en-US"/>
        </w:rPr>
        <w:t>Слобожанський науково-спортивний вісник.</w:t>
      </w:r>
      <w:r w:rsidRPr="000E67B6">
        <w:rPr>
          <w:rFonts w:ascii="Times New Roman" w:eastAsia="Calibri" w:hAnsi="Times New Roman" w:cs="Times New Roman"/>
          <w:sz w:val="28"/>
          <w:szCs w:val="28"/>
          <w:lang w:eastAsia="en-US"/>
        </w:rPr>
        <w:t xml:space="preserve"> </w:t>
      </w:r>
      <w:r w:rsidRPr="000E67B6">
        <w:rPr>
          <w:rFonts w:ascii="Times New Roman" w:eastAsia="Calibri" w:hAnsi="Times New Roman" w:cs="Times New Roman"/>
          <w:sz w:val="28"/>
          <w:szCs w:val="28"/>
          <w:lang w:val="x-none" w:eastAsia="en-US"/>
        </w:rPr>
        <w:t>2019</w:t>
      </w:r>
      <w:r w:rsidRPr="000E67B6">
        <w:rPr>
          <w:rFonts w:ascii="Times New Roman" w:eastAsia="Calibri" w:hAnsi="Times New Roman" w:cs="Times New Roman"/>
          <w:sz w:val="28"/>
          <w:szCs w:val="28"/>
          <w:lang w:eastAsia="en-US"/>
        </w:rPr>
        <w:t>. № 2. С.50–54.</w:t>
      </w:r>
    </w:p>
    <w:p w:rsidR="000E67B6" w:rsidRPr="000E67B6" w:rsidRDefault="000E67B6" w:rsidP="000E67B6">
      <w:pPr>
        <w:numPr>
          <w:ilvl w:val="0"/>
          <w:numId w:val="15"/>
        </w:numPr>
        <w:spacing w:after="0" w:line="360" w:lineRule="auto"/>
        <w:ind w:left="284" w:hanging="567"/>
        <w:contextualSpacing/>
        <w:jc w:val="both"/>
        <w:rPr>
          <w:rFonts w:ascii="Times New Roman" w:eastAsia="Calibri" w:hAnsi="Times New Roman" w:cs="Times New Roman"/>
          <w:sz w:val="28"/>
          <w:szCs w:val="28"/>
          <w:lang w:val="x-none" w:eastAsia="en-US"/>
        </w:rPr>
      </w:pPr>
      <w:r w:rsidRPr="000E67B6">
        <w:rPr>
          <w:rFonts w:ascii="Times New Roman" w:eastAsia="Calibri" w:hAnsi="Times New Roman" w:cs="Times New Roman"/>
          <w:sz w:val="28"/>
          <w:szCs w:val="28"/>
          <w:lang w:val="x-none" w:eastAsia="en-US"/>
        </w:rPr>
        <w:t>Давиденко</w:t>
      </w:r>
      <w:r w:rsidRPr="000E67B6">
        <w:rPr>
          <w:rFonts w:ascii="Times New Roman" w:eastAsia="Calibri" w:hAnsi="Times New Roman" w:cs="Times New Roman"/>
          <w:sz w:val="28"/>
          <w:szCs w:val="28"/>
          <w:lang w:eastAsia="en-US"/>
        </w:rPr>
        <w:t xml:space="preserve"> О.В.</w:t>
      </w:r>
      <w:r w:rsidRPr="000E67B6">
        <w:rPr>
          <w:rFonts w:ascii="Times New Roman" w:eastAsia="Calibri" w:hAnsi="Times New Roman" w:cs="Times New Roman"/>
          <w:sz w:val="28"/>
          <w:szCs w:val="28"/>
          <w:lang w:val="x-none" w:eastAsia="en-US"/>
        </w:rPr>
        <w:t xml:space="preserve">, </w:t>
      </w:r>
      <w:proofErr w:type="spellStart"/>
      <w:r w:rsidRPr="000E67B6">
        <w:rPr>
          <w:rFonts w:ascii="Times New Roman" w:eastAsia="Calibri" w:hAnsi="Times New Roman" w:cs="Times New Roman"/>
          <w:sz w:val="28"/>
          <w:szCs w:val="28"/>
          <w:lang w:val="x-none" w:eastAsia="en-US"/>
        </w:rPr>
        <w:t>Семененко</w:t>
      </w:r>
      <w:proofErr w:type="spellEnd"/>
      <w:r w:rsidRPr="000E67B6">
        <w:rPr>
          <w:rFonts w:ascii="Times New Roman" w:eastAsia="Calibri" w:hAnsi="Times New Roman" w:cs="Times New Roman"/>
          <w:sz w:val="28"/>
          <w:szCs w:val="28"/>
          <w:lang w:eastAsia="en-US"/>
        </w:rPr>
        <w:t xml:space="preserve"> В.П.</w:t>
      </w:r>
      <w:r w:rsidRPr="000E67B6">
        <w:rPr>
          <w:rFonts w:ascii="Times New Roman" w:eastAsia="Calibri" w:hAnsi="Times New Roman" w:cs="Times New Roman"/>
          <w:sz w:val="28"/>
          <w:szCs w:val="28"/>
          <w:lang w:val="x-none" w:eastAsia="en-US"/>
        </w:rPr>
        <w:t xml:space="preserve">, </w:t>
      </w:r>
      <w:proofErr w:type="spellStart"/>
      <w:r w:rsidRPr="000E67B6">
        <w:rPr>
          <w:rFonts w:ascii="Times New Roman" w:eastAsia="Calibri" w:hAnsi="Times New Roman" w:cs="Times New Roman"/>
          <w:sz w:val="28"/>
          <w:szCs w:val="28"/>
          <w:lang w:val="x-none" w:eastAsia="en-US"/>
        </w:rPr>
        <w:t>Трачук</w:t>
      </w:r>
      <w:proofErr w:type="spellEnd"/>
      <w:r w:rsidRPr="000E67B6">
        <w:rPr>
          <w:rFonts w:ascii="Times New Roman" w:eastAsia="Calibri" w:hAnsi="Times New Roman" w:cs="Times New Roman"/>
          <w:sz w:val="28"/>
          <w:szCs w:val="28"/>
          <w:lang w:eastAsia="en-US"/>
        </w:rPr>
        <w:t xml:space="preserve"> С.В.</w:t>
      </w:r>
      <w:r w:rsidRPr="000E67B6">
        <w:rPr>
          <w:rFonts w:ascii="Times New Roman" w:eastAsia="Calibri" w:hAnsi="Times New Roman" w:cs="Times New Roman"/>
          <w:sz w:val="28"/>
          <w:szCs w:val="28"/>
          <w:lang w:val="x-none" w:eastAsia="en-US"/>
        </w:rPr>
        <w:t xml:space="preserve"> Основи програмування </w:t>
      </w:r>
      <w:r w:rsidRPr="000E67B6">
        <w:rPr>
          <w:rFonts w:ascii="Times New Roman" w:eastAsia="Calibri" w:hAnsi="Times New Roman" w:cs="Times New Roman"/>
          <w:sz w:val="28"/>
          <w:szCs w:val="28"/>
          <w:lang w:eastAsia="en-US"/>
        </w:rPr>
        <w:t xml:space="preserve">фізкультурно-оздоровчих занять з дитячим контингентом : </w:t>
      </w:r>
      <w:proofErr w:type="spellStart"/>
      <w:r w:rsidRPr="000E67B6">
        <w:rPr>
          <w:rFonts w:ascii="Times New Roman" w:eastAsia="Calibri" w:hAnsi="Times New Roman" w:cs="Times New Roman"/>
          <w:sz w:val="28"/>
          <w:szCs w:val="28"/>
          <w:lang w:eastAsia="en-US"/>
        </w:rPr>
        <w:t>навч</w:t>
      </w:r>
      <w:proofErr w:type="spellEnd"/>
      <w:r w:rsidRPr="000E67B6">
        <w:rPr>
          <w:rFonts w:ascii="Times New Roman" w:eastAsia="Calibri" w:hAnsi="Times New Roman" w:cs="Times New Roman"/>
          <w:sz w:val="28"/>
          <w:szCs w:val="28"/>
          <w:lang w:eastAsia="en-US"/>
        </w:rPr>
        <w:t xml:space="preserve">. </w:t>
      </w:r>
      <w:proofErr w:type="spellStart"/>
      <w:r w:rsidRPr="000E67B6">
        <w:rPr>
          <w:rFonts w:ascii="Times New Roman" w:eastAsia="Calibri" w:hAnsi="Times New Roman" w:cs="Times New Roman"/>
          <w:sz w:val="28"/>
          <w:szCs w:val="28"/>
          <w:lang w:eastAsia="en-US"/>
        </w:rPr>
        <w:t>посібн</w:t>
      </w:r>
      <w:proofErr w:type="spellEnd"/>
      <w:r w:rsidRPr="000E67B6">
        <w:rPr>
          <w:rFonts w:ascii="Times New Roman" w:eastAsia="Calibri" w:hAnsi="Times New Roman" w:cs="Times New Roman"/>
          <w:sz w:val="28"/>
          <w:szCs w:val="28"/>
          <w:lang w:eastAsia="en-US"/>
        </w:rPr>
        <w:t xml:space="preserve">. Київ, </w:t>
      </w:r>
      <w:r w:rsidRPr="000E67B6">
        <w:rPr>
          <w:rFonts w:ascii="Times New Roman" w:eastAsia="Calibri" w:hAnsi="Times New Roman" w:cs="Times New Roman"/>
          <w:sz w:val="28"/>
          <w:szCs w:val="28"/>
          <w:lang w:val="x-none" w:eastAsia="en-US"/>
        </w:rPr>
        <w:t>2019</w:t>
      </w:r>
      <w:r w:rsidRPr="000E67B6">
        <w:rPr>
          <w:rFonts w:ascii="Times New Roman" w:eastAsia="Calibri" w:hAnsi="Times New Roman" w:cs="Times New Roman"/>
          <w:sz w:val="28"/>
          <w:szCs w:val="28"/>
          <w:lang w:eastAsia="en-US"/>
        </w:rPr>
        <w:t>. 248 с.</w:t>
      </w:r>
    </w:p>
    <w:p w:rsidR="000E67B6" w:rsidRPr="000E67B6" w:rsidRDefault="000E67B6" w:rsidP="000E67B6">
      <w:pPr>
        <w:numPr>
          <w:ilvl w:val="0"/>
          <w:numId w:val="15"/>
        </w:numPr>
        <w:spacing w:after="0" w:line="360" w:lineRule="auto"/>
        <w:ind w:left="284" w:hanging="567"/>
        <w:contextualSpacing/>
        <w:jc w:val="both"/>
        <w:rPr>
          <w:rFonts w:ascii="Times New Roman" w:eastAsia="Calibri" w:hAnsi="Times New Roman" w:cs="Times New Roman"/>
          <w:sz w:val="28"/>
          <w:szCs w:val="28"/>
          <w:lang w:val="x-none" w:eastAsia="en-US"/>
        </w:rPr>
      </w:pPr>
      <w:r w:rsidRPr="000E67B6">
        <w:rPr>
          <w:rFonts w:ascii="Times New Roman" w:eastAsia="Calibri" w:hAnsi="Times New Roman" w:cs="Times New Roman"/>
          <w:sz w:val="28"/>
          <w:szCs w:val="28"/>
          <w:lang w:val="x-none" w:eastAsia="en-US"/>
        </w:rPr>
        <w:t xml:space="preserve">Демідова О., </w:t>
      </w:r>
      <w:proofErr w:type="spellStart"/>
      <w:r w:rsidRPr="000E67B6">
        <w:rPr>
          <w:rFonts w:ascii="Times New Roman" w:eastAsia="Calibri" w:hAnsi="Times New Roman" w:cs="Times New Roman"/>
          <w:sz w:val="28"/>
          <w:szCs w:val="28"/>
          <w:lang w:val="x-none" w:eastAsia="en-US"/>
        </w:rPr>
        <w:t>Люльченко</w:t>
      </w:r>
      <w:proofErr w:type="spellEnd"/>
      <w:r w:rsidRPr="000E67B6">
        <w:rPr>
          <w:rFonts w:ascii="Times New Roman" w:eastAsia="Calibri" w:hAnsi="Times New Roman" w:cs="Times New Roman"/>
          <w:sz w:val="28"/>
          <w:szCs w:val="28"/>
          <w:lang w:val="x-none" w:eastAsia="en-US"/>
        </w:rPr>
        <w:t xml:space="preserve"> О. Підвищення фізичного стану молодших школярів 7-8 років засобами рухливих ігор. </w:t>
      </w:r>
      <w:r w:rsidRPr="000E67B6">
        <w:rPr>
          <w:rFonts w:ascii="Times New Roman" w:eastAsia="Calibri" w:hAnsi="Times New Roman" w:cs="Times New Roman"/>
          <w:i/>
          <w:sz w:val="28"/>
          <w:szCs w:val="28"/>
          <w:lang w:val="x-none" w:eastAsia="en-US"/>
        </w:rPr>
        <w:t>Спортивний вісник Придніпров'я</w:t>
      </w:r>
      <w:r w:rsidRPr="000E67B6">
        <w:rPr>
          <w:rFonts w:ascii="Times New Roman" w:eastAsia="Calibri" w:hAnsi="Times New Roman" w:cs="Times New Roman"/>
          <w:sz w:val="28"/>
          <w:szCs w:val="28"/>
          <w:lang w:val="x-none" w:eastAsia="en-US"/>
        </w:rPr>
        <w:t xml:space="preserve">.  2016.  № 3. С. 48-53. </w:t>
      </w:r>
      <w:r w:rsidRPr="000E67B6">
        <w:rPr>
          <w:rFonts w:ascii="Times New Roman" w:eastAsia="Calibri" w:hAnsi="Times New Roman" w:cs="Times New Roman"/>
          <w:sz w:val="28"/>
          <w:szCs w:val="28"/>
          <w:lang w:val="en-US" w:eastAsia="en-US"/>
        </w:rPr>
        <w:t>URL</w:t>
      </w:r>
      <w:r w:rsidRPr="000E67B6">
        <w:rPr>
          <w:rFonts w:ascii="Times New Roman" w:eastAsia="Calibri" w:hAnsi="Times New Roman" w:cs="Times New Roman"/>
          <w:sz w:val="28"/>
          <w:szCs w:val="28"/>
          <w:lang w:val="x-none" w:eastAsia="en-US"/>
        </w:rPr>
        <w:t xml:space="preserve">: </w:t>
      </w:r>
      <w:hyperlink r:id="rId32" w:history="1">
        <w:r w:rsidRPr="000E67B6">
          <w:rPr>
            <w:rFonts w:ascii="Times New Roman" w:eastAsia="Calibri" w:hAnsi="Times New Roman" w:cs="Times New Roman"/>
            <w:sz w:val="28"/>
            <w:szCs w:val="28"/>
            <w:u w:val="single"/>
            <w:lang w:val="x-none" w:eastAsia="en-US"/>
          </w:rPr>
          <w:t>http://nbuv.gov.ua/UJRN/svp_2016_3_11</w:t>
        </w:r>
      </w:hyperlink>
      <w:r w:rsidRPr="000E67B6">
        <w:rPr>
          <w:rFonts w:ascii="Times New Roman" w:eastAsia="Calibri" w:hAnsi="Times New Roman" w:cs="Times New Roman"/>
          <w:sz w:val="28"/>
          <w:szCs w:val="28"/>
          <w:lang w:val="x-none" w:eastAsia="en-US"/>
        </w:rPr>
        <w:t xml:space="preserve"> (дата звернення: 12.06.2024).</w:t>
      </w:r>
    </w:p>
    <w:p w:rsidR="000E67B6" w:rsidRPr="000E67B6" w:rsidRDefault="000E67B6" w:rsidP="000E67B6">
      <w:pPr>
        <w:numPr>
          <w:ilvl w:val="0"/>
          <w:numId w:val="15"/>
        </w:numPr>
        <w:spacing w:after="0" w:line="360" w:lineRule="auto"/>
        <w:ind w:left="284" w:hanging="567"/>
        <w:contextualSpacing/>
        <w:jc w:val="both"/>
        <w:rPr>
          <w:rFonts w:ascii="Times New Roman" w:eastAsia="Calibri" w:hAnsi="Times New Roman" w:cs="Times New Roman"/>
          <w:sz w:val="28"/>
          <w:szCs w:val="28"/>
          <w:lang w:val="x-none" w:eastAsia="en-US"/>
        </w:rPr>
      </w:pPr>
      <w:r w:rsidRPr="000E67B6">
        <w:rPr>
          <w:rFonts w:ascii="Times New Roman" w:eastAsia="Calibri" w:hAnsi="Times New Roman" w:cs="Times New Roman"/>
          <w:sz w:val="28"/>
          <w:szCs w:val="28"/>
          <w:lang w:val="x-none" w:eastAsia="en-US"/>
        </w:rPr>
        <w:t>Державна служба статистики.</w:t>
      </w:r>
      <w:r w:rsidRPr="000E67B6">
        <w:rPr>
          <w:rFonts w:ascii="Times New Roman" w:eastAsia="Calibri" w:hAnsi="Times New Roman" w:cs="Times New Roman"/>
          <w:sz w:val="28"/>
          <w:szCs w:val="28"/>
          <w:lang w:eastAsia="en-US"/>
        </w:rPr>
        <w:t xml:space="preserve"> </w:t>
      </w:r>
      <w:r w:rsidRPr="000E67B6">
        <w:rPr>
          <w:rFonts w:ascii="Times New Roman" w:eastAsia="Calibri" w:hAnsi="Times New Roman" w:cs="Times New Roman"/>
          <w:sz w:val="28"/>
          <w:szCs w:val="28"/>
          <w:lang w:val="x-none" w:eastAsia="en-US"/>
        </w:rPr>
        <w:t>Національні рахунки охорони здоров’я (НРОЗ) України</w:t>
      </w:r>
      <w:r w:rsidRPr="000E67B6">
        <w:rPr>
          <w:rFonts w:ascii="Times New Roman" w:eastAsia="Calibri" w:hAnsi="Times New Roman" w:cs="Times New Roman"/>
          <w:sz w:val="28"/>
          <w:szCs w:val="28"/>
          <w:lang w:eastAsia="en-US"/>
        </w:rPr>
        <w:t xml:space="preserve"> : с</w:t>
      </w:r>
      <w:proofErr w:type="spellStart"/>
      <w:r w:rsidRPr="000E67B6">
        <w:rPr>
          <w:rFonts w:ascii="Times New Roman" w:eastAsia="Calibri" w:hAnsi="Times New Roman" w:cs="Times New Roman"/>
          <w:sz w:val="28"/>
          <w:szCs w:val="28"/>
          <w:lang w:val="x-none" w:eastAsia="en-US"/>
        </w:rPr>
        <w:t>татистичний</w:t>
      </w:r>
      <w:proofErr w:type="spellEnd"/>
      <w:r w:rsidRPr="000E67B6">
        <w:rPr>
          <w:rFonts w:ascii="Times New Roman" w:eastAsia="Calibri" w:hAnsi="Times New Roman" w:cs="Times New Roman"/>
          <w:sz w:val="28"/>
          <w:szCs w:val="28"/>
          <w:lang w:val="x-none" w:eastAsia="en-US"/>
        </w:rPr>
        <w:t xml:space="preserve"> бюлетень</w:t>
      </w:r>
      <w:r w:rsidRPr="000E67B6">
        <w:rPr>
          <w:rFonts w:ascii="Times New Roman" w:eastAsia="Calibri" w:hAnsi="Times New Roman" w:cs="Times New Roman"/>
          <w:sz w:val="28"/>
          <w:szCs w:val="28"/>
          <w:lang w:eastAsia="en-US"/>
        </w:rPr>
        <w:t xml:space="preserve">. Київ, </w:t>
      </w:r>
      <w:r w:rsidRPr="000E67B6">
        <w:rPr>
          <w:rFonts w:ascii="Times New Roman" w:eastAsia="Calibri" w:hAnsi="Times New Roman" w:cs="Times New Roman"/>
          <w:sz w:val="28"/>
          <w:szCs w:val="28"/>
          <w:lang w:val="x-none" w:eastAsia="en-US"/>
        </w:rPr>
        <w:t>2017</w:t>
      </w:r>
      <w:r w:rsidRPr="000E67B6">
        <w:rPr>
          <w:rFonts w:ascii="Times New Roman" w:eastAsia="Calibri" w:hAnsi="Times New Roman" w:cs="Times New Roman"/>
          <w:sz w:val="28"/>
          <w:szCs w:val="28"/>
          <w:lang w:eastAsia="en-US"/>
        </w:rPr>
        <w:t xml:space="preserve">. </w:t>
      </w:r>
      <w:r w:rsidRPr="000E67B6">
        <w:rPr>
          <w:rFonts w:ascii="Times New Roman" w:eastAsia="Calibri" w:hAnsi="Times New Roman" w:cs="Times New Roman"/>
          <w:sz w:val="28"/>
          <w:szCs w:val="28"/>
          <w:lang w:val="x-none" w:eastAsia="en-US"/>
        </w:rPr>
        <w:t xml:space="preserve">URL: </w:t>
      </w:r>
      <w:hyperlink r:id="rId33" w:history="1">
        <w:r w:rsidRPr="000E67B6">
          <w:rPr>
            <w:rFonts w:ascii="Times New Roman" w:eastAsia="Calibri" w:hAnsi="Times New Roman" w:cs="Times New Roman"/>
            <w:sz w:val="28"/>
            <w:szCs w:val="28"/>
            <w:u w:val="single"/>
            <w:lang w:val="x-none" w:eastAsia="en-US"/>
          </w:rPr>
          <w:t>http://kh.ukrstat.gov.ua/index.php/zakhvoriuvanist-naselennia</w:t>
        </w:r>
      </w:hyperlink>
      <w:r w:rsidRPr="000E67B6">
        <w:rPr>
          <w:rFonts w:ascii="Times New Roman" w:eastAsia="Calibri" w:hAnsi="Times New Roman" w:cs="Times New Roman"/>
          <w:sz w:val="28"/>
          <w:szCs w:val="28"/>
          <w:lang w:eastAsia="en-US"/>
        </w:rPr>
        <w:t xml:space="preserve"> (дата звернення: 11.05.2024).</w:t>
      </w:r>
      <w:r w:rsidRPr="000E67B6">
        <w:rPr>
          <w:rFonts w:ascii="Times New Roman" w:eastAsia="Calibri" w:hAnsi="Times New Roman" w:cs="Times New Roman"/>
          <w:sz w:val="28"/>
          <w:szCs w:val="28"/>
          <w:lang w:val="x-none" w:eastAsia="en-US"/>
        </w:rPr>
        <w:t xml:space="preserve"> </w:t>
      </w:r>
    </w:p>
    <w:p w:rsidR="000E67B6" w:rsidRPr="000E67B6" w:rsidRDefault="000E67B6" w:rsidP="000E67B6">
      <w:pPr>
        <w:numPr>
          <w:ilvl w:val="0"/>
          <w:numId w:val="15"/>
        </w:numPr>
        <w:spacing w:after="0" w:line="360" w:lineRule="auto"/>
        <w:ind w:left="284" w:hanging="567"/>
        <w:contextualSpacing/>
        <w:jc w:val="both"/>
        <w:rPr>
          <w:rFonts w:ascii="Times New Roman" w:eastAsia="Calibri" w:hAnsi="Times New Roman" w:cs="Times New Roman"/>
          <w:sz w:val="28"/>
          <w:szCs w:val="28"/>
          <w:lang w:val="x-none" w:eastAsia="en-US"/>
        </w:rPr>
      </w:pPr>
      <w:r w:rsidRPr="000E67B6">
        <w:rPr>
          <w:rFonts w:ascii="Times New Roman" w:eastAsia="Calibri" w:hAnsi="Times New Roman" w:cs="Times New Roman"/>
          <w:sz w:val="28"/>
          <w:szCs w:val="28"/>
          <w:lang w:val="x-none" w:eastAsia="en-US"/>
        </w:rPr>
        <w:t xml:space="preserve"> Дутчак М. Парадигма оздоровчої рухової активності: теоретичне </w:t>
      </w:r>
      <w:proofErr w:type="spellStart"/>
      <w:r w:rsidRPr="000E67B6">
        <w:rPr>
          <w:rFonts w:ascii="Times New Roman" w:eastAsia="Calibri" w:hAnsi="Times New Roman" w:cs="Times New Roman"/>
          <w:sz w:val="28"/>
          <w:szCs w:val="28"/>
          <w:lang w:val="x-none" w:eastAsia="en-US"/>
        </w:rPr>
        <w:t>обгрунтування</w:t>
      </w:r>
      <w:proofErr w:type="spellEnd"/>
      <w:r w:rsidRPr="000E67B6">
        <w:rPr>
          <w:rFonts w:ascii="Times New Roman" w:eastAsia="Calibri" w:hAnsi="Times New Roman" w:cs="Times New Roman"/>
          <w:sz w:val="28"/>
          <w:szCs w:val="28"/>
          <w:lang w:val="x-none" w:eastAsia="en-US"/>
        </w:rPr>
        <w:t xml:space="preserve"> і практичне застосування</w:t>
      </w:r>
      <w:r w:rsidRPr="000E67B6">
        <w:rPr>
          <w:rFonts w:ascii="Times New Roman" w:eastAsia="Calibri" w:hAnsi="Times New Roman" w:cs="Times New Roman"/>
          <w:sz w:val="28"/>
          <w:szCs w:val="28"/>
          <w:lang w:eastAsia="en-US"/>
        </w:rPr>
        <w:t xml:space="preserve">. </w:t>
      </w:r>
      <w:r w:rsidRPr="000E67B6">
        <w:rPr>
          <w:rFonts w:ascii="Times New Roman" w:eastAsia="Calibri" w:hAnsi="Times New Roman" w:cs="Times New Roman"/>
          <w:i/>
          <w:sz w:val="28"/>
          <w:szCs w:val="28"/>
          <w:lang w:val="x-none" w:eastAsia="en-US"/>
        </w:rPr>
        <w:t>Теорія і методика фізичного виховання і спорту</w:t>
      </w:r>
      <w:r w:rsidRPr="000E67B6">
        <w:rPr>
          <w:rFonts w:ascii="Times New Roman" w:eastAsia="Calibri" w:hAnsi="Times New Roman" w:cs="Times New Roman"/>
          <w:sz w:val="28"/>
          <w:szCs w:val="28"/>
          <w:lang w:val="x-none" w:eastAsia="en-US"/>
        </w:rPr>
        <w:t xml:space="preserve">. 2015. </w:t>
      </w:r>
      <w:proofErr w:type="spellStart"/>
      <w:r w:rsidRPr="000E67B6">
        <w:rPr>
          <w:rFonts w:ascii="Times New Roman" w:eastAsia="Calibri" w:hAnsi="Times New Roman" w:cs="Times New Roman"/>
          <w:sz w:val="28"/>
          <w:szCs w:val="28"/>
          <w:lang w:val="x-none" w:eastAsia="en-US"/>
        </w:rPr>
        <w:t>Вип</w:t>
      </w:r>
      <w:proofErr w:type="spellEnd"/>
      <w:r w:rsidRPr="000E67B6">
        <w:rPr>
          <w:rFonts w:ascii="Times New Roman" w:eastAsia="Calibri" w:hAnsi="Times New Roman" w:cs="Times New Roman"/>
          <w:sz w:val="28"/>
          <w:szCs w:val="28"/>
          <w:lang w:val="x-none" w:eastAsia="en-US"/>
        </w:rPr>
        <w:t>. 2. С. 44–52.</w:t>
      </w:r>
    </w:p>
    <w:p w:rsidR="000E67B6" w:rsidRPr="000E67B6" w:rsidRDefault="000E67B6" w:rsidP="000E67B6">
      <w:pPr>
        <w:numPr>
          <w:ilvl w:val="0"/>
          <w:numId w:val="15"/>
        </w:numPr>
        <w:spacing w:after="0" w:line="360" w:lineRule="auto"/>
        <w:ind w:left="284" w:hanging="567"/>
        <w:contextualSpacing/>
        <w:jc w:val="both"/>
        <w:rPr>
          <w:rFonts w:ascii="Times New Roman" w:eastAsia="Calibri" w:hAnsi="Times New Roman" w:cs="Times New Roman"/>
          <w:sz w:val="28"/>
          <w:szCs w:val="28"/>
          <w:lang w:val="x-none" w:eastAsia="en-US"/>
        </w:rPr>
      </w:pPr>
      <w:r w:rsidRPr="000E67B6">
        <w:rPr>
          <w:rFonts w:ascii="Times New Roman" w:eastAsia="Calibri" w:hAnsi="Times New Roman" w:cs="Times New Roman"/>
          <w:sz w:val="28"/>
          <w:szCs w:val="28"/>
          <w:lang w:val="x-none" w:eastAsia="en-US"/>
        </w:rPr>
        <w:t xml:space="preserve">Загородня Л.П., </w:t>
      </w:r>
      <w:proofErr w:type="spellStart"/>
      <w:r w:rsidRPr="000E67B6">
        <w:rPr>
          <w:rFonts w:ascii="Times New Roman" w:eastAsia="Calibri" w:hAnsi="Times New Roman" w:cs="Times New Roman"/>
          <w:sz w:val="28"/>
          <w:szCs w:val="28"/>
          <w:lang w:val="x-none" w:eastAsia="en-US"/>
        </w:rPr>
        <w:t>Тітаренко</w:t>
      </w:r>
      <w:proofErr w:type="spellEnd"/>
      <w:r w:rsidRPr="000E67B6">
        <w:rPr>
          <w:rFonts w:ascii="Times New Roman" w:eastAsia="Calibri" w:hAnsi="Times New Roman" w:cs="Times New Roman"/>
          <w:sz w:val="28"/>
          <w:szCs w:val="28"/>
          <w:lang w:val="x-none" w:eastAsia="en-US"/>
        </w:rPr>
        <w:t xml:space="preserve"> С.А., </w:t>
      </w:r>
      <w:proofErr w:type="spellStart"/>
      <w:r w:rsidRPr="000E67B6">
        <w:rPr>
          <w:rFonts w:ascii="Times New Roman" w:eastAsia="Calibri" w:hAnsi="Times New Roman" w:cs="Times New Roman"/>
          <w:sz w:val="28"/>
          <w:szCs w:val="28"/>
          <w:lang w:val="x-none" w:eastAsia="en-US"/>
        </w:rPr>
        <w:t>Барсуковська</w:t>
      </w:r>
      <w:proofErr w:type="spellEnd"/>
      <w:r w:rsidRPr="000E67B6">
        <w:rPr>
          <w:rFonts w:ascii="Times New Roman" w:eastAsia="Calibri" w:hAnsi="Times New Roman" w:cs="Times New Roman"/>
          <w:sz w:val="28"/>
          <w:szCs w:val="28"/>
          <w:lang w:val="x-none" w:eastAsia="en-US"/>
        </w:rPr>
        <w:t xml:space="preserve"> Г.П. Фізичне виховання дітей дошкільного віку : </w:t>
      </w:r>
      <w:proofErr w:type="spellStart"/>
      <w:r w:rsidRPr="000E67B6">
        <w:rPr>
          <w:rFonts w:ascii="Times New Roman" w:eastAsia="Calibri" w:hAnsi="Times New Roman" w:cs="Times New Roman"/>
          <w:sz w:val="28"/>
          <w:szCs w:val="28"/>
          <w:lang w:val="x-none" w:eastAsia="en-US"/>
        </w:rPr>
        <w:t>навч</w:t>
      </w:r>
      <w:proofErr w:type="spellEnd"/>
      <w:r w:rsidRPr="000E67B6">
        <w:rPr>
          <w:rFonts w:ascii="Times New Roman" w:eastAsia="Calibri" w:hAnsi="Times New Roman" w:cs="Times New Roman"/>
          <w:sz w:val="28"/>
          <w:szCs w:val="28"/>
          <w:lang w:val="x-none" w:eastAsia="en-US"/>
        </w:rPr>
        <w:t xml:space="preserve">. </w:t>
      </w:r>
      <w:proofErr w:type="spellStart"/>
      <w:r w:rsidRPr="000E67B6">
        <w:rPr>
          <w:rFonts w:ascii="Times New Roman" w:eastAsia="Calibri" w:hAnsi="Times New Roman" w:cs="Times New Roman"/>
          <w:sz w:val="28"/>
          <w:szCs w:val="28"/>
          <w:lang w:val="x-none" w:eastAsia="en-US"/>
        </w:rPr>
        <w:t>посіб</w:t>
      </w:r>
      <w:proofErr w:type="spellEnd"/>
      <w:r w:rsidRPr="000E67B6">
        <w:rPr>
          <w:rFonts w:ascii="Times New Roman" w:eastAsia="Calibri" w:hAnsi="Times New Roman" w:cs="Times New Roman"/>
          <w:sz w:val="28"/>
          <w:szCs w:val="28"/>
          <w:lang w:val="x-none" w:eastAsia="en-US"/>
        </w:rPr>
        <w:t>. Суми : Університетська книга, 2018. 272 с.</w:t>
      </w:r>
    </w:p>
    <w:p w:rsidR="000E67B6" w:rsidRPr="000E67B6" w:rsidRDefault="000E67B6" w:rsidP="000E67B6">
      <w:pPr>
        <w:numPr>
          <w:ilvl w:val="0"/>
          <w:numId w:val="15"/>
        </w:numPr>
        <w:spacing w:after="0" w:line="360" w:lineRule="auto"/>
        <w:ind w:left="284" w:hanging="567"/>
        <w:contextualSpacing/>
        <w:jc w:val="both"/>
        <w:rPr>
          <w:rFonts w:ascii="Times New Roman" w:eastAsia="Calibri" w:hAnsi="Times New Roman" w:cs="Times New Roman"/>
          <w:sz w:val="28"/>
          <w:szCs w:val="28"/>
          <w:lang w:val="x-none" w:eastAsia="en-US"/>
        </w:rPr>
      </w:pPr>
      <w:proofErr w:type="spellStart"/>
      <w:r w:rsidRPr="000E67B6">
        <w:rPr>
          <w:rFonts w:ascii="Times New Roman" w:eastAsia="Calibri" w:hAnsi="Times New Roman" w:cs="Times New Roman"/>
          <w:sz w:val="28"/>
          <w:szCs w:val="28"/>
          <w:lang w:val="x-none" w:eastAsia="en-US"/>
        </w:rPr>
        <w:t>Замрозевич-Шадріна</w:t>
      </w:r>
      <w:proofErr w:type="spellEnd"/>
      <w:r w:rsidRPr="000E67B6">
        <w:rPr>
          <w:rFonts w:ascii="Times New Roman" w:eastAsia="Calibri" w:hAnsi="Times New Roman" w:cs="Times New Roman"/>
          <w:sz w:val="28"/>
          <w:szCs w:val="28"/>
          <w:lang w:val="x-none" w:eastAsia="en-US"/>
        </w:rPr>
        <w:t xml:space="preserve"> С.Р. Актуальні проблеми фізичного виховання дітей дошкільного віку на сучасному етапі. </w:t>
      </w:r>
      <w:r w:rsidRPr="000E67B6">
        <w:rPr>
          <w:rFonts w:ascii="Times New Roman" w:eastAsia="Calibri" w:hAnsi="Times New Roman" w:cs="Times New Roman"/>
          <w:i/>
          <w:sz w:val="28"/>
          <w:szCs w:val="28"/>
          <w:lang w:val="x-none" w:eastAsia="en-US"/>
        </w:rPr>
        <w:t xml:space="preserve">Актуальні проблеми навчання і виховання в умовах інтеграційних процесів в освітньому та науковому просторах </w:t>
      </w:r>
      <w:r w:rsidRPr="000E67B6">
        <w:rPr>
          <w:rFonts w:ascii="Times New Roman" w:eastAsia="Calibri" w:hAnsi="Times New Roman" w:cs="Times New Roman"/>
          <w:sz w:val="28"/>
          <w:szCs w:val="28"/>
          <w:lang w:val="x-none" w:eastAsia="en-US"/>
        </w:rPr>
        <w:t xml:space="preserve">: збірник тез доповідей ІІІ Всеукраїнської науково практичної інтернет-конференції. (м. Мукачево,  06.11.2020 р.). Мукачево : МДУ, 2020. С. 235-236. </w:t>
      </w:r>
    </w:p>
    <w:p w:rsidR="000E67B6" w:rsidRPr="000E67B6" w:rsidRDefault="000E67B6" w:rsidP="000E67B6">
      <w:pPr>
        <w:numPr>
          <w:ilvl w:val="0"/>
          <w:numId w:val="15"/>
        </w:numPr>
        <w:spacing w:after="0" w:line="360" w:lineRule="auto"/>
        <w:ind w:left="284" w:hanging="567"/>
        <w:contextualSpacing/>
        <w:jc w:val="both"/>
        <w:rPr>
          <w:rFonts w:ascii="Times New Roman" w:eastAsia="Calibri" w:hAnsi="Times New Roman" w:cs="Times New Roman"/>
          <w:sz w:val="28"/>
          <w:szCs w:val="28"/>
          <w:lang w:val="x-none" w:eastAsia="en-US"/>
        </w:rPr>
      </w:pPr>
      <w:proofErr w:type="spellStart"/>
      <w:r w:rsidRPr="000E67B6">
        <w:rPr>
          <w:rFonts w:ascii="Times New Roman" w:eastAsia="Calibri" w:hAnsi="Times New Roman" w:cs="Times New Roman"/>
          <w:sz w:val="28"/>
          <w:szCs w:val="28"/>
          <w:lang w:val="x-none" w:eastAsia="en-US"/>
        </w:rPr>
        <w:t>Замрозевич-Шадріна</w:t>
      </w:r>
      <w:proofErr w:type="spellEnd"/>
      <w:r w:rsidRPr="000E67B6">
        <w:rPr>
          <w:rFonts w:ascii="Times New Roman" w:eastAsia="Calibri" w:hAnsi="Times New Roman" w:cs="Times New Roman"/>
          <w:sz w:val="28"/>
          <w:szCs w:val="28"/>
          <w:lang w:val="x-none" w:eastAsia="en-US"/>
        </w:rPr>
        <w:t xml:space="preserve"> С.Р. Рухова активність як основа всебічного розвитку дитини дошкільного віку. </w:t>
      </w:r>
      <w:r w:rsidRPr="000E67B6">
        <w:rPr>
          <w:rFonts w:ascii="Times New Roman" w:eastAsia="Calibri" w:hAnsi="Times New Roman" w:cs="Times New Roman"/>
          <w:i/>
          <w:sz w:val="28"/>
          <w:szCs w:val="28"/>
          <w:lang w:val="x-none" w:eastAsia="en-US"/>
        </w:rPr>
        <w:t>Обрії.</w:t>
      </w:r>
      <w:r w:rsidRPr="000E67B6">
        <w:rPr>
          <w:rFonts w:ascii="Times New Roman" w:eastAsia="Calibri" w:hAnsi="Times New Roman" w:cs="Times New Roman"/>
          <w:sz w:val="28"/>
          <w:szCs w:val="28"/>
          <w:lang w:val="x-none" w:eastAsia="en-US"/>
        </w:rPr>
        <w:t xml:space="preserve"> 2016. № 1 (42). С. 46–48. </w:t>
      </w:r>
    </w:p>
    <w:p w:rsidR="000E67B6" w:rsidRPr="000E67B6" w:rsidRDefault="000E67B6" w:rsidP="000E67B6">
      <w:pPr>
        <w:numPr>
          <w:ilvl w:val="0"/>
          <w:numId w:val="15"/>
        </w:numPr>
        <w:spacing w:after="0" w:line="360" w:lineRule="auto"/>
        <w:ind w:left="284" w:hanging="567"/>
        <w:contextualSpacing/>
        <w:jc w:val="both"/>
        <w:rPr>
          <w:rFonts w:ascii="Times New Roman" w:eastAsia="Calibri" w:hAnsi="Times New Roman" w:cs="Times New Roman"/>
          <w:sz w:val="28"/>
          <w:szCs w:val="28"/>
          <w:lang w:val="x-none" w:eastAsia="en-US"/>
        </w:rPr>
      </w:pPr>
      <w:proofErr w:type="spellStart"/>
      <w:r w:rsidRPr="000E67B6">
        <w:rPr>
          <w:rFonts w:ascii="Times New Roman" w:eastAsia="Calibri" w:hAnsi="Times New Roman" w:cs="Times New Roman"/>
          <w:sz w:val="28"/>
          <w:szCs w:val="28"/>
          <w:lang w:val="x-none" w:eastAsia="en-US"/>
        </w:rPr>
        <w:t>Зганяйко</w:t>
      </w:r>
      <w:proofErr w:type="spellEnd"/>
      <w:r w:rsidRPr="000E67B6">
        <w:rPr>
          <w:rFonts w:ascii="Times New Roman" w:eastAsia="Calibri" w:hAnsi="Times New Roman" w:cs="Times New Roman"/>
          <w:sz w:val="28"/>
          <w:szCs w:val="28"/>
          <w:lang w:val="x-none" w:eastAsia="en-US"/>
        </w:rPr>
        <w:t xml:space="preserve"> Г. В., </w:t>
      </w:r>
      <w:proofErr w:type="spellStart"/>
      <w:r w:rsidRPr="000E67B6">
        <w:rPr>
          <w:rFonts w:ascii="Times New Roman" w:eastAsia="Calibri" w:hAnsi="Times New Roman" w:cs="Times New Roman"/>
          <w:sz w:val="28"/>
          <w:szCs w:val="28"/>
          <w:lang w:val="x-none" w:eastAsia="en-US"/>
        </w:rPr>
        <w:t>Пусталов</w:t>
      </w:r>
      <w:proofErr w:type="spellEnd"/>
      <w:r w:rsidRPr="000E67B6">
        <w:rPr>
          <w:rFonts w:ascii="Times New Roman" w:eastAsia="Calibri" w:hAnsi="Times New Roman" w:cs="Times New Roman"/>
          <w:sz w:val="28"/>
          <w:szCs w:val="28"/>
          <w:lang w:val="x-none" w:eastAsia="en-US"/>
        </w:rPr>
        <w:t xml:space="preserve"> В.О. Рухливі ігри</w:t>
      </w:r>
      <w:r w:rsidRPr="000E67B6">
        <w:rPr>
          <w:rFonts w:ascii="Times New Roman" w:eastAsia="Calibri" w:hAnsi="Times New Roman" w:cs="Times New Roman"/>
          <w:sz w:val="28"/>
          <w:szCs w:val="28"/>
          <w:lang w:eastAsia="en-US"/>
        </w:rPr>
        <w:t xml:space="preserve"> </w:t>
      </w:r>
      <w:r w:rsidRPr="000E67B6">
        <w:rPr>
          <w:rFonts w:ascii="Times New Roman" w:eastAsia="Calibri" w:hAnsi="Times New Roman" w:cs="Times New Roman"/>
          <w:sz w:val="28"/>
          <w:szCs w:val="28"/>
          <w:lang w:val="x-none" w:eastAsia="en-US"/>
        </w:rPr>
        <w:t xml:space="preserve">: </w:t>
      </w:r>
      <w:proofErr w:type="spellStart"/>
      <w:r w:rsidRPr="000E67B6">
        <w:rPr>
          <w:rFonts w:ascii="Times New Roman" w:eastAsia="Calibri" w:hAnsi="Times New Roman" w:cs="Times New Roman"/>
          <w:sz w:val="28"/>
          <w:szCs w:val="28"/>
          <w:lang w:val="x-none" w:eastAsia="en-US"/>
        </w:rPr>
        <w:t>навч</w:t>
      </w:r>
      <w:proofErr w:type="spellEnd"/>
      <w:r w:rsidRPr="000E67B6">
        <w:rPr>
          <w:rFonts w:ascii="Times New Roman" w:eastAsia="Calibri" w:hAnsi="Times New Roman" w:cs="Times New Roman"/>
          <w:sz w:val="28"/>
          <w:szCs w:val="28"/>
          <w:lang w:val="x-none" w:eastAsia="en-US"/>
        </w:rPr>
        <w:t xml:space="preserve">.-метод. </w:t>
      </w:r>
      <w:proofErr w:type="spellStart"/>
      <w:r w:rsidRPr="000E67B6">
        <w:rPr>
          <w:rFonts w:ascii="Times New Roman" w:eastAsia="Calibri" w:hAnsi="Times New Roman" w:cs="Times New Roman"/>
          <w:sz w:val="28"/>
          <w:szCs w:val="28"/>
          <w:lang w:val="x-none" w:eastAsia="en-US"/>
        </w:rPr>
        <w:t>посіб</w:t>
      </w:r>
      <w:proofErr w:type="spellEnd"/>
      <w:r w:rsidRPr="000E67B6">
        <w:rPr>
          <w:rFonts w:ascii="Times New Roman" w:eastAsia="Calibri" w:hAnsi="Times New Roman" w:cs="Times New Roman"/>
          <w:sz w:val="28"/>
          <w:szCs w:val="28"/>
          <w:lang w:val="x-none" w:eastAsia="en-US"/>
        </w:rPr>
        <w:t xml:space="preserve">. Черкаси, 2012. 105 с. </w:t>
      </w:r>
    </w:p>
    <w:p w:rsidR="000E67B6" w:rsidRPr="000E67B6" w:rsidRDefault="000E67B6" w:rsidP="000E67B6">
      <w:pPr>
        <w:numPr>
          <w:ilvl w:val="0"/>
          <w:numId w:val="15"/>
        </w:numPr>
        <w:tabs>
          <w:tab w:val="left" w:pos="567"/>
        </w:tabs>
        <w:spacing w:after="0" w:line="360" w:lineRule="auto"/>
        <w:ind w:left="284" w:hanging="567"/>
        <w:contextualSpacing/>
        <w:jc w:val="both"/>
        <w:rPr>
          <w:rFonts w:ascii="Times New Roman" w:eastAsia="Calibri" w:hAnsi="Times New Roman" w:cs="Times New Roman"/>
          <w:sz w:val="28"/>
          <w:szCs w:val="28"/>
          <w:lang w:val="x-none" w:eastAsia="en-US"/>
        </w:rPr>
      </w:pPr>
      <w:r w:rsidRPr="000E67B6">
        <w:rPr>
          <w:rFonts w:ascii="Times New Roman" w:eastAsia="Calibri" w:hAnsi="Times New Roman" w:cs="Times New Roman"/>
          <w:sz w:val="28"/>
          <w:szCs w:val="28"/>
          <w:lang w:val="x-none" w:eastAsia="en-US"/>
        </w:rPr>
        <w:lastRenderedPageBreak/>
        <w:t xml:space="preserve">Кіндрат П. Математичні методи обробки й оцінювання інформації у фізичному вихованні. </w:t>
      </w:r>
      <w:r w:rsidRPr="000E67B6">
        <w:rPr>
          <w:rFonts w:ascii="Times New Roman" w:eastAsia="Calibri" w:hAnsi="Times New Roman" w:cs="Times New Roman"/>
          <w:i/>
          <w:sz w:val="28"/>
          <w:szCs w:val="28"/>
          <w:lang w:val="x-none" w:eastAsia="en-US"/>
        </w:rPr>
        <w:t>Фізичне виховання, спорт і культура здоров’я у сучасному суспільстві</w:t>
      </w:r>
      <w:r w:rsidRPr="000E67B6">
        <w:rPr>
          <w:rFonts w:ascii="Times New Roman" w:eastAsia="Calibri" w:hAnsi="Times New Roman" w:cs="Times New Roman"/>
          <w:sz w:val="28"/>
          <w:szCs w:val="28"/>
          <w:lang w:val="x-none" w:eastAsia="en-US"/>
        </w:rPr>
        <w:t xml:space="preserve"> : </w:t>
      </w:r>
      <w:proofErr w:type="spellStart"/>
      <w:r w:rsidRPr="000E67B6">
        <w:rPr>
          <w:rFonts w:ascii="Times New Roman" w:eastAsia="Calibri" w:hAnsi="Times New Roman" w:cs="Times New Roman"/>
          <w:sz w:val="28"/>
          <w:szCs w:val="28"/>
          <w:lang w:val="x-none" w:eastAsia="en-US"/>
        </w:rPr>
        <w:t>зб</w:t>
      </w:r>
      <w:proofErr w:type="spellEnd"/>
      <w:r w:rsidRPr="000E67B6">
        <w:rPr>
          <w:rFonts w:ascii="Times New Roman" w:eastAsia="Calibri" w:hAnsi="Times New Roman" w:cs="Times New Roman"/>
          <w:sz w:val="28"/>
          <w:szCs w:val="28"/>
          <w:lang w:val="x-none" w:eastAsia="en-US"/>
        </w:rPr>
        <w:t xml:space="preserve">. наук. пр. </w:t>
      </w:r>
      <w:proofErr w:type="spellStart"/>
      <w:r w:rsidRPr="000E67B6">
        <w:rPr>
          <w:rFonts w:ascii="Times New Roman" w:eastAsia="Calibri" w:hAnsi="Times New Roman" w:cs="Times New Roman"/>
          <w:sz w:val="28"/>
          <w:szCs w:val="28"/>
          <w:lang w:val="x-none" w:eastAsia="en-US"/>
        </w:rPr>
        <w:t>Східноєвроп</w:t>
      </w:r>
      <w:proofErr w:type="spellEnd"/>
      <w:r w:rsidRPr="000E67B6">
        <w:rPr>
          <w:rFonts w:ascii="Times New Roman" w:eastAsia="Calibri" w:hAnsi="Times New Roman" w:cs="Times New Roman"/>
          <w:sz w:val="28"/>
          <w:szCs w:val="28"/>
          <w:lang w:val="x-none" w:eastAsia="en-US"/>
        </w:rPr>
        <w:t xml:space="preserve">. </w:t>
      </w:r>
      <w:proofErr w:type="spellStart"/>
      <w:r w:rsidRPr="000E67B6">
        <w:rPr>
          <w:rFonts w:ascii="Times New Roman" w:eastAsia="Calibri" w:hAnsi="Times New Roman" w:cs="Times New Roman"/>
          <w:sz w:val="28"/>
          <w:szCs w:val="28"/>
          <w:lang w:val="x-none" w:eastAsia="en-US"/>
        </w:rPr>
        <w:t>нац</w:t>
      </w:r>
      <w:proofErr w:type="spellEnd"/>
      <w:r w:rsidRPr="000E67B6">
        <w:rPr>
          <w:rFonts w:ascii="Times New Roman" w:eastAsia="Calibri" w:hAnsi="Times New Roman" w:cs="Times New Roman"/>
          <w:sz w:val="28"/>
          <w:szCs w:val="28"/>
          <w:lang w:val="x-none" w:eastAsia="en-US"/>
        </w:rPr>
        <w:t>. ун-ту імені Лесі Українки. 2012. № 3(19). С. 215–217.</w:t>
      </w:r>
    </w:p>
    <w:p w:rsidR="000E67B6" w:rsidRPr="000E67B6" w:rsidRDefault="000E67B6" w:rsidP="000E67B6">
      <w:pPr>
        <w:numPr>
          <w:ilvl w:val="0"/>
          <w:numId w:val="15"/>
        </w:numPr>
        <w:spacing w:after="0" w:line="360" w:lineRule="auto"/>
        <w:ind w:left="284" w:hanging="567"/>
        <w:contextualSpacing/>
        <w:jc w:val="both"/>
        <w:rPr>
          <w:rFonts w:ascii="Times New Roman" w:eastAsia="Calibri" w:hAnsi="Times New Roman" w:cs="Times New Roman"/>
          <w:sz w:val="28"/>
          <w:szCs w:val="28"/>
          <w:lang w:val="x-none" w:eastAsia="en-US"/>
        </w:rPr>
      </w:pPr>
      <w:r w:rsidRPr="000E67B6">
        <w:rPr>
          <w:rFonts w:ascii="Times New Roman" w:eastAsia="Calibri" w:hAnsi="Times New Roman" w:cs="Times New Roman"/>
          <w:sz w:val="28"/>
          <w:szCs w:val="28"/>
          <w:lang w:val="x-none" w:eastAsia="en-US"/>
        </w:rPr>
        <w:t xml:space="preserve">Козлова В., </w:t>
      </w:r>
      <w:proofErr w:type="spellStart"/>
      <w:r w:rsidRPr="000E67B6">
        <w:rPr>
          <w:rFonts w:ascii="Times New Roman" w:eastAsia="Calibri" w:hAnsi="Times New Roman" w:cs="Times New Roman"/>
          <w:sz w:val="28"/>
          <w:szCs w:val="28"/>
          <w:lang w:val="x-none" w:eastAsia="en-US"/>
        </w:rPr>
        <w:t>Кошель</w:t>
      </w:r>
      <w:proofErr w:type="spellEnd"/>
      <w:r w:rsidRPr="000E67B6">
        <w:rPr>
          <w:rFonts w:ascii="Times New Roman" w:eastAsia="Calibri" w:hAnsi="Times New Roman" w:cs="Times New Roman"/>
          <w:sz w:val="28"/>
          <w:szCs w:val="28"/>
          <w:lang w:val="x-none" w:eastAsia="en-US"/>
        </w:rPr>
        <w:t xml:space="preserve"> В., </w:t>
      </w:r>
      <w:proofErr w:type="spellStart"/>
      <w:r w:rsidRPr="000E67B6">
        <w:rPr>
          <w:rFonts w:ascii="Times New Roman" w:eastAsia="Calibri" w:hAnsi="Times New Roman" w:cs="Times New Roman"/>
          <w:sz w:val="28"/>
          <w:szCs w:val="28"/>
          <w:lang w:val="x-none" w:eastAsia="en-US"/>
        </w:rPr>
        <w:t>Пась</w:t>
      </w:r>
      <w:proofErr w:type="spellEnd"/>
      <w:r w:rsidRPr="000E67B6">
        <w:rPr>
          <w:rFonts w:ascii="Times New Roman" w:eastAsia="Calibri" w:hAnsi="Times New Roman" w:cs="Times New Roman"/>
          <w:sz w:val="28"/>
          <w:szCs w:val="28"/>
          <w:lang w:val="x-none" w:eastAsia="en-US"/>
        </w:rPr>
        <w:t xml:space="preserve"> К., </w:t>
      </w:r>
      <w:proofErr w:type="spellStart"/>
      <w:r w:rsidRPr="000E67B6">
        <w:rPr>
          <w:rFonts w:ascii="Times New Roman" w:eastAsia="Calibri" w:hAnsi="Times New Roman" w:cs="Times New Roman"/>
          <w:sz w:val="28"/>
          <w:szCs w:val="28"/>
          <w:lang w:val="x-none" w:eastAsia="en-US"/>
        </w:rPr>
        <w:t>Скивка</w:t>
      </w:r>
      <w:proofErr w:type="spellEnd"/>
      <w:r w:rsidRPr="000E67B6">
        <w:rPr>
          <w:rFonts w:ascii="Times New Roman" w:eastAsia="Calibri" w:hAnsi="Times New Roman" w:cs="Times New Roman"/>
          <w:sz w:val="28"/>
          <w:szCs w:val="28"/>
          <w:lang w:val="x-none" w:eastAsia="en-US"/>
        </w:rPr>
        <w:t xml:space="preserve"> А. До проблеми фізичного виховання та </w:t>
      </w:r>
      <w:proofErr w:type="spellStart"/>
      <w:r w:rsidRPr="000E67B6">
        <w:rPr>
          <w:rFonts w:ascii="Times New Roman" w:eastAsia="Calibri" w:hAnsi="Times New Roman" w:cs="Times New Roman"/>
          <w:sz w:val="28"/>
          <w:szCs w:val="28"/>
          <w:lang w:val="x-none" w:eastAsia="en-US"/>
        </w:rPr>
        <w:t>валеологічної</w:t>
      </w:r>
      <w:proofErr w:type="spellEnd"/>
      <w:r w:rsidRPr="000E67B6">
        <w:rPr>
          <w:rFonts w:ascii="Times New Roman" w:eastAsia="Calibri" w:hAnsi="Times New Roman" w:cs="Times New Roman"/>
          <w:sz w:val="28"/>
          <w:szCs w:val="28"/>
          <w:lang w:val="x-none" w:eastAsia="en-US"/>
        </w:rPr>
        <w:t xml:space="preserve"> освіти дошкільників як системо утворюючих компонентів формування здоров’я</w:t>
      </w:r>
      <w:r w:rsidRPr="000E67B6">
        <w:rPr>
          <w:rFonts w:ascii="Times New Roman" w:eastAsia="Calibri" w:hAnsi="Times New Roman" w:cs="Times New Roman"/>
          <w:sz w:val="28"/>
          <w:szCs w:val="28"/>
          <w:lang w:eastAsia="en-US"/>
        </w:rPr>
        <w:t xml:space="preserve"> : з</w:t>
      </w:r>
      <w:r w:rsidRPr="000E67B6">
        <w:rPr>
          <w:rFonts w:ascii="Times New Roman" w:eastAsia="Calibri" w:hAnsi="Times New Roman" w:cs="Times New Roman"/>
          <w:sz w:val="28"/>
          <w:szCs w:val="28"/>
          <w:lang w:val="x-none" w:eastAsia="en-US"/>
        </w:rPr>
        <w:t>б</w:t>
      </w:r>
      <w:r w:rsidRPr="000E67B6">
        <w:rPr>
          <w:rFonts w:ascii="Times New Roman" w:eastAsia="Calibri" w:hAnsi="Times New Roman" w:cs="Times New Roman"/>
          <w:sz w:val="28"/>
          <w:szCs w:val="28"/>
          <w:lang w:eastAsia="en-US"/>
        </w:rPr>
        <w:t>.</w:t>
      </w:r>
      <w:r w:rsidRPr="000E67B6">
        <w:rPr>
          <w:rFonts w:ascii="Times New Roman" w:eastAsia="Calibri" w:hAnsi="Times New Roman" w:cs="Times New Roman"/>
          <w:sz w:val="28"/>
          <w:szCs w:val="28"/>
          <w:lang w:val="x-none" w:eastAsia="en-US"/>
        </w:rPr>
        <w:t xml:space="preserve"> наукових праць SCIENTIA. 2021</w:t>
      </w:r>
      <w:r w:rsidRPr="000E67B6">
        <w:rPr>
          <w:rFonts w:ascii="Times New Roman" w:eastAsia="Calibri" w:hAnsi="Times New Roman" w:cs="Times New Roman"/>
          <w:sz w:val="28"/>
          <w:szCs w:val="28"/>
          <w:lang w:eastAsia="en-US"/>
        </w:rPr>
        <w:t>.</w:t>
      </w:r>
      <w:r w:rsidRPr="000E67B6">
        <w:rPr>
          <w:rFonts w:ascii="Times New Roman" w:eastAsia="Calibri" w:hAnsi="Times New Roman" w:cs="Times New Roman"/>
          <w:sz w:val="28"/>
          <w:szCs w:val="28"/>
          <w:lang w:val="x-none" w:eastAsia="en-US"/>
        </w:rPr>
        <w:t xml:space="preserve"> URL: https://ojs.ukrlogos.in.ua/index.php/scientia/artic-le/view/8261 </w:t>
      </w:r>
      <w:r w:rsidRPr="000E67B6">
        <w:rPr>
          <w:rFonts w:ascii="Times New Roman" w:eastAsia="Calibri" w:hAnsi="Times New Roman" w:cs="Times New Roman"/>
          <w:sz w:val="28"/>
          <w:szCs w:val="28"/>
          <w:lang w:eastAsia="en-US"/>
        </w:rPr>
        <w:t>(дата звернення: 23.04.2024).</w:t>
      </w:r>
    </w:p>
    <w:p w:rsidR="000E67B6" w:rsidRPr="000E67B6" w:rsidRDefault="000E67B6" w:rsidP="000E67B6">
      <w:pPr>
        <w:numPr>
          <w:ilvl w:val="0"/>
          <w:numId w:val="15"/>
        </w:numPr>
        <w:spacing w:after="0" w:line="360" w:lineRule="auto"/>
        <w:ind w:left="284" w:hanging="567"/>
        <w:contextualSpacing/>
        <w:jc w:val="both"/>
        <w:rPr>
          <w:rFonts w:ascii="Times New Roman" w:eastAsia="Calibri" w:hAnsi="Times New Roman" w:cs="Times New Roman"/>
          <w:sz w:val="28"/>
          <w:szCs w:val="28"/>
          <w:lang w:val="x-none" w:eastAsia="en-US"/>
        </w:rPr>
      </w:pPr>
      <w:proofErr w:type="spellStart"/>
      <w:r w:rsidRPr="000E67B6">
        <w:rPr>
          <w:rFonts w:ascii="Times New Roman" w:eastAsia="Calibri" w:hAnsi="Times New Roman" w:cs="Times New Roman"/>
          <w:sz w:val="28"/>
          <w:szCs w:val="28"/>
          <w:lang w:val="x-none" w:eastAsia="en-US"/>
        </w:rPr>
        <w:t>Кондрацька</w:t>
      </w:r>
      <w:proofErr w:type="spellEnd"/>
      <w:r w:rsidRPr="000E67B6">
        <w:rPr>
          <w:rFonts w:ascii="Times New Roman" w:eastAsia="Calibri" w:hAnsi="Times New Roman" w:cs="Times New Roman"/>
          <w:sz w:val="28"/>
          <w:szCs w:val="28"/>
          <w:lang w:val="x-none" w:eastAsia="en-US"/>
        </w:rPr>
        <w:t xml:space="preserve"> Г.Д. Роль просвітницької роботи в закладах освіти з метою формування здорового способу життя учнівської молоді.</w:t>
      </w:r>
      <w:r w:rsidRPr="000E67B6">
        <w:rPr>
          <w:rFonts w:ascii="Times New Roman" w:eastAsia="Calibri" w:hAnsi="Times New Roman" w:cs="Times New Roman"/>
          <w:i/>
          <w:sz w:val="28"/>
          <w:szCs w:val="28"/>
          <w:lang w:val="x-none" w:eastAsia="en-US"/>
        </w:rPr>
        <w:t xml:space="preserve"> Перспективи та інновації науки</w:t>
      </w:r>
      <w:r w:rsidRPr="000E67B6">
        <w:rPr>
          <w:rFonts w:ascii="Times New Roman" w:eastAsia="Calibri" w:hAnsi="Times New Roman" w:cs="Times New Roman"/>
          <w:sz w:val="28"/>
          <w:szCs w:val="28"/>
          <w:lang w:val="x-none" w:eastAsia="en-US"/>
        </w:rPr>
        <w:t>. Серія : Педагогіка, Психологія, Медицина. 2022. № 1(6).</w:t>
      </w:r>
      <w:r w:rsidRPr="000E67B6">
        <w:rPr>
          <w:rFonts w:ascii="Times New Roman" w:eastAsia="Calibri" w:hAnsi="Times New Roman" w:cs="Times New Roman"/>
          <w:sz w:val="28"/>
          <w:szCs w:val="28"/>
          <w:lang w:val="x-none" w:eastAsia="en-US"/>
        </w:rPr>
        <w:br/>
        <w:t xml:space="preserve">С. 499. </w:t>
      </w:r>
    </w:p>
    <w:p w:rsidR="000E67B6" w:rsidRPr="000E67B6" w:rsidRDefault="000E67B6" w:rsidP="000E67B6">
      <w:pPr>
        <w:numPr>
          <w:ilvl w:val="0"/>
          <w:numId w:val="15"/>
        </w:numPr>
        <w:tabs>
          <w:tab w:val="left" w:pos="567"/>
        </w:tabs>
        <w:spacing w:after="0" w:line="360" w:lineRule="auto"/>
        <w:ind w:left="284" w:hanging="567"/>
        <w:contextualSpacing/>
        <w:jc w:val="both"/>
        <w:rPr>
          <w:rFonts w:ascii="Times New Roman" w:eastAsia="Calibri" w:hAnsi="Times New Roman" w:cs="Times New Roman"/>
          <w:sz w:val="28"/>
          <w:szCs w:val="28"/>
          <w:lang w:val="x-none" w:eastAsia="en-US"/>
        </w:rPr>
      </w:pPr>
      <w:proofErr w:type="spellStart"/>
      <w:r w:rsidRPr="000E67B6">
        <w:rPr>
          <w:rFonts w:ascii="Times New Roman" w:eastAsia="Calibri" w:hAnsi="Times New Roman" w:cs="Times New Roman"/>
          <w:sz w:val="28"/>
          <w:szCs w:val="28"/>
          <w:lang w:val="x-none" w:eastAsia="en-US"/>
        </w:rPr>
        <w:t>Кошель</w:t>
      </w:r>
      <w:proofErr w:type="spellEnd"/>
      <w:r w:rsidRPr="000E67B6">
        <w:rPr>
          <w:rFonts w:ascii="Times New Roman" w:eastAsia="Calibri" w:hAnsi="Times New Roman" w:cs="Times New Roman"/>
          <w:sz w:val="28"/>
          <w:szCs w:val="28"/>
          <w:lang w:val="x-none" w:eastAsia="en-US"/>
        </w:rPr>
        <w:t xml:space="preserve">  А.,  </w:t>
      </w:r>
      <w:proofErr w:type="spellStart"/>
      <w:r w:rsidRPr="000E67B6">
        <w:rPr>
          <w:rFonts w:ascii="Times New Roman" w:eastAsia="Calibri" w:hAnsi="Times New Roman" w:cs="Times New Roman"/>
          <w:sz w:val="28"/>
          <w:szCs w:val="28"/>
          <w:lang w:val="x-none" w:eastAsia="en-US"/>
        </w:rPr>
        <w:t>Кошель</w:t>
      </w:r>
      <w:proofErr w:type="spellEnd"/>
      <w:r w:rsidRPr="000E67B6">
        <w:rPr>
          <w:rFonts w:ascii="Times New Roman" w:eastAsia="Calibri" w:hAnsi="Times New Roman" w:cs="Times New Roman"/>
          <w:sz w:val="28"/>
          <w:szCs w:val="28"/>
          <w:lang w:val="x-none" w:eastAsia="en-US"/>
        </w:rPr>
        <w:t xml:space="preserve">  В.,   Сілка  К</w:t>
      </w:r>
      <w:r w:rsidR="004171F0">
        <w:rPr>
          <w:rFonts w:ascii="Times New Roman" w:eastAsia="Calibri" w:hAnsi="Times New Roman" w:cs="Times New Roman"/>
          <w:sz w:val="28"/>
          <w:szCs w:val="28"/>
          <w:lang w:eastAsia="en-US"/>
        </w:rPr>
        <w:t xml:space="preserve">. </w:t>
      </w:r>
      <w:r w:rsidRPr="000E67B6">
        <w:rPr>
          <w:rFonts w:ascii="Times New Roman" w:eastAsia="Calibri" w:hAnsi="Times New Roman" w:cs="Times New Roman"/>
          <w:sz w:val="28"/>
          <w:szCs w:val="28"/>
          <w:lang w:val="x-none" w:eastAsia="en-US"/>
        </w:rPr>
        <w:t xml:space="preserve">Деякі  аспекти  зміцнення  здоров’я  дітей  згідно  оновленого базового  компоненту  дошкільної  освіти  </w:t>
      </w:r>
      <w:r w:rsidRPr="000E67B6">
        <w:rPr>
          <w:rFonts w:ascii="Times New Roman" w:eastAsia="Calibri" w:hAnsi="Times New Roman" w:cs="Times New Roman"/>
          <w:sz w:val="28"/>
          <w:szCs w:val="28"/>
          <w:lang w:eastAsia="en-US"/>
        </w:rPr>
        <w:t>У</w:t>
      </w:r>
      <w:r w:rsidRPr="000E67B6">
        <w:rPr>
          <w:rFonts w:ascii="Times New Roman" w:eastAsia="Calibri" w:hAnsi="Times New Roman" w:cs="Times New Roman"/>
          <w:sz w:val="28"/>
          <w:szCs w:val="28"/>
          <w:lang w:val="x-none" w:eastAsia="en-US"/>
        </w:rPr>
        <w:t>країни</w:t>
      </w:r>
      <w:r w:rsidRPr="000E67B6">
        <w:rPr>
          <w:rFonts w:ascii="Times New Roman" w:eastAsia="Calibri" w:hAnsi="Times New Roman" w:cs="Times New Roman"/>
          <w:sz w:val="28"/>
          <w:szCs w:val="28"/>
          <w:lang w:eastAsia="en-US"/>
        </w:rPr>
        <w:t xml:space="preserve"> :</w:t>
      </w:r>
      <w:r w:rsidRPr="000E67B6">
        <w:rPr>
          <w:rFonts w:ascii="Times New Roman" w:eastAsia="Calibri" w:hAnsi="Times New Roman" w:cs="Times New Roman"/>
          <w:sz w:val="28"/>
          <w:szCs w:val="28"/>
          <w:lang w:val="x-none" w:eastAsia="en-US"/>
        </w:rPr>
        <w:t xml:space="preserve"> збірник  наукових  праць</w:t>
      </w:r>
      <w:r w:rsidRPr="000E67B6">
        <w:rPr>
          <w:rFonts w:ascii="Times New Roman" w:eastAsia="Calibri" w:hAnsi="Times New Roman" w:cs="Times New Roman"/>
          <w:sz w:val="28"/>
          <w:szCs w:val="28"/>
          <w:lang w:eastAsia="en-US"/>
        </w:rPr>
        <w:t>.</w:t>
      </w:r>
      <w:r w:rsidRPr="000E67B6">
        <w:rPr>
          <w:rFonts w:ascii="Times New Roman" w:eastAsia="Calibri" w:hAnsi="Times New Roman" w:cs="Times New Roman"/>
          <w:sz w:val="28"/>
          <w:szCs w:val="28"/>
          <w:lang w:val="x-none" w:eastAsia="en-US"/>
        </w:rPr>
        <w:t xml:space="preserve">  2021.  URL:</w:t>
      </w:r>
      <w:r w:rsidRPr="000E67B6">
        <w:rPr>
          <w:rFonts w:ascii="Times New Roman" w:eastAsia="Calibri" w:hAnsi="Times New Roman" w:cs="Times New Roman"/>
          <w:sz w:val="28"/>
          <w:szCs w:val="28"/>
          <w:lang w:eastAsia="en-US"/>
        </w:rPr>
        <w:t xml:space="preserve"> </w:t>
      </w:r>
      <w:hyperlink r:id="rId34" w:history="1">
        <w:r w:rsidRPr="000E67B6">
          <w:rPr>
            <w:rFonts w:ascii="Times New Roman" w:eastAsia="Calibri" w:hAnsi="Times New Roman" w:cs="Times New Roman"/>
            <w:color w:val="0000FF" w:themeColor="hyperlink"/>
            <w:sz w:val="28"/>
            <w:szCs w:val="28"/>
            <w:u w:val="single"/>
            <w:lang w:val="x-none" w:eastAsia="en-US"/>
          </w:rPr>
          <w:t>https://doi.org/10.36074/logos-19.03.2021.v3.20</w:t>
        </w:r>
      </w:hyperlink>
      <w:r w:rsidRPr="000E67B6">
        <w:rPr>
          <w:rFonts w:ascii="Times New Roman" w:eastAsia="Calibri" w:hAnsi="Times New Roman" w:cs="Times New Roman"/>
          <w:sz w:val="28"/>
          <w:szCs w:val="28"/>
          <w:lang w:val="x-none" w:eastAsia="en-US"/>
        </w:rPr>
        <w:t xml:space="preserve"> </w:t>
      </w:r>
      <w:r w:rsidRPr="000E67B6">
        <w:rPr>
          <w:rFonts w:ascii="Times New Roman" w:eastAsia="Calibri" w:hAnsi="Times New Roman" w:cs="Times New Roman"/>
          <w:sz w:val="28"/>
          <w:szCs w:val="28"/>
          <w:lang w:eastAsia="en-US"/>
        </w:rPr>
        <w:t>(дата звернення: 28.04.2024).</w:t>
      </w:r>
    </w:p>
    <w:p w:rsidR="000E67B6" w:rsidRPr="000E67B6" w:rsidRDefault="000E67B6" w:rsidP="000E67B6">
      <w:pPr>
        <w:numPr>
          <w:ilvl w:val="0"/>
          <w:numId w:val="15"/>
        </w:numPr>
        <w:spacing w:after="0" w:line="360" w:lineRule="auto"/>
        <w:ind w:left="284" w:hanging="567"/>
        <w:contextualSpacing/>
        <w:jc w:val="both"/>
        <w:rPr>
          <w:rFonts w:ascii="Times New Roman" w:eastAsia="Calibri" w:hAnsi="Times New Roman" w:cs="Times New Roman"/>
          <w:sz w:val="28"/>
          <w:szCs w:val="28"/>
          <w:lang w:val="x-none" w:eastAsia="en-US"/>
        </w:rPr>
      </w:pPr>
      <w:proofErr w:type="spellStart"/>
      <w:r w:rsidRPr="000E67B6">
        <w:rPr>
          <w:rFonts w:ascii="Times New Roman" w:eastAsia="Calibri" w:hAnsi="Times New Roman" w:cs="Times New Roman"/>
          <w:sz w:val="28"/>
          <w:szCs w:val="28"/>
          <w:lang w:val="x-none" w:eastAsia="en-US"/>
        </w:rPr>
        <w:t>Кошель</w:t>
      </w:r>
      <w:proofErr w:type="spellEnd"/>
      <w:r w:rsidRPr="000E67B6">
        <w:rPr>
          <w:rFonts w:ascii="Times New Roman" w:eastAsia="Calibri" w:hAnsi="Times New Roman" w:cs="Times New Roman"/>
          <w:sz w:val="28"/>
          <w:szCs w:val="28"/>
          <w:lang w:val="x-none" w:eastAsia="en-US"/>
        </w:rPr>
        <w:t xml:space="preserve">  А.П.  Використання  </w:t>
      </w:r>
      <w:proofErr w:type="spellStart"/>
      <w:r w:rsidRPr="000E67B6">
        <w:rPr>
          <w:rFonts w:ascii="Times New Roman" w:eastAsia="Calibri" w:hAnsi="Times New Roman" w:cs="Times New Roman"/>
          <w:sz w:val="28"/>
          <w:szCs w:val="28"/>
          <w:lang w:val="x-none" w:eastAsia="en-US"/>
        </w:rPr>
        <w:t>здоров’язбережувальних</w:t>
      </w:r>
      <w:proofErr w:type="spellEnd"/>
      <w:r w:rsidRPr="000E67B6">
        <w:rPr>
          <w:rFonts w:ascii="Times New Roman" w:eastAsia="Calibri" w:hAnsi="Times New Roman" w:cs="Times New Roman"/>
          <w:sz w:val="28"/>
          <w:szCs w:val="28"/>
          <w:lang w:val="x-none" w:eastAsia="en-US"/>
        </w:rPr>
        <w:t xml:space="preserve">  технологій  у  дошкільному  закладі.  </w:t>
      </w:r>
      <w:r w:rsidRPr="000E67B6">
        <w:rPr>
          <w:rFonts w:ascii="Times New Roman" w:eastAsia="Calibri" w:hAnsi="Times New Roman" w:cs="Times New Roman"/>
          <w:i/>
          <w:sz w:val="28"/>
          <w:szCs w:val="28"/>
          <w:lang w:val="x-none" w:eastAsia="en-US"/>
        </w:rPr>
        <w:t>Вісник Чернігівського     національного     педагогічного     університету</w:t>
      </w:r>
      <w:r w:rsidRPr="000E67B6">
        <w:rPr>
          <w:rFonts w:ascii="Times New Roman" w:eastAsia="Calibri" w:hAnsi="Times New Roman" w:cs="Times New Roman"/>
          <w:sz w:val="28"/>
          <w:szCs w:val="28"/>
          <w:lang w:val="x-none" w:eastAsia="en-US"/>
        </w:rPr>
        <w:t xml:space="preserve">.    </w:t>
      </w:r>
      <w:r w:rsidRPr="000E67B6">
        <w:rPr>
          <w:rFonts w:ascii="Times New Roman" w:eastAsia="Calibri" w:hAnsi="Times New Roman" w:cs="Times New Roman"/>
          <w:sz w:val="28"/>
          <w:szCs w:val="28"/>
          <w:lang w:eastAsia="en-US"/>
        </w:rPr>
        <w:t xml:space="preserve">Серія : </w:t>
      </w:r>
      <w:r w:rsidRPr="000E67B6">
        <w:rPr>
          <w:rFonts w:ascii="Times New Roman" w:eastAsia="Calibri" w:hAnsi="Times New Roman" w:cs="Times New Roman"/>
          <w:sz w:val="28"/>
          <w:szCs w:val="28"/>
          <w:lang w:val="x-none" w:eastAsia="en-US"/>
        </w:rPr>
        <w:t xml:space="preserve">Педагогічні     науки. 2016. </w:t>
      </w:r>
      <w:r w:rsidRPr="000E67B6">
        <w:rPr>
          <w:rFonts w:ascii="Times New Roman" w:eastAsia="Calibri" w:hAnsi="Times New Roman" w:cs="Times New Roman"/>
          <w:sz w:val="28"/>
          <w:szCs w:val="28"/>
          <w:lang w:eastAsia="en-US"/>
        </w:rPr>
        <w:t xml:space="preserve">№ </w:t>
      </w:r>
      <w:r w:rsidRPr="000E67B6">
        <w:rPr>
          <w:rFonts w:ascii="Times New Roman" w:eastAsia="Calibri" w:hAnsi="Times New Roman" w:cs="Times New Roman"/>
          <w:sz w:val="28"/>
          <w:szCs w:val="28"/>
          <w:lang w:val="x-none" w:eastAsia="en-US"/>
        </w:rPr>
        <w:t>135</w:t>
      </w:r>
      <w:r w:rsidRPr="000E67B6">
        <w:rPr>
          <w:rFonts w:ascii="Times New Roman" w:eastAsia="Calibri" w:hAnsi="Times New Roman" w:cs="Times New Roman"/>
          <w:sz w:val="28"/>
          <w:szCs w:val="28"/>
          <w:lang w:eastAsia="en-US"/>
        </w:rPr>
        <w:t>.</w:t>
      </w:r>
      <w:r w:rsidRPr="000E67B6">
        <w:rPr>
          <w:rFonts w:ascii="Times New Roman" w:eastAsia="Calibri" w:hAnsi="Times New Roman" w:cs="Times New Roman"/>
          <w:sz w:val="28"/>
          <w:szCs w:val="28"/>
          <w:lang w:val="x-none" w:eastAsia="en-US"/>
        </w:rPr>
        <w:t xml:space="preserve">     </w:t>
      </w:r>
      <w:r w:rsidRPr="000E67B6">
        <w:rPr>
          <w:rFonts w:ascii="Times New Roman" w:eastAsia="Calibri" w:hAnsi="Times New Roman" w:cs="Times New Roman"/>
          <w:sz w:val="28"/>
          <w:szCs w:val="28"/>
          <w:lang w:eastAsia="en-US"/>
        </w:rPr>
        <w:t xml:space="preserve">С. </w:t>
      </w:r>
      <w:r w:rsidRPr="000E67B6">
        <w:rPr>
          <w:rFonts w:ascii="Times New Roman" w:eastAsia="Calibri" w:hAnsi="Times New Roman" w:cs="Times New Roman"/>
          <w:sz w:val="28"/>
          <w:szCs w:val="28"/>
          <w:lang w:val="x-none" w:eastAsia="en-US"/>
        </w:rPr>
        <w:t>41</w:t>
      </w:r>
      <w:r w:rsidRPr="000E67B6">
        <w:rPr>
          <w:rFonts w:ascii="Times New Roman" w:eastAsia="Calibri" w:hAnsi="Times New Roman" w:cs="Times New Roman"/>
          <w:sz w:val="28"/>
          <w:szCs w:val="28"/>
          <w:lang w:eastAsia="en-US"/>
        </w:rPr>
        <w:t>–</w:t>
      </w:r>
      <w:r w:rsidRPr="000E67B6">
        <w:rPr>
          <w:rFonts w:ascii="Times New Roman" w:eastAsia="Calibri" w:hAnsi="Times New Roman" w:cs="Times New Roman"/>
          <w:sz w:val="28"/>
          <w:szCs w:val="28"/>
          <w:lang w:val="x-none" w:eastAsia="en-US"/>
        </w:rPr>
        <w:t>45. URL:</w:t>
      </w:r>
      <w:r w:rsidRPr="000E67B6">
        <w:rPr>
          <w:rFonts w:ascii="Times New Roman" w:eastAsia="Calibri" w:hAnsi="Times New Roman" w:cs="Times New Roman"/>
          <w:sz w:val="28"/>
          <w:szCs w:val="28"/>
          <w:lang w:eastAsia="en-US"/>
        </w:rPr>
        <w:t xml:space="preserve"> </w:t>
      </w:r>
      <w:hyperlink r:id="rId35" w:history="1">
        <w:r w:rsidRPr="000E67B6">
          <w:rPr>
            <w:rFonts w:ascii="Times New Roman" w:eastAsia="Calibri" w:hAnsi="Times New Roman" w:cs="Times New Roman"/>
            <w:color w:val="0000FF" w:themeColor="hyperlink"/>
            <w:sz w:val="28"/>
            <w:szCs w:val="28"/>
            <w:u w:val="single"/>
            <w:lang w:val="x-none" w:eastAsia="en-US"/>
          </w:rPr>
          <w:t>http://nbuv.gov.ua/UJRN/VchdpuP_2016_135_12</w:t>
        </w:r>
      </w:hyperlink>
      <w:r w:rsidRPr="000E67B6">
        <w:rPr>
          <w:rFonts w:ascii="Times New Roman" w:eastAsia="Calibri" w:hAnsi="Times New Roman" w:cs="Times New Roman"/>
          <w:sz w:val="28"/>
          <w:szCs w:val="28"/>
          <w:lang w:eastAsia="en-US"/>
        </w:rPr>
        <w:t xml:space="preserve"> (дата звернення: 18.04.2024).</w:t>
      </w:r>
    </w:p>
    <w:p w:rsidR="000E67B6" w:rsidRPr="000E67B6" w:rsidRDefault="000E67B6" w:rsidP="000E67B6">
      <w:pPr>
        <w:numPr>
          <w:ilvl w:val="0"/>
          <w:numId w:val="15"/>
        </w:numPr>
        <w:spacing w:after="0" w:line="360" w:lineRule="auto"/>
        <w:ind w:left="284" w:hanging="567"/>
        <w:contextualSpacing/>
        <w:jc w:val="both"/>
        <w:rPr>
          <w:rFonts w:ascii="Times New Roman" w:eastAsia="Calibri" w:hAnsi="Times New Roman" w:cs="Times New Roman"/>
          <w:sz w:val="28"/>
          <w:szCs w:val="28"/>
          <w:lang w:val="x-none" w:eastAsia="en-US"/>
        </w:rPr>
      </w:pPr>
      <w:proofErr w:type="spellStart"/>
      <w:r w:rsidRPr="000E67B6">
        <w:rPr>
          <w:rFonts w:ascii="Times New Roman" w:eastAsia="Calibri" w:hAnsi="Times New Roman" w:cs="Times New Roman"/>
          <w:sz w:val="28"/>
          <w:szCs w:val="28"/>
          <w:lang w:val="x-none" w:eastAsia="en-US"/>
        </w:rPr>
        <w:t>Кривуца</w:t>
      </w:r>
      <w:proofErr w:type="spellEnd"/>
      <w:r w:rsidRPr="000E67B6">
        <w:rPr>
          <w:rFonts w:ascii="Times New Roman" w:eastAsia="Calibri" w:hAnsi="Times New Roman" w:cs="Times New Roman"/>
          <w:sz w:val="28"/>
          <w:szCs w:val="28"/>
          <w:lang w:val="x-none" w:eastAsia="en-US"/>
        </w:rPr>
        <w:t xml:space="preserve"> І., </w:t>
      </w:r>
      <w:proofErr w:type="spellStart"/>
      <w:r w:rsidRPr="000E67B6">
        <w:rPr>
          <w:rFonts w:ascii="Times New Roman" w:eastAsia="Calibri" w:hAnsi="Times New Roman" w:cs="Times New Roman"/>
          <w:sz w:val="28"/>
          <w:szCs w:val="28"/>
          <w:lang w:val="x-none" w:eastAsia="en-US"/>
        </w:rPr>
        <w:t>Несен</w:t>
      </w:r>
      <w:proofErr w:type="spellEnd"/>
      <w:r w:rsidRPr="000E67B6">
        <w:rPr>
          <w:rFonts w:ascii="Times New Roman" w:eastAsia="Calibri" w:hAnsi="Times New Roman" w:cs="Times New Roman"/>
          <w:sz w:val="28"/>
          <w:szCs w:val="28"/>
          <w:lang w:val="x-none" w:eastAsia="en-US"/>
        </w:rPr>
        <w:t xml:space="preserve"> О. Розвиток фізичних якостей молодших школярів засобами рухливих ігор. </w:t>
      </w:r>
      <w:r w:rsidRPr="000E67B6">
        <w:rPr>
          <w:rFonts w:ascii="Times New Roman" w:eastAsia="Calibri" w:hAnsi="Times New Roman" w:cs="Times New Roman"/>
          <w:i/>
          <w:sz w:val="28"/>
          <w:szCs w:val="28"/>
          <w:lang w:val="x-none" w:eastAsia="en-US"/>
        </w:rPr>
        <w:t>Актуальні проблеми фізичного виховання різних верств населення.</w:t>
      </w:r>
      <w:r w:rsidRPr="000E67B6">
        <w:rPr>
          <w:rFonts w:ascii="Times New Roman" w:eastAsia="Calibri" w:hAnsi="Times New Roman" w:cs="Times New Roman"/>
          <w:sz w:val="28"/>
          <w:szCs w:val="28"/>
          <w:lang w:val="x-none" w:eastAsia="en-US"/>
        </w:rPr>
        <w:t xml:space="preserve"> 2020. № 98–102. </w:t>
      </w:r>
      <w:r w:rsidRPr="000E67B6">
        <w:rPr>
          <w:rFonts w:ascii="Times New Roman" w:eastAsia="Calibri" w:hAnsi="Times New Roman" w:cs="Times New Roman"/>
          <w:sz w:val="28"/>
          <w:szCs w:val="28"/>
          <w:lang w:val="en-US" w:eastAsia="en-US"/>
        </w:rPr>
        <w:t>URL</w:t>
      </w:r>
      <w:r w:rsidRPr="000E67B6">
        <w:rPr>
          <w:rFonts w:ascii="Times New Roman" w:eastAsia="Calibri" w:hAnsi="Times New Roman" w:cs="Times New Roman"/>
          <w:sz w:val="28"/>
          <w:szCs w:val="28"/>
          <w:lang w:val="x-none" w:eastAsia="en-US"/>
        </w:rPr>
        <w:t xml:space="preserve">: </w:t>
      </w:r>
      <w:hyperlink r:id="rId36" w:history="1">
        <w:r w:rsidRPr="000E67B6">
          <w:rPr>
            <w:rFonts w:ascii="Times New Roman" w:eastAsia="Calibri" w:hAnsi="Times New Roman" w:cs="Times New Roman"/>
            <w:sz w:val="28"/>
            <w:szCs w:val="28"/>
            <w:u w:val="single"/>
            <w:lang w:val="x-none" w:eastAsia="en-US"/>
          </w:rPr>
          <w:t>https://journals.uran.ua/hdafk-tmfv/article/view/249626</w:t>
        </w:r>
      </w:hyperlink>
      <w:r w:rsidRPr="000E67B6">
        <w:rPr>
          <w:rFonts w:ascii="Times New Roman" w:eastAsia="Calibri" w:hAnsi="Times New Roman" w:cs="Times New Roman"/>
          <w:sz w:val="28"/>
          <w:szCs w:val="28"/>
          <w:lang w:val="x-none" w:eastAsia="en-US"/>
        </w:rPr>
        <w:t xml:space="preserve"> (дата звернення: 28.06.2024).</w:t>
      </w:r>
    </w:p>
    <w:p w:rsidR="000E67B6" w:rsidRPr="000E67B6" w:rsidRDefault="000E67B6" w:rsidP="000E67B6">
      <w:pPr>
        <w:numPr>
          <w:ilvl w:val="0"/>
          <w:numId w:val="15"/>
        </w:numPr>
        <w:spacing w:after="0" w:line="360" w:lineRule="auto"/>
        <w:ind w:left="284" w:hanging="567"/>
        <w:contextualSpacing/>
        <w:jc w:val="both"/>
        <w:rPr>
          <w:rFonts w:ascii="Times New Roman" w:eastAsia="Calibri" w:hAnsi="Times New Roman" w:cs="Times New Roman"/>
          <w:sz w:val="28"/>
          <w:szCs w:val="28"/>
          <w:lang w:val="x-none" w:eastAsia="en-US"/>
        </w:rPr>
      </w:pPr>
      <w:r w:rsidRPr="000E67B6">
        <w:rPr>
          <w:rFonts w:ascii="Times New Roman" w:eastAsia="Calibri" w:hAnsi="Times New Roman" w:cs="Times New Roman"/>
          <w:sz w:val="28"/>
          <w:szCs w:val="28"/>
          <w:lang w:val="x-none" w:eastAsia="en-US"/>
        </w:rPr>
        <w:t xml:space="preserve">Кучер В.О., </w:t>
      </w:r>
      <w:proofErr w:type="spellStart"/>
      <w:r w:rsidRPr="000E67B6">
        <w:rPr>
          <w:rFonts w:ascii="Times New Roman" w:eastAsia="Calibri" w:hAnsi="Times New Roman" w:cs="Times New Roman"/>
          <w:sz w:val="28"/>
          <w:szCs w:val="28"/>
          <w:lang w:val="x-none" w:eastAsia="en-US"/>
        </w:rPr>
        <w:t>Григус</w:t>
      </w:r>
      <w:proofErr w:type="spellEnd"/>
      <w:r w:rsidRPr="000E67B6">
        <w:rPr>
          <w:rFonts w:ascii="Times New Roman" w:eastAsia="Calibri" w:hAnsi="Times New Roman" w:cs="Times New Roman"/>
          <w:sz w:val="28"/>
          <w:szCs w:val="28"/>
          <w:lang w:val="x-none" w:eastAsia="en-US"/>
        </w:rPr>
        <w:t xml:space="preserve"> І.М Застосування рухливих ігор та їх вплив на організм </w:t>
      </w:r>
      <w:r w:rsidRPr="000E67B6">
        <w:rPr>
          <w:rFonts w:ascii="Times New Roman" w:eastAsia="Calibri" w:hAnsi="Times New Roman" w:cs="Times New Roman"/>
          <w:sz w:val="28"/>
          <w:szCs w:val="28"/>
          <w:lang w:val="en-US" w:eastAsia="en-US"/>
        </w:rPr>
        <w:t>DOI</w:t>
      </w:r>
      <w:r w:rsidRPr="000E67B6">
        <w:rPr>
          <w:rFonts w:ascii="Times New Roman" w:eastAsia="Calibri" w:hAnsi="Times New Roman" w:cs="Times New Roman"/>
          <w:sz w:val="28"/>
          <w:szCs w:val="28"/>
          <w:lang w:val="x-none" w:eastAsia="en-US"/>
        </w:rPr>
        <w:t>:10.6084/m9.figshare.106937</w:t>
      </w:r>
      <w:r w:rsidRPr="000E67B6">
        <w:rPr>
          <w:rFonts w:ascii="Times New Roman" w:eastAsia="Calibri" w:hAnsi="Times New Roman" w:cs="Times New Roman"/>
          <w:sz w:val="28"/>
          <w:szCs w:val="28"/>
          <w:lang w:val="en-US" w:eastAsia="en-US"/>
        </w:rPr>
        <w:t>.</w:t>
      </w:r>
    </w:p>
    <w:p w:rsidR="000E67B6" w:rsidRPr="000E67B6" w:rsidRDefault="000E67B6" w:rsidP="000E67B6">
      <w:pPr>
        <w:numPr>
          <w:ilvl w:val="0"/>
          <w:numId w:val="15"/>
        </w:numPr>
        <w:spacing w:after="0" w:line="360" w:lineRule="auto"/>
        <w:ind w:left="284" w:hanging="567"/>
        <w:contextualSpacing/>
        <w:jc w:val="both"/>
        <w:rPr>
          <w:rFonts w:ascii="Times New Roman" w:eastAsia="Calibri" w:hAnsi="Times New Roman" w:cs="Times New Roman"/>
          <w:sz w:val="28"/>
          <w:szCs w:val="28"/>
          <w:lang w:val="x-none" w:eastAsia="en-US"/>
        </w:rPr>
      </w:pPr>
      <w:r w:rsidRPr="000E67B6">
        <w:rPr>
          <w:rFonts w:ascii="Times New Roman" w:eastAsia="Calibri" w:hAnsi="Times New Roman" w:cs="Times New Roman"/>
          <w:sz w:val="28"/>
          <w:szCs w:val="28"/>
          <w:lang w:val="x-none" w:eastAsia="en-US"/>
        </w:rPr>
        <w:lastRenderedPageBreak/>
        <w:t xml:space="preserve"> </w:t>
      </w:r>
      <w:proofErr w:type="spellStart"/>
      <w:r w:rsidRPr="000E67B6">
        <w:rPr>
          <w:rFonts w:ascii="Times New Roman" w:eastAsia="Calibri" w:hAnsi="Times New Roman" w:cs="Times New Roman"/>
          <w:sz w:val="28"/>
          <w:szCs w:val="28"/>
          <w:lang w:val="x-none" w:eastAsia="en-US"/>
        </w:rPr>
        <w:t>Масляк</w:t>
      </w:r>
      <w:proofErr w:type="spellEnd"/>
      <w:r w:rsidRPr="000E67B6">
        <w:rPr>
          <w:rFonts w:ascii="Times New Roman" w:eastAsia="Calibri" w:hAnsi="Times New Roman" w:cs="Times New Roman"/>
          <w:sz w:val="28"/>
          <w:szCs w:val="28"/>
          <w:lang w:val="x-none" w:eastAsia="en-US"/>
        </w:rPr>
        <w:t xml:space="preserve"> І.П</w:t>
      </w:r>
      <w:r w:rsidRPr="000E67B6">
        <w:rPr>
          <w:rFonts w:ascii="Times New Roman" w:eastAsia="Calibri" w:hAnsi="Times New Roman" w:cs="Times New Roman"/>
          <w:sz w:val="28"/>
          <w:szCs w:val="28"/>
          <w:lang w:eastAsia="en-US"/>
        </w:rPr>
        <w:t xml:space="preserve">. </w:t>
      </w:r>
      <w:r w:rsidRPr="000E67B6">
        <w:rPr>
          <w:rFonts w:ascii="Times New Roman" w:eastAsia="Calibri" w:hAnsi="Times New Roman" w:cs="Times New Roman"/>
          <w:sz w:val="28"/>
          <w:szCs w:val="28"/>
          <w:lang w:val="x-none" w:eastAsia="en-US"/>
        </w:rPr>
        <w:t>Оптимізація процесу фізичного виховання школярів молодших класів. </w:t>
      </w:r>
      <w:proofErr w:type="spellStart"/>
      <w:r w:rsidRPr="000E67B6">
        <w:rPr>
          <w:rFonts w:ascii="Times New Roman" w:eastAsia="Calibri" w:hAnsi="Times New Roman" w:cs="Times New Roman"/>
          <w:i/>
          <w:sz w:val="28"/>
          <w:szCs w:val="28"/>
          <w:lang w:val="x-none" w:eastAsia="en-US"/>
        </w:rPr>
        <w:t>Physical</w:t>
      </w:r>
      <w:proofErr w:type="spellEnd"/>
      <w:r w:rsidRPr="000E67B6">
        <w:rPr>
          <w:rFonts w:ascii="Times New Roman" w:eastAsia="Calibri" w:hAnsi="Times New Roman" w:cs="Times New Roman"/>
          <w:i/>
          <w:sz w:val="28"/>
          <w:szCs w:val="28"/>
          <w:lang w:val="x-none" w:eastAsia="en-US"/>
        </w:rPr>
        <w:t xml:space="preserve"> </w:t>
      </w:r>
      <w:proofErr w:type="spellStart"/>
      <w:r w:rsidRPr="000E67B6">
        <w:rPr>
          <w:rFonts w:ascii="Times New Roman" w:eastAsia="Calibri" w:hAnsi="Times New Roman" w:cs="Times New Roman"/>
          <w:i/>
          <w:sz w:val="28"/>
          <w:szCs w:val="28"/>
          <w:lang w:val="x-none" w:eastAsia="en-US"/>
        </w:rPr>
        <w:t>Education</w:t>
      </w:r>
      <w:proofErr w:type="spellEnd"/>
      <w:r w:rsidRPr="000E67B6">
        <w:rPr>
          <w:rFonts w:ascii="Times New Roman" w:eastAsia="Calibri" w:hAnsi="Times New Roman" w:cs="Times New Roman"/>
          <w:i/>
          <w:sz w:val="28"/>
          <w:szCs w:val="28"/>
          <w:lang w:val="x-none" w:eastAsia="en-US"/>
        </w:rPr>
        <w:t xml:space="preserve"> </w:t>
      </w:r>
      <w:proofErr w:type="spellStart"/>
      <w:r w:rsidRPr="000E67B6">
        <w:rPr>
          <w:rFonts w:ascii="Times New Roman" w:eastAsia="Calibri" w:hAnsi="Times New Roman" w:cs="Times New Roman"/>
          <w:i/>
          <w:sz w:val="28"/>
          <w:szCs w:val="28"/>
          <w:lang w:val="x-none" w:eastAsia="en-US"/>
        </w:rPr>
        <w:t>Theory</w:t>
      </w:r>
      <w:proofErr w:type="spellEnd"/>
      <w:r w:rsidRPr="000E67B6">
        <w:rPr>
          <w:rFonts w:ascii="Times New Roman" w:eastAsia="Calibri" w:hAnsi="Times New Roman" w:cs="Times New Roman"/>
          <w:i/>
          <w:sz w:val="28"/>
          <w:szCs w:val="28"/>
          <w:lang w:val="x-none" w:eastAsia="en-US"/>
        </w:rPr>
        <w:t xml:space="preserve"> </w:t>
      </w:r>
      <w:proofErr w:type="spellStart"/>
      <w:r w:rsidRPr="000E67B6">
        <w:rPr>
          <w:rFonts w:ascii="Times New Roman" w:eastAsia="Calibri" w:hAnsi="Times New Roman" w:cs="Times New Roman"/>
          <w:i/>
          <w:sz w:val="28"/>
          <w:szCs w:val="28"/>
          <w:lang w:val="x-none" w:eastAsia="en-US"/>
        </w:rPr>
        <w:t>and</w:t>
      </w:r>
      <w:proofErr w:type="spellEnd"/>
      <w:r w:rsidRPr="000E67B6">
        <w:rPr>
          <w:rFonts w:ascii="Times New Roman" w:eastAsia="Calibri" w:hAnsi="Times New Roman" w:cs="Times New Roman"/>
          <w:i/>
          <w:sz w:val="28"/>
          <w:szCs w:val="28"/>
          <w:lang w:val="x-none" w:eastAsia="en-US"/>
        </w:rPr>
        <w:t xml:space="preserve"> </w:t>
      </w:r>
      <w:proofErr w:type="spellStart"/>
      <w:r w:rsidRPr="000E67B6">
        <w:rPr>
          <w:rFonts w:ascii="Times New Roman" w:eastAsia="Calibri" w:hAnsi="Times New Roman" w:cs="Times New Roman"/>
          <w:i/>
          <w:sz w:val="28"/>
          <w:szCs w:val="28"/>
          <w:lang w:val="x-none" w:eastAsia="en-US"/>
        </w:rPr>
        <w:t>Methodology</w:t>
      </w:r>
      <w:proofErr w:type="spellEnd"/>
      <w:r w:rsidRPr="000E67B6">
        <w:rPr>
          <w:rFonts w:ascii="Times New Roman" w:eastAsia="Calibri" w:hAnsi="Times New Roman" w:cs="Times New Roman"/>
          <w:sz w:val="28"/>
          <w:szCs w:val="28"/>
          <w:lang w:val="x-none" w:eastAsia="en-US"/>
        </w:rPr>
        <w:t xml:space="preserve">. 2006. </w:t>
      </w:r>
      <w:r w:rsidRPr="000E67B6">
        <w:rPr>
          <w:rFonts w:ascii="Times New Roman" w:eastAsia="Calibri" w:hAnsi="Times New Roman" w:cs="Times New Roman"/>
          <w:sz w:val="28"/>
          <w:szCs w:val="28"/>
          <w:lang w:eastAsia="en-US"/>
        </w:rPr>
        <w:t xml:space="preserve">№ </w:t>
      </w:r>
      <w:r w:rsidRPr="000E67B6">
        <w:rPr>
          <w:rFonts w:ascii="Times New Roman" w:eastAsia="Calibri" w:hAnsi="Times New Roman" w:cs="Times New Roman"/>
          <w:sz w:val="28"/>
          <w:szCs w:val="28"/>
          <w:lang w:val="x-none" w:eastAsia="en-US"/>
        </w:rPr>
        <w:t>3</w:t>
      </w:r>
      <w:r w:rsidRPr="000E67B6">
        <w:rPr>
          <w:rFonts w:ascii="Times New Roman" w:eastAsia="Calibri" w:hAnsi="Times New Roman" w:cs="Times New Roman"/>
          <w:sz w:val="28"/>
          <w:szCs w:val="28"/>
          <w:lang w:eastAsia="en-US"/>
        </w:rPr>
        <w:t>.</w:t>
      </w:r>
      <w:r w:rsidRPr="000E67B6">
        <w:rPr>
          <w:rFonts w:ascii="Times New Roman" w:eastAsia="Calibri" w:hAnsi="Times New Roman" w:cs="Times New Roman"/>
          <w:sz w:val="28"/>
          <w:szCs w:val="28"/>
          <w:lang w:val="x-none" w:eastAsia="en-US"/>
        </w:rPr>
        <w:t xml:space="preserve"> </w:t>
      </w:r>
      <w:r w:rsidRPr="000E67B6">
        <w:rPr>
          <w:rFonts w:ascii="Times New Roman" w:eastAsia="Calibri" w:hAnsi="Times New Roman" w:cs="Times New Roman"/>
          <w:sz w:val="28"/>
          <w:szCs w:val="28"/>
          <w:lang w:eastAsia="en-US"/>
        </w:rPr>
        <w:t xml:space="preserve">С. </w:t>
      </w:r>
      <w:r w:rsidRPr="000E67B6">
        <w:rPr>
          <w:rFonts w:ascii="Times New Roman" w:eastAsia="Calibri" w:hAnsi="Times New Roman" w:cs="Times New Roman"/>
          <w:sz w:val="28"/>
          <w:szCs w:val="28"/>
          <w:lang w:val="x-none" w:eastAsia="en-US"/>
        </w:rPr>
        <w:t xml:space="preserve">5–8. URL: </w:t>
      </w:r>
      <w:hyperlink r:id="rId37" w:history="1">
        <w:r w:rsidRPr="000E67B6">
          <w:rPr>
            <w:rFonts w:ascii="Times New Roman" w:eastAsia="Calibri" w:hAnsi="Times New Roman" w:cs="Times New Roman"/>
            <w:color w:val="0000FF" w:themeColor="hyperlink"/>
            <w:sz w:val="28"/>
            <w:szCs w:val="28"/>
            <w:u w:val="single"/>
            <w:lang w:val="x-none" w:eastAsia="en-US"/>
          </w:rPr>
          <w:t>https://tmfv.com.ua/journal/article/view/216</w:t>
        </w:r>
      </w:hyperlink>
      <w:r w:rsidRPr="000E67B6">
        <w:rPr>
          <w:rFonts w:ascii="Times New Roman" w:eastAsia="Calibri" w:hAnsi="Times New Roman" w:cs="Times New Roman"/>
          <w:sz w:val="28"/>
          <w:szCs w:val="28"/>
          <w:lang w:eastAsia="en-US"/>
        </w:rPr>
        <w:t xml:space="preserve"> (25.03.2024).</w:t>
      </w:r>
    </w:p>
    <w:p w:rsidR="000E67B6" w:rsidRPr="000E67B6" w:rsidRDefault="000E67B6" w:rsidP="000E67B6">
      <w:pPr>
        <w:numPr>
          <w:ilvl w:val="0"/>
          <w:numId w:val="15"/>
        </w:numPr>
        <w:spacing w:after="0" w:line="360" w:lineRule="auto"/>
        <w:ind w:left="284" w:hanging="567"/>
        <w:contextualSpacing/>
        <w:jc w:val="both"/>
        <w:rPr>
          <w:rFonts w:ascii="Times New Roman" w:eastAsia="Calibri" w:hAnsi="Times New Roman" w:cs="Times New Roman"/>
          <w:sz w:val="28"/>
          <w:szCs w:val="28"/>
          <w:lang w:val="x-none" w:eastAsia="en-US"/>
        </w:rPr>
      </w:pPr>
      <w:r w:rsidRPr="000E67B6">
        <w:rPr>
          <w:rFonts w:ascii="Times New Roman" w:eastAsia="Calibri" w:hAnsi="Times New Roman" w:cs="Times New Roman"/>
          <w:sz w:val="28"/>
          <w:szCs w:val="28"/>
          <w:lang w:val="x-none" w:eastAsia="en-US"/>
        </w:rPr>
        <w:t xml:space="preserve"> Навчальна програма з фізичної культури для 1-4 класів загальноосвітніх навчальних закладів підготовлена робочою групою у 2011 році: затверджена МОН від 20.04.2011</w:t>
      </w:r>
      <w:r w:rsidRPr="000E67B6">
        <w:rPr>
          <w:rFonts w:ascii="Times New Roman" w:eastAsia="Calibri" w:hAnsi="Times New Roman" w:cs="Times New Roman"/>
          <w:sz w:val="28"/>
          <w:szCs w:val="28"/>
          <w:lang w:eastAsia="en-US"/>
        </w:rPr>
        <w:t>р</w:t>
      </w:r>
      <w:r w:rsidRPr="000E67B6">
        <w:rPr>
          <w:rFonts w:ascii="Times New Roman" w:eastAsia="Calibri" w:hAnsi="Times New Roman" w:cs="Times New Roman"/>
          <w:sz w:val="28"/>
          <w:szCs w:val="28"/>
          <w:lang w:val="x-none" w:eastAsia="en-US"/>
        </w:rPr>
        <w:t xml:space="preserve">. № 462.  50 с. URL: </w:t>
      </w:r>
      <w:hyperlink r:id="rId38" w:history="1">
        <w:r w:rsidRPr="000E67B6">
          <w:rPr>
            <w:rFonts w:ascii="Times New Roman" w:eastAsia="Calibri" w:hAnsi="Times New Roman" w:cs="Times New Roman"/>
            <w:color w:val="0000FF" w:themeColor="hyperlink"/>
            <w:sz w:val="28"/>
            <w:szCs w:val="28"/>
            <w:u w:val="single"/>
            <w:lang w:val="x-none" w:eastAsia="en-US"/>
          </w:rPr>
          <w:t>https://mon.gov.ua/osvita-2/zagalna-serednya-osvita/osvitni-programi/navchalni-programi-dlya-1-4-klasiv</w:t>
        </w:r>
      </w:hyperlink>
      <w:r w:rsidRPr="000E67B6">
        <w:rPr>
          <w:rFonts w:ascii="Times New Roman" w:eastAsia="Calibri" w:hAnsi="Times New Roman" w:cs="Times New Roman"/>
          <w:sz w:val="28"/>
          <w:szCs w:val="28"/>
          <w:lang w:eastAsia="en-US"/>
        </w:rPr>
        <w:t xml:space="preserve"> </w:t>
      </w:r>
      <w:r w:rsidRPr="000E67B6">
        <w:rPr>
          <w:rFonts w:ascii="Times New Roman" w:eastAsia="Calibri" w:hAnsi="Times New Roman" w:cs="Times New Roman"/>
          <w:sz w:val="28"/>
          <w:szCs w:val="28"/>
          <w:lang w:val="x-none" w:eastAsia="en-US"/>
        </w:rPr>
        <w:t>(дата звернення: 25.06. 2024р.).</w:t>
      </w:r>
    </w:p>
    <w:p w:rsidR="000E67B6" w:rsidRPr="000E67B6" w:rsidRDefault="000E67B6" w:rsidP="000E67B6">
      <w:pPr>
        <w:numPr>
          <w:ilvl w:val="0"/>
          <w:numId w:val="15"/>
        </w:numPr>
        <w:spacing w:after="0" w:line="360" w:lineRule="auto"/>
        <w:ind w:left="284" w:hanging="567"/>
        <w:contextualSpacing/>
        <w:jc w:val="both"/>
        <w:rPr>
          <w:rFonts w:ascii="Times New Roman" w:eastAsia="Calibri" w:hAnsi="Times New Roman" w:cs="Times New Roman"/>
          <w:sz w:val="28"/>
          <w:szCs w:val="28"/>
          <w:lang w:val="x-none" w:eastAsia="en-US"/>
        </w:rPr>
      </w:pPr>
      <w:proofErr w:type="spellStart"/>
      <w:r w:rsidRPr="000E67B6">
        <w:rPr>
          <w:rFonts w:ascii="Times New Roman" w:eastAsia="Calibri" w:hAnsi="Times New Roman" w:cs="Times New Roman"/>
          <w:sz w:val="28"/>
          <w:szCs w:val="28"/>
          <w:lang w:val="x-none" w:eastAsia="en-US"/>
        </w:rPr>
        <w:t>Непша</w:t>
      </w:r>
      <w:proofErr w:type="spellEnd"/>
      <w:r w:rsidRPr="000E67B6">
        <w:rPr>
          <w:rFonts w:ascii="Times New Roman" w:eastAsia="Calibri" w:hAnsi="Times New Roman" w:cs="Times New Roman"/>
          <w:sz w:val="28"/>
          <w:szCs w:val="28"/>
          <w:lang w:val="x-none" w:eastAsia="en-US"/>
        </w:rPr>
        <w:t xml:space="preserve"> О.В. Формування навичок здорового способу життя учнів молодших класів засобами фізичної культури. </w:t>
      </w:r>
      <w:r w:rsidRPr="000E67B6">
        <w:rPr>
          <w:rFonts w:ascii="Times New Roman" w:eastAsia="Calibri" w:hAnsi="Times New Roman" w:cs="Times New Roman"/>
          <w:i/>
          <w:sz w:val="28"/>
          <w:szCs w:val="28"/>
          <w:lang w:val="x-none" w:eastAsia="en-US"/>
        </w:rPr>
        <w:t>Актуальні проблеми молоді в сучасних соціально-економічних умовах.</w:t>
      </w:r>
      <w:r w:rsidRPr="000E67B6">
        <w:rPr>
          <w:rFonts w:ascii="Times New Roman" w:eastAsia="Calibri" w:hAnsi="Times New Roman" w:cs="Times New Roman"/>
          <w:sz w:val="28"/>
          <w:szCs w:val="28"/>
          <w:lang w:val="x-none" w:eastAsia="en-US"/>
        </w:rPr>
        <w:t xml:space="preserve"> Житомир, 2018. С. 90–92.</w:t>
      </w:r>
    </w:p>
    <w:p w:rsidR="000E67B6" w:rsidRPr="000E67B6" w:rsidRDefault="000E67B6" w:rsidP="000E67B6">
      <w:pPr>
        <w:numPr>
          <w:ilvl w:val="0"/>
          <w:numId w:val="15"/>
        </w:numPr>
        <w:spacing w:after="0" w:line="360" w:lineRule="auto"/>
        <w:ind w:left="284" w:hanging="567"/>
        <w:contextualSpacing/>
        <w:jc w:val="both"/>
        <w:rPr>
          <w:rFonts w:ascii="Times New Roman" w:eastAsia="Calibri" w:hAnsi="Times New Roman" w:cs="Times New Roman"/>
          <w:sz w:val="28"/>
          <w:szCs w:val="28"/>
          <w:lang w:val="x-none" w:eastAsia="en-US"/>
        </w:rPr>
      </w:pPr>
      <w:r w:rsidRPr="000E67B6">
        <w:rPr>
          <w:rFonts w:ascii="Times New Roman" w:eastAsia="Calibri" w:hAnsi="Times New Roman" w:cs="Times New Roman"/>
          <w:sz w:val="28"/>
          <w:szCs w:val="28"/>
          <w:lang w:val="x-none" w:eastAsia="en-US"/>
        </w:rPr>
        <w:t xml:space="preserve"> НУШ</w:t>
      </w:r>
      <w:r w:rsidRPr="000E67B6">
        <w:rPr>
          <w:rFonts w:ascii="Times New Roman" w:eastAsia="Calibri" w:hAnsi="Times New Roman" w:cs="Times New Roman"/>
          <w:sz w:val="28"/>
          <w:szCs w:val="28"/>
          <w:lang w:eastAsia="en-US"/>
        </w:rPr>
        <w:t xml:space="preserve">. </w:t>
      </w:r>
      <w:r w:rsidRPr="000E67B6">
        <w:rPr>
          <w:rFonts w:ascii="Times New Roman" w:eastAsia="Calibri" w:hAnsi="Times New Roman" w:cs="Times New Roman"/>
          <w:sz w:val="28"/>
          <w:szCs w:val="28"/>
          <w:lang w:val="x-none" w:eastAsia="en-US"/>
        </w:rPr>
        <w:t xml:space="preserve"> URL: </w:t>
      </w:r>
      <w:hyperlink r:id="rId39" w:history="1">
        <w:r w:rsidRPr="000E67B6">
          <w:rPr>
            <w:rFonts w:ascii="Times New Roman" w:eastAsia="Calibri" w:hAnsi="Times New Roman" w:cs="Times New Roman"/>
            <w:color w:val="0000FF" w:themeColor="hyperlink"/>
            <w:sz w:val="28"/>
            <w:szCs w:val="28"/>
            <w:u w:val="single"/>
            <w:lang w:val="x-none" w:eastAsia="en-US"/>
          </w:rPr>
          <w:t>https://mon.gov.ua/nova-ukrainska-shkola</w:t>
        </w:r>
      </w:hyperlink>
      <w:r w:rsidRPr="000E67B6">
        <w:rPr>
          <w:rFonts w:ascii="Times New Roman" w:eastAsia="Calibri" w:hAnsi="Times New Roman" w:cs="Times New Roman"/>
          <w:sz w:val="28"/>
          <w:szCs w:val="28"/>
          <w:lang w:eastAsia="en-US"/>
        </w:rPr>
        <w:t xml:space="preserve"> </w:t>
      </w:r>
      <w:r w:rsidRPr="000E67B6">
        <w:rPr>
          <w:rFonts w:ascii="Times New Roman" w:eastAsia="Calibri" w:hAnsi="Times New Roman" w:cs="Times New Roman"/>
          <w:sz w:val="28"/>
          <w:szCs w:val="28"/>
          <w:lang w:val="x-none" w:eastAsia="en-US"/>
        </w:rPr>
        <w:t>(дата звернення: 25.06. 2024р.).</w:t>
      </w:r>
    </w:p>
    <w:p w:rsidR="000E67B6" w:rsidRPr="000E67B6" w:rsidRDefault="000E67B6" w:rsidP="000E67B6">
      <w:pPr>
        <w:numPr>
          <w:ilvl w:val="0"/>
          <w:numId w:val="15"/>
        </w:numPr>
        <w:spacing w:after="0" w:line="360" w:lineRule="auto"/>
        <w:ind w:left="284" w:hanging="567"/>
        <w:contextualSpacing/>
        <w:jc w:val="both"/>
        <w:rPr>
          <w:rFonts w:ascii="Times New Roman" w:eastAsia="Calibri" w:hAnsi="Times New Roman" w:cs="Times New Roman"/>
          <w:sz w:val="28"/>
          <w:szCs w:val="28"/>
          <w:lang w:val="x-none" w:eastAsia="en-US"/>
        </w:rPr>
      </w:pPr>
      <w:r w:rsidRPr="000E67B6">
        <w:rPr>
          <w:rFonts w:ascii="Times New Roman" w:eastAsia="Calibri" w:hAnsi="Times New Roman" w:cs="Times New Roman"/>
          <w:sz w:val="28"/>
          <w:szCs w:val="28"/>
          <w:lang w:val="x-none" w:eastAsia="en-US"/>
        </w:rPr>
        <w:t xml:space="preserve">Олійник Д.С. Розвиток фізичних якостей у дітей середнього дошкільного віку засобами рухливих ігор. </w:t>
      </w:r>
      <w:r w:rsidRPr="000E67B6">
        <w:rPr>
          <w:rFonts w:ascii="Times New Roman" w:eastAsia="Calibri" w:hAnsi="Times New Roman" w:cs="Times New Roman"/>
          <w:i/>
          <w:sz w:val="28"/>
          <w:szCs w:val="28"/>
          <w:lang w:val="x-none" w:eastAsia="en-US"/>
        </w:rPr>
        <w:t>Імідж сучасного педагога.</w:t>
      </w:r>
      <w:r w:rsidRPr="000E67B6">
        <w:rPr>
          <w:rFonts w:ascii="Times New Roman" w:eastAsia="Calibri" w:hAnsi="Times New Roman" w:cs="Times New Roman"/>
          <w:sz w:val="28"/>
          <w:szCs w:val="28"/>
          <w:lang w:val="x-none" w:eastAsia="en-US"/>
        </w:rPr>
        <w:t xml:space="preserve"> 2023. №</w:t>
      </w:r>
      <w:r w:rsidRPr="000E67B6">
        <w:rPr>
          <w:rFonts w:ascii="Times New Roman" w:eastAsia="Calibri" w:hAnsi="Times New Roman" w:cs="Times New Roman"/>
          <w:sz w:val="28"/>
          <w:szCs w:val="28"/>
          <w:lang w:eastAsia="en-US"/>
        </w:rPr>
        <w:t xml:space="preserve"> </w:t>
      </w:r>
      <w:r w:rsidRPr="000E67B6">
        <w:rPr>
          <w:rFonts w:ascii="Times New Roman" w:eastAsia="Calibri" w:hAnsi="Times New Roman" w:cs="Times New Roman"/>
          <w:sz w:val="28"/>
          <w:szCs w:val="28"/>
          <w:lang w:val="x-none" w:eastAsia="en-US"/>
        </w:rPr>
        <w:t>1. С. 85</w:t>
      </w:r>
      <w:r w:rsidRPr="000E67B6">
        <w:rPr>
          <w:rFonts w:ascii="Times New Roman" w:eastAsia="Calibri" w:hAnsi="Times New Roman" w:cs="Times New Roman"/>
          <w:sz w:val="28"/>
          <w:szCs w:val="28"/>
          <w:lang w:eastAsia="en-US"/>
        </w:rPr>
        <w:t>–</w:t>
      </w:r>
      <w:r w:rsidRPr="000E67B6">
        <w:rPr>
          <w:rFonts w:ascii="Times New Roman" w:eastAsia="Calibri" w:hAnsi="Times New Roman" w:cs="Times New Roman"/>
          <w:sz w:val="28"/>
          <w:szCs w:val="28"/>
          <w:lang w:val="x-none" w:eastAsia="en-US"/>
        </w:rPr>
        <w:t>89.</w:t>
      </w:r>
    </w:p>
    <w:p w:rsidR="000E67B6" w:rsidRPr="000E67B6" w:rsidRDefault="000E67B6" w:rsidP="000E67B6">
      <w:pPr>
        <w:numPr>
          <w:ilvl w:val="0"/>
          <w:numId w:val="15"/>
        </w:numPr>
        <w:spacing w:after="0" w:line="360" w:lineRule="auto"/>
        <w:ind w:left="284" w:hanging="567"/>
        <w:contextualSpacing/>
        <w:jc w:val="both"/>
        <w:rPr>
          <w:rFonts w:ascii="Times New Roman" w:eastAsia="Calibri" w:hAnsi="Times New Roman" w:cs="Times New Roman"/>
          <w:sz w:val="28"/>
          <w:szCs w:val="28"/>
          <w:lang w:val="x-none" w:eastAsia="en-US"/>
        </w:rPr>
      </w:pPr>
      <w:r w:rsidRPr="000E67B6">
        <w:rPr>
          <w:rFonts w:ascii="Times New Roman" w:eastAsia="Calibri" w:hAnsi="Times New Roman" w:cs="Times New Roman"/>
          <w:sz w:val="28"/>
          <w:szCs w:val="28"/>
          <w:lang w:val="x-none" w:eastAsia="en-US"/>
        </w:rPr>
        <w:t>П</w:t>
      </w:r>
      <w:r w:rsidRPr="000E67B6">
        <w:rPr>
          <w:rFonts w:ascii="Times New Roman" w:eastAsia="Calibri" w:hAnsi="Times New Roman" w:cs="Times New Roman"/>
          <w:sz w:val="28"/>
          <w:szCs w:val="28"/>
          <w:lang w:eastAsia="en-US"/>
        </w:rPr>
        <w:t xml:space="preserve">авлова </w:t>
      </w:r>
      <w:r w:rsidRPr="000E67B6">
        <w:rPr>
          <w:rFonts w:ascii="Times New Roman" w:eastAsia="Calibri" w:hAnsi="Times New Roman" w:cs="Times New Roman"/>
          <w:sz w:val="28"/>
          <w:szCs w:val="28"/>
          <w:lang w:val="x-none" w:eastAsia="en-US"/>
        </w:rPr>
        <w:t>Т</w:t>
      </w:r>
      <w:r w:rsidRPr="000E67B6">
        <w:rPr>
          <w:rFonts w:ascii="Times New Roman" w:eastAsia="Calibri" w:hAnsi="Times New Roman" w:cs="Times New Roman"/>
          <w:sz w:val="28"/>
          <w:szCs w:val="28"/>
          <w:lang w:eastAsia="en-US"/>
        </w:rPr>
        <w:t>.</w:t>
      </w:r>
      <w:r w:rsidRPr="000E67B6">
        <w:rPr>
          <w:rFonts w:ascii="Times New Roman" w:eastAsia="Calibri" w:hAnsi="Times New Roman" w:cs="Times New Roman"/>
          <w:sz w:val="28"/>
          <w:szCs w:val="28"/>
          <w:lang w:val="x-none" w:eastAsia="en-US"/>
        </w:rPr>
        <w:t xml:space="preserve">, </w:t>
      </w:r>
      <w:proofErr w:type="spellStart"/>
      <w:r w:rsidRPr="000E67B6">
        <w:rPr>
          <w:rFonts w:ascii="Times New Roman" w:eastAsia="Calibri" w:hAnsi="Times New Roman" w:cs="Times New Roman"/>
          <w:sz w:val="28"/>
          <w:szCs w:val="28"/>
          <w:lang w:val="x-none" w:eastAsia="en-US"/>
        </w:rPr>
        <w:t>Єфанова</w:t>
      </w:r>
      <w:proofErr w:type="spellEnd"/>
      <w:r w:rsidRPr="000E67B6">
        <w:rPr>
          <w:rFonts w:ascii="Times New Roman" w:eastAsia="Calibri" w:hAnsi="Times New Roman" w:cs="Times New Roman"/>
          <w:sz w:val="28"/>
          <w:szCs w:val="28"/>
          <w:lang w:val="x-none" w:eastAsia="en-US"/>
        </w:rPr>
        <w:t xml:space="preserve"> І</w:t>
      </w:r>
      <w:r w:rsidRPr="000E67B6">
        <w:rPr>
          <w:rFonts w:ascii="Times New Roman" w:eastAsia="Calibri" w:hAnsi="Times New Roman" w:cs="Times New Roman"/>
          <w:sz w:val="28"/>
          <w:szCs w:val="28"/>
          <w:lang w:eastAsia="en-US"/>
        </w:rPr>
        <w:t>.</w:t>
      </w:r>
      <w:r w:rsidRPr="000E67B6">
        <w:rPr>
          <w:rFonts w:ascii="Times New Roman" w:eastAsia="Calibri" w:hAnsi="Times New Roman" w:cs="Times New Roman"/>
          <w:sz w:val="28"/>
          <w:szCs w:val="28"/>
          <w:lang w:val="x-none" w:eastAsia="en-US"/>
        </w:rPr>
        <w:t xml:space="preserve"> Вплив рухливих ігор на розвиток фізичних якостей у дітей старшого дошкільного віку</w:t>
      </w:r>
      <w:r w:rsidRPr="000E67B6">
        <w:rPr>
          <w:rFonts w:ascii="Times New Roman" w:eastAsia="Calibri" w:hAnsi="Times New Roman" w:cs="Times New Roman"/>
          <w:sz w:val="28"/>
          <w:szCs w:val="28"/>
          <w:lang w:eastAsia="en-US"/>
        </w:rPr>
        <w:t>.</w:t>
      </w:r>
      <w:r w:rsidRPr="000E67B6">
        <w:rPr>
          <w:rFonts w:ascii="Times New Roman" w:eastAsia="Calibri" w:hAnsi="Times New Roman" w:cs="Times New Roman"/>
          <w:sz w:val="28"/>
          <w:szCs w:val="28"/>
          <w:lang w:val="x-none" w:eastAsia="en-US"/>
        </w:rPr>
        <w:t xml:space="preserve"> </w:t>
      </w:r>
      <w:r w:rsidRPr="000E67B6">
        <w:rPr>
          <w:rFonts w:ascii="Times New Roman" w:eastAsia="Calibri" w:hAnsi="Times New Roman" w:cs="Times New Roman"/>
          <w:i/>
          <w:sz w:val="28"/>
          <w:szCs w:val="28"/>
          <w:lang w:val="x-none" w:eastAsia="en-US"/>
        </w:rPr>
        <w:t>Теорія і практика фізичної культури і спорту</w:t>
      </w:r>
      <w:r w:rsidRPr="000E67B6">
        <w:rPr>
          <w:rFonts w:ascii="Times New Roman" w:eastAsia="Calibri" w:hAnsi="Times New Roman" w:cs="Times New Roman"/>
          <w:sz w:val="28"/>
          <w:szCs w:val="28"/>
          <w:lang w:val="x-none" w:eastAsia="en-US"/>
        </w:rPr>
        <w:t xml:space="preserve">. </w:t>
      </w:r>
      <w:r w:rsidRPr="000E67B6">
        <w:rPr>
          <w:rFonts w:ascii="Times New Roman" w:eastAsia="Calibri" w:hAnsi="Times New Roman" w:cs="Times New Roman"/>
          <w:sz w:val="28"/>
          <w:szCs w:val="28"/>
          <w:lang w:eastAsia="en-US"/>
        </w:rPr>
        <w:t xml:space="preserve">Київ, </w:t>
      </w:r>
      <w:r w:rsidRPr="000E67B6">
        <w:rPr>
          <w:rFonts w:ascii="Times New Roman" w:eastAsia="Calibri" w:hAnsi="Times New Roman" w:cs="Times New Roman"/>
          <w:sz w:val="28"/>
          <w:szCs w:val="28"/>
          <w:lang w:val="x-none" w:eastAsia="en-US"/>
        </w:rPr>
        <w:t xml:space="preserve">2022. </w:t>
      </w:r>
      <w:r w:rsidRPr="000E67B6">
        <w:rPr>
          <w:rFonts w:ascii="Times New Roman" w:eastAsia="Calibri" w:hAnsi="Times New Roman" w:cs="Times New Roman"/>
          <w:sz w:val="28"/>
          <w:szCs w:val="28"/>
          <w:lang w:eastAsia="en-US"/>
        </w:rPr>
        <w:t xml:space="preserve">С. </w:t>
      </w:r>
      <w:r w:rsidRPr="000E67B6">
        <w:rPr>
          <w:rFonts w:ascii="Times New Roman" w:eastAsia="Calibri" w:hAnsi="Times New Roman" w:cs="Times New Roman"/>
          <w:sz w:val="28"/>
          <w:szCs w:val="28"/>
          <w:lang w:val="x-none" w:eastAsia="en-US"/>
        </w:rPr>
        <w:t>68</w:t>
      </w:r>
      <w:r w:rsidRPr="000E67B6">
        <w:rPr>
          <w:rFonts w:ascii="Times New Roman" w:eastAsia="Calibri" w:hAnsi="Times New Roman" w:cs="Times New Roman"/>
          <w:sz w:val="28"/>
          <w:szCs w:val="28"/>
          <w:lang w:eastAsia="en-US"/>
        </w:rPr>
        <w:t>–</w:t>
      </w:r>
      <w:r w:rsidRPr="000E67B6">
        <w:rPr>
          <w:rFonts w:ascii="Times New Roman" w:eastAsia="Calibri" w:hAnsi="Times New Roman" w:cs="Times New Roman"/>
          <w:sz w:val="28"/>
          <w:szCs w:val="28"/>
          <w:lang w:val="x-none" w:eastAsia="en-US"/>
        </w:rPr>
        <w:t>75</w:t>
      </w:r>
      <w:r w:rsidRPr="000E67B6">
        <w:rPr>
          <w:rFonts w:ascii="Times New Roman" w:eastAsia="Calibri" w:hAnsi="Times New Roman" w:cs="Times New Roman"/>
          <w:sz w:val="28"/>
          <w:szCs w:val="28"/>
          <w:lang w:eastAsia="en-US"/>
        </w:rPr>
        <w:t>.</w:t>
      </w:r>
    </w:p>
    <w:p w:rsidR="000E67B6" w:rsidRPr="000E67B6" w:rsidRDefault="000E67B6" w:rsidP="000E67B6">
      <w:pPr>
        <w:numPr>
          <w:ilvl w:val="0"/>
          <w:numId w:val="15"/>
        </w:numPr>
        <w:spacing w:after="0" w:line="360" w:lineRule="auto"/>
        <w:ind w:left="284" w:hanging="567"/>
        <w:contextualSpacing/>
        <w:jc w:val="both"/>
        <w:rPr>
          <w:rFonts w:ascii="Times New Roman" w:eastAsia="Calibri" w:hAnsi="Times New Roman" w:cs="Times New Roman"/>
          <w:sz w:val="28"/>
          <w:szCs w:val="28"/>
          <w:lang w:val="x-none" w:eastAsia="en-US"/>
        </w:rPr>
      </w:pPr>
      <w:r w:rsidRPr="000E67B6">
        <w:rPr>
          <w:rFonts w:ascii="Times New Roman" w:eastAsia="Calibri" w:hAnsi="Times New Roman" w:cs="Times New Roman"/>
          <w:sz w:val="28"/>
          <w:szCs w:val="28"/>
          <w:lang w:val="x-none" w:eastAsia="en-US"/>
        </w:rPr>
        <w:t xml:space="preserve"> </w:t>
      </w:r>
      <w:proofErr w:type="spellStart"/>
      <w:r w:rsidRPr="000E67B6">
        <w:rPr>
          <w:rFonts w:ascii="Times New Roman" w:eastAsia="Calibri" w:hAnsi="Times New Roman" w:cs="Times New Roman"/>
          <w:sz w:val="28"/>
          <w:szCs w:val="28"/>
          <w:lang w:val="x-none" w:eastAsia="en-US"/>
        </w:rPr>
        <w:t>Полівеса</w:t>
      </w:r>
      <w:proofErr w:type="spellEnd"/>
      <w:r w:rsidRPr="000E67B6">
        <w:rPr>
          <w:rFonts w:ascii="Times New Roman" w:eastAsia="Calibri" w:hAnsi="Times New Roman" w:cs="Times New Roman"/>
          <w:sz w:val="28"/>
          <w:szCs w:val="28"/>
          <w:lang w:val="x-none" w:eastAsia="en-US"/>
        </w:rPr>
        <w:t xml:space="preserve"> О.С. Ненько О.М.  Оптимізація процесу фізичного виховання учнів початкових класів в умовах сільської загальноосвітньої школи. </w:t>
      </w:r>
      <w:r w:rsidRPr="000E67B6">
        <w:rPr>
          <w:rFonts w:ascii="Times New Roman" w:eastAsia="Calibri" w:hAnsi="Times New Roman" w:cs="Times New Roman"/>
          <w:i/>
          <w:sz w:val="28"/>
          <w:szCs w:val="28"/>
          <w:lang w:val="x-none" w:eastAsia="en-US"/>
        </w:rPr>
        <w:t>Перспективи, проблеми та наявні здобутки розвитку фізичної культури і спорту в Україні</w:t>
      </w:r>
      <w:r w:rsidRPr="000E67B6">
        <w:rPr>
          <w:rFonts w:ascii="Times New Roman" w:eastAsia="Calibri" w:hAnsi="Times New Roman" w:cs="Times New Roman"/>
          <w:sz w:val="28"/>
          <w:szCs w:val="28"/>
          <w:lang w:eastAsia="en-US"/>
        </w:rPr>
        <w:t xml:space="preserve"> </w:t>
      </w:r>
      <w:r w:rsidRPr="000E67B6">
        <w:rPr>
          <w:rFonts w:ascii="Times New Roman" w:eastAsia="Calibri" w:hAnsi="Times New Roman" w:cs="Times New Roman"/>
          <w:sz w:val="28"/>
          <w:szCs w:val="28"/>
          <w:lang w:val="x-none" w:eastAsia="en-US"/>
        </w:rPr>
        <w:t xml:space="preserve">: матеріали ІІ </w:t>
      </w:r>
      <w:proofErr w:type="spellStart"/>
      <w:r w:rsidRPr="000E67B6">
        <w:rPr>
          <w:rFonts w:ascii="Times New Roman" w:eastAsia="Calibri" w:hAnsi="Times New Roman" w:cs="Times New Roman"/>
          <w:sz w:val="28"/>
          <w:szCs w:val="28"/>
          <w:lang w:val="x-none" w:eastAsia="en-US"/>
        </w:rPr>
        <w:t>Всеукр</w:t>
      </w:r>
      <w:proofErr w:type="spellEnd"/>
      <w:r w:rsidRPr="000E67B6">
        <w:rPr>
          <w:rFonts w:ascii="Times New Roman" w:eastAsia="Calibri" w:hAnsi="Times New Roman" w:cs="Times New Roman"/>
          <w:sz w:val="28"/>
          <w:szCs w:val="28"/>
          <w:lang w:val="x-none" w:eastAsia="en-US"/>
        </w:rPr>
        <w:t>. електронної конф</w:t>
      </w:r>
      <w:r w:rsidRPr="000E67B6">
        <w:rPr>
          <w:rFonts w:ascii="Times New Roman" w:eastAsia="Calibri" w:hAnsi="Times New Roman" w:cs="Times New Roman"/>
          <w:sz w:val="28"/>
          <w:szCs w:val="28"/>
          <w:lang w:eastAsia="en-US"/>
        </w:rPr>
        <w:t>еренц</w:t>
      </w:r>
      <w:r w:rsidRPr="000E67B6">
        <w:rPr>
          <w:rFonts w:ascii="Times New Roman" w:eastAsia="Calibri" w:hAnsi="Times New Roman" w:cs="Times New Roman"/>
          <w:sz w:val="28"/>
          <w:szCs w:val="28"/>
          <w:lang w:val="x-none" w:eastAsia="en-US"/>
        </w:rPr>
        <w:t xml:space="preserve">. </w:t>
      </w:r>
      <w:r w:rsidRPr="000E67B6">
        <w:rPr>
          <w:rFonts w:ascii="Times New Roman" w:eastAsia="Calibri" w:hAnsi="Times New Roman" w:cs="Times New Roman"/>
          <w:sz w:val="28"/>
          <w:szCs w:val="28"/>
          <w:lang w:eastAsia="en-US"/>
        </w:rPr>
        <w:t>«</w:t>
      </w:r>
      <w:r w:rsidRPr="000E67B6">
        <w:rPr>
          <w:rFonts w:ascii="Times New Roman" w:eastAsia="Calibri" w:hAnsi="Times New Roman" w:cs="Times New Roman"/>
          <w:sz w:val="28"/>
          <w:szCs w:val="28"/>
          <w:lang w:val="x-none" w:eastAsia="en-US"/>
        </w:rPr>
        <w:t>COLOR OF SCIENCE</w:t>
      </w:r>
      <w:r w:rsidRPr="000E67B6">
        <w:rPr>
          <w:rFonts w:ascii="Times New Roman" w:eastAsia="Calibri" w:hAnsi="Times New Roman" w:cs="Times New Roman"/>
          <w:sz w:val="28"/>
          <w:szCs w:val="28"/>
          <w:lang w:eastAsia="en-US"/>
        </w:rPr>
        <w:t>»</w:t>
      </w:r>
      <w:r w:rsidRPr="000E67B6">
        <w:rPr>
          <w:rFonts w:ascii="Times New Roman" w:eastAsia="Calibri" w:hAnsi="Times New Roman" w:cs="Times New Roman"/>
          <w:sz w:val="28"/>
          <w:szCs w:val="28"/>
          <w:lang w:val="x-none" w:eastAsia="en-US"/>
        </w:rPr>
        <w:t>. (</w:t>
      </w:r>
      <w:r w:rsidRPr="000E67B6">
        <w:rPr>
          <w:rFonts w:ascii="Times New Roman" w:eastAsia="Calibri" w:hAnsi="Times New Roman" w:cs="Times New Roman"/>
          <w:sz w:val="28"/>
          <w:szCs w:val="28"/>
          <w:lang w:eastAsia="en-US"/>
        </w:rPr>
        <w:t xml:space="preserve">м. </w:t>
      </w:r>
      <w:r w:rsidRPr="000E67B6">
        <w:rPr>
          <w:rFonts w:ascii="Times New Roman" w:eastAsia="Calibri" w:hAnsi="Times New Roman" w:cs="Times New Roman"/>
          <w:sz w:val="28"/>
          <w:szCs w:val="28"/>
          <w:lang w:val="x-none" w:eastAsia="en-US"/>
        </w:rPr>
        <w:t xml:space="preserve">Вінниця, 30 січня 2019р.). </w:t>
      </w:r>
      <w:r w:rsidRPr="000E67B6">
        <w:rPr>
          <w:rFonts w:ascii="Times New Roman" w:eastAsia="Calibri" w:hAnsi="Times New Roman" w:cs="Times New Roman"/>
          <w:sz w:val="28"/>
          <w:szCs w:val="28"/>
          <w:lang w:eastAsia="en-US"/>
        </w:rPr>
        <w:t xml:space="preserve">Вінниця, </w:t>
      </w:r>
      <w:r w:rsidRPr="000E67B6">
        <w:rPr>
          <w:rFonts w:ascii="Times New Roman" w:eastAsia="Calibri" w:hAnsi="Times New Roman" w:cs="Times New Roman"/>
          <w:sz w:val="28"/>
          <w:szCs w:val="28"/>
          <w:lang w:val="x-none" w:eastAsia="en-US"/>
        </w:rPr>
        <w:t>2019</w:t>
      </w:r>
      <w:r w:rsidRPr="000E67B6">
        <w:rPr>
          <w:rFonts w:ascii="Times New Roman" w:eastAsia="Calibri" w:hAnsi="Times New Roman" w:cs="Times New Roman"/>
          <w:sz w:val="28"/>
          <w:szCs w:val="28"/>
          <w:lang w:eastAsia="en-US"/>
        </w:rPr>
        <w:t>.</w:t>
      </w:r>
      <w:r w:rsidRPr="000E67B6">
        <w:rPr>
          <w:rFonts w:ascii="Times New Roman" w:eastAsia="Calibri" w:hAnsi="Times New Roman" w:cs="Times New Roman"/>
          <w:sz w:val="28"/>
          <w:szCs w:val="28"/>
          <w:lang w:eastAsia="en-US"/>
        </w:rPr>
        <w:br/>
        <w:t>С</w:t>
      </w:r>
      <w:r w:rsidRPr="000E67B6">
        <w:rPr>
          <w:rFonts w:ascii="Times New Roman" w:eastAsia="Calibri" w:hAnsi="Times New Roman" w:cs="Times New Roman"/>
          <w:sz w:val="28"/>
          <w:szCs w:val="28"/>
          <w:lang w:val="x-none" w:eastAsia="en-US"/>
        </w:rPr>
        <w:t>. 95</w:t>
      </w:r>
      <w:r w:rsidRPr="000E67B6">
        <w:rPr>
          <w:rFonts w:ascii="Times New Roman" w:eastAsia="Calibri" w:hAnsi="Times New Roman" w:cs="Times New Roman"/>
          <w:sz w:val="28"/>
          <w:szCs w:val="28"/>
          <w:lang w:eastAsia="en-US"/>
        </w:rPr>
        <w:t>–</w:t>
      </w:r>
      <w:r w:rsidRPr="000E67B6">
        <w:rPr>
          <w:rFonts w:ascii="Times New Roman" w:eastAsia="Calibri" w:hAnsi="Times New Roman" w:cs="Times New Roman"/>
          <w:sz w:val="28"/>
          <w:szCs w:val="28"/>
          <w:lang w:val="x-none" w:eastAsia="en-US"/>
        </w:rPr>
        <w:t>100.</w:t>
      </w:r>
    </w:p>
    <w:p w:rsidR="000E67B6" w:rsidRPr="000E67B6" w:rsidRDefault="000E67B6" w:rsidP="000E67B6">
      <w:pPr>
        <w:numPr>
          <w:ilvl w:val="0"/>
          <w:numId w:val="15"/>
        </w:numPr>
        <w:spacing w:after="0" w:line="360" w:lineRule="auto"/>
        <w:ind w:left="284" w:hanging="567"/>
        <w:contextualSpacing/>
        <w:jc w:val="both"/>
        <w:rPr>
          <w:rFonts w:ascii="Times New Roman" w:eastAsia="Calibri" w:hAnsi="Times New Roman" w:cs="Times New Roman"/>
          <w:sz w:val="28"/>
          <w:szCs w:val="28"/>
          <w:lang w:val="x-none" w:eastAsia="en-US"/>
        </w:rPr>
      </w:pPr>
      <w:r w:rsidRPr="000E67B6">
        <w:rPr>
          <w:rFonts w:ascii="Times New Roman" w:eastAsia="Calibri" w:hAnsi="Times New Roman" w:cs="Times New Roman"/>
          <w:sz w:val="28"/>
          <w:szCs w:val="28"/>
          <w:lang w:val="x-none" w:eastAsia="en-US"/>
        </w:rPr>
        <w:t xml:space="preserve"> </w:t>
      </w:r>
      <w:proofErr w:type="spellStart"/>
      <w:r w:rsidRPr="000E67B6">
        <w:rPr>
          <w:rFonts w:ascii="Times New Roman" w:eastAsia="Calibri" w:hAnsi="Times New Roman" w:cs="Times New Roman"/>
          <w:sz w:val="28"/>
          <w:szCs w:val="28"/>
          <w:lang w:val="x-none" w:eastAsia="en-US"/>
        </w:rPr>
        <w:t>Приступа</w:t>
      </w:r>
      <w:proofErr w:type="spellEnd"/>
      <w:r w:rsidRPr="000E67B6">
        <w:rPr>
          <w:rFonts w:ascii="Times New Roman" w:eastAsia="Calibri" w:hAnsi="Times New Roman" w:cs="Times New Roman"/>
          <w:sz w:val="28"/>
          <w:szCs w:val="28"/>
          <w:lang w:val="x-none" w:eastAsia="en-US"/>
        </w:rPr>
        <w:t xml:space="preserve"> Є.Н., </w:t>
      </w:r>
      <w:proofErr w:type="spellStart"/>
      <w:r w:rsidRPr="000E67B6">
        <w:rPr>
          <w:rFonts w:ascii="Times New Roman" w:eastAsia="Calibri" w:hAnsi="Times New Roman" w:cs="Times New Roman"/>
          <w:sz w:val="28"/>
          <w:szCs w:val="28"/>
          <w:lang w:val="x-none" w:eastAsia="en-US"/>
        </w:rPr>
        <w:t>Петришин</w:t>
      </w:r>
      <w:proofErr w:type="spellEnd"/>
      <w:r w:rsidRPr="000E67B6">
        <w:rPr>
          <w:rFonts w:ascii="Times New Roman" w:eastAsia="Calibri" w:hAnsi="Times New Roman" w:cs="Times New Roman"/>
          <w:sz w:val="28"/>
          <w:szCs w:val="28"/>
          <w:lang w:val="x-none" w:eastAsia="en-US"/>
        </w:rPr>
        <w:t xml:space="preserve"> Ю.В., </w:t>
      </w:r>
      <w:proofErr w:type="spellStart"/>
      <w:r w:rsidRPr="000E67B6">
        <w:rPr>
          <w:rFonts w:ascii="Times New Roman" w:eastAsia="Calibri" w:hAnsi="Times New Roman" w:cs="Times New Roman"/>
          <w:sz w:val="28"/>
          <w:szCs w:val="28"/>
          <w:lang w:val="x-none" w:eastAsia="en-US"/>
        </w:rPr>
        <w:t>Виноградський</w:t>
      </w:r>
      <w:proofErr w:type="spellEnd"/>
      <w:r w:rsidRPr="000E67B6">
        <w:rPr>
          <w:rFonts w:ascii="Times New Roman" w:eastAsia="Calibri" w:hAnsi="Times New Roman" w:cs="Times New Roman"/>
          <w:sz w:val="28"/>
          <w:szCs w:val="28"/>
          <w:lang w:val="x-none" w:eastAsia="en-US"/>
        </w:rPr>
        <w:t xml:space="preserve"> Б.А., </w:t>
      </w:r>
      <w:proofErr w:type="spellStart"/>
      <w:r w:rsidRPr="000E67B6">
        <w:rPr>
          <w:rFonts w:ascii="Times New Roman" w:eastAsia="Calibri" w:hAnsi="Times New Roman" w:cs="Times New Roman"/>
          <w:sz w:val="28"/>
          <w:szCs w:val="28"/>
          <w:lang w:val="x-none" w:eastAsia="en-US"/>
        </w:rPr>
        <w:t>Петрина</w:t>
      </w:r>
      <w:proofErr w:type="spellEnd"/>
      <w:r w:rsidRPr="000E67B6">
        <w:rPr>
          <w:rFonts w:ascii="Times New Roman" w:eastAsia="Calibri" w:hAnsi="Times New Roman" w:cs="Times New Roman"/>
          <w:sz w:val="28"/>
          <w:szCs w:val="28"/>
          <w:lang w:val="x-none" w:eastAsia="en-US"/>
        </w:rPr>
        <w:t xml:space="preserve"> Р.Л., Пасічник В.М. Дидактичні ігри з м’ячами. Львів : ЛДУФК</w:t>
      </w:r>
      <w:r w:rsidRPr="000E67B6">
        <w:rPr>
          <w:rFonts w:ascii="Times New Roman" w:eastAsia="Calibri" w:hAnsi="Times New Roman" w:cs="Times New Roman"/>
          <w:sz w:val="28"/>
          <w:szCs w:val="28"/>
          <w:lang w:eastAsia="en-US"/>
        </w:rPr>
        <w:t xml:space="preserve">, </w:t>
      </w:r>
      <w:r w:rsidRPr="000E67B6">
        <w:rPr>
          <w:rFonts w:ascii="Times New Roman" w:eastAsia="Calibri" w:hAnsi="Times New Roman" w:cs="Times New Roman"/>
          <w:sz w:val="28"/>
          <w:szCs w:val="28"/>
          <w:lang w:val="x-none" w:eastAsia="en-US"/>
        </w:rPr>
        <w:t>2014.</w:t>
      </w:r>
      <w:r w:rsidRPr="000E67B6">
        <w:rPr>
          <w:rFonts w:ascii="Times New Roman" w:eastAsia="Calibri" w:hAnsi="Times New Roman" w:cs="Times New Roman"/>
          <w:sz w:val="28"/>
          <w:szCs w:val="28"/>
          <w:lang w:eastAsia="en-US"/>
        </w:rPr>
        <w:t xml:space="preserve"> 175 с.</w:t>
      </w:r>
    </w:p>
    <w:p w:rsidR="000E67B6" w:rsidRPr="000E67B6" w:rsidRDefault="000E67B6" w:rsidP="000E67B6">
      <w:pPr>
        <w:numPr>
          <w:ilvl w:val="0"/>
          <w:numId w:val="15"/>
        </w:numPr>
        <w:spacing w:after="0" w:line="360" w:lineRule="auto"/>
        <w:ind w:left="284" w:hanging="567"/>
        <w:contextualSpacing/>
        <w:jc w:val="both"/>
        <w:rPr>
          <w:rFonts w:ascii="Times New Roman" w:eastAsia="Calibri" w:hAnsi="Times New Roman" w:cs="Times New Roman"/>
          <w:sz w:val="28"/>
          <w:szCs w:val="28"/>
          <w:lang w:val="x-none" w:eastAsia="en-US"/>
        </w:rPr>
      </w:pPr>
      <w:r w:rsidRPr="000E67B6">
        <w:rPr>
          <w:rFonts w:ascii="Times New Roman" w:eastAsia="Calibri" w:hAnsi="Times New Roman" w:cs="Times New Roman"/>
          <w:sz w:val="28"/>
          <w:szCs w:val="28"/>
          <w:lang w:eastAsia="en-US"/>
        </w:rPr>
        <w:t xml:space="preserve">Про затвердження стандарту вищої освіти за спеціальністю </w:t>
      </w:r>
      <w:r w:rsidRPr="000E67B6">
        <w:rPr>
          <w:rFonts w:ascii="Times New Roman" w:eastAsia="Calibri" w:hAnsi="Times New Roman" w:cs="Times New Roman"/>
          <w:sz w:val="28"/>
          <w:szCs w:val="28"/>
          <w:lang w:val="x-none" w:eastAsia="en-US"/>
        </w:rPr>
        <w:t>017</w:t>
      </w:r>
      <w:r w:rsidRPr="000E67B6">
        <w:rPr>
          <w:rFonts w:ascii="Times New Roman" w:eastAsia="Calibri" w:hAnsi="Times New Roman" w:cs="Times New Roman"/>
          <w:sz w:val="28"/>
          <w:szCs w:val="28"/>
          <w:lang w:eastAsia="en-US"/>
        </w:rPr>
        <w:t xml:space="preserve"> </w:t>
      </w:r>
      <w:r w:rsidRPr="000E67B6">
        <w:rPr>
          <w:rFonts w:ascii="Times New Roman" w:eastAsia="Calibri" w:hAnsi="Times New Roman" w:cs="Times New Roman"/>
          <w:sz w:val="28"/>
          <w:szCs w:val="28"/>
          <w:lang w:val="x-none" w:eastAsia="en-US"/>
        </w:rPr>
        <w:t>«Фізична культура і спорт» для першого (бакалаврського) рівня вищої освіти</w:t>
      </w:r>
      <w:r w:rsidRPr="000E67B6">
        <w:rPr>
          <w:rFonts w:ascii="Times New Roman" w:eastAsia="Calibri" w:hAnsi="Times New Roman" w:cs="Times New Roman"/>
          <w:sz w:val="28"/>
          <w:szCs w:val="28"/>
          <w:lang w:eastAsia="en-US"/>
        </w:rPr>
        <w:t xml:space="preserve"> </w:t>
      </w:r>
      <w:r w:rsidRPr="000E67B6">
        <w:rPr>
          <w:rFonts w:ascii="Times New Roman" w:eastAsia="Calibri" w:hAnsi="Times New Roman" w:cs="Times New Roman"/>
          <w:sz w:val="28"/>
          <w:szCs w:val="28"/>
          <w:lang w:val="x-none" w:eastAsia="en-US"/>
        </w:rPr>
        <w:t>:</w:t>
      </w:r>
      <w:r w:rsidRPr="000E67B6">
        <w:rPr>
          <w:rFonts w:ascii="Times New Roman" w:eastAsia="Calibri" w:hAnsi="Times New Roman" w:cs="Times New Roman"/>
          <w:sz w:val="28"/>
          <w:szCs w:val="28"/>
          <w:lang w:eastAsia="en-US"/>
        </w:rPr>
        <w:t xml:space="preserve"> </w:t>
      </w:r>
      <w:r w:rsidRPr="000E67B6">
        <w:rPr>
          <w:rFonts w:ascii="Times New Roman" w:eastAsia="Calibri" w:hAnsi="Times New Roman" w:cs="Times New Roman"/>
          <w:sz w:val="28"/>
          <w:szCs w:val="28"/>
          <w:lang w:val="x-none" w:eastAsia="en-US"/>
        </w:rPr>
        <w:t>Наказ МОН України від 24.04.2019 р. №</w:t>
      </w:r>
      <w:r w:rsidRPr="000E67B6">
        <w:rPr>
          <w:rFonts w:ascii="Times New Roman" w:eastAsia="Calibri" w:hAnsi="Times New Roman" w:cs="Times New Roman"/>
          <w:sz w:val="28"/>
          <w:szCs w:val="28"/>
          <w:lang w:eastAsia="en-US"/>
        </w:rPr>
        <w:t xml:space="preserve"> </w:t>
      </w:r>
      <w:r w:rsidRPr="000E67B6">
        <w:rPr>
          <w:rFonts w:ascii="Times New Roman" w:eastAsia="Calibri" w:hAnsi="Times New Roman" w:cs="Times New Roman"/>
          <w:sz w:val="28"/>
          <w:szCs w:val="28"/>
          <w:lang w:val="x-none" w:eastAsia="en-US"/>
        </w:rPr>
        <w:t>567.</w:t>
      </w:r>
      <w:r w:rsidRPr="000E67B6">
        <w:rPr>
          <w:rFonts w:ascii="Times New Roman" w:eastAsia="Calibri" w:hAnsi="Times New Roman" w:cs="Times New Roman"/>
          <w:sz w:val="28"/>
          <w:szCs w:val="28"/>
          <w:lang w:eastAsia="en-US"/>
        </w:rPr>
        <w:t xml:space="preserve"> </w:t>
      </w:r>
      <w:r w:rsidRPr="000E67B6">
        <w:rPr>
          <w:rFonts w:ascii="Times New Roman" w:eastAsia="Calibri" w:hAnsi="Times New Roman" w:cs="Times New Roman"/>
          <w:sz w:val="28"/>
          <w:szCs w:val="28"/>
          <w:lang w:val="x-none" w:eastAsia="en-US"/>
        </w:rPr>
        <w:t xml:space="preserve">URL: </w:t>
      </w:r>
      <w:r w:rsidRPr="000E67B6">
        <w:rPr>
          <w:rFonts w:ascii="Times New Roman" w:eastAsia="Calibri" w:hAnsi="Times New Roman" w:cs="Times New Roman"/>
          <w:sz w:val="28"/>
          <w:szCs w:val="28"/>
          <w:lang w:eastAsia="en-US"/>
        </w:rPr>
        <w:t xml:space="preserve"> </w:t>
      </w:r>
    </w:p>
    <w:p w:rsidR="000E67B6" w:rsidRPr="000E67B6" w:rsidRDefault="000E67B6" w:rsidP="000E67B6">
      <w:pPr>
        <w:numPr>
          <w:ilvl w:val="0"/>
          <w:numId w:val="15"/>
        </w:numPr>
        <w:spacing w:after="0" w:line="360" w:lineRule="auto"/>
        <w:ind w:left="284" w:hanging="567"/>
        <w:contextualSpacing/>
        <w:jc w:val="both"/>
        <w:rPr>
          <w:rFonts w:ascii="Times New Roman" w:eastAsia="Calibri" w:hAnsi="Times New Roman" w:cs="Times New Roman"/>
          <w:sz w:val="28"/>
          <w:szCs w:val="28"/>
          <w:lang w:val="x-none" w:eastAsia="en-US"/>
        </w:rPr>
      </w:pPr>
      <w:r w:rsidRPr="000E67B6">
        <w:rPr>
          <w:rFonts w:ascii="Times New Roman" w:eastAsia="Calibri" w:hAnsi="Times New Roman" w:cs="Times New Roman"/>
          <w:sz w:val="28"/>
          <w:szCs w:val="28"/>
          <w:lang w:val="x-none" w:eastAsia="en-US"/>
        </w:rPr>
        <w:lastRenderedPageBreak/>
        <w:t>Про затвердження типових освітніх програм для 1-2 та 3-4 класів спеціальних закладів загальної середньої освіти для осіб із порушеннями інтелектуального розвитку : наказ Міністерства освіти і науки від</w:t>
      </w:r>
      <w:r w:rsidRPr="000E67B6">
        <w:rPr>
          <w:rFonts w:ascii="Times New Roman" w:eastAsia="Calibri" w:hAnsi="Times New Roman" w:cs="Times New Roman"/>
          <w:sz w:val="28"/>
          <w:szCs w:val="28"/>
          <w:lang w:val="x-none" w:eastAsia="en-US"/>
        </w:rPr>
        <w:br/>
        <w:t xml:space="preserve">19.09.2022р. № 836. URL: https://mon.gov.ua/storage/app/uploads/public/632/9c6/379/6329c6379ad05339839275.pdf  (дата звернення: 12.04.2023). </w:t>
      </w:r>
    </w:p>
    <w:p w:rsidR="000E67B6" w:rsidRPr="000E67B6" w:rsidRDefault="000E67B6" w:rsidP="000E67B6">
      <w:pPr>
        <w:numPr>
          <w:ilvl w:val="0"/>
          <w:numId w:val="15"/>
        </w:numPr>
        <w:spacing w:after="0" w:line="360" w:lineRule="auto"/>
        <w:ind w:left="284" w:hanging="567"/>
        <w:contextualSpacing/>
        <w:jc w:val="both"/>
        <w:rPr>
          <w:rFonts w:ascii="Times New Roman" w:eastAsia="Calibri" w:hAnsi="Times New Roman" w:cs="Times New Roman"/>
          <w:sz w:val="28"/>
          <w:szCs w:val="28"/>
          <w:lang w:val="x-none" w:eastAsia="en-US"/>
        </w:rPr>
      </w:pPr>
      <w:r w:rsidRPr="000E67B6">
        <w:rPr>
          <w:rFonts w:ascii="Times New Roman" w:eastAsia="Calibri" w:hAnsi="Times New Roman" w:cs="Times New Roman"/>
          <w:sz w:val="28"/>
          <w:szCs w:val="28"/>
          <w:lang w:val="x-none" w:eastAsia="en-US"/>
        </w:rPr>
        <w:t xml:space="preserve"> Про Національну стратегію з оздоровчої рухової активності в Україні на період до 2025 року «Рухова активність – здоровий спосіб життя – здорова нація» : Указ Президента України від 09.02.2016р. № 42/2016. URL: </w:t>
      </w:r>
      <w:hyperlink r:id="rId40" w:history="1">
        <w:r w:rsidRPr="000E67B6">
          <w:rPr>
            <w:rFonts w:ascii="Times New Roman" w:eastAsia="Calibri" w:hAnsi="Times New Roman" w:cs="Times New Roman"/>
            <w:color w:val="0000FF" w:themeColor="hyperlink"/>
            <w:sz w:val="28"/>
            <w:szCs w:val="28"/>
            <w:u w:val="single"/>
            <w:lang w:val="x-none" w:eastAsia="en-US"/>
          </w:rPr>
          <w:t>http://zakon2.rada.gov.ua/laws/show/42/2016</w:t>
        </w:r>
      </w:hyperlink>
      <w:r w:rsidRPr="000E67B6">
        <w:rPr>
          <w:rFonts w:ascii="Times New Roman" w:eastAsia="Calibri" w:hAnsi="Times New Roman" w:cs="Times New Roman"/>
          <w:sz w:val="28"/>
          <w:szCs w:val="28"/>
          <w:lang w:val="x-none" w:eastAsia="en-US"/>
        </w:rPr>
        <w:t xml:space="preserve">  (дата звернення: 23.10.202</w:t>
      </w:r>
      <w:r w:rsidRPr="000E67B6">
        <w:rPr>
          <w:rFonts w:ascii="Times New Roman" w:eastAsia="Calibri" w:hAnsi="Times New Roman" w:cs="Times New Roman"/>
          <w:sz w:val="28"/>
          <w:szCs w:val="28"/>
          <w:lang w:eastAsia="en-US"/>
        </w:rPr>
        <w:t>4</w:t>
      </w:r>
      <w:r w:rsidRPr="000E67B6">
        <w:rPr>
          <w:rFonts w:ascii="Times New Roman" w:eastAsia="Calibri" w:hAnsi="Times New Roman" w:cs="Times New Roman"/>
          <w:sz w:val="28"/>
          <w:szCs w:val="28"/>
          <w:lang w:val="x-none" w:eastAsia="en-US"/>
        </w:rPr>
        <w:t>р.).</w:t>
      </w:r>
    </w:p>
    <w:p w:rsidR="000E67B6" w:rsidRPr="000E67B6" w:rsidRDefault="000E67B6" w:rsidP="000E67B6">
      <w:pPr>
        <w:numPr>
          <w:ilvl w:val="0"/>
          <w:numId w:val="15"/>
        </w:numPr>
        <w:spacing w:after="0" w:line="360" w:lineRule="auto"/>
        <w:ind w:left="284" w:hanging="567"/>
        <w:contextualSpacing/>
        <w:jc w:val="both"/>
        <w:rPr>
          <w:rFonts w:ascii="Times New Roman" w:eastAsia="Calibri" w:hAnsi="Times New Roman" w:cs="Times New Roman"/>
          <w:sz w:val="28"/>
          <w:szCs w:val="28"/>
          <w:lang w:val="x-none" w:eastAsia="en-US"/>
        </w:rPr>
      </w:pPr>
      <w:r w:rsidRPr="000E67B6">
        <w:rPr>
          <w:rFonts w:ascii="Times New Roman" w:eastAsia="Calibri" w:hAnsi="Times New Roman" w:cs="Times New Roman"/>
          <w:sz w:val="28"/>
          <w:szCs w:val="28"/>
          <w:lang w:val="x-none" w:eastAsia="en-US"/>
        </w:rPr>
        <w:t>Про освіту</w:t>
      </w:r>
      <w:r w:rsidRPr="000E67B6">
        <w:rPr>
          <w:rFonts w:ascii="Times New Roman" w:eastAsia="Calibri" w:hAnsi="Times New Roman" w:cs="Times New Roman"/>
          <w:sz w:val="28"/>
          <w:szCs w:val="28"/>
          <w:lang w:eastAsia="en-US"/>
        </w:rPr>
        <w:t xml:space="preserve"> </w:t>
      </w:r>
      <w:r w:rsidRPr="000E67B6">
        <w:rPr>
          <w:rFonts w:ascii="Times New Roman" w:eastAsia="Calibri" w:hAnsi="Times New Roman" w:cs="Times New Roman"/>
          <w:sz w:val="28"/>
          <w:szCs w:val="28"/>
          <w:lang w:val="x-none" w:eastAsia="en-US"/>
        </w:rPr>
        <w:t>: Закон України від 5 вересня 2017 року № 2145-VIII. URL: https://zakon.rada.gov.ua/laws/show/2145-19</w:t>
      </w:r>
      <w:r w:rsidRPr="000E67B6">
        <w:rPr>
          <w:rFonts w:ascii="Times New Roman" w:eastAsia="Calibri" w:hAnsi="Times New Roman" w:cs="Times New Roman"/>
          <w:sz w:val="28"/>
          <w:szCs w:val="28"/>
          <w:lang w:eastAsia="en-US"/>
        </w:rPr>
        <w:t xml:space="preserve"> (дата звернення: 28.04.2024).</w:t>
      </w:r>
    </w:p>
    <w:p w:rsidR="000E67B6" w:rsidRPr="000E67B6" w:rsidRDefault="000E67B6" w:rsidP="000E67B6">
      <w:pPr>
        <w:numPr>
          <w:ilvl w:val="0"/>
          <w:numId w:val="15"/>
        </w:numPr>
        <w:spacing w:after="0" w:line="360" w:lineRule="auto"/>
        <w:ind w:left="284" w:hanging="567"/>
        <w:contextualSpacing/>
        <w:jc w:val="both"/>
        <w:rPr>
          <w:rFonts w:ascii="Times New Roman" w:eastAsia="Calibri" w:hAnsi="Times New Roman" w:cs="Times New Roman"/>
          <w:sz w:val="28"/>
          <w:szCs w:val="28"/>
          <w:lang w:val="x-none" w:eastAsia="en-US"/>
        </w:rPr>
      </w:pPr>
      <w:r w:rsidRPr="000E67B6">
        <w:rPr>
          <w:rFonts w:ascii="Times New Roman" w:eastAsia="Calibri" w:hAnsi="Times New Roman" w:cs="Times New Roman"/>
          <w:sz w:val="28"/>
          <w:szCs w:val="28"/>
          <w:lang w:val="x-none" w:eastAsia="en-US"/>
        </w:rPr>
        <w:t xml:space="preserve"> </w:t>
      </w:r>
      <w:proofErr w:type="spellStart"/>
      <w:r w:rsidRPr="000E67B6">
        <w:rPr>
          <w:rFonts w:ascii="Times New Roman" w:eastAsia="Calibri" w:hAnsi="Times New Roman" w:cs="Times New Roman"/>
          <w:sz w:val="28"/>
          <w:szCs w:val="28"/>
          <w:lang w:val="x-none" w:eastAsia="en-US"/>
        </w:rPr>
        <w:t>Пуйо</w:t>
      </w:r>
      <w:proofErr w:type="spellEnd"/>
      <w:r w:rsidRPr="000E67B6">
        <w:rPr>
          <w:rFonts w:ascii="Times New Roman" w:eastAsia="Calibri" w:hAnsi="Times New Roman" w:cs="Times New Roman"/>
          <w:sz w:val="28"/>
          <w:szCs w:val="28"/>
          <w:lang w:val="x-none" w:eastAsia="en-US"/>
        </w:rPr>
        <w:t xml:space="preserve"> О.І. До проблеми формування ціннісних орієнтацій дітей старшого дошкільного віку засобами рухливої гри в закладах дошкільної освіти. Народна освіта. 2019.  </w:t>
      </w:r>
      <w:r w:rsidRPr="000E67B6">
        <w:rPr>
          <w:rFonts w:ascii="Times New Roman" w:eastAsia="Calibri" w:hAnsi="Times New Roman" w:cs="Times New Roman"/>
          <w:sz w:val="28"/>
          <w:szCs w:val="28"/>
          <w:lang w:eastAsia="en-US"/>
        </w:rPr>
        <w:t xml:space="preserve">№ </w:t>
      </w:r>
      <w:r w:rsidRPr="000E67B6">
        <w:rPr>
          <w:rFonts w:ascii="Times New Roman" w:eastAsia="Calibri" w:hAnsi="Times New Roman" w:cs="Times New Roman"/>
          <w:sz w:val="28"/>
          <w:szCs w:val="28"/>
          <w:lang w:val="x-none" w:eastAsia="en-US"/>
        </w:rPr>
        <w:t>2</w:t>
      </w:r>
      <w:r w:rsidRPr="000E67B6">
        <w:rPr>
          <w:rFonts w:ascii="Times New Roman" w:eastAsia="Calibri" w:hAnsi="Times New Roman" w:cs="Times New Roman"/>
          <w:sz w:val="28"/>
          <w:szCs w:val="28"/>
          <w:lang w:eastAsia="en-US"/>
        </w:rPr>
        <w:t>. С.</w:t>
      </w:r>
      <w:r w:rsidRPr="000E67B6">
        <w:rPr>
          <w:rFonts w:ascii="Times New Roman" w:eastAsia="Calibri" w:hAnsi="Times New Roman" w:cs="Times New Roman"/>
          <w:sz w:val="28"/>
          <w:szCs w:val="28"/>
          <w:lang w:val="x-none" w:eastAsia="en-US"/>
        </w:rPr>
        <w:t xml:space="preserve"> 60</w:t>
      </w:r>
      <w:r w:rsidRPr="000E67B6">
        <w:rPr>
          <w:rFonts w:ascii="Times New Roman" w:eastAsia="Calibri" w:hAnsi="Times New Roman" w:cs="Times New Roman"/>
          <w:sz w:val="28"/>
          <w:szCs w:val="28"/>
          <w:lang w:eastAsia="en-US"/>
        </w:rPr>
        <w:t>–</w:t>
      </w:r>
      <w:r w:rsidRPr="000E67B6">
        <w:rPr>
          <w:rFonts w:ascii="Times New Roman" w:eastAsia="Calibri" w:hAnsi="Times New Roman" w:cs="Times New Roman"/>
          <w:sz w:val="28"/>
          <w:szCs w:val="28"/>
          <w:lang w:val="x-none" w:eastAsia="en-US"/>
        </w:rPr>
        <w:t>66.</w:t>
      </w:r>
    </w:p>
    <w:p w:rsidR="000E67B6" w:rsidRPr="000E67B6" w:rsidRDefault="000E67B6" w:rsidP="000E67B6">
      <w:pPr>
        <w:numPr>
          <w:ilvl w:val="0"/>
          <w:numId w:val="15"/>
        </w:numPr>
        <w:spacing w:after="0" w:line="360" w:lineRule="auto"/>
        <w:ind w:left="284" w:hanging="567"/>
        <w:contextualSpacing/>
        <w:jc w:val="both"/>
        <w:rPr>
          <w:rFonts w:ascii="Times New Roman" w:eastAsia="Calibri" w:hAnsi="Times New Roman" w:cs="Times New Roman"/>
          <w:sz w:val="28"/>
          <w:szCs w:val="28"/>
          <w:lang w:val="x-none" w:eastAsia="en-US"/>
        </w:rPr>
      </w:pPr>
      <w:r w:rsidRPr="000E67B6">
        <w:rPr>
          <w:rFonts w:ascii="Times New Roman" w:eastAsia="Calibri" w:hAnsi="Times New Roman" w:cs="Times New Roman"/>
          <w:sz w:val="28"/>
          <w:szCs w:val="28"/>
          <w:lang w:val="x-none" w:eastAsia="en-US"/>
        </w:rPr>
        <w:t xml:space="preserve"> </w:t>
      </w:r>
      <w:r w:rsidRPr="000E67B6">
        <w:rPr>
          <w:rFonts w:ascii="Times New Roman" w:eastAsia="Calibri" w:hAnsi="Times New Roman" w:cs="Times New Roman"/>
          <w:sz w:val="28"/>
          <w:szCs w:val="28"/>
          <w:lang w:eastAsia="en-US"/>
        </w:rPr>
        <w:t xml:space="preserve">Рухливі ігри на </w:t>
      </w:r>
      <w:proofErr w:type="spellStart"/>
      <w:r w:rsidRPr="000E67B6">
        <w:rPr>
          <w:rFonts w:ascii="Times New Roman" w:eastAsia="Calibri" w:hAnsi="Times New Roman" w:cs="Times New Roman"/>
          <w:sz w:val="28"/>
          <w:szCs w:val="28"/>
          <w:lang w:eastAsia="en-US"/>
        </w:rPr>
        <w:t>уроках</w:t>
      </w:r>
      <w:proofErr w:type="spellEnd"/>
      <w:r w:rsidRPr="000E67B6">
        <w:rPr>
          <w:rFonts w:ascii="Times New Roman" w:eastAsia="Calibri" w:hAnsi="Times New Roman" w:cs="Times New Roman"/>
          <w:sz w:val="28"/>
          <w:szCs w:val="28"/>
          <w:lang w:eastAsia="en-US"/>
        </w:rPr>
        <w:t xml:space="preserve"> фізичної культури в початкових класах: 1-4 клас. </w:t>
      </w:r>
      <w:r w:rsidRPr="000E67B6">
        <w:rPr>
          <w:rFonts w:ascii="Times New Roman" w:eastAsia="Calibri" w:hAnsi="Times New Roman" w:cs="Times New Roman"/>
          <w:sz w:val="28"/>
          <w:szCs w:val="28"/>
          <w:lang w:val="x-none" w:eastAsia="en-US"/>
        </w:rPr>
        <w:t xml:space="preserve">URL: </w:t>
      </w:r>
      <w:hyperlink r:id="rId41" w:history="1">
        <w:r w:rsidRPr="000E67B6">
          <w:rPr>
            <w:rFonts w:ascii="Times New Roman" w:eastAsia="Calibri" w:hAnsi="Times New Roman" w:cs="Times New Roman"/>
            <w:color w:val="0000FF" w:themeColor="hyperlink"/>
            <w:sz w:val="28"/>
            <w:szCs w:val="28"/>
            <w:u w:val="single"/>
            <w:lang w:val="x-none" w:eastAsia="en-US"/>
          </w:rPr>
          <w:t>https://vseosvita.ua/library/ruhlivi-igri-na-urokah-fizicnoi-kulturi-v-pocatkovih-klasah-522472.html</w:t>
        </w:r>
      </w:hyperlink>
      <w:r w:rsidRPr="000E67B6">
        <w:rPr>
          <w:rFonts w:ascii="Times New Roman" w:eastAsia="Calibri" w:hAnsi="Times New Roman" w:cs="Times New Roman"/>
          <w:sz w:val="28"/>
          <w:szCs w:val="28"/>
          <w:lang w:eastAsia="en-US"/>
        </w:rPr>
        <w:t xml:space="preserve"> (дата звернення: 14.05.2024).</w:t>
      </w:r>
    </w:p>
    <w:p w:rsidR="000E67B6" w:rsidRPr="000E67B6" w:rsidRDefault="000E67B6" w:rsidP="000E67B6">
      <w:pPr>
        <w:numPr>
          <w:ilvl w:val="0"/>
          <w:numId w:val="15"/>
        </w:numPr>
        <w:spacing w:after="0" w:line="360" w:lineRule="auto"/>
        <w:ind w:left="284" w:hanging="567"/>
        <w:contextualSpacing/>
        <w:jc w:val="both"/>
        <w:rPr>
          <w:rFonts w:ascii="Times New Roman" w:eastAsia="Calibri" w:hAnsi="Times New Roman" w:cs="Times New Roman"/>
          <w:sz w:val="28"/>
          <w:szCs w:val="28"/>
          <w:lang w:val="x-none" w:eastAsia="en-US"/>
        </w:rPr>
      </w:pPr>
      <w:proofErr w:type="spellStart"/>
      <w:r w:rsidRPr="000E67B6">
        <w:rPr>
          <w:rFonts w:ascii="Times New Roman" w:eastAsia="Calibri" w:hAnsi="Times New Roman" w:cs="Times New Roman"/>
          <w:sz w:val="28"/>
          <w:szCs w:val="28"/>
          <w:lang w:eastAsia="en-US"/>
        </w:rPr>
        <w:t>Саєнко</w:t>
      </w:r>
      <w:proofErr w:type="spellEnd"/>
      <w:r w:rsidRPr="000E67B6">
        <w:rPr>
          <w:rFonts w:ascii="Times New Roman" w:eastAsia="Calibri" w:hAnsi="Times New Roman" w:cs="Times New Roman"/>
          <w:sz w:val="28"/>
          <w:szCs w:val="28"/>
          <w:lang w:eastAsia="en-US"/>
        </w:rPr>
        <w:t xml:space="preserve"> Р.М. Рухливі ігри на </w:t>
      </w:r>
      <w:proofErr w:type="spellStart"/>
      <w:r w:rsidRPr="000E67B6">
        <w:rPr>
          <w:rFonts w:ascii="Times New Roman" w:eastAsia="Calibri" w:hAnsi="Times New Roman" w:cs="Times New Roman"/>
          <w:sz w:val="28"/>
          <w:szCs w:val="28"/>
          <w:lang w:eastAsia="en-US"/>
        </w:rPr>
        <w:t>уроках</w:t>
      </w:r>
      <w:proofErr w:type="spellEnd"/>
      <w:r w:rsidRPr="000E67B6">
        <w:rPr>
          <w:rFonts w:ascii="Times New Roman" w:eastAsia="Calibri" w:hAnsi="Times New Roman" w:cs="Times New Roman"/>
          <w:sz w:val="28"/>
          <w:szCs w:val="28"/>
          <w:lang w:eastAsia="en-US"/>
        </w:rPr>
        <w:t xml:space="preserve"> фізичної культури. </w:t>
      </w:r>
      <w:r w:rsidRPr="000E67B6">
        <w:rPr>
          <w:rFonts w:ascii="Times New Roman" w:eastAsia="Calibri" w:hAnsi="Times New Roman" w:cs="Times New Roman"/>
          <w:sz w:val="28"/>
          <w:szCs w:val="28"/>
          <w:lang w:val="x-none" w:eastAsia="en-US"/>
        </w:rPr>
        <w:t xml:space="preserve">URL: </w:t>
      </w:r>
      <w:hyperlink r:id="rId42" w:history="1">
        <w:r w:rsidRPr="000E67B6">
          <w:rPr>
            <w:rFonts w:ascii="Times New Roman" w:eastAsia="Calibri" w:hAnsi="Times New Roman" w:cs="Times New Roman"/>
            <w:color w:val="0000FF" w:themeColor="hyperlink"/>
            <w:sz w:val="28"/>
            <w:szCs w:val="28"/>
            <w:u w:val="single"/>
            <w:lang w:val="x-none" w:eastAsia="en-US"/>
          </w:rPr>
          <w:t>https://naurok.com.ua/zbirka-ruhlivi-igri-na-urokah-fizichno-kulturi-v-pochatkovih-klasah-199933.html</w:t>
        </w:r>
      </w:hyperlink>
      <w:r w:rsidRPr="000E67B6">
        <w:rPr>
          <w:rFonts w:ascii="Times New Roman" w:eastAsia="Calibri" w:hAnsi="Times New Roman" w:cs="Times New Roman"/>
          <w:sz w:val="28"/>
          <w:szCs w:val="28"/>
          <w:lang w:eastAsia="en-US"/>
        </w:rPr>
        <w:t xml:space="preserve"> (дата звернення: 11.06.2024).</w:t>
      </w:r>
    </w:p>
    <w:p w:rsidR="000E67B6" w:rsidRPr="000E67B6" w:rsidRDefault="000E67B6" w:rsidP="000E67B6">
      <w:pPr>
        <w:numPr>
          <w:ilvl w:val="0"/>
          <w:numId w:val="15"/>
        </w:numPr>
        <w:spacing w:after="0" w:line="360" w:lineRule="auto"/>
        <w:ind w:left="284" w:hanging="567"/>
        <w:contextualSpacing/>
        <w:jc w:val="both"/>
        <w:rPr>
          <w:rFonts w:ascii="Times New Roman" w:eastAsia="Calibri" w:hAnsi="Times New Roman" w:cs="Times New Roman"/>
          <w:sz w:val="28"/>
          <w:szCs w:val="28"/>
          <w:lang w:val="x-none" w:eastAsia="en-US"/>
        </w:rPr>
      </w:pPr>
      <w:r w:rsidRPr="000E67B6">
        <w:rPr>
          <w:rFonts w:ascii="Times New Roman" w:eastAsia="Calibri" w:hAnsi="Times New Roman" w:cs="Times New Roman"/>
          <w:sz w:val="28"/>
          <w:szCs w:val="28"/>
          <w:lang w:val="x-none" w:eastAsia="en-US"/>
        </w:rPr>
        <w:t>Сенситивний період розвитку дитини</w:t>
      </w:r>
      <w:r w:rsidRPr="000E67B6">
        <w:rPr>
          <w:rFonts w:ascii="Times New Roman" w:eastAsia="Calibri" w:hAnsi="Times New Roman" w:cs="Times New Roman"/>
          <w:sz w:val="28"/>
          <w:szCs w:val="28"/>
          <w:lang w:eastAsia="en-US"/>
        </w:rPr>
        <w:t xml:space="preserve">. </w:t>
      </w:r>
      <w:r w:rsidRPr="000E67B6">
        <w:rPr>
          <w:rFonts w:ascii="Times New Roman" w:eastAsia="Calibri" w:hAnsi="Times New Roman" w:cs="Times New Roman"/>
          <w:sz w:val="28"/>
          <w:szCs w:val="28"/>
          <w:lang w:val="x-none" w:eastAsia="en-US"/>
        </w:rPr>
        <w:t xml:space="preserve"> URL: </w:t>
      </w:r>
      <w:hyperlink r:id="rId43" w:history="1">
        <w:r w:rsidRPr="000E67B6">
          <w:rPr>
            <w:rFonts w:ascii="Times New Roman" w:eastAsia="Calibri" w:hAnsi="Times New Roman" w:cs="Times New Roman"/>
            <w:color w:val="0000FF" w:themeColor="hyperlink"/>
            <w:sz w:val="28"/>
            <w:szCs w:val="28"/>
            <w:u w:val="single"/>
            <w:lang w:val="x-none" w:eastAsia="en-US"/>
          </w:rPr>
          <w:t>http://www.montessori-firststeps.com.ua/razvitie-rebenka/</w:t>
        </w:r>
      </w:hyperlink>
      <w:r w:rsidRPr="000E67B6">
        <w:rPr>
          <w:rFonts w:ascii="Times New Roman" w:eastAsia="Calibri" w:hAnsi="Times New Roman" w:cs="Times New Roman"/>
          <w:sz w:val="28"/>
          <w:szCs w:val="28"/>
          <w:lang w:eastAsia="en-US"/>
        </w:rPr>
        <w:t xml:space="preserve"> (дата звернення: 27.04.2024).</w:t>
      </w:r>
    </w:p>
    <w:p w:rsidR="000E67B6" w:rsidRPr="000E67B6" w:rsidRDefault="000E67B6" w:rsidP="000E67B6">
      <w:pPr>
        <w:numPr>
          <w:ilvl w:val="0"/>
          <w:numId w:val="15"/>
        </w:numPr>
        <w:tabs>
          <w:tab w:val="left" w:pos="426"/>
        </w:tabs>
        <w:spacing w:after="0" w:line="360" w:lineRule="auto"/>
        <w:ind w:left="284" w:hanging="567"/>
        <w:contextualSpacing/>
        <w:jc w:val="both"/>
        <w:rPr>
          <w:rFonts w:ascii="Times New Roman" w:eastAsia="Calibri" w:hAnsi="Times New Roman" w:cs="Times New Roman"/>
          <w:sz w:val="28"/>
          <w:szCs w:val="28"/>
          <w:lang w:val="x-none" w:eastAsia="en-US"/>
        </w:rPr>
      </w:pPr>
      <w:r w:rsidRPr="000E67B6">
        <w:rPr>
          <w:rFonts w:ascii="Times New Roman" w:eastAsia="Calibri" w:hAnsi="Times New Roman" w:cs="Times New Roman"/>
          <w:sz w:val="28"/>
          <w:szCs w:val="28"/>
          <w:lang w:val="x-none" w:eastAsia="en-US"/>
        </w:rPr>
        <w:t xml:space="preserve">Сергієнко В.П. Особливості соціального розвитку дітей молодшого шкільного віку з різним рівнем рухової активності. </w:t>
      </w:r>
      <w:r w:rsidRPr="000E67B6">
        <w:rPr>
          <w:rFonts w:ascii="Times New Roman" w:eastAsia="Calibri" w:hAnsi="Times New Roman" w:cs="Times New Roman"/>
          <w:i/>
          <w:sz w:val="28"/>
          <w:szCs w:val="28"/>
          <w:lang w:val="x-none" w:eastAsia="en-US"/>
        </w:rPr>
        <w:t>Науково-педагогічні проблеми фізичної культури (фізична культура і спорт)</w:t>
      </w:r>
      <w:r w:rsidRPr="000E67B6">
        <w:rPr>
          <w:rFonts w:ascii="Times New Roman" w:eastAsia="Calibri" w:hAnsi="Times New Roman" w:cs="Times New Roman"/>
          <w:sz w:val="28"/>
          <w:szCs w:val="28"/>
          <w:lang w:val="x-none" w:eastAsia="en-US"/>
        </w:rPr>
        <w:t xml:space="preserve"> : збірник наукових праць. Київ, 2018. С. 150–153. </w:t>
      </w:r>
    </w:p>
    <w:p w:rsidR="000E67B6" w:rsidRPr="000E67B6" w:rsidRDefault="000E67B6" w:rsidP="000E67B6">
      <w:pPr>
        <w:numPr>
          <w:ilvl w:val="0"/>
          <w:numId w:val="15"/>
        </w:numPr>
        <w:spacing w:after="0" w:line="360" w:lineRule="auto"/>
        <w:ind w:left="284" w:hanging="567"/>
        <w:contextualSpacing/>
        <w:jc w:val="both"/>
        <w:rPr>
          <w:rFonts w:ascii="Times New Roman" w:eastAsia="Calibri" w:hAnsi="Times New Roman" w:cs="Times New Roman"/>
          <w:sz w:val="28"/>
          <w:szCs w:val="28"/>
          <w:lang w:val="x-none" w:eastAsia="en-US"/>
        </w:rPr>
      </w:pPr>
      <w:proofErr w:type="spellStart"/>
      <w:r w:rsidRPr="000E67B6">
        <w:rPr>
          <w:rFonts w:ascii="Times New Roman" w:eastAsia="Calibri" w:hAnsi="Times New Roman" w:cs="Times New Roman"/>
          <w:sz w:val="28"/>
          <w:szCs w:val="28"/>
          <w:lang w:val="x-none" w:eastAsia="en-US"/>
        </w:rPr>
        <w:t>Сидорук</w:t>
      </w:r>
      <w:proofErr w:type="spellEnd"/>
      <w:r w:rsidRPr="000E67B6">
        <w:rPr>
          <w:rFonts w:ascii="Times New Roman" w:eastAsia="Calibri" w:hAnsi="Times New Roman" w:cs="Times New Roman"/>
          <w:sz w:val="28"/>
          <w:szCs w:val="28"/>
          <w:lang w:val="x-none" w:eastAsia="en-US"/>
        </w:rPr>
        <w:t xml:space="preserve"> І.О., </w:t>
      </w:r>
      <w:proofErr w:type="spellStart"/>
      <w:r w:rsidRPr="000E67B6">
        <w:rPr>
          <w:rFonts w:ascii="Times New Roman" w:eastAsia="Calibri" w:hAnsi="Times New Roman" w:cs="Times New Roman"/>
          <w:sz w:val="28"/>
          <w:szCs w:val="28"/>
          <w:lang w:val="x-none" w:eastAsia="en-US"/>
        </w:rPr>
        <w:t>Гірак</w:t>
      </w:r>
      <w:proofErr w:type="spellEnd"/>
      <w:r w:rsidRPr="000E67B6">
        <w:rPr>
          <w:rFonts w:ascii="Times New Roman" w:eastAsia="Calibri" w:hAnsi="Times New Roman" w:cs="Times New Roman"/>
          <w:sz w:val="28"/>
          <w:szCs w:val="28"/>
          <w:lang w:val="x-none" w:eastAsia="en-US"/>
        </w:rPr>
        <w:t xml:space="preserve"> А.М., Гамма Т.В., Орел І.О. Рухливі ігри в системі фізичного виховання дітей молодшого шкільного віку. </w:t>
      </w:r>
      <w:proofErr w:type="spellStart"/>
      <w:r w:rsidRPr="000E67B6">
        <w:rPr>
          <w:rFonts w:ascii="Times New Roman" w:eastAsia="Calibri" w:hAnsi="Times New Roman" w:cs="Times New Roman"/>
          <w:i/>
          <w:sz w:val="28"/>
          <w:szCs w:val="28"/>
          <w:lang w:val="x-none" w:eastAsia="en-US"/>
        </w:rPr>
        <w:t>Rehabilitation</w:t>
      </w:r>
      <w:proofErr w:type="spellEnd"/>
      <w:r w:rsidRPr="000E67B6">
        <w:rPr>
          <w:rFonts w:ascii="Times New Roman" w:eastAsia="Calibri" w:hAnsi="Times New Roman" w:cs="Times New Roman"/>
          <w:i/>
          <w:sz w:val="28"/>
          <w:szCs w:val="28"/>
          <w:lang w:val="x-none" w:eastAsia="en-US"/>
        </w:rPr>
        <w:t xml:space="preserve"> </w:t>
      </w:r>
      <w:proofErr w:type="spellStart"/>
      <w:r w:rsidRPr="000E67B6">
        <w:rPr>
          <w:rFonts w:ascii="Times New Roman" w:eastAsia="Calibri" w:hAnsi="Times New Roman" w:cs="Times New Roman"/>
          <w:i/>
          <w:sz w:val="28"/>
          <w:szCs w:val="28"/>
          <w:lang w:val="x-none" w:eastAsia="en-US"/>
        </w:rPr>
        <w:t>and</w:t>
      </w:r>
      <w:proofErr w:type="spellEnd"/>
      <w:r w:rsidRPr="000E67B6">
        <w:rPr>
          <w:rFonts w:ascii="Times New Roman" w:eastAsia="Calibri" w:hAnsi="Times New Roman" w:cs="Times New Roman"/>
          <w:i/>
          <w:sz w:val="28"/>
          <w:szCs w:val="28"/>
          <w:lang w:val="x-none" w:eastAsia="en-US"/>
        </w:rPr>
        <w:t xml:space="preserve"> </w:t>
      </w:r>
      <w:proofErr w:type="spellStart"/>
      <w:r w:rsidRPr="000E67B6">
        <w:rPr>
          <w:rFonts w:ascii="Times New Roman" w:eastAsia="Calibri" w:hAnsi="Times New Roman" w:cs="Times New Roman"/>
          <w:i/>
          <w:sz w:val="28"/>
          <w:szCs w:val="28"/>
          <w:lang w:val="x-none" w:eastAsia="en-US"/>
        </w:rPr>
        <w:lastRenderedPageBreak/>
        <w:t>Recreation</w:t>
      </w:r>
      <w:proofErr w:type="spellEnd"/>
      <w:r w:rsidRPr="000E67B6">
        <w:rPr>
          <w:rFonts w:ascii="Times New Roman" w:eastAsia="Calibri" w:hAnsi="Times New Roman" w:cs="Times New Roman"/>
          <w:sz w:val="28"/>
          <w:szCs w:val="28"/>
          <w:lang w:val="x-none" w:eastAsia="en-US"/>
        </w:rPr>
        <w:t xml:space="preserve">. 2021. № 9. С. 200–204. </w:t>
      </w:r>
      <w:r w:rsidRPr="000E67B6">
        <w:rPr>
          <w:rFonts w:ascii="Times New Roman" w:eastAsia="Calibri" w:hAnsi="Times New Roman" w:cs="Times New Roman"/>
          <w:sz w:val="28"/>
          <w:szCs w:val="28"/>
          <w:lang w:val="en-US" w:eastAsia="en-US"/>
        </w:rPr>
        <w:t>URL</w:t>
      </w:r>
      <w:r w:rsidRPr="000E67B6">
        <w:rPr>
          <w:rFonts w:ascii="Times New Roman" w:eastAsia="Calibri" w:hAnsi="Times New Roman" w:cs="Times New Roman"/>
          <w:sz w:val="28"/>
          <w:szCs w:val="28"/>
          <w:lang w:val="x-none" w:eastAsia="en-US"/>
        </w:rPr>
        <w:t xml:space="preserve">: </w:t>
      </w:r>
      <w:hyperlink r:id="rId44" w:history="1">
        <w:r w:rsidRPr="000E67B6">
          <w:rPr>
            <w:rFonts w:ascii="Times New Roman" w:eastAsia="Calibri" w:hAnsi="Times New Roman" w:cs="Times New Roman"/>
            <w:sz w:val="28"/>
            <w:szCs w:val="28"/>
            <w:u w:val="single"/>
            <w:lang w:val="x-none" w:eastAsia="en-US"/>
          </w:rPr>
          <w:t>https://doi.org/10.32782/2522-1795.2021.9.27</w:t>
        </w:r>
      </w:hyperlink>
      <w:r w:rsidRPr="000E67B6">
        <w:rPr>
          <w:rFonts w:ascii="Times New Roman" w:eastAsia="Calibri" w:hAnsi="Times New Roman" w:cs="Times New Roman"/>
          <w:sz w:val="28"/>
          <w:szCs w:val="28"/>
          <w:lang w:val="x-none" w:eastAsia="en-US"/>
        </w:rPr>
        <w:t xml:space="preserve"> (дата звернення: 24.05.2024).</w:t>
      </w:r>
    </w:p>
    <w:p w:rsidR="000E67B6" w:rsidRPr="000E67B6" w:rsidRDefault="000E67B6" w:rsidP="000E67B6">
      <w:pPr>
        <w:numPr>
          <w:ilvl w:val="0"/>
          <w:numId w:val="15"/>
        </w:numPr>
        <w:spacing w:after="0" w:line="360" w:lineRule="auto"/>
        <w:ind w:left="284" w:hanging="567"/>
        <w:contextualSpacing/>
        <w:jc w:val="both"/>
        <w:rPr>
          <w:rFonts w:ascii="Times New Roman" w:eastAsia="Calibri" w:hAnsi="Times New Roman" w:cs="Times New Roman"/>
          <w:sz w:val="28"/>
          <w:szCs w:val="28"/>
          <w:lang w:val="x-none" w:eastAsia="en-US"/>
        </w:rPr>
      </w:pPr>
      <w:proofErr w:type="spellStart"/>
      <w:r w:rsidRPr="000E67B6">
        <w:rPr>
          <w:rFonts w:ascii="Times New Roman" w:eastAsia="Calibri" w:hAnsi="Times New Roman" w:cs="Times New Roman"/>
          <w:sz w:val="28"/>
          <w:szCs w:val="28"/>
          <w:lang w:val="x-none" w:eastAsia="en-US"/>
        </w:rPr>
        <w:t>Синьов</w:t>
      </w:r>
      <w:proofErr w:type="spellEnd"/>
      <w:r w:rsidRPr="000E67B6">
        <w:rPr>
          <w:rFonts w:ascii="Times New Roman" w:eastAsia="Calibri" w:hAnsi="Times New Roman" w:cs="Times New Roman"/>
          <w:sz w:val="28"/>
          <w:szCs w:val="28"/>
          <w:lang w:val="x-none" w:eastAsia="en-US"/>
        </w:rPr>
        <w:t xml:space="preserve"> В.М. Корекційна </w:t>
      </w:r>
      <w:proofErr w:type="spellStart"/>
      <w:r w:rsidRPr="000E67B6">
        <w:rPr>
          <w:rFonts w:ascii="Times New Roman" w:eastAsia="Calibri" w:hAnsi="Times New Roman" w:cs="Times New Roman"/>
          <w:sz w:val="28"/>
          <w:szCs w:val="28"/>
          <w:lang w:val="x-none" w:eastAsia="en-US"/>
        </w:rPr>
        <w:t>психопедагогіка</w:t>
      </w:r>
      <w:proofErr w:type="spellEnd"/>
      <w:r w:rsidRPr="000E67B6">
        <w:rPr>
          <w:rFonts w:ascii="Times New Roman" w:eastAsia="Calibri" w:hAnsi="Times New Roman" w:cs="Times New Roman"/>
          <w:sz w:val="28"/>
          <w:szCs w:val="28"/>
          <w:lang w:val="x-none" w:eastAsia="en-US"/>
        </w:rPr>
        <w:t xml:space="preserve">. </w:t>
      </w:r>
      <w:proofErr w:type="spellStart"/>
      <w:r w:rsidRPr="000E67B6">
        <w:rPr>
          <w:rFonts w:ascii="Times New Roman" w:eastAsia="Calibri" w:hAnsi="Times New Roman" w:cs="Times New Roman"/>
          <w:sz w:val="28"/>
          <w:szCs w:val="28"/>
          <w:lang w:val="x-none" w:eastAsia="en-US"/>
        </w:rPr>
        <w:t>Олігофренопедагогіка</w:t>
      </w:r>
      <w:proofErr w:type="spellEnd"/>
      <w:r w:rsidRPr="000E67B6">
        <w:rPr>
          <w:rFonts w:ascii="Times New Roman" w:eastAsia="Calibri" w:hAnsi="Times New Roman" w:cs="Times New Roman"/>
          <w:sz w:val="28"/>
          <w:szCs w:val="28"/>
          <w:lang w:val="x-none" w:eastAsia="en-US"/>
        </w:rPr>
        <w:t xml:space="preserve"> : в 2 ч.</w:t>
      </w:r>
      <w:r w:rsidRPr="000E67B6">
        <w:rPr>
          <w:rFonts w:ascii="Times New Roman" w:eastAsia="Calibri" w:hAnsi="Times New Roman" w:cs="Times New Roman"/>
          <w:sz w:val="28"/>
          <w:szCs w:val="28"/>
          <w:lang w:val="x-none" w:eastAsia="en-US"/>
        </w:rPr>
        <w:br/>
        <w:t>Київ : НПУ ім. М.П. Драгоманова, 2007. Ч.1. 241 с., Ч.2. 223 с.</w:t>
      </w:r>
    </w:p>
    <w:p w:rsidR="000E67B6" w:rsidRPr="000E67B6" w:rsidRDefault="000E67B6" w:rsidP="000E67B6">
      <w:pPr>
        <w:numPr>
          <w:ilvl w:val="0"/>
          <w:numId w:val="15"/>
        </w:numPr>
        <w:spacing w:after="0" w:line="360" w:lineRule="auto"/>
        <w:ind w:left="284" w:hanging="567"/>
        <w:contextualSpacing/>
        <w:jc w:val="both"/>
        <w:rPr>
          <w:rFonts w:ascii="Times New Roman" w:eastAsia="Calibri" w:hAnsi="Times New Roman" w:cs="Times New Roman"/>
          <w:sz w:val="28"/>
          <w:szCs w:val="28"/>
          <w:lang w:val="x-none" w:eastAsia="en-US"/>
        </w:rPr>
      </w:pPr>
      <w:r w:rsidRPr="000E67B6">
        <w:rPr>
          <w:rFonts w:ascii="Times New Roman" w:eastAsia="Calibri" w:hAnsi="Times New Roman" w:cs="Times New Roman"/>
          <w:sz w:val="28"/>
          <w:szCs w:val="28"/>
          <w:lang w:val="x-none" w:eastAsia="en-US"/>
        </w:rPr>
        <w:t xml:space="preserve">Сорочинська О., </w:t>
      </w:r>
      <w:proofErr w:type="spellStart"/>
      <w:r w:rsidRPr="000E67B6">
        <w:rPr>
          <w:rFonts w:ascii="Times New Roman" w:eastAsia="Calibri" w:hAnsi="Times New Roman" w:cs="Times New Roman"/>
          <w:sz w:val="28"/>
          <w:szCs w:val="28"/>
          <w:lang w:val="x-none" w:eastAsia="en-US"/>
        </w:rPr>
        <w:t>Гогола</w:t>
      </w:r>
      <w:proofErr w:type="spellEnd"/>
      <w:r w:rsidRPr="000E67B6">
        <w:rPr>
          <w:rFonts w:ascii="Times New Roman" w:eastAsia="Calibri" w:hAnsi="Times New Roman" w:cs="Times New Roman"/>
          <w:sz w:val="28"/>
          <w:szCs w:val="28"/>
          <w:lang w:val="x-none" w:eastAsia="en-US"/>
        </w:rPr>
        <w:t xml:space="preserve"> І., </w:t>
      </w:r>
      <w:proofErr w:type="spellStart"/>
      <w:r w:rsidRPr="000E67B6">
        <w:rPr>
          <w:rFonts w:ascii="Times New Roman" w:eastAsia="Calibri" w:hAnsi="Times New Roman" w:cs="Times New Roman"/>
          <w:sz w:val="28"/>
          <w:szCs w:val="28"/>
          <w:lang w:val="x-none" w:eastAsia="en-US"/>
        </w:rPr>
        <w:t>Шпіхернюк</w:t>
      </w:r>
      <w:proofErr w:type="spellEnd"/>
      <w:r w:rsidRPr="000E67B6">
        <w:rPr>
          <w:rFonts w:ascii="Times New Roman" w:eastAsia="Calibri" w:hAnsi="Times New Roman" w:cs="Times New Roman"/>
          <w:sz w:val="28"/>
          <w:szCs w:val="28"/>
          <w:lang w:val="x-none" w:eastAsia="en-US"/>
        </w:rPr>
        <w:t xml:space="preserve"> Д. Рухливі ігри як засіб розвитку фізичних якостей дітей старшого дошкільного віку. </w:t>
      </w:r>
      <w:r w:rsidRPr="000E67B6">
        <w:rPr>
          <w:rFonts w:ascii="Times New Roman" w:eastAsia="Calibri" w:hAnsi="Times New Roman" w:cs="Times New Roman"/>
          <w:i/>
          <w:sz w:val="28"/>
          <w:szCs w:val="28"/>
          <w:lang w:val="x-none" w:eastAsia="en-US"/>
        </w:rPr>
        <w:t>Педагогіка і психологія сьогодення: теорія та практика</w:t>
      </w:r>
      <w:r w:rsidRPr="000E67B6">
        <w:rPr>
          <w:rFonts w:ascii="Times New Roman" w:eastAsia="Calibri" w:hAnsi="Times New Roman" w:cs="Times New Roman"/>
          <w:sz w:val="28"/>
          <w:szCs w:val="28"/>
          <w:lang w:eastAsia="en-US"/>
        </w:rPr>
        <w:t xml:space="preserve"> </w:t>
      </w:r>
      <w:r w:rsidRPr="000E67B6">
        <w:rPr>
          <w:rFonts w:ascii="Times New Roman" w:eastAsia="Calibri" w:hAnsi="Times New Roman" w:cs="Times New Roman"/>
          <w:sz w:val="28"/>
          <w:szCs w:val="28"/>
          <w:lang w:val="x-none" w:eastAsia="en-US"/>
        </w:rPr>
        <w:t>: збірник наукових робіт учасників міжнародної науково-практичної конференції</w:t>
      </w:r>
      <w:r w:rsidRPr="000E67B6">
        <w:rPr>
          <w:rFonts w:ascii="Times New Roman" w:eastAsia="Calibri" w:hAnsi="Times New Roman" w:cs="Times New Roman"/>
          <w:sz w:val="28"/>
          <w:szCs w:val="28"/>
          <w:lang w:eastAsia="en-US"/>
        </w:rPr>
        <w:t>.</w:t>
      </w:r>
      <w:r w:rsidRPr="000E67B6">
        <w:rPr>
          <w:rFonts w:ascii="Times New Roman" w:eastAsia="Calibri" w:hAnsi="Times New Roman" w:cs="Times New Roman"/>
          <w:sz w:val="28"/>
          <w:szCs w:val="28"/>
          <w:lang w:val="x-none" w:eastAsia="en-US"/>
        </w:rPr>
        <w:t xml:space="preserve"> (м. Одеса</w:t>
      </w:r>
      <w:r w:rsidRPr="000E67B6">
        <w:rPr>
          <w:rFonts w:ascii="Times New Roman" w:eastAsia="Calibri" w:hAnsi="Times New Roman" w:cs="Times New Roman"/>
          <w:sz w:val="28"/>
          <w:szCs w:val="28"/>
          <w:lang w:eastAsia="en-US"/>
        </w:rPr>
        <w:t xml:space="preserve">, </w:t>
      </w:r>
      <w:r w:rsidRPr="000E67B6">
        <w:rPr>
          <w:rFonts w:ascii="Times New Roman" w:eastAsia="Calibri" w:hAnsi="Times New Roman" w:cs="Times New Roman"/>
          <w:sz w:val="28"/>
          <w:szCs w:val="28"/>
          <w:lang w:val="x-none" w:eastAsia="en-US"/>
        </w:rPr>
        <w:t>21–22 січня 2022 р.</w:t>
      </w:r>
      <w:r w:rsidRPr="000E67B6">
        <w:rPr>
          <w:rFonts w:ascii="Times New Roman" w:eastAsia="Calibri" w:hAnsi="Times New Roman" w:cs="Times New Roman"/>
          <w:sz w:val="28"/>
          <w:szCs w:val="28"/>
          <w:lang w:eastAsia="en-US"/>
        </w:rPr>
        <w:t xml:space="preserve">) Одеса, </w:t>
      </w:r>
      <w:r w:rsidRPr="000E67B6">
        <w:rPr>
          <w:rFonts w:ascii="Times New Roman" w:eastAsia="Calibri" w:hAnsi="Times New Roman" w:cs="Times New Roman"/>
          <w:sz w:val="28"/>
          <w:szCs w:val="28"/>
          <w:lang w:val="x-none" w:eastAsia="en-US"/>
        </w:rPr>
        <w:t>2022</w:t>
      </w:r>
      <w:r w:rsidRPr="000E67B6">
        <w:rPr>
          <w:rFonts w:ascii="Times New Roman" w:eastAsia="Calibri" w:hAnsi="Times New Roman" w:cs="Times New Roman"/>
          <w:sz w:val="28"/>
          <w:szCs w:val="28"/>
          <w:lang w:eastAsia="en-US"/>
        </w:rPr>
        <w:t xml:space="preserve">. </w:t>
      </w:r>
      <w:r w:rsidRPr="000E67B6">
        <w:rPr>
          <w:rFonts w:ascii="Times New Roman" w:eastAsia="Calibri" w:hAnsi="Times New Roman" w:cs="Times New Roman"/>
          <w:sz w:val="28"/>
          <w:szCs w:val="28"/>
          <w:lang w:val="x-none" w:eastAsia="en-US"/>
        </w:rPr>
        <w:t>С. 149</w:t>
      </w:r>
      <w:r w:rsidRPr="000E67B6">
        <w:rPr>
          <w:rFonts w:ascii="Times New Roman" w:eastAsia="Calibri" w:hAnsi="Times New Roman" w:cs="Times New Roman"/>
          <w:sz w:val="28"/>
          <w:szCs w:val="28"/>
          <w:lang w:eastAsia="en-US"/>
        </w:rPr>
        <w:t>–</w:t>
      </w:r>
      <w:r w:rsidRPr="000E67B6">
        <w:rPr>
          <w:rFonts w:ascii="Times New Roman" w:eastAsia="Calibri" w:hAnsi="Times New Roman" w:cs="Times New Roman"/>
          <w:sz w:val="28"/>
          <w:szCs w:val="28"/>
          <w:lang w:val="x-none" w:eastAsia="en-US"/>
        </w:rPr>
        <w:t xml:space="preserve">153. </w:t>
      </w:r>
    </w:p>
    <w:p w:rsidR="000E67B6" w:rsidRPr="000E67B6" w:rsidRDefault="000E67B6" w:rsidP="000E67B6">
      <w:pPr>
        <w:numPr>
          <w:ilvl w:val="0"/>
          <w:numId w:val="15"/>
        </w:numPr>
        <w:spacing w:after="0" w:line="360" w:lineRule="auto"/>
        <w:ind w:left="284" w:hanging="567"/>
        <w:contextualSpacing/>
        <w:jc w:val="both"/>
        <w:rPr>
          <w:rFonts w:ascii="Times New Roman" w:eastAsia="Calibri" w:hAnsi="Times New Roman" w:cs="Times New Roman"/>
          <w:sz w:val="28"/>
          <w:szCs w:val="28"/>
          <w:lang w:val="x-none" w:eastAsia="en-US"/>
        </w:rPr>
      </w:pPr>
      <w:proofErr w:type="spellStart"/>
      <w:r w:rsidRPr="000E67B6">
        <w:rPr>
          <w:rFonts w:ascii="Times New Roman" w:eastAsia="Calibri" w:hAnsi="Times New Roman" w:cs="Times New Roman"/>
          <w:sz w:val="28"/>
          <w:szCs w:val="28"/>
          <w:lang w:val="x-none" w:eastAsia="en-US"/>
        </w:rPr>
        <w:t>Суханова</w:t>
      </w:r>
      <w:proofErr w:type="spellEnd"/>
      <w:r w:rsidRPr="000E67B6">
        <w:rPr>
          <w:rFonts w:ascii="Times New Roman" w:eastAsia="Calibri" w:hAnsi="Times New Roman" w:cs="Times New Roman"/>
          <w:sz w:val="28"/>
          <w:szCs w:val="28"/>
          <w:lang w:val="x-none" w:eastAsia="en-US"/>
        </w:rPr>
        <w:t xml:space="preserve"> Г.П. Особливості розвитку стрибучості у дітей шкільного віку. </w:t>
      </w:r>
      <w:r w:rsidRPr="000E67B6">
        <w:rPr>
          <w:rFonts w:ascii="Times New Roman" w:eastAsia="Calibri" w:hAnsi="Times New Roman" w:cs="Times New Roman"/>
          <w:i/>
          <w:sz w:val="28"/>
          <w:szCs w:val="28"/>
          <w:lang w:val="x-none" w:eastAsia="en-US"/>
        </w:rPr>
        <w:t>Перспективи, проблеми та наявні здобутки розвитку фізичної культури і спорту в Україні</w:t>
      </w:r>
      <w:r w:rsidRPr="000E67B6">
        <w:rPr>
          <w:rFonts w:ascii="Times New Roman" w:eastAsia="Calibri" w:hAnsi="Times New Roman" w:cs="Times New Roman"/>
          <w:sz w:val="28"/>
          <w:szCs w:val="28"/>
          <w:lang w:val="x-none" w:eastAsia="en-US"/>
        </w:rPr>
        <w:t xml:space="preserve"> : матеріали ІІ Всеукраїнської електронної конференції</w:t>
      </w:r>
      <w:r w:rsidRPr="000E67B6">
        <w:rPr>
          <w:rFonts w:ascii="Times New Roman" w:eastAsia="Calibri" w:hAnsi="Times New Roman" w:cs="Times New Roman"/>
          <w:sz w:val="28"/>
          <w:szCs w:val="28"/>
          <w:lang w:val="x-none" w:eastAsia="en-US"/>
        </w:rPr>
        <w:br/>
        <w:t>(м. Вінниця, 30 січня 2019 р.). Вінниця, 2019. С. 114–119.</w:t>
      </w:r>
    </w:p>
    <w:p w:rsidR="000E67B6" w:rsidRPr="000E67B6" w:rsidRDefault="000E67B6" w:rsidP="000E67B6">
      <w:pPr>
        <w:numPr>
          <w:ilvl w:val="0"/>
          <w:numId w:val="15"/>
        </w:numPr>
        <w:spacing w:after="0" w:line="360" w:lineRule="auto"/>
        <w:ind w:left="284" w:hanging="567"/>
        <w:contextualSpacing/>
        <w:jc w:val="both"/>
        <w:rPr>
          <w:rFonts w:ascii="Times New Roman" w:eastAsia="Calibri" w:hAnsi="Times New Roman" w:cs="Times New Roman"/>
          <w:sz w:val="28"/>
          <w:szCs w:val="28"/>
          <w:lang w:val="x-none" w:eastAsia="en-US"/>
        </w:rPr>
      </w:pPr>
      <w:r w:rsidRPr="000E67B6">
        <w:rPr>
          <w:rFonts w:ascii="Times New Roman" w:eastAsia="Calibri" w:hAnsi="Times New Roman" w:cs="Times New Roman"/>
          <w:sz w:val="28"/>
          <w:szCs w:val="28"/>
          <w:lang w:eastAsia="en-US"/>
        </w:rPr>
        <w:t xml:space="preserve"> </w:t>
      </w:r>
      <w:proofErr w:type="spellStart"/>
      <w:r w:rsidRPr="000E67B6">
        <w:rPr>
          <w:rFonts w:ascii="Times New Roman" w:eastAsia="Calibri" w:hAnsi="Times New Roman" w:cs="Times New Roman"/>
          <w:sz w:val="28"/>
          <w:szCs w:val="28"/>
          <w:lang w:val="x-none" w:eastAsia="en-US"/>
        </w:rPr>
        <w:t>Твердохліб</w:t>
      </w:r>
      <w:proofErr w:type="spellEnd"/>
      <w:r w:rsidRPr="000E67B6">
        <w:rPr>
          <w:rFonts w:ascii="Times New Roman" w:eastAsia="Calibri" w:hAnsi="Times New Roman" w:cs="Times New Roman"/>
          <w:sz w:val="28"/>
          <w:szCs w:val="28"/>
          <w:lang w:val="x-none" w:eastAsia="en-US"/>
        </w:rPr>
        <w:t xml:space="preserve"> Ж.О., </w:t>
      </w:r>
      <w:proofErr w:type="spellStart"/>
      <w:r w:rsidRPr="000E67B6">
        <w:rPr>
          <w:rFonts w:ascii="Times New Roman" w:eastAsia="Calibri" w:hAnsi="Times New Roman" w:cs="Times New Roman"/>
          <w:sz w:val="28"/>
          <w:szCs w:val="28"/>
          <w:lang w:val="x-none" w:eastAsia="en-US"/>
        </w:rPr>
        <w:t>Погребенник</w:t>
      </w:r>
      <w:proofErr w:type="spellEnd"/>
      <w:r w:rsidRPr="000E67B6">
        <w:rPr>
          <w:rFonts w:ascii="Times New Roman" w:eastAsia="Calibri" w:hAnsi="Times New Roman" w:cs="Times New Roman"/>
          <w:sz w:val="28"/>
          <w:szCs w:val="28"/>
          <w:lang w:val="x-none" w:eastAsia="en-US"/>
        </w:rPr>
        <w:t xml:space="preserve"> Л.І. Рухливі ігри для сучасної школи</w:t>
      </w:r>
      <w:r w:rsidRPr="000E67B6">
        <w:rPr>
          <w:rFonts w:ascii="Times New Roman" w:eastAsia="Calibri" w:hAnsi="Times New Roman" w:cs="Times New Roman"/>
          <w:sz w:val="28"/>
          <w:szCs w:val="28"/>
          <w:lang w:eastAsia="en-US"/>
        </w:rPr>
        <w:t xml:space="preserve"> </w:t>
      </w:r>
      <w:r w:rsidRPr="000E67B6">
        <w:rPr>
          <w:rFonts w:ascii="Times New Roman" w:eastAsia="Calibri" w:hAnsi="Times New Roman" w:cs="Times New Roman"/>
          <w:sz w:val="28"/>
          <w:szCs w:val="28"/>
          <w:lang w:val="x-none" w:eastAsia="en-US"/>
        </w:rPr>
        <w:t>: методичні матеріали. Житомир</w:t>
      </w:r>
      <w:r w:rsidRPr="000E67B6">
        <w:rPr>
          <w:rFonts w:ascii="Times New Roman" w:eastAsia="Calibri" w:hAnsi="Times New Roman" w:cs="Times New Roman"/>
          <w:sz w:val="28"/>
          <w:szCs w:val="28"/>
          <w:lang w:eastAsia="en-US"/>
        </w:rPr>
        <w:t xml:space="preserve"> </w:t>
      </w:r>
      <w:r w:rsidRPr="000E67B6">
        <w:rPr>
          <w:rFonts w:ascii="Times New Roman" w:eastAsia="Calibri" w:hAnsi="Times New Roman" w:cs="Times New Roman"/>
          <w:sz w:val="28"/>
          <w:szCs w:val="28"/>
          <w:lang w:val="x-none" w:eastAsia="en-US"/>
        </w:rPr>
        <w:t>: Вид-во ЖДУ ім. І. Франка, 2011. 62 с.</w:t>
      </w:r>
    </w:p>
    <w:p w:rsidR="000E67B6" w:rsidRPr="000E67B6" w:rsidRDefault="000E67B6" w:rsidP="000E67B6">
      <w:pPr>
        <w:numPr>
          <w:ilvl w:val="0"/>
          <w:numId w:val="15"/>
        </w:numPr>
        <w:spacing w:after="0" w:line="360" w:lineRule="auto"/>
        <w:ind w:left="284" w:hanging="567"/>
        <w:contextualSpacing/>
        <w:jc w:val="both"/>
        <w:rPr>
          <w:rFonts w:ascii="Times New Roman" w:eastAsia="Calibri" w:hAnsi="Times New Roman" w:cs="Times New Roman"/>
          <w:sz w:val="28"/>
          <w:szCs w:val="28"/>
          <w:lang w:val="x-none" w:eastAsia="en-US"/>
        </w:rPr>
      </w:pPr>
      <w:r w:rsidRPr="000E67B6">
        <w:rPr>
          <w:rFonts w:ascii="Times New Roman" w:eastAsia="Calibri" w:hAnsi="Times New Roman" w:cs="Times New Roman"/>
          <w:sz w:val="28"/>
          <w:szCs w:val="28"/>
          <w:lang w:val="x-none" w:eastAsia="en-US"/>
        </w:rPr>
        <w:t xml:space="preserve"> Теоретико-методичні основи контролю у фізичному вихованні та спорті</w:t>
      </w:r>
      <w:r w:rsidRPr="000E67B6">
        <w:rPr>
          <w:rFonts w:ascii="Times New Roman" w:eastAsia="Calibri" w:hAnsi="Times New Roman" w:cs="Times New Roman"/>
          <w:sz w:val="28"/>
          <w:szCs w:val="28"/>
          <w:lang w:eastAsia="en-US"/>
        </w:rPr>
        <w:t xml:space="preserve"> </w:t>
      </w:r>
      <w:r w:rsidRPr="000E67B6">
        <w:rPr>
          <w:rFonts w:ascii="Times New Roman" w:eastAsia="Calibri" w:hAnsi="Times New Roman" w:cs="Times New Roman"/>
          <w:sz w:val="28"/>
          <w:szCs w:val="28"/>
          <w:lang w:val="x-none" w:eastAsia="en-US"/>
        </w:rPr>
        <w:t xml:space="preserve">: монографія / за </w:t>
      </w:r>
      <w:proofErr w:type="spellStart"/>
      <w:r w:rsidRPr="000E67B6">
        <w:rPr>
          <w:rFonts w:ascii="Times New Roman" w:eastAsia="Calibri" w:hAnsi="Times New Roman" w:cs="Times New Roman"/>
          <w:sz w:val="28"/>
          <w:szCs w:val="28"/>
          <w:lang w:val="x-none" w:eastAsia="en-US"/>
        </w:rPr>
        <w:t>заг</w:t>
      </w:r>
      <w:proofErr w:type="spellEnd"/>
      <w:r w:rsidRPr="000E67B6">
        <w:rPr>
          <w:rFonts w:ascii="Times New Roman" w:eastAsia="Calibri" w:hAnsi="Times New Roman" w:cs="Times New Roman"/>
          <w:sz w:val="28"/>
          <w:szCs w:val="28"/>
          <w:lang w:val="x-none" w:eastAsia="en-US"/>
        </w:rPr>
        <w:t xml:space="preserve">. ред. В. М. </w:t>
      </w:r>
      <w:proofErr w:type="spellStart"/>
      <w:r w:rsidRPr="000E67B6">
        <w:rPr>
          <w:rFonts w:ascii="Times New Roman" w:eastAsia="Calibri" w:hAnsi="Times New Roman" w:cs="Times New Roman"/>
          <w:sz w:val="28"/>
          <w:szCs w:val="28"/>
          <w:lang w:val="x-none" w:eastAsia="en-US"/>
        </w:rPr>
        <w:t>Костюкевича</w:t>
      </w:r>
      <w:proofErr w:type="spellEnd"/>
      <w:r w:rsidRPr="000E67B6">
        <w:rPr>
          <w:rFonts w:ascii="Times New Roman" w:eastAsia="Calibri" w:hAnsi="Times New Roman" w:cs="Times New Roman"/>
          <w:sz w:val="28"/>
          <w:szCs w:val="28"/>
          <w:lang w:val="x-none" w:eastAsia="en-US"/>
        </w:rPr>
        <w:t>. Вінниця</w:t>
      </w:r>
      <w:r w:rsidRPr="000E67B6">
        <w:rPr>
          <w:rFonts w:ascii="Times New Roman" w:eastAsia="Calibri" w:hAnsi="Times New Roman" w:cs="Times New Roman"/>
          <w:sz w:val="28"/>
          <w:szCs w:val="28"/>
          <w:lang w:eastAsia="en-US"/>
        </w:rPr>
        <w:t xml:space="preserve"> </w:t>
      </w:r>
      <w:r w:rsidRPr="000E67B6">
        <w:rPr>
          <w:rFonts w:ascii="Times New Roman" w:eastAsia="Calibri" w:hAnsi="Times New Roman" w:cs="Times New Roman"/>
          <w:sz w:val="28"/>
          <w:szCs w:val="28"/>
          <w:lang w:val="x-none" w:eastAsia="en-US"/>
        </w:rPr>
        <w:t>: ТОВ «Планер», 2017. 218 с.</w:t>
      </w:r>
    </w:p>
    <w:p w:rsidR="000E67B6" w:rsidRPr="000E67B6" w:rsidRDefault="000E67B6" w:rsidP="000E67B6">
      <w:pPr>
        <w:numPr>
          <w:ilvl w:val="0"/>
          <w:numId w:val="15"/>
        </w:numPr>
        <w:spacing w:after="0" w:line="360" w:lineRule="auto"/>
        <w:ind w:left="284" w:hanging="567"/>
        <w:contextualSpacing/>
        <w:jc w:val="both"/>
        <w:rPr>
          <w:rFonts w:ascii="Times New Roman" w:eastAsia="Calibri" w:hAnsi="Times New Roman" w:cs="Times New Roman"/>
          <w:sz w:val="28"/>
          <w:szCs w:val="28"/>
          <w:lang w:val="x-none" w:eastAsia="en-US"/>
        </w:rPr>
      </w:pPr>
      <w:r w:rsidRPr="000E67B6">
        <w:rPr>
          <w:rFonts w:ascii="Times New Roman" w:eastAsia="Calibri" w:hAnsi="Times New Roman" w:cs="Times New Roman"/>
          <w:sz w:val="28"/>
          <w:szCs w:val="28"/>
          <w:lang w:val="x-none" w:eastAsia="en-US"/>
        </w:rPr>
        <w:t xml:space="preserve"> </w:t>
      </w:r>
      <w:proofErr w:type="spellStart"/>
      <w:r w:rsidRPr="000E67B6">
        <w:rPr>
          <w:rFonts w:ascii="Times New Roman" w:eastAsia="Calibri" w:hAnsi="Times New Roman" w:cs="Times New Roman"/>
          <w:sz w:val="28"/>
          <w:szCs w:val="28"/>
          <w:lang w:val="x-none" w:eastAsia="en-US"/>
        </w:rPr>
        <w:t>Трачук</w:t>
      </w:r>
      <w:proofErr w:type="spellEnd"/>
      <w:r w:rsidRPr="000E67B6">
        <w:rPr>
          <w:rFonts w:ascii="Times New Roman" w:eastAsia="Calibri" w:hAnsi="Times New Roman" w:cs="Times New Roman"/>
          <w:sz w:val="28"/>
          <w:szCs w:val="28"/>
          <w:lang w:val="x-none" w:eastAsia="en-US"/>
        </w:rPr>
        <w:t> С.В. Фізична активність в сучасному фізичному вихованні школярів. </w:t>
      </w:r>
      <w:r w:rsidRPr="000E67B6">
        <w:rPr>
          <w:rFonts w:ascii="Times New Roman" w:eastAsia="Calibri" w:hAnsi="Times New Roman" w:cs="Times New Roman"/>
          <w:i/>
          <w:sz w:val="28"/>
          <w:szCs w:val="28"/>
          <w:lang w:val="x-none" w:eastAsia="en-US"/>
        </w:rPr>
        <w:t>Теорія і методика фізичного виховання і спорту</w:t>
      </w:r>
      <w:r w:rsidRPr="000E67B6">
        <w:rPr>
          <w:rFonts w:ascii="Times New Roman" w:eastAsia="Calibri" w:hAnsi="Times New Roman" w:cs="Times New Roman"/>
          <w:sz w:val="28"/>
          <w:szCs w:val="28"/>
          <w:lang w:val="x-none" w:eastAsia="en-US"/>
        </w:rPr>
        <w:t>. 2009. </w:t>
      </w:r>
      <w:r w:rsidRPr="000E67B6">
        <w:rPr>
          <w:rFonts w:ascii="Times New Roman" w:eastAsia="Calibri" w:hAnsi="Times New Roman" w:cs="Times New Roman"/>
          <w:sz w:val="28"/>
          <w:szCs w:val="28"/>
          <w:lang w:eastAsia="en-US"/>
        </w:rPr>
        <w:t xml:space="preserve"> </w:t>
      </w:r>
      <w:r w:rsidRPr="000E67B6">
        <w:rPr>
          <w:rFonts w:ascii="Times New Roman" w:eastAsia="Calibri" w:hAnsi="Times New Roman" w:cs="Times New Roman"/>
          <w:sz w:val="28"/>
          <w:szCs w:val="28"/>
          <w:lang w:val="x-none" w:eastAsia="en-US"/>
        </w:rPr>
        <w:t>№</w:t>
      </w:r>
      <w:r w:rsidRPr="000E67B6">
        <w:rPr>
          <w:rFonts w:ascii="Times New Roman" w:eastAsia="Calibri" w:hAnsi="Times New Roman" w:cs="Times New Roman"/>
          <w:sz w:val="28"/>
          <w:szCs w:val="28"/>
          <w:lang w:eastAsia="en-US"/>
        </w:rPr>
        <w:t xml:space="preserve"> </w:t>
      </w:r>
      <w:r w:rsidRPr="000E67B6">
        <w:rPr>
          <w:rFonts w:ascii="Times New Roman" w:eastAsia="Calibri" w:hAnsi="Times New Roman" w:cs="Times New Roman"/>
          <w:sz w:val="28"/>
          <w:szCs w:val="28"/>
          <w:lang w:val="x-none" w:eastAsia="en-US"/>
        </w:rPr>
        <w:t>3.</w:t>
      </w:r>
      <w:r w:rsidRPr="000E67B6">
        <w:rPr>
          <w:rFonts w:ascii="Times New Roman" w:eastAsia="Calibri" w:hAnsi="Times New Roman" w:cs="Times New Roman"/>
          <w:sz w:val="28"/>
          <w:szCs w:val="28"/>
          <w:lang w:val="x-none" w:eastAsia="en-US"/>
        </w:rPr>
        <w:br/>
        <w:t>С.</w:t>
      </w:r>
      <w:r w:rsidRPr="000E67B6">
        <w:rPr>
          <w:rFonts w:ascii="Times New Roman" w:eastAsia="Calibri" w:hAnsi="Times New Roman" w:cs="Times New Roman"/>
          <w:sz w:val="28"/>
          <w:szCs w:val="28"/>
          <w:lang w:eastAsia="en-US"/>
        </w:rPr>
        <w:t xml:space="preserve"> </w:t>
      </w:r>
      <w:r w:rsidRPr="000E67B6">
        <w:rPr>
          <w:rFonts w:ascii="Times New Roman" w:eastAsia="Calibri" w:hAnsi="Times New Roman" w:cs="Times New Roman"/>
          <w:sz w:val="28"/>
          <w:szCs w:val="28"/>
          <w:lang w:val="x-none" w:eastAsia="en-US"/>
        </w:rPr>
        <w:t>62–65. </w:t>
      </w:r>
    </w:p>
    <w:p w:rsidR="000E67B6" w:rsidRPr="000E67B6" w:rsidRDefault="000E67B6" w:rsidP="000E67B6">
      <w:pPr>
        <w:numPr>
          <w:ilvl w:val="0"/>
          <w:numId w:val="15"/>
        </w:numPr>
        <w:spacing w:after="0" w:line="360" w:lineRule="auto"/>
        <w:ind w:left="284" w:hanging="567"/>
        <w:contextualSpacing/>
        <w:jc w:val="both"/>
        <w:rPr>
          <w:rFonts w:ascii="Times New Roman" w:eastAsia="Calibri" w:hAnsi="Times New Roman" w:cs="Times New Roman"/>
          <w:sz w:val="28"/>
          <w:szCs w:val="28"/>
          <w:lang w:val="x-none" w:eastAsia="en-US"/>
        </w:rPr>
      </w:pPr>
      <w:r w:rsidRPr="000E67B6">
        <w:rPr>
          <w:rFonts w:ascii="Times New Roman" w:eastAsia="Calibri" w:hAnsi="Times New Roman" w:cs="Times New Roman"/>
          <w:sz w:val="28"/>
          <w:szCs w:val="28"/>
          <w:lang w:val="x-none" w:eastAsia="en-US"/>
        </w:rPr>
        <w:t xml:space="preserve">Чеботарьова О., </w:t>
      </w:r>
      <w:proofErr w:type="spellStart"/>
      <w:r w:rsidRPr="000E67B6">
        <w:rPr>
          <w:rFonts w:ascii="Times New Roman" w:eastAsia="Calibri" w:hAnsi="Times New Roman" w:cs="Times New Roman"/>
          <w:sz w:val="28"/>
          <w:szCs w:val="28"/>
          <w:lang w:val="x-none" w:eastAsia="en-US"/>
        </w:rPr>
        <w:t>Блеч</w:t>
      </w:r>
      <w:proofErr w:type="spellEnd"/>
      <w:r w:rsidRPr="000E67B6">
        <w:rPr>
          <w:rFonts w:ascii="Times New Roman" w:eastAsia="Calibri" w:hAnsi="Times New Roman" w:cs="Times New Roman"/>
          <w:sz w:val="28"/>
          <w:szCs w:val="28"/>
          <w:lang w:val="x-none" w:eastAsia="en-US"/>
        </w:rPr>
        <w:t xml:space="preserve"> Г., </w:t>
      </w:r>
      <w:proofErr w:type="spellStart"/>
      <w:r w:rsidRPr="000E67B6">
        <w:rPr>
          <w:rFonts w:ascii="Times New Roman" w:eastAsia="Calibri" w:hAnsi="Times New Roman" w:cs="Times New Roman"/>
          <w:sz w:val="28"/>
          <w:szCs w:val="28"/>
          <w:lang w:val="x-none" w:eastAsia="en-US"/>
        </w:rPr>
        <w:t>Бобренко</w:t>
      </w:r>
      <w:proofErr w:type="spellEnd"/>
      <w:r w:rsidRPr="000E67B6">
        <w:rPr>
          <w:rFonts w:ascii="Times New Roman" w:eastAsia="Calibri" w:hAnsi="Times New Roman" w:cs="Times New Roman"/>
          <w:sz w:val="28"/>
          <w:szCs w:val="28"/>
          <w:lang w:val="x-none" w:eastAsia="en-US"/>
        </w:rPr>
        <w:t xml:space="preserve"> І., </w:t>
      </w:r>
      <w:proofErr w:type="spellStart"/>
      <w:r w:rsidRPr="000E67B6">
        <w:rPr>
          <w:rFonts w:ascii="Times New Roman" w:eastAsia="Calibri" w:hAnsi="Times New Roman" w:cs="Times New Roman"/>
          <w:sz w:val="28"/>
          <w:szCs w:val="28"/>
          <w:lang w:val="x-none" w:eastAsia="en-US"/>
        </w:rPr>
        <w:t>Гладченко</w:t>
      </w:r>
      <w:proofErr w:type="spellEnd"/>
      <w:r w:rsidRPr="000E67B6">
        <w:rPr>
          <w:rFonts w:ascii="Times New Roman" w:eastAsia="Calibri" w:hAnsi="Times New Roman" w:cs="Times New Roman"/>
          <w:sz w:val="28"/>
          <w:szCs w:val="28"/>
          <w:lang w:val="x-none" w:eastAsia="en-US"/>
        </w:rPr>
        <w:t xml:space="preserve"> І., </w:t>
      </w:r>
      <w:proofErr w:type="spellStart"/>
      <w:r w:rsidRPr="000E67B6">
        <w:rPr>
          <w:rFonts w:ascii="Times New Roman" w:eastAsia="Calibri" w:hAnsi="Times New Roman" w:cs="Times New Roman"/>
          <w:sz w:val="28"/>
          <w:szCs w:val="28"/>
          <w:lang w:val="x-none" w:eastAsia="en-US"/>
        </w:rPr>
        <w:t>Мякушко</w:t>
      </w:r>
      <w:proofErr w:type="spellEnd"/>
      <w:r w:rsidRPr="000E67B6">
        <w:rPr>
          <w:rFonts w:ascii="Times New Roman" w:eastAsia="Calibri" w:hAnsi="Times New Roman" w:cs="Times New Roman"/>
          <w:sz w:val="28"/>
          <w:szCs w:val="28"/>
          <w:lang w:val="x-none" w:eastAsia="en-US"/>
        </w:rPr>
        <w:t xml:space="preserve"> О., </w:t>
      </w:r>
      <w:proofErr w:type="spellStart"/>
      <w:r w:rsidRPr="000E67B6">
        <w:rPr>
          <w:rFonts w:ascii="Times New Roman" w:eastAsia="Calibri" w:hAnsi="Times New Roman" w:cs="Times New Roman"/>
          <w:sz w:val="28"/>
          <w:szCs w:val="28"/>
          <w:lang w:val="x-none" w:eastAsia="en-US"/>
        </w:rPr>
        <w:t>Трикоз</w:t>
      </w:r>
      <w:proofErr w:type="spellEnd"/>
      <w:r w:rsidRPr="000E67B6">
        <w:rPr>
          <w:rFonts w:ascii="Times New Roman" w:eastAsia="Calibri" w:hAnsi="Times New Roman" w:cs="Times New Roman"/>
          <w:sz w:val="28"/>
          <w:szCs w:val="28"/>
          <w:lang w:val="x-none" w:eastAsia="en-US"/>
        </w:rPr>
        <w:t xml:space="preserve"> С., </w:t>
      </w:r>
      <w:proofErr w:type="spellStart"/>
      <w:r w:rsidRPr="000E67B6">
        <w:rPr>
          <w:rFonts w:ascii="Times New Roman" w:eastAsia="Calibri" w:hAnsi="Times New Roman" w:cs="Times New Roman"/>
          <w:sz w:val="28"/>
          <w:szCs w:val="28"/>
          <w:lang w:val="x-none" w:eastAsia="en-US"/>
        </w:rPr>
        <w:t>Сухіна</w:t>
      </w:r>
      <w:proofErr w:type="spellEnd"/>
      <w:r w:rsidRPr="000E67B6">
        <w:rPr>
          <w:rFonts w:ascii="Times New Roman" w:eastAsia="Calibri" w:hAnsi="Times New Roman" w:cs="Times New Roman"/>
          <w:sz w:val="28"/>
          <w:szCs w:val="28"/>
          <w:lang w:val="x-none" w:eastAsia="en-US"/>
        </w:rPr>
        <w:t xml:space="preserve"> І., Ярмола Н. Особливості реалізації </w:t>
      </w:r>
      <w:proofErr w:type="spellStart"/>
      <w:r w:rsidRPr="000E67B6">
        <w:rPr>
          <w:rFonts w:ascii="Times New Roman" w:eastAsia="Calibri" w:hAnsi="Times New Roman" w:cs="Times New Roman"/>
          <w:sz w:val="28"/>
          <w:szCs w:val="28"/>
          <w:lang w:val="x-none" w:eastAsia="en-US"/>
        </w:rPr>
        <w:t>компетентнісного</w:t>
      </w:r>
      <w:proofErr w:type="spellEnd"/>
      <w:r w:rsidRPr="000E67B6">
        <w:rPr>
          <w:rFonts w:ascii="Times New Roman" w:eastAsia="Calibri" w:hAnsi="Times New Roman" w:cs="Times New Roman"/>
          <w:sz w:val="28"/>
          <w:szCs w:val="28"/>
          <w:lang w:val="x-none" w:eastAsia="en-US"/>
        </w:rPr>
        <w:t xml:space="preserve"> підходу в освіті дітей з інтелектуальними порушеннями : навчально методичний посібник / за наук. ред.: О. Чеботарьової, І. </w:t>
      </w:r>
      <w:proofErr w:type="spellStart"/>
      <w:r w:rsidRPr="000E67B6">
        <w:rPr>
          <w:rFonts w:ascii="Times New Roman" w:eastAsia="Calibri" w:hAnsi="Times New Roman" w:cs="Times New Roman"/>
          <w:sz w:val="28"/>
          <w:szCs w:val="28"/>
          <w:lang w:val="x-none" w:eastAsia="en-US"/>
        </w:rPr>
        <w:t>Сухіної</w:t>
      </w:r>
      <w:proofErr w:type="spellEnd"/>
      <w:r w:rsidRPr="000E67B6">
        <w:rPr>
          <w:rFonts w:ascii="Times New Roman" w:eastAsia="Calibri" w:hAnsi="Times New Roman" w:cs="Times New Roman"/>
          <w:sz w:val="28"/>
          <w:szCs w:val="28"/>
          <w:lang w:val="x-none" w:eastAsia="en-US"/>
        </w:rPr>
        <w:t>. Київ : ІСПП</w:t>
      </w:r>
      <w:r w:rsidRPr="000E67B6">
        <w:rPr>
          <w:rFonts w:ascii="Times New Roman" w:eastAsia="Calibri" w:hAnsi="Times New Roman" w:cs="Times New Roman"/>
          <w:sz w:val="28"/>
          <w:szCs w:val="28"/>
          <w:lang w:val="x-none" w:eastAsia="en-US"/>
        </w:rPr>
        <w:br/>
        <w:t>ім</w:t>
      </w:r>
      <w:r w:rsidRPr="000E67B6">
        <w:rPr>
          <w:rFonts w:ascii="Times New Roman" w:eastAsia="Calibri" w:hAnsi="Times New Roman" w:cs="Times New Roman"/>
          <w:sz w:val="28"/>
          <w:szCs w:val="28"/>
          <w:lang w:eastAsia="en-US"/>
        </w:rPr>
        <w:t>.</w:t>
      </w:r>
      <w:r w:rsidRPr="000E67B6">
        <w:rPr>
          <w:rFonts w:ascii="Times New Roman" w:eastAsia="Calibri" w:hAnsi="Times New Roman" w:cs="Times New Roman"/>
          <w:sz w:val="28"/>
          <w:szCs w:val="28"/>
          <w:lang w:val="x-none" w:eastAsia="en-US"/>
        </w:rPr>
        <w:t xml:space="preserve"> М</w:t>
      </w:r>
      <w:r w:rsidRPr="000E67B6">
        <w:rPr>
          <w:rFonts w:ascii="Times New Roman" w:eastAsia="Calibri" w:hAnsi="Times New Roman" w:cs="Times New Roman"/>
          <w:sz w:val="28"/>
          <w:szCs w:val="28"/>
          <w:lang w:eastAsia="en-US"/>
        </w:rPr>
        <w:t>.</w:t>
      </w:r>
      <w:r w:rsidRPr="000E67B6">
        <w:rPr>
          <w:rFonts w:ascii="Times New Roman" w:eastAsia="Calibri" w:hAnsi="Times New Roman" w:cs="Times New Roman"/>
          <w:sz w:val="28"/>
          <w:szCs w:val="28"/>
          <w:lang w:val="x-none" w:eastAsia="en-US"/>
        </w:rPr>
        <w:t xml:space="preserve"> </w:t>
      </w:r>
      <w:proofErr w:type="spellStart"/>
      <w:r w:rsidRPr="000E67B6">
        <w:rPr>
          <w:rFonts w:ascii="Times New Roman" w:eastAsia="Calibri" w:hAnsi="Times New Roman" w:cs="Times New Roman"/>
          <w:sz w:val="28"/>
          <w:szCs w:val="28"/>
          <w:lang w:val="x-none" w:eastAsia="en-US"/>
        </w:rPr>
        <w:t>Ярмаченка</w:t>
      </w:r>
      <w:proofErr w:type="spellEnd"/>
      <w:r w:rsidRPr="000E67B6">
        <w:rPr>
          <w:rFonts w:ascii="Times New Roman" w:eastAsia="Calibri" w:hAnsi="Times New Roman" w:cs="Times New Roman"/>
          <w:sz w:val="28"/>
          <w:szCs w:val="28"/>
          <w:lang w:val="x-none" w:eastAsia="en-US"/>
        </w:rPr>
        <w:t xml:space="preserve"> НАПН України, 2019. 233 c. </w:t>
      </w:r>
    </w:p>
    <w:p w:rsidR="000E67B6" w:rsidRPr="000E67B6" w:rsidRDefault="000E67B6" w:rsidP="000E67B6">
      <w:pPr>
        <w:numPr>
          <w:ilvl w:val="0"/>
          <w:numId w:val="15"/>
        </w:numPr>
        <w:spacing w:after="0" w:line="360" w:lineRule="auto"/>
        <w:ind w:left="284" w:hanging="567"/>
        <w:contextualSpacing/>
        <w:jc w:val="both"/>
        <w:rPr>
          <w:rFonts w:ascii="Times New Roman" w:eastAsia="Calibri" w:hAnsi="Times New Roman" w:cs="Times New Roman"/>
          <w:sz w:val="28"/>
          <w:szCs w:val="28"/>
          <w:lang w:val="x-none" w:eastAsia="en-US"/>
        </w:rPr>
      </w:pPr>
      <w:r w:rsidRPr="000E67B6">
        <w:rPr>
          <w:rFonts w:ascii="Times New Roman" w:eastAsia="Calibri" w:hAnsi="Times New Roman" w:cs="Times New Roman"/>
          <w:sz w:val="28"/>
          <w:szCs w:val="28"/>
          <w:lang w:val="x-none" w:eastAsia="en-US"/>
        </w:rPr>
        <w:t>Черненко С.О. Теорія й методика фізичного виховання : навчальний посібник</w:t>
      </w:r>
      <w:r w:rsidRPr="000E67B6">
        <w:rPr>
          <w:rFonts w:ascii="Times New Roman" w:eastAsia="Calibri" w:hAnsi="Times New Roman" w:cs="Times New Roman"/>
          <w:sz w:val="28"/>
          <w:szCs w:val="28"/>
          <w:lang w:val="x-none" w:eastAsia="en-US"/>
        </w:rPr>
        <w:br/>
        <w:t>: у 2 частинах. Краматорськ : ДДМА, 2021. Ч</w:t>
      </w:r>
      <w:r w:rsidRPr="000E67B6">
        <w:rPr>
          <w:rFonts w:ascii="Times New Roman" w:eastAsia="Calibri" w:hAnsi="Times New Roman" w:cs="Times New Roman"/>
          <w:sz w:val="28"/>
          <w:szCs w:val="28"/>
          <w:lang w:eastAsia="en-US"/>
        </w:rPr>
        <w:t xml:space="preserve">. </w:t>
      </w:r>
      <w:r w:rsidRPr="000E67B6">
        <w:rPr>
          <w:rFonts w:ascii="Times New Roman" w:eastAsia="Calibri" w:hAnsi="Times New Roman" w:cs="Times New Roman"/>
          <w:sz w:val="28"/>
          <w:szCs w:val="28"/>
          <w:lang w:val="x-none" w:eastAsia="en-US"/>
        </w:rPr>
        <w:t xml:space="preserve">1. 215 с.  </w:t>
      </w:r>
    </w:p>
    <w:p w:rsidR="000E67B6" w:rsidRPr="000E67B6" w:rsidRDefault="000E67B6" w:rsidP="000E67B6">
      <w:pPr>
        <w:numPr>
          <w:ilvl w:val="0"/>
          <w:numId w:val="15"/>
        </w:numPr>
        <w:spacing w:after="0" w:line="360" w:lineRule="auto"/>
        <w:ind w:left="284" w:hanging="567"/>
        <w:contextualSpacing/>
        <w:jc w:val="both"/>
        <w:rPr>
          <w:rFonts w:ascii="Times New Roman" w:eastAsia="Calibri" w:hAnsi="Times New Roman" w:cs="Times New Roman"/>
          <w:sz w:val="28"/>
          <w:szCs w:val="28"/>
          <w:lang w:val="x-none" w:eastAsia="en-US"/>
        </w:rPr>
      </w:pPr>
      <w:r w:rsidRPr="000E67B6">
        <w:rPr>
          <w:rFonts w:ascii="Times New Roman" w:eastAsia="Calibri" w:hAnsi="Times New Roman" w:cs="Times New Roman"/>
          <w:sz w:val="28"/>
          <w:szCs w:val="28"/>
          <w:lang w:val="x-none" w:eastAsia="en-US"/>
        </w:rPr>
        <w:t>Шуба Л</w:t>
      </w:r>
      <w:r w:rsidRPr="000E67B6">
        <w:rPr>
          <w:rFonts w:ascii="Times New Roman" w:eastAsia="Calibri" w:hAnsi="Times New Roman" w:cs="Times New Roman"/>
          <w:sz w:val="28"/>
          <w:szCs w:val="28"/>
          <w:lang w:eastAsia="en-US"/>
        </w:rPr>
        <w:t>.</w:t>
      </w:r>
      <w:r w:rsidRPr="000E67B6">
        <w:rPr>
          <w:rFonts w:ascii="Times New Roman" w:eastAsia="Calibri" w:hAnsi="Times New Roman" w:cs="Times New Roman"/>
          <w:sz w:val="28"/>
          <w:szCs w:val="28"/>
          <w:lang w:val="x-none" w:eastAsia="en-US"/>
        </w:rPr>
        <w:t>В</w:t>
      </w:r>
      <w:r w:rsidRPr="000E67B6">
        <w:rPr>
          <w:rFonts w:ascii="Times New Roman" w:eastAsia="Calibri" w:hAnsi="Times New Roman" w:cs="Times New Roman"/>
          <w:sz w:val="28"/>
          <w:szCs w:val="28"/>
          <w:lang w:eastAsia="en-US"/>
        </w:rPr>
        <w:t>.</w:t>
      </w:r>
      <w:r w:rsidRPr="000E67B6">
        <w:rPr>
          <w:rFonts w:ascii="Times New Roman" w:eastAsia="Calibri" w:hAnsi="Times New Roman" w:cs="Times New Roman"/>
          <w:sz w:val="28"/>
          <w:szCs w:val="28"/>
          <w:lang w:val="x-none" w:eastAsia="en-US"/>
        </w:rPr>
        <w:t>, Шуба В</w:t>
      </w:r>
      <w:r w:rsidRPr="000E67B6">
        <w:rPr>
          <w:rFonts w:ascii="Times New Roman" w:eastAsia="Calibri" w:hAnsi="Times New Roman" w:cs="Times New Roman"/>
          <w:sz w:val="28"/>
          <w:szCs w:val="28"/>
          <w:lang w:eastAsia="en-US"/>
        </w:rPr>
        <w:t>.</w:t>
      </w:r>
      <w:r w:rsidRPr="000E67B6">
        <w:rPr>
          <w:rFonts w:ascii="Times New Roman" w:eastAsia="Calibri" w:hAnsi="Times New Roman" w:cs="Times New Roman"/>
          <w:sz w:val="28"/>
          <w:szCs w:val="28"/>
          <w:lang w:val="x-none" w:eastAsia="en-US"/>
        </w:rPr>
        <w:t>В</w:t>
      </w:r>
      <w:r w:rsidRPr="000E67B6">
        <w:rPr>
          <w:rFonts w:ascii="Times New Roman" w:eastAsia="Calibri" w:hAnsi="Times New Roman" w:cs="Times New Roman"/>
          <w:sz w:val="28"/>
          <w:szCs w:val="28"/>
          <w:lang w:eastAsia="en-US"/>
        </w:rPr>
        <w:t>.</w:t>
      </w:r>
      <w:r w:rsidRPr="000E67B6">
        <w:rPr>
          <w:rFonts w:ascii="Times New Roman" w:eastAsia="Calibri" w:hAnsi="Times New Roman" w:cs="Times New Roman"/>
          <w:sz w:val="28"/>
          <w:szCs w:val="28"/>
          <w:lang w:val="x-none" w:eastAsia="en-US"/>
        </w:rPr>
        <w:t>, Нагорна Л</w:t>
      </w:r>
      <w:r w:rsidRPr="000E67B6">
        <w:rPr>
          <w:rFonts w:ascii="Times New Roman" w:eastAsia="Calibri" w:hAnsi="Times New Roman" w:cs="Times New Roman"/>
          <w:sz w:val="28"/>
          <w:szCs w:val="28"/>
          <w:lang w:eastAsia="en-US"/>
        </w:rPr>
        <w:t>.</w:t>
      </w:r>
      <w:r w:rsidRPr="000E67B6">
        <w:rPr>
          <w:rFonts w:ascii="Times New Roman" w:eastAsia="Calibri" w:hAnsi="Times New Roman" w:cs="Times New Roman"/>
          <w:sz w:val="28"/>
          <w:szCs w:val="28"/>
          <w:lang w:val="x-none" w:eastAsia="en-US"/>
        </w:rPr>
        <w:t>М</w:t>
      </w:r>
      <w:r w:rsidRPr="000E67B6">
        <w:rPr>
          <w:rFonts w:ascii="Times New Roman" w:eastAsia="Calibri" w:hAnsi="Times New Roman" w:cs="Times New Roman"/>
          <w:sz w:val="28"/>
          <w:szCs w:val="28"/>
          <w:lang w:eastAsia="en-US"/>
        </w:rPr>
        <w:t>.</w:t>
      </w:r>
      <w:r w:rsidRPr="000E67B6">
        <w:rPr>
          <w:rFonts w:ascii="Times New Roman" w:eastAsia="Calibri" w:hAnsi="Times New Roman" w:cs="Times New Roman"/>
          <w:sz w:val="28"/>
          <w:szCs w:val="28"/>
          <w:lang w:val="x-none" w:eastAsia="en-US"/>
        </w:rPr>
        <w:t>, Шуба В</w:t>
      </w:r>
      <w:r w:rsidRPr="000E67B6">
        <w:rPr>
          <w:rFonts w:ascii="Times New Roman" w:eastAsia="Calibri" w:hAnsi="Times New Roman" w:cs="Times New Roman"/>
          <w:sz w:val="28"/>
          <w:szCs w:val="28"/>
          <w:lang w:eastAsia="en-US"/>
        </w:rPr>
        <w:t>.</w:t>
      </w:r>
      <w:r w:rsidRPr="000E67B6">
        <w:rPr>
          <w:rFonts w:ascii="Times New Roman" w:eastAsia="Calibri" w:hAnsi="Times New Roman" w:cs="Times New Roman"/>
          <w:sz w:val="28"/>
          <w:szCs w:val="28"/>
          <w:lang w:val="x-none" w:eastAsia="en-US"/>
        </w:rPr>
        <w:t>О. В</w:t>
      </w:r>
      <w:r w:rsidRPr="000E67B6">
        <w:rPr>
          <w:rFonts w:ascii="Times New Roman" w:eastAsia="Calibri" w:hAnsi="Times New Roman" w:cs="Times New Roman"/>
          <w:sz w:val="28"/>
          <w:szCs w:val="28"/>
          <w:lang w:eastAsia="en-US"/>
        </w:rPr>
        <w:t xml:space="preserve">икористання різновидів рухливих ігор для фізичного розвитку дітей старшого дошкільного віку. </w:t>
      </w:r>
      <w:r w:rsidRPr="000E67B6">
        <w:rPr>
          <w:rFonts w:ascii="Times New Roman" w:eastAsia="Calibri" w:hAnsi="Times New Roman" w:cs="Times New Roman"/>
          <w:sz w:val="28"/>
          <w:szCs w:val="28"/>
          <w:lang w:val="x-none" w:eastAsia="en-US"/>
        </w:rPr>
        <w:lastRenderedPageBreak/>
        <w:t>URL:</w:t>
      </w:r>
      <w:r w:rsidRPr="000E67B6">
        <w:rPr>
          <w:rFonts w:ascii="Times New Roman" w:eastAsia="Calibri" w:hAnsi="Times New Roman" w:cs="Times New Roman"/>
          <w:sz w:val="28"/>
          <w:szCs w:val="28"/>
          <w:lang w:eastAsia="en-US"/>
        </w:rPr>
        <w:t xml:space="preserve"> </w:t>
      </w:r>
      <w:hyperlink r:id="rId45" w:history="1">
        <w:r w:rsidRPr="000E67B6">
          <w:rPr>
            <w:rFonts w:ascii="Times New Roman" w:eastAsia="Calibri" w:hAnsi="Times New Roman" w:cs="Times New Roman"/>
            <w:sz w:val="28"/>
            <w:szCs w:val="28"/>
            <w:u w:val="single"/>
            <w:lang w:val="x-none" w:eastAsia="en-US"/>
          </w:rPr>
          <w:t>https://spppc.com.ua/index.php/journal/article/view/891</w:t>
        </w:r>
      </w:hyperlink>
      <w:r w:rsidRPr="000E67B6">
        <w:rPr>
          <w:rFonts w:ascii="Times New Roman" w:eastAsia="Calibri" w:hAnsi="Times New Roman" w:cs="Times New Roman"/>
          <w:sz w:val="28"/>
          <w:szCs w:val="28"/>
          <w:lang w:eastAsia="en-US"/>
        </w:rPr>
        <w:t xml:space="preserve"> (дата звернення: 25.05.2024).</w:t>
      </w:r>
    </w:p>
    <w:p w:rsidR="000E67B6" w:rsidRPr="000E67B6" w:rsidRDefault="000E67B6" w:rsidP="000E67B6">
      <w:pPr>
        <w:numPr>
          <w:ilvl w:val="0"/>
          <w:numId w:val="15"/>
        </w:numPr>
        <w:spacing w:after="0" w:line="360" w:lineRule="auto"/>
        <w:ind w:left="284" w:hanging="567"/>
        <w:contextualSpacing/>
        <w:jc w:val="both"/>
        <w:rPr>
          <w:rFonts w:ascii="Times New Roman" w:eastAsia="Calibri" w:hAnsi="Times New Roman" w:cs="Times New Roman"/>
          <w:sz w:val="28"/>
          <w:szCs w:val="28"/>
          <w:lang w:val="x-none" w:eastAsia="en-US"/>
        </w:rPr>
      </w:pPr>
      <w:proofErr w:type="spellStart"/>
      <w:r w:rsidRPr="000E67B6">
        <w:rPr>
          <w:rFonts w:ascii="Times New Roman" w:eastAsia="Calibri" w:hAnsi="Times New Roman" w:cs="Times New Roman"/>
          <w:sz w:val="28"/>
          <w:szCs w:val="28"/>
          <w:lang w:val="x-none" w:eastAsia="en-US"/>
        </w:rPr>
        <w:t>Язловецька</w:t>
      </w:r>
      <w:proofErr w:type="spellEnd"/>
      <w:r w:rsidRPr="000E67B6">
        <w:rPr>
          <w:rFonts w:ascii="Times New Roman" w:eastAsia="Calibri" w:hAnsi="Times New Roman" w:cs="Times New Roman"/>
          <w:sz w:val="28"/>
          <w:szCs w:val="28"/>
          <w:lang w:val="x-none" w:eastAsia="en-US"/>
        </w:rPr>
        <w:t xml:space="preserve"> О</w:t>
      </w:r>
      <w:r w:rsidRPr="000E67B6">
        <w:rPr>
          <w:rFonts w:ascii="Times New Roman" w:eastAsia="Calibri" w:hAnsi="Times New Roman" w:cs="Times New Roman"/>
          <w:sz w:val="28"/>
          <w:szCs w:val="28"/>
          <w:lang w:eastAsia="en-US"/>
        </w:rPr>
        <w:t>.</w:t>
      </w:r>
      <w:r w:rsidRPr="000E67B6">
        <w:rPr>
          <w:rFonts w:ascii="Times New Roman" w:eastAsia="Calibri" w:hAnsi="Times New Roman" w:cs="Times New Roman"/>
          <w:sz w:val="28"/>
          <w:szCs w:val="28"/>
          <w:lang w:val="x-none" w:eastAsia="en-US"/>
        </w:rPr>
        <w:t>В. І</w:t>
      </w:r>
      <w:r w:rsidRPr="000E67B6">
        <w:rPr>
          <w:rFonts w:ascii="Times New Roman" w:eastAsia="Calibri" w:hAnsi="Times New Roman" w:cs="Times New Roman"/>
          <w:sz w:val="28"/>
          <w:szCs w:val="28"/>
          <w:lang w:eastAsia="en-US"/>
        </w:rPr>
        <w:t xml:space="preserve">нноваційні технології в системі фізичного виховання школярів. </w:t>
      </w:r>
      <w:r w:rsidRPr="000E67B6">
        <w:rPr>
          <w:rFonts w:ascii="Times New Roman" w:eastAsia="Calibri" w:hAnsi="Times New Roman" w:cs="Times New Roman"/>
          <w:sz w:val="28"/>
          <w:szCs w:val="28"/>
          <w:lang w:val="x-none" w:eastAsia="en-US"/>
        </w:rPr>
        <w:t>2024</w:t>
      </w:r>
      <w:r w:rsidRPr="000E67B6">
        <w:rPr>
          <w:rFonts w:ascii="Times New Roman" w:eastAsia="Calibri" w:hAnsi="Times New Roman" w:cs="Times New Roman"/>
          <w:sz w:val="28"/>
          <w:szCs w:val="28"/>
          <w:lang w:eastAsia="en-US"/>
        </w:rPr>
        <w:t xml:space="preserve">. № </w:t>
      </w:r>
      <w:r w:rsidRPr="000E67B6">
        <w:rPr>
          <w:rFonts w:ascii="Times New Roman" w:eastAsia="Calibri" w:hAnsi="Times New Roman" w:cs="Times New Roman"/>
          <w:sz w:val="28"/>
          <w:szCs w:val="28"/>
          <w:lang w:val="x-none" w:eastAsia="en-US"/>
        </w:rPr>
        <w:t>205</w:t>
      </w:r>
      <w:r w:rsidRPr="000E67B6">
        <w:rPr>
          <w:rFonts w:ascii="Times New Roman" w:eastAsia="Calibri" w:hAnsi="Times New Roman" w:cs="Times New Roman"/>
          <w:sz w:val="28"/>
          <w:szCs w:val="28"/>
          <w:lang w:eastAsia="en-US"/>
        </w:rPr>
        <w:t xml:space="preserve">. С. </w:t>
      </w:r>
      <w:r w:rsidRPr="000E67B6">
        <w:rPr>
          <w:rFonts w:ascii="Times New Roman" w:eastAsia="Calibri" w:hAnsi="Times New Roman" w:cs="Times New Roman"/>
          <w:sz w:val="28"/>
          <w:szCs w:val="28"/>
          <w:lang w:val="x-none" w:eastAsia="en-US"/>
        </w:rPr>
        <w:t>224</w:t>
      </w:r>
      <w:r w:rsidRPr="000E67B6">
        <w:rPr>
          <w:rFonts w:ascii="Times New Roman" w:eastAsia="Calibri" w:hAnsi="Times New Roman" w:cs="Times New Roman"/>
          <w:sz w:val="28"/>
          <w:szCs w:val="28"/>
          <w:lang w:eastAsia="en-US"/>
        </w:rPr>
        <w:t>–22</w:t>
      </w:r>
      <w:r w:rsidRPr="000E67B6">
        <w:rPr>
          <w:rFonts w:ascii="Times New Roman" w:eastAsia="Calibri" w:hAnsi="Times New Roman" w:cs="Times New Roman"/>
          <w:sz w:val="28"/>
          <w:szCs w:val="28"/>
          <w:lang w:val="x-none" w:eastAsia="en-US"/>
        </w:rPr>
        <w:t>9. URL:</w:t>
      </w:r>
      <w:r w:rsidRPr="000E67B6">
        <w:rPr>
          <w:rFonts w:ascii="Times New Roman" w:eastAsia="Calibri" w:hAnsi="Times New Roman" w:cs="Times New Roman"/>
          <w:sz w:val="28"/>
          <w:szCs w:val="28"/>
          <w:lang w:eastAsia="en-US"/>
        </w:rPr>
        <w:t xml:space="preserve"> </w:t>
      </w:r>
      <w:hyperlink r:id="rId46" w:history="1">
        <w:r w:rsidRPr="000E67B6">
          <w:rPr>
            <w:rFonts w:ascii="Times New Roman" w:eastAsia="Calibri" w:hAnsi="Times New Roman" w:cs="Times New Roman"/>
            <w:color w:val="0000FF" w:themeColor="hyperlink"/>
            <w:sz w:val="28"/>
            <w:szCs w:val="28"/>
            <w:u w:val="single"/>
            <w:lang w:val="x-none" w:eastAsia="en-US"/>
          </w:rPr>
          <w:t>https://pednauk.cusu.edu.ua/index.php/pednauk/article/view/1297</w:t>
        </w:r>
      </w:hyperlink>
      <w:r w:rsidRPr="000E67B6">
        <w:rPr>
          <w:rFonts w:ascii="Times New Roman" w:eastAsia="Calibri" w:hAnsi="Times New Roman" w:cs="Times New Roman"/>
          <w:sz w:val="28"/>
          <w:szCs w:val="28"/>
          <w:lang w:eastAsia="en-US"/>
        </w:rPr>
        <w:t xml:space="preserve"> (дата звернення: 15.06.2024).</w:t>
      </w:r>
    </w:p>
    <w:p w:rsidR="000E67B6" w:rsidRPr="000E67B6" w:rsidRDefault="000E67B6" w:rsidP="000E67B6">
      <w:pPr>
        <w:numPr>
          <w:ilvl w:val="0"/>
          <w:numId w:val="15"/>
        </w:numPr>
        <w:spacing w:after="0" w:line="360" w:lineRule="auto"/>
        <w:ind w:left="284" w:hanging="567"/>
        <w:contextualSpacing/>
        <w:jc w:val="both"/>
        <w:rPr>
          <w:rFonts w:ascii="Times New Roman" w:eastAsia="Calibri" w:hAnsi="Times New Roman" w:cs="Times New Roman"/>
          <w:sz w:val="28"/>
          <w:szCs w:val="28"/>
          <w:lang w:val="x-none" w:eastAsia="en-US"/>
        </w:rPr>
      </w:pPr>
      <w:proofErr w:type="spellStart"/>
      <w:r w:rsidRPr="000E67B6">
        <w:rPr>
          <w:rFonts w:ascii="Times New Roman" w:eastAsia="Calibri" w:hAnsi="Times New Roman" w:cs="Times New Roman"/>
          <w:sz w:val="28"/>
          <w:szCs w:val="28"/>
          <w:lang w:val="x-none" w:eastAsia="en-US"/>
        </w:rPr>
        <w:t>Abdullayev</w:t>
      </w:r>
      <w:proofErr w:type="spellEnd"/>
      <w:r w:rsidRPr="000E67B6">
        <w:rPr>
          <w:rFonts w:ascii="Times New Roman" w:eastAsia="Calibri" w:hAnsi="Times New Roman" w:cs="Times New Roman"/>
          <w:sz w:val="28"/>
          <w:szCs w:val="28"/>
          <w:lang w:val="x-none" w:eastAsia="en-US"/>
        </w:rPr>
        <w:t xml:space="preserve"> A.A. </w:t>
      </w:r>
      <w:proofErr w:type="spellStart"/>
      <w:r w:rsidRPr="000E67B6">
        <w:rPr>
          <w:rFonts w:ascii="Times New Roman" w:eastAsia="Calibri" w:hAnsi="Times New Roman" w:cs="Times New Roman"/>
          <w:sz w:val="28"/>
          <w:szCs w:val="28"/>
          <w:lang w:val="x-none" w:eastAsia="en-US"/>
        </w:rPr>
        <w:t>System</w:t>
      </w:r>
      <w:proofErr w:type="spellEnd"/>
      <w:r w:rsidRPr="000E67B6">
        <w:rPr>
          <w:rFonts w:ascii="Times New Roman" w:eastAsia="Calibri" w:hAnsi="Times New Roman" w:cs="Times New Roman"/>
          <w:sz w:val="28"/>
          <w:szCs w:val="28"/>
          <w:lang w:val="x-none" w:eastAsia="en-US"/>
        </w:rPr>
        <w:t xml:space="preserve"> </w:t>
      </w:r>
      <w:proofErr w:type="spellStart"/>
      <w:r w:rsidRPr="000E67B6">
        <w:rPr>
          <w:rFonts w:ascii="Times New Roman" w:eastAsia="Calibri" w:hAnsi="Times New Roman" w:cs="Times New Roman"/>
          <w:sz w:val="28"/>
          <w:szCs w:val="28"/>
          <w:lang w:val="x-none" w:eastAsia="en-US"/>
        </w:rPr>
        <w:t>of</w:t>
      </w:r>
      <w:proofErr w:type="spellEnd"/>
      <w:r w:rsidRPr="000E67B6">
        <w:rPr>
          <w:rFonts w:ascii="Times New Roman" w:eastAsia="Calibri" w:hAnsi="Times New Roman" w:cs="Times New Roman"/>
          <w:sz w:val="28"/>
          <w:szCs w:val="28"/>
          <w:lang w:val="x-none" w:eastAsia="en-US"/>
        </w:rPr>
        <w:t xml:space="preserve"> </w:t>
      </w:r>
      <w:proofErr w:type="spellStart"/>
      <w:r w:rsidRPr="000E67B6">
        <w:rPr>
          <w:rFonts w:ascii="Times New Roman" w:eastAsia="Calibri" w:hAnsi="Times New Roman" w:cs="Times New Roman"/>
          <w:sz w:val="28"/>
          <w:szCs w:val="28"/>
          <w:lang w:val="x-none" w:eastAsia="en-US"/>
        </w:rPr>
        <w:t>information</w:t>
      </w:r>
      <w:proofErr w:type="spellEnd"/>
      <w:r w:rsidRPr="000E67B6">
        <w:rPr>
          <w:rFonts w:ascii="Times New Roman" w:eastAsia="Calibri" w:hAnsi="Times New Roman" w:cs="Times New Roman"/>
          <w:sz w:val="28"/>
          <w:szCs w:val="28"/>
          <w:lang w:val="x-none" w:eastAsia="en-US"/>
        </w:rPr>
        <w:t xml:space="preserve"> </w:t>
      </w:r>
      <w:proofErr w:type="spellStart"/>
      <w:r w:rsidRPr="000E67B6">
        <w:rPr>
          <w:rFonts w:ascii="Times New Roman" w:eastAsia="Calibri" w:hAnsi="Times New Roman" w:cs="Times New Roman"/>
          <w:sz w:val="28"/>
          <w:szCs w:val="28"/>
          <w:lang w:val="x-none" w:eastAsia="en-US"/>
        </w:rPr>
        <w:t>and</w:t>
      </w:r>
      <w:proofErr w:type="spellEnd"/>
      <w:r w:rsidRPr="000E67B6">
        <w:rPr>
          <w:rFonts w:ascii="Times New Roman" w:eastAsia="Calibri" w:hAnsi="Times New Roman" w:cs="Times New Roman"/>
          <w:sz w:val="28"/>
          <w:szCs w:val="28"/>
          <w:lang w:val="x-none" w:eastAsia="en-US"/>
        </w:rPr>
        <w:t xml:space="preserve"> </w:t>
      </w:r>
      <w:proofErr w:type="spellStart"/>
      <w:r w:rsidRPr="000E67B6">
        <w:rPr>
          <w:rFonts w:ascii="Times New Roman" w:eastAsia="Calibri" w:hAnsi="Times New Roman" w:cs="Times New Roman"/>
          <w:sz w:val="28"/>
          <w:szCs w:val="28"/>
          <w:lang w:val="x-none" w:eastAsia="en-US"/>
        </w:rPr>
        <w:t>communication</w:t>
      </w:r>
      <w:proofErr w:type="spellEnd"/>
      <w:r w:rsidRPr="000E67B6">
        <w:rPr>
          <w:rFonts w:ascii="Times New Roman" w:eastAsia="Calibri" w:hAnsi="Times New Roman" w:cs="Times New Roman"/>
          <w:sz w:val="28"/>
          <w:szCs w:val="28"/>
          <w:lang w:val="x-none" w:eastAsia="en-US"/>
        </w:rPr>
        <w:t xml:space="preserve"> </w:t>
      </w:r>
      <w:proofErr w:type="spellStart"/>
      <w:r w:rsidRPr="000E67B6">
        <w:rPr>
          <w:rFonts w:ascii="Times New Roman" w:eastAsia="Calibri" w:hAnsi="Times New Roman" w:cs="Times New Roman"/>
          <w:sz w:val="28"/>
          <w:szCs w:val="28"/>
          <w:lang w:val="x-none" w:eastAsia="en-US"/>
        </w:rPr>
        <w:t>technologies</w:t>
      </w:r>
      <w:proofErr w:type="spellEnd"/>
      <w:r w:rsidRPr="000E67B6">
        <w:rPr>
          <w:rFonts w:ascii="Times New Roman" w:eastAsia="Calibri" w:hAnsi="Times New Roman" w:cs="Times New Roman"/>
          <w:sz w:val="28"/>
          <w:szCs w:val="28"/>
          <w:lang w:val="x-none" w:eastAsia="en-US"/>
        </w:rPr>
        <w:t xml:space="preserve"> </w:t>
      </w:r>
      <w:proofErr w:type="spellStart"/>
      <w:r w:rsidRPr="000E67B6">
        <w:rPr>
          <w:rFonts w:ascii="Times New Roman" w:eastAsia="Calibri" w:hAnsi="Times New Roman" w:cs="Times New Roman"/>
          <w:sz w:val="28"/>
          <w:szCs w:val="28"/>
          <w:lang w:val="x-none" w:eastAsia="en-US"/>
        </w:rPr>
        <w:t>in</w:t>
      </w:r>
      <w:proofErr w:type="spellEnd"/>
      <w:r w:rsidRPr="000E67B6">
        <w:rPr>
          <w:rFonts w:ascii="Times New Roman" w:eastAsia="Calibri" w:hAnsi="Times New Roman" w:cs="Times New Roman"/>
          <w:sz w:val="28"/>
          <w:szCs w:val="28"/>
          <w:lang w:val="x-none" w:eastAsia="en-US"/>
        </w:rPr>
        <w:t xml:space="preserve"> </w:t>
      </w:r>
      <w:proofErr w:type="spellStart"/>
      <w:r w:rsidRPr="000E67B6">
        <w:rPr>
          <w:rFonts w:ascii="Times New Roman" w:eastAsia="Calibri" w:hAnsi="Times New Roman" w:cs="Times New Roman"/>
          <w:sz w:val="28"/>
          <w:szCs w:val="28"/>
          <w:lang w:val="x-none" w:eastAsia="en-US"/>
        </w:rPr>
        <w:t>the</w:t>
      </w:r>
      <w:proofErr w:type="spellEnd"/>
      <w:r w:rsidRPr="000E67B6">
        <w:rPr>
          <w:rFonts w:ascii="Times New Roman" w:eastAsia="Calibri" w:hAnsi="Times New Roman" w:cs="Times New Roman"/>
          <w:sz w:val="28"/>
          <w:szCs w:val="28"/>
          <w:lang w:val="x-none" w:eastAsia="en-US"/>
        </w:rPr>
        <w:t xml:space="preserve"> </w:t>
      </w:r>
      <w:proofErr w:type="spellStart"/>
      <w:r w:rsidRPr="000E67B6">
        <w:rPr>
          <w:rFonts w:ascii="Times New Roman" w:eastAsia="Calibri" w:hAnsi="Times New Roman" w:cs="Times New Roman"/>
          <w:sz w:val="28"/>
          <w:szCs w:val="28"/>
          <w:lang w:val="x-none" w:eastAsia="en-US"/>
        </w:rPr>
        <w:t>education</w:t>
      </w:r>
      <w:proofErr w:type="spellEnd"/>
      <w:r w:rsidRPr="000E67B6">
        <w:rPr>
          <w:rFonts w:ascii="Times New Roman" w:eastAsia="Calibri" w:hAnsi="Times New Roman" w:cs="Times New Roman"/>
          <w:sz w:val="28"/>
          <w:szCs w:val="28"/>
          <w:lang w:val="x-none" w:eastAsia="en-US"/>
        </w:rPr>
        <w:t xml:space="preserve">. </w:t>
      </w:r>
      <w:proofErr w:type="spellStart"/>
      <w:r w:rsidRPr="000E67B6">
        <w:rPr>
          <w:rFonts w:ascii="Times New Roman" w:eastAsia="Calibri" w:hAnsi="Times New Roman" w:cs="Times New Roman"/>
          <w:i/>
          <w:sz w:val="28"/>
          <w:szCs w:val="28"/>
          <w:lang w:val="x-none" w:eastAsia="en-US"/>
        </w:rPr>
        <w:t>Science</w:t>
      </w:r>
      <w:proofErr w:type="spellEnd"/>
      <w:r w:rsidRPr="000E67B6">
        <w:rPr>
          <w:rFonts w:ascii="Times New Roman" w:eastAsia="Calibri" w:hAnsi="Times New Roman" w:cs="Times New Roman"/>
          <w:i/>
          <w:sz w:val="28"/>
          <w:szCs w:val="28"/>
          <w:lang w:val="x-none" w:eastAsia="en-US"/>
        </w:rPr>
        <w:t xml:space="preserve"> </w:t>
      </w:r>
      <w:proofErr w:type="spellStart"/>
      <w:r w:rsidRPr="000E67B6">
        <w:rPr>
          <w:rFonts w:ascii="Times New Roman" w:eastAsia="Calibri" w:hAnsi="Times New Roman" w:cs="Times New Roman"/>
          <w:i/>
          <w:sz w:val="28"/>
          <w:szCs w:val="28"/>
          <w:lang w:val="x-none" w:eastAsia="en-US"/>
        </w:rPr>
        <w:t>and</w:t>
      </w:r>
      <w:proofErr w:type="spellEnd"/>
      <w:r w:rsidRPr="000E67B6">
        <w:rPr>
          <w:rFonts w:ascii="Times New Roman" w:eastAsia="Calibri" w:hAnsi="Times New Roman" w:cs="Times New Roman"/>
          <w:i/>
          <w:sz w:val="28"/>
          <w:szCs w:val="28"/>
          <w:lang w:val="x-none" w:eastAsia="en-US"/>
        </w:rPr>
        <w:t xml:space="preserve"> </w:t>
      </w:r>
      <w:proofErr w:type="spellStart"/>
      <w:r w:rsidRPr="000E67B6">
        <w:rPr>
          <w:rFonts w:ascii="Times New Roman" w:eastAsia="Calibri" w:hAnsi="Times New Roman" w:cs="Times New Roman"/>
          <w:i/>
          <w:sz w:val="28"/>
          <w:szCs w:val="28"/>
          <w:lang w:val="x-none" w:eastAsia="en-US"/>
        </w:rPr>
        <w:t>World</w:t>
      </w:r>
      <w:proofErr w:type="spellEnd"/>
      <w:r w:rsidRPr="000E67B6">
        <w:rPr>
          <w:rFonts w:ascii="Times New Roman" w:eastAsia="Calibri" w:hAnsi="Times New Roman" w:cs="Times New Roman"/>
          <w:sz w:val="28"/>
          <w:szCs w:val="28"/>
          <w:lang w:val="x-none" w:eastAsia="en-US"/>
        </w:rPr>
        <w:t xml:space="preserve">. 2020. </w:t>
      </w:r>
      <w:r w:rsidRPr="000E67B6">
        <w:rPr>
          <w:rFonts w:ascii="Times New Roman" w:eastAsia="Calibri" w:hAnsi="Times New Roman" w:cs="Times New Roman"/>
          <w:sz w:val="28"/>
          <w:szCs w:val="28"/>
          <w:lang w:eastAsia="en-US"/>
        </w:rPr>
        <w:t xml:space="preserve">№ </w:t>
      </w:r>
      <w:r w:rsidRPr="000E67B6">
        <w:rPr>
          <w:rFonts w:ascii="Times New Roman" w:eastAsia="Calibri" w:hAnsi="Times New Roman" w:cs="Times New Roman"/>
          <w:sz w:val="28"/>
          <w:szCs w:val="28"/>
          <w:lang w:val="x-none" w:eastAsia="en-US"/>
        </w:rPr>
        <w:t>5(81)</w:t>
      </w:r>
      <w:r w:rsidRPr="000E67B6">
        <w:rPr>
          <w:rFonts w:ascii="Times New Roman" w:eastAsia="Calibri" w:hAnsi="Times New Roman" w:cs="Times New Roman"/>
          <w:sz w:val="28"/>
          <w:szCs w:val="28"/>
          <w:lang w:eastAsia="en-US"/>
        </w:rPr>
        <w:t>. С.</w:t>
      </w:r>
      <w:r w:rsidRPr="000E67B6">
        <w:rPr>
          <w:rFonts w:ascii="Times New Roman" w:eastAsia="Calibri" w:hAnsi="Times New Roman" w:cs="Times New Roman"/>
          <w:sz w:val="28"/>
          <w:szCs w:val="28"/>
          <w:lang w:val="x-none" w:eastAsia="en-US"/>
        </w:rPr>
        <w:t xml:space="preserve"> 19</w:t>
      </w:r>
      <w:r w:rsidRPr="000E67B6">
        <w:rPr>
          <w:rFonts w:ascii="Times New Roman" w:eastAsia="Calibri" w:hAnsi="Times New Roman" w:cs="Times New Roman"/>
          <w:sz w:val="28"/>
          <w:szCs w:val="28"/>
          <w:lang w:eastAsia="en-US"/>
        </w:rPr>
        <w:t>–</w:t>
      </w:r>
      <w:r w:rsidRPr="000E67B6">
        <w:rPr>
          <w:rFonts w:ascii="Times New Roman" w:eastAsia="Calibri" w:hAnsi="Times New Roman" w:cs="Times New Roman"/>
          <w:sz w:val="28"/>
          <w:szCs w:val="28"/>
          <w:lang w:val="x-none" w:eastAsia="en-US"/>
        </w:rPr>
        <w:t xml:space="preserve">21. </w:t>
      </w:r>
    </w:p>
    <w:p w:rsidR="000E67B6" w:rsidRPr="000E67B6" w:rsidRDefault="000E67B6" w:rsidP="000E67B6">
      <w:pPr>
        <w:numPr>
          <w:ilvl w:val="0"/>
          <w:numId w:val="15"/>
        </w:numPr>
        <w:spacing w:after="0" w:line="360" w:lineRule="auto"/>
        <w:ind w:left="284" w:hanging="567"/>
        <w:contextualSpacing/>
        <w:jc w:val="both"/>
        <w:rPr>
          <w:rFonts w:ascii="Times New Roman" w:eastAsia="Calibri" w:hAnsi="Times New Roman" w:cs="Times New Roman"/>
          <w:sz w:val="28"/>
          <w:szCs w:val="28"/>
          <w:lang w:val="x-none" w:eastAsia="en-US"/>
        </w:rPr>
      </w:pPr>
      <w:proofErr w:type="spellStart"/>
      <w:r w:rsidRPr="000E67B6">
        <w:rPr>
          <w:rFonts w:ascii="Times New Roman" w:eastAsia="Calibri" w:hAnsi="Times New Roman" w:cs="Times New Roman"/>
          <w:sz w:val="28"/>
          <w:szCs w:val="28"/>
          <w:lang w:val="x-none" w:eastAsia="en-US"/>
        </w:rPr>
        <w:t>Balance</w:t>
      </w:r>
      <w:proofErr w:type="spellEnd"/>
      <w:r w:rsidRPr="000E67B6">
        <w:rPr>
          <w:rFonts w:ascii="Times New Roman" w:eastAsia="Calibri" w:hAnsi="Times New Roman" w:cs="Times New Roman"/>
          <w:sz w:val="28"/>
          <w:szCs w:val="28"/>
          <w:lang w:val="x-none" w:eastAsia="en-US"/>
        </w:rPr>
        <w:t xml:space="preserve"> </w:t>
      </w:r>
      <w:proofErr w:type="spellStart"/>
      <w:r w:rsidRPr="000E67B6">
        <w:rPr>
          <w:rFonts w:ascii="Times New Roman" w:eastAsia="Calibri" w:hAnsi="Times New Roman" w:cs="Times New Roman"/>
          <w:sz w:val="28"/>
          <w:szCs w:val="28"/>
          <w:lang w:val="x-none" w:eastAsia="en-US"/>
        </w:rPr>
        <w:t>Exercise</w:t>
      </w:r>
      <w:proofErr w:type="spellEnd"/>
      <w:r w:rsidRPr="000E67B6">
        <w:rPr>
          <w:rFonts w:ascii="Times New Roman" w:eastAsia="Calibri" w:hAnsi="Times New Roman" w:cs="Times New Roman"/>
          <w:sz w:val="28"/>
          <w:szCs w:val="28"/>
          <w:lang w:eastAsia="en-US"/>
        </w:rPr>
        <w:t xml:space="preserve">. </w:t>
      </w:r>
      <w:proofErr w:type="spellStart"/>
      <w:r w:rsidRPr="000E67B6">
        <w:rPr>
          <w:rFonts w:ascii="Times New Roman" w:eastAsia="Calibri" w:hAnsi="Times New Roman" w:cs="Times New Roman"/>
          <w:sz w:val="28"/>
          <w:szCs w:val="28"/>
          <w:lang w:val="x-none" w:eastAsia="en-US"/>
        </w:rPr>
        <w:t>In</w:t>
      </w:r>
      <w:proofErr w:type="spellEnd"/>
      <w:r w:rsidRPr="000E67B6">
        <w:rPr>
          <w:rFonts w:ascii="Times New Roman" w:eastAsia="Calibri" w:hAnsi="Times New Roman" w:cs="Times New Roman"/>
          <w:sz w:val="28"/>
          <w:szCs w:val="28"/>
          <w:lang w:val="x-none" w:eastAsia="en-US"/>
        </w:rPr>
        <w:t xml:space="preserve"> </w:t>
      </w:r>
      <w:proofErr w:type="spellStart"/>
      <w:r w:rsidRPr="000E67B6">
        <w:rPr>
          <w:rFonts w:ascii="Times New Roman" w:eastAsia="Calibri" w:hAnsi="Times New Roman" w:cs="Times New Roman"/>
          <w:sz w:val="28"/>
          <w:szCs w:val="28"/>
          <w:lang w:val="x-none" w:eastAsia="en-US"/>
        </w:rPr>
        <w:t>American</w:t>
      </w:r>
      <w:proofErr w:type="spellEnd"/>
      <w:r w:rsidRPr="000E67B6">
        <w:rPr>
          <w:rFonts w:ascii="Times New Roman" w:eastAsia="Calibri" w:hAnsi="Times New Roman" w:cs="Times New Roman"/>
          <w:sz w:val="28"/>
          <w:szCs w:val="28"/>
          <w:lang w:val="x-none" w:eastAsia="en-US"/>
        </w:rPr>
        <w:t xml:space="preserve"> </w:t>
      </w:r>
      <w:proofErr w:type="spellStart"/>
      <w:r w:rsidRPr="000E67B6">
        <w:rPr>
          <w:rFonts w:ascii="Times New Roman" w:eastAsia="Calibri" w:hAnsi="Times New Roman" w:cs="Times New Roman"/>
          <w:sz w:val="28"/>
          <w:szCs w:val="28"/>
          <w:lang w:val="x-none" w:eastAsia="en-US"/>
        </w:rPr>
        <w:t>Heart</w:t>
      </w:r>
      <w:proofErr w:type="spellEnd"/>
      <w:r w:rsidRPr="000E67B6">
        <w:rPr>
          <w:rFonts w:ascii="Times New Roman" w:eastAsia="Calibri" w:hAnsi="Times New Roman" w:cs="Times New Roman"/>
          <w:sz w:val="28"/>
          <w:szCs w:val="28"/>
          <w:lang w:val="x-none" w:eastAsia="en-US"/>
        </w:rPr>
        <w:t xml:space="preserve"> </w:t>
      </w:r>
      <w:proofErr w:type="spellStart"/>
      <w:r w:rsidRPr="000E67B6">
        <w:rPr>
          <w:rFonts w:ascii="Times New Roman" w:eastAsia="Calibri" w:hAnsi="Times New Roman" w:cs="Times New Roman"/>
          <w:sz w:val="28"/>
          <w:szCs w:val="28"/>
          <w:lang w:val="x-none" w:eastAsia="en-US"/>
        </w:rPr>
        <w:t>Association</w:t>
      </w:r>
      <w:proofErr w:type="spellEnd"/>
      <w:r w:rsidRPr="000E67B6">
        <w:rPr>
          <w:rFonts w:ascii="Times New Roman" w:eastAsia="Calibri" w:hAnsi="Times New Roman" w:cs="Times New Roman"/>
          <w:sz w:val="28"/>
          <w:szCs w:val="28"/>
          <w:lang w:val="x-none" w:eastAsia="en-US"/>
        </w:rPr>
        <w:t xml:space="preserve">. </w:t>
      </w:r>
      <w:proofErr w:type="spellStart"/>
      <w:r w:rsidRPr="000E67B6">
        <w:rPr>
          <w:rFonts w:ascii="Times New Roman" w:eastAsia="Calibri" w:hAnsi="Times New Roman" w:cs="Times New Roman"/>
          <w:sz w:val="28"/>
          <w:szCs w:val="28"/>
          <w:lang w:val="x-none" w:eastAsia="en-US"/>
        </w:rPr>
        <w:t>Retrieved</w:t>
      </w:r>
      <w:proofErr w:type="spellEnd"/>
      <w:r w:rsidRPr="000E67B6">
        <w:rPr>
          <w:rFonts w:ascii="Times New Roman" w:eastAsia="Calibri" w:hAnsi="Times New Roman" w:cs="Times New Roman"/>
          <w:sz w:val="28"/>
          <w:szCs w:val="28"/>
          <w:lang w:val="x-none" w:eastAsia="en-US"/>
        </w:rPr>
        <w:t xml:space="preserve"> April24</w:t>
      </w:r>
      <w:r w:rsidRPr="000E67B6">
        <w:rPr>
          <w:rFonts w:ascii="Times New Roman" w:eastAsia="Calibri" w:hAnsi="Times New Roman" w:cs="Times New Roman"/>
          <w:sz w:val="28"/>
          <w:szCs w:val="28"/>
          <w:lang w:eastAsia="en-US"/>
        </w:rPr>
        <w:t>.</w:t>
      </w:r>
      <w:r w:rsidRPr="000E67B6">
        <w:rPr>
          <w:rFonts w:ascii="Times New Roman" w:eastAsia="Calibri" w:hAnsi="Times New Roman" w:cs="Times New Roman"/>
          <w:sz w:val="28"/>
          <w:szCs w:val="28"/>
          <w:lang w:val="x-none" w:eastAsia="en-US"/>
        </w:rPr>
        <w:t xml:space="preserve"> 2018, </w:t>
      </w:r>
      <w:proofErr w:type="spellStart"/>
      <w:r w:rsidRPr="000E67B6">
        <w:rPr>
          <w:rFonts w:ascii="Times New Roman" w:eastAsia="Calibri" w:hAnsi="Times New Roman" w:cs="Times New Roman"/>
          <w:sz w:val="28"/>
          <w:szCs w:val="28"/>
          <w:lang w:val="x-none" w:eastAsia="en-US"/>
        </w:rPr>
        <w:t>March</w:t>
      </w:r>
      <w:proofErr w:type="spellEnd"/>
      <w:r w:rsidRPr="000E67B6">
        <w:rPr>
          <w:rFonts w:ascii="Times New Roman" w:eastAsia="Calibri" w:hAnsi="Times New Roman" w:cs="Times New Roman"/>
          <w:sz w:val="28"/>
          <w:szCs w:val="28"/>
          <w:lang w:val="x-none" w:eastAsia="en-US"/>
        </w:rPr>
        <w:t xml:space="preserve"> 24.</w:t>
      </w:r>
      <w:r w:rsidRPr="000E67B6">
        <w:rPr>
          <w:rFonts w:ascii="Times New Roman" w:eastAsia="Calibri" w:hAnsi="Times New Roman" w:cs="Times New Roman"/>
          <w:color w:val="FF0000"/>
          <w:sz w:val="28"/>
          <w:szCs w:val="28"/>
          <w:lang w:val="x-none" w:eastAsia="en-US"/>
        </w:rPr>
        <w:t xml:space="preserve">  </w:t>
      </w:r>
      <w:r w:rsidRPr="000E67B6">
        <w:rPr>
          <w:rFonts w:ascii="Times New Roman" w:eastAsia="Calibri" w:hAnsi="Times New Roman" w:cs="Times New Roman"/>
          <w:sz w:val="28"/>
          <w:szCs w:val="28"/>
          <w:lang w:val="x-none" w:eastAsia="en-US"/>
        </w:rPr>
        <w:t>URL: http://www.heart.org/HEARTORG/HealthyLiving/PhysicalActivity/FitnessBasics/Balance-Exercise_UCM_464001_Article.jsp#</w:t>
      </w:r>
      <w:r w:rsidRPr="000E67B6">
        <w:rPr>
          <w:rFonts w:ascii="Times New Roman" w:eastAsia="Calibri" w:hAnsi="Times New Roman" w:cs="Times New Roman"/>
          <w:sz w:val="28"/>
          <w:szCs w:val="28"/>
          <w:lang w:eastAsia="en-US"/>
        </w:rPr>
        <w:t xml:space="preserve"> (дата звернення: 12.04.2024).</w:t>
      </w:r>
    </w:p>
    <w:p w:rsidR="000E67B6" w:rsidRPr="000E67B6" w:rsidRDefault="000E67B6" w:rsidP="000E67B6">
      <w:pPr>
        <w:numPr>
          <w:ilvl w:val="0"/>
          <w:numId w:val="15"/>
        </w:numPr>
        <w:spacing w:after="0" w:line="360" w:lineRule="auto"/>
        <w:ind w:left="284" w:hanging="567"/>
        <w:contextualSpacing/>
        <w:jc w:val="both"/>
        <w:rPr>
          <w:rFonts w:ascii="Times New Roman" w:eastAsia="Calibri" w:hAnsi="Times New Roman" w:cs="Times New Roman"/>
          <w:sz w:val="28"/>
          <w:szCs w:val="28"/>
          <w:lang w:val="x-none" w:eastAsia="en-US"/>
        </w:rPr>
      </w:pPr>
      <w:proofErr w:type="spellStart"/>
      <w:r w:rsidRPr="000E67B6">
        <w:rPr>
          <w:rFonts w:ascii="Times New Roman" w:eastAsia="Calibri" w:hAnsi="Times New Roman" w:cs="Times New Roman"/>
          <w:sz w:val="28"/>
          <w:szCs w:val="28"/>
          <w:lang w:val="x-none" w:eastAsia="en-US"/>
        </w:rPr>
        <w:t>Brandi</w:t>
      </w:r>
      <w:proofErr w:type="spellEnd"/>
      <w:r w:rsidRPr="000E67B6">
        <w:rPr>
          <w:rFonts w:ascii="Times New Roman" w:eastAsia="Calibri" w:hAnsi="Times New Roman" w:cs="Times New Roman"/>
          <w:sz w:val="28"/>
          <w:szCs w:val="28"/>
          <w:lang w:val="x-none" w:eastAsia="en-US"/>
        </w:rPr>
        <w:t xml:space="preserve"> M.</w:t>
      </w:r>
      <w:r w:rsidRPr="000E67B6">
        <w:rPr>
          <w:rFonts w:ascii="Times New Roman" w:eastAsia="Calibri" w:hAnsi="Times New Roman" w:cs="Times New Roman"/>
          <w:sz w:val="28"/>
          <w:szCs w:val="28"/>
          <w:lang w:eastAsia="en-US"/>
        </w:rPr>
        <w:t>,</w:t>
      </w:r>
      <w:r w:rsidRPr="000E67B6">
        <w:rPr>
          <w:rFonts w:ascii="Times New Roman" w:eastAsia="Calibri" w:hAnsi="Times New Roman" w:cs="Times New Roman"/>
          <w:sz w:val="28"/>
          <w:szCs w:val="28"/>
          <w:lang w:val="x-none" w:eastAsia="en-US"/>
        </w:rPr>
        <w:t xml:space="preserve"> </w:t>
      </w:r>
      <w:proofErr w:type="spellStart"/>
      <w:r w:rsidRPr="000E67B6">
        <w:rPr>
          <w:rFonts w:ascii="Times New Roman" w:eastAsia="Calibri" w:hAnsi="Times New Roman" w:cs="Times New Roman"/>
          <w:sz w:val="28"/>
          <w:szCs w:val="28"/>
          <w:lang w:val="x-none" w:eastAsia="en-US"/>
        </w:rPr>
        <w:t>Eveland-Sayers</w:t>
      </w:r>
      <w:proofErr w:type="spellEnd"/>
      <w:r w:rsidRPr="000E67B6">
        <w:rPr>
          <w:rFonts w:ascii="Times New Roman" w:eastAsia="Calibri" w:hAnsi="Times New Roman" w:cs="Times New Roman"/>
          <w:sz w:val="28"/>
          <w:szCs w:val="28"/>
          <w:lang w:val="x-none" w:eastAsia="en-US"/>
        </w:rPr>
        <w:t xml:space="preserve"> R.S., </w:t>
      </w:r>
      <w:proofErr w:type="spellStart"/>
      <w:r w:rsidRPr="000E67B6">
        <w:rPr>
          <w:rFonts w:ascii="Times New Roman" w:eastAsia="Calibri" w:hAnsi="Times New Roman" w:cs="Times New Roman"/>
          <w:sz w:val="28"/>
          <w:szCs w:val="28"/>
          <w:lang w:val="x-none" w:eastAsia="en-US"/>
        </w:rPr>
        <w:t>Farley</w:t>
      </w:r>
      <w:proofErr w:type="spellEnd"/>
      <w:r w:rsidRPr="000E67B6">
        <w:rPr>
          <w:rFonts w:ascii="Times New Roman" w:eastAsia="Calibri" w:hAnsi="Times New Roman" w:cs="Times New Roman"/>
          <w:sz w:val="28"/>
          <w:szCs w:val="28"/>
          <w:lang w:val="x-none" w:eastAsia="en-US"/>
        </w:rPr>
        <w:t xml:space="preserve"> D.K., </w:t>
      </w:r>
      <w:proofErr w:type="spellStart"/>
      <w:r w:rsidRPr="000E67B6">
        <w:rPr>
          <w:rFonts w:ascii="Times New Roman" w:eastAsia="Calibri" w:hAnsi="Times New Roman" w:cs="Times New Roman"/>
          <w:sz w:val="28"/>
          <w:szCs w:val="28"/>
          <w:lang w:val="x-none" w:eastAsia="en-US"/>
        </w:rPr>
        <w:t>Fuller</w:t>
      </w:r>
      <w:proofErr w:type="spellEnd"/>
      <w:r w:rsidRPr="000E67B6">
        <w:rPr>
          <w:rFonts w:ascii="Times New Roman" w:eastAsia="Calibri" w:hAnsi="Times New Roman" w:cs="Times New Roman"/>
          <w:sz w:val="28"/>
          <w:szCs w:val="28"/>
          <w:lang w:val="x-none" w:eastAsia="en-US"/>
        </w:rPr>
        <w:t xml:space="preserve"> D.W., </w:t>
      </w:r>
      <w:proofErr w:type="spellStart"/>
      <w:r w:rsidRPr="000E67B6">
        <w:rPr>
          <w:rFonts w:ascii="Times New Roman" w:eastAsia="Calibri" w:hAnsi="Times New Roman" w:cs="Times New Roman"/>
          <w:sz w:val="28"/>
          <w:szCs w:val="28"/>
          <w:lang w:val="x-none" w:eastAsia="en-US"/>
        </w:rPr>
        <w:t>Morgan</w:t>
      </w:r>
      <w:proofErr w:type="spellEnd"/>
      <w:r w:rsidRPr="000E67B6">
        <w:rPr>
          <w:rFonts w:ascii="Times New Roman" w:eastAsia="Calibri" w:hAnsi="Times New Roman" w:cs="Times New Roman"/>
          <w:sz w:val="28"/>
          <w:szCs w:val="28"/>
          <w:lang w:eastAsia="en-US"/>
        </w:rPr>
        <w:t xml:space="preserve"> </w:t>
      </w:r>
      <w:r w:rsidRPr="000E67B6">
        <w:rPr>
          <w:rFonts w:ascii="Times New Roman" w:eastAsia="Calibri" w:hAnsi="Times New Roman" w:cs="Times New Roman"/>
          <w:sz w:val="28"/>
          <w:szCs w:val="28"/>
          <w:lang w:val="x-none" w:eastAsia="en-US"/>
        </w:rPr>
        <w:t xml:space="preserve">J.L. </w:t>
      </w:r>
      <w:proofErr w:type="spellStart"/>
      <w:r w:rsidRPr="000E67B6">
        <w:rPr>
          <w:rFonts w:ascii="Times New Roman" w:eastAsia="Calibri" w:hAnsi="Times New Roman" w:cs="Times New Roman"/>
          <w:sz w:val="28"/>
          <w:szCs w:val="28"/>
          <w:lang w:val="x-none" w:eastAsia="en-US"/>
        </w:rPr>
        <w:t>Physical</w:t>
      </w:r>
      <w:proofErr w:type="spellEnd"/>
      <w:r w:rsidRPr="000E67B6">
        <w:rPr>
          <w:rFonts w:ascii="Times New Roman" w:eastAsia="Calibri" w:hAnsi="Times New Roman" w:cs="Times New Roman"/>
          <w:sz w:val="28"/>
          <w:szCs w:val="28"/>
          <w:lang w:val="x-none" w:eastAsia="en-US"/>
        </w:rPr>
        <w:t xml:space="preserve"> </w:t>
      </w:r>
      <w:proofErr w:type="spellStart"/>
      <w:r w:rsidRPr="000E67B6">
        <w:rPr>
          <w:rFonts w:ascii="Times New Roman" w:eastAsia="Calibri" w:hAnsi="Times New Roman" w:cs="Times New Roman"/>
          <w:sz w:val="28"/>
          <w:szCs w:val="28"/>
          <w:lang w:val="x-none" w:eastAsia="en-US"/>
        </w:rPr>
        <w:t>Fitness</w:t>
      </w:r>
      <w:proofErr w:type="spellEnd"/>
      <w:r w:rsidRPr="000E67B6">
        <w:rPr>
          <w:rFonts w:ascii="Times New Roman" w:eastAsia="Calibri" w:hAnsi="Times New Roman" w:cs="Times New Roman"/>
          <w:sz w:val="28"/>
          <w:szCs w:val="28"/>
          <w:lang w:val="x-none" w:eastAsia="en-US"/>
        </w:rPr>
        <w:t xml:space="preserve"> </w:t>
      </w:r>
      <w:proofErr w:type="spellStart"/>
      <w:r w:rsidRPr="000E67B6">
        <w:rPr>
          <w:rFonts w:ascii="Times New Roman" w:eastAsia="Calibri" w:hAnsi="Times New Roman" w:cs="Times New Roman"/>
          <w:sz w:val="28"/>
          <w:szCs w:val="28"/>
          <w:lang w:val="x-none" w:eastAsia="en-US"/>
        </w:rPr>
        <w:t>and</w:t>
      </w:r>
      <w:proofErr w:type="spellEnd"/>
      <w:r w:rsidRPr="000E67B6">
        <w:rPr>
          <w:rFonts w:ascii="Times New Roman" w:eastAsia="Calibri" w:hAnsi="Times New Roman" w:cs="Times New Roman"/>
          <w:sz w:val="28"/>
          <w:szCs w:val="28"/>
          <w:lang w:val="x-none" w:eastAsia="en-US"/>
        </w:rPr>
        <w:t xml:space="preserve"> </w:t>
      </w:r>
      <w:proofErr w:type="spellStart"/>
      <w:r w:rsidRPr="000E67B6">
        <w:rPr>
          <w:rFonts w:ascii="Times New Roman" w:eastAsia="Calibri" w:hAnsi="Times New Roman" w:cs="Times New Roman"/>
          <w:sz w:val="28"/>
          <w:szCs w:val="28"/>
          <w:lang w:val="x-none" w:eastAsia="en-US"/>
        </w:rPr>
        <w:t>Academic</w:t>
      </w:r>
      <w:proofErr w:type="spellEnd"/>
      <w:r w:rsidRPr="000E67B6">
        <w:rPr>
          <w:rFonts w:ascii="Times New Roman" w:eastAsia="Calibri" w:hAnsi="Times New Roman" w:cs="Times New Roman"/>
          <w:sz w:val="28"/>
          <w:szCs w:val="28"/>
          <w:lang w:val="x-none" w:eastAsia="en-US"/>
        </w:rPr>
        <w:t xml:space="preserve"> </w:t>
      </w:r>
      <w:proofErr w:type="spellStart"/>
      <w:r w:rsidRPr="000E67B6">
        <w:rPr>
          <w:rFonts w:ascii="Times New Roman" w:eastAsia="Calibri" w:hAnsi="Times New Roman" w:cs="Times New Roman"/>
          <w:sz w:val="28"/>
          <w:szCs w:val="28"/>
          <w:lang w:val="x-none" w:eastAsia="en-US"/>
        </w:rPr>
        <w:t>Achievement</w:t>
      </w:r>
      <w:proofErr w:type="spellEnd"/>
      <w:r w:rsidRPr="000E67B6">
        <w:rPr>
          <w:rFonts w:ascii="Times New Roman" w:eastAsia="Calibri" w:hAnsi="Times New Roman" w:cs="Times New Roman"/>
          <w:sz w:val="28"/>
          <w:szCs w:val="28"/>
          <w:lang w:val="x-none" w:eastAsia="en-US"/>
        </w:rPr>
        <w:t xml:space="preserve"> </w:t>
      </w:r>
      <w:proofErr w:type="spellStart"/>
      <w:r w:rsidRPr="000E67B6">
        <w:rPr>
          <w:rFonts w:ascii="Times New Roman" w:eastAsia="Calibri" w:hAnsi="Times New Roman" w:cs="Times New Roman"/>
          <w:sz w:val="28"/>
          <w:szCs w:val="28"/>
          <w:lang w:val="x-none" w:eastAsia="en-US"/>
        </w:rPr>
        <w:t>in</w:t>
      </w:r>
      <w:proofErr w:type="spellEnd"/>
      <w:r w:rsidRPr="000E67B6">
        <w:rPr>
          <w:rFonts w:ascii="Times New Roman" w:eastAsia="Calibri" w:hAnsi="Times New Roman" w:cs="Times New Roman"/>
          <w:sz w:val="28"/>
          <w:szCs w:val="28"/>
          <w:lang w:val="x-none" w:eastAsia="en-US"/>
        </w:rPr>
        <w:t xml:space="preserve"> </w:t>
      </w:r>
      <w:proofErr w:type="spellStart"/>
      <w:r w:rsidRPr="000E67B6">
        <w:rPr>
          <w:rFonts w:ascii="Times New Roman" w:eastAsia="Calibri" w:hAnsi="Times New Roman" w:cs="Times New Roman"/>
          <w:sz w:val="28"/>
          <w:szCs w:val="28"/>
          <w:lang w:val="x-none" w:eastAsia="en-US"/>
        </w:rPr>
        <w:t>Elementary</w:t>
      </w:r>
      <w:proofErr w:type="spellEnd"/>
      <w:r w:rsidRPr="000E67B6">
        <w:rPr>
          <w:rFonts w:ascii="Times New Roman" w:eastAsia="Calibri" w:hAnsi="Times New Roman" w:cs="Times New Roman"/>
          <w:sz w:val="28"/>
          <w:szCs w:val="28"/>
          <w:lang w:eastAsia="en-US"/>
        </w:rPr>
        <w:t xml:space="preserve"> </w:t>
      </w:r>
      <w:proofErr w:type="spellStart"/>
      <w:r w:rsidRPr="000E67B6">
        <w:rPr>
          <w:rFonts w:ascii="Times New Roman" w:eastAsia="Calibri" w:hAnsi="Times New Roman" w:cs="Times New Roman"/>
          <w:sz w:val="28"/>
          <w:szCs w:val="28"/>
          <w:lang w:val="x-none" w:eastAsia="en-US"/>
        </w:rPr>
        <w:t>School</w:t>
      </w:r>
      <w:proofErr w:type="spellEnd"/>
      <w:r w:rsidRPr="000E67B6">
        <w:rPr>
          <w:rFonts w:ascii="Times New Roman" w:eastAsia="Calibri" w:hAnsi="Times New Roman" w:cs="Times New Roman"/>
          <w:sz w:val="28"/>
          <w:szCs w:val="28"/>
          <w:lang w:val="x-none" w:eastAsia="en-US"/>
        </w:rPr>
        <w:t xml:space="preserve"> </w:t>
      </w:r>
      <w:proofErr w:type="spellStart"/>
      <w:r w:rsidRPr="000E67B6">
        <w:rPr>
          <w:rFonts w:ascii="Times New Roman" w:eastAsia="Calibri" w:hAnsi="Times New Roman" w:cs="Times New Roman"/>
          <w:sz w:val="28"/>
          <w:szCs w:val="28"/>
          <w:lang w:val="x-none" w:eastAsia="en-US"/>
        </w:rPr>
        <w:t>Children</w:t>
      </w:r>
      <w:proofErr w:type="spellEnd"/>
      <w:r w:rsidRPr="000E67B6">
        <w:rPr>
          <w:rFonts w:ascii="Times New Roman" w:eastAsia="Calibri" w:hAnsi="Times New Roman" w:cs="Times New Roman"/>
          <w:sz w:val="28"/>
          <w:szCs w:val="28"/>
          <w:lang w:val="x-none" w:eastAsia="en-US"/>
        </w:rPr>
        <w:t xml:space="preserve">. </w:t>
      </w:r>
      <w:proofErr w:type="spellStart"/>
      <w:r w:rsidRPr="000E67B6">
        <w:rPr>
          <w:rFonts w:ascii="Times New Roman" w:eastAsia="Calibri" w:hAnsi="Times New Roman" w:cs="Times New Roman"/>
          <w:i/>
          <w:sz w:val="28"/>
          <w:szCs w:val="28"/>
          <w:lang w:val="x-none" w:eastAsia="en-US"/>
        </w:rPr>
        <w:t>Journal</w:t>
      </w:r>
      <w:proofErr w:type="spellEnd"/>
      <w:r w:rsidRPr="000E67B6">
        <w:rPr>
          <w:rFonts w:ascii="Times New Roman" w:eastAsia="Calibri" w:hAnsi="Times New Roman" w:cs="Times New Roman"/>
          <w:i/>
          <w:sz w:val="28"/>
          <w:szCs w:val="28"/>
          <w:lang w:val="x-none" w:eastAsia="en-US"/>
        </w:rPr>
        <w:t xml:space="preserve"> </w:t>
      </w:r>
      <w:proofErr w:type="spellStart"/>
      <w:r w:rsidRPr="000E67B6">
        <w:rPr>
          <w:rFonts w:ascii="Times New Roman" w:eastAsia="Calibri" w:hAnsi="Times New Roman" w:cs="Times New Roman"/>
          <w:i/>
          <w:sz w:val="28"/>
          <w:szCs w:val="28"/>
          <w:lang w:val="x-none" w:eastAsia="en-US"/>
        </w:rPr>
        <w:t>of</w:t>
      </w:r>
      <w:proofErr w:type="spellEnd"/>
      <w:r w:rsidRPr="000E67B6">
        <w:rPr>
          <w:rFonts w:ascii="Times New Roman" w:eastAsia="Calibri" w:hAnsi="Times New Roman" w:cs="Times New Roman"/>
          <w:i/>
          <w:sz w:val="28"/>
          <w:szCs w:val="28"/>
          <w:lang w:val="x-none" w:eastAsia="en-US"/>
        </w:rPr>
        <w:t xml:space="preserve"> </w:t>
      </w:r>
      <w:proofErr w:type="spellStart"/>
      <w:r w:rsidRPr="000E67B6">
        <w:rPr>
          <w:rFonts w:ascii="Times New Roman" w:eastAsia="Calibri" w:hAnsi="Times New Roman" w:cs="Times New Roman"/>
          <w:i/>
          <w:sz w:val="28"/>
          <w:szCs w:val="28"/>
          <w:lang w:val="x-none" w:eastAsia="en-US"/>
        </w:rPr>
        <w:t>Physical</w:t>
      </w:r>
      <w:proofErr w:type="spellEnd"/>
      <w:r w:rsidRPr="000E67B6">
        <w:rPr>
          <w:rFonts w:ascii="Times New Roman" w:eastAsia="Calibri" w:hAnsi="Times New Roman" w:cs="Times New Roman"/>
          <w:i/>
          <w:sz w:val="28"/>
          <w:szCs w:val="28"/>
          <w:lang w:val="x-none" w:eastAsia="en-US"/>
        </w:rPr>
        <w:t xml:space="preserve"> </w:t>
      </w:r>
      <w:proofErr w:type="spellStart"/>
      <w:r w:rsidRPr="000E67B6">
        <w:rPr>
          <w:rFonts w:ascii="Times New Roman" w:eastAsia="Calibri" w:hAnsi="Times New Roman" w:cs="Times New Roman"/>
          <w:i/>
          <w:sz w:val="28"/>
          <w:szCs w:val="28"/>
          <w:lang w:val="x-none" w:eastAsia="en-US"/>
        </w:rPr>
        <w:t>Activity</w:t>
      </w:r>
      <w:proofErr w:type="spellEnd"/>
      <w:r w:rsidRPr="000E67B6">
        <w:rPr>
          <w:rFonts w:ascii="Times New Roman" w:eastAsia="Calibri" w:hAnsi="Times New Roman" w:cs="Times New Roman"/>
          <w:i/>
          <w:sz w:val="28"/>
          <w:szCs w:val="28"/>
          <w:lang w:val="x-none" w:eastAsia="en-US"/>
        </w:rPr>
        <w:t xml:space="preserve"> </w:t>
      </w:r>
      <w:proofErr w:type="spellStart"/>
      <w:r w:rsidRPr="000E67B6">
        <w:rPr>
          <w:rFonts w:ascii="Times New Roman" w:eastAsia="Calibri" w:hAnsi="Times New Roman" w:cs="Times New Roman"/>
          <w:i/>
          <w:sz w:val="28"/>
          <w:szCs w:val="28"/>
          <w:lang w:val="x-none" w:eastAsia="en-US"/>
        </w:rPr>
        <w:t>and</w:t>
      </w:r>
      <w:proofErr w:type="spellEnd"/>
      <w:r w:rsidRPr="000E67B6">
        <w:rPr>
          <w:rFonts w:ascii="Times New Roman" w:eastAsia="Calibri" w:hAnsi="Times New Roman" w:cs="Times New Roman"/>
          <w:i/>
          <w:sz w:val="28"/>
          <w:szCs w:val="28"/>
          <w:lang w:val="x-none" w:eastAsia="en-US"/>
        </w:rPr>
        <w:t xml:space="preserve"> </w:t>
      </w:r>
      <w:proofErr w:type="spellStart"/>
      <w:r w:rsidRPr="000E67B6">
        <w:rPr>
          <w:rFonts w:ascii="Times New Roman" w:eastAsia="Calibri" w:hAnsi="Times New Roman" w:cs="Times New Roman"/>
          <w:i/>
          <w:sz w:val="28"/>
          <w:szCs w:val="28"/>
          <w:lang w:val="x-none" w:eastAsia="en-US"/>
        </w:rPr>
        <w:t>Healt</w:t>
      </w:r>
      <w:proofErr w:type="spellEnd"/>
      <w:r w:rsidRPr="000E67B6">
        <w:rPr>
          <w:rFonts w:ascii="Times New Roman" w:eastAsia="Calibri" w:hAnsi="Times New Roman" w:cs="Times New Roman"/>
          <w:i/>
          <w:sz w:val="28"/>
          <w:szCs w:val="28"/>
          <w:lang w:eastAsia="en-US"/>
        </w:rPr>
        <w:t xml:space="preserve">. </w:t>
      </w:r>
      <w:r w:rsidRPr="000E67B6">
        <w:rPr>
          <w:rFonts w:ascii="Times New Roman" w:eastAsia="Calibri" w:hAnsi="Times New Roman" w:cs="Times New Roman"/>
          <w:sz w:val="28"/>
          <w:szCs w:val="28"/>
          <w:lang w:val="x-none" w:eastAsia="en-US"/>
        </w:rPr>
        <w:t xml:space="preserve"> 2019. </w:t>
      </w:r>
      <w:r w:rsidRPr="000E67B6">
        <w:rPr>
          <w:rFonts w:ascii="Times New Roman" w:eastAsia="Calibri" w:hAnsi="Times New Roman" w:cs="Times New Roman"/>
          <w:sz w:val="28"/>
          <w:szCs w:val="28"/>
          <w:lang w:eastAsia="en-US"/>
        </w:rPr>
        <w:t xml:space="preserve">№ </w:t>
      </w:r>
      <w:r w:rsidRPr="000E67B6">
        <w:rPr>
          <w:rFonts w:ascii="Times New Roman" w:eastAsia="Calibri" w:hAnsi="Times New Roman" w:cs="Times New Roman"/>
          <w:sz w:val="28"/>
          <w:szCs w:val="28"/>
          <w:lang w:val="x-none" w:eastAsia="en-US"/>
        </w:rPr>
        <w:t>6</w:t>
      </w:r>
      <w:r w:rsidRPr="000E67B6">
        <w:rPr>
          <w:rFonts w:ascii="Times New Roman" w:eastAsia="Calibri" w:hAnsi="Times New Roman" w:cs="Times New Roman"/>
          <w:sz w:val="28"/>
          <w:szCs w:val="28"/>
          <w:lang w:eastAsia="en-US"/>
        </w:rPr>
        <w:t>. С.</w:t>
      </w:r>
      <w:r w:rsidRPr="000E67B6">
        <w:rPr>
          <w:rFonts w:ascii="Times New Roman" w:eastAsia="Calibri" w:hAnsi="Times New Roman" w:cs="Times New Roman"/>
          <w:sz w:val="28"/>
          <w:szCs w:val="28"/>
          <w:lang w:val="x-none" w:eastAsia="en-US"/>
        </w:rPr>
        <w:t xml:space="preserve"> 99</w:t>
      </w:r>
      <w:r w:rsidRPr="000E67B6">
        <w:rPr>
          <w:rFonts w:ascii="Times New Roman" w:eastAsia="Calibri" w:hAnsi="Times New Roman" w:cs="Times New Roman"/>
          <w:sz w:val="28"/>
          <w:szCs w:val="28"/>
          <w:lang w:eastAsia="en-US"/>
        </w:rPr>
        <w:t>–</w:t>
      </w:r>
      <w:r w:rsidRPr="000E67B6">
        <w:rPr>
          <w:rFonts w:ascii="Times New Roman" w:eastAsia="Calibri" w:hAnsi="Times New Roman" w:cs="Times New Roman"/>
          <w:sz w:val="28"/>
          <w:szCs w:val="28"/>
          <w:lang w:val="x-none" w:eastAsia="en-US"/>
        </w:rPr>
        <w:t>104</w:t>
      </w:r>
      <w:r w:rsidRPr="000E67B6">
        <w:rPr>
          <w:rFonts w:ascii="Times New Roman" w:eastAsia="Calibri" w:hAnsi="Times New Roman" w:cs="Times New Roman"/>
          <w:sz w:val="28"/>
          <w:szCs w:val="28"/>
          <w:lang w:eastAsia="en-US"/>
        </w:rPr>
        <w:t>.</w:t>
      </w:r>
      <w:r w:rsidRPr="000E67B6">
        <w:rPr>
          <w:rFonts w:ascii="Times New Roman" w:eastAsia="Calibri" w:hAnsi="Times New Roman" w:cs="Times New Roman"/>
          <w:sz w:val="28"/>
          <w:szCs w:val="28"/>
          <w:lang w:val="x-none" w:eastAsia="en-US"/>
        </w:rPr>
        <w:t xml:space="preserve"> </w:t>
      </w:r>
    </w:p>
    <w:p w:rsidR="000E67B6" w:rsidRPr="000E67B6" w:rsidRDefault="000E67B6" w:rsidP="000E67B6">
      <w:pPr>
        <w:numPr>
          <w:ilvl w:val="0"/>
          <w:numId w:val="15"/>
        </w:numPr>
        <w:spacing w:after="0" w:line="360" w:lineRule="auto"/>
        <w:ind w:left="284" w:hanging="567"/>
        <w:contextualSpacing/>
        <w:jc w:val="both"/>
        <w:rPr>
          <w:rFonts w:ascii="Times New Roman" w:eastAsia="Calibri" w:hAnsi="Times New Roman" w:cs="Times New Roman"/>
          <w:sz w:val="28"/>
          <w:szCs w:val="28"/>
          <w:lang w:val="x-none" w:eastAsia="en-US"/>
        </w:rPr>
      </w:pPr>
      <w:r w:rsidRPr="000E67B6">
        <w:rPr>
          <w:rFonts w:ascii="Times New Roman" w:eastAsia="Calibri" w:hAnsi="Times New Roman" w:cs="Times New Roman"/>
          <w:sz w:val="28"/>
          <w:szCs w:val="28"/>
          <w:lang w:val="x-none" w:eastAsia="en-US"/>
        </w:rPr>
        <w:t xml:space="preserve">DNS FIT KID </w:t>
      </w:r>
      <w:proofErr w:type="spellStart"/>
      <w:r w:rsidRPr="000E67B6">
        <w:rPr>
          <w:rFonts w:ascii="Times New Roman" w:eastAsia="Calibri" w:hAnsi="Times New Roman" w:cs="Times New Roman"/>
          <w:sz w:val="28"/>
          <w:szCs w:val="28"/>
          <w:lang w:val="x-none" w:eastAsia="en-US"/>
        </w:rPr>
        <w:t>poster</w:t>
      </w:r>
      <w:proofErr w:type="spellEnd"/>
      <w:r w:rsidRPr="000E67B6">
        <w:rPr>
          <w:rFonts w:ascii="Times New Roman" w:eastAsia="Calibri" w:hAnsi="Times New Roman" w:cs="Times New Roman"/>
          <w:sz w:val="28"/>
          <w:szCs w:val="28"/>
          <w:lang w:val="x-none" w:eastAsia="en-US"/>
        </w:rPr>
        <w:t xml:space="preserve">.   URL: </w:t>
      </w:r>
      <w:hyperlink r:id="rId47" w:history="1">
        <w:r w:rsidRPr="000E67B6">
          <w:rPr>
            <w:rFonts w:ascii="Times New Roman" w:eastAsia="Calibri" w:hAnsi="Times New Roman" w:cs="Times New Roman"/>
            <w:color w:val="0000FF" w:themeColor="hyperlink"/>
            <w:sz w:val="28"/>
            <w:szCs w:val="28"/>
            <w:u w:val="single"/>
            <w:lang w:val="x-none" w:eastAsia="en-US"/>
          </w:rPr>
          <w:t>https://www.rehabps.com/posters.html</w:t>
        </w:r>
      </w:hyperlink>
      <w:r w:rsidRPr="000E67B6">
        <w:rPr>
          <w:rFonts w:ascii="Times New Roman" w:eastAsia="Calibri" w:hAnsi="Times New Roman" w:cs="Times New Roman"/>
          <w:sz w:val="28"/>
          <w:szCs w:val="28"/>
          <w:lang w:val="x-none" w:eastAsia="en-US"/>
        </w:rPr>
        <w:t xml:space="preserve"> (дата звернення: 2.07.2024).</w:t>
      </w:r>
    </w:p>
    <w:p w:rsidR="000E67B6" w:rsidRPr="000E67B6" w:rsidRDefault="000E67B6" w:rsidP="000E67B6">
      <w:pPr>
        <w:numPr>
          <w:ilvl w:val="0"/>
          <w:numId w:val="15"/>
        </w:numPr>
        <w:spacing w:after="0" w:line="360" w:lineRule="auto"/>
        <w:ind w:left="284" w:hanging="567"/>
        <w:contextualSpacing/>
        <w:jc w:val="both"/>
        <w:rPr>
          <w:rFonts w:ascii="Times New Roman" w:eastAsia="Calibri" w:hAnsi="Times New Roman" w:cs="Times New Roman"/>
          <w:sz w:val="28"/>
          <w:szCs w:val="28"/>
          <w:lang w:val="x-none" w:eastAsia="en-US"/>
        </w:rPr>
      </w:pPr>
      <w:proofErr w:type="spellStart"/>
      <w:r w:rsidRPr="000E67B6">
        <w:rPr>
          <w:rFonts w:ascii="Times New Roman" w:eastAsia="Calibri" w:hAnsi="Times New Roman" w:cs="Times New Roman"/>
          <w:sz w:val="28"/>
          <w:szCs w:val="28"/>
          <w:lang w:val="x-none" w:eastAsia="en-US"/>
        </w:rPr>
        <w:t>Dubohai</w:t>
      </w:r>
      <w:proofErr w:type="spellEnd"/>
      <w:r w:rsidRPr="000E67B6">
        <w:rPr>
          <w:rFonts w:ascii="Times New Roman" w:eastAsia="Calibri" w:hAnsi="Times New Roman" w:cs="Times New Roman"/>
          <w:sz w:val="28"/>
          <w:szCs w:val="28"/>
          <w:lang w:val="x-none" w:eastAsia="en-US"/>
        </w:rPr>
        <w:t xml:space="preserve"> O.D., </w:t>
      </w:r>
      <w:proofErr w:type="spellStart"/>
      <w:r w:rsidRPr="000E67B6">
        <w:rPr>
          <w:rFonts w:ascii="Times New Roman" w:eastAsia="Calibri" w:hAnsi="Times New Roman" w:cs="Times New Roman"/>
          <w:sz w:val="28"/>
          <w:szCs w:val="28"/>
          <w:lang w:val="x-none" w:eastAsia="en-US"/>
        </w:rPr>
        <w:t>Tsios</w:t>
      </w:r>
      <w:proofErr w:type="spellEnd"/>
      <w:r w:rsidRPr="000E67B6">
        <w:rPr>
          <w:rFonts w:ascii="Times New Roman" w:eastAsia="Calibri" w:hAnsi="Times New Roman" w:cs="Times New Roman"/>
          <w:sz w:val="28"/>
          <w:szCs w:val="28"/>
          <w:lang w:val="x-none" w:eastAsia="en-US"/>
        </w:rPr>
        <w:t xml:space="preserve"> A.V. </w:t>
      </w:r>
      <w:proofErr w:type="spellStart"/>
      <w:r w:rsidRPr="000E67B6">
        <w:rPr>
          <w:rFonts w:ascii="Times New Roman" w:eastAsia="Calibri" w:hAnsi="Times New Roman" w:cs="Times New Roman"/>
          <w:sz w:val="28"/>
          <w:szCs w:val="28"/>
          <w:lang w:val="x-none" w:eastAsia="en-US"/>
        </w:rPr>
        <w:t>Learning</w:t>
      </w:r>
      <w:proofErr w:type="spellEnd"/>
      <w:r w:rsidRPr="000E67B6">
        <w:rPr>
          <w:rFonts w:ascii="Times New Roman" w:eastAsia="Calibri" w:hAnsi="Times New Roman" w:cs="Times New Roman"/>
          <w:sz w:val="28"/>
          <w:szCs w:val="28"/>
          <w:lang w:val="x-none" w:eastAsia="en-US"/>
        </w:rPr>
        <w:t xml:space="preserve"> </w:t>
      </w:r>
      <w:proofErr w:type="spellStart"/>
      <w:r w:rsidRPr="000E67B6">
        <w:rPr>
          <w:rFonts w:ascii="Times New Roman" w:eastAsia="Calibri" w:hAnsi="Times New Roman" w:cs="Times New Roman"/>
          <w:sz w:val="28"/>
          <w:szCs w:val="28"/>
          <w:lang w:val="x-none" w:eastAsia="en-US"/>
        </w:rPr>
        <w:t>in</w:t>
      </w:r>
      <w:proofErr w:type="spellEnd"/>
      <w:r w:rsidRPr="000E67B6">
        <w:rPr>
          <w:rFonts w:ascii="Times New Roman" w:eastAsia="Calibri" w:hAnsi="Times New Roman" w:cs="Times New Roman"/>
          <w:sz w:val="28"/>
          <w:szCs w:val="28"/>
          <w:lang w:val="x-none" w:eastAsia="en-US"/>
        </w:rPr>
        <w:t xml:space="preserve"> </w:t>
      </w:r>
      <w:proofErr w:type="spellStart"/>
      <w:r w:rsidRPr="000E67B6">
        <w:rPr>
          <w:rFonts w:ascii="Times New Roman" w:eastAsia="Calibri" w:hAnsi="Times New Roman" w:cs="Times New Roman"/>
          <w:sz w:val="28"/>
          <w:szCs w:val="28"/>
          <w:lang w:val="x-none" w:eastAsia="en-US"/>
        </w:rPr>
        <w:t>motion</w:t>
      </w:r>
      <w:proofErr w:type="spellEnd"/>
      <w:r w:rsidRPr="000E67B6">
        <w:rPr>
          <w:rFonts w:ascii="Times New Roman" w:eastAsia="Calibri" w:hAnsi="Times New Roman" w:cs="Times New Roman"/>
          <w:sz w:val="28"/>
          <w:szCs w:val="28"/>
          <w:lang w:val="x-none" w:eastAsia="en-US"/>
        </w:rPr>
        <w:t xml:space="preserve">. </w:t>
      </w:r>
      <w:proofErr w:type="spellStart"/>
      <w:r w:rsidRPr="000E67B6">
        <w:rPr>
          <w:rFonts w:ascii="Times New Roman" w:eastAsia="Calibri" w:hAnsi="Times New Roman" w:cs="Times New Roman"/>
          <w:sz w:val="28"/>
          <w:szCs w:val="28"/>
          <w:lang w:val="x-none" w:eastAsia="en-US"/>
        </w:rPr>
        <w:t>Health-preserving</w:t>
      </w:r>
      <w:proofErr w:type="spellEnd"/>
      <w:r w:rsidRPr="000E67B6">
        <w:rPr>
          <w:rFonts w:ascii="Times New Roman" w:eastAsia="Calibri" w:hAnsi="Times New Roman" w:cs="Times New Roman"/>
          <w:sz w:val="28"/>
          <w:szCs w:val="28"/>
          <w:lang w:val="x-none" w:eastAsia="en-US"/>
        </w:rPr>
        <w:t xml:space="preserve"> </w:t>
      </w:r>
      <w:proofErr w:type="spellStart"/>
      <w:r w:rsidRPr="000E67B6">
        <w:rPr>
          <w:rFonts w:ascii="Times New Roman" w:eastAsia="Calibri" w:hAnsi="Times New Roman" w:cs="Times New Roman"/>
          <w:sz w:val="28"/>
          <w:szCs w:val="28"/>
          <w:lang w:val="x-none" w:eastAsia="en-US"/>
        </w:rPr>
        <w:t>pedagogical</w:t>
      </w:r>
      <w:proofErr w:type="spellEnd"/>
      <w:r w:rsidRPr="000E67B6">
        <w:rPr>
          <w:rFonts w:ascii="Times New Roman" w:eastAsia="Calibri" w:hAnsi="Times New Roman" w:cs="Times New Roman"/>
          <w:sz w:val="28"/>
          <w:szCs w:val="28"/>
          <w:lang w:val="x-none" w:eastAsia="en-US"/>
        </w:rPr>
        <w:t xml:space="preserve"> </w:t>
      </w:r>
      <w:proofErr w:type="spellStart"/>
      <w:r w:rsidRPr="000E67B6">
        <w:rPr>
          <w:rFonts w:ascii="Times New Roman" w:eastAsia="Calibri" w:hAnsi="Times New Roman" w:cs="Times New Roman"/>
          <w:sz w:val="28"/>
          <w:szCs w:val="28"/>
          <w:lang w:val="x-none" w:eastAsia="en-US"/>
        </w:rPr>
        <w:t>technologies</w:t>
      </w:r>
      <w:proofErr w:type="spellEnd"/>
      <w:r w:rsidRPr="000E67B6">
        <w:rPr>
          <w:rFonts w:ascii="Times New Roman" w:eastAsia="Calibri" w:hAnsi="Times New Roman" w:cs="Times New Roman"/>
          <w:sz w:val="28"/>
          <w:szCs w:val="28"/>
          <w:lang w:val="x-none" w:eastAsia="en-US"/>
        </w:rPr>
        <w:t xml:space="preserve"> </w:t>
      </w:r>
      <w:proofErr w:type="spellStart"/>
      <w:r w:rsidRPr="000E67B6">
        <w:rPr>
          <w:rFonts w:ascii="Times New Roman" w:eastAsia="Calibri" w:hAnsi="Times New Roman" w:cs="Times New Roman"/>
          <w:sz w:val="28"/>
          <w:szCs w:val="28"/>
          <w:lang w:val="x-none" w:eastAsia="en-US"/>
        </w:rPr>
        <w:t>for</w:t>
      </w:r>
      <w:proofErr w:type="spellEnd"/>
      <w:r w:rsidRPr="000E67B6">
        <w:rPr>
          <w:rFonts w:ascii="Times New Roman" w:eastAsia="Calibri" w:hAnsi="Times New Roman" w:cs="Times New Roman"/>
          <w:sz w:val="28"/>
          <w:szCs w:val="28"/>
          <w:lang w:val="x-none" w:eastAsia="en-US"/>
        </w:rPr>
        <w:t xml:space="preserve"> </w:t>
      </w:r>
      <w:proofErr w:type="spellStart"/>
      <w:r w:rsidRPr="000E67B6">
        <w:rPr>
          <w:rFonts w:ascii="Times New Roman" w:eastAsia="Calibri" w:hAnsi="Times New Roman" w:cs="Times New Roman"/>
          <w:sz w:val="28"/>
          <w:szCs w:val="28"/>
          <w:lang w:val="x-none" w:eastAsia="en-US"/>
        </w:rPr>
        <w:t>preschoolers</w:t>
      </w:r>
      <w:proofErr w:type="spellEnd"/>
      <w:r w:rsidRPr="000E67B6">
        <w:rPr>
          <w:rFonts w:ascii="Times New Roman" w:eastAsia="Calibri" w:hAnsi="Times New Roman" w:cs="Times New Roman"/>
          <w:sz w:val="28"/>
          <w:szCs w:val="28"/>
          <w:lang w:val="x-none" w:eastAsia="en-US"/>
        </w:rPr>
        <w:t xml:space="preserve"> </w:t>
      </w:r>
      <w:proofErr w:type="spellStart"/>
      <w:r w:rsidRPr="000E67B6">
        <w:rPr>
          <w:rFonts w:ascii="Times New Roman" w:eastAsia="Calibri" w:hAnsi="Times New Roman" w:cs="Times New Roman"/>
          <w:sz w:val="28"/>
          <w:szCs w:val="28"/>
          <w:lang w:val="x-none" w:eastAsia="en-US"/>
        </w:rPr>
        <w:t>and</w:t>
      </w:r>
      <w:proofErr w:type="spellEnd"/>
      <w:r w:rsidRPr="000E67B6">
        <w:rPr>
          <w:rFonts w:ascii="Times New Roman" w:eastAsia="Calibri" w:hAnsi="Times New Roman" w:cs="Times New Roman"/>
          <w:sz w:val="28"/>
          <w:szCs w:val="28"/>
          <w:lang w:val="x-none" w:eastAsia="en-US"/>
        </w:rPr>
        <w:t xml:space="preserve"> </w:t>
      </w:r>
      <w:proofErr w:type="spellStart"/>
      <w:r w:rsidRPr="000E67B6">
        <w:rPr>
          <w:rFonts w:ascii="Times New Roman" w:eastAsia="Calibri" w:hAnsi="Times New Roman" w:cs="Times New Roman"/>
          <w:sz w:val="28"/>
          <w:szCs w:val="28"/>
          <w:lang w:val="x-none" w:eastAsia="en-US"/>
        </w:rPr>
        <w:t>students</w:t>
      </w:r>
      <w:proofErr w:type="spellEnd"/>
      <w:r w:rsidRPr="000E67B6">
        <w:rPr>
          <w:rFonts w:ascii="Times New Roman" w:eastAsia="Calibri" w:hAnsi="Times New Roman" w:cs="Times New Roman"/>
          <w:sz w:val="28"/>
          <w:szCs w:val="28"/>
          <w:lang w:val="x-none" w:eastAsia="en-US"/>
        </w:rPr>
        <w:t xml:space="preserve">: </w:t>
      </w:r>
      <w:proofErr w:type="spellStart"/>
      <w:r w:rsidRPr="000E67B6">
        <w:rPr>
          <w:rFonts w:ascii="Times New Roman" w:eastAsia="Calibri" w:hAnsi="Times New Roman" w:cs="Times New Roman"/>
          <w:sz w:val="28"/>
          <w:szCs w:val="28"/>
          <w:lang w:val="x-none" w:eastAsia="en-US"/>
        </w:rPr>
        <w:t>teaching</w:t>
      </w:r>
      <w:proofErr w:type="spellEnd"/>
      <w:r w:rsidRPr="000E67B6">
        <w:rPr>
          <w:rFonts w:ascii="Times New Roman" w:eastAsia="Calibri" w:hAnsi="Times New Roman" w:cs="Times New Roman"/>
          <w:sz w:val="28"/>
          <w:szCs w:val="28"/>
          <w:lang w:val="x-none" w:eastAsia="en-US"/>
        </w:rPr>
        <w:t xml:space="preserve">. </w:t>
      </w:r>
      <w:proofErr w:type="spellStart"/>
      <w:r w:rsidRPr="000E67B6">
        <w:rPr>
          <w:rFonts w:ascii="Times New Roman" w:eastAsia="Calibri" w:hAnsi="Times New Roman" w:cs="Times New Roman"/>
          <w:sz w:val="28"/>
          <w:szCs w:val="28"/>
          <w:lang w:val="x-none" w:eastAsia="en-US"/>
        </w:rPr>
        <w:t>manual</w:t>
      </w:r>
      <w:proofErr w:type="spellEnd"/>
      <w:r w:rsidRPr="000E67B6">
        <w:rPr>
          <w:rFonts w:ascii="Times New Roman" w:eastAsia="Calibri" w:hAnsi="Times New Roman" w:cs="Times New Roman"/>
          <w:sz w:val="28"/>
          <w:szCs w:val="28"/>
          <w:lang w:val="x-none" w:eastAsia="en-US"/>
        </w:rPr>
        <w:t xml:space="preserve"> [</w:t>
      </w:r>
      <w:proofErr w:type="spellStart"/>
      <w:r w:rsidRPr="000E67B6">
        <w:rPr>
          <w:rFonts w:ascii="Times New Roman" w:eastAsia="Calibri" w:hAnsi="Times New Roman" w:cs="Times New Roman"/>
          <w:sz w:val="28"/>
          <w:szCs w:val="28"/>
          <w:lang w:val="x-none" w:eastAsia="en-US"/>
        </w:rPr>
        <w:t>for</w:t>
      </w:r>
      <w:proofErr w:type="spellEnd"/>
      <w:r w:rsidRPr="000E67B6">
        <w:rPr>
          <w:rFonts w:ascii="Times New Roman" w:eastAsia="Calibri" w:hAnsi="Times New Roman" w:cs="Times New Roman"/>
          <w:sz w:val="28"/>
          <w:szCs w:val="28"/>
          <w:lang w:val="x-none" w:eastAsia="en-US"/>
        </w:rPr>
        <w:t xml:space="preserve"> </w:t>
      </w:r>
      <w:proofErr w:type="spellStart"/>
      <w:r w:rsidRPr="000E67B6">
        <w:rPr>
          <w:rFonts w:ascii="Times New Roman" w:eastAsia="Calibri" w:hAnsi="Times New Roman" w:cs="Times New Roman"/>
          <w:sz w:val="28"/>
          <w:szCs w:val="28"/>
          <w:lang w:val="x-none" w:eastAsia="en-US"/>
        </w:rPr>
        <w:t>students</w:t>
      </w:r>
      <w:proofErr w:type="spellEnd"/>
      <w:r w:rsidRPr="000E67B6">
        <w:rPr>
          <w:rFonts w:ascii="Times New Roman" w:eastAsia="Calibri" w:hAnsi="Times New Roman" w:cs="Times New Roman"/>
          <w:sz w:val="28"/>
          <w:szCs w:val="28"/>
          <w:lang w:val="x-none" w:eastAsia="en-US"/>
        </w:rPr>
        <w:t xml:space="preserve"> </w:t>
      </w:r>
      <w:proofErr w:type="spellStart"/>
      <w:r w:rsidRPr="000E67B6">
        <w:rPr>
          <w:rFonts w:ascii="Times New Roman" w:eastAsia="Calibri" w:hAnsi="Times New Roman" w:cs="Times New Roman"/>
          <w:sz w:val="28"/>
          <w:szCs w:val="28"/>
          <w:lang w:val="x-none" w:eastAsia="en-US"/>
        </w:rPr>
        <w:t>of</w:t>
      </w:r>
      <w:proofErr w:type="spellEnd"/>
      <w:r w:rsidRPr="000E67B6">
        <w:rPr>
          <w:rFonts w:ascii="Times New Roman" w:eastAsia="Calibri" w:hAnsi="Times New Roman" w:cs="Times New Roman"/>
          <w:sz w:val="28"/>
          <w:szCs w:val="28"/>
          <w:lang w:val="x-none" w:eastAsia="en-US"/>
        </w:rPr>
        <w:t xml:space="preserve"> </w:t>
      </w:r>
      <w:proofErr w:type="spellStart"/>
      <w:r w:rsidRPr="000E67B6">
        <w:rPr>
          <w:rFonts w:ascii="Times New Roman" w:eastAsia="Calibri" w:hAnsi="Times New Roman" w:cs="Times New Roman"/>
          <w:sz w:val="28"/>
          <w:szCs w:val="28"/>
          <w:lang w:val="x-none" w:eastAsia="en-US"/>
        </w:rPr>
        <w:t>higher</w:t>
      </w:r>
      <w:proofErr w:type="spellEnd"/>
      <w:r w:rsidRPr="000E67B6">
        <w:rPr>
          <w:rFonts w:ascii="Times New Roman" w:eastAsia="Calibri" w:hAnsi="Times New Roman" w:cs="Times New Roman"/>
          <w:sz w:val="28"/>
          <w:szCs w:val="28"/>
          <w:lang w:val="x-none" w:eastAsia="en-US"/>
        </w:rPr>
        <w:t xml:space="preserve"> </w:t>
      </w:r>
      <w:proofErr w:type="spellStart"/>
      <w:r w:rsidRPr="000E67B6">
        <w:rPr>
          <w:rFonts w:ascii="Times New Roman" w:eastAsia="Calibri" w:hAnsi="Times New Roman" w:cs="Times New Roman"/>
          <w:sz w:val="28"/>
          <w:szCs w:val="28"/>
          <w:lang w:val="x-none" w:eastAsia="en-US"/>
        </w:rPr>
        <w:t>educational</w:t>
      </w:r>
      <w:proofErr w:type="spellEnd"/>
      <w:r w:rsidRPr="000E67B6">
        <w:rPr>
          <w:rFonts w:ascii="Times New Roman" w:eastAsia="Calibri" w:hAnsi="Times New Roman" w:cs="Times New Roman"/>
          <w:sz w:val="28"/>
          <w:szCs w:val="28"/>
          <w:lang w:val="x-none" w:eastAsia="en-US"/>
        </w:rPr>
        <w:t xml:space="preserve"> </w:t>
      </w:r>
      <w:proofErr w:type="spellStart"/>
      <w:r w:rsidRPr="000E67B6">
        <w:rPr>
          <w:rFonts w:ascii="Times New Roman" w:eastAsia="Calibri" w:hAnsi="Times New Roman" w:cs="Times New Roman"/>
          <w:sz w:val="28"/>
          <w:szCs w:val="28"/>
          <w:lang w:val="x-none" w:eastAsia="en-US"/>
        </w:rPr>
        <w:t>institutions</w:t>
      </w:r>
      <w:proofErr w:type="spellEnd"/>
      <w:r w:rsidRPr="000E67B6">
        <w:rPr>
          <w:rFonts w:ascii="Times New Roman" w:eastAsia="Calibri" w:hAnsi="Times New Roman" w:cs="Times New Roman"/>
          <w:sz w:val="28"/>
          <w:szCs w:val="28"/>
          <w:lang w:val="x-none" w:eastAsia="en-US"/>
        </w:rPr>
        <w:t xml:space="preserve">, </w:t>
      </w:r>
      <w:proofErr w:type="spellStart"/>
      <w:r w:rsidRPr="000E67B6">
        <w:rPr>
          <w:rFonts w:ascii="Times New Roman" w:eastAsia="Calibri" w:hAnsi="Times New Roman" w:cs="Times New Roman"/>
          <w:sz w:val="28"/>
          <w:szCs w:val="28"/>
          <w:lang w:val="x-none" w:eastAsia="en-US"/>
        </w:rPr>
        <w:t>teachers</w:t>
      </w:r>
      <w:proofErr w:type="spellEnd"/>
      <w:r w:rsidRPr="000E67B6">
        <w:rPr>
          <w:rFonts w:ascii="Times New Roman" w:eastAsia="Calibri" w:hAnsi="Times New Roman" w:cs="Times New Roman"/>
          <w:sz w:val="28"/>
          <w:szCs w:val="28"/>
          <w:lang w:val="x-none" w:eastAsia="en-US"/>
        </w:rPr>
        <w:t xml:space="preserve"> </w:t>
      </w:r>
      <w:proofErr w:type="spellStart"/>
      <w:r w:rsidRPr="000E67B6">
        <w:rPr>
          <w:rFonts w:ascii="Times New Roman" w:eastAsia="Calibri" w:hAnsi="Times New Roman" w:cs="Times New Roman"/>
          <w:sz w:val="28"/>
          <w:szCs w:val="28"/>
          <w:lang w:val="x-none" w:eastAsia="en-US"/>
        </w:rPr>
        <w:t>of</w:t>
      </w:r>
      <w:proofErr w:type="spellEnd"/>
      <w:r w:rsidRPr="000E67B6">
        <w:rPr>
          <w:rFonts w:ascii="Times New Roman" w:eastAsia="Calibri" w:hAnsi="Times New Roman" w:cs="Times New Roman"/>
          <w:sz w:val="28"/>
          <w:szCs w:val="28"/>
          <w:lang w:val="x-none" w:eastAsia="en-US"/>
        </w:rPr>
        <w:t xml:space="preserve"> </w:t>
      </w:r>
      <w:proofErr w:type="spellStart"/>
      <w:r w:rsidRPr="000E67B6">
        <w:rPr>
          <w:rFonts w:ascii="Times New Roman" w:eastAsia="Calibri" w:hAnsi="Times New Roman" w:cs="Times New Roman"/>
          <w:sz w:val="28"/>
          <w:szCs w:val="28"/>
          <w:lang w:val="x-none" w:eastAsia="en-US"/>
        </w:rPr>
        <w:t>preschool</w:t>
      </w:r>
      <w:proofErr w:type="spellEnd"/>
      <w:r w:rsidRPr="000E67B6">
        <w:rPr>
          <w:rFonts w:ascii="Times New Roman" w:eastAsia="Calibri" w:hAnsi="Times New Roman" w:cs="Times New Roman"/>
          <w:sz w:val="28"/>
          <w:szCs w:val="28"/>
          <w:lang w:val="x-none" w:eastAsia="en-US"/>
        </w:rPr>
        <w:t xml:space="preserve"> </w:t>
      </w:r>
      <w:proofErr w:type="spellStart"/>
      <w:r w:rsidRPr="000E67B6">
        <w:rPr>
          <w:rFonts w:ascii="Times New Roman" w:eastAsia="Calibri" w:hAnsi="Times New Roman" w:cs="Times New Roman"/>
          <w:sz w:val="28"/>
          <w:szCs w:val="28"/>
          <w:lang w:val="x-none" w:eastAsia="en-US"/>
        </w:rPr>
        <w:t>educational</w:t>
      </w:r>
      <w:proofErr w:type="spellEnd"/>
      <w:r w:rsidRPr="000E67B6">
        <w:rPr>
          <w:rFonts w:ascii="Times New Roman" w:eastAsia="Calibri" w:hAnsi="Times New Roman" w:cs="Times New Roman"/>
          <w:sz w:val="28"/>
          <w:szCs w:val="28"/>
          <w:lang w:val="x-none" w:eastAsia="en-US"/>
        </w:rPr>
        <w:t xml:space="preserve"> </w:t>
      </w:r>
      <w:proofErr w:type="spellStart"/>
      <w:r w:rsidRPr="000E67B6">
        <w:rPr>
          <w:rFonts w:ascii="Times New Roman" w:eastAsia="Calibri" w:hAnsi="Times New Roman" w:cs="Times New Roman"/>
          <w:sz w:val="28"/>
          <w:szCs w:val="28"/>
          <w:lang w:val="x-none" w:eastAsia="en-US"/>
        </w:rPr>
        <w:t>institutions</w:t>
      </w:r>
      <w:proofErr w:type="spellEnd"/>
      <w:r w:rsidRPr="000E67B6">
        <w:rPr>
          <w:rFonts w:ascii="Times New Roman" w:eastAsia="Calibri" w:hAnsi="Times New Roman" w:cs="Times New Roman"/>
          <w:sz w:val="28"/>
          <w:szCs w:val="28"/>
          <w:lang w:val="x-none" w:eastAsia="en-US"/>
        </w:rPr>
        <w:t xml:space="preserve">, </w:t>
      </w:r>
      <w:proofErr w:type="spellStart"/>
      <w:r w:rsidRPr="000E67B6">
        <w:rPr>
          <w:rFonts w:ascii="Times New Roman" w:eastAsia="Calibri" w:hAnsi="Times New Roman" w:cs="Times New Roman"/>
          <w:sz w:val="28"/>
          <w:szCs w:val="28"/>
          <w:lang w:val="x-none" w:eastAsia="en-US"/>
        </w:rPr>
        <w:t>physical</w:t>
      </w:r>
      <w:proofErr w:type="spellEnd"/>
      <w:r w:rsidRPr="000E67B6">
        <w:rPr>
          <w:rFonts w:ascii="Times New Roman" w:eastAsia="Calibri" w:hAnsi="Times New Roman" w:cs="Times New Roman"/>
          <w:sz w:val="28"/>
          <w:szCs w:val="28"/>
          <w:lang w:val="x-none" w:eastAsia="en-US"/>
        </w:rPr>
        <w:t xml:space="preserve"> </w:t>
      </w:r>
      <w:proofErr w:type="spellStart"/>
      <w:r w:rsidRPr="000E67B6">
        <w:rPr>
          <w:rFonts w:ascii="Times New Roman" w:eastAsia="Calibri" w:hAnsi="Times New Roman" w:cs="Times New Roman"/>
          <w:sz w:val="28"/>
          <w:szCs w:val="28"/>
          <w:lang w:val="x-none" w:eastAsia="en-US"/>
        </w:rPr>
        <w:t>education</w:t>
      </w:r>
      <w:proofErr w:type="spellEnd"/>
      <w:r w:rsidRPr="000E67B6">
        <w:rPr>
          <w:rFonts w:ascii="Times New Roman" w:eastAsia="Calibri" w:hAnsi="Times New Roman" w:cs="Times New Roman"/>
          <w:sz w:val="28"/>
          <w:szCs w:val="28"/>
          <w:lang w:val="x-none" w:eastAsia="en-US"/>
        </w:rPr>
        <w:t xml:space="preserve"> </w:t>
      </w:r>
      <w:proofErr w:type="spellStart"/>
      <w:r w:rsidRPr="000E67B6">
        <w:rPr>
          <w:rFonts w:ascii="Times New Roman" w:eastAsia="Calibri" w:hAnsi="Times New Roman" w:cs="Times New Roman"/>
          <w:sz w:val="28"/>
          <w:szCs w:val="28"/>
          <w:lang w:val="x-none" w:eastAsia="en-US"/>
        </w:rPr>
        <w:t>teachers</w:t>
      </w:r>
      <w:proofErr w:type="spellEnd"/>
      <w:r w:rsidRPr="000E67B6">
        <w:rPr>
          <w:rFonts w:ascii="Times New Roman" w:eastAsia="Calibri" w:hAnsi="Times New Roman" w:cs="Times New Roman"/>
          <w:sz w:val="28"/>
          <w:szCs w:val="28"/>
          <w:lang w:val="x-none" w:eastAsia="en-US"/>
        </w:rPr>
        <w:t xml:space="preserve">, </w:t>
      </w:r>
      <w:proofErr w:type="spellStart"/>
      <w:r w:rsidRPr="000E67B6">
        <w:rPr>
          <w:rFonts w:ascii="Times New Roman" w:eastAsia="Calibri" w:hAnsi="Times New Roman" w:cs="Times New Roman"/>
          <w:sz w:val="28"/>
          <w:szCs w:val="28"/>
          <w:lang w:val="x-none" w:eastAsia="en-US"/>
        </w:rPr>
        <w:t>methodologists</w:t>
      </w:r>
      <w:proofErr w:type="spellEnd"/>
      <w:r w:rsidRPr="000E67B6">
        <w:rPr>
          <w:rFonts w:ascii="Times New Roman" w:eastAsia="Calibri" w:hAnsi="Times New Roman" w:cs="Times New Roman"/>
          <w:sz w:val="28"/>
          <w:szCs w:val="28"/>
          <w:lang w:val="x-none" w:eastAsia="en-US"/>
        </w:rPr>
        <w:t xml:space="preserve">, </w:t>
      </w:r>
      <w:proofErr w:type="spellStart"/>
      <w:r w:rsidRPr="000E67B6">
        <w:rPr>
          <w:rFonts w:ascii="Times New Roman" w:eastAsia="Calibri" w:hAnsi="Times New Roman" w:cs="Times New Roman"/>
          <w:sz w:val="28"/>
          <w:szCs w:val="28"/>
          <w:lang w:val="x-none" w:eastAsia="en-US"/>
        </w:rPr>
        <w:t>parents</w:t>
      </w:r>
      <w:proofErr w:type="spellEnd"/>
      <w:r w:rsidRPr="000E67B6">
        <w:rPr>
          <w:rFonts w:ascii="Times New Roman" w:eastAsia="Calibri" w:hAnsi="Times New Roman" w:cs="Times New Roman"/>
          <w:sz w:val="28"/>
          <w:szCs w:val="28"/>
          <w:lang w:val="x-none" w:eastAsia="en-US"/>
        </w:rPr>
        <w:t xml:space="preserve">]. </w:t>
      </w:r>
      <w:proofErr w:type="spellStart"/>
      <w:r w:rsidRPr="000E67B6">
        <w:rPr>
          <w:rFonts w:ascii="Times New Roman" w:eastAsia="Calibri" w:hAnsi="Times New Roman" w:cs="Times New Roman"/>
          <w:sz w:val="28"/>
          <w:szCs w:val="28"/>
          <w:lang w:val="x-none" w:eastAsia="en-US"/>
        </w:rPr>
        <w:t>Lutsk</w:t>
      </w:r>
      <w:proofErr w:type="spellEnd"/>
      <w:r w:rsidRPr="000E67B6">
        <w:rPr>
          <w:rFonts w:ascii="Times New Roman" w:eastAsia="Calibri" w:hAnsi="Times New Roman" w:cs="Times New Roman"/>
          <w:sz w:val="28"/>
          <w:szCs w:val="28"/>
          <w:lang w:eastAsia="en-US"/>
        </w:rPr>
        <w:t xml:space="preserve"> </w:t>
      </w:r>
      <w:r w:rsidRPr="000E67B6">
        <w:rPr>
          <w:rFonts w:ascii="Times New Roman" w:eastAsia="Calibri" w:hAnsi="Times New Roman" w:cs="Times New Roman"/>
          <w:sz w:val="28"/>
          <w:szCs w:val="28"/>
          <w:lang w:val="x-none" w:eastAsia="en-US"/>
        </w:rPr>
        <w:t xml:space="preserve">: </w:t>
      </w:r>
      <w:proofErr w:type="spellStart"/>
      <w:r w:rsidRPr="000E67B6">
        <w:rPr>
          <w:rFonts w:ascii="Times New Roman" w:eastAsia="Calibri" w:hAnsi="Times New Roman" w:cs="Times New Roman"/>
          <w:sz w:val="28"/>
          <w:szCs w:val="28"/>
          <w:lang w:val="x-none" w:eastAsia="en-US"/>
        </w:rPr>
        <w:t>Vezha-Druk</w:t>
      </w:r>
      <w:proofErr w:type="spellEnd"/>
      <w:r w:rsidRPr="000E67B6">
        <w:rPr>
          <w:rFonts w:ascii="Times New Roman" w:eastAsia="Calibri" w:hAnsi="Times New Roman" w:cs="Times New Roman"/>
          <w:sz w:val="28"/>
          <w:szCs w:val="28"/>
          <w:lang w:val="x-none" w:eastAsia="en-US"/>
        </w:rPr>
        <w:t>, 2017. 324 p.</w:t>
      </w:r>
    </w:p>
    <w:p w:rsidR="000E67B6" w:rsidRPr="000E67B6" w:rsidRDefault="000E67B6" w:rsidP="000E67B6">
      <w:pPr>
        <w:numPr>
          <w:ilvl w:val="0"/>
          <w:numId w:val="15"/>
        </w:numPr>
        <w:spacing w:after="0" w:line="360" w:lineRule="auto"/>
        <w:ind w:left="284" w:hanging="567"/>
        <w:contextualSpacing/>
        <w:jc w:val="both"/>
        <w:rPr>
          <w:rFonts w:ascii="Times New Roman" w:eastAsia="Calibri" w:hAnsi="Times New Roman" w:cs="Times New Roman"/>
          <w:sz w:val="28"/>
          <w:szCs w:val="28"/>
          <w:lang w:val="x-none" w:eastAsia="en-US"/>
        </w:rPr>
      </w:pPr>
      <w:r w:rsidRPr="000E67B6">
        <w:rPr>
          <w:rFonts w:ascii="Times New Roman" w:eastAsia="Calibri" w:hAnsi="Times New Roman" w:cs="Times New Roman"/>
          <w:sz w:val="28"/>
          <w:szCs w:val="28"/>
          <w:lang w:val="x-none" w:eastAsia="en-US"/>
        </w:rPr>
        <w:t xml:space="preserve"> </w:t>
      </w:r>
      <w:proofErr w:type="spellStart"/>
      <w:r w:rsidRPr="000E67B6">
        <w:rPr>
          <w:rFonts w:ascii="Times New Roman" w:eastAsia="Calibri" w:hAnsi="Times New Roman" w:cs="Times New Roman"/>
          <w:sz w:val="28"/>
          <w:szCs w:val="28"/>
          <w:lang w:val="x-none" w:eastAsia="en-US"/>
        </w:rPr>
        <w:t>Hamidovna</w:t>
      </w:r>
      <w:proofErr w:type="spellEnd"/>
      <w:r w:rsidRPr="000E67B6">
        <w:rPr>
          <w:rFonts w:ascii="Times New Roman" w:eastAsia="Calibri" w:hAnsi="Times New Roman" w:cs="Times New Roman"/>
          <w:sz w:val="28"/>
          <w:szCs w:val="28"/>
          <w:lang w:val="x-none" w:eastAsia="en-US"/>
        </w:rPr>
        <w:t xml:space="preserve">  N.R.  </w:t>
      </w:r>
      <w:proofErr w:type="spellStart"/>
      <w:r w:rsidRPr="000E67B6">
        <w:rPr>
          <w:rFonts w:ascii="Times New Roman" w:eastAsia="Calibri" w:hAnsi="Times New Roman" w:cs="Times New Roman"/>
          <w:sz w:val="28"/>
          <w:szCs w:val="28"/>
          <w:lang w:val="x-none" w:eastAsia="en-US"/>
        </w:rPr>
        <w:t>Preparation</w:t>
      </w:r>
      <w:proofErr w:type="spellEnd"/>
      <w:r w:rsidRPr="000E67B6">
        <w:rPr>
          <w:rFonts w:ascii="Times New Roman" w:eastAsia="Calibri" w:hAnsi="Times New Roman" w:cs="Times New Roman"/>
          <w:sz w:val="28"/>
          <w:szCs w:val="28"/>
          <w:lang w:val="x-none" w:eastAsia="en-US"/>
        </w:rPr>
        <w:t xml:space="preserve">  </w:t>
      </w:r>
      <w:proofErr w:type="spellStart"/>
      <w:r w:rsidRPr="000E67B6">
        <w:rPr>
          <w:rFonts w:ascii="Times New Roman" w:eastAsia="Calibri" w:hAnsi="Times New Roman" w:cs="Times New Roman"/>
          <w:sz w:val="28"/>
          <w:szCs w:val="28"/>
          <w:lang w:val="x-none" w:eastAsia="en-US"/>
        </w:rPr>
        <w:t>of</w:t>
      </w:r>
      <w:proofErr w:type="spellEnd"/>
      <w:r w:rsidRPr="000E67B6">
        <w:rPr>
          <w:rFonts w:ascii="Times New Roman" w:eastAsia="Calibri" w:hAnsi="Times New Roman" w:cs="Times New Roman"/>
          <w:sz w:val="28"/>
          <w:szCs w:val="28"/>
          <w:lang w:val="x-none" w:eastAsia="en-US"/>
        </w:rPr>
        <w:t xml:space="preserve">  </w:t>
      </w:r>
      <w:proofErr w:type="spellStart"/>
      <w:r w:rsidRPr="000E67B6">
        <w:rPr>
          <w:rFonts w:ascii="Times New Roman" w:eastAsia="Calibri" w:hAnsi="Times New Roman" w:cs="Times New Roman"/>
          <w:sz w:val="28"/>
          <w:szCs w:val="28"/>
          <w:lang w:val="x-none" w:eastAsia="en-US"/>
        </w:rPr>
        <w:t>children</w:t>
      </w:r>
      <w:proofErr w:type="spellEnd"/>
      <w:r w:rsidRPr="000E67B6">
        <w:rPr>
          <w:rFonts w:ascii="Times New Roman" w:eastAsia="Calibri" w:hAnsi="Times New Roman" w:cs="Times New Roman"/>
          <w:sz w:val="28"/>
          <w:szCs w:val="28"/>
          <w:lang w:val="x-none" w:eastAsia="en-US"/>
        </w:rPr>
        <w:t xml:space="preserve">  </w:t>
      </w:r>
      <w:proofErr w:type="spellStart"/>
      <w:r w:rsidRPr="000E67B6">
        <w:rPr>
          <w:rFonts w:ascii="Times New Roman" w:eastAsia="Calibri" w:hAnsi="Times New Roman" w:cs="Times New Roman"/>
          <w:sz w:val="28"/>
          <w:szCs w:val="28"/>
          <w:lang w:val="x-none" w:eastAsia="en-US"/>
        </w:rPr>
        <w:t>in</w:t>
      </w:r>
      <w:proofErr w:type="spellEnd"/>
      <w:r w:rsidRPr="000E67B6">
        <w:rPr>
          <w:rFonts w:ascii="Times New Roman" w:eastAsia="Calibri" w:hAnsi="Times New Roman" w:cs="Times New Roman"/>
          <w:sz w:val="28"/>
          <w:szCs w:val="28"/>
          <w:lang w:val="x-none" w:eastAsia="en-US"/>
        </w:rPr>
        <w:t xml:space="preserve">  </w:t>
      </w:r>
      <w:proofErr w:type="spellStart"/>
      <w:r w:rsidRPr="000E67B6">
        <w:rPr>
          <w:rFonts w:ascii="Times New Roman" w:eastAsia="Calibri" w:hAnsi="Times New Roman" w:cs="Times New Roman"/>
          <w:sz w:val="28"/>
          <w:szCs w:val="28"/>
          <w:lang w:val="x-none" w:eastAsia="en-US"/>
        </w:rPr>
        <w:t>schools</w:t>
      </w:r>
      <w:proofErr w:type="spellEnd"/>
      <w:r w:rsidRPr="000E67B6">
        <w:rPr>
          <w:rFonts w:ascii="Times New Roman" w:eastAsia="Calibri" w:hAnsi="Times New Roman" w:cs="Times New Roman"/>
          <w:sz w:val="28"/>
          <w:szCs w:val="28"/>
          <w:lang w:val="x-none" w:eastAsia="en-US"/>
        </w:rPr>
        <w:t xml:space="preserve">  </w:t>
      </w:r>
      <w:proofErr w:type="spellStart"/>
      <w:r w:rsidRPr="000E67B6">
        <w:rPr>
          <w:rFonts w:ascii="Times New Roman" w:eastAsia="Calibri" w:hAnsi="Times New Roman" w:cs="Times New Roman"/>
          <w:sz w:val="28"/>
          <w:szCs w:val="28"/>
          <w:lang w:val="x-none" w:eastAsia="en-US"/>
        </w:rPr>
        <w:t>by</w:t>
      </w:r>
      <w:proofErr w:type="spellEnd"/>
      <w:r w:rsidRPr="000E67B6">
        <w:rPr>
          <w:rFonts w:ascii="Times New Roman" w:eastAsia="Calibri" w:hAnsi="Times New Roman" w:cs="Times New Roman"/>
          <w:sz w:val="28"/>
          <w:szCs w:val="28"/>
          <w:lang w:val="x-none" w:eastAsia="en-US"/>
        </w:rPr>
        <w:t xml:space="preserve">  </w:t>
      </w:r>
      <w:proofErr w:type="spellStart"/>
      <w:r w:rsidRPr="000E67B6">
        <w:rPr>
          <w:rFonts w:ascii="Times New Roman" w:eastAsia="Calibri" w:hAnsi="Times New Roman" w:cs="Times New Roman"/>
          <w:sz w:val="28"/>
          <w:szCs w:val="28"/>
          <w:lang w:val="x-none" w:eastAsia="en-US"/>
        </w:rPr>
        <w:t>making</w:t>
      </w:r>
      <w:proofErr w:type="spellEnd"/>
      <w:r w:rsidRPr="000E67B6">
        <w:rPr>
          <w:rFonts w:ascii="Times New Roman" w:eastAsia="Calibri" w:hAnsi="Times New Roman" w:cs="Times New Roman"/>
          <w:sz w:val="28"/>
          <w:szCs w:val="28"/>
          <w:lang w:val="x-none" w:eastAsia="en-US"/>
        </w:rPr>
        <w:t xml:space="preserve">  </w:t>
      </w:r>
      <w:proofErr w:type="spellStart"/>
      <w:r w:rsidRPr="000E67B6">
        <w:rPr>
          <w:rFonts w:ascii="Times New Roman" w:eastAsia="Calibri" w:hAnsi="Times New Roman" w:cs="Times New Roman"/>
          <w:sz w:val="28"/>
          <w:szCs w:val="28"/>
          <w:lang w:val="x-none" w:eastAsia="en-US"/>
        </w:rPr>
        <w:t>technological</w:t>
      </w:r>
      <w:proofErr w:type="spellEnd"/>
      <w:r w:rsidRPr="000E67B6">
        <w:rPr>
          <w:rFonts w:ascii="Times New Roman" w:eastAsia="Calibri" w:hAnsi="Times New Roman" w:cs="Times New Roman"/>
          <w:sz w:val="28"/>
          <w:szCs w:val="28"/>
          <w:lang w:val="x-none" w:eastAsia="en-US"/>
        </w:rPr>
        <w:t xml:space="preserve">  </w:t>
      </w:r>
      <w:proofErr w:type="spellStart"/>
      <w:r w:rsidRPr="000E67B6">
        <w:rPr>
          <w:rFonts w:ascii="Times New Roman" w:eastAsia="Calibri" w:hAnsi="Times New Roman" w:cs="Times New Roman"/>
          <w:sz w:val="28"/>
          <w:szCs w:val="28"/>
          <w:lang w:val="x-none" w:eastAsia="en-US"/>
        </w:rPr>
        <w:t>techniques</w:t>
      </w:r>
      <w:proofErr w:type="spellEnd"/>
      <w:r w:rsidRPr="000E67B6">
        <w:rPr>
          <w:rFonts w:ascii="Times New Roman" w:eastAsia="Calibri" w:hAnsi="Times New Roman" w:cs="Times New Roman"/>
          <w:sz w:val="28"/>
          <w:szCs w:val="28"/>
          <w:lang w:val="x-none" w:eastAsia="en-US"/>
        </w:rPr>
        <w:t xml:space="preserve">  </w:t>
      </w:r>
      <w:proofErr w:type="spellStart"/>
      <w:r w:rsidRPr="000E67B6">
        <w:rPr>
          <w:rFonts w:ascii="Times New Roman" w:eastAsia="Calibri" w:hAnsi="Times New Roman" w:cs="Times New Roman"/>
          <w:sz w:val="28"/>
          <w:szCs w:val="28"/>
          <w:lang w:val="x-none" w:eastAsia="en-US"/>
        </w:rPr>
        <w:t>in</w:t>
      </w:r>
      <w:proofErr w:type="spellEnd"/>
      <w:r w:rsidRPr="000E67B6">
        <w:rPr>
          <w:rFonts w:ascii="Times New Roman" w:eastAsia="Calibri" w:hAnsi="Times New Roman" w:cs="Times New Roman"/>
          <w:sz w:val="28"/>
          <w:szCs w:val="28"/>
          <w:lang w:val="x-none" w:eastAsia="en-US"/>
        </w:rPr>
        <w:t xml:space="preserve">  </w:t>
      </w:r>
      <w:proofErr w:type="spellStart"/>
      <w:r w:rsidRPr="000E67B6">
        <w:rPr>
          <w:rFonts w:ascii="Times New Roman" w:eastAsia="Calibri" w:hAnsi="Times New Roman" w:cs="Times New Roman"/>
          <w:sz w:val="28"/>
          <w:szCs w:val="28"/>
          <w:lang w:val="x-none" w:eastAsia="en-US"/>
        </w:rPr>
        <w:t>pre-school</w:t>
      </w:r>
      <w:proofErr w:type="spellEnd"/>
      <w:r w:rsidRPr="000E67B6">
        <w:rPr>
          <w:rFonts w:ascii="Times New Roman" w:eastAsia="Calibri" w:hAnsi="Times New Roman" w:cs="Times New Roman"/>
          <w:sz w:val="28"/>
          <w:szCs w:val="28"/>
          <w:lang w:val="x-none" w:eastAsia="en-US"/>
        </w:rPr>
        <w:t xml:space="preserve"> </w:t>
      </w:r>
      <w:proofErr w:type="spellStart"/>
      <w:r w:rsidRPr="000E67B6">
        <w:rPr>
          <w:rFonts w:ascii="Times New Roman" w:eastAsia="Calibri" w:hAnsi="Times New Roman" w:cs="Times New Roman"/>
          <w:sz w:val="28"/>
          <w:szCs w:val="28"/>
          <w:lang w:val="x-none" w:eastAsia="en-US"/>
        </w:rPr>
        <w:t>education</w:t>
      </w:r>
      <w:proofErr w:type="spellEnd"/>
      <w:r w:rsidRPr="000E67B6">
        <w:rPr>
          <w:rFonts w:ascii="Times New Roman" w:eastAsia="Calibri" w:hAnsi="Times New Roman" w:cs="Times New Roman"/>
          <w:sz w:val="28"/>
          <w:szCs w:val="28"/>
          <w:lang w:val="x-none" w:eastAsia="en-US"/>
        </w:rPr>
        <w:t xml:space="preserve">. </w:t>
      </w:r>
      <w:proofErr w:type="spellStart"/>
      <w:r w:rsidRPr="000E67B6">
        <w:rPr>
          <w:rFonts w:ascii="Times New Roman" w:eastAsia="Calibri" w:hAnsi="Times New Roman" w:cs="Times New Roman"/>
          <w:i/>
          <w:sz w:val="28"/>
          <w:szCs w:val="28"/>
          <w:lang w:val="x-none" w:eastAsia="en-US"/>
        </w:rPr>
        <w:t>European</w:t>
      </w:r>
      <w:proofErr w:type="spellEnd"/>
      <w:r w:rsidRPr="000E67B6">
        <w:rPr>
          <w:rFonts w:ascii="Times New Roman" w:eastAsia="Calibri" w:hAnsi="Times New Roman" w:cs="Times New Roman"/>
          <w:i/>
          <w:sz w:val="28"/>
          <w:szCs w:val="28"/>
          <w:lang w:val="x-none" w:eastAsia="en-US"/>
        </w:rPr>
        <w:t xml:space="preserve"> </w:t>
      </w:r>
      <w:proofErr w:type="spellStart"/>
      <w:r w:rsidRPr="000E67B6">
        <w:rPr>
          <w:rFonts w:ascii="Times New Roman" w:eastAsia="Calibri" w:hAnsi="Times New Roman" w:cs="Times New Roman"/>
          <w:i/>
          <w:sz w:val="28"/>
          <w:szCs w:val="28"/>
          <w:lang w:val="x-none" w:eastAsia="en-US"/>
        </w:rPr>
        <w:t>Journal</w:t>
      </w:r>
      <w:proofErr w:type="spellEnd"/>
      <w:r w:rsidRPr="000E67B6">
        <w:rPr>
          <w:rFonts w:ascii="Times New Roman" w:eastAsia="Calibri" w:hAnsi="Times New Roman" w:cs="Times New Roman"/>
          <w:i/>
          <w:sz w:val="28"/>
          <w:szCs w:val="28"/>
          <w:lang w:val="x-none" w:eastAsia="en-US"/>
        </w:rPr>
        <w:t xml:space="preserve"> </w:t>
      </w:r>
      <w:proofErr w:type="spellStart"/>
      <w:r w:rsidRPr="000E67B6">
        <w:rPr>
          <w:rFonts w:ascii="Times New Roman" w:eastAsia="Calibri" w:hAnsi="Times New Roman" w:cs="Times New Roman"/>
          <w:i/>
          <w:sz w:val="28"/>
          <w:szCs w:val="28"/>
          <w:lang w:val="x-none" w:eastAsia="en-US"/>
        </w:rPr>
        <w:t>of</w:t>
      </w:r>
      <w:proofErr w:type="spellEnd"/>
      <w:r w:rsidRPr="000E67B6">
        <w:rPr>
          <w:rFonts w:ascii="Times New Roman" w:eastAsia="Calibri" w:hAnsi="Times New Roman" w:cs="Times New Roman"/>
          <w:i/>
          <w:sz w:val="28"/>
          <w:szCs w:val="28"/>
          <w:lang w:val="x-none" w:eastAsia="en-US"/>
        </w:rPr>
        <w:t xml:space="preserve"> </w:t>
      </w:r>
      <w:proofErr w:type="spellStart"/>
      <w:r w:rsidRPr="000E67B6">
        <w:rPr>
          <w:rFonts w:ascii="Times New Roman" w:eastAsia="Calibri" w:hAnsi="Times New Roman" w:cs="Times New Roman"/>
          <w:i/>
          <w:sz w:val="28"/>
          <w:szCs w:val="28"/>
          <w:lang w:val="x-none" w:eastAsia="en-US"/>
        </w:rPr>
        <w:t>Research</w:t>
      </w:r>
      <w:proofErr w:type="spellEnd"/>
      <w:r w:rsidRPr="000E67B6">
        <w:rPr>
          <w:rFonts w:ascii="Times New Roman" w:eastAsia="Calibri" w:hAnsi="Times New Roman" w:cs="Times New Roman"/>
          <w:i/>
          <w:sz w:val="28"/>
          <w:szCs w:val="28"/>
          <w:lang w:val="x-none" w:eastAsia="en-US"/>
        </w:rPr>
        <w:t xml:space="preserve"> </w:t>
      </w:r>
      <w:proofErr w:type="spellStart"/>
      <w:r w:rsidRPr="000E67B6">
        <w:rPr>
          <w:rFonts w:ascii="Times New Roman" w:eastAsia="Calibri" w:hAnsi="Times New Roman" w:cs="Times New Roman"/>
          <w:i/>
          <w:sz w:val="28"/>
          <w:szCs w:val="28"/>
          <w:lang w:val="x-none" w:eastAsia="en-US"/>
        </w:rPr>
        <w:t>and</w:t>
      </w:r>
      <w:proofErr w:type="spellEnd"/>
      <w:r w:rsidRPr="000E67B6">
        <w:rPr>
          <w:rFonts w:ascii="Times New Roman" w:eastAsia="Calibri" w:hAnsi="Times New Roman" w:cs="Times New Roman"/>
          <w:i/>
          <w:sz w:val="28"/>
          <w:szCs w:val="28"/>
          <w:lang w:val="x-none" w:eastAsia="en-US"/>
        </w:rPr>
        <w:t xml:space="preserve"> </w:t>
      </w:r>
      <w:proofErr w:type="spellStart"/>
      <w:r w:rsidRPr="000E67B6">
        <w:rPr>
          <w:rFonts w:ascii="Times New Roman" w:eastAsia="Calibri" w:hAnsi="Times New Roman" w:cs="Times New Roman"/>
          <w:i/>
          <w:sz w:val="28"/>
          <w:szCs w:val="28"/>
          <w:lang w:val="x-none" w:eastAsia="en-US"/>
        </w:rPr>
        <w:t>Reflection</w:t>
      </w:r>
      <w:proofErr w:type="spellEnd"/>
      <w:r w:rsidRPr="000E67B6">
        <w:rPr>
          <w:rFonts w:ascii="Times New Roman" w:eastAsia="Calibri" w:hAnsi="Times New Roman" w:cs="Times New Roman"/>
          <w:i/>
          <w:sz w:val="28"/>
          <w:szCs w:val="28"/>
          <w:lang w:val="x-none" w:eastAsia="en-US"/>
        </w:rPr>
        <w:t xml:space="preserve"> </w:t>
      </w:r>
      <w:proofErr w:type="spellStart"/>
      <w:r w:rsidRPr="000E67B6">
        <w:rPr>
          <w:rFonts w:ascii="Times New Roman" w:eastAsia="Calibri" w:hAnsi="Times New Roman" w:cs="Times New Roman"/>
          <w:i/>
          <w:sz w:val="28"/>
          <w:szCs w:val="28"/>
          <w:lang w:val="x-none" w:eastAsia="en-US"/>
        </w:rPr>
        <w:t>in</w:t>
      </w:r>
      <w:proofErr w:type="spellEnd"/>
      <w:r w:rsidRPr="000E67B6">
        <w:rPr>
          <w:rFonts w:ascii="Times New Roman" w:eastAsia="Calibri" w:hAnsi="Times New Roman" w:cs="Times New Roman"/>
          <w:i/>
          <w:sz w:val="28"/>
          <w:szCs w:val="28"/>
          <w:lang w:val="x-none" w:eastAsia="en-US"/>
        </w:rPr>
        <w:t xml:space="preserve"> </w:t>
      </w:r>
      <w:proofErr w:type="spellStart"/>
      <w:r w:rsidRPr="000E67B6">
        <w:rPr>
          <w:rFonts w:ascii="Times New Roman" w:eastAsia="Calibri" w:hAnsi="Times New Roman" w:cs="Times New Roman"/>
          <w:i/>
          <w:sz w:val="28"/>
          <w:szCs w:val="28"/>
          <w:lang w:val="x-none" w:eastAsia="en-US"/>
        </w:rPr>
        <w:t>Educational</w:t>
      </w:r>
      <w:proofErr w:type="spellEnd"/>
      <w:r w:rsidRPr="000E67B6">
        <w:rPr>
          <w:rFonts w:ascii="Times New Roman" w:eastAsia="Calibri" w:hAnsi="Times New Roman" w:cs="Times New Roman"/>
          <w:i/>
          <w:sz w:val="28"/>
          <w:szCs w:val="28"/>
          <w:lang w:val="x-none" w:eastAsia="en-US"/>
        </w:rPr>
        <w:t xml:space="preserve"> </w:t>
      </w:r>
      <w:proofErr w:type="spellStart"/>
      <w:r w:rsidRPr="000E67B6">
        <w:rPr>
          <w:rFonts w:ascii="Times New Roman" w:eastAsia="Calibri" w:hAnsi="Times New Roman" w:cs="Times New Roman"/>
          <w:i/>
          <w:sz w:val="28"/>
          <w:szCs w:val="28"/>
          <w:lang w:val="x-none" w:eastAsia="en-US"/>
        </w:rPr>
        <w:t>Sciences</w:t>
      </w:r>
      <w:proofErr w:type="spellEnd"/>
      <w:r w:rsidRPr="000E67B6">
        <w:rPr>
          <w:rFonts w:ascii="Times New Roman" w:eastAsia="Calibri" w:hAnsi="Times New Roman" w:cs="Times New Roman"/>
          <w:sz w:val="28"/>
          <w:szCs w:val="28"/>
          <w:lang w:eastAsia="en-US"/>
        </w:rPr>
        <w:t>.</w:t>
      </w:r>
      <w:r w:rsidRPr="000E67B6">
        <w:rPr>
          <w:rFonts w:ascii="Times New Roman" w:eastAsia="Calibri" w:hAnsi="Times New Roman" w:cs="Times New Roman"/>
          <w:sz w:val="28"/>
          <w:szCs w:val="28"/>
          <w:lang w:val="x-none" w:eastAsia="en-US"/>
        </w:rPr>
        <w:t xml:space="preserve"> 2020.  </w:t>
      </w:r>
      <w:r w:rsidRPr="000E67B6">
        <w:rPr>
          <w:rFonts w:ascii="Times New Roman" w:eastAsia="Calibri" w:hAnsi="Times New Roman" w:cs="Times New Roman"/>
          <w:sz w:val="28"/>
          <w:szCs w:val="28"/>
          <w:lang w:eastAsia="en-US"/>
        </w:rPr>
        <w:t xml:space="preserve">№ </w:t>
      </w:r>
      <w:r w:rsidRPr="000E67B6">
        <w:rPr>
          <w:rFonts w:ascii="Times New Roman" w:eastAsia="Calibri" w:hAnsi="Times New Roman" w:cs="Times New Roman"/>
          <w:sz w:val="28"/>
          <w:szCs w:val="28"/>
          <w:lang w:val="x-none" w:eastAsia="en-US"/>
        </w:rPr>
        <w:t>8(2)</w:t>
      </w:r>
      <w:r w:rsidRPr="000E67B6">
        <w:rPr>
          <w:rFonts w:ascii="Times New Roman" w:eastAsia="Calibri" w:hAnsi="Times New Roman" w:cs="Times New Roman"/>
          <w:sz w:val="28"/>
          <w:szCs w:val="28"/>
          <w:lang w:eastAsia="en-US"/>
        </w:rPr>
        <w:t>.</w:t>
      </w:r>
      <w:r w:rsidRPr="000E67B6">
        <w:rPr>
          <w:rFonts w:ascii="Times New Roman" w:eastAsia="Calibri" w:hAnsi="Times New Roman" w:cs="Times New Roman"/>
          <w:sz w:val="28"/>
          <w:szCs w:val="28"/>
          <w:lang w:val="x-none" w:eastAsia="en-US"/>
        </w:rPr>
        <w:t xml:space="preserve"> </w:t>
      </w:r>
      <w:r w:rsidRPr="000E67B6">
        <w:rPr>
          <w:rFonts w:ascii="Times New Roman" w:eastAsia="Calibri" w:hAnsi="Times New Roman" w:cs="Times New Roman"/>
          <w:sz w:val="28"/>
          <w:szCs w:val="28"/>
          <w:lang w:eastAsia="en-US"/>
        </w:rPr>
        <w:t xml:space="preserve">С. </w:t>
      </w:r>
      <w:r w:rsidRPr="000E67B6">
        <w:rPr>
          <w:rFonts w:ascii="Times New Roman" w:eastAsia="Calibri" w:hAnsi="Times New Roman" w:cs="Times New Roman"/>
          <w:sz w:val="28"/>
          <w:szCs w:val="28"/>
          <w:lang w:val="x-none" w:eastAsia="en-US"/>
        </w:rPr>
        <w:t>120</w:t>
      </w:r>
      <w:r w:rsidRPr="000E67B6">
        <w:rPr>
          <w:rFonts w:ascii="Times New Roman" w:eastAsia="Calibri" w:hAnsi="Times New Roman" w:cs="Times New Roman"/>
          <w:sz w:val="28"/>
          <w:szCs w:val="28"/>
          <w:lang w:eastAsia="en-US"/>
        </w:rPr>
        <w:t>–</w:t>
      </w:r>
      <w:r w:rsidRPr="000E67B6">
        <w:rPr>
          <w:rFonts w:ascii="Times New Roman" w:eastAsia="Calibri" w:hAnsi="Times New Roman" w:cs="Times New Roman"/>
          <w:sz w:val="28"/>
          <w:szCs w:val="28"/>
          <w:lang w:val="x-none" w:eastAsia="en-US"/>
        </w:rPr>
        <w:t xml:space="preserve">124. </w:t>
      </w:r>
    </w:p>
    <w:p w:rsidR="000E67B6" w:rsidRPr="000E67B6" w:rsidRDefault="000E67B6" w:rsidP="000E67B6">
      <w:pPr>
        <w:numPr>
          <w:ilvl w:val="0"/>
          <w:numId w:val="15"/>
        </w:numPr>
        <w:spacing w:after="0" w:line="360" w:lineRule="auto"/>
        <w:ind w:left="284" w:hanging="567"/>
        <w:contextualSpacing/>
        <w:jc w:val="both"/>
        <w:rPr>
          <w:rFonts w:ascii="Times New Roman" w:eastAsia="Calibri" w:hAnsi="Times New Roman" w:cs="Times New Roman"/>
          <w:sz w:val="28"/>
          <w:szCs w:val="28"/>
          <w:lang w:val="x-none" w:eastAsia="en-US"/>
        </w:rPr>
      </w:pPr>
      <w:proofErr w:type="spellStart"/>
      <w:r w:rsidRPr="000E67B6">
        <w:rPr>
          <w:rFonts w:ascii="Times New Roman" w:eastAsia="Calibri" w:hAnsi="Times New Roman" w:cs="Times New Roman"/>
          <w:sz w:val="28"/>
          <w:szCs w:val="28"/>
          <w:lang w:val="x-none" w:eastAsia="en-US"/>
        </w:rPr>
        <w:t>Narimbaeva</w:t>
      </w:r>
      <w:proofErr w:type="spellEnd"/>
      <w:r w:rsidRPr="000E67B6">
        <w:rPr>
          <w:rFonts w:ascii="Times New Roman" w:eastAsia="Calibri" w:hAnsi="Times New Roman" w:cs="Times New Roman"/>
          <w:sz w:val="28"/>
          <w:szCs w:val="28"/>
          <w:lang w:val="x-none" w:eastAsia="en-US"/>
        </w:rPr>
        <w:t xml:space="preserve">  L.K.  </w:t>
      </w:r>
      <w:proofErr w:type="spellStart"/>
      <w:r w:rsidRPr="000E67B6">
        <w:rPr>
          <w:rFonts w:ascii="Times New Roman" w:eastAsia="Calibri" w:hAnsi="Times New Roman" w:cs="Times New Roman"/>
          <w:sz w:val="28"/>
          <w:szCs w:val="28"/>
          <w:lang w:val="x-none" w:eastAsia="en-US"/>
        </w:rPr>
        <w:t>The</w:t>
      </w:r>
      <w:proofErr w:type="spellEnd"/>
      <w:r w:rsidRPr="000E67B6">
        <w:rPr>
          <w:rFonts w:ascii="Times New Roman" w:eastAsia="Calibri" w:hAnsi="Times New Roman" w:cs="Times New Roman"/>
          <w:sz w:val="28"/>
          <w:szCs w:val="28"/>
          <w:lang w:val="x-none" w:eastAsia="en-US"/>
        </w:rPr>
        <w:t xml:space="preserve">  </w:t>
      </w:r>
      <w:proofErr w:type="spellStart"/>
      <w:r w:rsidRPr="000E67B6">
        <w:rPr>
          <w:rFonts w:ascii="Times New Roman" w:eastAsia="Calibri" w:hAnsi="Times New Roman" w:cs="Times New Roman"/>
          <w:sz w:val="28"/>
          <w:szCs w:val="28"/>
          <w:lang w:val="x-none" w:eastAsia="en-US"/>
        </w:rPr>
        <w:t>Development</w:t>
      </w:r>
      <w:proofErr w:type="spellEnd"/>
      <w:r w:rsidRPr="000E67B6">
        <w:rPr>
          <w:rFonts w:ascii="Times New Roman" w:eastAsia="Calibri" w:hAnsi="Times New Roman" w:cs="Times New Roman"/>
          <w:sz w:val="28"/>
          <w:szCs w:val="28"/>
          <w:lang w:val="x-none" w:eastAsia="en-US"/>
        </w:rPr>
        <w:t xml:space="preserve">  </w:t>
      </w:r>
      <w:proofErr w:type="spellStart"/>
      <w:r w:rsidRPr="000E67B6">
        <w:rPr>
          <w:rFonts w:ascii="Times New Roman" w:eastAsia="Calibri" w:hAnsi="Times New Roman" w:cs="Times New Roman"/>
          <w:sz w:val="28"/>
          <w:szCs w:val="28"/>
          <w:lang w:val="x-none" w:eastAsia="en-US"/>
        </w:rPr>
        <w:t>Of</w:t>
      </w:r>
      <w:proofErr w:type="spellEnd"/>
      <w:r w:rsidRPr="000E67B6">
        <w:rPr>
          <w:rFonts w:ascii="Times New Roman" w:eastAsia="Calibri" w:hAnsi="Times New Roman" w:cs="Times New Roman"/>
          <w:sz w:val="28"/>
          <w:szCs w:val="28"/>
          <w:lang w:val="x-none" w:eastAsia="en-US"/>
        </w:rPr>
        <w:t xml:space="preserve">  </w:t>
      </w:r>
      <w:proofErr w:type="spellStart"/>
      <w:r w:rsidRPr="000E67B6">
        <w:rPr>
          <w:rFonts w:ascii="Times New Roman" w:eastAsia="Calibri" w:hAnsi="Times New Roman" w:cs="Times New Roman"/>
          <w:sz w:val="28"/>
          <w:szCs w:val="28"/>
          <w:lang w:val="x-none" w:eastAsia="en-US"/>
        </w:rPr>
        <w:t>The</w:t>
      </w:r>
      <w:proofErr w:type="spellEnd"/>
      <w:r w:rsidRPr="000E67B6">
        <w:rPr>
          <w:rFonts w:ascii="Times New Roman" w:eastAsia="Calibri" w:hAnsi="Times New Roman" w:cs="Times New Roman"/>
          <w:sz w:val="28"/>
          <w:szCs w:val="28"/>
          <w:lang w:val="x-none" w:eastAsia="en-US"/>
        </w:rPr>
        <w:t xml:space="preserve">  </w:t>
      </w:r>
      <w:proofErr w:type="spellStart"/>
      <w:r w:rsidRPr="000E67B6">
        <w:rPr>
          <w:rFonts w:ascii="Times New Roman" w:eastAsia="Calibri" w:hAnsi="Times New Roman" w:cs="Times New Roman"/>
          <w:sz w:val="28"/>
          <w:szCs w:val="28"/>
          <w:lang w:val="x-none" w:eastAsia="en-US"/>
        </w:rPr>
        <w:t>Preschool</w:t>
      </w:r>
      <w:proofErr w:type="spellEnd"/>
      <w:r w:rsidRPr="000E67B6">
        <w:rPr>
          <w:rFonts w:ascii="Times New Roman" w:eastAsia="Calibri" w:hAnsi="Times New Roman" w:cs="Times New Roman"/>
          <w:sz w:val="28"/>
          <w:szCs w:val="28"/>
          <w:lang w:val="x-none" w:eastAsia="en-US"/>
        </w:rPr>
        <w:t xml:space="preserve">  </w:t>
      </w:r>
      <w:proofErr w:type="spellStart"/>
      <w:r w:rsidRPr="000E67B6">
        <w:rPr>
          <w:rFonts w:ascii="Times New Roman" w:eastAsia="Calibri" w:hAnsi="Times New Roman" w:cs="Times New Roman"/>
          <w:sz w:val="28"/>
          <w:szCs w:val="28"/>
          <w:lang w:val="x-none" w:eastAsia="en-US"/>
        </w:rPr>
        <w:t>Education</w:t>
      </w:r>
      <w:proofErr w:type="spellEnd"/>
      <w:r w:rsidRPr="000E67B6">
        <w:rPr>
          <w:rFonts w:ascii="Times New Roman" w:eastAsia="Calibri" w:hAnsi="Times New Roman" w:cs="Times New Roman"/>
          <w:sz w:val="28"/>
          <w:szCs w:val="28"/>
          <w:lang w:val="x-none" w:eastAsia="en-US"/>
        </w:rPr>
        <w:t xml:space="preserve">  </w:t>
      </w:r>
      <w:proofErr w:type="spellStart"/>
      <w:r w:rsidRPr="000E67B6">
        <w:rPr>
          <w:rFonts w:ascii="Times New Roman" w:eastAsia="Calibri" w:hAnsi="Times New Roman" w:cs="Times New Roman"/>
          <w:sz w:val="28"/>
          <w:szCs w:val="28"/>
          <w:lang w:val="x-none" w:eastAsia="en-US"/>
        </w:rPr>
        <w:t>System</w:t>
      </w:r>
      <w:proofErr w:type="spellEnd"/>
      <w:r w:rsidRPr="000E67B6">
        <w:rPr>
          <w:rFonts w:ascii="Times New Roman" w:eastAsia="Calibri" w:hAnsi="Times New Roman" w:cs="Times New Roman"/>
          <w:sz w:val="28"/>
          <w:szCs w:val="28"/>
          <w:lang w:val="x-none" w:eastAsia="en-US"/>
        </w:rPr>
        <w:t xml:space="preserve">  </w:t>
      </w:r>
      <w:proofErr w:type="spellStart"/>
      <w:r w:rsidRPr="000E67B6">
        <w:rPr>
          <w:rFonts w:ascii="Times New Roman" w:eastAsia="Calibri" w:hAnsi="Times New Roman" w:cs="Times New Roman"/>
          <w:sz w:val="28"/>
          <w:szCs w:val="28"/>
          <w:lang w:val="x-none" w:eastAsia="en-US"/>
        </w:rPr>
        <w:t>Is</w:t>
      </w:r>
      <w:proofErr w:type="spellEnd"/>
      <w:r w:rsidRPr="000E67B6">
        <w:rPr>
          <w:rFonts w:ascii="Times New Roman" w:eastAsia="Calibri" w:hAnsi="Times New Roman" w:cs="Times New Roman"/>
          <w:sz w:val="28"/>
          <w:szCs w:val="28"/>
          <w:lang w:val="x-none" w:eastAsia="en-US"/>
        </w:rPr>
        <w:t xml:space="preserve">  A  </w:t>
      </w:r>
      <w:proofErr w:type="spellStart"/>
      <w:r w:rsidRPr="000E67B6">
        <w:rPr>
          <w:rFonts w:ascii="Times New Roman" w:eastAsia="Calibri" w:hAnsi="Times New Roman" w:cs="Times New Roman"/>
          <w:sz w:val="28"/>
          <w:szCs w:val="28"/>
          <w:lang w:val="x-none" w:eastAsia="en-US"/>
        </w:rPr>
        <w:t>Requirement</w:t>
      </w:r>
      <w:proofErr w:type="spellEnd"/>
      <w:r w:rsidRPr="000E67B6">
        <w:rPr>
          <w:rFonts w:ascii="Times New Roman" w:eastAsia="Calibri" w:hAnsi="Times New Roman" w:cs="Times New Roman"/>
          <w:sz w:val="28"/>
          <w:szCs w:val="28"/>
          <w:lang w:val="x-none" w:eastAsia="en-US"/>
        </w:rPr>
        <w:t xml:space="preserve">  </w:t>
      </w:r>
      <w:proofErr w:type="spellStart"/>
      <w:r w:rsidRPr="000E67B6">
        <w:rPr>
          <w:rFonts w:ascii="Times New Roman" w:eastAsia="Calibri" w:hAnsi="Times New Roman" w:cs="Times New Roman"/>
          <w:sz w:val="28"/>
          <w:szCs w:val="28"/>
          <w:lang w:val="x-none" w:eastAsia="en-US"/>
        </w:rPr>
        <w:t>Of</w:t>
      </w:r>
      <w:proofErr w:type="spellEnd"/>
      <w:r w:rsidRPr="000E67B6">
        <w:rPr>
          <w:rFonts w:ascii="Times New Roman" w:eastAsia="Calibri" w:hAnsi="Times New Roman" w:cs="Times New Roman"/>
          <w:sz w:val="28"/>
          <w:szCs w:val="28"/>
          <w:lang w:val="x-none" w:eastAsia="en-US"/>
        </w:rPr>
        <w:t xml:space="preserve">  </w:t>
      </w:r>
      <w:proofErr w:type="spellStart"/>
      <w:r w:rsidRPr="000E67B6">
        <w:rPr>
          <w:rFonts w:ascii="Times New Roman" w:eastAsia="Calibri" w:hAnsi="Times New Roman" w:cs="Times New Roman"/>
          <w:sz w:val="28"/>
          <w:szCs w:val="28"/>
          <w:lang w:val="x-none" w:eastAsia="en-US"/>
        </w:rPr>
        <w:t>The</w:t>
      </w:r>
      <w:proofErr w:type="spellEnd"/>
      <w:r w:rsidRPr="000E67B6">
        <w:rPr>
          <w:rFonts w:ascii="Times New Roman" w:eastAsia="Calibri" w:hAnsi="Times New Roman" w:cs="Times New Roman"/>
          <w:sz w:val="28"/>
          <w:szCs w:val="28"/>
          <w:lang w:val="x-none" w:eastAsia="en-US"/>
        </w:rPr>
        <w:t xml:space="preserve"> </w:t>
      </w:r>
      <w:proofErr w:type="spellStart"/>
      <w:r w:rsidRPr="000E67B6">
        <w:rPr>
          <w:rFonts w:ascii="Times New Roman" w:eastAsia="Calibri" w:hAnsi="Times New Roman" w:cs="Times New Roman"/>
          <w:sz w:val="28"/>
          <w:szCs w:val="28"/>
          <w:lang w:val="x-none" w:eastAsia="en-US"/>
        </w:rPr>
        <w:t>Times</w:t>
      </w:r>
      <w:proofErr w:type="spellEnd"/>
      <w:r w:rsidRPr="000E67B6">
        <w:rPr>
          <w:rFonts w:ascii="Times New Roman" w:eastAsia="Calibri" w:hAnsi="Times New Roman" w:cs="Times New Roman"/>
          <w:sz w:val="28"/>
          <w:szCs w:val="28"/>
          <w:lang w:val="x-none" w:eastAsia="en-US"/>
        </w:rPr>
        <w:t xml:space="preserve">. </w:t>
      </w:r>
      <w:proofErr w:type="spellStart"/>
      <w:r w:rsidRPr="000E67B6">
        <w:rPr>
          <w:rFonts w:ascii="Times New Roman" w:eastAsia="Calibri" w:hAnsi="Times New Roman" w:cs="Times New Roman"/>
          <w:i/>
          <w:sz w:val="28"/>
          <w:szCs w:val="28"/>
          <w:lang w:val="x-none" w:eastAsia="en-US"/>
        </w:rPr>
        <w:t>The</w:t>
      </w:r>
      <w:proofErr w:type="spellEnd"/>
      <w:r w:rsidRPr="000E67B6">
        <w:rPr>
          <w:rFonts w:ascii="Times New Roman" w:eastAsia="Calibri" w:hAnsi="Times New Roman" w:cs="Times New Roman"/>
          <w:i/>
          <w:sz w:val="28"/>
          <w:szCs w:val="28"/>
          <w:lang w:val="x-none" w:eastAsia="en-US"/>
        </w:rPr>
        <w:t xml:space="preserve"> </w:t>
      </w:r>
      <w:proofErr w:type="spellStart"/>
      <w:r w:rsidRPr="000E67B6">
        <w:rPr>
          <w:rFonts w:ascii="Times New Roman" w:eastAsia="Calibri" w:hAnsi="Times New Roman" w:cs="Times New Roman"/>
          <w:i/>
          <w:sz w:val="28"/>
          <w:szCs w:val="28"/>
          <w:lang w:val="x-none" w:eastAsia="en-US"/>
        </w:rPr>
        <w:t>American</w:t>
      </w:r>
      <w:proofErr w:type="spellEnd"/>
      <w:r w:rsidRPr="000E67B6">
        <w:rPr>
          <w:rFonts w:ascii="Times New Roman" w:eastAsia="Calibri" w:hAnsi="Times New Roman" w:cs="Times New Roman"/>
          <w:i/>
          <w:sz w:val="28"/>
          <w:szCs w:val="28"/>
          <w:lang w:val="x-none" w:eastAsia="en-US"/>
        </w:rPr>
        <w:t xml:space="preserve"> </w:t>
      </w:r>
      <w:proofErr w:type="spellStart"/>
      <w:r w:rsidRPr="000E67B6">
        <w:rPr>
          <w:rFonts w:ascii="Times New Roman" w:eastAsia="Calibri" w:hAnsi="Times New Roman" w:cs="Times New Roman"/>
          <w:i/>
          <w:sz w:val="28"/>
          <w:szCs w:val="28"/>
          <w:lang w:val="x-none" w:eastAsia="en-US"/>
        </w:rPr>
        <w:t>journal</w:t>
      </w:r>
      <w:proofErr w:type="spellEnd"/>
      <w:r w:rsidRPr="000E67B6">
        <w:rPr>
          <w:rFonts w:ascii="Times New Roman" w:eastAsia="Calibri" w:hAnsi="Times New Roman" w:cs="Times New Roman"/>
          <w:i/>
          <w:sz w:val="28"/>
          <w:szCs w:val="28"/>
          <w:lang w:val="x-none" w:eastAsia="en-US"/>
        </w:rPr>
        <w:t xml:space="preserve"> </w:t>
      </w:r>
      <w:proofErr w:type="spellStart"/>
      <w:r w:rsidRPr="000E67B6">
        <w:rPr>
          <w:rFonts w:ascii="Times New Roman" w:eastAsia="Calibri" w:hAnsi="Times New Roman" w:cs="Times New Roman"/>
          <w:i/>
          <w:sz w:val="28"/>
          <w:szCs w:val="28"/>
          <w:lang w:val="x-none" w:eastAsia="en-US"/>
        </w:rPr>
        <w:t>of</w:t>
      </w:r>
      <w:proofErr w:type="spellEnd"/>
      <w:r w:rsidRPr="000E67B6">
        <w:rPr>
          <w:rFonts w:ascii="Times New Roman" w:eastAsia="Calibri" w:hAnsi="Times New Roman" w:cs="Times New Roman"/>
          <w:i/>
          <w:sz w:val="28"/>
          <w:szCs w:val="28"/>
          <w:lang w:val="x-none" w:eastAsia="en-US"/>
        </w:rPr>
        <w:t xml:space="preserve"> </w:t>
      </w:r>
      <w:proofErr w:type="spellStart"/>
      <w:r w:rsidRPr="000E67B6">
        <w:rPr>
          <w:rFonts w:ascii="Times New Roman" w:eastAsia="Calibri" w:hAnsi="Times New Roman" w:cs="Times New Roman"/>
          <w:i/>
          <w:sz w:val="28"/>
          <w:szCs w:val="28"/>
          <w:lang w:val="x-none" w:eastAsia="en-US"/>
        </w:rPr>
        <w:t>social</w:t>
      </w:r>
      <w:proofErr w:type="spellEnd"/>
      <w:r w:rsidRPr="000E67B6">
        <w:rPr>
          <w:rFonts w:ascii="Times New Roman" w:eastAsia="Calibri" w:hAnsi="Times New Roman" w:cs="Times New Roman"/>
          <w:i/>
          <w:sz w:val="28"/>
          <w:szCs w:val="28"/>
          <w:lang w:val="x-none" w:eastAsia="en-US"/>
        </w:rPr>
        <w:t xml:space="preserve"> </w:t>
      </w:r>
      <w:proofErr w:type="spellStart"/>
      <w:r w:rsidRPr="000E67B6">
        <w:rPr>
          <w:rFonts w:ascii="Times New Roman" w:eastAsia="Calibri" w:hAnsi="Times New Roman" w:cs="Times New Roman"/>
          <w:i/>
          <w:sz w:val="28"/>
          <w:szCs w:val="28"/>
          <w:lang w:val="x-none" w:eastAsia="en-US"/>
        </w:rPr>
        <w:t>science</w:t>
      </w:r>
      <w:proofErr w:type="spellEnd"/>
      <w:r w:rsidRPr="000E67B6">
        <w:rPr>
          <w:rFonts w:ascii="Times New Roman" w:eastAsia="Calibri" w:hAnsi="Times New Roman" w:cs="Times New Roman"/>
          <w:i/>
          <w:sz w:val="28"/>
          <w:szCs w:val="28"/>
          <w:lang w:val="x-none" w:eastAsia="en-US"/>
        </w:rPr>
        <w:t xml:space="preserve"> </w:t>
      </w:r>
      <w:proofErr w:type="spellStart"/>
      <w:r w:rsidRPr="000E67B6">
        <w:rPr>
          <w:rFonts w:ascii="Times New Roman" w:eastAsia="Calibri" w:hAnsi="Times New Roman" w:cs="Times New Roman"/>
          <w:i/>
          <w:sz w:val="28"/>
          <w:szCs w:val="28"/>
          <w:lang w:val="x-none" w:eastAsia="en-US"/>
        </w:rPr>
        <w:t>and</w:t>
      </w:r>
      <w:proofErr w:type="spellEnd"/>
      <w:r w:rsidRPr="000E67B6">
        <w:rPr>
          <w:rFonts w:ascii="Times New Roman" w:eastAsia="Calibri" w:hAnsi="Times New Roman" w:cs="Times New Roman"/>
          <w:i/>
          <w:sz w:val="28"/>
          <w:szCs w:val="28"/>
          <w:lang w:val="x-none" w:eastAsia="en-US"/>
        </w:rPr>
        <w:t xml:space="preserve"> </w:t>
      </w:r>
      <w:proofErr w:type="spellStart"/>
      <w:r w:rsidRPr="000E67B6">
        <w:rPr>
          <w:rFonts w:ascii="Times New Roman" w:eastAsia="Calibri" w:hAnsi="Times New Roman" w:cs="Times New Roman"/>
          <w:i/>
          <w:sz w:val="28"/>
          <w:szCs w:val="28"/>
          <w:lang w:val="x-none" w:eastAsia="en-US"/>
        </w:rPr>
        <w:t>education</w:t>
      </w:r>
      <w:proofErr w:type="spellEnd"/>
      <w:r w:rsidRPr="000E67B6">
        <w:rPr>
          <w:rFonts w:ascii="Times New Roman" w:eastAsia="Calibri" w:hAnsi="Times New Roman" w:cs="Times New Roman"/>
          <w:i/>
          <w:sz w:val="28"/>
          <w:szCs w:val="28"/>
          <w:lang w:val="x-none" w:eastAsia="en-US"/>
        </w:rPr>
        <w:t xml:space="preserve"> </w:t>
      </w:r>
      <w:proofErr w:type="spellStart"/>
      <w:r w:rsidRPr="000E67B6">
        <w:rPr>
          <w:rFonts w:ascii="Times New Roman" w:eastAsia="Calibri" w:hAnsi="Times New Roman" w:cs="Times New Roman"/>
          <w:i/>
          <w:sz w:val="28"/>
          <w:szCs w:val="28"/>
          <w:lang w:val="x-none" w:eastAsia="en-US"/>
        </w:rPr>
        <w:t>innovations</w:t>
      </w:r>
      <w:proofErr w:type="spellEnd"/>
      <w:r w:rsidRPr="000E67B6">
        <w:rPr>
          <w:rFonts w:ascii="Times New Roman" w:eastAsia="Calibri" w:hAnsi="Times New Roman" w:cs="Times New Roman"/>
          <w:i/>
          <w:sz w:val="28"/>
          <w:szCs w:val="28"/>
          <w:lang w:eastAsia="en-US"/>
        </w:rPr>
        <w:t>.</w:t>
      </w:r>
      <w:r w:rsidRPr="000E67B6">
        <w:rPr>
          <w:rFonts w:ascii="Times New Roman" w:eastAsia="Calibri" w:hAnsi="Times New Roman" w:cs="Times New Roman"/>
          <w:sz w:val="28"/>
          <w:szCs w:val="28"/>
          <w:lang w:val="x-none" w:eastAsia="en-US"/>
        </w:rPr>
        <w:t xml:space="preserve"> 2020.  </w:t>
      </w:r>
      <w:r w:rsidRPr="000E67B6">
        <w:rPr>
          <w:rFonts w:ascii="Times New Roman" w:eastAsia="Calibri" w:hAnsi="Times New Roman" w:cs="Times New Roman"/>
          <w:sz w:val="28"/>
          <w:szCs w:val="28"/>
          <w:lang w:eastAsia="en-US"/>
        </w:rPr>
        <w:t xml:space="preserve">№ </w:t>
      </w:r>
      <w:r w:rsidRPr="000E67B6">
        <w:rPr>
          <w:rFonts w:ascii="Times New Roman" w:eastAsia="Calibri" w:hAnsi="Times New Roman" w:cs="Times New Roman"/>
          <w:sz w:val="28"/>
          <w:szCs w:val="28"/>
          <w:lang w:val="x-none" w:eastAsia="en-US"/>
        </w:rPr>
        <w:t xml:space="preserve">2(11). </w:t>
      </w:r>
      <w:r w:rsidRPr="000E67B6">
        <w:rPr>
          <w:rFonts w:ascii="Times New Roman" w:eastAsia="Calibri" w:hAnsi="Times New Roman" w:cs="Times New Roman"/>
          <w:sz w:val="28"/>
          <w:szCs w:val="28"/>
          <w:lang w:eastAsia="en-US"/>
        </w:rPr>
        <w:t xml:space="preserve">С. </w:t>
      </w:r>
      <w:r w:rsidRPr="000E67B6">
        <w:rPr>
          <w:rFonts w:ascii="Times New Roman" w:eastAsia="Calibri" w:hAnsi="Times New Roman" w:cs="Times New Roman"/>
          <w:sz w:val="28"/>
          <w:szCs w:val="28"/>
          <w:lang w:val="x-none" w:eastAsia="en-US"/>
        </w:rPr>
        <w:t>108</w:t>
      </w:r>
      <w:r w:rsidRPr="000E67B6">
        <w:rPr>
          <w:rFonts w:ascii="Times New Roman" w:eastAsia="Calibri" w:hAnsi="Times New Roman" w:cs="Times New Roman"/>
          <w:sz w:val="28"/>
          <w:szCs w:val="28"/>
          <w:lang w:eastAsia="en-US"/>
        </w:rPr>
        <w:t>–</w:t>
      </w:r>
      <w:r w:rsidRPr="000E67B6">
        <w:rPr>
          <w:rFonts w:ascii="Times New Roman" w:eastAsia="Calibri" w:hAnsi="Times New Roman" w:cs="Times New Roman"/>
          <w:sz w:val="28"/>
          <w:szCs w:val="28"/>
          <w:lang w:val="x-none" w:eastAsia="en-US"/>
        </w:rPr>
        <w:t xml:space="preserve">111. </w:t>
      </w:r>
    </w:p>
    <w:p w:rsidR="000E67B6" w:rsidRPr="000E67B6" w:rsidRDefault="000E67B6" w:rsidP="000E67B6">
      <w:pPr>
        <w:numPr>
          <w:ilvl w:val="0"/>
          <w:numId w:val="15"/>
        </w:numPr>
        <w:spacing w:after="0" w:line="360" w:lineRule="auto"/>
        <w:ind w:left="284" w:hanging="567"/>
        <w:contextualSpacing/>
        <w:jc w:val="both"/>
        <w:rPr>
          <w:rFonts w:ascii="Times New Roman" w:eastAsia="Calibri" w:hAnsi="Times New Roman" w:cs="Times New Roman"/>
          <w:sz w:val="28"/>
          <w:szCs w:val="28"/>
          <w:lang w:val="x-none" w:eastAsia="en-US"/>
        </w:rPr>
      </w:pPr>
      <w:r w:rsidRPr="000E67B6">
        <w:rPr>
          <w:rFonts w:ascii="Times New Roman" w:eastAsia="Calibri" w:hAnsi="Times New Roman" w:cs="Times New Roman"/>
          <w:sz w:val="28"/>
          <w:szCs w:val="28"/>
          <w:lang w:val="x-none" w:eastAsia="en-US"/>
        </w:rPr>
        <w:lastRenderedPageBreak/>
        <w:t xml:space="preserve"> </w:t>
      </w:r>
      <w:proofErr w:type="spellStart"/>
      <w:r w:rsidRPr="000E67B6">
        <w:rPr>
          <w:rFonts w:ascii="Times New Roman" w:eastAsia="Calibri" w:hAnsi="Times New Roman" w:cs="Times New Roman"/>
          <w:sz w:val="28"/>
          <w:szCs w:val="28"/>
          <w:lang w:val="x-none" w:eastAsia="en-US"/>
        </w:rPr>
        <w:t>Nosirova</w:t>
      </w:r>
      <w:proofErr w:type="spellEnd"/>
      <w:r w:rsidRPr="000E67B6">
        <w:rPr>
          <w:rFonts w:ascii="Times New Roman" w:eastAsia="Calibri" w:hAnsi="Times New Roman" w:cs="Times New Roman"/>
          <w:sz w:val="28"/>
          <w:szCs w:val="28"/>
          <w:lang w:val="x-none" w:eastAsia="en-US"/>
        </w:rPr>
        <w:t xml:space="preserve"> R.K. </w:t>
      </w:r>
      <w:proofErr w:type="spellStart"/>
      <w:r w:rsidRPr="000E67B6">
        <w:rPr>
          <w:rFonts w:ascii="Times New Roman" w:eastAsia="Calibri" w:hAnsi="Times New Roman" w:cs="Times New Roman"/>
          <w:sz w:val="28"/>
          <w:szCs w:val="28"/>
          <w:lang w:val="x-none" w:eastAsia="en-US"/>
        </w:rPr>
        <w:t>Methodology</w:t>
      </w:r>
      <w:proofErr w:type="spellEnd"/>
      <w:r w:rsidRPr="000E67B6">
        <w:rPr>
          <w:rFonts w:ascii="Times New Roman" w:eastAsia="Calibri" w:hAnsi="Times New Roman" w:cs="Times New Roman"/>
          <w:sz w:val="28"/>
          <w:szCs w:val="28"/>
          <w:lang w:val="x-none" w:eastAsia="en-US"/>
        </w:rPr>
        <w:t xml:space="preserve"> </w:t>
      </w:r>
      <w:proofErr w:type="spellStart"/>
      <w:r w:rsidRPr="000E67B6">
        <w:rPr>
          <w:rFonts w:ascii="Times New Roman" w:eastAsia="Calibri" w:hAnsi="Times New Roman" w:cs="Times New Roman"/>
          <w:sz w:val="28"/>
          <w:szCs w:val="28"/>
          <w:lang w:val="x-none" w:eastAsia="en-US"/>
        </w:rPr>
        <w:t>for</w:t>
      </w:r>
      <w:proofErr w:type="spellEnd"/>
      <w:r w:rsidRPr="000E67B6">
        <w:rPr>
          <w:rFonts w:ascii="Times New Roman" w:eastAsia="Calibri" w:hAnsi="Times New Roman" w:cs="Times New Roman"/>
          <w:sz w:val="28"/>
          <w:szCs w:val="28"/>
          <w:lang w:val="x-none" w:eastAsia="en-US"/>
        </w:rPr>
        <w:t xml:space="preserve"> </w:t>
      </w:r>
      <w:proofErr w:type="spellStart"/>
      <w:r w:rsidRPr="000E67B6">
        <w:rPr>
          <w:rFonts w:ascii="Times New Roman" w:eastAsia="Calibri" w:hAnsi="Times New Roman" w:cs="Times New Roman"/>
          <w:sz w:val="28"/>
          <w:szCs w:val="28"/>
          <w:lang w:val="x-none" w:eastAsia="en-US"/>
        </w:rPr>
        <w:t>teaching</w:t>
      </w:r>
      <w:proofErr w:type="spellEnd"/>
      <w:r w:rsidRPr="000E67B6">
        <w:rPr>
          <w:rFonts w:ascii="Times New Roman" w:eastAsia="Calibri" w:hAnsi="Times New Roman" w:cs="Times New Roman"/>
          <w:sz w:val="28"/>
          <w:szCs w:val="28"/>
          <w:lang w:val="x-none" w:eastAsia="en-US"/>
        </w:rPr>
        <w:t xml:space="preserve"> </w:t>
      </w:r>
      <w:proofErr w:type="spellStart"/>
      <w:r w:rsidRPr="000E67B6">
        <w:rPr>
          <w:rFonts w:ascii="Times New Roman" w:eastAsia="Calibri" w:hAnsi="Times New Roman" w:cs="Times New Roman"/>
          <w:sz w:val="28"/>
          <w:szCs w:val="28"/>
          <w:lang w:val="x-none" w:eastAsia="en-US"/>
        </w:rPr>
        <w:t>outdoor</w:t>
      </w:r>
      <w:proofErr w:type="spellEnd"/>
      <w:r w:rsidRPr="000E67B6">
        <w:rPr>
          <w:rFonts w:ascii="Times New Roman" w:eastAsia="Calibri" w:hAnsi="Times New Roman" w:cs="Times New Roman"/>
          <w:sz w:val="28"/>
          <w:szCs w:val="28"/>
          <w:lang w:val="x-none" w:eastAsia="en-US"/>
        </w:rPr>
        <w:t xml:space="preserve"> </w:t>
      </w:r>
      <w:proofErr w:type="spellStart"/>
      <w:r w:rsidRPr="000E67B6">
        <w:rPr>
          <w:rFonts w:ascii="Times New Roman" w:eastAsia="Calibri" w:hAnsi="Times New Roman" w:cs="Times New Roman"/>
          <w:sz w:val="28"/>
          <w:szCs w:val="28"/>
          <w:lang w:val="x-none" w:eastAsia="en-US"/>
        </w:rPr>
        <w:t>games</w:t>
      </w:r>
      <w:proofErr w:type="spellEnd"/>
      <w:r w:rsidRPr="000E67B6">
        <w:rPr>
          <w:rFonts w:ascii="Times New Roman" w:eastAsia="Calibri" w:hAnsi="Times New Roman" w:cs="Times New Roman"/>
          <w:sz w:val="28"/>
          <w:szCs w:val="28"/>
          <w:lang w:val="x-none" w:eastAsia="en-US"/>
        </w:rPr>
        <w:t xml:space="preserve"> </w:t>
      </w:r>
      <w:proofErr w:type="spellStart"/>
      <w:r w:rsidRPr="000E67B6">
        <w:rPr>
          <w:rFonts w:ascii="Times New Roman" w:eastAsia="Calibri" w:hAnsi="Times New Roman" w:cs="Times New Roman"/>
          <w:sz w:val="28"/>
          <w:szCs w:val="28"/>
          <w:lang w:val="x-none" w:eastAsia="en-US"/>
        </w:rPr>
        <w:t>in</w:t>
      </w:r>
      <w:proofErr w:type="spellEnd"/>
      <w:r w:rsidRPr="000E67B6">
        <w:rPr>
          <w:rFonts w:ascii="Times New Roman" w:eastAsia="Calibri" w:hAnsi="Times New Roman" w:cs="Times New Roman"/>
          <w:sz w:val="28"/>
          <w:szCs w:val="28"/>
          <w:lang w:val="x-none" w:eastAsia="en-US"/>
        </w:rPr>
        <w:t xml:space="preserve"> </w:t>
      </w:r>
      <w:proofErr w:type="spellStart"/>
      <w:r w:rsidRPr="000E67B6">
        <w:rPr>
          <w:rFonts w:ascii="Times New Roman" w:eastAsia="Calibri" w:hAnsi="Times New Roman" w:cs="Times New Roman"/>
          <w:sz w:val="28"/>
          <w:szCs w:val="28"/>
          <w:lang w:val="x-none" w:eastAsia="en-US"/>
        </w:rPr>
        <w:t>preschool</w:t>
      </w:r>
      <w:proofErr w:type="spellEnd"/>
      <w:r w:rsidRPr="000E67B6">
        <w:rPr>
          <w:rFonts w:ascii="Times New Roman" w:eastAsia="Calibri" w:hAnsi="Times New Roman" w:cs="Times New Roman"/>
          <w:sz w:val="28"/>
          <w:szCs w:val="28"/>
          <w:lang w:val="x-none" w:eastAsia="en-US"/>
        </w:rPr>
        <w:t xml:space="preserve"> </w:t>
      </w:r>
      <w:proofErr w:type="spellStart"/>
      <w:r w:rsidRPr="000E67B6">
        <w:rPr>
          <w:rFonts w:ascii="Times New Roman" w:eastAsia="Calibri" w:hAnsi="Times New Roman" w:cs="Times New Roman"/>
          <w:sz w:val="28"/>
          <w:szCs w:val="28"/>
          <w:lang w:val="x-none" w:eastAsia="en-US"/>
        </w:rPr>
        <w:t>institutions</w:t>
      </w:r>
      <w:proofErr w:type="spellEnd"/>
      <w:r w:rsidRPr="000E67B6">
        <w:rPr>
          <w:rFonts w:ascii="Times New Roman" w:eastAsia="Calibri" w:hAnsi="Times New Roman" w:cs="Times New Roman"/>
          <w:sz w:val="28"/>
          <w:szCs w:val="28"/>
          <w:lang w:val="x-none" w:eastAsia="en-US"/>
        </w:rPr>
        <w:t xml:space="preserve">. </w:t>
      </w:r>
      <w:proofErr w:type="spellStart"/>
      <w:r w:rsidRPr="000E67B6">
        <w:rPr>
          <w:rFonts w:ascii="Times New Roman" w:eastAsia="Calibri" w:hAnsi="Times New Roman" w:cs="Times New Roman"/>
          <w:i/>
          <w:sz w:val="28"/>
          <w:szCs w:val="28"/>
          <w:lang w:val="x-none" w:eastAsia="en-US"/>
        </w:rPr>
        <w:t>Academic</w:t>
      </w:r>
      <w:proofErr w:type="spellEnd"/>
      <w:r w:rsidRPr="000E67B6">
        <w:rPr>
          <w:rFonts w:ascii="Times New Roman" w:eastAsia="Calibri" w:hAnsi="Times New Roman" w:cs="Times New Roman"/>
          <w:i/>
          <w:sz w:val="28"/>
          <w:szCs w:val="28"/>
          <w:lang w:val="x-none" w:eastAsia="en-US"/>
        </w:rPr>
        <w:t xml:space="preserve"> </w:t>
      </w:r>
      <w:proofErr w:type="spellStart"/>
      <w:r w:rsidRPr="000E67B6">
        <w:rPr>
          <w:rFonts w:ascii="Times New Roman" w:eastAsia="Calibri" w:hAnsi="Times New Roman" w:cs="Times New Roman"/>
          <w:i/>
          <w:sz w:val="28"/>
          <w:szCs w:val="28"/>
          <w:lang w:val="x-none" w:eastAsia="en-US"/>
        </w:rPr>
        <w:t>Research</w:t>
      </w:r>
      <w:proofErr w:type="spellEnd"/>
      <w:r w:rsidRPr="000E67B6">
        <w:rPr>
          <w:rFonts w:ascii="Times New Roman" w:eastAsia="Calibri" w:hAnsi="Times New Roman" w:cs="Times New Roman"/>
          <w:i/>
          <w:sz w:val="28"/>
          <w:szCs w:val="28"/>
          <w:lang w:val="x-none" w:eastAsia="en-US"/>
        </w:rPr>
        <w:t xml:space="preserve"> </w:t>
      </w:r>
      <w:proofErr w:type="spellStart"/>
      <w:r w:rsidRPr="000E67B6">
        <w:rPr>
          <w:rFonts w:ascii="Times New Roman" w:eastAsia="Calibri" w:hAnsi="Times New Roman" w:cs="Times New Roman"/>
          <w:i/>
          <w:sz w:val="28"/>
          <w:szCs w:val="28"/>
          <w:lang w:val="x-none" w:eastAsia="en-US"/>
        </w:rPr>
        <w:t>in</w:t>
      </w:r>
      <w:proofErr w:type="spellEnd"/>
      <w:r w:rsidRPr="000E67B6">
        <w:rPr>
          <w:rFonts w:ascii="Times New Roman" w:eastAsia="Calibri" w:hAnsi="Times New Roman" w:cs="Times New Roman"/>
          <w:i/>
          <w:sz w:val="28"/>
          <w:szCs w:val="28"/>
          <w:lang w:val="x-none" w:eastAsia="en-US"/>
        </w:rPr>
        <w:t xml:space="preserve"> </w:t>
      </w:r>
      <w:proofErr w:type="spellStart"/>
      <w:r w:rsidRPr="000E67B6">
        <w:rPr>
          <w:rFonts w:ascii="Times New Roman" w:eastAsia="Calibri" w:hAnsi="Times New Roman" w:cs="Times New Roman"/>
          <w:i/>
          <w:sz w:val="28"/>
          <w:szCs w:val="28"/>
          <w:lang w:val="x-none" w:eastAsia="en-US"/>
        </w:rPr>
        <w:t>Educational</w:t>
      </w:r>
      <w:proofErr w:type="spellEnd"/>
      <w:r w:rsidRPr="000E67B6">
        <w:rPr>
          <w:rFonts w:ascii="Times New Roman" w:eastAsia="Calibri" w:hAnsi="Times New Roman" w:cs="Times New Roman"/>
          <w:i/>
          <w:sz w:val="28"/>
          <w:szCs w:val="28"/>
          <w:lang w:val="x-none" w:eastAsia="en-US"/>
        </w:rPr>
        <w:t xml:space="preserve"> </w:t>
      </w:r>
      <w:proofErr w:type="spellStart"/>
      <w:r w:rsidRPr="000E67B6">
        <w:rPr>
          <w:rFonts w:ascii="Times New Roman" w:eastAsia="Calibri" w:hAnsi="Times New Roman" w:cs="Times New Roman"/>
          <w:i/>
          <w:sz w:val="28"/>
          <w:szCs w:val="28"/>
          <w:lang w:val="x-none" w:eastAsia="en-US"/>
        </w:rPr>
        <w:t>Sciences</w:t>
      </w:r>
      <w:proofErr w:type="spellEnd"/>
      <w:r w:rsidRPr="000E67B6">
        <w:rPr>
          <w:rFonts w:ascii="Times New Roman" w:eastAsia="Calibri" w:hAnsi="Times New Roman" w:cs="Times New Roman"/>
          <w:sz w:val="28"/>
          <w:szCs w:val="28"/>
          <w:lang w:eastAsia="en-US"/>
        </w:rPr>
        <w:t>.</w:t>
      </w:r>
      <w:r w:rsidRPr="000E67B6">
        <w:rPr>
          <w:rFonts w:ascii="Times New Roman" w:eastAsia="Calibri" w:hAnsi="Times New Roman" w:cs="Times New Roman"/>
          <w:sz w:val="28"/>
          <w:szCs w:val="28"/>
          <w:lang w:val="x-none" w:eastAsia="en-US"/>
        </w:rPr>
        <w:t xml:space="preserve"> 2020. </w:t>
      </w:r>
      <w:r w:rsidRPr="000E67B6">
        <w:rPr>
          <w:rFonts w:ascii="Times New Roman" w:eastAsia="Calibri" w:hAnsi="Times New Roman" w:cs="Times New Roman"/>
          <w:sz w:val="28"/>
          <w:szCs w:val="28"/>
          <w:lang w:eastAsia="en-US"/>
        </w:rPr>
        <w:t xml:space="preserve">№ </w:t>
      </w:r>
      <w:r w:rsidRPr="000E67B6">
        <w:rPr>
          <w:rFonts w:ascii="Times New Roman" w:eastAsia="Calibri" w:hAnsi="Times New Roman" w:cs="Times New Roman"/>
          <w:sz w:val="28"/>
          <w:szCs w:val="28"/>
          <w:lang w:val="x-none" w:eastAsia="en-US"/>
        </w:rPr>
        <w:t>1(4).</w:t>
      </w:r>
      <w:r w:rsidRPr="000E67B6">
        <w:rPr>
          <w:rFonts w:ascii="Times New Roman" w:eastAsia="Calibri" w:hAnsi="Times New Roman" w:cs="Times New Roman"/>
          <w:sz w:val="28"/>
          <w:szCs w:val="28"/>
          <w:lang w:val="x-none" w:eastAsia="en-US"/>
        </w:rPr>
        <w:br/>
      </w:r>
      <w:r w:rsidRPr="000E67B6">
        <w:rPr>
          <w:rFonts w:ascii="Times New Roman" w:eastAsia="Calibri" w:hAnsi="Times New Roman" w:cs="Times New Roman"/>
          <w:sz w:val="28"/>
          <w:szCs w:val="28"/>
          <w:lang w:eastAsia="en-US"/>
        </w:rPr>
        <w:t>С. 25–30.</w:t>
      </w:r>
    </w:p>
    <w:p w:rsidR="000E67B6" w:rsidRPr="000E67B6" w:rsidRDefault="000E67B6" w:rsidP="000E67B6">
      <w:pPr>
        <w:numPr>
          <w:ilvl w:val="0"/>
          <w:numId w:val="15"/>
        </w:numPr>
        <w:spacing w:after="0" w:line="360" w:lineRule="auto"/>
        <w:ind w:left="284" w:hanging="567"/>
        <w:contextualSpacing/>
        <w:jc w:val="both"/>
        <w:rPr>
          <w:rFonts w:ascii="Times New Roman" w:eastAsia="Calibri" w:hAnsi="Times New Roman" w:cs="Times New Roman"/>
          <w:sz w:val="28"/>
          <w:szCs w:val="28"/>
          <w:lang w:val="x-none" w:eastAsia="en-US"/>
        </w:rPr>
      </w:pPr>
      <w:r w:rsidRPr="000E67B6">
        <w:rPr>
          <w:rFonts w:ascii="Times New Roman" w:eastAsia="Calibri" w:hAnsi="Times New Roman" w:cs="Times New Roman"/>
          <w:sz w:val="28"/>
          <w:szCs w:val="28"/>
          <w:lang w:val="x-none" w:eastAsia="en-US"/>
        </w:rPr>
        <w:t xml:space="preserve"> </w:t>
      </w:r>
      <w:proofErr w:type="spellStart"/>
      <w:r w:rsidRPr="000E67B6">
        <w:rPr>
          <w:rFonts w:ascii="Times New Roman" w:eastAsia="Calibri" w:hAnsi="Times New Roman" w:cs="Times New Roman"/>
          <w:sz w:val="28"/>
          <w:szCs w:val="28"/>
          <w:lang w:val="x-none" w:eastAsia="en-US"/>
        </w:rPr>
        <w:t>Pasichnyk</w:t>
      </w:r>
      <w:proofErr w:type="spellEnd"/>
      <w:r w:rsidRPr="000E67B6">
        <w:rPr>
          <w:rFonts w:ascii="Times New Roman" w:eastAsia="Calibri" w:hAnsi="Times New Roman" w:cs="Times New Roman"/>
          <w:sz w:val="28"/>
          <w:szCs w:val="28"/>
          <w:lang w:val="x-none" w:eastAsia="en-US"/>
        </w:rPr>
        <w:t xml:space="preserve">  V.,  </w:t>
      </w:r>
      <w:proofErr w:type="spellStart"/>
      <w:r w:rsidRPr="000E67B6">
        <w:rPr>
          <w:rFonts w:ascii="Times New Roman" w:eastAsia="Calibri" w:hAnsi="Times New Roman" w:cs="Times New Roman"/>
          <w:sz w:val="28"/>
          <w:szCs w:val="28"/>
          <w:lang w:val="x-none" w:eastAsia="en-US"/>
        </w:rPr>
        <w:t>Melnyk</w:t>
      </w:r>
      <w:proofErr w:type="spellEnd"/>
      <w:r w:rsidRPr="000E67B6">
        <w:rPr>
          <w:rFonts w:ascii="Times New Roman" w:eastAsia="Calibri" w:hAnsi="Times New Roman" w:cs="Times New Roman"/>
          <w:sz w:val="28"/>
          <w:szCs w:val="28"/>
          <w:lang w:val="x-none" w:eastAsia="en-US"/>
        </w:rPr>
        <w:t xml:space="preserve">  V.,  </w:t>
      </w:r>
      <w:proofErr w:type="spellStart"/>
      <w:r w:rsidRPr="000E67B6">
        <w:rPr>
          <w:rFonts w:ascii="Times New Roman" w:eastAsia="Calibri" w:hAnsi="Times New Roman" w:cs="Times New Roman"/>
          <w:sz w:val="28"/>
          <w:szCs w:val="28"/>
          <w:lang w:val="x-none" w:eastAsia="en-US"/>
        </w:rPr>
        <w:t>Levkiv</w:t>
      </w:r>
      <w:proofErr w:type="spellEnd"/>
      <w:r w:rsidRPr="000E67B6">
        <w:rPr>
          <w:rFonts w:ascii="Times New Roman" w:eastAsia="Calibri" w:hAnsi="Times New Roman" w:cs="Times New Roman"/>
          <w:sz w:val="28"/>
          <w:szCs w:val="28"/>
          <w:lang w:val="x-none" w:eastAsia="en-US"/>
        </w:rPr>
        <w:t xml:space="preserve">  V.,  </w:t>
      </w:r>
      <w:proofErr w:type="spellStart"/>
      <w:r w:rsidRPr="000E67B6">
        <w:rPr>
          <w:rFonts w:ascii="Times New Roman" w:eastAsia="Calibri" w:hAnsi="Times New Roman" w:cs="Times New Roman"/>
          <w:sz w:val="28"/>
          <w:szCs w:val="28"/>
          <w:lang w:val="x-none" w:eastAsia="en-US"/>
        </w:rPr>
        <w:t>Kovtsyn</w:t>
      </w:r>
      <w:proofErr w:type="spellEnd"/>
      <w:r w:rsidRPr="000E67B6">
        <w:rPr>
          <w:rFonts w:ascii="Times New Roman" w:eastAsia="Calibri" w:hAnsi="Times New Roman" w:cs="Times New Roman"/>
          <w:sz w:val="28"/>
          <w:szCs w:val="28"/>
          <w:lang w:val="x-none" w:eastAsia="en-US"/>
        </w:rPr>
        <w:t xml:space="preserve">  V.  </w:t>
      </w:r>
      <w:proofErr w:type="spellStart"/>
      <w:r w:rsidRPr="000E67B6">
        <w:rPr>
          <w:rFonts w:ascii="Times New Roman" w:eastAsia="Calibri" w:hAnsi="Times New Roman" w:cs="Times New Roman"/>
          <w:sz w:val="28"/>
          <w:szCs w:val="28"/>
          <w:lang w:val="x-none" w:eastAsia="en-US"/>
        </w:rPr>
        <w:t>Effectiveness</w:t>
      </w:r>
      <w:proofErr w:type="spellEnd"/>
      <w:r w:rsidRPr="000E67B6">
        <w:rPr>
          <w:rFonts w:ascii="Times New Roman" w:eastAsia="Calibri" w:hAnsi="Times New Roman" w:cs="Times New Roman"/>
          <w:sz w:val="28"/>
          <w:szCs w:val="28"/>
          <w:lang w:val="x-none" w:eastAsia="en-US"/>
        </w:rPr>
        <w:t xml:space="preserve">  </w:t>
      </w:r>
      <w:proofErr w:type="spellStart"/>
      <w:r w:rsidRPr="000E67B6">
        <w:rPr>
          <w:rFonts w:ascii="Times New Roman" w:eastAsia="Calibri" w:hAnsi="Times New Roman" w:cs="Times New Roman"/>
          <w:sz w:val="28"/>
          <w:szCs w:val="28"/>
          <w:lang w:val="x-none" w:eastAsia="en-US"/>
        </w:rPr>
        <w:t>of</w:t>
      </w:r>
      <w:proofErr w:type="spellEnd"/>
      <w:r w:rsidRPr="000E67B6">
        <w:rPr>
          <w:rFonts w:ascii="Times New Roman" w:eastAsia="Calibri" w:hAnsi="Times New Roman" w:cs="Times New Roman"/>
          <w:sz w:val="28"/>
          <w:szCs w:val="28"/>
          <w:lang w:val="x-none" w:eastAsia="en-US"/>
        </w:rPr>
        <w:t xml:space="preserve">  </w:t>
      </w:r>
      <w:proofErr w:type="spellStart"/>
      <w:r w:rsidRPr="000E67B6">
        <w:rPr>
          <w:rFonts w:ascii="Times New Roman" w:eastAsia="Calibri" w:hAnsi="Times New Roman" w:cs="Times New Roman"/>
          <w:sz w:val="28"/>
          <w:szCs w:val="28"/>
          <w:lang w:val="x-none" w:eastAsia="en-US"/>
        </w:rPr>
        <w:t>integral-developmental</w:t>
      </w:r>
      <w:proofErr w:type="spellEnd"/>
      <w:r w:rsidRPr="000E67B6">
        <w:rPr>
          <w:rFonts w:ascii="Times New Roman" w:eastAsia="Calibri" w:hAnsi="Times New Roman" w:cs="Times New Roman"/>
          <w:sz w:val="28"/>
          <w:szCs w:val="28"/>
          <w:lang w:val="x-none" w:eastAsia="en-US"/>
        </w:rPr>
        <w:t xml:space="preserve">  </w:t>
      </w:r>
      <w:proofErr w:type="spellStart"/>
      <w:r w:rsidRPr="000E67B6">
        <w:rPr>
          <w:rFonts w:ascii="Times New Roman" w:eastAsia="Calibri" w:hAnsi="Times New Roman" w:cs="Times New Roman"/>
          <w:sz w:val="28"/>
          <w:szCs w:val="28"/>
          <w:lang w:val="x-none" w:eastAsia="en-US"/>
        </w:rPr>
        <w:t>balls</w:t>
      </w:r>
      <w:proofErr w:type="spellEnd"/>
      <w:r w:rsidRPr="000E67B6">
        <w:rPr>
          <w:rFonts w:ascii="Times New Roman" w:eastAsia="Calibri" w:hAnsi="Times New Roman" w:cs="Times New Roman"/>
          <w:sz w:val="28"/>
          <w:szCs w:val="28"/>
          <w:lang w:val="x-none" w:eastAsia="en-US"/>
        </w:rPr>
        <w:t xml:space="preserve">  </w:t>
      </w:r>
      <w:proofErr w:type="spellStart"/>
      <w:r w:rsidRPr="000E67B6">
        <w:rPr>
          <w:rFonts w:ascii="Times New Roman" w:eastAsia="Calibri" w:hAnsi="Times New Roman" w:cs="Times New Roman"/>
          <w:sz w:val="28"/>
          <w:szCs w:val="28"/>
          <w:lang w:val="x-none" w:eastAsia="en-US"/>
        </w:rPr>
        <w:t>use</w:t>
      </w:r>
      <w:proofErr w:type="spellEnd"/>
      <w:r w:rsidRPr="000E67B6">
        <w:rPr>
          <w:rFonts w:ascii="Times New Roman" w:eastAsia="Calibri" w:hAnsi="Times New Roman" w:cs="Times New Roman"/>
          <w:sz w:val="28"/>
          <w:szCs w:val="28"/>
          <w:lang w:val="x-none" w:eastAsia="en-US"/>
        </w:rPr>
        <w:t xml:space="preserve">  </w:t>
      </w:r>
      <w:proofErr w:type="spellStart"/>
      <w:r w:rsidRPr="000E67B6">
        <w:rPr>
          <w:rFonts w:ascii="Times New Roman" w:eastAsia="Calibri" w:hAnsi="Times New Roman" w:cs="Times New Roman"/>
          <w:sz w:val="28"/>
          <w:szCs w:val="28"/>
          <w:lang w:val="x-none" w:eastAsia="en-US"/>
        </w:rPr>
        <w:t>in</w:t>
      </w:r>
      <w:proofErr w:type="spellEnd"/>
      <w:r w:rsidRPr="000E67B6">
        <w:rPr>
          <w:rFonts w:ascii="Times New Roman" w:eastAsia="Calibri" w:hAnsi="Times New Roman" w:cs="Times New Roman"/>
          <w:sz w:val="28"/>
          <w:szCs w:val="28"/>
          <w:lang w:val="x-none" w:eastAsia="en-US"/>
        </w:rPr>
        <w:t xml:space="preserve"> </w:t>
      </w:r>
      <w:proofErr w:type="spellStart"/>
      <w:r w:rsidRPr="000E67B6">
        <w:rPr>
          <w:rFonts w:ascii="Times New Roman" w:eastAsia="Calibri" w:hAnsi="Times New Roman" w:cs="Times New Roman"/>
          <w:sz w:val="28"/>
          <w:szCs w:val="28"/>
          <w:lang w:val="x-none" w:eastAsia="en-US"/>
        </w:rPr>
        <w:t>complex</w:t>
      </w:r>
      <w:proofErr w:type="spellEnd"/>
      <w:r w:rsidRPr="000E67B6">
        <w:rPr>
          <w:rFonts w:ascii="Times New Roman" w:eastAsia="Calibri" w:hAnsi="Times New Roman" w:cs="Times New Roman"/>
          <w:sz w:val="28"/>
          <w:szCs w:val="28"/>
          <w:lang w:val="x-none" w:eastAsia="en-US"/>
        </w:rPr>
        <w:t xml:space="preserve"> </w:t>
      </w:r>
      <w:proofErr w:type="spellStart"/>
      <w:r w:rsidRPr="000E67B6">
        <w:rPr>
          <w:rFonts w:ascii="Times New Roman" w:eastAsia="Calibri" w:hAnsi="Times New Roman" w:cs="Times New Roman"/>
          <w:sz w:val="28"/>
          <w:szCs w:val="28"/>
          <w:lang w:val="x-none" w:eastAsia="en-US"/>
        </w:rPr>
        <w:t>development</w:t>
      </w:r>
      <w:proofErr w:type="spellEnd"/>
      <w:r w:rsidRPr="000E67B6">
        <w:rPr>
          <w:rFonts w:ascii="Times New Roman" w:eastAsia="Calibri" w:hAnsi="Times New Roman" w:cs="Times New Roman"/>
          <w:sz w:val="28"/>
          <w:szCs w:val="28"/>
          <w:lang w:val="x-none" w:eastAsia="en-US"/>
        </w:rPr>
        <w:t xml:space="preserve"> </w:t>
      </w:r>
      <w:proofErr w:type="spellStart"/>
      <w:r w:rsidRPr="000E67B6">
        <w:rPr>
          <w:rFonts w:ascii="Times New Roman" w:eastAsia="Calibri" w:hAnsi="Times New Roman" w:cs="Times New Roman"/>
          <w:sz w:val="28"/>
          <w:szCs w:val="28"/>
          <w:lang w:val="x-none" w:eastAsia="en-US"/>
        </w:rPr>
        <w:t>of</w:t>
      </w:r>
      <w:proofErr w:type="spellEnd"/>
      <w:r w:rsidRPr="000E67B6">
        <w:rPr>
          <w:rFonts w:ascii="Times New Roman" w:eastAsia="Calibri" w:hAnsi="Times New Roman" w:cs="Times New Roman"/>
          <w:sz w:val="28"/>
          <w:szCs w:val="28"/>
          <w:lang w:val="x-none" w:eastAsia="en-US"/>
        </w:rPr>
        <w:t xml:space="preserve"> </w:t>
      </w:r>
      <w:proofErr w:type="spellStart"/>
      <w:r w:rsidRPr="000E67B6">
        <w:rPr>
          <w:rFonts w:ascii="Times New Roman" w:eastAsia="Calibri" w:hAnsi="Times New Roman" w:cs="Times New Roman"/>
          <w:sz w:val="28"/>
          <w:szCs w:val="28"/>
          <w:lang w:val="x-none" w:eastAsia="en-US"/>
        </w:rPr>
        <w:t>physical</w:t>
      </w:r>
      <w:proofErr w:type="spellEnd"/>
      <w:r w:rsidRPr="000E67B6">
        <w:rPr>
          <w:rFonts w:ascii="Times New Roman" w:eastAsia="Calibri" w:hAnsi="Times New Roman" w:cs="Times New Roman"/>
          <w:sz w:val="28"/>
          <w:szCs w:val="28"/>
          <w:lang w:val="x-none" w:eastAsia="en-US"/>
        </w:rPr>
        <w:t xml:space="preserve"> </w:t>
      </w:r>
      <w:proofErr w:type="spellStart"/>
      <w:r w:rsidRPr="000E67B6">
        <w:rPr>
          <w:rFonts w:ascii="Times New Roman" w:eastAsia="Calibri" w:hAnsi="Times New Roman" w:cs="Times New Roman"/>
          <w:sz w:val="28"/>
          <w:szCs w:val="28"/>
          <w:lang w:val="x-none" w:eastAsia="en-US"/>
        </w:rPr>
        <w:t>and</w:t>
      </w:r>
      <w:proofErr w:type="spellEnd"/>
      <w:r w:rsidRPr="000E67B6">
        <w:rPr>
          <w:rFonts w:ascii="Times New Roman" w:eastAsia="Calibri" w:hAnsi="Times New Roman" w:cs="Times New Roman"/>
          <w:sz w:val="28"/>
          <w:szCs w:val="28"/>
          <w:lang w:val="x-none" w:eastAsia="en-US"/>
        </w:rPr>
        <w:t xml:space="preserve"> </w:t>
      </w:r>
      <w:proofErr w:type="spellStart"/>
      <w:r w:rsidRPr="000E67B6">
        <w:rPr>
          <w:rFonts w:ascii="Times New Roman" w:eastAsia="Calibri" w:hAnsi="Times New Roman" w:cs="Times New Roman"/>
          <w:sz w:val="28"/>
          <w:szCs w:val="28"/>
          <w:lang w:val="x-none" w:eastAsia="en-US"/>
        </w:rPr>
        <w:t>mental</w:t>
      </w:r>
      <w:proofErr w:type="spellEnd"/>
      <w:r w:rsidRPr="000E67B6">
        <w:rPr>
          <w:rFonts w:ascii="Times New Roman" w:eastAsia="Calibri" w:hAnsi="Times New Roman" w:cs="Times New Roman"/>
          <w:sz w:val="28"/>
          <w:szCs w:val="28"/>
          <w:lang w:val="x-none" w:eastAsia="en-US"/>
        </w:rPr>
        <w:t xml:space="preserve"> </w:t>
      </w:r>
      <w:proofErr w:type="spellStart"/>
      <w:r w:rsidRPr="000E67B6">
        <w:rPr>
          <w:rFonts w:ascii="Times New Roman" w:eastAsia="Calibri" w:hAnsi="Times New Roman" w:cs="Times New Roman"/>
          <w:sz w:val="28"/>
          <w:szCs w:val="28"/>
          <w:lang w:val="x-none" w:eastAsia="en-US"/>
        </w:rPr>
        <w:t>abilities</w:t>
      </w:r>
      <w:proofErr w:type="spellEnd"/>
      <w:r w:rsidRPr="000E67B6">
        <w:rPr>
          <w:rFonts w:ascii="Times New Roman" w:eastAsia="Calibri" w:hAnsi="Times New Roman" w:cs="Times New Roman"/>
          <w:sz w:val="28"/>
          <w:szCs w:val="28"/>
          <w:lang w:val="x-none" w:eastAsia="en-US"/>
        </w:rPr>
        <w:t xml:space="preserve"> </w:t>
      </w:r>
      <w:proofErr w:type="spellStart"/>
      <w:r w:rsidRPr="000E67B6">
        <w:rPr>
          <w:rFonts w:ascii="Times New Roman" w:eastAsia="Calibri" w:hAnsi="Times New Roman" w:cs="Times New Roman"/>
          <w:sz w:val="28"/>
          <w:szCs w:val="28"/>
          <w:lang w:val="x-none" w:eastAsia="en-US"/>
        </w:rPr>
        <w:t>of</w:t>
      </w:r>
      <w:proofErr w:type="spellEnd"/>
      <w:r w:rsidRPr="000E67B6">
        <w:rPr>
          <w:rFonts w:ascii="Times New Roman" w:eastAsia="Calibri" w:hAnsi="Times New Roman" w:cs="Times New Roman"/>
          <w:sz w:val="28"/>
          <w:szCs w:val="28"/>
          <w:lang w:val="x-none" w:eastAsia="en-US"/>
        </w:rPr>
        <w:t xml:space="preserve"> </w:t>
      </w:r>
      <w:proofErr w:type="spellStart"/>
      <w:r w:rsidRPr="000E67B6">
        <w:rPr>
          <w:rFonts w:ascii="Times New Roman" w:eastAsia="Calibri" w:hAnsi="Times New Roman" w:cs="Times New Roman"/>
          <w:sz w:val="28"/>
          <w:szCs w:val="28"/>
          <w:lang w:val="x-none" w:eastAsia="en-US"/>
        </w:rPr>
        <w:t>senior</w:t>
      </w:r>
      <w:proofErr w:type="spellEnd"/>
      <w:r w:rsidRPr="000E67B6">
        <w:rPr>
          <w:rFonts w:ascii="Times New Roman" w:eastAsia="Calibri" w:hAnsi="Times New Roman" w:cs="Times New Roman"/>
          <w:sz w:val="28"/>
          <w:szCs w:val="28"/>
          <w:lang w:val="x-none" w:eastAsia="en-US"/>
        </w:rPr>
        <w:t xml:space="preserve"> </w:t>
      </w:r>
      <w:proofErr w:type="spellStart"/>
      <w:r w:rsidRPr="000E67B6">
        <w:rPr>
          <w:rFonts w:ascii="Times New Roman" w:eastAsia="Calibri" w:hAnsi="Times New Roman" w:cs="Times New Roman"/>
          <w:sz w:val="28"/>
          <w:szCs w:val="28"/>
          <w:lang w:val="x-none" w:eastAsia="en-US"/>
        </w:rPr>
        <w:t>preschool</w:t>
      </w:r>
      <w:proofErr w:type="spellEnd"/>
      <w:r w:rsidRPr="000E67B6">
        <w:rPr>
          <w:rFonts w:ascii="Times New Roman" w:eastAsia="Calibri" w:hAnsi="Times New Roman" w:cs="Times New Roman"/>
          <w:sz w:val="28"/>
          <w:szCs w:val="28"/>
          <w:lang w:val="x-none" w:eastAsia="en-US"/>
        </w:rPr>
        <w:t xml:space="preserve"> </w:t>
      </w:r>
      <w:proofErr w:type="spellStart"/>
      <w:r w:rsidRPr="000E67B6">
        <w:rPr>
          <w:rFonts w:ascii="Times New Roman" w:eastAsia="Calibri" w:hAnsi="Times New Roman" w:cs="Times New Roman"/>
          <w:sz w:val="28"/>
          <w:szCs w:val="28"/>
          <w:lang w:val="x-none" w:eastAsia="en-US"/>
        </w:rPr>
        <w:t>age</w:t>
      </w:r>
      <w:proofErr w:type="spellEnd"/>
      <w:r w:rsidRPr="000E67B6">
        <w:rPr>
          <w:rFonts w:ascii="Times New Roman" w:eastAsia="Calibri" w:hAnsi="Times New Roman" w:cs="Times New Roman"/>
          <w:sz w:val="28"/>
          <w:szCs w:val="28"/>
          <w:lang w:val="x-none" w:eastAsia="en-US"/>
        </w:rPr>
        <w:t xml:space="preserve"> </w:t>
      </w:r>
      <w:proofErr w:type="spellStart"/>
      <w:r w:rsidRPr="000E67B6">
        <w:rPr>
          <w:rFonts w:ascii="Times New Roman" w:eastAsia="Calibri" w:hAnsi="Times New Roman" w:cs="Times New Roman"/>
          <w:sz w:val="28"/>
          <w:szCs w:val="28"/>
          <w:lang w:val="x-none" w:eastAsia="en-US"/>
        </w:rPr>
        <w:t>children</w:t>
      </w:r>
      <w:proofErr w:type="spellEnd"/>
      <w:r w:rsidRPr="000E67B6">
        <w:rPr>
          <w:rFonts w:ascii="Times New Roman" w:eastAsia="Calibri" w:hAnsi="Times New Roman" w:cs="Times New Roman"/>
          <w:sz w:val="28"/>
          <w:szCs w:val="28"/>
          <w:lang w:val="x-none" w:eastAsia="en-US"/>
        </w:rPr>
        <w:t xml:space="preserve">. </w:t>
      </w:r>
      <w:proofErr w:type="spellStart"/>
      <w:r w:rsidRPr="000E67B6">
        <w:rPr>
          <w:rFonts w:ascii="Times New Roman" w:eastAsia="Calibri" w:hAnsi="Times New Roman" w:cs="Times New Roman"/>
          <w:i/>
          <w:sz w:val="28"/>
          <w:szCs w:val="28"/>
          <w:lang w:val="x-none" w:eastAsia="en-US"/>
        </w:rPr>
        <w:t>Journal</w:t>
      </w:r>
      <w:proofErr w:type="spellEnd"/>
      <w:r w:rsidRPr="000E67B6">
        <w:rPr>
          <w:rFonts w:ascii="Times New Roman" w:eastAsia="Calibri" w:hAnsi="Times New Roman" w:cs="Times New Roman"/>
          <w:i/>
          <w:sz w:val="28"/>
          <w:szCs w:val="28"/>
          <w:lang w:val="x-none" w:eastAsia="en-US"/>
        </w:rPr>
        <w:t xml:space="preserve"> </w:t>
      </w:r>
      <w:proofErr w:type="spellStart"/>
      <w:r w:rsidRPr="000E67B6">
        <w:rPr>
          <w:rFonts w:ascii="Times New Roman" w:eastAsia="Calibri" w:hAnsi="Times New Roman" w:cs="Times New Roman"/>
          <w:i/>
          <w:sz w:val="28"/>
          <w:szCs w:val="28"/>
          <w:lang w:val="x-none" w:eastAsia="en-US"/>
        </w:rPr>
        <w:t>of</w:t>
      </w:r>
      <w:proofErr w:type="spellEnd"/>
      <w:r w:rsidRPr="000E67B6">
        <w:rPr>
          <w:rFonts w:ascii="Times New Roman" w:eastAsia="Calibri" w:hAnsi="Times New Roman" w:cs="Times New Roman"/>
          <w:i/>
          <w:sz w:val="28"/>
          <w:szCs w:val="28"/>
          <w:lang w:val="x-none" w:eastAsia="en-US"/>
        </w:rPr>
        <w:t xml:space="preserve"> </w:t>
      </w:r>
      <w:proofErr w:type="spellStart"/>
      <w:r w:rsidRPr="000E67B6">
        <w:rPr>
          <w:rFonts w:ascii="Times New Roman" w:eastAsia="Calibri" w:hAnsi="Times New Roman" w:cs="Times New Roman"/>
          <w:i/>
          <w:sz w:val="28"/>
          <w:szCs w:val="28"/>
          <w:lang w:val="x-none" w:eastAsia="en-US"/>
        </w:rPr>
        <w:t>Physical</w:t>
      </w:r>
      <w:proofErr w:type="spellEnd"/>
      <w:r w:rsidRPr="000E67B6">
        <w:rPr>
          <w:rFonts w:ascii="Times New Roman" w:eastAsia="Calibri" w:hAnsi="Times New Roman" w:cs="Times New Roman"/>
          <w:i/>
          <w:sz w:val="28"/>
          <w:szCs w:val="28"/>
          <w:lang w:val="x-none" w:eastAsia="en-US"/>
        </w:rPr>
        <w:t xml:space="preserve"> </w:t>
      </w:r>
      <w:proofErr w:type="spellStart"/>
      <w:r w:rsidRPr="000E67B6">
        <w:rPr>
          <w:rFonts w:ascii="Times New Roman" w:eastAsia="Calibri" w:hAnsi="Times New Roman" w:cs="Times New Roman"/>
          <w:i/>
          <w:sz w:val="28"/>
          <w:szCs w:val="28"/>
          <w:lang w:val="x-none" w:eastAsia="en-US"/>
        </w:rPr>
        <w:t>Education</w:t>
      </w:r>
      <w:proofErr w:type="spellEnd"/>
      <w:r w:rsidRPr="000E67B6">
        <w:rPr>
          <w:rFonts w:ascii="Times New Roman" w:eastAsia="Calibri" w:hAnsi="Times New Roman" w:cs="Times New Roman"/>
          <w:i/>
          <w:sz w:val="28"/>
          <w:szCs w:val="28"/>
          <w:lang w:val="x-none" w:eastAsia="en-US"/>
        </w:rPr>
        <w:t xml:space="preserve"> </w:t>
      </w:r>
      <w:proofErr w:type="spellStart"/>
      <w:r w:rsidRPr="000E67B6">
        <w:rPr>
          <w:rFonts w:ascii="Times New Roman" w:eastAsia="Calibri" w:hAnsi="Times New Roman" w:cs="Times New Roman"/>
          <w:i/>
          <w:sz w:val="28"/>
          <w:szCs w:val="28"/>
          <w:lang w:val="x-none" w:eastAsia="en-US"/>
        </w:rPr>
        <w:t>and</w:t>
      </w:r>
      <w:proofErr w:type="spellEnd"/>
      <w:r w:rsidRPr="000E67B6">
        <w:rPr>
          <w:rFonts w:ascii="Times New Roman" w:eastAsia="Calibri" w:hAnsi="Times New Roman" w:cs="Times New Roman"/>
          <w:i/>
          <w:sz w:val="28"/>
          <w:szCs w:val="28"/>
          <w:lang w:val="x-none" w:eastAsia="en-US"/>
        </w:rPr>
        <w:t xml:space="preserve"> </w:t>
      </w:r>
      <w:proofErr w:type="spellStart"/>
      <w:r w:rsidRPr="000E67B6">
        <w:rPr>
          <w:rFonts w:ascii="Times New Roman" w:eastAsia="Calibri" w:hAnsi="Times New Roman" w:cs="Times New Roman"/>
          <w:i/>
          <w:sz w:val="28"/>
          <w:szCs w:val="28"/>
          <w:lang w:val="x-none" w:eastAsia="en-US"/>
        </w:rPr>
        <w:t>Sport</w:t>
      </w:r>
      <w:proofErr w:type="spellEnd"/>
      <w:r w:rsidRPr="000E67B6">
        <w:rPr>
          <w:rFonts w:ascii="Times New Roman" w:eastAsia="Calibri" w:hAnsi="Times New Roman" w:cs="Times New Roman"/>
          <w:sz w:val="28"/>
          <w:szCs w:val="28"/>
          <w:lang w:eastAsia="en-US"/>
        </w:rPr>
        <w:t>.</w:t>
      </w:r>
      <w:r w:rsidRPr="000E67B6">
        <w:rPr>
          <w:rFonts w:ascii="Times New Roman" w:eastAsia="Calibri" w:hAnsi="Times New Roman" w:cs="Times New Roman"/>
          <w:sz w:val="28"/>
          <w:szCs w:val="28"/>
          <w:lang w:val="x-none" w:eastAsia="en-US"/>
        </w:rPr>
        <w:t xml:space="preserve"> 2020.  </w:t>
      </w:r>
      <w:r w:rsidRPr="000E67B6">
        <w:rPr>
          <w:rFonts w:ascii="Times New Roman" w:eastAsia="Calibri" w:hAnsi="Times New Roman" w:cs="Times New Roman"/>
          <w:sz w:val="28"/>
          <w:szCs w:val="28"/>
          <w:lang w:eastAsia="en-US"/>
        </w:rPr>
        <w:t xml:space="preserve">№ </w:t>
      </w:r>
      <w:r w:rsidRPr="000E67B6">
        <w:rPr>
          <w:rFonts w:ascii="Times New Roman" w:eastAsia="Calibri" w:hAnsi="Times New Roman" w:cs="Times New Roman"/>
          <w:sz w:val="28"/>
          <w:szCs w:val="28"/>
          <w:lang w:val="x-none" w:eastAsia="en-US"/>
        </w:rPr>
        <w:t>15 (4)</w:t>
      </w:r>
      <w:r w:rsidRPr="000E67B6">
        <w:rPr>
          <w:rFonts w:ascii="Times New Roman" w:eastAsia="Calibri" w:hAnsi="Times New Roman" w:cs="Times New Roman"/>
          <w:sz w:val="28"/>
          <w:szCs w:val="28"/>
          <w:lang w:eastAsia="en-US"/>
        </w:rPr>
        <w:t>. С.</w:t>
      </w:r>
      <w:r w:rsidRPr="000E67B6">
        <w:rPr>
          <w:rFonts w:ascii="Times New Roman" w:eastAsia="Calibri" w:hAnsi="Times New Roman" w:cs="Times New Roman"/>
          <w:sz w:val="28"/>
          <w:szCs w:val="28"/>
          <w:lang w:val="x-none" w:eastAsia="en-US"/>
        </w:rPr>
        <w:t xml:space="preserve"> 775</w:t>
      </w:r>
      <w:r w:rsidRPr="000E67B6">
        <w:rPr>
          <w:rFonts w:ascii="Times New Roman" w:eastAsia="Calibri" w:hAnsi="Times New Roman" w:cs="Times New Roman"/>
          <w:sz w:val="28"/>
          <w:szCs w:val="28"/>
          <w:lang w:eastAsia="en-US"/>
        </w:rPr>
        <w:t>–</w:t>
      </w:r>
      <w:r w:rsidRPr="000E67B6">
        <w:rPr>
          <w:rFonts w:ascii="Times New Roman" w:eastAsia="Calibri" w:hAnsi="Times New Roman" w:cs="Times New Roman"/>
          <w:sz w:val="28"/>
          <w:szCs w:val="28"/>
          <w:lang w:val="x-none" w:eastAsia="en-US"/>
        </w:rPr>
        <w:t>780</w:t>
      </w:r>
      <w:r w:rsidRPr="000E67B6">
        <w:rPr>
          <w:rFonts w:ascii="Times New Roman" w:eastAsia="Calibri" w:hAnsi="Times New Roman" w:cs="Times New Roman"/>
          <w:sz w:val="28"/>
          <w:szCs w:val="28"/>
          <w:lang w:eastAsia="en-US"/>
        </w:rPr>
        <w:t>.</w:t>
      </w:r>
    </w:p>
    <w:p w:rsidR="000E67B6" w:rsidRPr="000E67B6" w:rsidRDefault="000E67B6" w:rsidP="000E67B6">
      <w:pPr>
        <w:numPr>
          <w:ilvl w:val="0"/>
          <w:numId w:val="15"/>
        </w:numPr>
        <w:spacing w:after="0" w:line="360" w:lineRule="auto"/>
        <w:ind w:left="284" w:hanging="567"/>
        <w:contextualSpacing/>
        <w:jc w:val="both"/>
        <w:rPr>
          <w:rFonts w:ascii="Times New Roman" w:eastAsia="Calibri" w:hAnsi="Times New Roman" w:cs="Times New Roman"/>
          <w:sz w:val="28"/>
          <w:szCs w:val="28"/>
          <w:lang w:val="x-none" w:eastAsia="en-US"/>
        </w:rPr>
      </w:pPr>
      <w:r w:rsidRPr="000E67B6">
        <w:rPr>
          <w:rFonts w:ascii="Times New Roman" w:eastAsia="Calibri" w:hAnsi="Times New Roman" w:cs="Times New Roman"/>
          <w:sz w:val="28"/>
          <w:szCs w:val="28"/>
          <w:lang w:val="x-none" w:eastAsia="en-US"/>
        </w:rPr>
        <w:t xml:space="preserve"> </w:t>
      </w:r>
      <w:proofErr w:type="spellStart"/>
      <w:r w:rsidRPr="000E67B6">
        <w:rPr>
          <w:rFonts w:ascii="Times New Roman" w:eastAsia="Calibri" w:hAnsi="Times New Roman" w:cs="Times New Roman"/>
          <w:sz w:val="28"/>
          <w:szCs w:val="28"/>
          <w:lang w:val="x-none" w:eastAsia="en-US"/>
        </w:rPr>
        <w:t>Stork</w:t>
      </w:r>
      <w:proofErr w:type="spellEnd"/>
      <w:r w:rsidRPr="000E67B6">
        <w:rPr>
          <w:rFonts w:ascii="Times New Roman" w:eastAsia="Calibri" w:hAnsi="Times New Roman" w:cs="Times New Roman"/>
          <w:sz w:val="28"/>
          <w:szCs w:val="28"/>
          <w:lang w:val="x-none" w:eastAsia="en-US"/>
        </w:rPr>
        <w:t xml:space="preserve"> S., </w:t>
      </w:r>
      <w:proofErr w:type="spellStart"/>
      <w:r w:rsidRPr="000E67B6">
        <w:rPr>
          <w:rFonts w:ascii="Times New Roman" w:eastAsia="Calibri" w:hAnsi="Times New Roman" w:cs="Times New Roman"/>
          <w:sz w:val="28"/>
          <w:szCs w:val="28"/>
          <w:lang w:val="x-none" w:eastAsia="en-US"/>
        </w:rPr>
        <w:t>Sanders</w:t>
      </w:r>
      <w:proofErr w:type="spellEnd"/>
      <w:r w:rsidRPr="000E67B6">
        <w:rPr>
          <w:rFonts w:ascii="Times New Roman" w:eastAsia="Calibri" w:hAnsi="Times New Roman" w:cs="Times New Roman"/>
          <w:sz w:val="28"/>
          <w:szCs w:val="28"/>
          <w:lang w:val="x-none" w:eastAsia="en-US"/>
        </w:rPr>
        <w:t xml:space="preserve">  W. </w:t>
      </w:r>
      <w:proofErr w:type="spellStart"/>
      <w:r w:rsidRPr="000E67B6">
        <w:rPr>
          <w:rFonts w:ascii="Times New Roman" w:eastAsia="Calibri" w:hAnsi="Times New Roman" w:cs="Times New Roman"/>
          <w:sz w:val="28"/>
          <w:szCs w:val="28"/>
          <w:lang w:val="x-none" w:eastAsia="en-US"/>
        </w:rPr>
        <w:t>Physical</w:t>
      </w:r>
      <w:proofErr w:type="spellEnd"/>
      <w:r w:rsidRPr="000E67B6">
        <w:rPr>
          <w:rFonts w:ascii="Times New Roman" w:eastAsia="Calibri" w:hAnsi="Times New Roman" w:cs="Times New Roman"/>
          <w:sz w:val="28"/>
          <w:szCs w:val="28"/>
          <w:lang w:val="x-none" w:eastAsia="en-US"/>
        </w:rPr>
        <w:t xml:space="preserve">  </w:t>
      </w:r>
      <w:proofErr w:type="spellStart"/>
      <w:r w:rsidRPr="000E67B6">
        <w:rPr>
          <w:rFonts w:ascii="Times New Roman" w:eastAsia="Calibri" w:hAnsi="Times New Roman" w:cs="Times New Roman"/>
          <w:sz w:val="28"/>
          <w:szCs w:val="28"/>
          <w:lang w:val="x-none" w:eastAsia="en-US"/>
        </w:rPr>
        <w:t>Education</w:t>
      </w:r>
      <w:proofErr w:type="spellEnd"/>
      <w:r w:rsidRPr="000E67B6">
        <w:rPr>
          <w:rFonts w:ascii="Times New Roman" w:eastAsia="Calibri" w:hAnsi="Times New Roman" w:cs="Times New Roman"/>
          <w:sz w:val="28"/>
          <w:szCs w:val="28"/>
          <w:lang w:val="x-none" w:eastAsia="en-US"/>
        </w:rPr>
        <w:t xml:space="preserve">  </w:t>
      </w:r>
      <w:proofErr w:type="spellStart"/>
      <w:r w:rsidRPr="000E67B6">
        <w:rPr>
          <w:rFonts w:ascii="Times New Roman" w:eastAsia="Calibri" w:hAnsi="Times New Roman" w:cs="Times New Roman"/>
          <w:sz w:val="28"/>
          <w:szCs w:val="28"/>
          <w:lang w:val="x-none" w:eastAsia="en-US"/>
        </w:rPr>
        <w:t>in</w:t>
      </w:r>
      <w:proofErr w:type="spellEnd"/>
      <w:r w:rsidRPr="000E67B6">
        <w:rPr>
          <w:rFonts w:ascii="Times New Roman" w:eastAsia="Calibri" w:hAnsi="Times New Roman" w:cs="Times New Roman"/>
          <w:sz w:val="28"/>
          <w:szCs w:val="28"/>
          <w:lang w:val="x-none" w:eastAsia="en-US"/>
        </w:rPr>
        <w:t xml:space="preserve"> </w:t>
      </w:r>
      <w:proofErr w:type="spellStart"/>
      <w:r w:rsidRPr="000E67B6">
        <w:rPr>
          <w:rFonts w:ascii="Times New Roman" w:eastAsia="Calibri" w:hAnsi="Times New Roman" w:cs="Times New Roman"/>
          <w:sz w:val="28"/>
          <w:szCs w:val="28"/>
          <w:lang w:val="x-none" w:eastAsia="en-US"/>
        </w:rPr>
        <w:t>Early</w:t>
      </w:r>
      <w:proofErr w:type="spellEnd"/>
      <w:r w:rsidRPr="000E67B6">
        <w:rPr>
          <w:rFonts w:ascii="Times New Roman" w:eastAsia="Calibri" w:hAnsi="Times New Roman" w:cs="Times New Roman"/>
          <w:sz w:val="28"/>
          <w:szCs w:val="28"/>
          <w:lang w:val="x-none" w:eastAsia="en-US"/>
        </w:rPr>
        <w:t xml:space="preserve"> </w:t>
      </w:r>
      <w:proofErr w:type="spellStart"/>
      <w:r w:rsidRPr="000E67B6">
        <w:rPr>
          <w:rFonts w:ascii="Times New Roman" w:eastAsia="Calibri" w:hAnsi="Times New Roman" w:cs="Times New Roman"/>
          <w:sz w:val="28"/>
          <w:szCs w:val="28"/>
          <w:lang w:val="x-none" w:eastAsia="en-US"/>
        </w:rPr>
        <w:t>Childhood</w:t>
      </w:r>
      <w:proofErr w:type="spellEnd"/>
      <w:r w:rsidRPr="000E67B6">
        <w:rPr>
          <w:rFonts w:ascii="Times New Roman" w:eastAsia="Calibri" w:hAnsi="Times New Roman" w:cs="Times New Roman"/>
          <w:sz w:val="28"/>
          <w:szCs w:val="28"/>
          <w:lang w:val="x-none" w:eastAsia="en-US"/>
        </w:rPr>
        <w:t xml:space="preserve">. </w:t>
      </w:r>
      <w:proofErr w:type="spellStart"/>
      <w:r w:rsidRPr="000E67B6">
        <w:rPr>
          <w:rFonts w:ascii="Times New Roman" w:eastAsia="Calibri" w:hAnsi="Times New Roman" w:cs="Times New Roman"/>
          <w:sz w:val="28"/>
          <w:szCs w:val="28"/>
          <w:lang w:val="x-none" w:eastAsia="en-US"/>
        </w:rPr>
        <w:t>The</w:t>
      </w:r>
      <w:proofErr w:type="spellEnd"/>
      <w:r w:rsidRPr="000E67B6">
        <w:rPr>
          <w:rFonts w:ascii="Times New Roman" w:eastAsia="Calibri" w:hAnsi="Times New Roman" w:cs="Times New Roman"/>
          <w:sz w:val="28"/>
          <w:szCs w:val="28"/>
          <w:lang w:val="x-none" w:eastAsia="en-US"/>
        </w:rPr>
        <w:t xml:space="preserve"> </w:t>
      </w:r>
      <w:proofErr w:type="spellStart"/>
      <w:r w:rsidRPr="000E67B6">
        <w:rPr>
          <w:rFonts w:ascii="Times New Roman" w:eastAsia="Calibri" w:hAnsi="Times New Roman" w:cs="Times New Roman"/>
          <w:sz w:val="28"/>
          <w:szCs w:val="28"/>
          <w:lang w:val="x-none" w:eastAsia="en-US"/>
        </w:rPr>
        <w:t>Elementary</w:t>
      </w:r>
      <w:proofErr w:type="spellEnd"/>
      <w:r w:rsidRPr="000E67B6">
        <w:rPr>
          <w:rFonts w:ascii="Times New Roman" w:eastAsia="Calibri" w:hAnsi="Times New Roman" w:cs="Times New Roman"/>
          <w:sz w:val="28"/>
          <w:szCs w:val="28"/>
          <w:lang w:val="x-none" w:eastAsia="en-US"/>
        </w:rPr>
        <w:t xml:space="preserve">  </w:t>
      </w:r>
      <w:proofErr w:type="spellStart"/>
      <w:r w:rsidRPr="000E67B6">
        <w:rPr>
          <w:rFonts w:ascii="Times New Roman" w:eastAsia="Calibri" w:hAnsi="Times New Roman" w:cs="Times New Roman"/>
          <w:sz w:val="28"/>
          <w:szCs w:val="28"/>
          <w:lang w:val="x-none" w:eastAsia="en-US"/>
        </w:rPr>
        <w:t>School</w:t>
      </w:r>
      <w:proofErr w:type="spellEnd"/>
      <w:r w:rsidRPr="000E67B6">
        <w:rPr>
          <w:rFonts w:ascii="Times New Roman" w:eastAsia="Calibri" w:hAnsi="Times New Roman" w:cs="Times New Roman"/>
          <w:sz w:val="28"/>
          <w:szCs w:val="28"/>
          <w:lang w:val="x-none" w:eastAsia="en-US"/>
        </w:rPr>
        <w:t xml:space="preserve">  </w:t>
      </w:r>
      <w:proofErr w:type="spellStart"/>
      <w:r w:rsidRPr="000E67B6">
        <w:rPr>
          <w:rFonts w:ascii="Times New Roman" w:eastAsia="Calibri" w:hAnsi="Times New Roman" w:cs="Times New Roman"/>
          <w:sz w:val="28"/>
          <w:szCs w:val="28"/>
          <w:lang w:val="x-none" w:eastAsia="en-US"/>
        </w:rPr>
        <w:t>Journal</w:t>
      </w:r>
      <w:proofErr w:type="spellEnd"/>
      <w:r w:rsidRPr="000E67B6">
        <w:rPr>
          <w:rFonts w:ascii="Times New Roman" w:eastAsia="Calibri" w:hAnsi="Times New Roman" w:cs="Times New Roman"/>
          <w:sz w:val="28"/>
          <w:szCs w:val="28"/>
          <w:lang w:val="x-none" w:eastAsia="en-US"/>
        </w:rPr>
        <w:t>. 2017</w:t>
      </w:r>
      <w:r w:rsidRPr="000E67B6">
        <w:rPr>
          <w:rFonts w:ascii="Times New Roman" w:eastAsia="Calibri" w:hAnsi="Times New Roman" w:cs="Times New Roman"/>
          <w:sz w:val="28"/>
          <w:szCs w:val="28"/>
          <w:lang w:eastAsia="en-US"/>
        </w:rPr>
        <w:t xml:space="preserve">. № </w:t>
      </w:r>
      <w:r w:rsidRPr="000E67B6">
        <w:rPr>
          <w:rFonts w:ascii="Times New Roman" w:eastAsia="Calibri" w:hAnsi="Times New Roman" w:cs="Times New Roman"/>
          <w:sz w:val="28"/>
          <w:szCs w:val="28"/>
          <w:lang w:val="x-none" w:eastAsia="en-US"/>
        </w:rPr>
        <w:t>108</w:t>
      </w:r>
      <w:r w:rsidRPr="000E67B6">
        <w:rPr>
          <w:rFonts w:ascii="Times New Roman" w:eastAsia="Calibri" w:hAnsi="Times New Roman" w:cs="Times New Roman"/>
          <w:sz w:val="28"/>
          <w:szCs w:val="28"/>
          <w:lang w:eastAsia="en-US"/>
        </w:rPr>
        <w:t xml:space="preserve"> </w:t>
      </w:r>
      <w:r w:rsidRPr="000E67B6">
        <w:rPr>
          <w:rFonts w:ascii="Times New Roman" w:eastAsia="Calibri" w:hAnsi="Times New Roman" w:cs="Times New Roman"/>
          <w:sz w:val="28"/>
          <w:szCs w:val="28"/>
          <w:lang w:val="x-none" w:eastAsia="en-US"/>
        </w:rPr>
        <w:t>(3)</w:t>
      </w:r>
      <w:r w:rsidRPr="000E67B6">
        <w:rPr>
          <w:rFonts w:ascii="Times New Roman" w:eastAsia="Calibri" w:hAnsi="Times New Roman" w:cs="Times New Roman"/>
          <w:sz w:val="28"/>
          <w:szCs w:val="28"/>
          <w:lang w:eastAsia="en-US"/>
        </w:rPr>
        <w:t xml:space="preserve">. С. </w:t>
      </w:r>
      <w:r w:rsidRPr="000E67B6">
        <w:rPr>
          <w:rFonts w:ascii="Times New Roman" w:eastAsia="Calibri" w:hAnsi="Times New Roman" w:cs="Times New Roman"/>
          <w:sz w:val="28"/>
          <w:szCs w:val="28"/>
          <w:lang w:val="x-none" w:eastAsia="en-US"/>
        </w:rPr>
        <w:t>197</w:t>
      </w:r>
      <w:r w:rsidRPr="000E67B6">
        <w:rPr>
          <w:rFonts w:ascii="Times New Roman" w:eastAsia="Calibri" w:hAnsi="Times New Roman" w:cs="Times New Roman"/>
          <w:sz w:val="28"/>
          <w:szCs w:val="28"/>
          <w:lang w:eastAsia="en-US"/>
        </w:rPr>
        <w:t>–</w:t>
      </w:r>
      <w:r w:rsidRPr="000E67B6">
        <w:rPr>
          <w:rFonts w:ascii="Times New Roman" w:eastAsia="Calibri" w:hAnsi="Times New Roman" w:cs="Times New Roman"/>
          <w:sz w:val="28"/>
          <w:szCs w:val="28"/>
          <w:lang w:val="x-none" w:eastAsia="en-US"/>
        </w:rPr>
        <w:t>206.</w:t>
      </w:r>
    </w:p>
    <w:p w:rsidR="000E67B6" w:rsidRPr="000E67B6" w:rsidRDefault="00E70441" w:rsidP="000E67B6">
      <w:pPr>
        <w:numPr>
          <w:ilvl w:val="0"/>
          <w:numId w:val="15"/>
        </w:numPr>
        <w:spacing w:after="0" w:line="360" w:lineRule="auto"/>
        <w:ind w:left="284" w:hanging="567"/>
        <w:contextualSpacing/>
        <w:jc w:val="both"/>
        <w:rPr>
          <w:rFonts w:ascii="Times New Roman" w:eastAsia="Calibri" w:hAnsi="Times New Roman" w:cs="Times New Roman"/>
          <w:sz w:val="28"/>
          <w:szCs w:val="28"/>
          <w:lang w:val="x-none" w:eastAsia="en-US"/>
        </w:rPr>
      </w:pPr>
      <w:hyperlink r:id="rId48" w:history="1">
        <w:r w:rsidR="000E67B6" w:rsidRPr="000E67B6">
          <w:rPr>
            <w:rFonts w:ascii="Times New Roman" w:eastAsia="Calibri" w:hAnsi="Times New Roman" w:cs="Times New Roman"/>
            <w:sz w:val="28"/>
            <w:szCs w:val="28"/>
            <w:u w:val="single"/>
            <w:lang w:val="x-none" w:eastAsia="en-US"/>
          </w:rPr>
          <w:t>https://www.unicef.org/ukraine/documents/power-cards</w:t>
        </w:r>
      </w:hyperlink>
    </w:p>
    <w:p w:rsidR="000E67B6" w:rsidRPr="000E67B6" w:rsidRDefault="00E70441" w:rsidP="000E67B6">
      <w:pPr>
        <w:numPr>
          <w:ilvl w:val="0"/>
          <w:numId w:val="15"/>
        </w:numPr>
        <w:spacing w:after="0" w:line="360" w:lineRule="auto"/>
        <w:ind w:left="284" w:hanging="567"/>
        <w:contextualSpacing/>
        <w:jc w:val="both"/>
        <w:rPr>
          <w:rFonts w:ascii="Calibri" w:eastAsia="Calibri" w:hAnsi="Calibri" w:cs="Times New Roman"/>
          <w:color w:val="FF0000"/>
          <w:lang w:val="x-none" w:eastAsia="en-US"/>
        </w:rPr>
      </w:pPr>
      <w:hyperlink r:id="rId49" w:history="1">
        <w:r w:rsidR="000E67B6" w:rsidRPr="000E67B6">
          <w:rPr>
            <w:rFonts w:ascii="Times New Roman" w:eastAsia="Calibri" w:hAnsi="Times New Roman" w:cs="Times New Roman"/>
            <w:sz w:val="28"/>
            <w:szCs w:val="28"/>
            <w:u w:val="single"/>
            <w:lang w:val="x-none" w:eastAsia="en-US"/>
          </w:rPr>
          <w:t>https://life.pravda.com.ua/health/2020/04/09/240516/</w:t>
        </w:r>
      </w:hyperlink>
      <w:r w:rsidR="000E67B6" w:rsidRPr="000E67B6">
        <w:rPr>
          <w:rFonts w:ascii="Times New Roman" w:eastAsia="Calibri" w:hAnsi="Times New Roman" w:cs="Times New Roman"/>
          <w:color w:val="FF0000"/>
          <w:sz w:val="28"/>
          <w:szCs w:val="28"/>
          <w:lang w:eastAsia="en-US"/>
        </w:rPr>
        <w:t xml:space="preserve"> </w:t>
      </w:r>
    </w:p>
    <w:p w:rsidR="00FC03FD" w:rsidRPr="00FC03FD" w:rsidRDefault="00FC03FD" w:rsidP="000E67B6">
      <w:pPr>
        <w:jc w:val="both"/>
        <w:rPr>
          <w:rFonts w:ascii="Times New Roman" w:eastAsiaTheme="minorHAnsi" w:hAnsi="Times New Roman" w:cs="Times New Roman"/>
          <w:color w:val="000000" w:themeColor="text1"/>
          <w:sz w:val="28"/>
          <w:szCs w:val="28"/>
          <w:lang w:eastAsia="en-US"/>
        </w:rPr>
      </w:pPr>
    </w:p>
    <w:p w:rsidR="00FC03FD" w:rsidRPr="00FC03FD" w:rsidRDefault="00FC03FD" w:rsidP="00FC03FD">
      <w:pPr>
        <w:spacing w:line="360" w:lineRule="auto"/>
        <w:contextualSpacing/>
        <w:jc w:val="both"/>
        <w:rPr>
          <w:rFonts w:ascii="Times New Roman" w:eastAsiaTheme="minorHAnsi" w:hAnsi="Times New Roman" w:cs="Times New Roman"/>
          <w:color w:val="000000" w:themeColor="text1"/>
          <w:sz w:val="28"/>
          <w:szCs w:val="28"/>
          <w:lang w:eastAsia="en-US"/>
        </w:rPr>
      </w:pPr>
    </w:p>
    <w:p w:rsidR="00FC03FD" w:rsidRPr="00FC03FD" w:rsidRDefault="00FC03FD" w:rsidP="00FC03FD">
      <w:pPr>
        <w:spacing w:line="360" w:lineRule="auto"/>
        <w:contextualSpacing/>
        <w:jc w:val="both"/>
        <w:rPr>
          <w:rFonts w:ascii="Times New Roman" w:eastAsiaTheme="minorHAnsi" w:hAnsi="Times New Roman" w:cs="Times New Roman"/>
          <w:color w:val="000000" w:themeColor="text1"/>
          <w:sz w:val="28"/>
          <w:szCs w:val="28"/>
          <w:lang w:eastAsia="en-US"/>
        </w:rPr>
      </w:pPr>
    </w:p>
    <w:p w:rsidR="00FC03FD" w:rsidRDefault="00FC03FD" w:rsidP="00FC03FD">
      <w:pPr>
        <w:rPr>
          <w:rFonts w:ascii="Times New Roman" w:eastAsiaTheme="minorHAnsi" w:hAnsi="Times New Roman" w:cs="Times New Roman"/>
          <w:color w:val="000000" w:themeColor="text1"/>
          <w:sz w:val="28"/>
          <w:szCs w:val="28"/>
          <w:lang w:eastAsia="en-US"/>
        </w:rPr>
      </w:pPr>
    </w:p>
    <w:p w:rsidR="00FC03FD" w:rsidRDefault="00FC03FD" w:rsidP="00FC03FD">
      <w:pPr>
        <w:rPr>
          <w:rFonts w:ascii="Times New Roman" w:eastAsiaTheme="minorHAnsi" w:hAnsi="Times New Roman" w:cs="Times New Roman"/>
          <w:color w:val="000000" w:themeColor="text1"/>
          <w:sz w:val="28"/>
          <w:szCs w:val="28"/>
          <w:lang w:eastAsia="en-US"/>
        </w:rPr>
      </w:pPr>
    </w:p>
    <w:p w:rsidR="00FC03FD" w:rsidRDefault="00FC03FD" w:rsidP="00FC03FD">
      <w:pPr>
        <w:rPr>
          <w:rFonts w:ascii="Times New Roman" w:eastAsiaTheme="minorHAnsi" w:hAnsi="Times New Roman" w:cs="Times New Roman"/>
          <w:color w:val="000000" w:themeColor="text1"/>
          <w:sz w:val="28"/>
          <w:szCs w:val="28"/>
          <w:lang w:eastAsia="en-US"/>
        </w:rPr>
      </w:pPr>
    </w:p>
    <w:p w:rsidR="00FC03FD" w:rsidRDefault="00FC03FD" w:rsidP="00FC03FD">
      <w:pPr>
        <w:rPr>
          <w:rFonts w:ascii="Times New Roman" w:eastAsiaTheme="minorHAnsi" w:hAnsi="Times New Roman" w:cs="Times New Roman"/>
          <w:color w:val="000000" w:themeColor="text1"/>
          <w:sz w:val="28"/>
          <w:szCs w:val="28"/>
          <w:lang w:eastAsia="en-US"/>
        </w:rPr>
      </w:pPr>
    </w:p>
    <w:p w:rsidR="00FC03FD" w:rsidRDefault="00FC03FD" w:rsidP="00FC03FD">
      <w:pPr>
        <w:rPr>
          <w:rFonts w:ascii="Times New Roman" w:eastAsiaTheme="minorHAnsi" w:hAnsi="Times New Roman" w:cs="Times New Roman"/>
          <w:color w:val="000000" w:themeColor="text1"/>
          <w:sz w:val="28"/>
          <w:szCs w:val="28"/>
          <w:lang w:eastAsia="en-US"/>
        </w:rPr>
      </w:pPr>
    </w:p>
    <w:p w:rsidR="00FC03FD" w:rsidRDefault="00FC03FD" w:rsidP="00FC03FD">
      <w:pPr>
        <w:rPr>
          <w:rFonts w:ascii="Times New Roman" w:eastAsiaTheme="minorHAnsi" w:hAnsi="Times New Roman" w:cs="Times New Roman"/>
          <w:color w:val="000000" w:themeColor="text1"/>
          <w:sz w:val="28"/>
          <w:szCs w:val="28"/>
          <w:lang w:eastAsia="en-US"/>
        </w:rPr>
      </w:pPr>
    </w:p>
    <w:p w:rsidR="00FC03FD" w:rsidRDefault="00FC03FD" w:rsidP="00FC03FD">
      <w:pPr>
        <w:rPr>
          <w:rFonts w:ascii="Times New Roman" w:eastAsiaTheme="minorHAnsi" w:hAnsi="Times New Roman" w:cs="Times New Roman"/>
          <w:color w:val="000000" w:themeColor="text1"/>
          <w:sz w:val="28"/>
          <w:szCs w:val="28"/>
          <w:lang w:eastAsia="en-US"/>
        </w:rPr>
      </w:pPr>
    </w:p>
    <w:p w:rsidR="00FC03FD" w:rsidRDefault="00FC03FD" w:rsidP="00FC03FD">
      <w:pPr>
        <w:rPr>
          <w:rFonts w:ascii="Times New Roman" w:eastAsiaTheme="minorHAnsi" w:hAnsi="Times New Roman" w:cs="Times New Roman"/>
          <w:color w:val="000000" w:themeColor="text1"/>
          <w:sz w:val="28"/>
          <w:szCs w:val="28"/>
          <w:lang w:eastAsia="en-US"/>
        </w:rPr>
      </w:pPr>
    </w:p>
    <w:p w:rsidR="00FC03FD" w:rsidRDefault="00FC03FD" w:rsidP="00FC03FD">
      <w:pPr>
        <w:rPr>
          <w:rFonts w:ascii="Times New Roman" w:eastAsiaTheme="minorHAnsi" w:hAnsi="Times New Roman" w:cs="Times New Roman"/>
          <w:color w:val="000000" w:themeColor="text1"/>
          <w:sz w:val="28"/>
          <w:szCs w:val="28"/>
          <w:lang w:eastAsia="en-US"/>
        </w:rPr>
      </w:pPr>
    </w:p>
    <w:p w:rsidR="000E67B6" w:rsidRDefault="000E67B6" w:rsidP="00FC03FD">
      <w:pPr>
        <w:rPr>
          <w:rFonts w:ascii="Times New Roman" w:eastAsiaTheme="minorHAnsi" w:hAnsi="Times New Roman" w:cs="Times New Roman"/>
          <w:color w:val="000000" w:themeColor="text1"/>
          <w:sz w:val="28"/>
          <w:szCs w:val="28"/>
          <w:lang w:eastAsia="en-US"/>
        </w:rPr>
      </w:pPr>
    </w:p>
    <w:p w:rsidR="000E67B6" w:rsidRDefault="000E67B6" w:rsidP="00FC03FD">
      <w:pPr>
        <w:rPr>
          <w:rFonts w:ascii="Times New Roman" w:eastAsiaTheme="minorHAnsi" w:hAnsi="Times New Roman" w:cs="Times New Roman"/>
          <w:color w:val="000000" w:themeColor="text1"/>
          <w:sz w:val="28"/>
          <w:szCs w:val="28"/>
          <w:lang w:eastAsia="en-US"/>
        </w:rPr>
      </w:pPr>
    </w:p>
    <w:p w:rsidR="000E67B6" w:rsidRDefault="000E67B6" w:rsidP="00FC03FD">
      <w:pPr>
        <w:rPr>
          <w:rFonts w:ascii="Times New Roman" w:eastAsiaTheme="minorHAnsi" w:hAnsi="Times New Roman" w:cs="Times New Roman"/>
          <w:color w:val="000000" w:themeColor="text1"/>
          <w:sz w:val="28"/>
          <w:szCs w:val="28"/>
          <w:lang w:eastAsia="en-US"/>
        </w:rPr>
      </w:pPr>
    </w:p>
    <w:p w:rsidR="000E67B6" w:rsidRDefault="000E67B6" w:rsidP="00FC03FD">
      <w:pPr>
        <w:rPr>
          <w:rFonts w:ascii="Times New Roman" w:eastAsiaTheme="minorHAnsi" w:hAnsi="Times New Roman" w:cs="Times New Roman"/>
          <w:color w:val="000000" w:themeColor="text1"/>
          <w:sz w:val="28"/>
          <w:szCs w:val="28"/>
          <w:lang w:eastAsia="en-US"/>
        </w:rPr>
      </w:pPr>
    </w:p>
    <w:p w:rsidR="000E67B6" w:rsidRDefault="000E67B6" w:rsidP="00FC03FD">
      <w:pPr>
        <w:rPr>
          <w:rFonts w:ascii="Times New Roman" w:eastAsiaTheme="minorHAnsi" w:hAnsi="Times New Roman" w:cs="Times New Roman"/>
          <w:color w:val="000000" w:themeColor="text1"/>
          <w:sz w:val="28"/>
          <w:szCs w:val="28"/>
          <w:lang w:eastAsia="en-US"/>
        </w:rPr>
      </w:pPr>
    </w:p>
    <w:p w:rsidR="000E67B6" w:rsidRDefault="000E67B6" w:rsidP="00FC03FD">
      <w:pPr>
        <w:rPr>
          <w:rFonts w:ascii="Times New Roman" w:eastAsiaTheme="minorHAnsi" w:hAnsi="Times New Roman" w:cs="Times New Roman"/>
          <w:color w:val="000000" w:themeColor="text1"/>
          <w:sz w:val="28"/>
          <w:szCs w:val="28"/>
          <w:lang w:eastAsia="en-US"/>
        </w:rPr>
      </w:pPr>
    </w:p>
    <w:p w:rsidR="007D4C4C" w:rsidRDefault="007D4C4C" w:rsidP="00FC03FD">
      <w:pPr>
        <w:jc w:val="center"/>
        <w:rPr>
          <w:rFonts w:ascii="Times New Roman" w:eastAsiaTheme="minorHAnsi" w:hAnsi="Times New Roman" w:cs="Times New Roman"/>
          <w:b/>
          <w:color w:val="000000" w:themeColor="text1"/>
          <w:sz w:val="28"/>
          <w:szCs w:val="28"/>
          <w:lang w:eastAsia="en-US"/>
        </w:rPr>
      </w:pPr>
    </w:p>
    <w:p w:rsidR="007D4C4C" w:rsidRDefault="007D4C4C" w:rsidP="00FC03FD">
      <w:pPr>
        <w:jc w:val="center"/>
        <w:rPr>
          <w:rFonts w:ascii="Times New Roman" w:eastAsiaTheme="minorHAnsi" w:hAnsi="Times New Roman" w:cs="Times New Roman"/>
          <w:b/>
          <w:color w:val="000000" w:themeColor="text1"/>
          <w:sz w:val="28"/>
          <w:szCs w:val="28"/>
          <w:lang w:eastAsia="en-US"/>
        </w:rPr>
      </w:pPr>
    </w:p>
    <w:p w:rsidR="007D4C4C" w:rsidRDefault="007D4C4C" w:rsidP="00FC03FD">
      <w:pPr>
        <w:jc w:val="center"/>
        <w:rPr>
          <w:rFonts w:ascii="Times New Roman" w:eastAsiaTheme="minorHAnsi" w:hAnsi="Times New Roman" w:cs="Times New Roman"/>
          <w:b/>
          <w:color w:val="000000" w:themeColor="text1"/>
          <w:sz w:val="28"/>
          <w:szCs w:val="28"/>
          <w:lang w:eastAsia="en-US"/>
        </w:rPr>
      </w:pPr>
    </w:p>
    <w:p w:rsidR="007D4C4C" w:rsidRDefault="007D4C4C" w:rsidP="00FC03FD">
      <w:pPr>
        <w:jc w:val="center"/>
        <w:rPr>
          <w:rFonts w:ascii="Times New Roman" w:eastAsiaTheme="minorHAnsi" w:hAnsi="Times New Roman" w:cs="Times New Roman"/>
          <w:b/>
          <w:color w:val="000000" w:themeColor="text1"/>
          <w:sz w:val="28"/>
          <w:szCs w:val="28"/>
          <w:lang w:eastAsia="en-US"/>
        </w:rPr>
      </w:pPr>
    </w:p>
    <w:p w:rsidR="007D4C4C" w:rsidRDefault="007D4C4C" w:rsidP="00FC03FD">
      <w:pPr>
        <w:jc w:val="center"/>
        <w:rPr>
          <w:rFonts w:ascii="Times New Roman" w:eastAsiaTheme="minorHAnsi" w:hAnsi="Times New Roman" w:cs="Times New Roman"/>
          <w:b/>
          <w:color w:val="000000" w:themeColor="text1"/>
          <w:sz w:val="28"/>
          <w:szCs w:val="28"/>
          <w:lang w:eastAsia="en-US"/>
        </w:rPr>
      </w:pPr>
    </w:p>
    <w:p w:rsidR="007D4C4C" w:rsidRDefault="007D4C4C" w:rsidP="00FC03FD">
      <w:pPr>
        <w:jc w:val="center"/>
        <w:rPr>
          <w:rFonts w:ascii="Times New Roman" w:eastAsiaTheme="minorHAnsi" w:hAnsi="Times New Roman" w:cs="Times New Roman"/>
          <w:b/>
          <w:color w:val="000000" w:themeColor="text1"/>
          <w:sz w:val="28"/>
          <w:szCs w:val="28"/>
          <w:lang w:eastAsia="en-US"/>
        </w:rPr>
      </w:pPr>
    </w:p>
    <w:p w:rsidR="007D4C4C" w:rsidRDefault="007D4C4C" w:rsidP="00FC03FD">
      <w:pPr>
        <w:jc w:val="center"/>
        <w:rPr>
          <w:rFonts w:ascii="Times New Roman" w:eastAsiaTheme="minorHAnsi" w:hAnsi="Times New Roman" w:cs="Times New Roman"/>
          <w:b/>
          <w:color w:val="000000" w:themeColor="text1"/>
          <w:sz w:val="28"/>
          <w:szCs w:val="28"/>
          <w:lang w:eastAsia="en-US"/>
        </w:rPr>
      </w:pPr>
    </w:p>
    <w:p w:rsidR="007D4C4C" w:rsidRDefault="007D4C4C" w:rsidP="00FC03FD">
      <w:pPr>
        <w:jc w:val="center"/>
        <w:rPr>
          <w:rFonts w:ascii="Times New Roman" w:eastAsiaTheme="minorHAnsi" w:hAnsi="Times New Roman" w:cs="Times New Roman"/>
          <w:b/>
          <w:color w:val="000000" w:themeColor="text1"/>
          <w:sz w:val="28"/>
          <w:szCs w:val="28"/>
          <w:lang w:eastAsia="en-US"/>
        </w:rPr>
      </w:pPr>
    </w:p>
    <w:p w:rsidR="007D4C4C" w:rsidRDefault="007D4C4C" w:rsidP="00FC03FD">
      <w:pPr>
        <w:jc w:val="center"/>
        <w:rPr>
          <w:rFonts w:ascii="Times New Roman" w:eastAsiaTheme="minorHAnsi" w:hAnsi="Times New Roman" w:cs="Times New Roman"/>
          <w:b/>
          <w:color w:val="000000" w:themeColor="text1"/>
          <w:sz w:val="28"/>
          <w:szCs w:val="28"/>
          <w:lang w:eastAsia="en-US"/>
        </w:rPr>
      </w:pPr>
    </w:p>
    <w:p w:rsidR="00D912B6" w:rsidRDefault="00D912B6" w:rsidP="00FC03FD">
      <w:pPr>
        <w:jc w:val="center"/>
        <w:rPr>
          <w:rFonts w:ascii="Times New Roman" w:eastAsiaTheme="minorHAnsi" w:hAnsi="Times New Roman" w:cs="Times New Roman"/>
          <w:b/>
          <w:color w:val="000000" w:themeColor="text1"/>
          <w:sz w:val="28"/>
          <w:szCs w:val="28"/>
          <w:lang w:eastAsia="en-US"/>
        </w:rPr>
      </w:pPr>
    </w:p>
    <w:p w:rsidR="00D912B6" w:rsidRDefault="00D912B6" w:rsidP="00FC03FD">
      <w:pPr>
        <w:jc w:val="center"/>
        <w:rPr>
          <w:rFonts w:ascii="Times New Roman" w:eastAsiaTheme="minorHAnsi" w:hAnsi="Times New Roman" w:cs="Times New Roman"/>
          <w:b/>
          <w:color w:val="000000" w:themeColor="text1"/>
          <w:sz w:val="28"/>
          <w:szCs w:val="28"/>
          <w:lang w:eastAsia="en-US"/>
        </w:rPr>
      </w:pPr>
    </w:p>
    <w:p w:rsidR="00FC03FD" w:rsidRDefault="00FC03FD" w:rsidP="00FC03FD">
      <w:pPr>
        <w:jc w:val="center"/>
        <w:rPr>
          <w:rFonts w:ascii="Times New Roman" w:eastAsiaTheme="minorHAnsi" w:hAnsi="Times New Roman" w:cs="Times New Roman"/>
          <w:b/>
          <w:color w:val="000000" w:themeColor="text1"/>
          <w:sz w:val="28"/>
          <w:szCs w:val="28"/>
          <w:lang w:eastAsia="en-US"/>
        </w:rPr>
      </w:pPr>
      <w:r w:rsidRPr="00FC03FD">
        <w:rPr>
          <w:rFonts w:ascii="Times New Roman" w:eastAsiaTheme="minorHAnsi" w:hAnsi="Times New Roman" w:cs="Times New Roman"/>
          <w:b/>
          <w:color w:val="000000" w:themeColor="text1"/>
          <w:sz w:val="28"/>
          <w:szCs w:val="28"/>
          <w:lang w:eastAsia="en-US"/>
        </w:rPr>
        <w:t>ДОДАТ</w:t>
      </w:r>
      <w:r w:rsidR="00D912B6">
        <w:rPr>
          <w:rFonts w:ascii="Times New Roman" w:eastAsiaTheme="minorHAnsi" w:hAnsi="Times New Roman" w:cs="Times New Roman"/>
          <w:b/>
          <w:color w:val="000000" w:themeColor="text1"/>
          <w:sz w:val="28"/>
          <w:szCs w:val="28"/>
          <w:lang w:eastAsia="en-US"/>
        </w:rPr>
        <w:t>КИ</w:t>
      </w:r>
    </w:p>
    <w:p w:rsidR="00FC03FD" w:rsidRDefault="00FC03FD" w:rsidP="00FC03FD">
      <w:pPr>
        <w:jc w:val="center"/>
        <w:rPr>
          <w:rFonts w:ascii="Times New Roman" w:eastAsiaTheme="minorHAnsi" w:hAnsi="Times New Roman" w:cs="Times New Roman"/>
          <w:b/>
          <w:color w:val="000000" w:themeColor="text1"/>
          <w:sz w:val="28"/>
          <w:szCs w:val="28"/>
          <w:lang w:eastAsia="en-US"/>
        </w:rPr>
      </w:pPr>
    </w:p>
    <w:p w:rsidR="00FC03FD" w:rsidRDefault="00FC03FD" w:rsidP="00FC03FD">
      <w:pPr>
        <w:jc w:val="center"/>
        <w:rPr>
          <w:rFonts w:ascii="Times New Roman" w:eastAsiaTheme="minorHAnsi" w:hAnsi="Times New Roman" w:cs="Times New Roman"/>
          <w:b/>
          <w:color w:val="000000" w:themeColor="text1"/>
          <w:sz w:val="28"/>
          <w:szCs w:val="28"/>
          <w:lang w:eastAsia="en-US"/>
        </w:rPr>
      </w:pPr>
    </w:p>
    <w:p w:rsidR="007D4C4C" w:rsidRDefault="007D4C4C" w:rsidP="00FC03FD">
      <w:pPr>
        <w:jc w:val="center"/>
        <w:rPr>
          <w:rFonts w:ascii="Times New Roman" w:eastAsiaTheme="minorHAnsi" w:hAnsi="Times New Roman" w:cs="Times New Roman"/>
          <w:b/>
          <w:color w:val="000000" w:themeColor="text1"/>
          <w:sz w:val="28"/>
          <w:szCs w:val="28"/>
          <w:lang w:eastAsia="en-US"/>
        </w:rPr>
      </w:pPr>
    </w:p>
    <w:p w:rsidR="007D4C4C" w:rsidRDefault="007D4C4C" w:rsidP="00FC03FD">
      <w:pPr>
        <w:jc w:val="center"/>
        <w:rPr>
          <w:rFonts w:ascii="Times New Roman" w:eastAsiaTheme="minorHAnsi" w:hAnsi="Times New Roman" w:cs="Times New Roman"/>
          <w:b/>
          <w:color w:val="000000" w:themeColor="text1"/>
          <w:sz w:val="28"/>
          <w:szCs w:val="28"/>
          <w:lang w:eastAsia="en-US"/>
        </w:rPr>
      </w:pPr>
    </w:p>
    <w:p w:rsidR="007D4C4C" w:rsidRDefault="007D4C4C" w:rsidP="00FC03FD">
      <w:pPr>
        <w:jc w:val="center"/>
        <w:rPr>
          <w:rFonts w:ascii="Times New Roman" w:eastAsiaTheme="minorHAnsi" w:hAnsi="Times New Roman" w:cs="Times New Roman"/>
          <w:b/>
          <w:color w:val="000000" w:themeColor="text1"/>
          <w:sz w:val="28"/>
          <w:szCs w:val="28"/>
          <w:lang w:eastAsia="en-US"/>
        </w:rPr>
      </w:pPr>
    </w:p>
    <w:p w:rsidR="007D4C4C" w:rsidRDefault="007D4C4C" w:rsidP="00FC03FD">
      <w:pPr>
        <w:jc w:val="center"/>
        <w:rPr>
          <w:rFonts w:ascii="Times New Roman" w:eastAsiaTheme="minorHAnsi" w:hAnsi="Times New Roman" w:cs="Times New Roman"/>
          <w:b/>
          <w:color w:val="000000" w:themeColor="text1"/>
          <w:sz w:val="28"/>
          <w:szCs w:val="28"/>
          <w:lang w:eastAsia="en-US"/>
        </w:rPr>
      </w:pPr>
    </w:p>
    <w:p w:rsidR="007D4C4C" w:rsidRDefault="007D4C4C" w:rsidP="00FC03FD">
      <w:pPr>
        <w:jc w:val="center"/>
        <w:rPr>
          <w:rFonts w:ascii="Times New Roman" w:eastAsiaTheme="minorHAnsi" w:hAnsi="Times New Roman" w:cs="Times New Roman"/>
          <w:b/>
          <w:color w:val="000000" w:themeColor="text1"/>
          <w:sz w:val="28"/>
          <w:szCs w:val="28"/>
          <w:lang w:eastAsia="en-US"/>
        </w:rPr>
      </w:pPr>
    </w:p>
    <w:p w:rsidR="007D4C4C" w:rsidRDefault="007D4C4C" w:rsidP="00FC03FD">
      <w:pPr>
        <w:jc w:val="center"/>
        <w:rPr>
          <w:rFonts w:ascii="Times New Roman" w:eastAsiaTheme="minorHAnsi" w:hAnsi="Times New Roman" w:cs="Times New Roman"/>
          <w:b/>
          <w:color w:val="000000" w:themeColor="text1"/>
          <w:sz w:val="28"/>
          <w:szCs w:val="28"/>
          <w:lang w:eastAsia="en-US"/>
        </w:rPr>
      </w:pPr>
    </w:p>
    <w:p w:rsidR="00FC03FD" w:rsidRDefault="00FC03FD" w:rsidP="00FC03FD">
      <w:pPr>
        <w:jc w:val="center"/>
        <w:rPr>
          <w:rFonts w:ascii="Times New Roman" w:eastAsiaTheme="minorHAnsi" w:hAnsi="Times New Roman" w:cs="Times New Roman"/>
          <w:b/>
          <w:color w:val="000000" w:themeColor="text1"/>
          <w:sz w:val="28"/>
          <w:szCs w:val="28"/>
          <w:lang w:eastAsia="en-US"/>
        </w:rPr>
      </w:pPr>
    </w:p>
    <w:p w:rsidR="00FC03FD" w:rsidRDefault="00FC03FD" w:rsidP="00FC03FD">
      <w:pPr>
        <w:jc w:val="center"/>
        <w:rPr>
          <w:rFonts w:ascii="Times New Roman" w:eastAsiaTheme="minorHAnsi" w:hAnsi="Times New Roman" w:cs="Times New Roman"/>
          <w:b/>
          <w:color w:val="000000" w:themeColor="text1"/>
          <w:sz w:val="28"/>
          <w:szCs w:val="28"/>
          <w:lang w:eastAsia="en-US"/>
        </w:rPr>
      </w:pPr>
    </w:p>
    <w:p w:rsidR="00FC03FD" w:rsidRDefault="00FC03FD" w:rsidP="00FC03FD">
      <w:pPr>
        <w:jc w:val="center"/>
        <w:rPr>
          <w:rFonts w:ascii="Times New Roman" w:eastAsiaTheme="minorHAnsi" w:hAnsi="Times New Roman" w:cs="Times New Roman"/>
          <w:b/>
          <w:color w:val="000000" w:themeColor="text1"/>
          <w:sz w:val="28"/>
          <w:szCs w:val="28"/>
          <w:lang w:eastAsia="en-US"/>
        </w:rPr>
      </w:pPr>
    </w:p>
    <w:p w:rsidR="00FC03FD" w:rsidRDefault="00FC03FD" w:rsidP="00FC03FD">
      <w:pPr>
        <w:jc w:val="center"/>
        <w:rPr>
          <w:rFonts w:ascii="Times New Roman" w:eastAsiaTheme="minorHAnsi" w:hAnsi="Times New Roman" w:cs="Times New Roman"/>
          <w:b/>
          <w:color w:val="000000" w:themeColor="text1"/>
          <w:sz w:val="28"/>
          <w:szCs w:val="28"/>
          <w:lang w:eastAsia="en-US"/>
        </w:rPr>
      </w:pPr>
    </w:p>
    <w:p w:rsidR="00FC03FD" w:rsidRDefault="00FC03FD" w:rsidP="00D912B6">
      <w:pPr>
        <w:rPr>
          <w:rFonts w:ascii="Times New Roman" w:eastAsiaTheme="minorHAnsi" w:hAnsi="Times New Roman" w:cs="Times New Roman"/>
          <w:b/>
          <w:color w:val="000000" w:themeColor="text1"/>
          <w:sz w:val="28"/>
          <w:szCs w:val="28"/>
          <w:lang w:eastAsia="en-US"/>
        </w:rPr>
      </w:pPr>
    </w:p>
    <w:p w:rsidR="007D4C4C" w:rsidRDefault="007D4C4C" w:rsidP="007D4C4C">
      <w:pPr>
        <w:spacing w:after="0"/>
        <w:ind w:firstLine="709"/>
        <w:jc w:val="right"/>
        <w:rPr>
          <w:rFonts w:ascii="Times New Roman" w:eastAsiaTheme="minorHAnsi" w:hAnsi="Times New Roman" w:cs="Times New Roman"/>
          <w:b/>
          <w:sz w:val="28"/>
          <w:lang w:eastAsia="en-US"/>
        </w:rPr>
      </w:pPr>
      <w:r>
        <w:rPr>
          <w:rFonts w:ascii="Times New Roman" w:eastAsiaTheme="minorHAnsi" w:hAnsi="Times New Roman" w:cs="Times New Roman"/>
          <w:b/>
          <w:sz w:val="28"/>
          <w:lang w:eastAsia="en-US"/>
        </w:rPr>
        <w:lastRenderedPageBreak/>
        <w:t>Додаток А</w:t>
      </w:r>
    </w:p>
    <w:p w:rsidR="007D4C4C" w:rsidRDefault="007D4C4C" w:rsidP="007D4C4C">
      <w:pPr>
        <w:spacing w:after="0"/>
        <w:ind w:firstLine="709"/>
        <w:jc w:val="center"/>
        <w:rPr>
          <w:rFonts w:ascii="Times New Roman" w:eastAsiaTheme="minorHAnsi" w:hAnsi="Times New Roman" w:cs="Times New Roman"/>
          <w:b/>
          <w:sz w:val="28"/>
          <w:lang w:eastAsia="en-US"/>
        </w:rPr>
      </w:pPr>
      <w:r>
        <w:rPr>
          <w:rFonts w:ascii="Times New Roman" w:eastAsiaTheme="minorHAnsi" w:hAnsi="Times New Roman" w:cs="Times New Roman"/>
          <w:b/>
          <w:sz w:val="28"/>
          <w:lang w:eastAsia="en-US"/>
        </w:rPr>
        <w:t>Результати показників тестування у ЕГ і КГ до і після експерименту</w:t>
      </w:r>
    </w:p>
    <w:tbl>
      <w:tblPr>
        <w:tblStyle w:val="aa"/>
        <w:tblW w:w="0" w:type="auto"/>
        <w:tblLook w:val="04A0" w:firstRow="1" w:lastRow="0" w:firstColumn="1" w:lastColumn="0" w:noHBand="0" w:noVBand="1"/>
      </w:tblPr>
      <w:tblGrid>
        <w:gridCol w:w="2637"/>
        <w:gridCol w:w="1675"/>
        <w:gridCol w:w="1855"/>
        <w:gridCol w:w="1778"/>
        <w:gridCol w:w="1910"/>
      </w:tblGrid>
      <w:tr w:rsidR="007D4C4C" w:rsidTr="00970615">
        <w:trPr>
          <w:trHeight w:val="495"/>
        </w:trPr>
        <w:tc>
          <w:tcPr>
            <w:tcW w:w="2637" w:type="dxa"/>
            <w:vMerge w:val="restart"/>
          </w:tcPr>
          <w:p w:rsidR="007D4C4C" w:rsidRPr="003258DB" w:rsidRDefault="00970615" w:rsidP="008508B6">
            <w:pPr>
              <w:spacing w:line="360" w:lineRule="auto"/>
              <w:jc w:val="center"/>
              <w:rPr>
                <w:rFonts w:ascii="Times New Roman" w:eastAsiaTheme="minorHAnsi" w:hAnsi="Times New Roman" w:cs="Times New Roman"/>
                <w:sz w:val="28"/>
                <w:lang w:eastAsia="en-US"/>
              </w:rPr>
            </w:pPr>
            <w:r>
              <w:rPr>
                <w:rFonts w:ascii="Times New Roman" w:eastAsiaTheme="minorHAnsi" w:hAnsi="Times New Roman" w:cs="Times New Roman"/>
                <w:sz w:val="28"/>
                <w:lang w:eastAsia="en-US"/>
              </w:rPr>
              <w:t>Тести</w:t>
            </w:r>
          </w:p>
        </w:tc>
        <w:tc>
          <w:tcPr>
            <w:tcW w:w="3530" w:type="dxa"/>
            <w:gridSpan w:val="2"/>
          </w:tcPr>
          <w:p w:rsidR="007D4C4C" w:rsidRPr="003258DB" w:rsidRDefault="007D4C4C" w:rsidP="00970615">
            <w:pPr>
              <w:spacing w:line="360" w:lineRule="auto"/>
              <w:jc w:val="center"/>
              <w:rPr>
                <w:rFonts w:ascii="Times New Roman" w:eastAsiaTheme="minorHAnsi" w:hAnsi="Times New Roman" w:cs="Times New Roman"/>
                <w:sz w:val="28"/>
                <w:lang w:eastAsia="en-US"/>
              </w:rPr>
            </w:pPr>
            <w:r w:rsidRPr="003258DB">
              <w:rPr>
                <w:rFonts w:ascii="Times New Roman" w:eastAsiaTheme="minorHAnsi" w:hAnsi="Times New Roman" w:cs="Times New Roman"/>
                <w:sz w:val="28"/>
                <w:lang w:eastAsia="en-US"/>
              </w:rPr>
              <w:t xml:space="preserve">КГ </w:t>
            </w:r>
            <w:r w:rsidRPr="003258DB">
              <w:rPr>
                <w:rFonts w:ascii="Times New Roman" w:hAnsi="Times New Roman" w:cs="Times New Roman"/>
                <w:bCs/>
                <w:color w:val="000000"/>
                <w:sz w:val="28"/>
                <w:szCs w:val="28"/>
                <w:bdr w:val="none" w:sz="0" w:space="0" w:color="auto" w:frame="1"/>
              </w:rPr>
              <w:t>(</w:t>
            </w:r>
            <w:r w:rsidRPr="003258DB">
              <w:rPr>
                <w:rFonts w:ascii="Times New Roman" w:hAnsi="Times New Roman" w:cs="Times New Roman"/>
                <w:bCs/>
                <w:color w:val="000000"/>
                <w:sz w:val="28"/>
                <w:szCs w:val="28"/>
                <w:bdr w:val="none" w:sz="0" w:space="0" w:color="auto" w:frame="1"/>
                <w:lang w:val="en-US"/>
              </w:rPr>
              <w:t>n </w:t>
            </w:r>
            <w:r w:rsidRPr="003258DB">
              <w:rPr>
                <w:rFonts w:ascii="Times New Roman" w:hAnsi="Times New Roman" w:cs="Times New Roman"/>
                <w:bCs/>
                <w:color w:val="000000"/>
                <w:sz w:val="28"/>
                <w:szCs w:val="28"/>
                <w:bdr w:val="none" w:sz="0" w:space="0" w:color="auto" w:frame="1"/>
              </w:rPr>
              <w:t>=</w:t>
            </w:r>
            <w:r w:rsidRPr="003258DB">
              <w:rPr>
                <w:rFonts w:ascii="Times New Roman" w:hAnsi="Times New Roman" w:cs="Times New Roman"/>
                <w:bCs/>
                <w:color w:val="000000"/>
                <w:sz w:val="28"/>
                <w:szCs w:val="28"/>
                <w:bdr w:val="none" w:sz="0" w:space="0" w:color="auto" w:frame="1"/>
                <w:lang w:val="en-US"/>
              </w:rPr>
              <w:t> </w:t>
            </w:r>
            <w:r w:rsidRPr="003258DB">
              <w:rPr>
                <w:rFonts w:ascii="Times New Roman" w:hAnsi="Times New Roman" w:cs="Times New Roman"/>
                <w:bCs/>
                <w:color w:val="000000"/>
                <w:sz w:val="28"/>
                <w:szCs w:val="28"/>
                <w:bdr w:val="none" w:sz="0" w:space="0" w:color="auto" w:frame="1"/>
              </w:rPr>
              <w:t>52)</w:t>
            </w:r>
          </w:p>
        </w:tc>
        <w:tc>
          <w:tcPr>
            <w:tcW w:w="3688" w:type="dxa"/>
            <w:gridSpan w:val="2"/>
          </w:tcPr>
          <w:p w:rsidR="007D4C4C" w:rsidRPr="003258DB" w:rsidRDefault="007D4C4C" w:rsidP="00970615">
            <w:pPr>
              <w:spacing w:line="360" w:lineRule="auto"/>
              <w:jc w:val="center"/>
              <w:rPr>
                <w:rFonts w:ascii="Times New Roman" w:eastAsiaTheme="minorHAnsi" w:hAnsi="Times New Roman" w:cs="Times New Roman"/>
                <w:sz w:val="28"/>
                <w:lang w:eastAsia="en-US"/>
              </w:rPr>
            </w:pPr>
            <w:r w:rsidRPr="003258DB">
              <w:rPr>
                <w:rFonts w:ascii="Times New Roman" w:eastAsiaTheme="minorHAnsi" w:hAnsi="Times New Roman" w:cs="Times New Roman"/>
                <w:sz w:val="28"/>
                <w:lang w:eastAsia="en-US"/>
              </w:rPr>
              <w:t>ЕГ (</w:t>
            </w:r>
            <w:r w:rsidRPr="003258DB">
              <w:rPr>
                <w:rFonts w:ascii="Times New Roman" w:hAnsi="Times New Roman" w:cs="Times New Roman"/>
                <w:bCs/>
                <w:color w:val="000000"/>
                <w:sz w:val="28"/>
                <w:szCs w:val="28"/>
                <w:bdr w:val="none" w:sz="0" w:space="0" w:color="auto" w:frame="1"/>
                <w:lang w:val="en-US"/>
              </w:rPr>
              <w:t>n </w:t>
            </w:r>
            <w:r w:rsidRPr="003258DB">
              <w:rPr>
                <w:rFonts w:ascii="Times New Roman" w:hAnsi="Times New Roman" w:cs="Times New Roman"/>
                <w:bCs/>
                <w:color w:val="000000"/>
                <w:sz w:val="28"/>
                <w:szCs w:val="28"/>
                <w:bdr w:val="none" w:sz="0" w:space="0" w:color="auto" w:frame="1"/>
              </w:rPr>
              <w:t>=</w:t>
            </w:r>
            <w:r w:rsidRPr="003258DB">
              <w:rPr>
                <w:rFonts w:ascii="Times New Roman" w:hAnsi="Times New Roman" w:cs="Times New Roman"/>
                <w:bCs/>
                <w:color w:val="000000"/>
                <w:sz w:val="28"/>
                <w:szCs w:val="28"/>
                <w:bdr w:val="none" w:sz="0" w:space="0" w:color="auto" w:frame="1"/>
                <w:lang w:val="en-US"/>
              </w:rPr>
              <w:t> </w:t>
            </w:r>
            <w:r w:rsidRPr="003258DB">
              <w:rPr>
                <w:rFonts w:ascii="Times New Roman" w:hAnsi="Times New Roman" w:cs="Times New Roman"/>
                <w:bCs/>
                <w:color w:val="000000"/>
                <w:sz w:val="28"/>
                <w:szCs w:val="28"/>
                <w:bdr w:val="none" w:sz="0" w:space="0" w:color="auto" w:frame="1"/>
              </w:rPr>
              <w:t>56)</w:t>
            </w:r>
          </w:p>
        </w:tc>
      </w:tr>
      <w:tr w:rsidR="007D4C4C" w:rsidTr="00970615">
        <w:trPr>
          <w:trHeight w:val="465"/>
        </w:trPr>
        <w:tc>
          <w:tcPr>
            <w:tcW w:w="2637" w:type="dxa"/>
            <w:vMerge/>
          </w:tcPr>
          <w:p w:rsidR="007D4C4C" w:rsidRPr="003258DB" w:rsidRDefault="007D4C4C" w:rsidP="008508B6">
            <w:pPr>
              <w:spacing w:line="360" w:lineRule="auto"/>
              <w:jc w:val="center"/>
              <w:rPr>
                <w:rFonts w:ascii="Times New Roman" w:eastAsiaTheme="minorHAnsi" w:hAnsi="Times New Roman" w:cs="Times New Roman"/>
                <w:sz w:val="28"/>
                <w:lang w:eastAsia="en-US"/>
              </w:rPr>
            </w:pPr>
          </w:p>
        </w:tc>
        <w:tc>
          <w:tcPr>
            <w:tcW w:w="1675" w:type="dxa"/>
          </w:tcPr>
          <w:p w:rsidR="007D4C4C" w:rsidRPr="003258DB" w:rsidRDefault="007D4C4C" w:rsidP="008508B6">
            <w:pPr>
              <w:spacing w:line="360" w:lineRule="auto"/>
              <w:jc w:val="center"/>
              <w:rPr>
                <w:rFonts w:ascii="Times New Roman" w:eastAsiaTheme="minorHAnsi" w:hAnsi="Times New Roman" w:cs="Times New Roman"/>
                <w:sz w:val="28"/>
                <w:lang w:eastAsia="en-US"/>
              </w:rPr>
            </w:pPr>
            <w:r w:rsidRPr="003258DB">
              <w:rPr>
                <w:rFonts w:ascii="Times New Roman" w:eastAsiaTheme="minorHAnsi" w:hAnsi="Times New Roman" w:cs="Times New Roman"/>
                <w:sz w:val="28"/>
                <w:lang w:eastAsia="en-US"/>
              </w:rPr>
              <w:t>До е-ту</w:t>
            </w:r>
          </w:p>
        </w:tc>
        <w:tc>
          <w:tcPr>
            <w:tcW w:w="1855" w:type="dxa"/>
          </w:tcPr>
          <w:p w:rsidR="007D4C4C" w:rsidRPr="003258DB" w:rsidRDefault="007D4C4C" w:rsidP="008508B6">
            <w:pPr>
              <w:spacing w:line="360" w:lineRule="auto"/>
              <w:jc w:val="center"/>
              <w:rPr>
                <w:rFonts w:ascii="Times New Roman" w:eastAsiaTheme="minorHAnsi" w:hAnsi="Times New Roman" w:cs="Times New Roman"/>
                <w:sz w:val="28"/>
                <w:lang w:eastAsia="en-US"/>
              </w:rPr>
            </w:pPr>
            <w:r w:rsidRPr="003258DB">
              <w:rPr>
                <w:rFonts w:ascii="Times New Roman" w:eastAsiaTheme="minorHAnsi" w:hAnsi="Times New Roman" w:cs="Times New Roman"/>
                <w:sz w:val="28"/>
                <w:lang w:eastAsia="en-US"/>
              </w:rPr>
              <w:t>Після е-ту</w:t>
            </w:r>
          </w:p>
        </w:tc>
        <w:tc>
          <w:tcPr>
            <w:tcW w:w="1778" w:type="dxa"/>
          </w:tcPr>
          <w:p w:rsidR="007D4C4C" w:rsidRPr="003258DB" w:rsidRDefault="007D4C4C" w:rsidP="008508B6">
            <w:pPr>
              <w:spacing w:line="360" w:lineRule="auto"/>
              <w:jc w:val="center"/>
              <w:rPr>
                <w:rFonts w:ascii="Times New Roman" w:eastAsiaTheme="minorHAnsi" w:hAnsi="Times New Roman" w:cs="Times New Roman"/>
                <w:sz w:val="28"/>
                <w:lang w:eastAsia="en-US"/>
              </w:rPr>
            </w:pPr>
            <w:r w:rsidRPr="003258DB">
              <w:rPr>
                <w:rFonts w:ascii="Times New Roman" w:eastAsiaTheme="minorHAnsi" w:hAnsi="Times New Roman" w:cs="Times New Roman"/>
                <w:sz w:val="28"/>
                <w:lang w:eastAsia="en-US"/>
              </w:rPr>
              <w:t>До е-ту</w:t>
            </w:r>
          </w:p>
        </w:tc>
        <w:tc>
          <w:tcPr>
            <w:tcW w:w="1910" w:type="dxa"/>
          </w:tcPr>
          <w:p w:rsidR="007D4C4C" w:rsidRPr="003258DB" w:rsidRDefault="007D4C4C" w:rsidP="008508B6">
            <w:pPr>
              <w:spacing w:line="360" w:lineRule="auto"/>
              <w:jc w:val="center"/>
              <w:rPr>
                <w:rFonts w:ascii="Times New Roman" w:eastAsiaTheme="minorHAnsi" w:hAnsi="Times New Roman" w:cs="Times New Roman"/>
                <w:sz w:val="28"/>
                <w:lang w:eastAsia="en-US"/>
              </w:rPr>
            </w:pPr>
            <w:r w:rsidRPr="003258DB">
              <w:rPr>
                <w:rFonts w:ascii="Times New Roman" w:eastAsiaTheme="minorHAnsi" w:hAnsi="Times New Roman" w:cs="Times New Roman"/>
                <w:sz w:val="28"/>
                <w:lang w:eastAsia="en-US"/>
              </w:rPr>
              <w:t>Після е-ту</w:t>
            </w:r>
          </w:p>
        </w:tc>
      </w:tr>
      <w:tr w:rsidR="007D4C4C" w:rsidTr="00970615">
        <w:tc>
          <w:tcPr>
            <w:tcW w:w="2637" w:type="dxa"/>
          </w:tcPr>
          <w:p w:rsidR="007D4C4C" w:rsidRPr="003258DB" w:rsidRDefault="007D4C4C" w:rsidP="008508B6">
            <w:pPr>
              <w:spacing w:line="360" w:lineRule="auto"/>
              <w:jc w:val="center"/>
              <w:rPr>
                <w:rFonts w:ascii="Times New Roman" w:eastAsiaTheme="minorHAnsi" w:hAnsi="Times New Roman" w:cs="Times New Roman"/>
                <w:sz w:val="28"/>
                <w:lang w:eastAsia="en-US"/>
              </w:rPr>
            </w:pPr>
            <w:r w:rsidRPr="003258DB">
              <w:rPr>
                <w:rFonts w:ascii="Times New Roman" w:eastAsiaTheme="minorHAnsi" w:hAnsi="Times New Roman" w:cs="Times New Roman"/>
                <w:sz w:val="28"/>
                <w:lang w:eastAsia="en-US"/>
              </w:rPr>
              <w:t xml:space="preserve">Човниковий біг 4*9 м, </w:t>
            </w:r>
            <w:proofErr w:type="spellStart"/>
            <w:r w:rsidRPr="003258DB">
              <w:rPr>
                <w:rFonts w:ascii="Times New Roman" w:eastAsiaTheme="minorHAnsi" w:hAnsi="Times New Roman" w:cs="Times New Roman"/>
                <w:sz w:val="28"/>
                <w:lang w:eastAsia="en-US"/>
              </w:rPr>
              <w:t>сек</w:t>
            </w:r>
            <w:proofErr w:type="spellEnd"/>
            <w:r w:rsidRPr="003258DB">
              <w:rPr>
                <w:rFonts w:ascii="Times New Roman" w:eastAsiaTheme="minorHAnsi" w:hAnsi="Times New Roman" w:cs="Times New Roman"/>
                <w:sz w:val="28"/>
                <w:lang w:eastAsia="en-US"/>
              </w:rPr>
              <w:t xml:space="preserve"> </w:t>
            </w:r>
          </w:p>
        </w:tc>
        <w:tc>
          <w:tcPr>
            <w:tcW w:w="1675" w:type="dxa"/>
          </w:tcPr>
          <w:p w:rsidR="007D4C4C" w:rsidRPr="00703E40" w:rsidRDefault="007D4C4C" w:rsidP="008508B6">
            <w:pPr>
              <w:spacing w:line="360" w:lineRule="auto"/>
              <w:jc w:val="center"/>
              <w:rPr>
                <w:rFonts w:ascii="Times New Roman" w:eastAsiaTheme="minorHAnsi" w:hAnsi="Times New Roman" w:cs="Times New Roman"/>
                <w:sz w:val="28"/>
                <w:lang w:eastAsia="en-US"/>
              </w:rPr>
            </w:pPr>
            <w:r w:rsidRPr="00703E40">
              <w:rPr>
                <w:rFonts w:ascii="Times New Roman" w:eastAsiaTheme="minorHAnsi" w:hAnsi="Times New Roman" w:cs="Times New Roman"/>
                <w:sz w:val="28"/>
                <w:lang w:eastAsia="en-US"/>
              </w:rPr>
              <w:t>13,8</w:t>
            </w:r>
            <w:r w:rsidRPr="00703E40">
              <w:rPr>
                <w:rFonts w:ascii="Times New Roman" w:hAnsi="Times New Roman" w:cs="Times New Roman"/>
                <w:sz w:val="28"/>
              </w:rPr>
              <w:t>±1,13</w:t>
            </w:r>
          </w:p>
        </w:tc>
        <w:tc>
          <w:tcPr>
            <w:tcW w:w="1855" w:type="dxa"/>
          </w:tcPr>
          <w:p w:rsidR="007D4C4C" w:rsidRPr="00703E40" w:rsidRDefault="007D4C4C" w:rsidP="008508B6">
            <w:pPr>
              <w:spacing w:line="360" w:lineRule="auto"/>
              <w:jc w:val="center"/>
              <w:rPr>
                <w:rFonts w:ascii="Times New Roman" w:eastAsiaTheme="minorHAnsi" w:hAnsi="Times New Roman" w:cs="Times New Roman"/>
                <w:sz w:val="28"/>
                <w:lang w:eastAsia="en-US"/>
              </w:rPr>
            </w:pPr>
            <w:r w:rsidRPr="00703E40">
              <w:rPr>
                <w:rFonts w:ascii="Times New Roman" w:eastAsiaTheme="minorHAnsi" w:hAnsi="Times New Roman" w:cs="Times New Roman"/>
                <w:sz w:val="28"/>
                <w:lang w:eastAsia="en-US"/>
              </w:rPr>
              <w:t>13,4</w:t>
            </w:r>
            <w:r w:rsidRPr="00703E40">
              <w:rPr>
                <w:rFonts w:ascii="Times New Roman" w:hAnsi="Times New Roman" w:cs="Times New Roman"/>
                <w:sz w:val="28"/>
              </w:rPr>
              <w:t>±1,02</w:t>
            </w:r>
          </w:p>
        </w:tc>
        <w:tc>
          <w:tcPr>
            <w:tcW w:w="1778" w:type="dxa"/>
          </w:tcPr>
          <w:p w:rsidR="007D4C4C" w:rsidRPr="00703E40" w:rsidRDefault="007D4C4C" w:rsidP="008508B6">
            <w:pPr>
              <w:spacing w:line="360" w:lineRule="auto"/>
              <w:jc w:val="center"/>
              <w:rPr>
                <w:rFonts w:ascii="Times New Roman" w:eastAsiaTheme="minorHAnsi" w:hAnsi="Times New Roman" w:cs="Times New Roman"/>
                <w:sz w:val="28"/>
                <w:lang w:eastAsia="en-US"/>
              </w:rPr>
            </w:pPr>
            <w:r w:rsidRPr="00703E40">
              <w:rPr>
                <w:rFonts w:ascii="Times New Roman" w:eastAsiaTheme="minorHAnsi" w:hAnsi="Times New Roman" w:cs="Times New Roman"/>
                <w:sz w:val="28"/>
                <w:lang w:eastAsia="en-US"/>
              </w:rPr>
              <w:t>14,0</w:t>
            </w:r>
            <w:r w:rsidRPr="00703E40">
              <w:rPr>
                <w:rFonts w:ascii="Times New Roman" w:hAnsi="Times New Roman" w:cs="Times New Roman"/>
                <w:sz w:val="28"/>
              </w:rPr>
              <w:t>±1,22</w:t>
            </w:r>
          </w:p>
        </w:tc>
        <w:tc>
          <w:tcPr>
            <w:tcW w:w="1910" w:type="dxa"/>
          </w:tcPr>
          <w:p w:rsidR="007D4C4C" w:rsidRPr="00703E40" w:rsidRDefault="007D4C4C" w:rsidP="008508B6">
            <w:pPr>
              <w:spacing w:line="360" w:lineRule="auto"/>
              <w:jc w:val="center"/>
              <w:rPr>
                <w:rFonts w:ascii="Times New Roman" w:eastAsiaTheme="minorHAnsi" w:hAnsi="Times New Roman" w:cs="Times New Roman"/>
                <w:sz w:val="28"/>
                <w:lang w:eastAsia="en-US"/>
              </w:rPr>
            </w:pPr>
            <w:r w:rsidRPr="00703E40">
              <w:rPr>
                <w:rFonts w:ascii="Times New Roman" w:eastAsiaTheme="minorHAnsi" w:hAnsi="Times New Roman" w:cs="Times New Roman"/>
                <w:sz w:val="28"/>
                <w:lang w:eastAsia="en-US"/>
              </w:rPr>
              <w:t>13,1</w:t>
            </w:r>
            <w:r w:rsidRPr="00703E40">
              <w:rPr>
                <w:rFonts w:ascii="Times New Roman" w:hAnsi="Times New Roman" w:cs="Times New Roman"/>
                <w:sz w:val="28"/>
              </w:rPr>
              <w:t>±1,14</w:t>
            </w:r>
            <w:r>
              <w:rPr>
                <w:rFonts w:ascii="Times New Roman" w:hAnsi="Times New Roman" w:cs="Times New Roman"/>
                <w:sz w:val="28"/>
              </w:rPr>
              <w:t>*</w:t>
            </w:r>
          </w:p>
        </w:tc>
      </w:tr>
      <w:tr w:rsidR="007D4C4C" w:rsidTr="00970615">
        <w:tc>
          <w:tcPr>
            <w:tcW w:w="2637" w:type="dxa"/>
          </w:tcPr>
          <w:p w:rsidR="007D4C4C" w:rsidRPr="003258DB" w:rsidRDefault="007D4C4C" w:rsidP="008508B6">
            <w:pPr>
              <w:spacing w:line="360" w:lineRule="auto"/>
              <w:jc w:val="center"/>
              <w:rPr>
                <w:rFonts w:ascii="Times New Roman" w:eastAsiaTheme="minorHAnsi" w:hAnsi="Times New Roman" w:cs="Times New Roman"/>
                <w:sz w:val="28"/>
                <w:lang w:eastAsia="en-US"/>
              </w:rPr>
            </w:pPr>
            <w:r w:rsidRPr="003258DB">
              <w:rPr>
                <w:rFonts w:ascii="Times New Roman" w:eastAsiaTheme="minorHAnsi" w:hAnsi="Times New Roman" w:cs="Times New Roman"/>
                <w:sz w:val="28"/>
                <w:lang w:eastAsia="en-US"/>
              </w:rPr>
              <w:t xml:space="preserve">Біг 30 м, </w:t>
            </w:r>
            <w:proofErr w:type="spellStart"/>
            <w:r w:rsidRPr="003258DB">
              <w:rPr>
                <w:rFonts w:ascii="Times New Roman" w:eastAsiaTheme="minorHAnsi" w:hAnsi="Times New Roman" w:cs="Times New Roman"/>
                <w:sz w:val="28"/>
                <w:lang w:eastAsia="en-US"/>
              </w:rPr>
              <w:t>сек</w:t>
            </w:r>
            <w:proofErr w:type="spellEnd"/>
            <w:r w:rsidRPr="003258DB">
              <w:rPr>
                <w:rFonts w:ascii="Times New Roman" w:eastAsiaTheme="minorHAnsi" w:hAnsi="Times New Roman" w:cs="Times New Roman"/>
                <w:sz w:val="28"/>
                <w:lang w:eastAsia="en-US"/>
              </w:rPr>
              <w:t xml:space="preserve"> </w:t>
            </w:r>
          </w:p>
        </w:tc>
        <w:tc>
          <w:tcPr>
            <w:tcW w:w="1675" w:type="dxa"/>
          </w:tcPr>
          <w:p w:rsidR="007D4C4C" w:rsidRPr="00ED38EA" w:rsidRDefault="007D4C4C" w:rsidP="008508B6">
            <w:pPr>
              <w:spacing w:line="360" w:lineRule="auto"/>
              <w:jc w:val="center"/>
              <w:rPr>
                <w:rFonts w:ascii="Times New Roman" w:eastAsiaTheme="minorHAnsi" w:hAnsi="Times New Roman" w:cs="Times New Roman"/>
                <w:sz w:val="28"/>
                <w:lang w:eastAsia="en-US"/>
              </w:rPr>
            </w:pPr>
            <w:r w:rsidRPr="00ED38EA">
              <w:rPr>
                <w:rFonts w:ascii="Times New Roman" w:eastAsiaTheme="minorHAnsi" w:hAnsi="Times New Roman" w:cs="Times New Roman"/>
                <w:sz w:val="28"/>
                <w:lang w:eastAsia="en-US"/>
              </w:rPr>
              <w:t>7,1</w:t>
            </w:r>
            <w:r w:rsidRPr="00ED38EA">
              <w:rPr>
                <w:rFonts w:ascii="Times New Roman" w:hAnsi="Times New Roman" w:cs="Times New Roman"/>
                <w:sz w:val="28"/>
              </w:rPr>
              <w:t>±0,38</w:t>
            </w:r>
          </w:p>
        </w:tc>
        <w:tc>
          <w:tcPr>
            <w:tcW w:w="1855" w:type="dxa"/>
          </w:tcPr>
          <w:p w:rsidR="007D4C4C" w:rsidRPr="00ED38EA" w:rsidRDefault="007D4C4C" w:rsidP="008508B6">
            <w:pPr>
              <w:spacing w:line="360" w:lineRule="auto"/>
              <w:jc w:val="center"/>
              <w:rPr>
                <w:rFonts w:ascii="Times New Roman" w:eastAsiaTheme="minorHAnsi" w:hAnsi="Times New Roman" w:cs="Times New Roman"/>
                <w:sz w:val="28"/>
                <w:lang w:eastAsia="en-US"/>
              </w:rPr>
            </w:pPr>
            <w:r w:rsidRPr="00ED38EA">
              <w:rPr>
                <w:rFonts w:ascii="Times New Roman" w:eastAsiaTheme="minorHAnsi" w:hAnsi="Times New Roman" w:cs="Times New Roman"/>
                <w:sz w:val="28"/>
                <w:lang w:eastAsia="en-US"/>
              </w:rPr>
              <w:t>6,9</w:t>
            </w:r>
            <w:r w:rsidRPr="00ED38EA">
              <w:rPr>
                <w:rFonts w:ascii="Times New Roman" w:hAnsi="Times New Roman" w:cs="Times New Roman"/>
                <w:sz w:val="28"/>
              </w:rPr>
              <w:t>±0,51</w:t>
            </w:r>
          </w:p>
        </w:tc>
        <w:tc>
          <w:tcPr>
            <w:tcW w:w="1778" w:type="dxa"/>
          </w:tcPr>
          <w:p w:rsidR="007D4C4C" w:rsidRPr="00ED38EA" w:rsidRDefault="007D4C4C" w:rsidP="008508B6">
            <w:pPr>
              <w:spacing w:line="360" w:lineRule="auto"/>
              <w:jc w:val="center"/>
              <w:rPr>
                <w:rFonts w:ascii="Times New Roman" w:eastAsiaTheme="minorHAnsi" w:hAnsi="Times New Roman" w:cs="Times New Roman"/>
                <w:sz w:val="28"/>
                <w:lang w:eastAsia="en-US"/>
              </w:rPr>
            </w:pPr>
            <w:r w:rsidRPr="00ED38EA">
              <w:rPr>
                <w:rFonts w:ascii="Times New Roman" w:eastAsiaTheme="minorHAnsi" w:hAnsi="Times New Roman" w:cs="Times New Roman"/>
                <w:sz w:val="28"/>
                <w:lang w:eastAsia="en-US"/>
              </w:rPr>
              <w:t>7,2</w:t>
            </w:r>
            <w:r w:rsidRPr="00ED38EA">
              <w:rPr>
                <w:rFonts w:ascii="Times New Roman" w:hAnsi="Times New Roman" w:cs="Times New Roman"/>
                <w:sz w:val="28"/>
              </w:rPr>
              <w:t>±0,40</w:t>
            </w:r>
          </w:p>
        </w:tc>
        <w:tc>
          <w:tcPr>
            <w:tcW w:w="1910" w:type="dxa"/>
          </w:tcPr>
          <w:p w:rsidR="007D4C4C" w:rsidRPr="00ED38EA" w:rsidRDefault="007D4C4C" w:rsidP="008508B6">
            <w:pPr>
              <w:spacing w:line="360" w:lineRule="auto"/>
              <w:jc w:val="center"/>
              <w:rPr>
                <w:rFonts w:ascii="Times New Roman" w:eastAsiaTheme="minorHAnsi" w:hAnsi="Times New Roman" w:cs="Times New Roman"/>
                <w:sz w:val="28"/>
                <w:lang w:eastAsia="en-US"/>
              </w:rPr>
            </w:pPr>
            <w:r w:rsidRPr="00ED38EA">
              <w:rPr>
                <w:rFonts w:ascii="Times New Roman" w:eastAsiaTheme="minorHAnsi" w:hAnsi="Times New Roman" w:cs="Times New Roman"/>
                <w:sz w:val="28"/>
                <w:lang w:eastAsia="en-US"/>
              </w:rPr>
              <w:t>6,5</w:t>
            </w:r>
            <w:r w:rsidRPr="00ED38EA">
              <w:rPr>
                <w:rFonts w:ascii="Times New Roman" w:hAnsi="Times New Roman" w:cs="Times New Roman"/>
                <w:sz w:val="28"/>
              </w:rPr>
              <w:t>±0,55</w:t>
            </w:r>
            <w:r>
              <w:rPr>
                <w:rFonts w:ascii="Times New Roman" w:hAnsi="Times New Roman" w:cs="Times New Roman"/>
                <w:sz w:val="28"/>
              </w:rPr>
              <w:t>*</w:t>
            </w:r>
          </w:p>
        </w:tc>
      </w:tr>
      <w:tr w:rsidR="007D4C4C" w:rsidTr="00970615">
        <w:tc>
          <w:tcPr>
            <w:tcW w:w="2637" w:type="dxa"/>
          </w:tcPr>
          <w:p w:rsidR="007D4C4C" w:rsidRPr="003258DB" w:rsidRDefault="007D4C4C" w:rsidP="008508B6">
            <w:pPr>
              <w:spacing w:line="360" w:lineRule="auto"/>
              <w:jc w:val="center"/>
              <w:rPr>
                <w:rFonts w:ascii="Times New Roman" w:eastAsiaTheme="minorHAnsi" w:hAnsi="Times New Roman" w:cs="Times New Roman"/>
                <w:sz w:val="28"/>
                <w:lang w:eastAsia="en-US"/>
              </w:rPr>
            </w:pPr>
            <w:r w:rsidRPr="003258DB">
              <w:rPr>
                <w:rFonts w:ascii="Times New Roman" w:eastAsiaTheme="minorHAnsi" w:hAnsi="Times New Roman" w:cs="Times New Roman"/>
                <w:sz w:val="28"/>
                <w:lang w:eastAsia="en-US"/>
              </w:rPr>
              <w:t xml:space="preserve">Проба </w:t>
            </w:r>
            <w:proofErr w:type="spellStart"/>
            <w:r w:rsidRPr="003258DB">
              <w:rPr>
                <w:rFonts w:ascii="Times New Roman" w:eastAsiaTheme="minorHAnsi" w:hAnsi="Times New Roman" w:cs="Times New Roman"/>
                <w:sz w:val="28"/>
                <w:lang w:eastAsia="en-US"/>
              </w:rPr>
              <w:t>Ромберга</w:t>
            </w:r>
            <w:proofErr w:type="spellEnd"/>
            <w:r w:rsidRPr="003258DB">
              <w:rPr>
                <w:rFonts w:ascii="Times New Roman" w:eastAsiaTheme="minorHAnsi" w:hAnsi="Times New Roman" w:cs="Times New Roman"/>
                <w:sz w:val="28"/>
                <w:lang w:eastAsia="en-US"/>
              </w:rPr>
              <w:t xml:space="preserve">, </w:t>
            </w:r>
            <w:proofErr w:type="spellStart"/>
            <w:r w:rsidRPr="003258DB">
              <w:rPr>
                <w:rFonts w:ascii="Times New Roman" w:eastAsiaTheme="minorHAnsi" w:hAnsi="Times New Roman" w:cs="Times New Roman"/>
                <w:sz w:val="28"/>
                <w:lang w:eastAsia="en-US"/>
              </w:rPr>
              <w:t>сек</w:t>
            </w:r>
            <w:proofErr w:type="spellEnd"/>
            <w:r w:rsidRPr="003258DB">
              <w:rPr>
                <w:rFonts w:ascii="Times New Roman" w:eastAsiaTheme="minorHAnsi" w:hAnsi="Times New Roman" w:cs="Times New Roman"/>
                <w:sz w:val="28"/>
                <w:lang w:eastAsia="en-US"/>
              </w:rPr>
              <w:t xml:space="preserve"> </w:t>
            </w:r>
          </w:p>
        </w:tc>
        <w:tc>
          <w:tcPr>
            <w:tcW w:w="1675" w:type="dxa"/>
          </w:tcPr>
          <w:p w:rsidR="007D4C4C" w:rsidRPr="00ED38EA" w:rsidRDefault="007D4C4C" w:rsidP="008508B6">
            <w:pPr>
              <w:spacing w:line="360" w:lineRule="auto"/>
              <w:jc w:val="center"/>
              <w:rPr>
                <w:rFonts w:ascii="Times New Roman" w:eastAsiaTheme="minorHAnsi" w:hAnsi="Times New Roman" w:cs="Times New Roman"/>
                <w:sz w:val="28"/>
                <w:lang w:eastAsia="en-US"/>
              </w:rPr>
            </w:pPr>
            <w:r w:rsidRPr="00ED38EA">
              <w:rPr>
                <w:rFonts w:ascii="Times New Roman" w:eastAsiaTheme="minorHAnsi" w:hAnsi="Times New Roman" w:cs="Times New Roman"/>
                <w:sz w:val="28"/>
                <w:lang w:eastAsia="en-US"/>
              </w:rPr>
              <w:t>5,14</w:t>
            </w:r>
            <w:r w:rsidRPr="00ED38EA">
              <w:rPr>
                <w:rFonts w:ascii="Times New Roman" w:hAnsi="Times New Roman" w:cs="Times New Roman"/>
                <w:sz w:val="28"/>
              </w:rPr>
              <w:t>±0,21</w:t>
            </w:r>
          </w:p>
        </w:tc>
        <w:tc>
          <w:tcPr>
            <w:tcW w:w="1855" w:type="dxa"/>
          </w:tcPr>
          <w:p w:rsidR="007D4C4C" w:rsidRPr="00ED38EA" w:rsidRDefault="007D4C4C" w:rsidP="008508B6">
            <w:pPr>
              <w:spacing w:line="360" w:lineRule="auto"/>
              <w:jc w:val="center"/>
              <w:rPr>
                <w:rFonts w:ascii="Times New Roman" w:eastAsiaTheme="minorHAnsi" w:hAnsi="Times New Roman" w:cs="Times New Roman"/>
                <w:sz w:val="28"/>
                <w:lang w:eastAsia="en-US"/>
              </w:rPr>
            </w:pPr>
            <w:r w:rsidRPr="00ED38EA">
              <w:rPr>
                <w:rFonts w:ascii="Times New Roman" w:eastAsiaTheme="minorHAnsi" w:hAnsi="Times New Roman" w:cs="Times New Roman"/>
                <w:sz w:val="28"/>
                <w:lang w:eastAsia="en-US"/>
              </w:rPr>
              <w:t>5,31</w:t>
            </w:r>
            <w:r w:rsidRPr="00ED38EA">
              <w:rPr>
                <w:rFonts w:ascii="Times New Roman" w:hAnsi="Times New Roman" w:cs="Times New Roman"/>
                <w:sz w:val="28"/>
              </w:rPr>
              <w:t>±0,51</w:t>
            </w:r>
          </w:p>
        </w:tc>
        <w:tc>
          <w:tcPr>
            <w:tcW w:w="1778" w:type="dxa"/>
          </w:tcPr>
          <w:p w:rsidR="007D4C4C" w:rsidRPr="00ED38EA" w:rsidRDefault="007D4C4C" w:rsidP="008508B6">
            <w:pPr>
              <w:spacing w:line="360" w:lineRule="auto"/>
              <w:jc w:val="center"/>
              <w:rPr>
                <w:rFonts w:ascii="Times New Roman" w:eastAsiaTheme="minorHAnsi" w:hAnsi="Times New Roman" w:cs="Times New Roman"/>
                <w:sz w:val="28"/>
                <w:lang w:eastAsia="en-US"/>
              </w:rPr>
            </w:pPr>
            <w:r w:rsidRPr="00ED38EA">
              <w:rPr>
                <w:rFonts w:ascii="Times New Roman" w:eastAsiaTheme="minorHAnsi" w:hAnsi="Times New Roman" w:cs="Times New Roman"/>
                <w:sz w:val="28"/>
                <w:lang w:eastAsia="en-US"/>
              </w:rPr>
              <w:t>5,20</w:t>
            </w:r>
            <w:r w:rsidRPr="00ED38EA">
              <w:rPr>
                <w:rFonts w:ascii="Times New Roman" w:hAnsi="Times New Roman" w:cs="Times New Roman"/>
                <w:sz w:val="28"/>
              </w:rPr>
              <w:t>±0,30</w:t>
            </w:r>
          </w:p>
        </w:tc>
        <w:tc>
          <w:tcPr>
            <w:tcW w:w="1910" w:type="dxa"/>
          </w:tcPr>
          <w:p w:rsidR="007D4C4C" w:rsidRPr="00ED38EA" w:rsidRDefault="007D4C4C" w:rsidP="008508B6">
            <w:pPr>
              <w:spacing w:line="360" w:lineRule="auto"/>
              <w:jc w:val="center"/>
              <w:rPr>
                <w:rFonts w:ascii="Times New Roman" w:eastAsiaTheme="minorHAnsi" w:hAnsi="Times New Roman" w:cs="Times New Roman"/>
                <w:sz w:val="28"/>
                <w:lang w:eastAsia="en-US"/>
              </w:rPr>
            </w:pPr>
            <w:r w:rsidRPr="00ED38EA">
              <w:rPr>
                <w:rFonts w:ascii="Times New Roman" w:eastAsiaTheme="minorHAnsi" w:hAnsi="Times New Roman" w:cs="Times New Roman"/>
                <w:sz w:val="28"/>
                <w:lang w:eastAsia="en-US"/>
              </w:rPr>
              <w:t>7,80</w:t>
            </w:r>
            <w:r w:rsidRPr="00ED38EA">
              <w:rPr>
                <w:rFonts w:ascii="Times New Roman" w:hAnsi="Times New Roman" w:cs="Times New Roman"/>
                <w:sz w:val="28"/>
              </w:rPr>
              <w:t>±0,26</w:t>
            </w:r>
            <w:r>
              <w:rPr>
                <w:rFonts w:ascii="Times New Roman" w:hAnsi="Times New Roman" w:cs="Times New Roman"/>
                <w:sz w:val="28"/>
              </w:rPr>
              <w:t>**</w:t>
            </w:r>
          </w:p>
        </w:tc>
      </w:tr>
      <w:tr w:rsidR="007D4C4C" w:rsidTr="00970615">
        <w:tc>
          <w:tcPr>
            <w:tcW w:w="2637" w:type="dxa"/>
          </w:tcPr>
          <w:p w:rsidR="007D4C4C" w:rsidRPr="003258DB" w:rsidRDefault="007D4C4C" w:rsidP="008508B6">
            <w:pPr>
              <w:spacing w:line="360" w:lineRule="auto"/>
              <w:jc w:val="center"/>
              <w:rPr>
                <w:rFonts w:ascii="Times New Roman" w:eastAsiaTheme="minorHAnsi" w:hAnsi="Times New Roman" w:cs="Times New Roman"/>
                <w:sz w:val="28"/>
                <w:lang w:eastAsia="en-US"/>
              </w:rPr>
            </w:pPr>
            <w:r w:rsidRPr="003258DB">
              <w:rPr>
                <w:rFonts w:ascii="Times New Roman" w:eastAsiaTheme="minorHAnsi" w:hAnsi="Times New Roman" w:cs="Times New Roman"/>
                <w:sz w:val="28"/>
                <w:lang w:eastAsia="en-US"/>
              </w:rPr>
              <w:t xml:space="preserve">Стрибок вперед, назад, вліво, вправо, м </w:t>
            </w:r>
          </w:p>
        </w:tc>
        <w:tc>
          <w:tcPr>
            <w:tcW w:w="1675" w:type="dxa"/>
          </w:tcPr>
          <w:p w:rsidR="007D4C4C" w:rsidRPr="00ED38EA" w:rsidRDefault="007D4C4C" w:rsidP="008508B6">
            <w:pPr>
              <w:spacing w:line="360" w:lineRule="auto"/>
              <w:jc w:val="center"/>
              <w:rPr>
                <w:rFonts w:ascii="Times New Roman" w:eastAsiaTheme="minorHAnsi" w:hAnsi="Times New Roman" w:cs="Times New Roman"/>
                <w:sz w:val="28"/>
                <w:lang w:eastAsia="en-US"/>
              </w:rPr>
            </w:pPr>
            <w:r w:rsidRPr="00ED38EA">
              <w:rPr>
                <w:rFonts w:ascii="Times New Roman" w:eastAsiaTheme="minorHAnsi" w:hAnsi="Times New Roman" w:cs="Times New Roman"/>
                <w:sz w:val="28"/>
                <w:lang w:eastAsia="en-US"/>
              </w:rPr>
              <w:t>4,10</w:t>
            </w:r>
            <w:r w:rsidRPr="00ED38EA">
              <w:rPr>
                <w:rFonts w:ascii="Times New Roman" w:hAnsi="Times New Roman" w:cs="Times New Roman"/>
                <w:sz w:val="28"/>
              </w:rPr>
              <w:t>±0,45</w:t>
            </w:r>
          </w:p>
        </w:tc>
        <w:tc>
          <w:tcPr>
            <w:tcW w:w="1855" w:type="dxa"/>
          </w:tcPr>
          <w:p w:rsidR="007D4C4C" w:rsidRPr="00ED38EA" w:rsidRDefault="007D4C4C" w:rsidP="008508B6">
            <w:pPr>
              <w:spacing w:line="360" w:lineRule="auto"/>
              <w:jc w:val="center"/>
              <w:rPr>
                <w:rFonts w:ascii="Times New Roman" w:eastAsiaTheme="minorHAnsi" w:hAnsi="Times New Roman" w:cs="Times New Roman"/>
                <w:sz w:val="28"/>
                <w:lang w:eastAsia="en-US"/>
              </w:rPr>
            </w:pPr>
            <w:r w:rsidRPr="00ED38EA">
              <w:rPr>
                <w:rFonts w:ascii="Times New Roman" w:eastAsiaTheme="minorHAnsi" w:hAnsi="Times New Roman" w:cs="Times New Roman"/>
                <w:sz w:val="28"/>
                <w:lang w:eastAsia="en-US"/>
              </w:rPr>
              <w:t>4,35</w:t>
            </w:r>
            <w:r w:rsidRPr="00ED38EA">
              <w:rPr>
                <w:rFonts w:ascii="Times New Roman" w:hAnsi="Times New Roman" w:cs="Times New Roman"/>
                <w:sz w:val="28"/>
              </w:rPr>
              <w:t>±0,50</w:t>
            </w:r>
          </w:p>
        </w:tc>
        <w:tc>
          <w:tcPr>
            <w:tcW w:w="1778" w:type="dxa"/>
          </w:tcPr>
          <w:p w:rsidR="007D4C4C" w:rsidRPr="00ED38EA" w:rsidRDefault="007D4C4C" w:rsidP="008508B6">
            <w:pPr>
              <w:spacing w:line="360" w:lineRule="auto"/>
              <w:jc w:val="center"/>
              <w:rPr>
                <w:rFonts w:ascii="Times New Roman" w:eastAsiaTheme="minorHAnsi" w:hAnsi="Times New Roman" w:cs="Times New Roman"/>
                <w:sz w:val="28"/>
                <w:lang w:eastAsia="en-US"/>
              </w:rPr>
            </w:pPr>
            <w:r w:rsidRPr="00ED38EA">
              <w:rPr>
                <w:rFonts w:ascii="Times New Roman" w:eastAsiaTheme="minorHAnsi" w:hAnsi="Times New Roman" w:cs="Times New Roman"/>
                <w:sz w:val="28"/>
                <w:lang w:eastAsia="en-US"/>
              </w:rPr>
              <w:t>4,00</w:t>
            </w:r>
            <w:r w:rsidRPr="00ED38EA">
              <w:rPr>
                <w:rFonts w:ascii="Times New Roman" w:hAnsi="Times New Roman" w:cs="Times New Roman"/>
                <w:sz w:val="28"/>
              </w:rPr>
              <w:t>±0,34</w:t>
            </w:r>
          </w:p>
        </w:tc>
        <w:tc>
          <w:tcPr>
            <w:tcW w:w="1910" w:type="dxa"/>
          </w:tcPr>
          <w:p w:rsidR="007D4C4C" w:rsidRPr="00ED38EA" w:rsidRDefault="007D4C4C" w:rsidP="008508B6">
            <w:pPr>
              <w:spacing w:line="360" w:lineRule="auto"/>
              <w:jc w:val="center"/>
              <w:rPr>
                <w:rFonts w:ascii="Times New Roman" w:eastAsiaTheme="minorHAnsi" w:hAnsi="Times New Roman" w:cs="Times New Roman"/>
                <w:sz w:val="28"/>
                <w:lang w:eastAsia="en-US"/>
              </w:rPr>
            </w:pPr>
            <w:r w:rsidRPr="00ED38EA">
              <w:rPr>
                <w:rFonts w:ascii="Times New Roman" w:eastAsiaTheme="minorHAnsi" w:hAnsi="Times New Roman" w:cs="Times New Roman"/>
                <w:sz w:val="28"/>
                <w:lang w:eastAsia="en-US"/>
              </w:rPr>
              <w:t>5,12</w:t>
            </w:r>
            <w:r w:rsidRPr="00ED38EA">
              <w:rPr>
                <w:rFonts w:ascii="Times New Roman" w:hAnsi="Times New Roman" w:cs="Times New Roman"/>
                <w:sz w:val="28"/>
              </w:rPr>
              <w:t>±0,67</w:t>
            </w:r>
            <w:r>
              <w:rPr>
                <w:rFonts w:ascii="Times New Roman" w:hAnsi="Times New Roman" w:cs="Times New Roman"/>
                <w:sz w:val="28"/>
              </w:rPr>
              <w:t>**</w:t>
            </w:r>
          </w:p>
        </w:tc>
      </w:tr>
      <w:tr w:rsidR="007D4C4C" w:rsidTr="00970615">
        <w:tc>
          <w:tcPr>
            <w:tcW w:w="2637" w:type="dxa"/>
          </w:tcPr>
          <w:p w:rsidR="007D4C4C" w:rsidRPr="003258DB" w:rsidRDefault="007D4C4C" w:rsidP="008508B6">
            <w:pPr>
              <w:spacing w:line="360" w:lineRule="auto"/>
              <w:jc w:val="center"/>
              <w:rPr>
                <w:rFonts w:ascii="Times New Roman" w:eastAsiaTheme="minorHAnsi" w:hAnsi="Times New Roman" w:cs="Times New Roman"/>
                <w:sz w:val="28"/>
                <w:lang w:eastAsia="en-US"/>
              </w:rPr>
            </w:pPr>
            <w:r>
              <w:rPr>
                <w:rFonts w:ascii="Times New Roman" w:eastAsiaTheme="minorHAnsi" w:hAnsi="Times New Roman" w:cs="Times New Roman"/>
                <w:sz w:val="28"/>
                <w:lang w:eastAsia="en-US"/>
              </w:rPr>
              <w:t>Метання тенісного м’яча на точність, к-сть разів</w:t>
            </w:r>
          </w:p>
        </w:tc>
        <w:tc>
          <w:tcPr>
            <w:tcW w:w="1675" w:type="dxa"/>
          </w:tcPr>
          <w:p w:rsidR="007D4C4C" w:rsidRPr="00ED38EA" w:rsidRDefault="007D4C4C" w:rsidP="008508B6">
            <w:pPr>
              <w:spacing w:line="360" w:lineRule="auto"/>
              <w:jc w:val="center"/>
              <w:rPr>
                <w:rFonts w:ascii="Times New Roman" w:eastAsiaTheme="minorHAnsi" w:hAnsi="Times New Roman" w:cs="Times New Roman"/>
                <w:sz w:val="28"/>
                <w:lang w:eastAsia="en-US"/>
              </w:rPr>
            </w:pPr>
            <w:r>
              <w:rPr>
                <w:rFonts w:ascii="Times New Roman" w:eastAsiaTheme="minorHAnsi" w:hAnsi="Times New Roman" w:cs="Times New Roman"/>
                <w:sz w:val="28"/>
                <w:lang w:eastAsia="en-US"/>
              </w:rPr>
              <w:t>3,52</w:t>
            </w:r>
            <w:r w:rsidRPr="00ED38EA">
              <w:rPr>
                <w:rFonts w:ascii="Times New Roman" w:hAnsi="Times New Roman" w:cs="Times New Roman"/>
                <w:sz w:val="28"/>
              </w:rPr>
              <w:t>±</w:t>
            </w:r>
            <w:r>
              <w:rPr>
                <w:rFonts w:ascii="Times New Roman" w:hAnsi="Times New Roman" w:cs="Times New Roman"/>
                <w:sz w:val="28"/>
              </w:rPr>
              <w:t>0,28</w:t>
            </w:r>
          </w:p>
        </w:tc>
        <w:tc>
          <w:tcPr>
            <w:tcW w:w="1855" w:type="dxa"/>
          </w:tcPr>
          <w:p w:rsidR="007D4C4C" w:rsidRPr="00ED38EA" w:rsidRDefault="007D4C4C" w:rsidP="008508B6">
            <w:pPr>
              <w:spacing w:line="360" w:lineRule="auto"/>
              <w:jc w:val="center"/>
              <w:rPr>
                <w:rFonts w:ascii="Times New Roman" w:eastAsiaTheme="minorHAnsi" w:hAnsi="Times New Roman" w:cs="Times New Roman"/>
                <w:sz w:val="28"/>
                <w:lang w:eastAsia="en-US"/>
              </w:rPr>
            </w:pPr>
            <w:r>
              <w:rPr>
                <w:rFonts w:ascii="Times New Roman" w:eastAsiaTheme="minorHAnsi" w:hAnsi="Times New Roman" w:cs="Times New Roman"/>
                <w:sz w:val="28"/>
                <w:lang w:eastAsia="en-US"/>
              </w:rPr>
              <w:t>4,28</w:t>
            </w:r>
            <w:r w:rsidRPr="00ED38EA">
              <w:rPr>
                <w:rFonts w:ascii="Times New Roman" w:hAnsi="Times New Roman" w:cs="Times New Roman"/>
                <w:sz w:val="28"/>
              </w:rPr>
              <w:t>±</w:t>
            </w:r>
            <w:r>
              <w:rPr>
                <w:rFonts w:ascii="Times New Roman" w:hAnsi="Times New Roman" w:cs="Times New Roman"/>
                <w:sz w:val="28"/>
              </w:rPr>
              <w:t>0,21</w:t>
            </w:r>
          </w:p>
        </w:tc>
        <w:tc>
          <w:tcPr>
            <w:tcW w:w="1778" w:type="dxa"/>
          </w:tcPr>
          <w:p w:rsidR="007D4C4C" w:rsidRPr="00ED38EA" w:rsidRDefault="007D4C4C" w:rsidP="008508B6">
            <w:pPr>
              <w:spacing w:line="360" w:lineRule="auto"/>
              <w:jc w:val="center"/>
              <w:rPr>
                <w:rFonts w:ascii="Times New Roman" w:eastAsiaTheme="minorHAnsi" w:hAnsi="Times New Roman" w:cs="Times New Roman"/>
                <w:sz w:val="28"/>
                <w:lang w:eastAsia="en-US"/>
              </w:rPr>
            </w:pPr>
            <w:r>
              <w:rPr>
                <w:rFonts w:ascii="Times New Roman" w:eastAsiaTheme="minorHAnsi" w:hAnsi="Times New Roman" w:cs="Times New Roman"/>
                <w:sz w:val="28"/>
                <w:lang w:eastAsia="en-US"/>
              </w:rPr>
              <w:t>3,41</w:t>
            </w:r>
            <w:r w:rsidRPr="00ED38EA">
              <w:rPr>
                <w:rFonts w:ascii="Times New Roman" w:hAnsi="Times New Roman" w:cs="Times New Roman"/>
                <w:sz w:val="28"/>
              </w:rPr>
              <w:t>±</w:t>
            </w:r>
            <w:r>
              <w:rPr>
                <w:rFonts w:ascii="Times New Roman" w:hAnsi="Times New Roman" w:cs="Times New Roman"/>
                <w:sz w:val="28"/>
              </w:rPr>
              <w:t>0,48</w:t>
            </w:r>
          </w:p>
        </w:tc>
        <w:tc>
          <w:tcPr>
            <w:tcW w:w="1910" w:type="dxa"/>
          </w:tcPr>
          <w:p w:rsidR="007D4C4C" w:rsidRPr="00ED38EA" w:rsidRDefault="007D4C4C" w:rsidP="008508B6">
            <w:pPr>
              <w:spacing w:line="360" w:lineRule="auto"/>
              <w:jc w:val="center"/>
              <w:rPr>
                <w:rFonts w:ascii="Times New Roman" w:eastAsiaTheme="minorHAnsi" w:hAnsi="Times New Roman" w:cs="Times New Roman"/>
                <w:sz w:val="28"/>
                <w:lang w:eastAsia="en-US"/>
              </w:rPr>
            </w:pPr>
            <w:r>
              <w:rPr>
                <w:rFonts w:ascii="Times New Roman" w:eastAsiaTheme="minorHAnsi" w:hAnsi="Times New Roman" w:cs="Times New Roman"/>
                <w:sz w:val="28"/>
                <w:lang w:eastAsia="en-US"/>
              </w:rPr>
              <w:t>8,51</w:t>
            </w:r>
            <w:r w:rsidRPr="00ED38EA">
              <w:rPr>
                <w:rFonts w:ascii="Times New Roman" w:hAnsi="Times New Roman" w:cs="Times New Roman"/>
                <w:sz w:val="28"/>
              </w:rPr>
              <w:t>±</w:t>
            </w:r>
            <w:r>
              <w:rPr>
                <w:rFonts w:ascii="Times New Roman" w:hAnsi="Times New Roman" w:cs="Times New Roman"/>
                <w:sz w:val="28"/>
              </w:rPr>
              <w:t>0,11**</w:t>
            </w:r>
          </w:p>
        </w:tc>
      </w:tr>
      <w:tr w:rsidR="007D4C4C" w:rsidTr="00970615">
        <w:tc>
          <w:tcPr>
            <w:tcW w:w="2637" w:type="dxa"/>
          </w:tcPr>
          <w:p w:rsidR="007D4C4C" w:rsidRPr="003258DB" w:rsidRDefault="007D4C4C" w:rsidP="008508B6">
            <w:pPr>
              <w:spacing w:line="360" w:lineRule="auto"/>
              <w:jc w:val="center"/>
              <w:rPr>
                <w:rFonts w:ascii="Times New Roman" w:eastAsiaTheme="minorHAnsi" w:hAnsi="Times New Roman" w:cs="Times New Roman"/>
                <w:sz w:val="28"/>
                <w:lang w:eastAsia="en-US"/>
              </w:rPr>
            </w:pPr>
            <w:r w:rsidRPr="003258DB">
              <w:rPr>
                <w:rFonts w:ascii="Times New Roman" w:eastAsiaTheme="minorHAnsi" w:hAnsi="Times New Roman" w:cs="Times New Roman"/>
                <w:sz w:val="28"/>
                <w:lang w:eastAsia="en-US"/>
              </w:rPr>
              <w:t>Ходьба по прямій після 5 обертів, см</w:t>
            </w:r>
          </w:p>
        </w:tc>
        <w:tc>
          <w:tcPr>
            <w:tcW w:w="1675" w:type="dxa"/>
          </w:tcPr>
          <w:p w:rsidR="007D4C4C" w:rsidRPr="00ED38EA" w:rsidRDefault="007D4C4C" w:rsidP="008508B6">
            <w:pPr>
              <w:spacing w:line="360" w:lineRule="auto"/>
              <w:jc w:val="center"/>
              <w:rPr>
                <w:rFonts w:ascii="Times New Roman" w:eastAsiaTheme="minorHAnsi" w:hAnsi="Times New Roman" w:cs="Times New Roman"/>
                <w:sz w:val="28"/>
                <w:lang w:eastAsia="en-US"/>
              </w:rPr>
            </w:pPr>
            <w:r w:rsidRPr="00ED38EA">
              <w:rPr>
                <w:rFonts w:ascii="Times New Roman" w:eastAsiaTheme="minorHAnsi" w:hAnsi="Times New Roman" w:cs="Times New Roman"/>
                <w:sz w:val="28"/>
                <w:lang w:eastAsia="en-US"/>
              </w:rPr>
              <w:t>125,2</w:t>
            </w:r>
            <w:r w:rsidRPr="00ED38EA">
              <w:rPr>
                <w:rFonts w:ascii="Times New Roman" w:hAnsi="Times New Roman" w:cs="Times New Roman"/>
                <w:sz w:val="28"/>
              </w:rPr>
              <w:t>±6,7</w:t>
            </w:r>
          </w:p>
        </w:tc>
        <w:tc>
          <w:tcPr>
            <w:tcW w:w="1855" w:type="dxa"/>
          </w:tcPr>
          <w:p w:rsidR="007D4C4C" w:rsidRPr="00ED38EA" w:rsidRDefault="007D4C4C" w:rsidP="008508B6">
            <w:pPr>
              <w:spacing w:line="360" w:lineRule="auto"/>
              <w:jc w:val="center"/>
              <w:rPr>
                <w:rFonts w:ascii="Times New Roman" w:eastAsiaTheme="minorHAnsi" w:hAnsi="Times New Roman" w:cs="Times New Roman"/>
                <w:sz w:val="28"/>
                <w:lang w:eastAsia="en-US"/>
              </w:rPr>
            </w:pPr>
            <w:r w:rsidRPr="00ED38EA">
              <w:rPr>
                <w:rFonts w:ascii="Times New Roman" w:eastAsiaTheme="minorHAnsi" w:hAnsi="Times New Roman" w:cs="Times New Roman"/>
                <w:sz w:val="28"/>
                <w:lang w:eastAsia="en-US"/>
              </w:rPr>
              <w:t>131,0</w:t>
            </w:r>
            <w:r w:rsidRPr="00ED38EA">
              <w:rPr>
                <w:rFonts w:ascii="Times New Roman" w:hAnsi="Times New Roman" w:cs="Times New Roman"/>
                <w:sz w:val="28"/>
              </w:rPr>
              <w:t>±5,8</w:t>
            </w:r>
          </w:p>
        </w:tc>
        <w:tc>
          <w:tcPr>
            <w:tcW w:w="1778" w:type="dxa"/>
          </w:tcPr>
          <w:p w:rsidR="007D4C4C" w:rsidRPr="00ED38EA" w:rsidRDefault="007D4C4C" w:rsidP="008508B6">
            <w:pPr>
              <w:spacing w:line="360" w:lineRule="auto"/>
              <w:jc w:val="center"/>
              <w:rPr>
                <w:rFonts w:ascii="Times New Roman" w:eastAsiaTheme="minorHAnsi" w:hAnsi="Times New Roman" w:cs="Times New Roman"/>
                <w:sz w:val="28"/>
                <w:lang w:eastAsia="en-US"/>
              </w:rPr>
            </w:pPr>
            <w:r w:rsidRPr="00ED38EA">
              <w:rPr>
                <w:rFonts w:ascii="Times New Roman" w:eastAsiaTheme="minorHAnsi" w:hAnsi="Times New Roman" w:cs="Times New Roman"/>
                <w:sz w:val="28"/>
                <w:lang w:eastAsia="en-US"/>
              </w:rPr>
              <w:t>129,5</w:t>
            </w:r>
            <w:r w:rsidRPr="00ED38EA">
              <w:rPr>
                <w:rFonts w:ascii="Times New Roman" w:hAnsi="Times New Roman" w:cs="Times New Roman"/>
                <w:sz w:val="28"/>
              </w:rPr>
              <w:t>±5,6</w:t>
            </w:r>
          </w:p>
        </w:tc>
        <w:tc>
          <w:tcPr>
            <w:tcW w:w="1910" w:type="dxa"/>
          </w:tcPr>
          <w:p w:rsidR="007D4C4C" w:rsidRPr="00ED38EA" w:rsidRDefault="007D4C4C" w:rsidP="008508B6">
            <w:pPr>
              <w:spacing w:line="360" w:lineRule="auto"/>
              <w:jc w:val="center"/>
              <w:rPr>
                <w:rFonts w:ascii="Times New Roman" w:eastAsiaTheme="minorHAnsi" w:hAnsi="Times New Roman" w:cs="Times New Roman"/>
                <w:sz w:val="28"/>
                <w:lang w:eastAsia="en-US"/>
              </w:rPr>
            </w:pPr>
            <w:r w:rsidRPr="00ED38EA">
              <w:rPr>
                <w:rFonts w:ascii="Times New Roman" w:eastAsiaTheme="minorHAnsi" w:hAnsi="Times New Roman" w:cs="Times New Roman"/>
                <w:sz w:val="28"/>
                <w:lang w:eastAsia="en-US"/>
              </w:rPr>
              <w:t>140,5</w:t>
            </w:r>
            <w:r w:rsidRPr="00ED38EA">
              <w:rPr>
                <w:rFonts w:ascii="Times New Roman" w:hAnsi="Times New Roman" w:cs="Times New Roman"/>
                <w:sz w:val="28"/>
              </w:rPr>
              <w:t>±6,3</w:t>
            </w:r>
            <w:r>
              <w:rPr>
                <w:rFonts w:ascii="Times New Roman" w:hAnsi="Times New Roman" w:cs="Times New Roman"/>
                <w:sz w:val="28"/>
              </w:rPr>
              <w:t>**</w:t>
            </w:r>
          </w:p>
        </w:tc>
      </w:tr>
      <w:tr w:rsidR="007D4C4C" w:rsidTr="00970615">
        <w:tc>
          <w:tcPr>
            <w:tcW w:w="2637" w:type="dxa"/>
          </w:tcPr>
          <w:p w:rsidR="007D4C4C" w:rsidRPr="003258DB" w:rsidRDefault="007D4C4C" w:rsidP="008508B6">
            <w:pPr>
              <w:spacing w:line="360" w:lineRule="auto"/>
              <w:jc w:val="center"/>
              <w:rPr>
                <w:rFonts w:ascii="Times New Roman" w:eastAsiaTheme="minorHAnsi" w:hAnsi="Times New Roman" w:cs="Times New Roman"/>
                <w:sz w:val="28"/>
                <w:lang w:eastAsia="en-US"/>
              </w:rPr>
            </w:pPr>
            <w:r w:rsidRPr="003258DB">
              <w:rPr>
                <w:rFonts w:ascii="Times New Roman" w:eastAsiaTheme="minorHAnsi" w:hAnsi="Times New Roman" w:cs="Times New Roman"/>
                <w:sz w:val="28"/>
                <w:lang w:eastAsia="en-US"/>
              </w:rPr>
              <w:t>Стрибок з місця у довжину, см</w:t>
            </w:r>
          </w:p>
        </w:tc>
        <w:tc>
          <w:tcPr>
            <w:tcW w:w="1675" w:type="dxa"/>
          </w:tcPr>
          <w:p w:rsidR="007D4C4C" w:rsidRPr="00ED38EA" w:rsidRDefault="007D4C4C" w:rsidP="008508B6">
            <w:pPr>
              <w:spacing w:line="360" w:lineRule="auto"/>
              <w:jc w:val="center"/>
              <w:rPr>
                <w:rFonts w:ascii="Times New Roman" w:eastAsiaTheme="minorHAnsi" w:hAnsi="Times New Roman" w:cs="Times New Roman"/>
                <w:sz w:val="28"/>
                <w:lang w:eastAsia="en-US"/>
              </w:rPr>
            </w:pPr>
            <w:r w:rsidRPr="00ED38EA">
              <w:rPr>
                <w:rFonts w:ascii="Times New Roman" w:eastAsiaTheme="minorHAnsi" w:hAnsi="Times New Roman" w:cs="Times New Roman"/>
                <w:sz w:val="28"/>
                <w:lang w:eastAsia="en-US"/>
              </w:rPr>
              <w:t>96,45</w:t>
            </w:r>
            <w:r w:rsidRPr="00ED38EA">
              <w:rPr>
                <w:rFonts w:ascii="Times New Roman" w:hAnsi="Times New Roman" w:cs="Times New Roman"/>
                <w:sz w:val="28"/>
              </w:rPr>
              <w:t>±3,42</w:t>
            </w:r>
          </w:p>
        </w:tc>
        <w:tc>
          <w:tcPr>
            <w:tcW w:w="1855" w:type="dxa"/>
          </w:tcPr>
          <w:p w:rsidR="007D4C4C" w:rsidRPr="00ED38EA" w:rsidRDefault="007D4C4C" w:rsidP="008508B6">
            <w:pPr>
              <w:spacing w:line="360" w:lineRule="auto"/>
              <w:jc w:val="center"/>
              <w:rPr>
                <w:rFonts w:ascii="Times New Roman" w:eastAsiaTheme="minorHAnsi" w:hAnsi="Times New Roman" w:cs="Times New Roman"/>
                <w:sz w:val="28"/>
                <w:lang w:eastAsia="en-US"/>
              </w:rPr>
            </w:pPr>
            <w:r w:rsidRPr="00ED38EA">
              <w:rPr>
                <w:rFonts w:ascii="Times New Roman" w:eastAsiaTheme="minorHAnsi" w:hAnsi="Times New Roman" w:cs="Times New Roman"/>
                <w:sz w:val="28"/>
                <w:lang w:eastAsia="en-US"/>
              </w:rPr>
              <w:t>98,50</w:t>
            </w:r>
            <w:r w:rsidRPr="00ED38EA">
              <w:rPr>
                <w:rFonts w:ascii="Times New Roman" w:hAnsi="Times New Roman" w:cs="Times New Roman"/>
                <w:sz w:val="28"/>
              </w:rPr>
              <w:t>±4,02</w:t>
            </w:r>
          </w:p>
        </w:tc>
        <w:tc>
          <w:tcPr>
            <w:tcW w:w="1778" w:type="dxa"/>
          </w:tcPr>
          <w:p w:rsidR="007D4C4C" w:rsidRPr="00ED38EA" w:rsidRDefault="007D4C4C" w:rsidP="008508B6">
            <w:pPr>
              <w:spacing w:line="360" w:lineRule="auto"/>
              <w:jc w:val="center"/>
              <w:rPr>
                <w:rFonts w:ascii="Times New Roman" w:eastAsiaTheme="minorHAnsi" w:hAnsi="Times New Roman" w:cs="Times New Roman"/>
                <w:sz w:val="28"/>
                <w:lang w:eastAsia="en-US"/>
              </w:rPr>
            </w:pPr>
            <w:r w:rsidRPr="00ED38EA">
              <w:rPr>
                <w:rFonts w:ascii="Times New Roman" w:eastAsiaTheme="minorHAnsi" w:hAnsi="Times New Roman" w:cs="Times New Roman"/>
                <w:sz w:val="28"/>
                <w:lang w:eastAsia="en-US"/>
              </w:rPr>
              <w:t>97,31</w:t>
            </w:r>
            <w:r w:rsidRPr="00ED38EA">
              <w:rPr>
                <w:rFonts w:ascii="Times New Roman" w:hAnsi="Times New Roman" w:cs="Times New Roman"/>
                <w:sz w:val="28"/>
              </w:rPr>
              <w:t>±3,36</w:t>
            </w:r>
          </w:p>
        </w:tc>
        <w:tc>
          <w:tcPr>
            <w:tcW w:w="1910" w:type="dxa"/>
          </w:tcPr>
          <w:p w:rsidR="007D4C4C" w:rsidRPr="00ED38EA" w:rsidRDefault="007D4C4C" w:rsidP="008508B6">
            <w:pPr>
              <w:spacing w:line="360" w:lineRule="auto"/>
              <w:jc w:val="center"/>
              <w:rPr>
                <w:rFonts w:ascii="Times New Roman" w:eastAsiaTheme="minorHAnsi" w:hAnsi="Times New Roman" w:cs="Times New Roman"/>
                <w:sz w:val="28"/>
                <w:lang w:eastAsia="en-US"/>
              </w:rPr>
            </w:pPr>
            <w:r w:rsidRPr="00ED38EA">
              <w:rPr>
                <w:rFonts w:ascii="Times New Roman" w:eastAsiaTheme="minorHAnsi" w:hAnsi="Times New Roman" w:cs="Times New Roman"/>
                <w:sz w:val="28"/>
                <w:lang w:eastAsia="en-US"/>
              </w:rPr>
              <w:t>104,46</w:t>
            </w:r>
            <w:r w:rsidRPr="00ED38EA">
              <w:rPr>
                <w:rFonts w:ascii="Times New Roman" w:hAnsi="Times New Roman" w:cs="Times New Roman"/>
                <w:sz w:val="28"/>
              </w:rPr>
              <w:t>±4,55</w:t>
            </w:r>
            <w:r>
              <w:rPr>
                <w:rFonts w:ascii="Times New Roman" w:hAnsi="Times New Roman" w:cs="Times New Roman"/>
                <w:sz w:val="28"/>
              </w:rPr>
              <w:t>**</w:t>
            </w:r>
          </w:p>
        </w:tc>
      </w:tr>
      <w:tr w:rsidR="007D4C4C" w:rsidTr="00970615">
        <w:tc>
          <w:tcPr>
            <w:tcW w:w="2637" w:type="dxa"/>
          </w:tcPr>
          <w:p w:rsidR="007D4C4C" w:rsidRPr="003258DB" w:rsidRDefault="007D4C4C" w:rsidP="008508B6">
            <w:pPr>
              <w:spacing w:line="360" w:lineRule="auto"/>
              <w:jc w:val="center"/>
              <w:rPr>
                <w:rFonts w:ascii="Times New Roman" w:eastAsiaTheme="minorHAnsi" w:hAnsi="Times New Roman" w:cs="Times New Roman"/>
                <w:sz w:val="28"/>
                <w:lang w:eastAsia="en-US"/>
              </w:rPr>
            </w:pPr>
            <w:r w:rsidRPr="003258DB">
              <w:rPr>
                <w:rFonts w:ascii="Times New Roman" w:eastAsiaTheme="minorHAnsi" w:hAnsi="Times New Roman" w:cs="Times New Roman"/>
                <w:sz w:val="28"/>
                <w:lang w:eastAsia="en-US"/>
              </w:rPr>
              <w:t xml:space="preserve">Нахил тулуба вперед з положення сидячи, см </w:t>
            </w:r>
          </w:p>
        </w:tc>
        <w:tc>
          <w:tcPr>
            <w:tcW w:w="1675" w:type="dxa"/>
          </w:tcPr>
          <w:p w:rsidR="007D4C4C" w:rsidRPr="00ED38EA" w:rsidRDefault="007D4C4C" w:rsidP="008508B6">
            <w:pPr>
              <w:spacing w:line="360" w:lineRule="auto"/>
              <w:jc w:val="center"/>
              <w:rPr>
                <w:rFonts w:ascii="Times New Roman" w:eastAsiaTheme="minorHAnsi" w:hAnsi="Times New Roman" w:cs="Times New Roman"/>
                <w:sz w:val="28"/>
                <w:lang w:eastAsia="en-US"/>
              </w:rPr>
            </w:pPr>
            <w:r w:rsidRPr="00ED38EA">
              <w:rPr>
                <w:rFonts w:ascii="Times New Roman" w:eastAsiaTheme="minorHAnsi" w:hAnsi="Times New Roman" w:cs="Times New Roman"/>
                <w:sz w:val="28"/>
                <w:lang w:eastAsia="en-US"/>
              </w:rPr>
              <w:t>3,53</w:t>
            </w:r>
            <w:r w:rsidRPr="00ED38EA">
              <w:rPr>
                <w:rFonts w:ascii="Times New Roman" w:hAnsi="Times New Roman" w:cs="Times New Roman"/>
                <w:sz w:val="28"/>
              </w:rPr>
              <w:t>±1,31</w:t>
            </w:r>
          </w:p>
        </w:tc>
        <w:tc>
          <w:tcPr>
            <w:tcW w:w="1855" w:type="dxa"/>
          </w:tcPr>
          <w:p w:rsidR="007D4C4C" w:rsidRPr="00ED38EA" w:rsidRDefault="007D4C4C" w:rsidP="008508B6">
            <w:pPr>
              <w:spacing w:line="360" w:lineRule="auto"/>
              <w:jc w:val="center"/>
              <w:rPr>
                <w:rFonts w:ascii="Times New Roman" w:eastAsiaTheme="minorHAnsi" w:hAnsi="Times New Roman" w:cs="Times New Roman"/>
                <w:sz w:val="28"/>
                <w:lang w:eastAsia="en-US"/>
              </w:rPr>
            </w:pPr>
            <w:r w:rsidRPr="00ED38EA">
              <w:rPr>
                <w:rFonts w:ascii="Times New Roman" w:eastAsiaTheme="minorHAnsi" w:hAnsi="Times New Roman" w:cs="Times New Roman"/>
                <w:sz w:val="28"/>
                <w:lang w:eastAsia="en-US"/>
              </w:rPr>
              <w:t>3,84</w:t>
            </w:r>
            <w:r w:rsidRPr="00ED38EA">
              <w:rPr>
                <w:rFonts w:ascii="Times New Roman" w:hAnsi="Times New Roman" w:cs="Times New Roman"/>
                <w:sz w:val="28"/>
              </w:rPr>
              <w:t>±1,02</w:t>
            </w:r>
          </w:p>
        </w:tc>
        <w:tc>
          <w:tcPr>
            <w:tcW w:w="1778" w:type="dxa"/>
          </w:tcPr>
          <w:p w:rsidR="007D4C4C" w:rsidRPr="00ED38EA" w:rsidRDefault="007D4C4C" w:rsidP="008508B6">
            <w:pPr>
              <w:spacing w:line="360" w:lineRule="auto"/>
              <w:jc w:val="center"/>
              <w:rPr>
                <w:rFonts w:ascii="Times New Roman" w:eastAsiaTheme="minorHAnsi" w:hAnsi="Times New Roman" w:cs="Times New Roman"/>
                <w:sz w:val="28"/>
                <w:lang w:eastAsia="en-US"/>
              </w:rPr>
            </w:pPr>
            <w:r w:rsidRPr="00ED38EA">
              <w:rPr>
                <w:rFonts w:ascii="Times New Roman" w:eastAsiaTheme="minorHAnsi" w:hAnsi="Times New Roman" w:cs="Times New Roman"/>
                <w:sz w:val="28"/>
                <w:lang w:eastAsia="en-US"/>
              </w:rPr>
              <w:t>3,36</w:t>
            </w:r>
            <w:r w:rsidRPr="00ED38EA">
              <w:rPr>
                <w:rFonts w:ascii="Times New Roman" w:hAnsi="Times New Roman" w:cs="Times New Roman"/>
                <w:sz w:val="28"/>
              </w:rPr>
              <w:t>±0,42</w:t>
            </w:r>
          </w:p>
        </w:tc>
        <w:tc>
          <w:tcPr>
            <w:tcW w:w="1910" w:type="dxa"/>
          </w:tcPr>
          <w:p w:rsidR="007D4C4C" w:rsidRPr="00ED38EA" w:rsidRDefault="007D4C4C" w:rsidP="008508B6">
            <w:pPr>
              <w:spacing w:line="360" w:lineRule="auto"/>
              <w:jc w:val="center"/>
              <w:rPr>
                <w:rFonts w:ascii="Times New Roman" w:eastAsiaTheme="minorHAnsi" w:hAnsi="Times New Roman" w:cs="Times New Roman"/>
                <w:sz w:val="28"/>
                <w:lang w:eastAsia="en-US"/>
              </w:rPr>
            </w:pPr>
            <w:r w:rsidRPr="00ED38EA">
              <w:rPr>
                <w:rFonts w:ascii="Times New Roman" w:eastAsiaTheme="minorHAnsi" w:hAnsi="Times New Roman" w:cs="Times New Roman"/>
                <w:sz w:val="28"/>
                <w:lang w:eastAsia="en-US"/>
              </w:rPr>
              <w:t>4</w:t>
            </w:r>
            <w:r w:rsidRPr="00ED38EA">
              <w:rPr>
                <w:rFonts w:ascii="Times New Roman" w:hAnsi="Times New Roman" w:cs="Times New Roman"/>
                <w:sz w:val="28"/>
              </w:rPr>
              <w:t>,58±1,02</w:t>
            </w:r>
            <w:r>
              <w:rPr>
                <w:rFonts w:ascii="Times New Roman" w:hAnsi="Times New Roman" w:cs="Times New Roman"/>
                <w:sz w:val="28"/>
              </w:rPr>
              <w:t>*</w:t>
            </w:r>
          </w:p>
        </w:tc>
      </w:tr>
    </w:tbl>
    <w:p w:rsidR="007D4C4C" w:rsidRDefault="007D4C4C" w:rsidP="007D4C4C"/>
    <w:p w:rsidR="00FC03FD" w:rsidRDefault="00FC03FD" w:rsidP="00FC03FD">
      <w:pPr>
        <w:jc w:val="center"/>
        <w:rPr>
          <w:rFonts w:ascii="Times New Roman" w:eastAsiaTheme="minorHAnsi" w:hAnsi="Times New Roman" w:cs="Times New Roman"/>
          <w:b/>
          <w:color w:val="000000" w:themeColor="text1"/>
          <w:sz w:val="28"/>
          <w:szCs w:val="28"/>
          <w:lang w:eastAsia="en-US"/>
        </w:rPr>
      </w:pPr>
    </w:p>
    <w:p w:rsidR="00FC03FD" w:rsidRDefault="00FC03FD" w:rsidP="00FC03FD">
      <w:pPr>
        <w:jc w:val="center"/>
        <w:rPr>
          <w:rFonts w:ascii="Times New Roman" w:eastAsiaTheme="minorHAnsi" w:hAnsi="Times New Roman" w:cs="Times New Roman"/>
          <w:b/>
          <w:color w:val="000000" w:themeColor="text1"/>
          <w:sz w:val="28"/>
          <w:szCs w:val="28"/>
          <w:lang w:eastAsia="en-US"/>
        </w:rPr>
      </w:pPr>
    </w:p>
    <w:p w:rsidR="00FC03FD" w:rsidRDefault="00FC03FD" w:rsidP="00FC03FD">
      <w:pPr>
        <w:jc w:val="center"/>
        <w:rPr>
          <w:rFonts w:ascii="Times New Roman" w:eastAsiaTheme="minorHAnsi" w:hAnsi="Times New Roman" w:cs="Times New Roman"/>
          <w:b/>
          <w:color w:val="000000" w:themeColor="text1"/>
          <w:sz w:val="28"/>
          <w:szCs w:val="28"/>
          <w:lang w:eastAsia="en-US"/>
        </w:rPr>
      </w:pPr>
    </w:p>
    <w:p w:rsidR="007D4C4C" w:rsidRDefault="007D4C4C" w:rsidP="00FC03FD">
      <w:pPr>
        <w:jc w:val="center"/>
        <w:rPr>
          <w:rFonts w:ascii="Times New Roman" w:eastAsiaTheme="minorHAnsi" w:hAnsi="Times New Roman" w:cs="Times New Roman"/>
          <w:b/>
          <w:color w:val="000000" w:themeColor="text1"/>
          <w:sz w:val="28"/>
          <w:szCs w:val="28"/>
          <w:lang w:eastAsia="en-US"/>
        </w:rPr>
      </w:pPr>
    </w:p>
    <w:p w:rsidR="007D4C4C" w:rsidRDefault="007D4C4C" w:rsidP="00FC03FD">
      <w:pPr>
        <w:jc w:val="center"/>
        <w:rPr>
          <w:rFonts w:ascii="Times New Roman" w:eastAsiaTheme="minorHAnsi" w:hAnsi="Times New Roman" w:cs="Times New Roman"/>
          <w:b/>
          <w:color w:val="000000" w:themeColor="text1"/>
          <w:sz w:val="28"/>
          <w:szCs w:val="28"/>
          <w:lang w:eastAsia="en-US"/>
        </w:rPr>
      </w:pPr>
    </w:p>
    <w:p w:rsidR="00970615" w:rsidRDefault="00970615" w:rsidP="007D4C4C">
      <w:pPr>
        <w:jc w:val="right"/>
        <w:rPr>
          <w:rFonts w:ascii="Times New Roman" w:eastAsiaTheme="minorHAnsi" w:hAnsi="Times New Roman" w:cs="Times New Roman"/>
          <w:b/>
          <w:color w:val="000000" w:themeColor="text1"/>
          <w:sz w:val="28"/>
          <w:szCs w:val="28"/>
          <w:lang w:eastAsia="en-US"/>
        </w:rPr>
      </w:pPr>
    </w:p>
    <w:p w:rsidR="007D4C4C" w:rsidRDefault="007D4C4C" w:rsidP="007D4C4C">
      <w:pPr>
        <w:jc w:val="right"/>
        <w:rPr>
          <w:rFonts w:ascii="Times New Roman" w:eastAsiaTheme="minorHAnsi" w:hAnsi="Times New Roman" w:cs="Times New Roman"/>
          <w:b/>
          <w:color w:val="000000" w:themeColor="text1"/>
          <w:sz w:val="28"/>
          <w:szCs w:val="28"/>
          <w:lang w:eastAsia="en-US"/>
        </w:rPr>
      </w:pPr>
      <w:r>
        <w:rPr>
          <w:rFonts w:ascii="Times New Roman" w:eastAsiaTheme="minorHAnsi" w:hAnsi="Times New Roman" w:cs="Times New Roman"/>
          <w:b/>
          <w:color w:val="000000" w:themeColor="text1"/>
          <w:sz w:val="28"/>
          <w:szCs w:val="28"/>
          <w:lang w:eastAsia="en-US"/>
        </w:rPr>
        <w:lastRenderedPageBreak/>
        <w:t>Додаток Б</w:t>
      </w:r>
    </w:p>
    <w:p w:rsidR="007D4C4C" w:rsidRDefault="007D4C4C" w:rsidP="007D4C4C">
      <w:pPr>
        <w:jc w:val="center"/>
        <w:rPr>
          <w:rFonts w:ascii="Times New Roman" w:eastAsiaTheme="minorHAnsi" w:hAnsi="Times New Roman" w:cs="Times New Roman"/>
          <w:b/>
          <w:color w:val="000000" w:themeColor="text1"/>
          <w:sz w:val="28"/>
          <w:szCs w:val="28"/>
          <w:lang w:eastAsia="en-US"/>
        </w:rPr>
      </w:pPr>
      <w:r>
        <w:rPr>
          <w:rFonts w:ascii="Times New Roman" w:eastAsiaTheme="minorHAnsi" w:hAnsi="Times New Roman" w:cs="Times New Roman"/>
          <w:b/>
          <w:color w:val="000000" w:themeColor="text1"/>
          <w:sz w:val="28"/>
          <w:szCs w:val="28"/>
          <w:lang w:eastAsia="en-US"/>
        </w:rPr>
        <w:t xml:space="preserve">Технологія психології для діагностики психічного розвитку та роботи з дітьми різного віку (Світлани </w:t>
      </w:r>
      <w:proofErr w:type="spellStart"/>
      <w:r>
        <w:rPr>
          <w:rFonts w:ascii="Times New Roman" w:eastAsiaTheme="minorHAnsi" w:hAnsi="Times New Roman" w:cs="Times New Roman"/>
          <w:b/>
          <w:color w:val="000000" w:themeColor="text1"/>
          <w:sz w:val="28"/>
          <w:szCs w:val="28"/>
          <w:lang w:eastAsia="en-US"/>
        </w:rPr>
        <w:t>Ройз</w:t>
      </w:r>
      <w:proofErr w:type="spellEnd"/>
      <w:r>
        <w:rPr>
          <w:rFonts w:ascii="Times New Roman" w:eastAsiaTheme="minorHAnsi" w:hAnsi="Times New Roman" w:cs="Times New Roman"/>
          <w:b/>
          <w:color w:val="000000" w:themeColor="text1"/>
          <w:sz w:val="28"/>
          <w:szCs w:val="28"/>
          <w:lang w:eastAsia="en-US"/>
        </w:rPr>
        <w:t>)</w:t>
      </w:r>
    </w:p>
    <w:p w:rsidR="00FC03FD" w:rsidRDefault="00970615" w:rsidP="00FC03FD">
      <w:pPr>
        <w:jc w:val="center"/>
        <w:rPr>
          <w:rFonts w:ascii="Times New Roman" w:eastAsiaTheme="minorHAnsi" w:hAnsi="Times New Roman" w:cs="Times New Roman"/>
          <w:b/>
          <w:color w:val="000000" w:themeColor="text1"/>
          <w:sz w:val="28"/>
          <w:szCs w:val="28"/>
          <w:lang w:eastAsia="en-US"/>
        </w:rPr>
      </w:pPr>
      <w:r>
        <w:rPr>
          <w:noProof/>
        </w:rPr>
        <w:drawing>
          <wp:inline distT="0" distB="0" distL="0" distR="0" wp14:anchorId="0C92B3F6" wp14:editId="730E9C30">
            <wp:extent cx="5704202" cy="8259848"/>
            <wp:effectExtent l="0" t="0" r="0" b="8255"/>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0">
                      <a:extLst>
                        <a:ext uri="{BEBA8EAE-BF5A-486C-A8C5-ECC9F3942E4B}">
                          <a14:imgProps xmlns:a14="http://schemas.microsoft.com/office/drawing/2010/main">
                            <a14:imgLayer r:embed="rId51">
                              <a14:imgEffect>
                                <a14:saturation sat="0"/>
                              </a14:imgEffect>
                            </a14:imgLayer>
                          </a14:imgProps>
                        </a:ext>
                      </a:extLst>
                    </a:blip>
                    <a:stretch>
                      <a:fillRect/>
                    </a:stretch>
                  </pic:blipFill>
                  <pic:spPr>
                    <a:xfrm>
                      <a:off x="0" y="0"/>
                      <a:ext cx="5710813" cy="8269420"/>
                    </a:xfrm>
                    <a:prstGeom prst="rect">
                      <a:avLst/>
                    </a:prstGeom>
                  </pic:spPr>
                </pic:pic>
              </a:graphicData>
            </a:graphic>
          </wp:inline>
        </w:drawing>
      </w:r>
    </w:p>
    <w:p w:rsidR="004171F0" w:rsidRPr="004171F0" w:rsidRDefault="004171F0" w:rsidP="004171F0">
      <w:pPr>
        <w:jc w:val="right"/>
        <w:rPr>
          <w:rFonts w:ascii="Times New Roman" w:eastAsiaTheme="minorHAnsi" w:hAnsi="Times New Roman" w:cs="Times New Roman"/>
          <w:i/>
          <w:color w:val="000000" w:themeColor="text1"/>
          <w:sz w:val="28"/>
          <w:szCs w:val="28"/>
          <w:lang w:eastAsia="en-US"/>
        </w:rPr>
      </w:pPr>
      <w:r w:rsidRPr="004171F0">
        <w:rPr>
          <w:rFonts w:ascii="Times New Roman" w:eastAsiaTheme="minorHAnsi" w:hAnsi="Times New Roman" w:cs="Times New Roman"/>
          <w:i/>
          <w:color w:val="000000" w:themeColor="text1"/>
          <w:sz w:val="28"/>
          <w:szCs w:val="28"/>
          <w:lang w:eastAsia="en-US"/>
        </w:rPr>
        <w:lastRenderedPageBreak/>
        <w:t>Продовження дод</w:t>
      </w:r>
      <w:r>
        <w:rPr>
          <w:rFonts w:ascii="Times New Roman" w:eastAsiaTheme="minorHAnsi" w:hAnsi="Times New Roman" w:cs="Times New Roman"/>
          <w:i/>
          <w:color w:val="000000" w:themeColor="text1"/>
          <w:sz w:val="28"/>
          <w:szCs w:val="28"/>
          <w:lang w:eastAsia="en-US"/>
        </w:rPr>
        <w:t xml:space="preserve">атку </w:t>
      </w:r>
      <w:r w:rsidRPr="004171F0">
        <w:rPr>
          <w:rFonts w:ascii="Times New Roman" w:eastAsiaTheme="minorHAnsi" w:hAnsi="Times New Roman" w:cs="Times New Roman"/>
          <w:i/>
          <w:color w:val="000000" w:themeColor="text1"/>
          <w:sz w:val="28"/>
          <w:szCs w:val="28"/>
          <w:lang w:eastAsia="en-US"/>
        </w:rPr>
        <w:t>Б</w:t>
      </w:r>
    </w:p>
    <w:p w:rsidR="00FC03FD" w:rsidRDefault="00970615" w:rsidP="00FC03FD">
      <w:pPr>
        <w:jc w:val="center"/>
        <w:rPr>
          <w:rFonts w:ascii="Times New Roman" w:eastAsiaTheme="minorHAnsi" w:hAnsi="Times New Roman" w:cs="Times New Roman"/>
          <w:b/>
          <w:color w:val="000000" w:themeColor="text1"/>
          <w:sz w:val="28"/>
          <w:szCs w:val="28"/>
          <w:lang w:eastAsia="en-US"/>
        </w:rPr>
      </w:pPr>
      <w:r>
        <w:rPr>
          <w:noProof/>
        </w:rPr>
        <w:drawing>
          <wp:inline distT="0" distB="0" distL="0" distR="0" wp14:anchorId="02691E95" wp14:editId="15C6F999">
            <wp:extent cx="5943600" cy="8201025"/>
            <wp:effectExtent l="0" t="0" r="0" b="9525"/>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52"/>
                    <a:srcRect b="4597"/>
                    <a:stretch/>
                  </pic:blipFill>
                  <pic:spPr bwMode="auto">
                    <a:xfrm>
                      <a:off x="0" y="0"/>
                      <a:ext cx="5949229" cy="8208792"/>
                    </a:xfrm>
                    <a:prstGeom prst="rect">
                      <a:avLst/>
                    </a:prstGeom>
                    <a:ln>
                      <a:noFill/>
                    </a:ln>
                    <a:extLst>
                      <a:ext uri="{53640926-AAD7-44D8-BBD7-CCE9431645EC}">
                        <a14:shadowObscured xmlns:a14="http://schemas.microsoft.com/office/drawing/2010/main"/>
                      </a:ext>
                    </a:extLst>
                  </pic:spPr>
                </pic:pic>
              </a:graphicData>
            </a:graphic>
          </wp:inline>
        </w:drawing>
      </w:r>
    </w:p>
    <w:p w:rsidR="00FC03FD" w:rsidRPr="00FC03FD" w:rsidRDefault="00FC03FD" w:rsidP="00FC03FD">
      <w:pPr>
        <w:jc w:val="center"/>
        <w:rPr>
          <w:rFonts w:ascii="Times New Roman" w:eastAsiaTheme="minorHAnsi" w:hAnsi="Times New Roman" w:cs="Times New Roman"/>
          <w:b/>
          <w:color w:val="000000" w:themeColor="text1"/>
          <w:sz w:val="28"/>
          <w:szCs w:val="28"/>
          <w:lang w:eastAsia="en-US"/>
        </w:rPr>
      </w:pPr>
    </w:p>
    <w:p w:rsidR="00FC03FD" w:rsidRDefault="00FC03FD" w:rsidP="0049770C">
      <w:pPr>
        <w:tabs>
          <w:tab w:val="left" w:pos="2640"/>
        </w:tabs>
        <w:spacing w:after="0" w:line="360" w:lineRule="auto"/>
        <w:ind w:firstLine="709"/>
        <w:jc w:val="both"/>
        <w:rPr>
          <w:rFonts w:ascii="Times New Roman" w:hAnsi="Times New Roman" w:cs="Times New Roman"/>
          <w:sz w:val="28"/>
        </w:rPr>
      </w:pPr>
    </w:p>
    <w:p w:rsidR="004171F0" w:rsidRPr="004171F0" w:rsidRDefault="004171F0" w:rsidP="004171F0">
      <w:pPr>
        <w:jc w:val="right"/>
        <w:rPr>
          <w:rFonts w:ascii="Times New Roman" w:eastAsiaTheme="minorHAnsi" w:hAnsi="Times New Roman" w:cs="Times New Roman"/>
          <w:i/>
          <w:color w:val="000000" w:themeColor="text1"/>
          <w:sz w:val="28"/>
          <w:szCs w:val="28"/>
          <w:lang w:eastAsia="en-US"/>
        </w:rPr>
      </w:pPr>
      <w:r w:rsidRPr="004171F0">
        <w:rPr>
          <w:rFonts w:ascii="Times New Roman" w:eastAsiaTheme="minorHAnsi" w:hAnsi="Times New Roman" w:cs="Times New Roman"/>
          <w:i/>
          <w:color w:val="000000" w:themeColor="text1"/>
          <w:sz w:val="28"/>
          <w:szCs w:val="28"/>
          <w:lang w:eastAsia="en-US"/>
        </w:rPr>
        <w:lastRenderedPageBreak/>
        <w:t>Продовження дод</w:t>
      </w:r>
      <w:r>
        <w:rPr>
          <w:rFonts w:ascii="Times New Roman" w:eastAsiaTheme="minorHAnsi" w:hAnsi="Times New Roman" w:cs="Times New Roman"/>
          <w:i/>
          <w:color w:val="000000" w:themeColor="text1"/>
          <w:sz w:val="28"/>
          <w:szCs w:val="28"/>
          <w:lang w:eastAsia="en-US"/>
        </w:rPr>
        <w:t xml:space="preserve">атку </w:t>
      </w:r>
      <w:r w:rsidRPr="004171F0">
        <w:rPr>
          <w:rFonts w:ascii="Times New Roman" w:eastAsiaTheme="minorHAnsi" w:hAnsi="Times New Roman" w:cs="Times New Roman"/>
          <w:i/>
          <w:color w:val="000000" w:themeColor="text1"/>
          <w:sz w:val="28"/>
          <w:szCs w:val="28"/>
          <w:lang w:eastAsia="en-US"/>
        </w:rPr>
        <w:t>Б</w:t>
      </w:r>
    </w:p>
    <w:p w:rsidR="007D4C4C" w:rsidRDefault="00970615" w:rsidP="0049770C">
      <w:pPr>
        <w:tabs>
          <w:tab w:val="left" w:pos="2640"/>
        </w:tabs>
        <w:spacing w:after="0" w:line="360" w:lineRule="auto"/>
        <w:ind w:firstLine="709"/>
        <w:jc w:val="both"/>
        <w:rPr>
          <w:rFonts w:ascii="Times New Roman" w:hAnsi="Times New Roman" w:cs="Times New Roman"/>
          <w:sz w:val="28"/>
        </w:rPr>
      </w:pPr>
      <w:r>
        <w:rPr>
          <w:noProof/>
        </w:rPr>
        <w:drawing>
          <wp:inline distT="0" distB="0" distL="0" distR="0" wp14:anchorId="47698CD1" wp14:editId="374C1554">
            <wp:extent cx="5960720" cy="7810500"/>
            <wp:effectExtent l="0" t="0" r="2540" b="0"/>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53"/>
                    <a:srcRect r="1816" b="4392"/>
                    <a:stretch/>
                  </pic:blipFill>
                  <pic:spPr bwMode="auto">
                    <a:xfrm>
                      <a:off x="0" y="0"/>
                      <a:ext cx="5960050" cy="7809622"/>
                    </a:xfrm>
                    <a:prstGeom prst="rect">
                      <a:avLst/>
                    </a:prstGeom>
                    <a:ln>
                      <a:noFill/>
                    </a:ln>
                    <a:extLst>
                      <a:ext uri="{53640926-AAD7-44D8-BBD7-CCE9431645EC}">
                        <a14:shadowObscured xmlns:a14="http://schemas.microsoft.com/office/drawing/2010/main"/>
                      </a:ext>
                    </a:extLst>
                  </pic:spPr>
                </pic:pic>
              </a:graphicData>
            </a:graphic>
          </wp:inline>
        </w:drawing>
      </w:r>
    </w:p>
    <w:p w:rsidR="007D4C4C" w:rsidRDefault="007D4C4C" w:rsidP="0049770C">
      <w:pPr>
        <w:tabs>
          <w:tab w:val="left" w:pos="2640"/>
        </w:tabs>
        <w:spacing w:after="0" w:line="360" w:lineRule="auto"/>
        <w:ind w:firstLine="709"/>
        <w:jc w:val="both"/>
        <w:rPr>
          <w:rFonts w:ascii="Times New Roman" w:hAnsi="Times New Roman" w:cs="Times New Roman"/>
          <w:sz w:val="28"/>
        </w:rPr>
      </w:pPr>
    </w:p>
    <w:p w:rsidR="007D4C4C" w:rsidRDefault="007D4C4C" w:rsidP="0049770C">
      <w:pPr>
        <w:tabs>
          <w:tab w:val="left" w:pos="2640"/>
        </w:tabs>
        <w:spacing w:after="0" w:line="360" w:lineRule="auto"/>
        <w:ind w:firstLine="709"/>
        <w:jc w:val="both"/>
        <w:rPr>
          <w:rFonts w:ascii="Times New Roman" w:hAnsi="Times New Roman" w:cs="Times New Roman"/>
          <w:sz w:val="28"/>
        </w:rPr>
      </w:pPr>
    </w:p>
    <w:p w:rsidR="007D4C4C" w:rsidRDefault="007D4C4C" w:rsidP="0049770C">
      <w:pPr>
        <w:tabs>
          <w:tab w:val="left" w:pos="2640"/>
        </w:tabs>
        <w:spacing w:after="0" w:line="360" w:lineRule="auto"/>
        <w:ind w:firstLine="709"/>
        <w:jc w:val="both"/>
        <w:rPr>
          <w:rFonts w:ascii="Times New Roman" w:hAnsi="Times New Roman" w:cs="Times New Roman"/>
          <w:sz w:val="28"/>
        </w:rPr>
      </w:pPr>
    </w:p>
    <w:p w:rsidR="004171F0" w:rsidRPr="004171F0" w:rsidRDefault="004171F0" w:rsidP="004171F0">
      <w:pPr>
        <w:jc w:val="right"/>
        <w:rPr>
          <w:rFonts w:ascii="Times New Roman" w:eastAsiaTheme="minorHAnsi" w:hAnsi="Times New Roman" w:cs="Times New Roman"/>
          <w:i/>
          <w:color w:val="000000" w:themeColor="text1"/>
          <w:sz w:val="28"/>
          <w:szCs w:val="28"/>
          <w:lang w:eastAsia="en-US"/>
        </w:rPr>
      </w:pPr>
      <w:r w:rsidRPr="004171F0">
        <w:rPr>
          <w:rFonts w:ascii="Times New Roman" w:eastAsiaTheme="minorHAnsi" w:hAnsi="Times New Roman" w:cs="Times New Roman"/>
          <w:i/>
          <w:color w:val="000000" w:themeColor="text1"/>
          <w:sz w:val="28"/>
          <w:szCs w:val="28"/>
          <w:lang w:eastAsia="en-US"/>
        </w:rPr>
        <w:lastRenderedPageBreak/>
        <w:t>Продовження дод</w:t>
      </w:r>
      <w:r>
        <w:rPr>
          <w:rFonts w:ascii="Times New Roman" w:eastAsiaTheme="minorHAnsi" w:hAnsi="Times New Roman" w:cs="Times New Roman"/>
          <w:i/>
          <w:color w:val="000000" w:themeColor="text1"/>
          <w:sz w:val="28"/>
          <w:szCs w:val="28"/>
          <w:lang w:eastAsia="en-US"/>
        </w:rPr>
        <w:t xml:space="preserve">атку </w:t>
      </w:r>
      <w:r w:rsidRPr="004171F0">
        <w:rPr>
          <w:rFonts w:ascii="Times New Roman" w:eastAsiaTheme="minorHAnsi" w:hAnsi="Times New Roman" w:cs="Times New Roman"/>
          <w:i/>
          <w:color w:val="000000" w:themeColor="text1"/>
          <w:sz w:val="28"/>
          <w:szCs w:val="28"/>
          <w:lang w:eastAsia="en-US"/>
        </w:rPr>
        <w:t>Б</w:t>
      </w:r>
    </w:p>
    <w:p w:rsidR="007D4C4C" w:rsidRDefault="007D4C4C" w:rsidP="004171F0">
      <w:pPr>
        <w:tabs>
          <w:tab w:val="left" w:pos="2640"/>
        </w:tabs>
        <w:spacing w:after="0" w:line="360" w:lineRule="auto"/>
        <w:jc w:val="both"/>
        <w:rPr>
          <w:rFonts w:ascii="Times New Roman" w:hAnsi="Times New Roman" w:cs="Times New Roman"/>
          <w:sz w:val="28"/>
        </w:rPr>
      </w:pPr>
    </w:p>
    <w:p w:rsidR="007D4C4C" w:rsidRDefault="00970615" w:rsidP="0049770C">
      <w:pPr>
        <w:tabs>
          <w:tab w:val="left" w:pos="2640"/>
        </w:tabs>
        <w:spacing w:after="0" w:line="360" w:lineRule="auto"/>
        <w:ind w:firstLine="709"/>
        <w:jc w:val="both"/>
        <w:rPr>
          <w:rFonts w:ascii="Times New Roman" w:hAnsi="Times New Roman" w:cs="Times New Roman"/>
          <w:sz w:val="28"/>
        </w:rPr>
      </w:pPr>
      <w:r>
        <w:rPr>
          <w:noProof/>
        </w:rPr>
        <w:drawing>
          <wp:inline distT="0" distB="0" distL="0" distR="0" wp14:anchorId="3A5FDE8B" wp14:editId="0AE94CFF">
            <wp:extent cx="5743575" cy="7105650"/>
            <wp:effectExtent l="0" t="0" r="9525" b="0"/>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54"/>
                    <a:srcRect r="6221" b="17203"/>
                    <a:stretch/>
                  </pic:blipFill>
                  <pic:spPr bwMode="auto">
                    <a:xfrm>
                      <a:off x="0" y="0"/>
                      <a:ext cx="5745585" cy="7108137"/>
                    </a:xfrm>
                    <a:prstGeom prst="rect">
                      <a:avLst/>
                    </a:prstGeom>
                    <a:ln>
                      <a:noFill/>
                    </a:ln>
                    <a:extLst>
                      <a:ext uri="{53640926-AAD7-44D8-BBD7-CCE9431645EC}">
                        <a14:shadowObscured xmlns:a14="http://schemas.microsoft.com/office/drawing/2010/main"/>
                      </a:ext>
                    </a:extLst>
                  </pic:spPr>
                </pic:pic>
              </a:graphicData>
            </a:graphic>
          </wp:inline>
        </w:drawing>
      </w:r>
    </w:p>
    <w:p w:rsidR="007D4C4C" w:rsidRDefault="007D4C4C" w:rsidP="0049770C">
      <w:pPr>
        <w:tabs>
          <w:tab w:val="left" w:pos="2640"/>
        </w:tabs>
        <w:spacing w:after="0" w:line="360" w:lineRule="auto"/>
        <w:ind w:firstLine="709"/>
        <w:jc w:val="both"/>
        <w:rPr>
          <w:rFonts w:ascii="Times New Roman" w:hAnsi="Times New Roman" w:cs="Times New Roman"/>
          <w:sz w:val="28"/>
        </w:rPr>
      </w:pPr>
    </w:p>
    <w:p w:rsidR="007D4C4C" w:rsidRPr="00AF1198" w:rsidRDefault="007D4C4C" w:rsidP="0049770C">
      <w:pPr>
        <w:tabs>
          <w:tab w:val="left" w:pos="2640"/>
        </w:tabs>
        <w:spacing w:after="0" w:line="360" w:lineRule="auto"/>
        <w:ind w:firstLine="709"/>
        <w:jc w:val="both"/>
        <w:rPr>
          <w:rFonts w:ascii="Times New Roman" w:hAnsi="Times New Roman" w:cs="Times New Roman"/>
          <w:sz w:val="28"/>
        </w:rPr>
      </w:pPr>
    </w:p>
    <w:sectPr w:rsidR="007D4C4C" w:rsidRPr="00AF1198" w:rsidSect="005A75E7">
      <w:footerReference w:type="default" r:id="rId55"/>
      <w:pgSz w:w="11906" w:h="16838"/>
      <w:pgMar w:top="850" w:right="850" w:bottom="850" w:left="1417"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82E22" w:rsidRDefault="00F82E22" w:rsidP="005A75E7">
      <w:pPr>
        <w:spacing w:after="0" w:line="240" w:lineRule="auto"/>
      </w:pPr>
      <w:r>
        <w:separator/>
      </w:r>
    </w:p>
  </w:endnote>
  <w:endnote w:type="continuationSeparator" w:id="0">
    <w:p w:rsidR="00F82E22" w:rsidRDefault="00F82E22" w:rsidP="005A75E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SimSun">
    <w:altName w:val="宋体"/>
    <w:panose1 w:val="02010600030101010101"/>
    <w:charset w:val="86"/>
    <w:family w:val="auto"/>
    <w:pitch w:val="variable"/>
    <w:sig w:usb0="00000203" w:usb1="288F0000" w:usb2="00000016" w:usb3="00000000" w:csb0="00040001" w:csb1="00000000"/>
  </w:font>
  <w:font w:name="Calibri">
    <w:panose1 w:val="020F05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SimSun-ExtB">
    <w:panose1 w:val="02010609060101010101"/>
    <w:charset w:val="86"/>
    <w:family w:val="modern"/>
    <w:pitch w:val="fixed"/>
    <w:sig w:usb0="00000003" w:usb1="0A0E0000" w:usb2="00000010" w:usb3="00000000" w:csb0="00040001" w:csb1="00000000"/>
  </w:font>
  <w:font w:name="+mn-ea">
    <w:panose1 w:val="00000000000000000000"/>
    <w:charset w:val="00"/>
    <w:family w:val="roman"/>
    <w:notTrueType/>
    <w:pitch w:val="default"/>
  </w:font>
  <w:font w:name="Mangal">
    <w:panose1 w:val="00000400000000000000"/>
    <w:charset w:val="01"/>
    <w:family w:val="roman"/>
    <w:notTrueType/>
    <w:pitch w:val="variable"/>
    <w:sig w:usb0="00002000" w:usb1="00000000" w:usb2="00000000" w:usb3="00000000" w:csb0="00000000" w:csb1="00000000"/>
  </w:font>
  <w:font w:name="Cambria">
    <w:panose1 w:val="02040503050406030204"/>
    <w:charset w:val="CC"/>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060826211"/>
      <w:docPartObj>
        <w:docPartGallery w:val="Page Numbers (Bottom of Page)"/>
        <w:docPartUnique/>
      </w:docPartObj>
    </w:sdtPr>
    <w:sdtEndPr/>
    <w:sdtContent>
      <w:p w:rsidR="00F82E22" w:rsidRDefault="00F82E22">
        <w:pPr>
          <w:pStyle w:val="a7"/>
          <w:jc w:val="right"/>
        </w:pPr>
        <w:r>
          <w:fldChar w:fldCharType="begin"/>
        </w:r>
        <w:r>
          <w:instrText>PAGE   \* MERGEFORMAT</w:instrText>
        </w:r>
        <w:r>
          <w:fldChar w:fldCharType="separate"/>
        </w:r>
        <w:r w:rsidR="00E70441" w:rsidRPr="00E70441">
          <w:rPr>
            <w:noProof/>
            <w:lang w:val="ru-RU"/>
          </w:rPr>
          <w:t>2</w:t>
        </w:r>
        <w:r>
          <w:fldChar w:fldCharType="end"/>
        </w:r>
      </w:p>
    </w:sdtContent>
  </w:sdt>
  <w:p w:rsidR="00F82E22" w:rsidRDefault="00F82E22">
    <w:pPr>
      <w:pStyle w:val="a7"/>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82E22" w:rsidRDefault="00F82E22" w:rsidP="005A75E7">
      <w:pPr>
        <w:spacing w:after="0" w:line="240" w:lineRule="auto"/>
      </w:pPr>
      <w:r>
        <w:separator/>
      </w:r>
    </w:p>
  </w:footnote>
  <w:footnote w:type="continuationSeparator" w:id="0">
    <w:p w:rsidR="00F82E22" w:rsidRDefault="00F82E22" w:rsidP="005A75E7">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54F6211"/>
    <w:multiLevelType w:val="hybridMultilevel"/>
    <w:tmpl w:val="DB527354"/>
    <w:lvl w:ilvl="0" w:tplc="04220009">
      <w:start w:val="1"/>
      <w:numFmt w:val="bullet"/>
      <w:lvlText w:val=""/>
      <w:lvlJc w:val="left"/>
      <w:pPr>
        <w:ind w:left="720" w:hanging="360"/>
      </w:pPr>
      <w:rPr>
        <w:rFonts w:ascii="Wingdings" w:hAnsi="Wingdings"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
    <w:nsid w:val="0A410EA8"/>
    <w:multiLevelType w:val="hybridMultilevel"/>
    <w:tmpl w:val="C8B0991A"/>
    <w:lvl w:ilvl="0" w:tplc="71600BAC">
      <w:start w:val="1"/>
      <w:numFmt w:val="decimal"/>
      <w:lvlText w:val="%1."/>
      <w:lvlJc w:val="left"/>
      <w:pPr>
        <w:ind w:left="1068" w:hanging="360"/>
      </w:pPr>
      <w:rPr>
        <w:rFonts w:ascii="Times New Roman" w:hAnsi="Times New Roman" w:cs="Times New Roman" w:hint="default"/>
        <w:b w:val="0"/>
        <w:sz w:val="28"/>
      </w:rPr>
    </w:lvl>
    <w:lvl w:ilvl="1" w:tplc="04220019">
      <w:start w:val="1"/>
      <w:numFmt w:val="lowerLetter"/>
      <w:lvlText w:val="%2."/>
      <w:lvlJc w:val="left"/>
      <w:pPr>
        <w:ind w:left="1788" w:hanging="360"/>
      </w:pPr>
      <w:rPr>
        <w:rFonts w:cs="Times New Roman"/>
      </w:rPr>
    </w:lvl>
    <w:lvl w:ilvl="2" w:tplc="0422001B">
      <w:start w:val="1"/>
      <w:numFmt w:val="lowerRoman"/>
      <w:lvlText w:val="%3."/>
      <w:lvlJc w:val="right"/>
      <w:pPr>
        <w:ind w:left="2508" w:hanging="180"/>
      </w:pPr>
      <w:rPr>
        <w:rFonts w:cs="Times New Roman"/>
      </w:rPr>
    </w:lvl>
    <w:lvl w:ilvl="3" w:tplc="0422000F">
      <w:start w:val="1"/>
      <w:numFmt w:val="decimal"/>
      <w:lvlText w:val="%4."/>
      <w:lvlJc w:val="left"/>
      <w:pPr>
        <w:ind w:left="3228" w:hanging="360"/>
      </w:pPr>
      <w:rPr>
        <w:rFonts w:cs="Times New Roman"/>
      </w:rPr>
    </w:lvl>
    <w:lvl w:ilvl="4" w:tplc="04220019">
      <w:start w:val="1"/>
      <w:numFmt w:val="lowerLetter"/>
      <w:lvlText w:val="%5."/>
      <w:lvlJc w:val="left"/>
      <w:pPr>
        <w:ind w:left="3948" w:hanging="360"/>
      </w:pPr>
      <w:rPr>
        <w:rFonts w:cs="Times New Roman"/>
      </w:rPr>
    </w:lvl>
    <w:lvl w:ilvl="5" w:tplc="0422001B">
      <w:start w:val="1"/>
      <w:numFmt w:val="lowerRoman"/>
      <w:lvlText w:val="%6."/>
      <w:lvlJc w:val="right"/>
      <w:pPr>
        <w:ind w:left="4668" w:hanging="180"/>
      </w:pPr>
      <w:rPr>
        <w:rFonts w:cs="Times New Roman"/>
      </w:rPr>
    </w:lvl>
    <w:lvl w:ilvl="6" w:tplc="0422000F">
      <w:start w:val="1"/>
      <w:numFmt w:val="decimal"/>
      <w:lvlText w:val="%7."/>
      <w:lvlJc w:val="left"/>
      <w:pPr>
        <w:ind w:left="5388" w:hanging="360"/>
      </w:pPr>
      <w:rPr>
        <w:rFonts w:cs="Times New Roman"/>
      </w:rPr>
    </w:lvl>
    <w:lvl w:ilvl="7" w:tplc="04220019">
      <w:start w:val="1"/>
      <w:numFmt w:val="lowerLetter"/>
      <w:lvlText w:val="%8."/>
      <w:lvlJc w:val="left"/>
      <w:pPr>
        <w:ind w:left="6108" w:hanging="360"/>
      </w:pPr>
      <w:rPr>
        <w:rFonts w:cs="Times New Roman"/>
      </w:rPr>
    </w:lvl>
    <w:lvl w:ilvl="8" w:tplc="0422001B">
      <w:start w:val="1"/>
      <w:numFmt w:val="lowerRoman"/>
      <w:lvlText w:val="%9."/>
      <w:lvlJc w:val="right"/>
      <w:pPr>
        <w:ind w:left="6828" w:hanging="180"/>
      </w:pPr>
      <w:rPr>
        <w:rFonts w:cs="Times New Roman"/>
      </w:rPr>
    </w:lvl>
  </w:abstractNum>
  <w:abstractNum w:abstractNumId="2">
    <w:nsid w:val="0B416CA2"/>
    <w:multiLevelType w:val="hybridMultilevel"/>
    <w:tmpl w:val="27F2D690"/>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
    <w:nsid w:val="0C1F2651"/>
    <w:multiLevelType w:val="hybridMultilevel"/>
    <w:tmpl w:val="4816F8FE"/>
    <w:lvl w:ilvl="0" w:tplc="04220009">
      <w:start w:val="1"/>
      <w:numFmt w:val="bullet"/>
      <w:lvlText w:val=""/>
      <w:lvlJc w:val="left"/>
      <w:pPr>
        <w:ind w:left="720" w:hanging="360"/>
      </w:pPr>
      <w:rPr>
        <w:rFonts w:ascii="Wingdings" w:hAnsi="Wingdings"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4">
    <w:nsid w:val="0CE140BC"/>
    <w:multiLevelType w:val="hybridMultilevel"/>
    <w:tmpl w:val="5030C4C6"/>
    <w:lvl w:ilvl="0" w:tplc="04220009">
      <w:start w:val="1"/>
      <w:numFmt w:val="bullet"/>
      <w:lvlText w:val=""/>
      <w:lvlJc w:val="left"/>
      <w:pPr>
        <w:ind w:left="720" w:hanging="360"/>
      </w:pPr>
      <w:rPr>
        <w:rFonts w:ascii="Wingdings" w:hAnsi="Wingdings"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5">
    <w:nsid w:val="194B1229"/>
    <w:multiLevelType w:val="hybridMultilevel"/>
    <w:tmpl w:val="A9F0F406"/>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6">
    <w:nsid w:val="1C2F6C6A"/>
    <w:multiLevelType w:val="hybridMultilevel"/>
    <w:tmpl w:val="B984A2BA"/>
    <w:lvl w:ilvl="0" w:tplc="04220009">
      <w:start w:val="1"/>
      <w:numFmt w:val="bullet"/>
      <w:lvlText w:val=""/>
      <w:lvlJc w:val="left"/>
      <w:pPr>
        <w:ind w:left="720" w:hanging="360"/>
      </w:pPr>
      <w:rPr>
        <w:rFonts w:ascii="Wingdings" w:hAnsi="Wingdings"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7">
    <w:nsid w:val="1D451636"/>
    <w:multiLevelType w:val="hybridMultilevel"/>
    <w:tmpl w:val="E264A844"/>
    <w:lvl w:ilvl="0" w:tplc="0422000D">
      <w:start w:val="1"/>
      <w:numFmt w:val="bullet"/>
      <w:lvlText w:val=""/>
      <w:lvlJc w:val="left"/>
      <w:pPr>
        <w:ind w:left="1429" w:hanging="360"/>
      </w:pPr>
      <w:rPr>
        <w:rFonts w:ascii="Wingdings" w:hAnsi="Wingding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8">
    <w:nsid w:val="27A407D1"/>
    <w:multiLevelType w:val="hybridMultilevel"/>
    <w:tmpl w:val="1D68753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nsid w:val="2CBF6687"/>
    <w:multiLevelType w:val="hybridMultilevel"/>
    <w:tmpl w:val="C0286618"/>
    <w:lvl w:ilvl="0" w:tplc="0422000D">
      <w:start w:val="1"/>
      <w:numFmt w:val="bullet"/>
      <w:lvlText w:val=""/>
      <w:lvlJc w:val="left"/>
      <w:pPr>
        <w:ind w:left="1429" w:hanging="360"/>
      </w:pPr>
      <w:rPr>
        <w:rFonts w:ascii="Wingdings" w:hAnsi="Wingdings"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0">
    <w:nsid w:val="31E4458E"/>
    <w:multiLevelType w:val="hybridMultilevel"/>
    <w:tmpl w:val="21DEA5B2"/>
    <w:lvl w:ilvl="0" w:tplc="ED4ABA6A">
      <w:start w:val="3"/>
      <w:numFmt w:val="bullet"/>
      <w:lvlText w:val="–"/>
      <w:lvlJc w:val="left"/>
      <w:pPr>
        <w:ind w:left="360" w:hanging="360"/>
      </w:pPr>
      <w:rPr>
        <w:rFonts w:ascii="Times New Roman" w:eastAsia="SimSun" w:hAnsi="Times New Roman" w:cs="Times New Roman" w:hint="default"/>
      </w:rPr>
    </w:lvl>
    <w:lvl w:ilvl="1" w:tplc="04220003" w:tentative="1">
      <w:start w:val="1"/>
      <w:numFmt w:val="bullet"/>
      <w:lvlText w:val="o"/>
      <w:lvlJc w:val="left"/>
      <w:pPr>
        <w:ind w:left="1080" w:hanging="360"/>
      </w:pPr>
      <w:rPr>
        <w:rFonts w:ascii="Courier New" w:hAnsi="Courier New" w:cs="Courier New" w:hint="default"/>
      </w:rPr>
    </w:lvl>
    <w:lvl w:ilvl="2" w:tplc="04220005" w:tentative="1">
      <w:start w:val="1"/>
      <w:numFmt w:val="bullet"/>
      <w:lvlText w:val=""/>
      <w:lvlJc w:val="left"/>
      <w:pPr>
        <w:ind w:left="1800" w:hanging="360"/>
      </w:pPr>
      <w:rPr>
        <w:rFonts w:ascii="Wingdings" w:hAnsi="Wingdings" w:hint="default"/>
      </w:rPr>
    </w:lvl>
    <w:lvl w:ilvl="3" w:tplc="04220001" w:tentative="1">
      <w:start w:val="1"/>
      <w:numFmt w:val="bullet"/>
      <w:lvlText w:val=""/>
      <w:lvlJc w:val="left"/>
      <w:pPr>
        <w:ind w:left="2520" w:hanging="360"/>
      </w:pPr>
      <w:rPr>
        <w:rFonts w:ascii="Symbol" w:hAnsi="Symbol" w:hint="default"/>
      </w:rPr>
    </w:lvl>
    <w:lvl w:ilvl="4" w:tplc="04220003" w:tentative="1">
      <w:start w:val="1"/>
      <w:numFmt w:val="bullet"/>
      <w:lvlText w:val="o"/>
      <w:lvlJc w:val="left"/>
      <w:pPr>
        <w:ind w:left="3240" w:hanging="360"/>
      </w:pPr>
      <w:rPr>
        <w:rFonts w:ascii="Courier New" w:hAnsi="Courier New" w:cs="Courier New" w:hint="default"/>
      </w:rPr>
    </w:lvl>
    <w:lvl w:ilvl="5" w:tplc="04220005" w:tentative="1">
      <w:start w:val="1"/>
      <w:numFmt w:val="bullet"/>
      <w:lvlText w:val=""/>
      <w:lvlJc w:val="left"/>
      <w:pPr>
        <w:ind w:left="3960" w:hanging="360"/>
      </w:pPr>
      <w:rPr>
        <w:rFonts w:ascii="Wingdings" w:hAnsi="Wingdings" w:hint="default"/>
      </w:rPr>
    </w:lvl>
    <w:lvl w:ilvl="6" w:tplc="04220001" w:tentative="1">
      <w:start w:val="1"/>
      <w:numFmt w:val="bullet"/>
      <w:lvlText w:val=""/>
      <w:lvlJc w:val="left"/>
      <w:pPr>
        <w:ind w:left="4680" w:hanging="360"/>
      </w:pPr>
      <w:rPr>
        <w:rFonts w:ascii="Symbol" w:hAnsi="Symbol" w:hint="default"/>
      </w:rPr>
    </w:lvl>
    <w:lvl w:ilvl="7" w:tplc="04220003" w:tentative="1">
      <w:start w:val="1"/>
      <w:numFmt w:val="bullet"/>
      <w:lvlText w:val="o"/>
      <w:lvlJc w:val="left"/>
      <w:pPr>
        <w:ind w:left="5400" w:hanging="360"/>
      </w:pPr>
      <w:rPr>
        <w:rFonts w:ascii="Courier New" w:hAnsi="Courier New" w:cs="Courier New" w:hint="default"/>
      </w:rPr>
    </w:lvl>
    <w:lvl w:ilvl="8" w:tplc="04220005" w:tentative="1">
      <w:start w:val="1"/>
      <w:numFmt w:val="bullet"/>
      <w:lvlText w:val=""/>
      <w:lvlJc w:val="left"/>
      <w:pPr>
        <w:ind w:left="6120" w:hanging="360"/>
      </w:pPr>
      <w:rPr>
        <w:rFonts w:ascii="Wingdings" w:hAnsi="Wingdings" w:hint="default"/>
      </w:rPr>
    </w:lvl>
  </w:abstractNum>
  <w:abstractNum w:abstractNumId="11">
    <w:nsid w:val="34EF001C"/>
    <w:multiLevelType w:val="singleLevel"/>
    <w:tmpl w:val="0422000D"/>
    <w:lvl w:ilvl="0">
      <w:start w:val="1"/>
      <w:numFmt w:val="bullet"/>
      <w:lvlText w:val=""/>
      <w:lvlJc w:val="left"/>
      <w:pPr>
        <w:ind w:left="1080" w:hanging="360"/>
      </w:pPr>
      <w:rPr>
        <w:rFonts w:ascii="Wingdings" w:hAnsi="Wingdings" w:hint="default"/>
        <w:b/>
      </w:rPr>
    </w:lvl>
  </w:abstractNum>
  <w:abstractNum w:abstractNumId="12">
    <w:nsid w:val="3ACA09BA"/>
    <w:multiLevelType w:val="hybridMultilevel"/>
    <w:tmpl w:val="26DC51FE"/>
    <w:lvl w:ilvl="0" w:tplc="04220003">
      <w:start w:val="1"/>
      <w:numFmt w:val="bullet"/>
      <w:lvlText w:val="o"/>
      <w:lvlJc w:val="left"/>
      <w:pPr>
        <w:ind w:left="1069" w:hanging="360"/>
      </w:pPr>
      <w:rPr>
        <w:rFonts w:ascii="Courier New" w:hAnsi="Courier New" w:cs="Courier New"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13">
    <w:nsid w:val="42F61FB1"/>
    <w:multiLevelType w:val="hybridMultilevel"/>
    <w:tmpl w:val="24DA38BE"/>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4">
    <w:nsid w:val="48843F67"/>
    <w:multiLevelType w:val="hybridMultilevel"/>
    <w:tmpl w:val="DB5A9F26"/>
    <w:lvl w:ilvl="0" w:tplc="234EF3E2">
      <w:start w:val="1"/>
      <w:numFmt w:val="bullet"/>
      <w:lvlText w:val="–"/>
      <w:lvlJc w:val="left"/>
      <w:pPr>
        <w:ind w:left="720" w:hanging="360"/>
      </w:pPr>
      <w:rPr>
        <w:rFonts w:ascii="Times New Roman" w:eastAsia="SimSun"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5">
    <w:nsid w:val="49FA40B4"/>
    <w:multiLevelType w:val="multilevel"/>
    <w:tmpl w:val="7906641C"/>
    <w:lvl w:ilvl="0">
      <w:start w:val="1"/>
      <w:numFmt w:val="decimal"/>
      <w:lvlText w:val="%1."/>
      <w:lvlJc w:val="left"/>
      <w:pPr>
        <w:ind w:left="1065" w:hanging="705"/>
      </w:pPr>
      <w:rPr>
        <w:rFonts w:ascii="Times New Roman" w:eastAsia="Calibri" w:hAnsi="Times New Roman" w:cs="Times New Roman"/>
        <w:color w:val="auto"/>
      </w:rPr>
    </w:lvl>
    <w:lvl w:ilvl="1">
      <w:start w:val="2"/>
      <w:numFmt w:val="decimal"/>
      <w:isLgl/>
      <w:lvlText w:val="%1.%2."/>
      <w:lvlJc w:val="left"/>
      <w:pPr>
        <w:ind w:left="1924" w:hanging="1215"/>
      </w:pPr>
      <w:rPr>
        <w:rFonts w:hint="default"/>
      </w:rPr>
    </w:lvl>
    <w:lvl w:ilvl="2">
      <w:start w:val="1"/>
      <w:numFmt w:val="decimal"/>
      <w:isLgl/>
      <w:lvlText w:val="%1.%2.%3."/>
      <w:lvlJc w:val="left"/>
      <w:pPr>
        <w:ind w:left="2273" w:hanging="1215"/>
      </w:pPr>
      <w:rPr>
        <w:rFonts w:hint="default"/>
      </w:rPr>
    </w:lvl>
    <w:lvl w:ilvl="3">
      <w:start w:val="1"/>
      <w:numFmt w:val="decimal"/>
      <w:isLgl/>
      <w:lvlText w:val="%1.%2.%3.%4."/>
      <w:lvlJc w:val="left"/>
      <w:pPr>
        <w:ind w:left="2622" w:hanging="1215"/>
      </w:pPr>
      <w:rPr>
        <w:rFonts w:hint="default"/>
      </w:rPr>
    </w:lvl>
    <w:lvl w:ilvl="4">
      <w:start w:val="1"/>
      <w:numFmt w:val="decimal"/>
      <w:isLgl/>
      <w:lvlText w:val="%1.%2.%3.%4.%5."/>
      <w:lvlJc w:val="left"/>
      <w:pPr>
        <w:ind w:left="2971" w:hanging="1215"/>
      </w:pPr>
      <w:rPr>
        <w:rFonts w:hint="default"/>
      </w:rPr>
    </w:lvl>
    <w:lvl w:ilvl="5">
      <w:start w:val="1"/>
      <w:numFmt w:val="decimal"/>
      <w:isLgl/>
      <w:lvlText w:val="%1.%2.%3.%4.%5.%6."/>
      <w:lvlJc w:val="left"/>
      <w:pPr>
        <w:ind w:left="3545" w:hanging="1440"/>
      </w:pPr>
      <w:rPr>
        <w:rFonts w:hint="default"/>
      </w:rPr>
    </w:lvl>
    <w:lvl w:ilvl="6">
      <w:start w:val="1"/>
      <w:numFmt w:val="decimal"/>
      <w:isLgl/>
      <w:lvlText w:val="%1.%2.%3.%4.%5.%6.%7."/>
      <w:lvlJc w:val="left"/>
      <w:pPr>
        <w:ind w:left="4254" w:hanging="1800"/>
      </w:pPr>
      <w:rPr>
        <w:rFonts w:hint="default"/>
      </w:rPr>
    </w:lvl>
    <w:lvl w:ilvl="7">
      <w:start w:val="1"/>
      <w:numFmt w:val="decimal"/>
      <w:isLgl/>
      <w:lvlText w:val="%1.%2.%3.%4.%5.%6.%7.%8."/>
      <w:lvlJc w:val="left"/>
      <w:pPr>
        <w:ind w:left="4603" w:hanging="1800"/>
      </w:pPr>
      <w:rPr>
        <w:rFonts w:hint="default"/>
      </w:rPr>
    </w:lvl>
    <w:lvl w:ilvl="8">
      <w:start w:val="1"/>
      <w:numFmt w:val="decimal"/>
      <w:isLgl/>
      <w:lvlText w:val="%1.%2.%3.%4.%5.%6.%7.%8.%9."/>
      <w:lvlJc w:val="left"/>
      <w:pPr>
        <w:ind w:left="5312" w:hanging="2160"/>
      </w:pPr>
      <w:rPr>
        <w:rFonts w:hint="default"/>
      </w:rPr>
    </w:lvl>
  </w:abstractNum>
  <w:abstractNum w:abstractNumId="16">
    <w:nsid w:val="4C047759"/>
    <w:multiLevelType w:val="hybridMultilevel"/>
    <w:tmpl w:val="E5EAEC58"/>
    <w:lvl w:ilvl="0" w:tplc="04220017">
      <w:start w:val="1"/>
      <w:numFmt w:val="lowerLetter"/>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7">
    <w:nsid w:val="4CCA20B0"/>
    <w:multiLevelType w:val="hybridMultilevel"/>
    <w:tmpl w:val="73D64C7C"/>
    <w:lvl w:ilvl="0" w:tplc="04220001">
      <w:start w:val="1"/>
      <w:numFmt w:val="bullet"/>
      <w:lvlText w:val=""/>
      <w:lvlJc w:val="left"/>
      <w:pPr>
        <w:ind w:left="1500" w:hanging="360"/>
      </w:pPr>
      <w:rPr>
        <w:rFonts w:ascii="Symbol" w:hAnsi="Symbol" w:hint="default"/>
      </w:rPr>
    </w:lvl>
    <w:lvl w:ilvl="1" w:tplc="04220003" w:tentative="1">
      <w:start w:val="1"/>
      <w:numFmt w:val="bullet"/>
      <w:lvlText w:val="o"/>
      <w:lvlJc w:val="left"/>
      <w:pPr>
        <w:ind w:left="2220" w:hanging="360"/>
      </w:pPr>
      <w:rPr>
        <w:rFonts w:ascii="Courier New" w:hAnsi="Courier New" w:cs="Courier New" w:hint="default"/>
      </w:rPr>
    </w:lvl>
    <w:lvl w:ilvl="2" w:tplc="04220005" w:tentative="1">
      <w:start w:val="1"/>
      <w:numFmt w:val="bullet"/>
      <w:lvlText w:val=""/>
      <w:lvlJc w:val="left"/>
      <w:pPr>
        <w:ind w:left="2940" w:hanging="360"/>
      </w:pPr>
      <w:rPr>
        <w:rFonts w:ascii="Wingdings" w:hAnsi="Wingdings" w:hint="default"/>
      </w:rPr>
    </w:lvl>
    <w:lvl w:ilvl="3" w:tplc="04220001" w:tentative="1">
      <w:start w:val="1"/>
      <w:numFmt w:val="bullet"/>
      <w:lvlText w:val=""/>
      <w:lvlJc w:val="left"/>
      <w:pPr>
        <w:ind w:left="3660" w:hanging="360"/>
      </w:pPr>
      <w:rPr>
        <w:rFonts w:ascii="Symbol" w:hAnsi="Symbol" w:hint="default"/>
      </w:rPr>
    </w:lvl>
    <w:lvl w:ilvl="4" w:tplc="04220003" w:tentative="1">
      <w:start w:val="1"/>
      <w:numFmt w:val="bullet"/>
      <w:lvlText w:val="o"/>
      <w:lvlJc w:val="left"/>
      <w:pPr>
        <w:ind w:left="4380" w:hanging="360"/>
      </w:pPr>
      <w:rPr>
        <w:rFonts w:ascii="Courier New" w:hAnsi="Courier New" w:cs="Courier New" w:hint="default"/>
      </w:rPr>
    </w:lvl>
    <w:lvl w:ilvl="5" w:tplc="04220005" w:tentative="1">
      <w:start w:val="1"/>
      <w:numFmt w:val="bullet"/>
      <w:lvlText w:val=""/>
      <w:lvlJc w:val="left"/>
      <w:pPr>
        <w:ind w:left="5100" w:hanging="360"/>
      </w:pPr>
      <w:rPr>
        <w:rFonts w:ascii="Wingdings" w:hAnsi="Wingdings" w:hint="default"/>
      </w:rPr>
    </w:lvl>
    <w:lvl w:ilvl="6" w:tplc="04220001" w:tentative="1">
      <w:start w:val="1"/>
      <w:numFmt w:val="bullet"/>
      <w:lvlText w:val=""/>
      <w:lvlJc w:val="left"/>
      <w:pPr>
        <w:ind w:left="5820" w:hanging="360"/>
      </w:pPr>
      <w:rPr>
        <w:rFonts w:ascii="Symbol" w:hAnsi="Symbol" w:hint="default"/>
      </w:rPr>
    </w:lvl>
    <w:lvl w:ilvl="7" w:tplc="04220003" w:tentative="1">
      <w:start w:val="1"/>
      <w:numFmt w:val="bullet"/>
      <w:lvlText w:val="o"/>
      <w:lvlJc w:val="left"/>
      <w:pPr>
        <w:ind w:left="6540" w:hanging="360"/>
      </w:pPr>
      <w:rPr>
        <w:rFonts w:ascii="Courier New" w:hAnsi="Courier New" w:cs="Courier New" w:hint="default"/>
      </w:rPr>
    </w:lvl>
    <w:lvl w:ilvl="8" w:tplc="04220005" w:tentative="1">
      <w:start w:val="1"/>
      <w:numFmt w:val="bullet"/>
      <w:lvlText w:val=""/>
      <w:lvlJc w:val="left"/>
      <w:pPr>
        <w:ind w:left="7260" w:hanging="360"/>
      </w:pPr>
      <w:rPr>
        <w:rFonts w:ascii="Wingdings" w:hAnsi="Wingdings" w:hint="default"/>
      </w:rPr>
    </w:lvl>
  </w:abstractNum>
  <w:abstractNum w:abstractNumId="18">
    <w:nsid w:val="4E0D069D"/>
    <w:multiLevelType w:val="hybridMultilevel"/>
    <w:tmpl w:val="BC5A4EB2"/>
    <w:lvl w:ilvl="0" w:tplc="0422000D">
      <w:start w:val="1"/>
      <w:numFmt w:val="bullet"/>
      <w:lvlText w:val=""/>
      <w:lvlJc w:val="left"/>
      <w:pPr>
        <w:ind w:left="1494" w:hanging="360"/>
      </w:pPr>
      <w:rPr>
        <w:rFonts w:ascii="Wingdings" w:hAnsi="Wingdings"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9">
    <w:nsid w:val="55893B15"/>
    <w:multiLevelType w:val="hybridMultilevel"/>
    <w:tmpl w:val="95042A18"/>
    <w:lvl w:ilvl="0" w:tplc="04220009">
      <w:start w:val="1"/>
      <w:numFmt w:val="bullet"/>
      <w:lvlText w:val=""/>
      <w:lvlJc w:val="left"/>
      <w:pPr>
        <w:ind w:left="720" w:hanging="360"/>
      </w:pPr>
      <w:rPr>
        <w:rFonts w:ascii="Wingdings" w:hAnsi="Wingdings"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0">
    <w:nsid w:val="61931CD1"/>
    <w:multiLevelType w:val="hybridMultilevel"/>
    <w:tmpl w:val="6C6CD234"/>
    <w:lvl w:ilvl="0" w:tplc="0422000D">
      <w:start w:val="1"/>
      <w:numFmt w:val="bullet"/>
      <w:lvlText w:val=""/>
      <w:lvlJc w:val="left"/>
      <w:pPr>
        <w:ind w:left="1429" w:hanging="360"/>
      </w:pPr>
      <w:rPr>
        <w:rFonts w:ascii="Wingdings" w:hAnsi="Wingdings"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1">
    <w:nsid w:val="63A6306E"/>
    <w:multiLevelType w:val="hybridMultilevel"/>
    <w:tmpl w:val="4968A402"/>
    <w:lvl w:ilvl="0" w:tplc="04220017">
      <w:start w:val="1"/>
      <w:numFmt w:val="lowerLetter"/>
      <w:lvlText w:val="%1)"/>
      <w:lvlJc w:val="left"/>
      <w:pPr>
        <w:ind w:left="1069" w:hanging="360"/>
      </w:pPr>
      <w:rPr>
        <w:rFonts w:hint="default"/>
        <w:sz w:val="28"/>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22">
    <w:nsid w:val="7906311D"/>
    <w:multiLevelType w:val="hybridMultilevel"/>
    <w:tmpl w:val="E26E105C"/>
    <w:lvl w:ilvl="0" w:tplc="FD0070C0">
      <w:start w:val="1"/>
      <w:numFmt w:val="decimal"/>
      <w:lvlText w:val="%1."/>
      <w:lvlJc w:val="left"/>
      <w:pPr>
        <w:ind w:left="735" w:hanging="375"/>
      </w:pPr>
      <w:rPr>
        <w:rFonts w:ascii="Times New Roman" w:hAnsi="Times New Roman" w:cs="Times New Roman" w:hint="default"/>
        <w:color w:val="auto"/>
        <w:sz w:val="28"/>
        <w:szCs w:val="28"/>
      </w:rPr>
    </w:lvl>
    <w:lvl w:ilvl="1" w:tplc="EAD473B8">
      <w:start w:val="28"/>
      <w:numFmt w:val="bullet"/>
      <w:lvlText w:val="-"/>
      <w:lvlJc w:val="left"/>
      <w:pPr>
        <w:ind w:left="1440" w:hanging="360"/>
      </w:pPr>
      <w:rPr>
        <w:rFonts w:ascii="Times New Roman" w:eastAsiaTheme="minorHAnsi" w:hAnsi="Times New Roman" w:cs="Times New Roman" w:hint="default"/>
      </w:r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num w:numId="1">
    <w:abstractNumId w:val="16"/>
  </w:num>
  <w:num w:numId="2">
    <w:abstractNumId w:val="12"/>
  </w:num>
  <w:num w:numId="3">
    <w:abstractNumId w:val="9"/>
  </w:num>
  <w:num w:numId="4">
    <w:abstractNumId w:val="21"/>
  </w:num>
  <w:num w:numId="5">
    <w:abstractNumId w:val="7"/>
  </w:num>
  <w:num w:numId="6">
    <w:abstractNumId w:val="11"/>
  </w:num>
  <w:num w:numId="7">
    <w:abstractNumId w:val="2"/>
  </w:num>
  <w:num w:numId="8">
    <w:abstractNumId w:val="17"/>
  </w:num>
  <w:num w:numId="9">
    <w:abstractNumId w:val="18"/>
  </w:num>
  <w:num w:numId="10">
    <w:abstractNumId w:val="14"/>
  </w:num>
  <w:num w:numId="11">
    <w:abstractNumId w:val="15"/>
  </w:num>
  <w:num w:numId="12">
    <w:abstractNumId w:val="10"/>
  </w:num>
  <w:num w:numId="13">
    <w:abstractNumId w:val="1"/>
  </w:num>
  <w:num w:numId="14">
    <w:abstractNumId w:val="8"/>
  </w:num>
  <w:num w:numId="15">
    <w:abstractNumId w:val="22"/>
  </w:num>
  <w:num w:numId="16">
    <w:abstractNumId w:val="19"/>
  </w:num>
  <w:num w:numId="17">
    <w:abstractNumId w:val="4"/>
  </w:num>
  <w:num w:numId="18">
    <w:abstractNumId w:val="0"/>
  </w:num>
  <w:num w:numId="19">
    <w:abstractNumId w:val="3"/>
  </w:num>
  <w:num w:numId="20">
    <w:abstractNumId w:val="6"/>
  </w:num>
  <w:num w:numId="21">
    <w:abstractNumId w:val="5"/>
  </w:num>
  <w:num w:numId="22">
    <w:abstractNumId w:val="13"/>
  </w:num>
  <w:num w:numId="23">
    <w:abstractNumId w:val="2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A75E7"/>
    <w:rsid w:val="0000114E"/>
    <w:rsid w:val="00033763"/>
    <w:rsid w:val="0004414B"/>
    <w:rsid w:val="00071AD4"/>
    <w:rsid w:val="000744C5"/>
    <w:rsid w:val="000A116E"/>
    <w:rsid w:val="000A2700"/>
    <w:rsid w:val="000A386B"/>
    <w:rsid w:val="000C18E9"/>
    <w:rsid w:val="000D5EB5"/>
    <w:rsid w:val="000E1B8B"/>
    <w:rsid w:val="000E67B6"/>
    <w:rsid w:val="000F663E"/>
    <w:rsid w:val="001012A1"/>
    <w:rsid w:val="00120847"/>
    <w:rsid w:val="00125A8C"/>
    <w:rsid w:val="00164AB9"/>
    <w:rsid w:val="00180951"/>
    <w:rsid w:val="001835D7"/>
    <w:rsid w:val="00191237"/>
    <w:rsid w:val="00191D5B"/>
    <w:rsid w:val="001A21B3"/>
    <w:rsid w:val="001A44FB"/>
    <w:rsid w:val="001E60F6"/>
    <w:rsid w:val="001E678C"/>
    <w:rsid w:val="001F32EA"/>
    <w:rsid w:val="001F42F9"/>
    <w:rsid w:val="001F4A3E"/>
    <w:rsid w:val="00200ACC"/>
    <w:rsid w:val="00210BC5"/>
    <w:rsid w:val="0024206C"/>
    <w:rsid w:val="00273494"/>
    <w:rsid w:val="0029712B"/>
    <w:rsid w:val="00297A95"/>
    <w:rsid w:val="002A0DED"/>
    <w:rsid w:val="002B50FD"/>
    <w:rsid w:val="002C1F8F"/>
    <w:rsid w:val="002D4628"/>
    <w:rsid w:val="002E1BFF"/>
    <w:rsid w:val="002F018B"/>
    <w:rsid w:val="002F0438"/>
    <w:rsid w:val="00321B09"/>
    <w:rsid w:val="00321E68"/>
    <w:rsid w:val="003258DB"/>
    <w:rsid w:val="00325FC3"/>
    <w:rsid w:val="00350551"/>
    <w:rsid w:val="00373295"/>
    <w:rsid w:val="003957D2"/>
    <w:rsid w:val="003B07A1"/>
    <w:rsid w:val="003C33B8"/>
    <w:rsid w:val="003E1298"/>
    <w:rsid w:val="003F0BBE"/>
    <w:rsid w:val="00400383"/>
    <w:rsid w:val="00400F57"/>
    <w:rsid w:val="00404A62"/>
    <w:rsid w:val="004171F0"/>
    <w:rsid w:val="00447CFB"/>
    <w:rsid w:val="004574BC"/>
    <w:rsid w:val="0049770C"/>
    <w:rsid w:val="004D4A7E"/>
    <w:rsid w:val="004E34CE"/>
    <w:rsid w:val="004E6A1B"/>
    <w:rsid w:val="004E7006"/>
    <w:rsid w:val="00504221"/>
    <w:rsid w:val="00521E18"/>
    <w:rsid w:val="00536F29"/>
    <w:rsid w:val="00542DBD"/>
    <w:rsid w:val="00553CF9"/>
    <w:rsid w:val="00562155"/>
    <w:rsid w:val="00574F86"/>
    <w:rsid w:val="005779B2"/>
    <w:rsid w:val="005807F1"/>
    <w:rsid w:val="00585AA1"/>
    <w:rsid w:val="0058630F"/>
    <w:rsid w:val="00593A5C"/>
    <w:rsid w:val="005A75E7"/>
    <w:rsid w:val="005B2A19"/>
    <w:rsid w:val="005C71F0"/>
    <w:rsid w:val="005D2C0C"/>
    <w:rsid w:val="005D6CD9"/>
    <w:rsid w:val="005E0CB9"/>
    <w:rsid w:val="005E0EA3"/>
    <w:rsid w:val="00641150"/>
    <w:rsid w:val="00644F71"/>
    <w:rsid w:val="0064550A"/>
    <w:rsid w:val="0065713D"/>
    <w:rsid w:val="00670458"/>
    <w:rsid w:val="006807F1"/>
    <w:rsid w:val="0068368F"/>
    <w:rsid w:val="006D6475"/>
    <w:rsid w:val="006E0324"/>
    <w:rsid w:val="006F5B8F"/>
    <w:rsid w:val="00703E40"/>
    <w:rsid w:val="00711B22"/>
    <w:rsid w:val="0071673B"/>
    <w:rsid w:val="00732A4F"/>
    <w:rsid w:val="00741BD5"/>
    <w:rsid w:val="00761D50"/>
    <w:rsid w:val="00770A27"/>
    <w:rsid w:val="007872B8"/>
    <w:rsid w:val="0079116D"/>
    <w:rsid w:val="00792512"/>
    <w:rsid w:val="00797536"/>
    <w:rsid w:val="007A3738"/>
    <w:rsid w:val="007B0479"/>
    <w:rsid w:val="007D1173"/>
    <w:rsid w:val="007D4C4C"/>
    <w:rsid w:val="007F573B"/>
    <w:rsid w:val="007F67F7"/>
    <w:rsid w:val="0080413A"/>
    <w:rsid w:val="00814B54"/>
    <w:rsid w:val="00815779"/>
    <w:rsid w:val="008508B6"/>
    <w:rsid w:val="00854101"/>
    <w:rsid w:val="008651C7"/>
    <w:rsid w:val="00870277"/>
    <w:rsid w:val="008737D7"/>
    <w:rsid w:val="008C5DE4"/>
    <w:rsid w:val="008F7A3C"/>
    <w:rsid w:val="0093618D"/>
    <w:rsid w:val="00962307"/>
    <w:rsid w:val="00963902"/>
    <w:rsid w:val="00970615"/>
    <w:rsid w:val="00990E52"/>
    <w:rsid w:val="009977A2"/>
    <w:rsid w:val="009B2007"/>
    <w:rsid w:val="009D7986"/>
    <w:rsid w:val="009E362E"/>
    <w:rsid w:val="00A0785B"/>
    <w:rsid w:val="00A15152"/>
    <w:rsid w:val="00A27842"/>
    <w:rsid w:val="00A46EF9"/>
    <w:rsid w:val="00A5357F"/>
    <w:rsid w:val="00AC5F99"/>
    <w:rsid w:val="00AC776B"/>
    <w:rsid w:val="00AD36DC"/>
    <w:rsid w:val="00AD5F06"/>
    <w:rsid w:val="00AE282B"/>
    <w:rsid w:val="00AE3149"/>
    <w:rsid w:val="00AE5029"/>
    <w:rsid w:val="00AF1198"/>
    <w:rsid w:val="00AF5118"/>
    <w:rsid w:val="00B21D5E"/>
    <w:rsid w:val="00B3041F"/>
    <w:rsid w:val="00B36DD8"/>
    <w:rsid w:val="00B41DA3"/>
    <w:rsid w:val="00B62C49"/>
    <w:rsid w:val="00B812E1"/>
    <w:rsid w:val="00BA677D"/>
    <w:rsid w:val="00BC2FAB"/>
    <w:rsid w:val="00BD0E5B"/>
    <w:rsid w:val="00BE3B33"/>
    <w:rsid w:val="00BE6F53"/>
    <w:rsid w:val="00BF5029"/>
    <w:rsid w:val="00C013EE"/>
    <w:rsid w:val="00C24AF6"/>
    <w:rsid w:val="00C26742"/>
    <w:rsid w:val="00C4005D"/>
    <w:rsid w:val="00C40F6F"/>
    <w:rsid w:val="00C41529"/>
    <w:rsid w:val="00C41538"/>
    <w:rsid w:val="00C57A46"/>
    <w:rsid w:val="00C61137"/>
    <w:rsid w:val="00C65EC7"/>
    <w:rsid w:val="00C73109"/>
    <w:rsid w:val="00C802DB"/>
    <w:rsid w:val="00C965A8"/>
    <w:rsid w:val="00CA58D9"/>
    <w:rsid w:val="00CB684C"/>
    <w:rsid w:val="00CC56B8"/>
    <w:rsid w:val="00CE0FCB"/>
    <w:rsid w:val="00CF61A8"/>
    <w:rsid w:val="00D1485F"/>
    <w:rsid w:val="00D3369E"/>
    <w:rsid w:val="00D36B72"/>
    <w:rsid w:val="00D45C05"/>
    <w:rsid w:val="00D46319"/>
    <w:rsid w:val="00D573F3"/>
    <w:rsid w:val="00D62F12"/>
    <w:rsid w:val="00D76BB8"/>
    <w:rsid w:val="00D906F2"/>
    <w:rsid w:val="00D912B6"/>
    <w:rsid w:val="00DA03E9"/>
    <w:rsid w:val="00DB1397"/>
    <w:rsid w:val="00DB26B1"/>
    <w:rsid w:val="00DD10EF"/>
    <w:rsid w:val="00DD65B0"/>
    <w:rsid w:val="00DE3BDF"/>
    <w:rsid w:val="00DE41F5"/>
    <w:rsid w:val="00E000A7"/>
    <w:rsid w:val="00E071EE"/>
    <w:rsid w:val="00E1400C"/>
    <w:rsid w:val="00E2034E"/>
    <w:rsid w:val="00E60CE7"/>
    <w:rsid w:val="00E70441"/>
    <w:rsid w:val="00E76233"/>
    <w:rsid w:val="00EA0708"/>
    <w:rsid w:val="00EA652E"/>
    <w:rsid w:val="00ED38EA"/>
    <w:rsid w:val="00EE73CE"/>
    <w:rsid w:val="00F1432F"/>
    <w:rsid w:val="00F16008"/>
    <w:rsid w:val="00F33977"/>
    <w:rsid w:val="00F35A6B"/>
    <w:rsid w:val="00F37B04"/>
    <w:rsid w:val="00F4185F"/>
    <w:rsid w:val="00F5380F"/>
    <w:rsid w:val="00F54CD1"/>
    <w:rsid w:val="00F7412C"/>
    <w:rsid w:val="00F82E22"/>
    <w:rsid w:val="00FC03FD"/>
    <w:rsid w:val="00FE06ED"/>
    <w:rsid w:val="00FE34B0"/>
    <w:rsid w:val="00FF13B8"/>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A75E7"/>
    <w:rPr>
      <w:rFonts w:eastAsiaTheme="minorEastAsia"/>
      <w:lang w:eastAsia="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5A75E7"/>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5A75E7"/>
    <w:rPr>
      <w:rFonts w:ascii="Tahoma" w:eastAsiaTheme="minorEastAsia" w:hAnsi="Tahoma" w:cs="Tahoma"/>
      <w:sz w:val="16"/>
      <w:szCs w:val="16"/>
      <w:lang w:eastAsia="uk-UA"/>
    </w:rPr>
  </w:style>
  <w:style w:type="paragraph" w:styleId="a5">
    <w:name w:val="header"/>
    <w:basedOn w:val="a"/>
    <w:link w:val="a6"/>
    <w:uiPriority w:val="99"/>
    <w:unhideWhenUsed/>
    <w:rsid w:val="005A75E7"/>
    <w:pPr>
      <w:tabs>
        <w:tab w:val="center" w:pos="4819"/>
        <w:tab w:val="right" w:pos="9639"/>
      </w:tabs>
      <w:spacing w:after="0" w:line="240" w:lineRule="auto"/>
    </w:pPr>
  </w:style>
  <w:style w:type="character" w:customStyle="1" w:styleId="a6">
    <w:name w:val="Верхний колонтитул Знак"/>
    <w:basedOn w:val="a0"/>
    <w:link w:val="a5"/>
    <w:uiPriority w:val="99"/>
    <w:rsid w:val="005A75E7"/>
    <w:rPr>
      <w:rFonts w:eastAsiaTheme="minorEastAsia"/>
      <w:lang w:eastAsia="uk-UA"/>
    </w:rPr>
  </w:style>
  <w:style w:type="paragraph" w:styleId="a7">
    <w:name w:val="footer"/>
    <w:basedOn w:val="a"/>
    <w:link w:val="a8"/>
    <w:uiPriority w:val="99"/>
    <w:unhideWhenUsed/>
    <w:rsid w:val="005A75E7"/>
    <w:pPr>
      <w:tabs>
        <w:tab w:val="center" w:pos="4819"/>
        <w:tab w:val="right" w:pos="9639"/>
      </w:tabs>
      <w:spacing w:after="0" w:line="240" w:lineRule="auto"/>
    </w:pPr>
  </w:style>
  <w:style w:type="character" w:customStyle="1" w:styleId="a8">
    <w:name w:val="Нижний колонтитул Знак"/>
    <w:basedOn w:val="a0"/>
    <w:link w:val="a7"/>
    <w:uiPriority w:val="99"/>
    <w:rsid w:val="005A75E7"/>
    <w:rPr>
      <w:rFonts w:eastAsiaTheme="minorEastAsia"/>
      <w:lang w:eastAsia="uk-UA"/>
    </w:rPr>
  </w:style>
  <w:style w:type="paragraph" w:styleId="a9">
    <w:name w:val="List Paragraph"/>
    <w:basedOn w:val="a"/>
    <w:uiPriority w:val="34"/>
    <w:qFormat/>
    <w:rsid w:val="005A75E7"/>
    <w:pPr>
      <w:ind w:left="720"/>
      <w:contextualSpacing/>
    </w:pPr>
  </w:style>
  <w:style w:type="table" w:styleId="aa">
    <w:name w:val="Table Grid"/>
    <w:basedOn w:val="a1"/>
    <w:uiPriority w:val="59"/>
    <w:rsid w:val="00B62C4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b">
    <w:name w:val="Normal (Web)"/>
    <w:basedOn w:val="a"/>
    <w:uiPriority w:val="99"/>
    <w:semiHidden/>
    <w:unhideWhenUsed/>
    <w:rsid w:val="00F5380F"/>
    <w:pPr>
      <w:spacing w:before="100" w:beforeAutospacing="1" w:after="100" w:afterAutospacing="1" w:line="240" w:lineRule="auto"/>
    </w:pPr>
    <w:rPr>
      <w:rFonts w:ascii="Times New Roman" w:eastAsia="Times New Roman" w:hAnsi="Times New Roman" w:cs="Times New Roman"/>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A75E7"/>
    <w:rPr>
      <w:rFonts w:eastAsiaTheme="minorEastAsia"/>
      <w:lang w:eastAsia="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5A75E7"/>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5A75E7"/>
    <w:rPr>
      <w:rFonts w:ascii="Tahoma" w:eastAsiaTheme="minorEastAsia" w:hAnsi="Tahoma" w:cs="Tahoma"/>
      <w:sz w:val="16"/>
      <w:szCs w:val="16"/>
      <w:lang w:eastAsia="uk-UA"/>
    </w:rPr>
  </w:style>
  <w:style w:type="paragraph" w:styleId="a5">
    <w:name w:val="header"/>
    <w:basedOn w:val="a"/>
    <w:link w:val="a6"/>
    <w:uiPriority w:val="99"/>
    <w:unhideWhenUsed/>
    <w:rsid w:val="005A75E7"/>
    <w:pPr>
      <w:tabs>
        <w:tab w:val="center" w:pos="4819"/>
        <w:tab w:val="right" w:pos="9639"/>
      </w:tabs>
      <w:spacing w:after="0" w:line="240" w:lineRule="auto"/>
    </w:pPr>
  </w:style>
  <w:style w:type="character" w:customStyle="1" w:styleId="a6">
    <w:name w:val="Верхний колонтитул Знак"/>
    <w:basedOn w:val="a0"/>
    <w:link w:val="a5"/>
    <w:uiPriority w:val="99"/>
    <w:rsid w:val="005A75E7"/>
    <w:rPr>
      <w:rFonts w:eastAsiaTheme="minorEastAsia"/>
      <w:lang w:eastAsia="uk-UA"/>
    </w:rPr>
  </w:style>
  <w:style w:type="paragraph" w:styleId="a7">
    <w:name w:val="footer"/>
    <w:basedOn w:val="a"/>
    <w:link w:val="a8"/>
    <w:uiPriority w:val="99"/>
    <w:unhideWhenUsed/>
    <w:rsid w:val="005A75E7"/>
    <w:pPr>
      <w:tabs>
        <w:tab w:val="center" w:pos="4819"/>
        <w:tab w:val="right" w:pos="9639"/>
      </w:tabs>
      <w:spacing w:after="0" w:line="240" w:lineRule="auto"/>
    </w:pPr>
  </w:style>
  <w:style w:type="character" w:customStyle="1" w:styleId="a8">
    <w:name w:val="Нижний колонтитул Знак"/>
    <w:basedOn w:val="a0"/>
    <w:link w:val="a7"/>
    <w:uiPriority w:val="99"/>
    <w:rsid w:val="005A75E7"/>
    <w:rPr>
      <w:rFonts w:eastAsiaTheme="minorEastAsia"/>
      <w:lang w:eastAsia="uk-UA"/>
    </w:rPr>
  </w:style>
  <w:style w:type="paragraph" w:styleId="a9">
    <w:name w:val="List Paragraph"/>
    <w:basedOn w:val="a"/>
    <w:uiPriority w:val="34"/>
    <w:qFormat/>
    <w:rsid w:val="005A75E7"/>
    <w:pPr>
      <w:ind w:left="720"/>
      <w:contextualSpacing/>
    </w:pPr>
  </w:style>
  <w:style w:type="table" w:styleId="aa">
    <w:name w:val="Table Grid"/>
    <w:basedOn w:val="a1"/>
    <w:uiPriority w:val="59"/>
    <w:rsid w:val="00B62C4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b">
    <w:name w:val="Normal (Web)"/>
    <w:basedOn w:val="a"/>
    <w:uiPriority w:val="99"/>
    <w:semiHidden/>
    <w:unhideWhenUsed/>
    <w:rsid w:val="00F5380F"/>
    <w:pPr>
      <w:spacing w:before="100" w:beforeAutospacing="1" w:after="100" w:afterAutospacing="1" w:line="240" w:lineRule="auto"/>
    </w:pPr>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39988798">
      <w:bodyDiv w:val="1"/>
      <w:marLeft w:val="0"/>
      <w:marRight w:val="0"/>
      <w:marTop w:val="0"/>
      <w:marBottom w:val="0"/>
      <w:divBdr>
        <w:top w:val="none" w:sz="0" w:space="0" w:color="auto"/>
        <w:left w:val="none" w:sz="0" w:space="0" w:color="auto"/>
        <w:bottom w:val="none" w:sz="0" w:space="0" w:color="auto"/>
        <w:right w:val="none" w:sz="0" w:space="0" w:color="auto"/>
      </w:divBdr>
    </w:div>
    <w:div w:id="18567699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microsoft.com/office/2007/relationships/diagramDrawing" Target="diagrams/drawing1.xml"/><Relationship Id="rId18" Type="http://schemas.microsoft.com/office/2007/relationships/diagramDrawing" Target="diagrams/drawing2.xml"/><Relationship Id="rId26" Type="http://schemas.openxmlformats.org/officeDocument/2006/relationships/chart" Target="charts/chart1.xml"/><Relationship Id="rId39" Type="http://schemas.openxmlformats.org/officeDocument/2006/relationships/hyperlink" Target="https://mon.gov.ua/nova-ukrainska-shkola" TargetMode="External"/><Relationship Id="rId21" Type="http://schemas.openxmlformats.org/officeDocument/2006/relationships/diagramQuickStyle" Target="diagrams/quickStyle3.xml"/><Relationship Id="rId34" Type="http://schemas.openxmlformats.org/officeDocument/2006/relationships/hyperlink" Target="https://doi.org/10.36074/logos-19.03.2021.v3.20" TargetMode="External"/><Relationship Id="rId42" Type="http://schemas.openxmlformats.org/officeDocument/2006/relationships/hyperlink" Target="https://naurok.com.ua/zbirka-ruhlivi-igri-na-urokah-fizichno-kulturi-v-pochatkovih-klasah-199933.html" TargetMode="External"/><Relationship Id="rId47" Type="http://schemas.openxmlformats.org/officeDocument/2006/relationships/hyperlink" Target="https://www.rehabps.com/posters.html" TargetMode="External"/><Relationship Id="rId50" Type="http://schemas.openxmlformats.org/officeDocument/2006/relationships/image" Target="media/image2.png"/><Relationship Id="rId55" Type="http://schemas.openxmlformats.org/officeDocument/2006/relationships/footer" Target="footer1.xml"/><Relationship Id="rId7" Type="http://schemas.openxmlformats.org/officeDocument/2006/relationships/footnotes" Target="footnotes.xml"/><Relationship Id="rId2" Type="http://schemas.openxmlformats.org/officeDocument/2006/relationships/numbering" Target="numbering.xml"/><Relationship Id="rId16" Type="http://schemas.openxmlformats.org/officeDocument/2006/relationships/diagramQuickStyle" Target="diagrams/quickStyle2.xml"/><Relationship Id="rId29" Type="http://schemas.openxmlformats.org/officeDocument/2006/relationships/chart" Target="charts/chart4.xml"/><Relationship Id="rId11" Type="http://schemas.openxmlformats.org/officeDocument/2006/relationships/diagramQuickStyle" Target="diagrams/quickStyle1.xml"/><Relationship Id="rId24" Type="http://schemas.openxmlformats.org/officeDocument/2006/relationships/image" Target="media/image1.wmf"/><Relationship Id="rId32" Type="http://schemas.openxmlformats.org/officeDocument/2006/relationships/hyperlink" Target="http://nbuv.gov.ua/UJRN/svp_2016_3_11" TargetMode="External"/><Relationship Id="rId37" Type="http://schemas.openxmlformats.org/officeDocument/2006/relationships/hyperlink" Target="https://tmfv.com.ua/journal/article/view/216" TargetMode="External"/><Relationship Id="rId40" Type="http://schemas.openxmlformats.org/officeDocument/2006/relationships/hyperlink" Target="http://zakon2.rada.gov.ua/laws/show/42/2016" TargetMode="External"/><Relationship Id="rId45" Type="http://schemas.openxmlformats.org/officeDocument/2006/relationships/hyperlink" Target="https://spppc.com.ua/index.php/journal/article/view/891" TargetMode="External"/><Relationship Id="rId53" Type="http://schemas.openxmlformats.org/officeDocument/2006/relationships/image" Target="media/image4.png"/><Relationship Id="rId5" Type="http://schemas.openxmlformats.org/officeDocument/2006/relationships/settings" Target="settings.xml"/><Relationship Id="rId19" Type="http://schemas.openxmlformats.org/officeDocument/2006/relationships/diagramData" Target="diagrams/data3.xml"/><Relationship Id="rId4" Type="http://schemas.microsoft.com/office/2007/relationships/stylesWithEffects" Target="stylesWithEffects.xml"/><Relationship Id="rId9" Type="http://schemas.openxmlformats.org/officeDocument/2006/relationships/diagramData" Target="diagrams/data1.xml"/><Relationship Id="rId14" Type="http://schemas.openxmlformats.org/officeDocument/2006/relationships/diagramData" Target="diagrams/data2.xml"/><Relationship Id="rId22" Type="http://schemas.openxmlformats.org/officeDocument/2006/relationships/diagramColors" Target="diagrams/colors3.xml"/><Relationship Id="rId27" Type="http://schemas.openxmlformats.org/officeDocument/2006/relationships/chart" Target="charts/chart2.xml"/><Relationship Id="rId30" Type="http://schemas.openxmlformats.org/officeDocument/2006/relationships/hyperlink" Target="https://doi.org/10.31392/NPU-nc.series15.2023.5K(165).06" TargetMode="External"/><Relationship Id="rId35" Type="http://schemas.openxmlformats.org/officeDocument/2006/relationships/hyperlink" Target="http://nbuv.gov.ua/UJRN/VchdpuP_2016_135_12" TargetMode="External"/><Relationship Id="rId43" Type="http://schemas.openxmlformats.org/officeDocument/2006/relationships/hyperlink" Target="http://www.montessori-firststeps.com.ua/razvitie-rebenka/" TargetMode="External"/><Relationship Id="rId48" Type="http://schemas.openxmlformats.org/officeDocument/2006/relationships/hyperlink" Target="https://www.unicef.org/ukraine/documents/power-cards" TargetMode="External"/><Relationship Id="rId56" Type="http://schemas.openxmlformats.org/officeDocument/2006/relationships/fontTable" Target="fontTable.xml"/><Relationship Id="rId8" Type="http://schemas.openxmlformats.org/officeDocument/2006/relationships/endnotes" Target="endnotes.xml"/><Relationship Id="rId51" Type="http://schemas.microsoft.com/office/2007/relationships/hdphoto" Target="media/hdphoto1.wdp"/><Relationship Id="rId3" Type="http://schemas.openxmlformats.org/officeDocument/2006/relationships/styles" Target="styles.xml"/><Relationship Id="rId12" Type="http://schemas.openxmlformats.org/officeDocument/2006/relationships/diagramColors" Target="diagrams/colors1.xml"/><Relationship Id="rId17" Type="http://schemas.openxmlformats.org/officeDocument/2006/relationships/diagramColors" Target="diagrams/colors2.xml"/><Relationship Id="rId25" Type="http://schemas.openxmlformats.org/officeDocument/2006/relationships/oleObject" Target="embeddings/oleObject1.bin"/><Relationship Id="rId33" Type="http://schemas.openxmlformats.org/officeDocument/2006/relationships/hyperlink" Target="http://kh.ukrstat.gov.ua/index.php/zakhvoriuvanist-naselennia" TargetMode="External"/><Relationship Id="rId38" Type="http://schemas.openxmlformats.org/officeDocument/2006/relationships/hyperlink" Target="https://mon.gov.ua/osvita-2/zagalna-serednya-osvita/osvitni-programi/navchalni-programi-dlya-1-4-klasiv" TargetMode="External"/><Relationship Id="rId46" Type="http://schemas.openxmlformats.org/officeDocument/2006/relationships/hyperlink" Target="https://pednauk.cusu.edu.ua/index.php/pednauk/article/view/1297" TargetMode="External"/><Relationship Id="rId20" Type="http://schemas.openxmlformats.org/officeDocument/2006/relationships/diagramLayout" Target="diagrams/layout3.xml"/><Relationship Id="rId41" Type="http://schemas.openxmlformats.org/officeDocument/2006/relationships/hyperlink" Target="https://vseosvita.ua/library/ruhlivi-igri-na-urokah-fizicnoi-kulturi-v-pocatkovih-klasah-522472.html" TargetMode="External"/><Relationship Id="rId54" Type="http://schemas.openxmlformats.org/officeDocument/2006/relationships/image" Target="media/image5.png"/><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diagramLayout" Target="diagrams/layout2.xml"/><Relationship Id="rId23" Type="http://schemas.microsoft.com/office/2007/relationships/diagramDrawing" Target="diagrams/drawing3.xml"/><Relationship Id="rId28" Type="http://schemas.openxmlformats.org/officeDocument/2006/relationships/chart" Target="charts/chart3.xml"/><Relationship Id="rId36" Type="http://schemas.openxmlformats.org/officeDocument/2006/relationships/hyperlink" Target="https://journals.uran.ua/hdafk-tmfv/article/view/249626" TargetMode="External"/><Relationship Id="rId49" Type="http://schemas.openxmlformats.org/officeDocument/2006/relationships/hyperlink" Target="https://life.pravda.com.ua/health/2020/04/09/240516/" TargetMode="External"/><Relationship Id="rId57" Type="http://schemas.openxmlformats.org/officeDocument/2006/relationships/theme" Target="theme/theme1.xml"/><Relationship Id="rId10" Type="http://schemas.openxmlformats.org/officeDocument/2006/relationships/diagramLayout" Target="diagrams/layout1.xml"/><Relationship Id="rId31" Type="http://schemas.openxmlformats.org/officeDocument/2006/relationships/hyperlink" Target="https://vseosvita.ua/library/ruhlivi-igri-ak-zasib-fizicnogo-vihovanna-molodsih-skolariv-56430.html" TargetMode="External"/><Relationship Id="rId44" Type="http://schemas.openxmlformats.org/officeDocument/2006/relationships/hyperlink" Target="https://doi.org/10.32782/2522-1795.2021.9.27" TargetMode="External"/><Relationship Id="rId52" Type="http://schemas.openxmlformats.org/officeDocument/2006/relationships/image" Target="media/image3.png"/></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Excel_Worksheet1.xlsx"/></Relationships>
</file>

<file path=word/charts/_rels/chart2.xml.rels><?xml version="1.0" encoding="UTF-8" standalone="yes"?>
<Relationships xmlns="http://schemas.openxmlformats.org/package/2006/relationships"><Relationship Id="rId2" Type="http://schemas.openxmlformats.org/officeDocument/2006/relationships/package" Target="../embeddings/Microsoft_Excel_Worksheet2.xlsx"/><Relationship Id="rId1" Type="http://schemas.openxmlformats.org/officeDocument/2006/relationships/themeOverride" Target="../theme/themeOverride1.xml"/></Relationships>
</file>

<file path=word/charts/_rels/chart3.xml.rels><?xml version="1.0" encoding="UTF-8" standalone="yes"?>
<Relationships xmlns="http://schemas.openxmlformats.org/package/2006/relationships"><Relationship Id="rId1" Type="http://schemas.openxmlformats.org/officeDocument/2006/relationships/package" Target="../embeddings/Microsoft_Excel_Worksheet3.xlsx"/></Relationships>
</file>

<file path=word/charts/_rels/chart4.xml.rels><?xml version="1.0" encoding="UTF-8" standalone="yes"?>
<Relationships xmlns="http://schemas.openxmlformats.org/package/2006/relationships"><Relationship Id="rId2" Type="http://schemas.openxmlformats.org/officeDocument/2006/relationships/package" Target="../embeddings/Microsoft_Excel_Worksheet4.xlsx"/><Relationship Id="rId1" Type="http://schemas.openxmlformats.org/officeDocument/2006/relationships/themeOverride" Target="../theme/themeOverride2.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0"/>
    <c:view3D>
      <c:rotX val="15"/>
      <c:rotY val="20"/>
      <c:rAngAx val="1"/>
    </c:view3D>
    <c:floor>
      <c:thickness val="0"/>
    </c:floor>
    <c:sideWall>
      <c:thickness val="0"/>
    </c:sideWall>
    <c:backWall>
      <c:thickness val="0"/>
    </c:backWall>
    <c:plotArea>
      <c:layout>
        <c:manualLayout>
          <c:layoutTarget val="inner"/>
          <c:xMode val="edge"/>
          <c:yMode val="edge"/>
          <c:x val="1.9261637239165328E-2"/>
          <c:y val="3.4920634920634921E-2"/>
          <c:w val="0.95291599785981806"/>
          <c:h val="0.72899487564054488"/>
        </c:manualLayout>
      </c:layout>
      <c:bar3DChart>
        <c:barDir val="col"/>
        <c:grouping val="clustered"/>
        <c:varyColors val="0"/>
        <c:ser>
          <c:idx val="0"/>
          <c:order val="0"/>
          <c:tx>
            <c:strRef>
              <c:f>Лист1!$B$1</c:f>
              <c:strCache>
                <c:ptCount val="1"/>
                <c:pt idx="0">
                  <c:v>До екперименту </c:v>
                </c:pt>
              </c:strCache>
            </c:strRef>
          </c:tx>
          <c:invertIfNegative val="0"/>
          <c:dLbls>
            <c:dLbl>
              <c:idx val="0"/>
              <c:layout>
                <c:manualLayout>
                  <c:x val="2.9962546816479401E-2"/>
                  <c:y val="-5.3968253968253971E-2"/>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0-8097-4361-BF58-4C7EFE3EED0F}"/>
                </c:ext>
              </c:extLst>
            </c:dLbl>
            <c:dLbl>
              <c:idx val="1"/>
              <c:layout>
                <c:manualLayout>
                  <c:x val="3.852327447833058E-2"/>
                  <c:y val="-2.5396825396825397E-2"/>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1-8097-4361-BF58-4C7EFE3EED0F}"/>
                </c:ext>
              </c:extLst>
            </c:dLbl>
            <c:dLbl>
              <c:idx val="2"/>
              <c:layout>
                <c:manualLayout>
                  <c:x val="-1.2841091492776886E-2"/>
                  <c:y val="-2.857142857142863E-2"/>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2-8097-4361-BF58-4C7EFE3EED0F}"/>
                </c:ext>
              </c:extLst>
            </c:dLbl>
            <c:dLbl>
              <c:idx val="3"/>
              <c:tx>
                <c:rich>
                  <a:bodyPr/>
                  <a:lstStyle/>
                  <a:p>
                    <a:r>
                      <a:rPr lang="en-US"/>
                      <a:t>7,3</a:t>
                    </a:r>
                  </a:p>
                </c:rich>
              </c:tx>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3-8097-4361-BF58-4C7EFE3EED0F}"/>
                </c:ext>
              </c:extLst>
            </c:dLbl>
            <c:spPr>
              <a:noFill/>
              <a:ln>
                <a:noFill/>
              </a:ln>
              <a:effectLst/>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Лист1!$A$2:$A$5</c:f>
              <c:strCache>
                <c:ptCount val="4"/>
                <c:pt idx="0">
                  <c:v>Низький</c:v>
                </c:pt>
                <c:pt idx="1">
                  <c:v>Задовільний </c:v>
                </c:pt>
                <c:pt idx="2">
                  <c:v>Достатній</c:v>
                </c:pt>
                <c:pt idx="3">
                  <c:v>Високий </c:v>
                </c:pt>
              </c:strCache>
            </c:strRef>
          </c:cat>
          <c:val>
            <c:numRef>
              <c:f>Лист1!$B$2:$B$5</c:f>
              <c:numCache>
                <c:formatCode>General</c:formatCode>
                <c:ptCount val="4"/>
                <c:pt idx="0">
                  <c:v>42.7</c:v>
                </c:pt>
                <c:pt idx="1">
                  <c:v>32.1</c:v>
                </c:pt>
                <c:pt idx="2">
                  <c:v>17.899999999999999</c:v>
                </c:pt>
                <c:pt idx="3">
                  <c:v>7.2</c:v>
                </c:pt>
              </c:numCache>
            </c:numRef>
          </c:val>
          <c:extLst xmlns:c16r2="http://schemas.microsoft.com/office/drawing/2015/06/chart">
            <c:ext xmlns:c16="http://schemas.microsoft.com/office/drawing/2014/chart" uri="{C3380CC4-5D6E-409C-BE32-E72D297353CC}">
              <c16:uniqueId val="{00000004-8097-4361-BF58-4C7EFE3EED0F}"/>
            </c:ext>
          </c:extLst>
        </c:ser>
        <c:ser>
          <c:idx val="1"/>
          <c:order val="1"/>
          <c:tx>
            <c:strRef>
              <c:f>Лист1!$C$1</c:f>
              <c:strCache>
                <c:ptCount val="1"/>
                <c:pt idx="0">
                  <c:v>Після експерименту </c:v>
                </c:pt>
              </c:strCache>
            </c:strRef>
          </c:tx>
          <c:invertIfNegative val="0"/>
          <c:dLbls>
            <c:dLbl>
              <c:idx val="0"/>
              <c:layout>
                <c:manualLayout>
                  <c:x val="3.8523274478330621E-2"/>
                  <c:y val="-2.8571428571428571E-2"/>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5-8097-4361-BF58-4C7EFE3EED0F}"/>
                </c:ext>
              </c:extLst>
            </c:dLbl>
            <c:dLbl>
              <c:idx val="1"/>
              <c:layout>
                <c:manualLayout>
                  <c:x val="1.9261637239165328E-2"/>
                  <c:y val="-2.2222222222222282E-2"/>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6-8097-4361-BF58-4C7EFE3EED0F}"/>
                </c:ext>
              </c:extLst>
            </c:dLbl>
            <c:dLbl>
              <c:idx val="3"/>
              <c:layout>
                <c:manualLayout>
                  <c:x val="2.5682182985553772E-2"/>
                  <c:y val="-3.8095238095238099E-2"/>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7-8097-4361-BF58-4C7EFE3EED0F}"/>
                </c:ext>
              </c:extLst>
            </c:dLbl>
            <c:spPr>
              <a:noFill/>
              <a:ln>
                <a:noFill/>
              </a:ln>
              <a:effectLst/>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Лист1!$A$2:$A$5</c:f>
              <c:strCache>
                <c:ptCount val="4"/>
                <c:pt idx="0">
                  <c:v>Низький</c:v>
                </c:pt>
                <c:pt idx="1">
                  <c:v>Задовільний </c:v>
                </c:pt>
                <c:pt idx="2">
                  <c:v>Достатній</c:v>
                </c:pt>
                <c:pt idx="3">
                  <c:v>Високий </c:v>
                </c:pt>
              </c:strCache>
            </c:strRef>
          </c:cat>
          <c:val>
            <c:numRef>
              <c:f>Лист1!$C$2:$C$5</c:f>
              <c:numCache>
                <c:formatCode>General</c:formatCode>
                <c:ptCount val="4"/>
                <c:pt idx="0">
                  <c:v>21.5</c:v>
                </c:pt>
                <c:pt idx="1">
                  <c:v>14.6</c:v>
                </c:pt>
                <c:pt idx="2">
                  <c:v>46.4</c:v>
                </c:pt>
                <c:pt idx="3">
                  <c:v>14.6</c:v>
                </c:pt>
              </c:numCache>
            </c:numRef>
          </c:val>
          <c:extLst xmlns:c16r2="http://schemas.microsoft.com/office/drawing/2015/06/chart">
            <c:ext xmlns:c16="http://schemas.microsoft.com/office/drawing/2014/chart" uri="{C3380CC4-5D6E-409C-BE32-E72D297353CC}">
              <c16:uniqueId val="{00000008-8097-4361-BF58-4C7EFE3EED0F}"/>
            </c:ext>
          </c:extLst>
        </c:ser>
        <c:dLbls>
          <c:showLegendKey val="0"/>
          <c:showVal val="0"/>
          <c:showCatName val="0"/>
          <c:showSerName val="0"/>
          <c:showPercent val="0"/>
          <c:showBubbleSize val="0"/>
        </c:dLbls>
        <c:gapWidth val="150"/>
        <c:shape val="box"/>
        <c:axId val="203829248"/>
        <c:axId val="253479168"/>
        <c:axId val="0"/>
      </c:bar3DChart>
      <c:catAx>
        <c:axId val="203829248"/>
        <c:scaling>
          <c:orientation val="minMax"/>
        </c:scaling>
        <c:delete val="0"/>
        <c:axPos val="b"/>
        <c:numFmt formatCode="General" sourceLinked="0"/>
        <c:majorTickMark val="out"/>
        <c:minorTickMark val="none"/>
        <c:tickLblPos val="nextTo"/>
        <c:crossAx val="253479168"/>
        <c:crosses val="autoZero"/>
        <c:auto val="1"/>
        <c:lblAlgn val="ctr"/>
        <c:lblOffset val="100"/>
        <c:noMultiLvlLbl val="0"/>
      </c:catAx>
      <c:valAx>
        <c:axId val="253479168"/>
        <c:scaling>
          <c:orientation val="minMax"/>
        </c:scaling>
        <c:delete val="1"/>
        <c:axPos val="l"/>
        <c:majorGridlines/>
        <c:title>
          <c:tx>
            <c:rich>
              <a:bodyPr rot="0" vert="horz"/>
              <a:lstStyle/>
              <a:p>
                <a:pPr>
                  <a:defRPr b="0"/>
                </a:pPr>
                <a:r>
                  <a:rPr lang="uk-UA" b="0"/>
                  <a:t>%</a:t>
                </a:r>
              </a:p>
            </c:rich>
          </c:tx>
          <c:layout>
            <c:manualLayout>
              <c:xMode val="edge"/>
              <c:yMode val="edge"/>
              <c:x val="1.2318684883490692E-3"/>
              <c:y val="0.40019072615923007"/>
            </c:manualLayout>
          </c:layout>
          <c:overlay val="0"/>
        </c:title>
        <c:numFmt formatCode="General" sourceLinked="1"/>
        <c:majorTickMark val="out"/>
        <c:minorTickMark val="none"/>
        <c:tickLblPos val="nextTo"/>
        <c:crossAx val="203829248"/>
        <c:crosses val="autoZero"/>
        <c:crossBetween val="between"/>
      </c:valAx>
    </c:plotArea>
    <c:legend>
      <c:legendPos val="b"/>
      <c:layout>
        <c:manualLayout>
          <c:xMode val="edge"/>
          <c:yMode val="edge"/>
          <c:x val="0.17504244553700449"/>
          <c:y val="0.89412723409573802"/>
          <c:w val="0.64563457657680423"/>
          <c:h val="6.7777527809023866E-2"/>
        </c:manualLayout>
      </c:layout>
      <c:overlay val="0"/>
    </c:legend>
    <c:plotVisOnly val="1"/>
    <c:dispBlanksAs val="gap"/>
    <c:showDLblsOverMax val="0"/>
  </c:chart>
  <c:spPr>
    <a:ln>
      <a:noFill/>
    </a:ln>
  </c:spPr>
  <c:txPr>
    <a:bodyPr/>
    <a:lstStyle/>
    <a:p>
      <a:pPr>
        <a:defRPr sz="1400">
          <a:latin typeface="Times New Roman" panose="02020603050405020304" pitchFamily="18" charset="0"/>
          <a:cs typeface="Times New Roman" panose="02020603050405020304" pitchFamily="18" charset="0"/>
        </a:defRPr>
      </a:pPr>
      <a:endParaRPr lang="uk-UA"/>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view3D>
      <c:rotX val="15"/>
      <c:rotY val="20"/>
      <c:rAngAx val="1"/>
    </c:view3D>
    <c:floor>
      <c:thickness val="0"/>
    </c:floor>
    <c:sideWall>
      <c:thickness val="0"/>
    </c:sideWall>
    <c:backWall>
      <c:thickness val="0"/>
    </c:backWall>
    <c:plotArea>
      <c:layout/>
      <c:bar3DChart>
        <c:barDir val="col"/>
        <c:grouping val="clustered"/>
        <c:varyColors val="0"/>
        <c:ser>
          <c:idx val="0"/>
          <c:order val="0"/>
          <c:tx>
            <c:strRef>
              <c:f>Лист1!$B$1</c:f>
              <c:strCache>
                <c:ptCount val="1"/>
                <c:pt idx="0">
                  <c:v>низький </c:v>
                </c:pt>
              </c:strCache>
            </c:strRef>
          </c:tx>
          <c:spPr>
            <a:pattFill prst="diagBrick">
              <a:fgClr>
                <a:schemeClr val="tx1"/>
              </a:fgClr>
              <a:bgClr>
                <a:schemeClr val="bg1"/>
              </a:bgClr>
            </a:pattFill>
          </c:spPr>
          <c:invertIfNegative val="0"/>
          <c:dLbls>
            <c:dLbl>
              <c:idx val="2"/>
              <c:layout>
                <c:manualLayout>
                  <c:x val="-1.3888888888888888E-2"/>
                  <c:y val="-7.9365079365079361E-3"/>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0-8717-4A6C-B0DF-96C9AEFAC807}"/>
                </c:ext>
              </c:extLst>
            </c:dLbl>
            <c:dLbl>
              <c:idx val="3"/>
              <c:layout>
                <c:manualLayout>
                  <c:x val="-6.8143100511073255E-3"/>
                  <c:y val="3.3250207813798837E-3"/>
                </c:manualLayout>
              </c:layout>
              <c:tx>
                <c:rich>
                  <a:bodyPr/>
                  <a:lstStyle/>
                  <a:p>
                    <a:r>
                      <a:rPr lang="en-US"/>
                      <a:t>16,1**</a:t>
                    </a:r>
                  </a:p>
                </c:rich>
              </c:tx>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1-8717-4A6C-B0DF-96C9AEFAC807}"/>
                </c:ext>
              </c:extLst>
            </c:dLbl>
            <c:spPr>
              <a:noFill/>
              <a:ln>
                <a:noFill/>
              </a:ln>
              <a:effectLst/>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Лист1!$A$2:$A$5</c:f>
              <c:strCache>
                <c:ptCount val="4"/>
                <c:pt idx="0">
                  <c:v>КГ До </c:v>
                </c:pt>
                <c:pt idx="1">
                  <c:v>КГ Після</c:v>
                </c:pt>
                <c:pt idx="2">
                  <c:v>ЕГ До</c:v>
                </c:pt>
                <c:pt idx="3">
                  <c:v>ЕГ Після </c:v>
                </c:pt>
              </c:strCache>
            </c:strRef>
          </c:cat>
          <c:val>
            <c:numRef>
              <c:f>Лист1!$B$2:$B$5</c:f>
              <c:numCache>
                <c:formatCode>General</c:formatCode>
                <c:ptCount val="4"/>
                <c:pt idx="0">
                  <c:v>34.6</c:v>
                </c:pt>
                <c:pt idx="1">
                  <c:v>23.3</c:v>
                </c:pt>
                <c:pt idx="2">
                  <c:v>28.5</c:v>
                </c:pt>
                <c:pt idx="3">
                  <c:v>16.100000000000001</c:v>
                </c:pt>
              </c:numCache>
            </c:numRef>
          </c:val>
          <c:extLst xmlns:c16r2="http://schemas.microsoft.com/office/drawing/2015/06/chart">
            <c:ext xmlns:c16="http://schemas.microsoft.com/office/drawing/2014/chart" uri="{C3380CC4-5D6E-409C-BE32-E72D297353CC}">
              <c16:uniqueId val="{00000002-8717-4A6C-B0DF-96C9AEFAC807}"/>
            </c:ext>
          </c:extLst>
        </c:ser>
        <c:ser>
          <c:idx val="1"/>
          <c:order val="1"/>
          <c:tx>
            <c:strRef>
              <c:f>Лист1!$C$1</c:f>
              <c:strCache>
                <c:ptCount val="1"/>
                <c:pt idx="0">
                  <c:v>задовільний</c:v>
                </c:pt>
              </c:strCache>
            </c:strRef>
          </c:tx>
          <c:spPr>
            <a:pattFill prst="smCheck">
              <a:fgClr>
                <a:schemeClr val="tx1"/>
              </a:fgClr>
              <a:bgClr>
                <a:schemeClr val="bg1"/>
              </a:bgClr>
            </a:pattFill>
          </c:spPr>
          <c:invertIfNegative val="0"/>
          <c:dLbls>
            <c:dLbl>
              <c:idx val="3"/>
              <c:tx>
                <c:rich>
                  <a:bodyPr/>
                  <a:lstStyle/>
                  <a:p>
                    <a:r>
                      <a:rPr lang="en-US"/>
                      <a:t>39,3**</a:t>
                    </a:r>
                  </a:p>
                </c:rich>
              </c:tx>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3-8717-4A6C-B0DF-96C9AEFAC807}"/>
                </c:ext>
              </c:extLst>
            </c:dLbl>
            <c:spPr>
              <a:noFill/>
              <a:ln>
                <a:noFill/>
              </a:ln>
              <a:effectLst/>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Лист1!$A$2:$A$5</c:f>
              <c:strCache>
                <c:ptCount val="4"/>
                <c:pt idx="0">
                  <c:v>КГ До </c:v>
                </c:pt>
                <c:pt idx="1">
                  <c:v>КГ Після</c:v>
                </c:pt>
                <c:pt idx="2">
                  <c:v>ЕГ До</c:v>
                </c:pt>
                <c:pt idx="3">
                  <c:v>ЕГ Після </c:v>
                </c:pt>
              </c:strCache>
            </c:strRef>
          </c:cat>
          <c:val>
            <c:numRef>
              <c:f>Лист1!$C$2:$C$5</c:f>
              <c:numCache>
                <c:formatCode>General</c:formatCode>
                <c:ptCount val="4"/>
                <c:pt idx="0">
                  <c:v>46.2</c:v>
                </c:pt>
                <c:pt idx="1">
                  <c:v>48.4</c:v>
                </c:pt>
                <c:pt idx="2">
                  <c:v>46.5</c:v>
                </c:pt>
                <c:pt idx="3">
                  <c:v>39.299999999999997</c:v>
                </c:pt>
              </c:numCache>
            </c:numRef>
          </c:val>
          <c:extLst xmlns:c16r2="http://schemas.microsoft.com/office/drawing/2015/06/chart">
            <c:ext xmlns:c16="http://schemas.microsoft.com/office/drawing/2014/chart" uri="{C3380CC4-5D6E-409C-BE32-E72D297353CC}">
              <c16:uniqueId val="{00000004-8717-4A6C-B0DF-96C9AEFAC807}"/>
            </c:ext>
          </c:extLst>
        </c:ser>
        <c:ser>
          <c:idx val="2"/>
          <c:order val="2"/>
          <c:tx>
            <c:strRef>
              <c:f>Лист1!$D$1</c:f>
              <c:strCache>
                <c:ptCount val="1"/>
                <c:pt idx="0">
                  <c:v>достатній</c:v>
                </c:pt>
              </c:strCache>
            </c:strRef>
          </c:tx>
          <c:spPr>
            <a:solidFill>
              <a:schemeClr val="tx1">
                <a:lumMod val="50000"/>
                <a:lumOff val="50000"/>
              </a:schemeClr>
            </a:solidFill>
          </c:spPr>
          <c:invertIfNegative val="0"/>
          <c:dLbls>
            <c:dLbl>
              <c:idx val="0"/>
              <c:layout>
                <c:manualLayout>
                  <c:x val="3.8614423622941471E-2"/>
                  <c:y val="0"/>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5-8717-4A6C-B0DF-96C9AEFAC807}"/>
                </c:ext>
              </c:extLst>
            </c:dLbl>
            <c:dLbl>
              <c:idx val="1"/>
              <c:layout>
                <c:manualLayout>
                  <c:x val="2.4985803520726775E-2"/>
                  <c:y val="-6.6500415627597674E-3"/>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6-8717-4A6C-B0DF-96C9AEFAC807}"/>
                </c:ext>
              </c:extLst>
            </c:dLbl>
            <c:dLbl>
              <c:idx val="2"/>
              <c:layout>
                <c:manualLayout>
                  <c:x val="1.8171493469619451E-2"/>
                  <c:y val="-6.6500415627597674E-3"/>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7-8717-4A6C-B0DF-96C9AEFAC807}"/>
                </c:ext>
              </c:extLst>
            </c:dLbl>
            <c:dLbl>
              <c:idx val="3"/>
              <c:layout>
                <c:manualLayout>
                  <c:x val="3.9048142832231153E-2"/>
                  <c:y val="-5.363494151759708E-3"/>
                </c:manualLayout>
              </c:layout>
              <c:tx>
                <c:rich>
                  <a:bodyPr/>
                  <a:lstStyle/>
                  <a:p>
                    <a:r>
                      <a:rPr lang="en-US"/>
                      <a:t>38,5**</a:t>
                    </a:r>
                  </a:p>
                </c:rich>
              </c:tx>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8-8717-4A6C-B0DF-96C9AEFAC807}"/>
                </c:ext>
              </c:extLst>
            </c:dLbl>
            <c:spPr>
              <a:noFill/>
              <a:ln>
                <a:noFill/>
              </a:ln>
              <a:effectLst/>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Лист1!$A$2:$A$5</c:f>
              <c:strCache>
                <c:ptCount val="4"/>
                <c:pt idx="0">
                  <c:v>КГ До </c:v>
                </c:pt>
                <c:pt idx="1">
                  <c:v>КГ Після</c:v>
                </c:pt>
                <c:pt idx="2">
                  <c:v>ЕГ До</c:v>
                </c:pt>
                <c:pt idx="3">
                  <c:v>ЕГ Після </c:v>
                </c:pt>
              </c:strCache>
            </c:strRef>
          </c:cat>
          <c:val>
            <c:numRef>
              <c:f>Лист1!$D$2:$D$5</c:f>
              <c:numCache>
                <c:formatCode>General</c:formatCode>
                <c:ptCount val="4"/>
                <c:pt idx="0">
                  <c:v>19.399999999999999</c:v>
                </c:pt>
                <c:pt idx="1">
                  <c:v>19.399999999999999</c:v>
                </c:pt>
                <c:pt idx="2">
                  <c:v>25</c:v>
                </c:pt>
                <c:pt idx="3">
                  <c:v>38.5</c:v>
                </c:pt>
              </c:numCache>
            </c:numRef>
          </c:val>
          <c:extLst xmlns:c16r2="http://schemas.microsoft.com/office/drawing/2015/06/chart">
            <c:ext xmlns:c16="http://schemas.microsoft.com/office/drawing/2014/chart" uri="{C3380CC4-5D6E-409C-BE32-E72D297353CC}">
              <c16:uniqueId val="{00000009-8717-4A6C-B0DF-96C9AEFAC807}"/>
            </c:ext>
          </c:extLst>
        </c:ser>
        <c:ser>
          <c:idx val="3"/>
          <c:order val="3"/>
          <c:tx>
            <c:strRef>
              <c:f>Лист1!$E$1</c:f>
              <c:strCache>
                <c:ptCount val="1"/>
                <c:pt idx="0">
                  <c:v>високий</c:v>
                </c:pt>
              </c:strCache>
            </c:strRef>
          </c:tx>
          <c:spPr>
            <a:solidFill>
              <a:schemeClr val="tx1">
                <a:lumMod val="85000"/>
                <a:lumOff val="15000"/>
              </a:schemeClr>
            </a:solidFill>
          </c:spPr>
          <c:invertIfNegative val="0"/>
          <c:dLbls>
            <c:dLbl>
              <c:idx val="3"/>
              <c:layout>
                <c:manualLayout>
                  <c:x val="2.7777777777777693E-2"/>
                  <c:y val="-1.984126984126984E-2"/>
                </c:manualLayout>
              </c:layout>
              <c:tx>
                <c:rich>
                  <a:bodyPr/>
                  <a:lstStyle/>
                  <a:p>
                    <a:r>
                      <a:rPr lang="en-US"/>
                      <a:t>8,9**</a:t>
                    </a:r>
                  </a:p>
                </c:rich>
              </c:tx>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A-8717-4A6C-B0DF-96C9AEFAC807}"/>
                </c:ext>
              </c:extLst>
            </c:dLbl>
            <c:spPr>
              <a:noFill/>
              <a:ln>
                <a:noFill/>
              </a:ln>
              <a:effectLst/>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Лист1!$A$2:$A$5</c:f>
              <c:strCache>
                <c:ptCount val="4"/>
                <c:pt idx="0">
                  <c:v>КГ До </c:v>
                </c:pt>
                <c:pt idx="1">
                  <c:v>КГ Після</c:v>
                </c:pt>
                <c:pt idx="2">
                  <c:v>ЕГ До</c:v>
                </c:pt>
                <c:pt idx="3">
                  <c:v>ЕГ Після </c:v>
                </c:pt>
              </c:strCache>
            </c:strRef>
          </c:cat>
          <c:val>
            <c:numRef>
              <c:f>Лист1!$E$2:$E$5</c:f>
              <c:numCache>
                <c:formatCode>General</c:formatCode>
                <c:ptCount val="4"/>
                <c:pt idx="0">
                  <c:v>0</c:v>
                </c:pt>
                <c:pt idx="1">
                  <c:v>6</c:v>
                </c:pt>
                <c:pt idx="2">
                  <c:v>0</c:v>
                </c:pt>
                <c:pt idx="3">
                  <c:v>8.9</c:v>
                </c:pt>
              </c:numCache>
            </c:numRef>
          </c:val>
          <c:extLst xmlns:c16r2="http://schemas.microsoft.com/office/drawing/2015/06/chart">
            <c:ext xmlns:c16="http://schemas.microsoft.com/office/drawing/2014/chart" uri="{C3380CC4-5D6E-409C-BE32-E72D297353CC}">
              <c16:uniqueId val="{0000000B-8717-4A6C-B0DF-96C9AEFAC807}"/>
            </c:ext>
          </c:extLst>
        </c:ser>
        <c:dLbls>
          <c:showLegendKey val="0"/>
          <c:showVal val="0"/>
          <c:showCatName val="0"/>
          <c:showSerName val="0"/>
          <c:showPercent val="0"/>
          <c:showBubbleSize val="0"/>
        </c:dLbls>
        <c:gapWidth val="150"/>
        <c:shape val="box"/>
        <c:axId val="203831808"/>
        <c:axId val="253482048"/>
        <c:axId val="0"/>
      </c:bar3DChart>
      <c:catAx>
        <c:axId val="203831808"/>
        <c:scaling>
          <c:orientation val="minMax"/>
        </c:scaling>
        <c:delete val="0"/>
        <c:axPos val="b"/>
        <c:numFmt formatCode="General" sourceLinked="0"/>
        <c:majorTickMark val="out"/>
        <c:minorTickMark val="none"/>
        <c:tickLblPos val="nextTo"/>
        <c:crossAx val="253482048"/>
        <c:crosses val="autoZero"/>
        <c:auto val="1"/>
        <c:lblAlgn val="ctr"/>
        <c:lblOffset val="100"/>
        <c:noMultiLvlLbl val="0"/>
      </c:catAx>
      <c:valAx>
        <c:axId val="253482048"/>
        <c:scaling>
          <c:orientation val="minMax"/>
        </c:scaling>
        <c:delete val="0"/>
        <c:axPos val="l"/>
        <c:majorGridlines/>
        <c:title>
          <c:tx>
            <c:rich>
              <a:bodyPr rot="0" vert="wordArtVert"/>
              <a:lstStyle/>
              <a:p>
                <a:pPr>
                  <a:defRPr b="0"/>
                </a:pPr>
                <a:r>
                  <a:rPr lang="uk-UA" b="0"/>
                  <a:t>%</a:t>
                </a:r>
              </a:p>
            </c:rich>
          </c:tx>
          <c:overlay val="0"/>
        </c:title>
        <c:numFmt formatCode="General" sourceLinked="1"/>
        <c:majorTickMark val="out"/>
        <c:minorTickMark val="none"/>
        <c:tickLblPos val="nextTo"/>
        <c:crossAx val="203831808"/>
        <c:crosses val="autoZero"/>
        <c:crossBetween val="between"/>
      </c:valAx>
    </c:plotArea>
    <c:legend>
      <c:legendPos val="b"/>
      <c:layout>
        <c:manualLayout>
          <c:xMode val="edge"/>
          <c:yMode val="edge"/>
          <c:x val="5.0000044713320542E-2"/>
          <c:y val="0.91571098500467996"/>
          <c:w val="0.94999995528667946"/>
          <c:h val="6.4338890307040805E-2"/>
        </c:manualLayout>
      </c:layout>
      <c:overlay val="0"/>
    </c:legend>
    <c:plotVisOnly val="1"/>
    <c:dispBlanksAs val="gap"/>
    <c:showDLblsOverMax val="0"/>
  </c:chart>
  <c:spPr>
    <a:ln>
      <a:noFill/>
    </a:ln>
  </c:spPr>
  <c:txPr>
    <a:bodyPr/>
    <a:lstStyle/>
    <a:p>
      <a:pPr>
        <a:defRPr sz="1400">
          <a:latin typeface="Times New Roman" panose="02020603050405020304" pitchFamily="18" charset="0"/>
          <a:cs typeface="Times New Roman" panose="02020603050405020304" pitchFamily="18" charset="0"/>
        </a:defRPr>
      </a:pPr>
      <a:endParaRPr lang="uk-UA"/>
    </a:p>
  </c:txPr>
  <c:externalData r:id="rId2">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15"/>
      <c:rotY val="20"/>
      <c:rAngAx val="1"/>
    </c:view3D>
    <c:floor>
      <c:thickness val="0"/>
    </c:floor>
    <c:sideWall>
      <c:thickness val="0"/>
    </c:sideWall>
    <c:backWall>
      <c:thickness val="0"/>
    </c:backWall>
    <c:plotArea>
      <c:layout/>
      <c:bar3DChart>
        <c:barDir val="col"/>
        <c:grouping val="clustered"/>
        <c:varyColors val="0"/>
        <c:ser>
          <c:idx val="0"/>
          <c:order val="0"/>
          <c:tx>
            <c:strRef>
              <c:f>Лист1!$B$1</c:f>
              <c:strCache>
                <c:ptCount val="1"/>
                <c:pt idx="0">
                  <c:v>низький </c:v>
                </c:pt>
              </c:strCache>
            </c:strRef>
          </c:tx>
          <c:spPr>
            <a:solidFill>
              <a:schemeClr val="tx1">
                <a:lumMod val="50000"/>
                <a:lumOff val="50000"/>
              </a:schemeClr>
            </a:solidFill>
          </c:spPr>
          <c:invertIfNegative val="0"/>
          <c:dLbls>
            <c:spPr>
              <a:noFill/>
              <a:ln>
                <a:noFill/>
              </a:ln>
              <a:effectLst/>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Лист1!$A$2:$A$5</c:f>
              <c:strCache>
                <c:ptCount val="4"/>
                <c:pt idx="0">
                  <c:v>До КГ</c:v>
                </c:pt>
                <c:pt idx="1">
                  <c:v>Після КГ</c:v>
                </c:pt>
                <c:pt idx="2">
                  <c:v>До ЕГ</c:v>
                </c:pt>
                <c:pt idx="3">
                  <c:v>Після ЕГ</c:v>
                </c:pt>
              </c:strCache>
            </c:strRef>
          </c:cat>
          <c:val>
            <c:numRef>
              <c:f>Лист1!$B$2:$B$5</c:f>
              <c:numCache>
                <c:formatCode>General</c:formatCode>
                <c:ptCount val="4"/>
                <c:pt idx="0">
                  <c:v>28.9</c:v>
                </c:pt>
                <c:pt idx="1">
                  <c:v>25</c:v>
                </c:pt>
                <c:pt idx="2">
                  <c:v>28.6</c:v>
                </c:pt>
                <c:pt idx="3">
                  <c:v>19.399999999999999</c:v>
                </c:pt>
              </c:numCache>
            </c:numRef>
          </c:val>
          <c:extLst xmlns:c16r2="http://schemas.microsoft.com/office/drawing/2015/06/chart">
            <c:ext xmlns:c16="http://schemas.microsoft.com/office/drawing/2014/chart" uri="{C3380CC4-5D6E-409C-BE32-E72D297353CC}">
              <c16:uniqueId val="{00000000-B764-4819-9944-33DB2247083A}"/>
            </c:ext>
          </c:extLst>
        </c:ser>
        <c:ser>
          <c:idx val="1"/>
          <c:order val="1"/>
          <c:tx>
            <c:strRef>
              <c:f>Лист1!$C$1</c:f>
              <c:strCache>
                <c:ptCount val="1"/>
                <c:pt idx="0">
                  <c:v>задовільний </c:v>
                </c:pt>
              </c:strCache>
            </c:strRef>
          </c:tx>
          <c:spPr>
            <a:pattFill prst="pct75">
              <a:fgClr>
                <a:schemeClr val="tx1">
                  <a:lumMod val="50000"/>
                  <a:lumOff val="50000"/>
                </a:schemeClr>
              </a:fgClr>
              <a:bgClr>
                <a:schemeClr val="bg1"/>
              </a:bgClr>
            </a:pattFill>
          </c:spPr>
          <c:invertIfNegative val="0"/>
          <c:dLbls>
            <c:spPr>
              <a:noFill/>
              <a:ln>
                <a:noFill/>
              </a:ln>
              <a:effectLst/>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Лист1!$A$2:$A$5</c:f>
              <c:strCache>
                <c:ptCount val="4"/>
                <c:pt idx="0">
                  <c:v>До КГ</c:v>
                </c:pt>
                <c:pt idx="1">
                  <c:v>Після КГ</c:v>
                </c:pt>
                <c:pt idx="2">
                  <c:v>До ЕГ</c:v>
                </c:pt>
                <c:pt idx="3">
                  <c:v>Після ЕГ</c:v>
                </c:pt>
              </c:strCache>
            </c:strRef>
          </c:cat>
          <c:val>
            <c:numRef>
              <c:f>Лист1!$C$2:$C$5</c:f>
              <c:numCache>
                <c:formatCode>General</c:formatCode>
                <c:ptCount val="4"/>
                <c:pt idx="0">
                  <c:v>46.2</c:v>
                </c:pt>
                <c:pt idx="1">
                  <c:v>40.4</c:v>
                </c:pt>
                <c:pt idx="2">
                  <c:v>50</c:v>
                </c:pt>
                <c:pt idx="3">
                  <c:v>48.2</c:v>
                </c:pt>
              </c:numCache>
            </c:numRef>
          </c:val>
          <c:extLst xmlns:c16r2="http://schemas.microsoft.com/office/drawing/2015/06/chart">
            <c:ext xmlns:c16="http://schemas.microsoft.com/office/drawing/2014/chart" uri="{C3380CC4-5D6E-409C-BE32-E72D297353CC}">
              <c16:uniqueId val="{00000001-B764-4819-9944-33DB2247083A}"/>
            </c:ext>
          </c:extLst>
        </c:ser>
        <c:ser>
          <c:idx val="2"/>
          <c:order val="2"/>
          <c:tx>
            <c:strRef>
              <c:f>Лист1!$D$1</c:f>
              <c:strCache>
                <c:ptCount val="1"/>
                <c:pt idx="0">
                  <c:v>достатній</c:v>
                </c:pt>
              </c:strCache>
            </c:strRef>
          </c:tx>
          <c:spPr>
            <a:pattFill prst="lgGrid">
              <a:fgClr>
                <a:schemeClr val="tx1">
                  <a:lumMod val="50000"/>
                  <a:lumOff val="50000"/>
                </a:schemeClr>
              </a:fgClr>
              <a:bgClr>
                <a:schemeClr val="bg1"/>
              </a:bgClr>
            </a:pattFill>
          </c:spPr>
          <c:invertIfNegative val="0"/>
          <c:dLbls>
            <c:spPr>
              <a:noFill/>
              <a:ln>
                <a:noFill/>
              </a:ln>
              <a:effectLst/>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Лист1!$A$2:$A$5</c:f>
              <c:strCache>
                <c:ptCount val="4"/>
                <c:pt idx="0">
                  <c:v>До КГ</c:v>
                </c:pt>
                <c:pt idx="1">
                  <c:v>Після КГ</c:v>
                </c:pt>
                <c:pt idx="2">
                  <c:v>До ЕГ</c:v>
                </c:pt>
                <c:pt idx="3">
                  <c:v>Після ЕГ</c:v>
                </c:pt>
              </c:strCache>
            </c:strRef>
          </c:cat>
          <c:val>
            <c:numRef>
              <c:f>Лист1!$D$2:$D$5</c:f>
              <c:numCache>
                <c:formatCode>General</c:formatCode>
                <c:ptCount val="4"/>
                <c:pt idx="0">
                  <c:v>17.5</c:v>
                </c:pt>
                <c:pt idx="1">
                  <c:v>25</c:v>
                </c:pt>
                <c:pt idx="2">
                  <c:v>19.600000000000001</c:v>
                </c:pt>
                <c:pt idx="3">
                  <c:v>25.2</c:v>
                </c:pt>
              </c:numCache>
            </c:numRef>
          </c:val>
          <c:extLst xmlns:c16r2="http://schemas.microsoft.com/office/drawing/2015/06/chart">
            <c:ext xmlns:c16="http://schemas.microsoft.com/office/drawing/2014/chart" uri="{C3380CC4-5D6E-409C-BE32-E72D297353CC}">
              <c16:uniqueId val="{00000002-B764-4819-9944-33DB2247083A}"/>
            </c:ext>
          </c:extLst>
        </c:ser>
        <c:ser>
          <c:idx val="3"/>
          <c:order val="3"/>
          <c:tx>
            <c:strRef>
              <c:f>Лист1!$E$1</c:f>
              <c:strCache>
                <c:ptCount val="1"/>
                <c:pt idx="0">
                  <c:v>опимальний </c:v>
                </c:pt>
              </c:strCache>
            </c:strRef>
          </c:tx>
          <c:spPr>
            <a:solidFill>
              <a:schemeClr val="tx1">
                <a:lumMod val="85000"/>
                <a:lumOff val="15000"/>
              </a:schemeClr>
            </a:solidFill>
          </c:spPr>
          <c:invertIfNegative val="0"/>
          <c:dLbls>
            <c:spPr>
              <a:noFill/>
              <a:ln>
                <a:noFill/>
              </a:ln>
              <a:effectLst/>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Лист1!$A$2:$A$5</c:f>
              <c:strCache>
                <c:ptCount val="4"/>
                <c:pt idx="0">
                  <c:v>До КГ</c:v>
                </c:pt>
                <c:pt idx="1">
                  <c:v>Після КГ</c:v>
                </c:pt>
                <c:pt idx="2">
                  <c:v>До ЕГ</c:v>
                </c:pt>
                <c:pt idx="3">
                  <c:v>Після ЕГ</c:v>
                </c:pt>
              </c:strCache>
            </c:strRef>
          </c:cat>
          <c:val>
            <c:numRef>
              <c:f>Лист1!$E$2:$E$5</c:f>
              <c:numCache>
                <c:formatCode>General</c:formatCode>
                <c:ptCount val="4"/>
                <c:pt idx="0">
                  <c:v>7.2</c:v>
                </c:pt>
                <c:pt idx="1">
                  <c:v>9.6</c:v>
                </c:pt>
                <c:pt idx="2">
                  <c:v>1.8</c:v>
                </c:pt>
                <c:pt idx="3">
                  <c:v>7.2</c:v>
                </c:pt>
              </c:numCache>
            </c:numRef>
          </c:val>
          <c:extLst xmlns:c16r2="http://schemas.microsoft.com/office/drawing/2015/06/chart">
            <c:ext xmlns:c16="http://schemas.microsoft.com/office/drawing/2014/chart" uri="{C3380CC4-5D6E-409C-BE32-E72D297353CC}">
              <c16:uniqueId val="{00000003-B764-4819-9944-33DB2247083A}"/>
            </c:ext>
          </c:extLst>
        </c:ser>
        <c:dLbls>
          <c:showLegendKey val="0"/>
          <c:showVal val="0"/>
          <c:showCatName val="0"/>
          <c:showSerName val="0"/>
          <c:showPercent val="0"/>
          <c:showBubbleSize val="0"/>
        </c:dLbls>
        <c:gapWidth val="150"/>
        <c:shape val="cylinder"/>
        <c:axId val="203832832"/>
        <c:axId val="253483200"/>
        <c:axId val="0"/>
      </c:bar3DChart>
      <c:catAx>
        <c:axId val="203832832"/>
        <c:scaling>
          <c:orientation val="minMax"/>
        </c:scaling>
        <c:delete val="0"/>
        <c:axPos val="b"/>
        <c:numFmt formatCode="General" sourceLinked="0"/>
        <c:majorTickMark val="out"/>
        <c:minorTickMark val="none"/>
        <c:tickLblPos val="nextTo"/>
        <c:crossAx val="253483200"/>
        <c:crosses val="autoZero"/>
        <c:auto val="1"/>
        <c:lblAlgn val="ctr"/>
        <c:lblOffset val="100"/>
        <c:noMultiLvlLbl val="0"/>
      </c:catAx>
      <c:valAx>
        <c:axId val="253483200"/>
        <c:scaling>
          <c:orientation val="minMax"/>
        </c:scaling>
        <c:delete val="1"/>
        <c:axPos val="l"/>
        <c:majorGridlines/>
        <c:title>
          <c:tx>
            <c:rich>
              <a:bodyPr rot="0" vert="horz"/>
              <a:lstStyle/>
              <a:p>
                <a:pPr>
                  <a:defRPr b="0"/>
                </a:pPr>
                <a:r>
                  <a:rPr lang="uk-UA" b="0"/>
                  <a:t>%</a:t>
                </a:r>
              </a:p>
            </c:rich>
          </c:tx>
          <c:overlay val="0"/>
        </c:title>
        <c:numFmt formatCode="General" sourceLinked="1"/>
        <c:majorTickMark val="out"/>
        <c:minorTickMark val="none"/>
        <c:tickLblPos val="nextTo"/>
        <c:crossAx val="203832832"/>
        <c:crosses val="autoZero"/>
        <c:crossBetween val="between"/>
      </c:valAx>
    </c:plotArea>
    <c:legend>
      <c:legendPos val="b"/>
      <c:overlay val="0"/>
    </c:legend>
    <c:plotVisOnly val="1"/>
    <c:dispBlanksAs val="gap"/>
    <c:showDLblsOverMax val="0"/>
  </c:chart>
  <c:spPr>
    <a:ln>
      <a:noFill/>
    </a:ln>
  </c:spPr>
  <c:txPr>
    <a:bodyPr/>
    <a:lstStyle/>
    <a:p>
      <a:pPr>
        <a:defRPr sz="1400">
          <a:latin typeface="Times New Roman" panose="02020603050405020304" pitchFamily="18" charset="0"/>
          <a:cs typeface="Times New Roman" panose="02020603050405020304" pitchFamily="18" charset="0"/>
        </a:defRPr>
      </a:pPr>
      <a:endParaRPr lang="uk-UA"/>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view3D>
      <c:rotX val="15"/>
      <c:rotY val="20"/>
      <c:rAngAx val="1"/>
    </c:view3D>
    <c:floor>
      <c:thickness val="0"/>
    </c:floor>
    <c:sideWall>
      <c:thickness val="0"/>
    </c:sideWall>
    <c:backWall>
      <c:thickness val="0"/>
    </c:backWall>
    <c:plotArea>
      <c:layout/>
      <c:bar3DChart>
        <c:barDir val="col"/>
        <c:grouping val="stacked"/>
        <c:varyColors val="0"/>
        <c:ser>
          <c:idx val="0"/>
          <c:order val="0"/>
          <c:tx>
            <c:strRef>
              <c:f>Лист1!$B$1</c:f>
              <c:strCache>
                <c:ptCount val="1"/>
                <c:pt idx="0">
                  <c:v>низький</c:v>
                </c:pt>
              </c:strCache>
            </c:strRef>
          </c:tx>
          <c:spPr>
            <a:solidFill>
              <a:schemeClr val="tx1">
                <a:lumMod val="65000"/>
                <a:lumOff val="35000"/>
              </a:schemeClr>
            </a:solidFill>
          </c:spPr>
          <c:invertIfNegative val="0"/>
          <c:dLbls>
            <c:dLbl>
              <c:idx val="0"/>
              <c:layout>
                <c:manualLayout>
                  <c:x val="-7.3949579831932788E-2"/>
                  <c:y val="-7.0546737213403876E-3"/>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0-EB0C-40F4-9A6F-81AD521F7B2C}"/>
                </c:ext>
              </c:extLst>
            </c:dLbl>
            <c:dLbl>
              <c:idx val="1"/>
              <c:layout>
                <c:manualLayout>
                  <c:x val="-7.3949579831932774E-2"/>
                  <c:y val="-1.2933419081163168E-16"/>
                </c:manualLayout>
              </c:layout>
              <c:tx>
                <c:rich>
                  <a:bodyPr/>
                  <a:lstStyle/>
                  <a:p>
                    <a:r>
                      <a:rPr lang="en-US"/>
                      <a:t>25,0</a:t>
                    </a:r>
                  </a:p>
                </c:rich>
              </c:tx>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1-EB0C-40F4-9A6F-81AD521F7B2C}"/>
                </c:ext>
              </c:extLst>
            </c:dLbl>
            <c:dLbl>
              <c:idx val="2"/>
              <c:layout>
                <c:manualLayout>
                  <c:x val="-7.6190476190476197E-2"/>
                  <c:y val="3.5273368606700646E-3"/>
                </c:manualLayout>
              </c:layout>
              <c:tx>
                <c:rich>
                  <a:bodyPr/>
                  <a:lstStyle/>
                  <a:p>
                    <a:r>
                      <a:rPr lang="en-US"/>
                      <a:t>26,8</a:t>
                    </a:r>
                  </a:p>
                </c:rich>
              </c:tx>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2-EB0C-40F4-9A6F-81AD521F7B2C}"/>
                </c:ext>
              </c:extLst>
            </c:dLbl>
            <c:dLbl>
              <c:idx val="3"/>
              <c:layout>
                <c:manualLayout>
                  <c:x val="-7.870617535670052E-2"/>
                  <c:y val="-1.2362940613730553E-3"/>
                </c:manualLayout>
              </c:layout>
              <c:tx>
                <c:rich>
                  <a:bodyPr/>
                  <a:lstStyle/>
                  <a:p>
                    <a:r>
                      <a:rPr lang="en-US"/>
                      <a:t>17,8</a:t>
                    </a:r>
                    <a:r>
                      <a:rPr lang="en-US">
                        <a:latin typeface="Times New Roman"/>
                        <a:cs typeface="Times New Roman"/>
                      </a:rPr>
                      <a:t>°⃰</a:t>
                    </a:r>
                    <a:endParaRPr lang="en-US"/>
                  </a:p>
                </c:rich>
              </c:tx>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3-EB0C-40F4-9A6F-81AD521F7B2C}"/>
                </c:ext>
              </c:extLst>
            </c:dLbl>
            <c:spPr>
              <a:noFill/>
              <a:ln>
                <a:noFill/>
              </a:ln>
              <a:effectLst/>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Лист1!$A$2:$A$5</c:f>
              <c:strCache>
                <c:ptCount val="4"/>
                <c:pt idx="0">
                  <c:v>До КГ</c:v>
                </c:pt>
                <c:pt idx="1">
                  <c:v>Після КГ</c:v>
                </c:pt>
                <c:pt idx="2">
                  <c:v>До ЕГ</c:v>
                </c:pt>
                <c:pt idx="3">
                  <c:v>Після ЕГ</c:v>
                </c:pt>
              </c:strCache>
            </c:strRef>
          </c:cat>
          <c:val>
            <c:numRef>
              <c:f>Лист1!$B$2:$B$5</c:f>
              <c:numCache>
                <c:formatCode>General</c:formatCode>
                <c:ptCount val="4"/>
                <c:pt idx="0">
                  <c:v>29.9</c:v>
                </c:pt>
                <c:pt idx="1">
                  <c:v>25</c:v>
                </c:pt>
                <c:pt idx="2">
                  <c:v>26.8</c:v>
                </c:pt>
                <c:pt idx="3">
                  <c:v>17.8</c:v>
                </c:pt>
              </c:numCache>
            </c:numRef>
          </c:val>
          <c:extLst xmlns:c16r2="http://schemas.microsoft.com/office/drawing/2015/06/chart">
            <c:ext xmlns:c16="http://schemas.microsoft.com/office/drawing/2014/chart" uri="{C3380CC4-5D6E-409C-BE32-E72D297353CC}">
              <c16:uniqueId val="{00000004-EB0C-40F4-9A6F-81AD521F7B2C}"/>
            </c:ext>
          </c:extLst>
        </c:ser>
        <c:ser>
          <c:idx val="1"/>
          <c:order val="1"/>
          <c:tx>
            <c:strRef>
              <c:f>Лист1!$C$1</c:f>
              <c:strCache>
                <c:ptCount val="1"/>
                <c:pt idx="0">
                  <c:v>задовільний</c:v>
                </c:pt>
              </c:strCache>
            </c:strRef>
          </c:tx>
          <c:spPr>
            <a:pattFill prst="openDmnd">
              <a:fgClr>
                <a:schemeClr val="tx1">
                  <a:lumMod val="65000"/>
                  <a:lumOff val="35000"/>
                </a:schemeClr>
              </a:fgClr>
              <a:bgClr>
                <a:schemeClr val="bg1"/>
              </a:bgClr>
            </a:pattFill>
          </c:spPr>
          <c:invertIfNegative val="0"/>
          <c:dLbls>
            <c:dLbl>
              <c:idx val="0"/>
              <c:layout>
                <c:manualLayout>
                  <c:x val="-6.7226890756302546E-2"/>
                  <c:y val="3.1746031746031744E-2"/>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5-EB0C-40F4-9A6F-81AD521F7B2C}"/>
                </c:ext>
              </c:extLst>
            </c:dLbl>
            <c:dLbl>
              <c:idx val="1"/>
              <c:layout>
                <c:manualLayout>
                  <c:x val="-7.6190476190476225E-2"/>
                  <c:y val="1.7636684303350969E-2"/>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6-EB0C-40F4-9A6F-81AD521F7B2C}"/>
                </c:ext>
              </c:extLst>
            </c:dLbl>
            <c:dLbl>
              <c:idx val="2"/>
              <c:layout>
                <c:manualLayout>
                  <c:x val="-6.7226890756302518E-2"/>
                  <c:y val="2.4691358024691357E-2"/>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7-EB0C-40F4-9A6F-81AD521F7B2C}"/>
                </c:ext>
              </c:extLst>
            </c:dLbl>
            <c:dLbl>
              <c:idx val="3"/>
              <c:layout>
                <c:manualLayout>
                  <c:x val="-7.6190476190476267E-2"/>
                  <c:y val="-7.0546737213403876E-3"/>
                </c:manualLayout>
              </c:layout>
              <c:tx>
                <c:rich>
                  <a:bodyPr/>
                  <a:lstStyle/>
                  <a:p>
                    <a:r>
                      <a:rPr lang="en-US"/>
                      <a:t>26,8</a:t>
                    </a:r>
                    <a:r>
                      <a:rPr lang="en-US">
                        <a:latin typeface="Times New Roman"/>
                        <a:cs typeface="Times New Roman"/>
                      </a:rPr>
                      <a:t>°⃰</a:t>
                    </a:r>
                    <a:endParaRPr lang="en-US"/>
                  </a:p>
                </c:rich>
              </c:tx>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8-EB0C-40F4-9A6F-81AD521F7B2C}"/>
                </c:ext>
              </c:extLst>
            </c:dLbl>
            <c:spPr>
              <a:noFill/>
              <a:ln>
                <a:noFill/>
              </a:ln>
              <a:effectLst/>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Лист1!$A$2:$A$5</c:f>
              <c:strCache>
                <c:ptCount val="4"/>
                <c:pt idx="0">
                  <c:v>До КГ</c:v>
                </c:pt>
                <c:pt idx="1">
                  <c:v>Після КГ</c:v>
                </c:pt>
                <c:pt idx="2">
                  <c:v>До ЕГ</c:v>
                </c:pt>
                <c:pt idx="3">
                  <c:v>Після ЕГ</c:v>
                </c:pt>
              </c:strCache>
            </c:strRef>
          </c:cat>
          <c:val>
            <c:numRef>
              <c:f>Лист1!$C$2:$C$5</c:f>
              <c:numCache>
                <c:formatCode>General</c:formatCode>
                <c:ptCount val="4"/>
                <c:pt idx="0">
                  <c:v>42.3</c:v>
                </c:pt>
                <c:pt idx="1">
                  <c:v>38.5</c:v>
                </c:pt>
                <c:pt idx="2">
                  <c:v>44.6</c:v>
                </c:pt>
                <c:pt idx="3">
                  <c:v>26.8</c:v>
                </c:pt>
              </c:numCache>
            </c:numRef>
          </c:val>
          <c:extLst xmlns:c16r2="http://schemas.microsoft.com/office/drawing/2015/06/chart">
            <c:ext xmlns:c16="http://schemas.microsoft.com/office/drawing/2014/chart" uri="{C3380CC4-5D6E-409C-BE32-E72D297353CC}">
              <c16:uniqueId val="{00000009-EB0C-40F4-9A6F-81AD521F7B2C}"/>
            </c:ext>
          </c:extLst>
        </c:ser>
        <c:ser>
          <c:idx val="2"/>
          <c:order val="2"/>
          <c:tx>
            <c:strRef>
              <c:f>Лист1!$D$1</c:f>
              <c:strCache>
                <c:ptCount val="1"/>
                <c:pt idx="0">
                  <c:v>достатній</c:v>
                </c:pt>
              </c:strCache>
            </c:strRef>
          </c:tx>
          <c:spPr>
            <a:pattFill prst="solidDmnd">
              <a:fgClr>
                <a:schemeClr val="tx1"/>
              </a:fgClr>
              <a:bgClr>
                <a:schemeClr val="bg1"/>
              </a:bgClr>
            </a:pattFill>
          </c:spPr>
          <c:invertIfNegative val="0"/>
          <c:dLbls>
            <c:dLbl>
              <c:idx val="0"/>
              <c:layout>
                <c:manualLayout>
                  <c:x val="-6.9681596444396754E-2"/>
                  <c:y val="3.1746020065248855E-2"/>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A-EB0C-40F4-9A6F-81AD521F7B2C}"/>
                </c:ext>
              </c:extLst>
            </c:dLbl>
            <c:dLbl>
              <c:idx val="1"/>
              <c:layout>
                <c:manualLayout>
                  <c:x val="-6.0504201680672269E-2"/>
                  <c:y val="0"/>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B-EB0C-40F4-9A6F-81AD521F7B2C}"/>
                </c:ext>
              </c:extLst>
            </c:dLbl>
            <c:dLbl>
              <c:idx val="2"/>
              <c:layout>
                <c:manualLayout>
                  <c:x val="-6.7226890756302518E-2"/>
                  <c:y val="1.4109347442680775E-2"/>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C-EB0C-40F4-9A6F-81AD521F7B2C}"/>
                </c:ext>
              </c:extLst>
            </c:dLbl>
            <c:dLbl>
              <c:idx val="3"/>
              <c:layout>
                <c:manualLayout>
                  <c:x val="-7.870617535670052E-2"/>
                  <c:y val="4.232810851914539E-2"/>
                </c:manualLayout>
              </c:layout>
              <c:tx>
                <c:rich>
                  <a:bodyPr/>
                  <a:lstStyle/>
                  <a:p>
                    <a:r>
                      <a:rPr lang="en-US"/>
                      <a:t>44,6</a:t>
                    </a:r>
                    <a:r>
                      <a:rPr lang="en-US">
                        <a:latin typeface="Times New Roman"/>
                        <a:cs typeface="Times New Roman"/>
                      </a:rPr>
                      <a:t>°⃰</a:t>
                    </a:r>
                    <a:endParaRPr lang="en-US"/>
                  </a:p>
                </c:rich>
              </c:tx>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D-EB0C-40F4-9A6F-81AD521F7B2C}"/>
                </c:ext>
              </c:extLst>
            </c:dLbl>
            <c:spPr>
              <a:noFill/>
              <a:ln>
                <a:noFill/>
              </a:ln>
              <a:effectLst/>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Лист1!$A$2:$A$5</c:f>
              <c:strCache>
                <c:ptCount val="4"/>
                <c:pt idx="0">
                  <c:v>До КГ</c:v>
                </c:pt>
                <c:pt idx="1">
                  <c:v>Після КГ</c:v>
                </c:pt>
                <c:pt idx="2">
                  <c:v>До ЕГ</c:v>
                </c:pt>
                <c:pt idx="3">
                  <c:v>Після ЕГ</c:v>
                </c:pt>
              </c:strCache>
            </c:strRef>
          </c:cat>
          <c:val>
            <c:numRef>
              <c:f>Лист1!$D$2:$D$5</c:f>
              <c:numCache>
                <c:formatCode>General</c:formatCode>
                <c:ptCount val="4"/>
                <c:pt idx="0">
                  <c:v>23.1</c:v>
                </c:pt>
                <c:pt idx="1">
                  <c:v>28.8</c:v>
                </c:pt>
                <c:pt idx="2">
                  <c:v>19.7</c:v>
                </c:pt>
                <c:pt idx="3">
                  <c:v>44.6</c:v>
                </c:pt>
              </c:numCache>
            </c:numRef>
          </c:val>
          <c:extLst xmlns:c16r2="http://schemas.microsoft.com/office/drawing/2015/06/chart">
            <c:ext xmlns:c16="http://schemas.microsoft.com/office/drawing/2014/chart" uri="{C3380CC4-5D6E-409C-BE32-E72D297353CC}">
              <c16:uniqueId val="{0000000E-EB0C-40F4-9A6F-81AD521F7B2C}"/>
            </c:ext>
          </c:extLst>
        </c:ser>
        <c:ser>
          <c:idx val="3"/>
          <c:order val="3"/>
          <c:tx>
            <c:strRef>
              <c:f>Лист1!$E$1</c:f>
              <c:strCache>
                <c:ptCount val="1"/>
                <c:pt idx="0">
                  <c:v>високий</c:v>
                </c:pt>
              </c:strCache>
            </c:strRef>
          </c:tx>
          <c:spPr>
            <a:solidFill>
              <a:schemeClr val="tx1">
                <a:lumMod val="75000"/>
                <a:lumOff val="25000"/>
              </a:schemeClr>
            </a:solidFill>
          </c:spPr>
          <c:invertIfNegative val="0"/>
          <c:dLbls>
            <c:dLbl>
              <c:idx val="0"/>
              <c:layout>
                <c:manualLayout>
                  <c:x val="-6.0504201680672269E-2"/>
                  <c:y val="-7.0546737213404206E-3"/>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F-EB0C-40F4-9A6F-81AD521F7B2C}"/>
                </c:ext>
              </c:extLst>
            </c:dLbl>
            <c:dLbl>
              <c:idx val="1"/>
              <c:layout>
                <c:manualLayout>
                  <c:x val="-6.0504201680672269E-2"/>
                  <c:y val="-1.0582010582010614E-2"/>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10-EB0C-40F4-9A6F-81AD521F7B2C}"/>
                </c:ext>
              </c:extLst>
            </c:dLbl>
            <c:dLbl>
              <c:idx val="2"/>
              <c:layout>
                <c:manualLayout>
                  <c:x val="-6.2745098039215769E-2"/>
                  <c:y val="-1.7636684303350969E-2"/>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11-EB0C-40F4-9A6F-81AD521F7B2C}"/>
                </c:ext>
              </c:extLst>
            </c:dLbl>
            <c:dLbl>
              <c:idx val="3"/>
              <c:layout>
                <c:manualLayout>
                  <c:x val="-8.067226890756303E-2"/>
                  <c:y val="-1.7636684303350969E-2"/>
                </c:manualLayout>
              </c:layout>
              <c:tx>
                <c:rich>
                  <a:bodyPr/>
                  <a:lstStyle/>
                  <a:p>
                    <a:r>
                      <a:rPr lang="en-US"/>
                      <a:t>10,8</a:t>
                    </a:r>
                    <a:r>
                      <a:rPr lang="en-US">
                        <a:latin typeface="Times New Roman"/>
                        <a:cs typeface="Times New Roman"/>
                      </a:rPr>
                      <a:t>°⃰</a:t>
                    </a:r>
                    <a:endParaRPr lang="en-US"/>
                  </a:p>
                </c:rich>
              </c:tx>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12-EB0C-40F4-9A6F-81AD521F7B2C}"/>
                </c:ext>
              </c:extLst>
            </c:dLbl>
            <c:spPr>
              <a:noFill/>
              <a:ln>
                <a:noFill/>
              </a:ln>
              <a:effectLst/>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Лист1!$A$2:$A$5</c:f>
              <c:strCache>
                <c:ptCount val="4"/>
                <c:pt idx="0">
                  <c:v>До КГ</c:v>
                </c:pt>
                <c:pt idx="1">
                  <c:v>Після КГ</c:v>
                </c:pt>
                <c:pt idx="2">
                  <c:v>До ЕГ</c:v>
                </c:pt>
                <c:pt idx="3">
                  <c:v>Після ЕГ</c:v>
                </c:pt>
              </c:strCache>
            </c:strRef>
          </c:cat>
          <c:val>
            <c:numRef>
              <c:f>Лист1!$E$2:$E$5</c:f>
              <c:numCache>
                <c:formatCode>General</c:formatCode>
                <c:ptCount val="4"/>
                <c:pt idx="0">
                  <c:v>4.7</c:v>
                </c:pt>
                <c:pt idx="1">
                  <c:v>9.6</c:v>
                </c:pt>
                <c:pt idx="2">
                  <c:v>8.9</c:v>
                </c:pt>
                <c:pt idx="3">
                  <c:v>10.8</c:v>
                </c:pt>
              </c:numCache>
            </c:numRef>
          </c:val>
          <c:extLst xmlns:c16r2="http://schemas.microsoft.com/office/drawing/2015/06/chart">
            <c:ext xmlns:c16="http://schemas.microsoft.com/office/drawing/2014/chart" uri="{C3380CC4-5D6E-409C-BE32-E72D297353CC}">
              <c16:uniqueId val="{00000013-EB0C-40F4-9A6F-81AD521F7B2C}"/>
            </c:ext>
          </c:extLst>
        </c:ser>
        <c:dLbls>
          <c:showLegendKey val="0"/>
          <c:showVal val="0"/>
          <c:showCatName val="0"/>
          <c:showSerName val="0"/>
          <c:showPercent val="0"/>
          <c:showBubbleSize val="0"/>
        </c:dLbls>
        <c:gapWidth val="150"/>
        <c:shape val="box"/>
        <c:axId val="204931584"/>
        <c:axId val="323328192"/>
        <c:axId val="0"/>
      </c:bar3DChart>
      <c:catAx>
        <c:axId val="204931584"/>
        <c:scaling>
          <c:orientation val="minMax"/>
        </c:scaling>
        <c:delete val="0"/>
        <c:axPos val="b"/>
        <c:numFmt formatCode="General" sourceLinked="0"/>
        <c:majorTickMark val="out"/>
        <c:minorTickMark val="none"/>
        <c:tickLblPos val="nextTo"/>
        <c:crossAx val="323328192"/>
        <c:crosses val="autoZero"/>
        <c:auto val="1"/>
        <c:lblAlgn val="ctr"/>
        <c:lblOffset val="100"/>
        <c:noMultiLvlLbl val="0"/>
      </c:catAx>
      <c:valAx>
        <c:axId val="323328192"/>
        <c:scaling>
          <c:orientation val="minMax"/>
        </c:scaling>
        <c:delete val="1"/>
        <c:axPos val="l"/>
        <c:majorGridlines/>
        <c:title>
          <c:tx>
            <c:rich>
              <a:bodyPr rot="-5400000" vert="horz"/>
              <a:lstStyle/>
              <a:p>
                <a:pPr>
                  <a:defRPr b="0"/>
                </a:pPr>
                <a:r>
                  <a:rPr lang="uk-UA" b="0"/>
                  <a:t>кількість досліджуваних, %</a:t>
                </a:r>
              </a:p>
            </c:rich>
          </c:tx>
          <c:overlay val="0"/>
        </c:title>
        <c:numFmt formatCode="General" sourceLinked="1"/>
        <c:majorTickMark val="out"/>
        <c:minorTickMark val="none"/>
        <c:tickLblPos val="nextTo"/>
        <c:crossAx val="204931584"/>
        <c:crosses val="autoZero"/>
        <c:crossBetween val="between"/>
      </c:valAx>
    </c:plotArea>
    <c:legend>
      <c:legendPos val="b"/>
      <c:overlay val="0"/>
    </c:legend>
    <c:plotVisOnly val="1"/>
    <c:dispBlanksAs val="gap"/>
    <c:showDLblsOverMax val="0"/>
  </c:chart>
  <c:spPr>
    <a:ln>
      <a:noFill/>
    </a:ln>
  </c:spPr>
  <c:txPr>
    <a:bodyPr/>
    <a:lstStyle/>
    <a:p>
      <a:pPr>
        <a:defRPr sz="1400">
          <a:latin typeface="Times New Roman" panose="02020603050405020304" pitchFamily="18" charset="0"/>
          <a:cs typeface="Times New Roman" panose="02020603050405020304" pitchFamily="18" charset="0"/>
        </a:defRPr>
      </a:pPr>
      <a:endParaRPr lang="uk-UA"/>
    </a:p>
  </c:txPr>
  <c:externalData r:id="rId2">
    <c:autoUpdate val="0"/>
  </c:externalData>
</c:chartSpace>
</file>

<file path=word/diagrams/colors1.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3.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3EB964F0-E550-4E89-A964-906D8EC661C9}" type="doc">
      <dgm:prSet loTypeId="urn:microsoft.com/office/officeart/2005/8/layout/chevron1" loCatId="process" qsTypeId="urn:microsoft.com/office/officeart/2005/8/quickstyle/simple1" qsCatId="simple" csTypeId="urn:microsoft.com/office/officeart/2005/8/colors/accent0_1" csCatId="mainScheme" phldr="1"/>
      <dgm:spPr/>
    </dgm:pt>
    <dgm:pt modelId="{CDE6E32C-41F8-4C61-8476-99EDA1AFDBD7}">
      <dgm:prSet phldrT="[Текст]" custT="1"/>
      <dgm:spPr>
        <a:xfrm>
          <a:off x="1766" y="0"/>
          <a:ext cx="2152068" cy="495300"/>
        </a:xfrm>
        <a:solidFill>
          <a:sysClr val="window" lastClr="FFFFFF">
            <a:hueOff val="0"/>
            <a:satOff val="0"/>
            <a:lumOff val="0"/>
            <a:alphaOff val="0"/>
          </a:sysClr>
        </a:solidFill>
        <a:ln w="3175" cap="flat" cmpd="sng" algn="ctr">
          <a:solidFill>
            <a:sysClr val="windowText" lastClr="000000">
              <a:shade val="80000"/>
              <a:hueOff val="0"/>
              <a:satOff val="0"/>
              <a:lumOff val="0"/>
              <a:alphaOff val="0"/>
            </a:sysClr>
          </a:solidFill>
          <a:prstDash val="solid"/>
        </a:ln>
        <a:effectLst/>
      </dgm:spPr>
      <dgm:t>
        <a:bodyPr/>
        <a:lstStyle/>
        <a:p>
          <a:r>
            <a:rPr lang="uk-UA" sz="14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Індивідуальні</a:t>
          </a:r>
        </a:p>
      </dgm:t>
    </dgm:pt>
    <dgm:pt modelId="{523F7D6B-5330-4343-8C42-DA84F8EDEC34}" type="parTrans" cxnId="{7EBF617F-8962-4388-94E6-A3A2DC46F6A0}">
      <dgm:prSet/>
      <dgm:spPr/>
      <dgm:t>
        <a:bodyPr/>
        <a:lstStyle/>
        <a:p>
          <a:endParaRPr lang="uk-UA" sz="1400">
            <a:latin typeface="Times New Roman" panose="02020603050405020304" pitchFamily="18" charset="0"/>
            <a:cs typeface="Times New Roman" panose="02020603050405020304" pitchFamily="18" charset="0"/>
          </a:endParaRPr>
        </a:p>
      </dgm:t>
    </dgm:pt>
    <dgm:pt modelId="{87F95437-0D23-4B62-A177-4F85B99415C2}" type="sibTrans" cxnId="{7EBF617F-8962-4388-94E6-A3A2DC46F6A0}">
      <dgm:prSet/>
      <dgm:spPr/>
      <dgm:t>
        <a:bodyPr/>
        <a:lstStyle/>
        <a:p>
          <a:endParaRPr lang="uk-UA" sz="1400">
            <a:latin typeface="Times New Roman" panose="02020603050405020304" pitchFamily="18" charset="0"/>
            <a:cs typeface="Times New Roman" panose="02020603050405020304" pitchFamily="18" charset="0"/>
          </a:endParaRPr>
        </a:p>
      </dgm:t>
    </dgm:pt>
    <dgm:pt modelId="{BC382403-C64F-4B25-9147-9AF1965960F3}">
      <dgm:prSet phldrT="[Текст]" custT="1"/>
      <dgm:spPr>
        <a:xfrm>
          <a:off x="1938628" y="0"/>
          <a:ext cx="2152068" cy="495300"/>
        </a:xfrm>
        <a:solidFill>
          <a:sysClr val="window" lastClr="FFFFFF">
            <a:hueOff val="0"/>
            <a:satOff val="0"/>
            <a:lumOff val="0"/>
            <a:alphaOff val="0"/>
          </a:sysClr>
        </a:solidFill>
        <a:ln w="3175" cap="flat" cmpd="sng" algn="ctr">
          <a:solidFill>
            <a:sysClr val="windowText" lastClr="000000">
              <a:shade val="80000"/>
              <a:hueOff val="0"/>
              <a:satOff val="0"/>
              <a:lumOff val="0"/>
              <a:alphaOff val="0"/>
            </a:sysClr>
          </a:solidFill>
          <a:prstDash val="solid"/>
        </a:ln>
        <a:effectLst/>
      </dgm:spPr>
      <dgm:t>
        <a:bodyPr/>
        <a:lstStyle/>
        <a:p>
          <a:r>
            <a:rPr lang="uk-UA" sz="14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Колективні</a:t>
          </a:r>
        </a:p>
      </dgm:t>
    </dgm:pt>
    <dgm:pt modelId="{54C949A1-C2C4-49D6-8F6E-67F6D30756E9}" type="parTrans" cxnId="{91026BAB-DDC6-4630-AC88-18532746ECAA}">
      <dgm:prSet/>
      <dgm:spPr/>
      <dgm:t>
        <a:bodyPr/>
        <a:lstStyle/>
        <a:p>
          <a:endParaRPr lang="uk-UA" sz="1400">
            <a:latin typeface="Times New Roman" panose="02020603050405020304" pitchFamily="18" charset="0"/>
            <a:cs typeface="Times New Roman" panose="02020603050405020304" pitchFamily="18" charset="0"/>
          </a:endParaRPr>
        </a:p>
      </dgm:t>
    </dgm:pt>
    <dgm:pt modelId="{E26FA129-34BB-4D3F-B68C-B338B0884A81}" type="sibTrans" cxnId="{91026BAB-DDC6-4630-AC88-18532746ECAA}">
      <dgm:prSet/>
      <dgm:spPr/>
      <dgm:t>
        <a:bodyPr/>
        <a:lstStyle/>
        <a:p>
          <a:endParaRPr lang="uk-UA" sz="1400">
            <a:latin typeface="Times New Roman" panose="02020603050405020304" pitchFamily="18" charset="0"/>
            <a:cs typeface="Times New Roman" panose="02020603050405020304" pitchFamily="18" charset="0"/>
          </a:endParaRPr>
        </a:p>
      </dgm:t>
    </dgm:pt>
    <dgm:pt modelId="{48761459-F6B9-47DA-9422-796692995815}">
      <dgm:prSet phldrT="[Текст]" custT="1"/>
      <dgm:spPr>
        <a:xfrm>
          <a:off x="3875489" y="0"/>
          <a:ext cx="2152068" cy="495300"/>
        </a:xfrm>
        <a:solidFill>
          <a:sysClr val="window" lastClr="FFFFFF">
            <a:hueOff val="0"/>
            <a:satOff val="0"/>
            <a:lumOff val="0"/>
            <a:alphaOff val="0"/>
          </a:sysClr>
        </a:solidFill>
        <a:ln w="3175" cap="flat" cmpd="sng" algn="ctr">
          <a:solidFill>
            <a:sysClr val="windowText" lastClr="000000">
              <a:shade val="80000"/>
              <a:hueOff val="0"/>
              <a:satOff val="0"/>
              <a:lumOff val="0"/>
              <a:alphaOff val="0"/>
            </a:sysClr>
          </a:solidFill>
          <a:prstDash val="solid"/>
        </a:ln>
        <a:effectLst/>
      </dgm:spPr>
      <dgm:t>
        <a:bodyPr/>
        <a:lstStyle/>
        <a:p>
          <a:r>
            <a:rPr lang="uk-UA" sz="14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Вільні</a:t>
          </a:r>
        </a:p>
      </dgm:t>
    </dgm:pt>
    <dgm:pt modelId="{95090DA7-AB97-43FE-815D-2F43AF7AD8DF}" type="parTrans" cxnId="{0A881BD9-5138-47D4-A7F4-765E39182D75}">
      <dgm:prSet/>
      <dgm:spPr/>
      <dgm:t>
        <a:bodyPr/>
        <a:lstStyle/>
        <a:p>
          <a:endParaRPr lang="uk-UA" sz="1400">
            <a:latin typeface="Times New Roman" panose="02020603050405020304" pitchFamily="18" charset="0"/>
            <a:cs typeface="Times New Roman" panose="02020603050405020304" pitchFamily="18" charset="0"/>
          </a:endParaRPr>
        </a:p>
      </dgm:t>
    </dgm:pt>
    <dgm:pt modelId="{5DB1A2BD-55DB-472C-B63A-C93A10A66FC0}" type="sibTrans" cxnId="{0A881BD9-5138-47D4-A7F4-765E39182D75}">
      <dgm:prSet/>
      <dgm:spPr/>
      <dgm:t>
        <a:bodyPr/>
        <a:lstStyle/>
        <a:p>
          <a:endParaRPr lang="uk-UA" sz="1400">
            <a:latin typeface="Times New Roman" panose="02020603050405020304" pitchFamily="18" charset="0"/>
            <a:cs typeface="Times New Roman" panose="02020603050405020304" pitchFamily="18" charset="0"/>
          </a:endParaRPr>
        </a:p>
      </dgm:t>
    </dgm:pt>
    <dgm:pt modelId="{14CAFEE5-227D-44C5-B1E2-2FA00E6BF366}" type="pres">
      <dgm:prSet presAssocID="{3EB964F0-E550-4E89-A964-906D8EC661C9}" presName="Name0" presStyleCnt="0">
        <dgm:presLayoutVars>
          <dgm:dir/>
          <dgm:animLvl val="lvl"/>
          <dgm:resizeHandles val="exact"/>
        </dgm:presLayoutVars>
      </dgm:prSet>
      <dgm:spPr/>
    </dgm:pt>
    <dgm:pt modelId="{16E81FC2-ECBC-4974-810C-7AEBE14BFEBE}" type="pres">
      <dgm:prSet presAssocID="{CDE6E32C-41F8-4C61-8476-99EDA1AFDBD7}" presName="parTxOnly" presStyleLbl="node1" presStyleIdx="0" presStyleCnt="3">
        <dgm:presLayoutVars>
          <dgm:chMax val="0"/>
          <dgm:chPref val="0"/>
          <dgm:bulletEnabled val="1"/>
        </dgm:presLayoutVars>
      </dgm:prSet>
      <dgm:spPr>
        <a:prstGeom prst="chevron">
          <a:avLst/>
        </a:prstGeom>
      </dgm:spPr>
      <dgm:t>
        <a:bodyPr/>
        <a:lstStyle/>
        <a:p>
          <a:endParaRPr lang="uk-UA"/>
        </a:p>
      </dgm:t>
    </dgm:pt>
    <dgm:pt modelId="{87C66CDA-4A7F-4775-A8D2-1AD51D534A70}" type="pres">
      <dgm:prSet presAssocID="{87F95437-0D23-4B62-A177-4F85B99415C2}" presName="parTxOnlySpace" presStyleCnt="0"/>
      <dgm:spPr/>
    </dgm:pt>
    <dgm:pt modelId="{90DADB41-E47C-4681-87E4-7E5C820D6CCF}" type="pres">
      <dgm:prSet presAssocID="{BC382403-C64F-4B25-9147-9AF1965960F3}" presName="parTxOnly" presStyleLbl="node1" presStyleIdx="1" presStyleCnt="3">
        <dgm:presLayoutVars>
          <dgm:chMax val="0"/>
          <dgm:chPref val="0"/>
          <dgm:bulletEnabled val="1"/>
        </dgm:presLayoutVars>
      </dgm:prSet>
      <dgm:spPr>
        <a:prstGeom prst="chevron">
          <a:avLst/>
        </a:prstGeom>
      </dgm:spPr>
      <dgm:t>
        <a:bodyPr/>
        <a:lstStyle/>
        <a:p>
          <a:endParaRPr lang="uk-UA"/>
        </a:p>
      </dgm:t>
    </dgm:pt>
    <dgm:pt modelId="{E01F096C-DB7E-4C96-88BC-23F998120C5B}" type="pres">
      <dgm:prSet presAssocID="{E26FA129-34BB-4D3F-B68C-B338B0884A81}" presName="parTxOnlySpace" presStyleCnt="0"/>
      <dgm:spPr/>
    </dgm:pt>
    <dgm:pt modelId="{CF92D024-4A5C-402C-A694-DABD44ED162A}" type="pres">
      <dgm:prSet presAssocID="{48761459-F6B9-47DA-9422-796692995815}" presName="parTxOnly" presStyleLbl="node1" presStyleIdx="2" presStyleCnt="3">
        <dgm:presLayoutVars>
          <dgm:chMax val="0"/>
          <dgm:chPref val="0"/>
          <dgm:bulletEnabled val="1"/>
        </dgm:presLayoutVars>
      </dgm:prSet>
      <dgm:spPr>
        <a:prstGeom prst="chevron">
          <a:avLst/>
        </a:prstGeom>
      </dgm:spPr>
      <dgm:t>
        <a:bodyPr/>
        <a:lstStyle/>
        <a:p>
          <a:endParaRPr lang="uk-UA"/>
        </a:p>
      </dgm:t>
    </dgm:pt>
  </dgm:ptLst>
  <dgm:cxnLst>
    <dgm:cxn modelId="{4E3B3587-33BA-4338-8253-4EE5C0578674}" type="presOf" srcId="{BC382403-C64F-4B25-9147-9AF1965960F3}" destId="{90DADB41-E47C-4681-87E4-7E5C820D6CCF}" srcOrd="0" destOrd="0" presId="urn:microsoft.com/office/officeart/2005/8/layout/chevron1"/>
    <dgm:cxn modelId="{91026BAB-DDC6-4630-AC88-18532746ECAA}" srcId="{3EB964F0-E550-4E89-A964-906D8EC661C9}" destId="{BC382403-C64F-4B25-9147-9AF1965960F3}" srcOrd="1" destOrd="0" parTransId="{54C949A1-C2C4-49D6-8F6E-67F6D30756E9}" sibTransId="{E26FA129-34BB-4D3F-B68C-B338B0884A81}"/>
    <dgm:cxn modelId="{7EBF617F-8962-4388-94E6-A3A2DC46F6A0}" srcId="{3EB964F0-E550-4E89-A964-906D8EC661C9}" destId="{CDE6E32C-41F8-4C61-8476-99EDA1AFDBD7}" srcOrd="0" destOrd="0" parTransId="{523F7D6B-5330-4343-8C42-DA84F8EDEC34}" sibTransId="{87F95437-0D23-4B62-A177-4F85B99415C2}"/>
    <dgm:cxn modelId="{8320D00C-B6E4-420A-9101-E67E48DADEC8}" type="presOf" srcId="{3EB964F0-E550-4E89-A964-906D8EC661C9}" destId="{14CAFEE5-227D-44C5-B1E2-2FA00E6BF366}" srcOrd="0" destOrd="0" presId="urn:microsoft.com/office/officeart/2005/8/layout/chevron1"/>
    <dgm:cxn modelId="{5E2CECAA-DA5C-4B0A-A141-1FA744A0831C}" type="presOf" srcId="{CDE6E32C-41F8-4C61-8476-99EDA1AFDBD7}" destId="{16E81FC2-ECBC-4974-810C-7AEBE14BFEBE}" srcOrd="0" destOrd="0" presId="urn:microsoft.com/office/officeart/2005/8/layout/chevron1"/>
    <dgm:cxn modelId="{3A09515C-2B12-4120-AB6A-9ABE10BCCAA1}" type="presOf" srcId="{48761459-F6B9-47DA-9422-796692995815}" destId="{CF92D024-4A5C-402C-A694-DABD44ED162A}" srcOrd="0" destOrd="0" presId="urn:microsoft.com/office/officeart/2005/8/layout/chevron1"/>
    <dgm:cxn modelId="{0A881BD9-5138-47D4-A7F4-765E39182D75}" srcId="{3EB964F0-E550-4E89-A964-906D8EC661C9}" destId="{48761459-F6B9-47DA-9422-796692995815}" srcOrd="2" destOrd="0" parTransId="{95090DA7-AB97-43FE-815D-2F43AF7AD8DF}" sibTransId="{5DB1A2BD-55DB-472C-B63A-C93A10A66FC0}"/>
    <dgm:cxn modelId="{F65766DD-4158-4636-AFF6-7777E9C1A74B}" type="presParOf" srcId="{14CAFEE5-227D-44C5-B1E2-2FA00E6BF366}" destId="{16E81FC2-ECBC-4974-810C-7AEBE14BFEBE}" srcOrd="0" destOrd="0" presId="urn:microsoft.com/office/officeart/2005/8/layout/chevron1"/>
    <dgm:cxn modelId="{C6F26ED9-63CD-449E-80F5-9141809DA8A8}" type="presParOf" srcId="{14CAFEE5-227D-44C5-B1E2-2FA00E6BF366}" destId="{87C66CDA-4A7F-4775-A8D2-1AD51D534A70}" srcOrd="1" destOrd="0" presId="urn:microsoft.com/office/officeart/2005/8/layout/chevron1"/>
    <dgm:cxn modelId="{B2800FA0-23F8-4426-92EB-4AE84E03CA7C}" type="presParOf" srcId="{14CAFEE5-227D-44C5-B1E2-2FA00E6BF366}" destId="{90DADB41-E47C-4681-87E4-7E5C820D6CCF}" srcOrd="2" destOrd="0" presId="urn:microsoft.com/office/officeart/2005/8/layout/chevron1"/>
    <dgm:cxn modelId="{E0B1EC00-31A2-41AA-A890-9D8A03353B17}" type="presParOf" srcId="{14CAFEE5-227D-44C5-B1E2-2FA00E6BF366}" destId="{E01F096C-DB7E-4C96-88BC-23F998120C5B}" srcOrd="3" destOrd="0" presId="urn:microsoft.com/office/officeart/2005/8/layout/chevron1"/>
    <dgm:cxn modelId="{3CFC4589-A6ED-46E1-8B25-EA5709552184}" type="presParOf" srcId="{14CAFEE5-227D-44C5-B1E2-2FA00E6BF366}" destId="{CF92D024-4A5C-402C-A694-DABD44ED162A}" srcOrd="4" destOrd="0" presId="urn:microsoft.com/office/officeart/2005/8/layout/chevron1"/>
  </dgm:cxnLst>
  <dgm:bg/>
  <dgm:whole>
    <a:ln w="3175"/>
  </dgm:whole>
  <dgm:extLst>
    <a:ext uri="http://schemas.microsoft.com/office/drawing/2008/diagram">
      <dsp:dataModelExt xmlns:dsp="http://schemas.microsoft.com/office/drawing/2008/diagram" relId="rId13"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908611B3-0B51-4E33-B3C6-B88D3033AC02}" type="doc">
      <dgm:prSet loTypeId="urn:microsoft.com/office/officeart/2005/8/layout/bProcess3" loCatId="process" qsTypeId="urn:microsoft.com/office/officeart/2005/8/quickstyle/simple1" qsCatId="simple" csTypeId="urn:microsoft.com/office/officeart/2005/8/colors/accent0_1" csCatId="mainScheme" phldr="1"/>
      <dgm:spPr/>
      <dgm:t>
        <a:bodyPr/>
        <a:lstStyle/>
        <a:p>
          <a:endParaRPr lang="uk-UA"/>
        </a:p>
      </dgm:t>
    </dgm:pt>
    <dgm:pt modelId="{079C81D5-2850-40EA-92BE-737B335AD81D}">
      <dgm:prSet phldrT="[Текст]" custT="1"/>
      <dgm:spPr>
        <a:xfrm>
          <a:off x="19042" y="136923"/>
          <a:ext cx="1540757" cy="1647729"/>
        </a:xfrm>
        <a:solidFill>
          <a:sysClr val="window" lastClr="FFFFFF">
            <a:hueOff val="0"/>
            <a:satOff val="0"/>
            <a:lumOff val="0"/>
            <a:alphaOff val="0"/>
          </a:sysClr>
        </a:solidFill>
        <a:ln w="3175" cap="flat" cmpd="sng" algn="ctr">
          <a:solidFill>
            <a:scrgbClr r="0" g="0" b="0"/>
          </a:solidFill>
          <a:prstDash val="solid"/>
        </a:ln>
        <a:effectLst/>
      </dgm:spPr>
      <dgm:t>
        <a:bodyPr/>
        <a:lstStyle/>
        <a:p>
          <a:r>
            <a:rPr lang="uk-UA" sz="14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Командні:</a:t>
          </a:r>
        </a:p>
        <a:p>
          <a:r>
            <a:rPr lang="uk-UA" sz="14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спортивні ігри;</a:t>
          </a:r>
        </a:p>
        <a:p>
          <a:r>
            <a:rPr lang="uk-UA" sz="14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без фізичного контакту;</a:t>
          </a:r>
        </a:p>
        <a:p>
          <a:r>
            <a:rPr lang="uk-UA" sz="14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з фізичним контактом</a:t>
          </a:r>
        </a:p>
        <a:p>
          <a:endParaRPr lang="uk-UA" sz="14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gm:t>
    </dgm:pt>
    <dgm:pt modelId="{C6A66069-834F-4D00-9D87-39B381A809CD}" type="parTrans" cxnId="{D2FE0968-DA55-45C1-A521-1AACF1834447}">
      <dgm:prSet/>
      <dgm:spPr/>
      <dgm:t>
        <a:bodyPr/>
        <a:lstStyle/>
        <a:p>
          <a:endParaRPr lang="uk-UA" sz="1400">
            <a:latin typeface="Times New Roman" panose="02020603050405020304" pitchFamily="18" charset="0"/>
            <a:cs typeface="Times New Roman" panose="02020603050405020304" pitchFamily="18" charset="0"/>
          </a:endParaRPr>
        </a:p>
      </dgm:t>
    </dgm:pt>
    <dgm:pt modelId="{65B8017E-E70A-4E6E-8458-542450E21852}" type="sibTrans" cxnId="{D2FE0968-DA55-45C1-A521-1AACF1834447}">
      <dgm:prSet custT="1"/>
      <dgm:spPr>
        <a:xfrm>
          <a:off x="1558000" y="827435"/>
          <a:ext cx="320507" cy="133352"/>
        </a:xfrm>
        <a:noFill/>
        <a:ln w="9525" cap="flat" cmpd="sng" algn="ctr">
          <a:solidFill>
            <a:sysClr val="windowText" lastClr="000000">
              <a:hueOff val="0"/>
              <a:satOff val="0"/>
              <a:lumOff val="0"/>
              <a:alphaOff val="0"/>
            </a:sysClr>
          </a:solidFill>
          <a:prstDash val="solid"/>
          <a:tailEnd type="arrow"/>
        </a:ln>
        <a:effectLst/>
      </dgm:spPr>
      <dgm:t>
        <a:bodyPr/>
        <a:lstStyle/>
        <a:p>
          <a:endParaRPr lang="uk-UA" sz="14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gm:t>
    </dgm:pt>
    <dgm:pt modelId="{6EEB1BB6-5BCD-4248-8946-2A47D31AFCEA}">
      <dgm:prSet phldrT="[Текст]" custT="1"/>
      <dgm:spPr>
        <a:xfrm>
          <a:off x="1910908" y="365208"/>
          <a:ext cx="1540757" cy="924454"/>
        </a:xfrm>
        <a:solidFill>
          <a:sysClr val="window" lastClr="FFFFFF">
            <a:hueOff val="0"/>
            <a:satOff val="0"/>
            <a:lumOff val="0"/>
            <a:alphaOff val="0"/>
          </a:sysClr>
        </a:solidFill>
        <a:ln w="3175" cap="flat" cmpd="sng" algn="ctr">
          <a:solidFill>
            <a:scrgbClr r="0" g="0" b="0"/>
          </a:solidFill>
          <a:prstDash val="solid"/>
        </a:ln>
        <a:effectLst/>
      </dgm:spPr>
      <dgm:t>
        <a:bodyPr/>
        <a:lstStyle/>
        <a:p>
          <a:r>
            <a:rPr lang="uk-UA" sz="14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Напівспортивні</a:t>
          </a:r>
        </a:p>
      </dgm:t>
    </dgm:pt>
    <dgm:pt modelId="{7F15F41F-7750-4F55-AC02-01E0466EC9A7}" type="parTrans" cxnId="{0B4EAC58-829D-405F-A849-0FC1CE1CE554}">
      <dgm:prSet/>
      <dgm:spPr/>
      <dgm:t>
        <a:bodyPr/>
        <a:lstStyle/>
        <a:p>
          <a:endParaRPr lang="uk-UA" sz="1400">
            <a:latin typeface="Times New Roman" panose="02020603050405020304" pitchFamily="18" charset="0"/>
            <a:cs typeface="Times New Roman" panose="02020603050405020304" pitchFamily="18" charset="0"/>
          </a:endParaRPr>
        </a:p>
      </dgm:t>
    </dgm:pt>
    <dgm:pt modelId="{136522BC-0A0D-4E85-8654-ADA66D3D47DD}" type="sibTrans" cxnId="{0B4EAC58-829D-405F-A849-0FC1CE1CE554}">
      <dgm:prSet custT="1"/>
      <dgm:spPr>
        <a:xfrm>
          <a:off x="3449866" y="781715"/>
          <a:ext cx="323774" cy="91440"/>
        </a:xfrm>
        <a:noFill/>
        <a:ln w="9525" cap="flat" cmpd="sng" algn="ctr">
          <a:solidFill>
            <a:sysClr val="windowText" lastClr="000000">
              <a:hueOff val="0"/>
              <a:satOff val="0"/>
              <a:lumOff val="0"/>
              <a:alphaOff val="0"/>
            </a:sysClr>
          </a:solidFill>
          <a:prstDash val="solid"/>
          <a:tailEnd type="arrow"/>
        </a:ln>
        <a:effectLst/>
      </dgm:spPr>
      <dgm:t>
        <a:bodyPr/>
        <a:lstStyle/>
        <a:p>
          <a:endParaRPr lang="uk-UA" sz="14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gm:t>
    </dgm:pt>
    <dgm:pt modelId="{A67F9D84-F14B-4D72-AF13-131B052D357C}">
      <dgm:prSet phldrT="[Текст]" custT="1"/>
      <dgm:spPr>
        <a:xfrm>
          <a:off x="3806040" y="365208"/>
          <a:ext cx="1540757" cy="924454"/>
        </a:xfrm>
        <a:solidFill>
          <a:sysClr val="window" lastClr="FFFFFF">
            <a:hueOff val="0"/>
            <a:satOff val="0"/>
            <a:lumOff val="0"/>
            <a:alphaOff val="0"/>
          </a:sysClr>
        </a:solidFill>
        <a:ln w="3175" cap="flat" cmpd="sng" algn="ctr">
          <a:solidFill>
            <a:scrgbClr r="0" g="0" b="0"/>
          </a:solidFill>
          <a:prstDash val="solid"/>
        </a:ln>
        <a:effectLst/>
      </dgm:spPr>
      <dgm:t>
        <a:bodyPr/>
        <a:lstStyle/>
        <a:p>
          <a:r>
            <a:rPr lang="uk-UA" sz="14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Некомандні </a:t>
          </a:r>
        </a:p>
      </dgm:t>
    </dgm:pt>
    <dgm:pt modelId="{36E5104D-C40A-4CD1-8DF1-973103DF2AFE}" type="parTrans" cxnId="{B05DB49F-FAD6-4C1A-868D-7BB1E7342812}">
      <dgm:prSet/>
      <dgm:spPr/>
      <dgm:t>
        <a:bodyPr/>
        <a:lstStyle/>
        <a:p>
          <a:endParaRPr lang="uk-UA" sz="1400">
            <a:latin typeface="Times New Roman" panose="02020603050405020304" pitchFamily="18" charset="0"/>
            <a:cs typeface="Times New Roman" panose="02020603050405020304" pitchFamily="18" charset="0"/>
          </a:endParaRPr>
        </a:p>
      </dgm:t>
    </dgm:pt>
    <dgm:pt modelId="{F20DBABA-A800-47F0-8CEB-6256025DBD74}" type="sibTrans" cxnId="{B05DB49F-FAD6-4C1A-868D-7BB1E7342812}">
      <dgm:prSet custT="1"/>
      <dgm:spPr>
        <a:xfrm>
          <a:off x="786155" y="1287862"/>
          <a:ext cx="3790264" cy="685411"/>
        </a:xfrm>
        <a:noFill/>
        <a:ln w="9525" cap="flat" cmpd="sng" algn="ctr">
          <a:solidFill>
            <a:sysClr val="windowText" lastClr="000000">
              <a:hueOff val="0"/>
              <a:satOff val="0"/>
              <a:lumOff val="0"/>
              <a:alphaOff val="0"/>
            </a:sysClr>
          </a:solidFill>
          <a:prstDash val="solid"/>
          <a:tailEnd type="arrow"/>
        </a:ln>
        <a:effectLst/>
      </dgm:spPr>
      <dgm:t>
        <a:bodyPr/>
        <a:lstStyle/>
        <a:p>
          <a:endParaRPr lang="uk-UA" sz="14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gm:t>
    </dgm:pt>
    <dgm:pt modelId="{B32C9A4A-5DE0-4017-852E-B432ECC40B51}">
      <dgm:prSet phldrT="[Текст]" custT="1"/>
      <dgm:spPr>
        <a:xfrm>
          <a:off x="15776" y="2005674"/>
          <a:ext cx="1540757" cy="924454"/>
        </a:xfrm>
        <a:solidFill>
          <a:sysClr val="window" lastClr="FFFFFF">
            <a:hueOff val="0"/>
            <a:satOff val="0"/>
            <a:lumOff val="0"/>
            <a:alphaOff val="0"/>
          </a:sysClr>
        </a:solidFill>
        <a:ln w="3175" cap="flat" cmpd="sng" algn="ctr">
          <a:solidFill>
            <a:scrgbClr r="0" g="0" b="0"/>
          </a:solidFill>
          <a:prstDash val="solid"/>
        </a:ln>
        <a:effectLst/>
      </dgm:spPr>
      <dgm:t>
        <a:bodyPr/>
        <a:lstStyle/>
        <a:p>
          <a:r>
            <a:rPr lang="uk-UA" sz="14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без ведучого</a:t>
          </a:r>
        </a:p>
      </dgm:t>
    </dgm:pt>
    <dgm:pt modelId="{F0F391E0-7A7F-4106-9F85-E784C025C320}" type="parTrans" cxnId="{55B27D31-54A6-4858-A968-6078FD36F554}">
      <dgm:prSet/>
      <dgm:spPr/>
      <dgm:t>
        <a:bodyPr/>
        <a:lstStyle/>
        <a:p>
          <a:endParaRPr lang="uk-UA" sz="1400">
            <a:latin typeface="Times New Roman" panose="02020603050405020304" pitchFamily="18" charset="0"/>
            <a:cs typeface="Times New Roman" panose="02020603050405020304" pitchFamily="18" charset="0"/>
          </a:endParaRPr>
        </a:p>
      </dgm:t>
    </dgm:pt>
    <dgm:pt modelId="{EE5A2760-2921-429E-9132-63F85595398E}" type="sibTrans" cxnId="{55B27D31-54A6-4858-A968-6078FD36F554}">
      <dgm:prSet custT="1"/>
      <dgm:spPr>
        <a:xfrm>
          <a:off x="1554734" y="2422181"/>
          <a:ext cx="323774" cy="91440"/>
        </a:xfrm>
        <a:noFill/>
        <a:ln w="9525" cap="flat" cmpd="sng" algn="ctr">
          <a:solidFill>
            <a:sysClr val="windowText" lastClr="000000">
              <a:hueOff val="0"/>
              <a:satOff val="0"/>
              <a:lumOff val="0"/>
              <a:alphaOff val="0"/>
            </a:sysClr>
          </a:solidFill>
          <a:prstDash val="solid"/>
          <a:tailEnd type="arrow"/>
        </a:ln>
        <a:effectLst/>
      </dgm:spPr>
      <dgm:t>
        <a:bodyPr/>
        <a:lstStyle/>
        <a:p>
          <a:endParaRPr lang="uk-UA" sz="14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gm:t>
    </dgm:pt>
    <dgm:pt modelId="{C6FF36BE-910C-40B0-A344-13850D2BE671}">
      <dgm:prSet phldrT="[Текст]" custT="1"/>
      <dgm:spPr>
        <a:xfrm>
          <a:off x="1910908" y="2005674"/>
          <a:ext cx="1540757" cy="924454"/>
        </a:xfrm>
        <a:solidFill>
          <a:sysClr val="window" lastClr="FFFFFF">
            <a:hueOff val="0"/>
            <a:satOff val="0"/>
            <a:lumOff val="0"/>
            <a:alphaOff val="0"/>
          </a:sysClr>
        </a:solidFill>
        <a:ln w="3175" cap="flat" cmpd="sng" algn="ctr">
          <a:solidFill>
            <a:sysClr val="windowText" lastClr="000000"/>
          </a:solidFill>
          <a:prstDash val="solid"/>
        </a:ln>
        <a:effectLst/>
      </dgm:spPr>
      <dgm:t>
        <a:bodyPr/>
        <a:lstStyle/>
        <a:p>
          <a:r>
            <a:rPr lang="uk-UA" sz="14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музичні</a:t>
          </a:r>
        </a:p>
      </dgm:t>
    </dgm:pt>
    <dgm:pt modelId="{F3FC7B8A-BAB9-414B-AAAC-845EEAE26F6A}" type="parTrans" cxnId="{F729EA71-3382-4388-AC3C-3A27A8F1F01F}">
      <dgm:prSet/>
      <dgm:spPr/>
      <dgm:t>
        <a:bodyPr/>
        <a:lstStyle/>
        <a:p>
          <a:endParaRPr lang="uk-UA" sz="1400">
            <a:latin typeface="Times New Roman" panose="02020603050405020304" pitchFamily="18" charset="0"/>
            <a:cs typeface="Times New Roman" panose="02020603050405020304" pitchFamily="18" charset="0"/>
          </a:endParaRPr>
        </a:p>
      </dgm:t>
    </dgm:pt>
    <dgm:pt modelId="{7C3C272D-4642-41FC-8DF9-9F6ED9059488}" type="sibTrans" cxnId="{F729EA71-3382-4388-AC3C-3A27A8F1F01F}">
      <dgm:prSet custT="1"/>
      <dgm:spPr>
        <a:xfrm>
          <a:off x="3449866" y="2422181"/>
          <a:ext cx="323774" cy="91440"/>
        </a:xfrm>
        <a:noFill/>
        <a:ln w="9525" cap="flat" cmpd="sng" algn="ctr">
          <a:solidFill>
            <a:sysClr val="windowText" lastClr="000000">
              <a:hueOff val="0"/>
              <a:satOff val="0"/>
              <a:lumOff val="0"/>
              <a:alphaOff val="0"/>
            </a:sysClr>
          </a:solidFill>
          <a:prstDash val="solid"/>
          <a:tailEnd type="arrow"/>
        </a:ln>
        <a:effectLst/>
      </dgm:spPr>
      <dgm:t>
        <a:bodyPr/>
        <a:lstStyle/>
        <a:p>
          <a:endParaRPr lang="uk-UA" sz="14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gm:t>
    </dgm:pt>
    <dgm:pt modelId="{7561024A-3DF7-48AC-829F-E015503AB4E4}">
      <dgm:prSet custT="1"/>
      <dgm:spPr>
        <a:xfrm>
          <a:off x="3806040" y="2005674"/>
          <a:ext cx="1540757" cy="924454"/>
        </a:xfrm>
        <a:solidFill>
          <a:sysClr val="window" lastClr="FFFFFF">
            <a:hueOff val="0"/>
            <a:satOff val="0"/>
            <a:lumOff val="0"/>
            <a:alphaOff val="0"/>
          </a:sysClr>
        </a:solidFill>
        <a:ln w="3175" cap="flat" cmpd="sng" algn="ctr">
          <a:solidFill>
            <a:scrgbClr r="0" g="0" b="0"/>
          </a:solidFill>
          <a:prstDash val="solid"/>
        </a:ln>
        <a:effectLst/>
      </dgm:spPr>
      <dgm:t>
        <a:bodyPr/>
        <a:lstStyle/>
        <a:p>
          <a:r>
            <a:rPr lang="uk-UA" sz="14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з ведучим</a:t>
          </a:r>
        </a:p>
      </dgm:t>
    </dgm:pt>
    <dgm:pt modelId="{A9B59D97-113D-4684-AB5F-0E6815A6B51F}" type="parTrans" cxnId="{2AB23456-6DDB-43F2-8CDC-8715C7E3DD2A}">
      <dgm:prSet/>
      <dgm:spPr/>
      <dgm:t>
        <a:bodyPr/>
        <a:lstStyle/>
        <a:p>
          <a:endParaRPr lang="uk-UA" sz="1400">
            <a:latin typeface="Times New Roman" panose="02020603050405020304" pitchFamily="18" charset="0"/>
            <a:cs typeface="Times New Roman" panose="02020603050405020304" pitchFamily="18" charset="0"/>
          </a:endParaRPr>
        </a:p>
      </dgm:t>
    </dgm:pt>
    <dgm:pt modelId="{D756B016-15EB-4A79-B929-4D09713FE09B}" type="sibTrans" cxnId="{2AB23456-6DDB-43F2-8CDC-8715C7E3DD2A}">
      <dgm:prSet/>
      <dgm:spPr/>
      <dgm:t>
        <a:bodyPr/>
        <a:lstStyle/>
        <a:p>
          <a:endParaRPr lang="uk-UA" sz="1400">
            <a:latin typeface="Times New Roman" panose="02020603050405020304" pitchFamily="18" charset="0"/>
            <a:cs typeface="Times New Roman" panose="02020603050405020304" pitchFamily="18" charset="0"/>
          </a:endParaRPr>
        </a:p>
      </dgm:t>
    </dgm:pt>
    <dgm:pt modelId="{79FD5C1E-2647-46EE-856D-484BCC7F0CEB}" type="pres">
      <dgm:prSet presAssocID="{908611B3-0B51-4E33-B3C6-B88D3033AC02}" presName="Name0" presStyleCnt="0">
        <dgm:presLayoutVars>
          <dgm:dir/>
          <dgm:resizeHandles val="exact"/>
        </dgm:presLayoutVars>
      </dgm:prSet>
      <dgm:spPr/>
      <dgm:t>
        <a:bodyPr/>
        <a:lstStyle/>
        <a:p>
          <a:endParaRPr lang="uk-UA"/>
        </a:p>
      </dgm:t>
    </dgm:pt>
    <dgm:pt modelId="{F5AC7866-A3FC-42E1-9B78-372158583615}" type="pres">
      <dgm:prSet presAssocID="{079C81D5-2850-40EA-92BE-737B335AD81D}" presName="node" presStyleLbl="node1" presStyleIdx="0" presStyleCnt="6" custScaleY="178238" custLinFactNeighborX="212" custLinFactNeighborY="14425">
        <dgm:presLayoutVars>
          <dgm:bulletEnabled val="1"/>
        </dgm:presLayoutVars>
      </dgm:prSet>
      <dgm:spPr>
        <a:prstGeom prst="rect">
          <a:avLst/>
        </a:prstGeom>
      </dgm:spPr>
      <dgm:t>
        <a:bodyPr/>
        <a:lstStyle/>
        <a:p>
          <a:endParaRPr lang="uk-UA"/>
        </a:p>
      </dgm:t>
    </dgm:pt>
    <dgm:pt modelId="{12D7AAA0-7C06-456D-8811-599A9D3487AA}" type="pres">
      <dgm:prSet presAssocID="{65B8017E-E70A-4E6E-8458-542450E21852}" presName="sibTrans" presStyleLbl="sibTrans1D1" presStyleIdx="0" presStyleCnt="5"/>
      <dgm:spPr>
        <a:custGeom>
          <a:avLst/>
          <a:gdLst/>
          <a:ahLst/>
          <a:cxnLst/>
          <a:rect l="0" t="0" r="0" b="0"/>
          <a:pathLst>
            <a:path>
              <a:moveTo>
                <a:pt x="0" y="133352"/>
              </a:moveTo>
              <a:lnTo>
                <a:pt x="177353" y="133352"/>
              </a:lnTo>
              <a:lnTo>
                <a:pt x="177353" y="0"/>
              </a:lnTo>
              <a:lnTo>
                <a:pt x="320507" y="0"/>
              </a:lnTo>
            </a:path>
          </a:pathLst>
        </a:custGeom>
      </dgm:spPr>
      <dgm:t>
        <a:bodyPr/>
        <a:lstStyle/>
        <a:p>
          <a:endParaRPr lang="uk-UA"/>
        </a:p>
      </dgm:t>
    </dgm:pt>
    <dgm:pt modelId="{68DE4A9B-05B9-4231-941A-4FF37F2FC1F8}" type="pres">
      <dgm:prSet presAssocID="{65B8017E-E70A-4E6E-8458-542450E21852}" presName="connectorText" presStyleLbl="sibTrans1D1" presStyleIdx="0" presStyleCnt="5"/>
      <dgm:spPr/>
      <dgm:t>
        <a:bodyPr/>
        <a:lstStyle/>
        <a:p>
          <a:endParaRPr lang="uk-UA"/>
        </a:p>
      </dgm:t>
    </dgm:pt>
    <dgm:pt modelId="{B54EFACE-6F17-44FD-AC1B-1A5AF2DACB38}" type="pres">
      <dgm:prSet presAssocID="{6EEB1BB6-5BCD-4248-8946-2A47D31AFCEA}" presName="node" presStyleLbl="node1" presStyleIdx="1" presStyleCnt="6">
        <dgm:presLayoutVars>
          <dgm:bulletEnabled val="1"/>
        </dgm:presLayoutVars>
      </dgm:prSet>
      <dgm:spPr>
        <a:prstGeom prst="rect">
          <a:avLst/>
        </a:prstGeom>
      </dgm:spPr>
      <dgm:t>
        <a:bodyPr/>
        <a:lstStyle/>
        <a:p>
          <a:endParaRPr lang="uk-UA"/>
        </a:p>
      </dgm:t>
    </dgm:pt>
    <dgm:pt modelId="{DE8F75D6-6E11-4E60-B957-7DD36A25E67B}" type="pres">
      <dgm:prSet presAssocID="{136522BC-0A0D-4E85-8654-ADA66D3D47DD}" presName="sibTrans" presStyleLbl="sibTrans1D1" presStyleIdx="1" presStyleCnt="5"/>
      <dgm:spPr>
        <a:custGeom>
          <a:avLst/>
          <a:gdLst/>
          <a:ahLst/>
          <a:cxnLst/>
          <a:rect l="0" t="0" r="0" b="0"/>
          <a:pathLst>
            <a:path>
              <a:moveTo>
                <a:pt x="0" y="45720"/>
              </a:moveTo>
              <a:lnTo>
                <a:pt x="323774" y="45720"/>
              </a:lnTo>
            </a:path>
          </a:pathLst>
        </a:custGeom>
      </dgm:spPr>
      <dgm:t>
        <a:bodyPr/>
        <a:lstStyle/>
        <a:p>
          <a:endParaRPr lang="uk-UA"/>
        </a:p>
      </dgm:t>
    </dgm:pt>
    <dgm:pt modelId="{EB2987E5-094C-44A2-9297-6ACB3849FCA3}" type="pres">
      <dgm:prSet presAssocID="{136522BC-0A0D-4E85-8654-ADA66D3D47DD}" presName="connectorText" presStyleLbl="sibTrans1D1" presStyleIdx="1" presStyleCnt="5"/>
      <dgm:spPr/>
      <dgm:t>
        <a:bodyPr/>
        <a:lstStyle/>
        <a:p>
          <a:endParaRPr lang="uk-UA"/>
        </a:p>
      </dgm:t>
    </dgm:pt>
    <dgm:pt modelId="{F8D7D0EB-5ABD-4FCD-B243-45D2C7997AF4}" type="pres">
      <dgm:prSet presAssocID="{A67F9D84-F14B-4D72-AF13-131B052D357C}" presName="node" presStyleLbl="node1" presStyleIdx="2" presStyleCnt="6">
        <dgm:presLayoutVars>
          <dgm:bulletEnabled val="1"/>
        </dgm:presLayoutVars>
      </dgm:prSet>
      <dgm:spPr>
        <a:prstGeom prst="rect">
          <a:avLst/>
        </a:prstGeom>
      </dgm:spPr>
      <dgm:t>
        <a:bodyPr/>
        <a:lstStyle/>
        <a:p>
          <a:endParaRPr lang="uk-UA"/>
        </a:p>
      </dgm:t>
    </dgm:pt>
    <dgm:pt modelId="{2A8ED3C2-CB61-4D2B-9415-555D9CB9F0F0}" type="pres">
      <dgm:prSet presAssocID="{F20DBABA-A800-47F0-8CEB-6256025DBD74}" presName="sibTrans" presStyleLbl="sibTrans1D1" presStyleIdx="2" presStyleCnt="5"/>
      <dgm:spPr>
        <a:custGeom>
          <a:avLst/>
          <a:gdLst/>
          <a:ahLst/>
          <a:cxnLst/>
          <a:rect l="0" t="0" r="0" b="0"/>
          <a:pathLst>
            <a:path>
              <a:moveTo>
                <a:pt x="3790264" y="0"/>
              </a:moveTo>
              <a:lnTo>
                <a:pt x="3790264" y="359805"/>
              </a:lnTo>
              <a:lnTo>
                <a:pt x="0" y="359805"/>
              </a:lnTo>
              <a:lnTo>
                <a:pt x="0" y="685411"/>
              </a:lnTo>
            </a:path>
          </a:pathLst>
        </a:custGeom>
      </dgm:spPr>
      <dgm:t>
        <a:bodyPr/>
        <a:lstStyle/>
        <a:p>
          <a:endParaRPr lang="uk-UA"/>
        </a:p>
      </dgm:t>
    </dgm:pt>
    <dgm:pt modelId="{5537584E-2F16-46DC-B434-D49589526691}" type="pres">
      <dgm:prSet presAssocID="{F20DBABA-A800-47F0-8CEB-6256025DBD74}" presName="connectorText" presStyleLbl="sibTrans1D1" presStyleIdx="2" presStyleCnt="5"/>
      <dgm:spPr/>
      <dgm:t>
        <a:bodyPr/>
        <a:lstStyle/>
        <a:p>
          <a:endParaRPr lang="uk-UA"/>
        </a:p>
      </dgm:t>
    </dgm:pt>
    <dgm:pt modelId="{0500AE7F-B83D-4B48-B0FB-080AE9A884D8}" type="pres">
      <dgm:prSet presAssocID="{B32C9A4A-5DE0-4017-852E-B432ECC40B51}" presName="node" presStyleLbl="node1" presStyleIdx="3" presStyleCnt="6">
        <dgm:presLayoutVars>
          <dgm:bulletEnabled val="1"/>
        </dgm:presLayoutVars>
      </dgm:prSet>
      <dgm:spPr>
        <a:prstGeom prst="rect">
          <a:avLst/>
        </a:prstGeom>
      </dgm:spPr>
      <dgm:t>
        <a:bodyPr/>
        <a:lstStyle/>
        <a:p>
          <a:endParaRPr lang="uk-UA"/>
        </a:p>
      </dgm:t>
    </dgm:pt>
    <dgm:pt modelId="{72539267-5D58-4DED-9FF3-8F8159E4E0D0}" type="pres">
      <dgm:prSet presAssocID="{EE5A2760-2921-429E-9132-63F85595398E}" presName="sibTrans" presStyleLbl="sibTrans1D1" presStyleIdx="3" presStyleCnt="5"/>
      <dgm:spPr>
        <a:custGeom>
          <a:avLst/>
          <a:gdLst/>
          <a:ahLst/>
          <a:cxnLst/>
          <a:rect l="0" t="0" r="0" b="0"/>
          <a:pathLst>
            <a:path>
              <a:moveTo>
                <a:pt x="0" y="45720"/>
              </a:moveTo>
              <a:lnTo>
                <a:pt x="323774" y="45720"/>
              </a:lnTo>
            </a:path>
          </a:pathLst>
        </a:custGeom>
      </dgm:spPr>
      <dgm:t>
        <a:bodyPr/>
        <a:lstStyle/>
        <a:p>
          <a:endParaRPr lang="uk-UA"/>
        </a:p>
      </dgm:t>
    </dgm:pt>
    <dgm:pt modelId="{36576F2D-7132-4F31-A640-B9CFDDF0EB5D}" type="pres">
      <dgm:prSet presAssocID="{EE5A2760-2921-429E-9132-63F85595398E}" presName="connectorText" presStyleLbl="sibTrans1D1" presStyleIdx="3" presStyleCnt="5"/>
      <dgm:spPr/>
      <dgm:t>
        <a:bodyPr/>
        <a:lstStyle/>
        <a:p>
          <a:endParaRPr lang="uk-UA"/>
        </a:p>
      </dgm:t>
    </dgm:pt>
    <dgm:pt modelId="{D931B18A-75EF-4E5A-B42E-A4A0483617F1}" type="pres">
      <dgm:prSet presAssocID="{C6FF36BE-910C-40B0-A344-13850D2BE671}" presName="node" presStyleLbl="node1" presStyleIdx="4" presStyleCnt="6">
        <dgm:presLayoutVars>
          <dgm:bulletEnabled val="1"/>
        </dgm:presLayoutVars>
      </dgm:prSet>
      <dgm:spPr>
        <a:prstGeom prst="rect">
          <a:avLst/>
        </a:prstGeom>
      </dgm:spPr>
      <dgm:t>
        <a:bodyPr/>
        <a:lstStyle/>
        <a:p>
          <a:endParaRPr lang="uk-UA"/>
        </a:p>
      </dgm:t>
    </dgm:pt>
    <dgm:pt modelId="{CF20100E-7BDF-4200-A703-0A726BF7DED3}" type="pres">
      <dgm:prSet presAssocID="{7C3C272D-4642-41FC-8DF9-9F6ED9059488}" presName="sibTrans" presStyleLbl="sibTrans1D1" presStyleIdx="4" presStyleCnt="5"/>
      <dgm:spPr>
        <a:custGeom>
          <a:avLst/>
          <a:gdLst/>
          <a:ahLst/>
          <a:cxnLst/>
          <a:rect l="0" t="0" r="0" b="0"/>
          <a:pathLst>
            <a:path>
              <a:moveTo>
                <a:pt x="0" y="45720"/>
              </a:moveTo>
              <a:lnTo>
                <a:pt x="323774" y="45720"/>
              </a:lnTo>
            </a:path>
          </a:pathLst>
        </a:custGeom>
      </dgm:spPr>
      <dgm:t>
        <a:bodyPr/>
        <a:lstStyle/>
        <a:p>
          <a:endParaRPr lang="uk-UA"/>
        </a:p>
      </dgm:t>
    </dgm:pt>
    <dgm:pt modelId="{801E711F-45C7-409F-9200-524224565AA7}" type="pres">
      <dgm:prSet presAssocID="{7C3C272D-4642-41FC-8DF9-9F6ED9059488}" presName="connectorText" presStyleLbl="sibTrans1D1" presStyleIdx="4" presStyleCnt="5"/>
      <dgm:spPr/>
      <dgm:t>
        <a:bodyPr/>
        <a:lstStyle/>
        <a:p>
          <a:endParaRPr lang="uk-UA"/>
        </a:p>
      </dgm:t>
    </dgm:pt>
    <dgm:pt modelId="{B22D8C86-9AFB-4C46-8C4C-FC6AB89A06DD}" type="pres">
      <dgm:prSet presAssocID="{7561024A-3DF7-48AC-829F-E015503AB4E4}" presName="node" presStyleLbl="node1" presStyleIdx="5" presStyleCnt="6">
        <dgm:presLayoutVars>
          <dgm:bulletEnabled val="1"/>
        </dgm:presLayoutVars>
      </dgm:prSet>
      <dgm:spPr>
        <a:prstGeom prst="rect">
          <a:avLst/>
        </a:prstGeom>
      </dgm:spPr>
      <dgm:t>
        <a:bodyPr/>
        <a:lstStyle/>
        <a:p>
          <a:endParaRPr lang="uk-UA"/>
        </a:p>
      </dgm:t>
    </dgm:pt>
  </dgm:ptLst>
  <dgm:cxnLst>
    <dgm:cxn modelId="{55B27D31-54A6-4858-A968-6078FD36F554}" srcId="{908611B3-0B51-4E33-B3C6-B88D3033AC02}" destId="{B32C9A4A-5DE0-4017-852E-B432ECC40B51}" srcOrd="3" destOrd="0" parTransId="{F0F391E0-7A7F-4106-9F85-E784C025C320}" sibTransId="{EE5A2760-2921-429E-9132-63F85595398E}"/>
    <dgm:cxn modelId="{1EAC926A-5A9D-4E1E-BA0E-C9251EB8AD77}" type="presOf" srcId="{EE5A2760-2921-429E-9132-63F85595398E}" destId="{72539267-5D58-4DED-9FF3-8F8159E4E0D0}" srcOrd="0" destOrd="0" presId="urn:microsoft.com/office/officeart/2005/8/layout/bProcess3"/>
    <dgm:cxn modelId="{BFC58B24-9E2E-4457-BDAF-668892BCA87A}" type="presOf" srcId="{C6FF36BE-910C-40B0-A344-13850D2BE671}" destId="{D931B18A-75EF-4E5A-B42E-A4A0483617F1}" srcOrd="0" destOrd="0" presId="urn:microsoft.com/office/officeart/2005/8/layout/bProcess3"/>
    <dgm:cxn modelId="{B05DB49F-FAD6-4C1A-868D-7BB1E7342812}" srcId="{908611B3-0B51-4E33-B3C6-B88D3033AC02}" destId="{A67F9D84-F14B-4D72-AF13-131B052D357C}" srcOrd="2" destOrd="0" parTransId="{36E5104D-C40A-4CD1-8DF1-973103DF2AFE}" sibTransId="{F20DBABA-A800-47F0-8CEB-6256025DBD74}"/>
    <dgm:cxn modelId="{0B4EAC58-829D-405F-A849-0FC1CE1CE554}" srcId="{908611B3-0B51-4E33-B3C6-B88D3033AC02}" destId="{6EEB1BB6-5BCD-4248-8946-2A47D31AFCEA}" srcOrd="1" destOrd="0" parTransId="{7F15F41F-7750-4F55-AC02-01E0466EC9A7}" sibTransId="{136522BC-0A0D-4E85-8654-ADA66D3D47DD}"/>
    <dgm:cxn modelId="{F338BEDD-DF2B-4C49-9B8C-A984E0E2E75E}" type="presOf" srcId="{136522BC-0A0D-4E85-8654-ADA66D3D47DD}" destId="{EB2987E5-094C-44A2-9297-6ACB3849FCA3}" srcOrd="1" destOrd="0" presId="urn:microsoft.com/office/officeart/2005/8/layout/bProcess3"/>
    <dgm:cxn modelId="{2AB23456-6DDB-43F2-8CDC-8715C7E3DD2A}" srcId="{908611B3-0B51-4E33-B3C6-B88D3033AC02}" destId="{7561024A-3DF7-48AC-829F-E015503AB4E4}" srcOrd="5" destOrd="0" parTransId="{A9B59D97-113D-4684-AB5F-0E6815A6B51F}" sibTransId="{D756B016-15EB-4A79-B929-4D09713FE09B}"/>
    <dgm:cxn modelId="{ABAFA0E7-AC4F-4690-9A60-8ABF57EDF099}" type="presOf" srcId="{6EEB1BB6-5BCD-4248-8946-2A47D31AFCEA}" destId="{B54EFACE-6F17-44FD-AC1B-1A5AF2DACB38}" srcOrd="0" destOrd="0" presId="urn:microsoft.com/office/officeart/2005/8/layout/bProcess3"/>
    <dgm:cxn modelId="{E282F67B-ABC2-43F4-BDC6-2DF8C8192FBC}" type="presOf" srcId="{A67F9D84-F14B-4D72-AF13-131B052D357C}" destId="{F8D7D0EB-5ABD-4FCD-B243-45D2C7997AF4}" srcOrd="0" destOrd="0" presId="urn:microsoft.com/office/officeart/2005/8/layout/bProcess3"/>
    <dgm:cxn modelId="{B24D15C0-BCD1-499E-9F01-40059CE1200F}" type="presOf" srcId="{F20DBABA-A800-47F0-8CEB-6256025DBD74}" destId="{2A8ED3C2-CB61-4D2B-9415-555D9CB9F0F0}" srcOrd="0" destOrd="0" presId="urn:microsoft.com/office/officeart/2005/8/layout/bProcess3"/>
    <dgm:cxn modelId="{6CF8A0AC-B554-473D-9BA5-A2BADEB9066D}" type="presOf" srcId="{079C81D5-2850-40EA-92BE-737B335AD81D}" destId="{F5AC7866-A3FC-42E1-9B78-372158583615}" srcOrd="0" destOrd="0" presId="urn:microsoft.com/office/officeart/2005/8/layout/bProcess3"/>
    <dgm:cxn modelId="{49E68F11-BE65-4015-8B35-CEBC768F2D72}" type="presOf" srcId="{7C3C272D-4642-41FC-8DF9-9F6ED9059488}" destId="{CF20100E-7BDF-4200-A703-0A726BF7DED3}" srcOrd="0" destOrd="0" presId="urn:microsoft.com/office/officeart/2005/8/layout/bProcess3"/>
    <dgm:cxn modelId="{D2FE0968-DA55-45C1-A521-1AACF1834447}" srcId="{908611B3-0B51-4E33-B3C6-B88D3033AC02}" destId="{079C81D5-2850-40EA-92BE-737B335AD81D}" srcOrd="0" destOrd="0" parTransId="{C6A66069-834F-4D00-9D87-39B381A809CD}" sibTransId="{65B8017E-E70A-4E6E-8458-542450E21852}"/>
    <dgm:cxn modelId="{D65065F3-9E63-4630-A1D4-E3DEFEFDE4C6}" type="presOf" srcId="{136522BC-0A0D-4E85-8654-ADA66D3D47DD}" destId="{DE8F75D6-6E11-4E60-B957-7DD36A25E67B}" srcOrd="0" destOrd="0" presId="urn:microsoft.com/office/officeart/2005/8/layout/bProcess3"/>
    <dgm:cxn modelId="{EE0391E5-E982-4D65-BC60-5AFEEFF90C6C}" type="presOf" srcId="{7C3C272D-4642-41FC-8DF9-9F6ED9059488}" destId="{801E711F-45C7-409F-9200-524224565AA7}" srcOrd="1" destOrd="0" presId="urn:microsoft.com/office/officeart/2005/8/layout/bProcess3"/>
    <dgm:cxn modelId="{F729EA71-3382-4388-AC3C-3A27A8F1F01F}" srcId="{908611B3-0B51-4E33-B3C6-B88D3033AC02}" destId="{C6FF36BE-910C-40B0-A344-13850D2BE671}" srcOrd="4" destOrd="0" parTransId="{F3FC7B8A-BAB9-414B-AAAC-845EEAE26F6A}" sibTransId="{7C3C272D-4642-41FC-8DF9-9F6ED9059488}"/>
    <dgm:cxn modelId="{CEA52FA3-7D8D-4165-B84C-937C43E1040F}" type="presOf" srcId="{65B8017E-E70A-4E6E-8458-542450E21852}" destId="{12D7AAA0-7C06-456D-8811-599A9D3487AA}" srcOrd="0" destOrd="0" presId="urn:microsoft.com/office/officeart/2005/8/layout/bProcess3"/>
    <dgm:cxn modelId="{479AAAE9-1DDC-4F3A-9DA0-016BCD21A665}" type="presOf" srcId="{B32C9A4A-5DE0-4017-852E-B432ECC40B51}" destId="{0500AE7F-B83D-4B48-B0FB-080AE9A884D8}" srcOrd="0" destOrd="0" presId="urn:microsoft.com/office/officeart/2005/8/layout/bProcess3"/>
    <dgm:cxn modelId="{27FF6755-6DC3-4FB4-99BC-86F525BA8380}" type="presOf" srcId="{65B8017E-E70A-4E6E-8458-542450E21852}" destId="{68DE4A9B-05B9-4231-941A-4FF37F2FC1F8}" srcOrd="1" destOrd="0" presId="urn:microsoft.com/office/officeart/2005/8/layout/bProcess3"/>
    <dgm:cxn modelId="{5C83E1AF-9932-477F-9A09-AF88D9557AAD}" type="presOf" srcId="{7561024A-3DF7-48AC-829F-E015503AB4E4}" destId="{B22D8C86-9AFB-4C46-8C4C-FC6AB89A06DD}" srcOrd="0" destOrd="0" presId="urn:microsoft.com/office/officeart/2005/8/layout/bProcess3"/>
    <dgm:cxn modelId="{EB45A77E-374D-4F78-AB3F-EAE5B37A9E51}" type="presOf" srcId="{F20DBABA-A800-47F0-8CEB-6256025DBD74}" destId="{5537584E-2F16-46DC-B434-D49589526691}" srcOrd="1" destOrd="0" presId="urn:microsoft.com/office/officeart/2005/8/layout/bProcess3"/>
    <dgm:cxn modelId="{1B6C27F5-9593-42A4-9B2C-6586BB1C7768}" type="presOf" srcId="{EE5A2760-2921-429E-9132-63F85595398E}" destId="{36576F2D-7132-4F31-A640-B9CFDDF0EB5D}" srcOrd="1" destOrd="0" presId="urn:microsoft.com/office/officeart/2005/8/layout/bProcess3"/>
    <dgm:cxn modelId="{3A742EAE-3344-4224-B99C-8C738A26B300}" type="presOf" srcId="{908611B3-0B51-4E33-B3C6-B88D3033AC02}" destId="{79FD5C1E-2647-46EE-856D-484BCC7F0CEB}" srcOrd="0" destOrd="0" presId="urn:microsoft.com/office/officeart/2005/8/layout/bProcess3"/>
    <dgm:cxn modelId="{528EBA74-CCFC-4F61-B294-F3B951D00D6E}" type="presParOf" srcId="{79FD5C1E-2647-46EE-856D-484BCC7F0CEB}" destId="{F5AC7866-A3FC-42E1-9B78-372158583615}" srcOrd="0" destOrd="0" presId="urn:microsoft.com/office/officeart/2005/8/layout/bProcess3"/>
    <dgm:cxn modelId="{CAF2FF16-40FD-439F-A81E-05D1590997AA}" type="presParOf" srcId="{79FD5C1E-2647-46EE-856D-484BCC7F0CEB}" destId="{12D7AAA0-7C06-456D-8811-599A9D3487AA}" srcOrd="1" destOrd="0" presId="urn:microsoft.com/office/officeart/2005/8/layout/bProcess3"/>
    <dgm:cxn modelId="{827035E7-BC0F-4E9C-B9FC-50F82F3E9FAE}" type="presParOf" srcId="{12D7AAA0-7C06-456D-8811-599A9D3487AA}" destId="{68DE4A9B-05B9-4231-941A-4FF37F2FC1F8}" srcOrd="0" destOrd="0" presId="urn:microsoft.com/office/officeart/2005/8/layout/bProcess3"/>
    <dgm:cxn modelId="{F7211904-6CCF-496B-B224-02E4AACB5A4B}" type="presParOf" srcId="{79FD5C1E-2647-46EE-856D-484BCC7F0CEB}" destId="{B54EFACE-6F17-44FD-AC1B-1A5AF2DACB38}" srcOrd="2" destOrd="0" presId="urn:microsoft.com/office/officeart/2005/8/layout/bProcess3"/>
    <dgm:cxn modelId="{CFCA73BE-0280-4325-90F4-CFC8C7A91DC8}" type="presParOf" srcId="{79FD5C1E-2647-46EE-856D-484BCC7F0CEB}" destId="{DE8F75D6-6E11-4E60-B957-7DD36A25E67B}" srcOrd="3" destOrd="0" presId="urn:microsoft.com/office/officeart/2005/8/layout/bProcess3"/>
    <dgm:cxn modelId="{408F4B28-9580-4C2D-94E5-9EDC6A6DDE75}" type="presParOf" srcId="{DE8F75D6-6E11-4E60-B957-7DD36A25E67B}" destId="{EB2987E5-094C-44A2-9297-6ACB3849FCA3}" srcOrd="0" destOrd="0" presId="urn:microsoft.com/office/officeart/2005/8/layout/bProcess3"/>
    <dgm:cxn modelId="{389B35D1-D8CC-4B4D-B26F-B4EE4EACD738}" type="presParOf" srcId="{79FD5C1E-2647-46EE-856D-484BCC7F0CEB}" destId="{F8D7D0EB-5ABD-4FCD-B243-45D2C7997AF4}" srcOrd="4" destOrd="0" presId="urn:microsoft.com/office/officeart/2005/8/layout/bProcess3"/>
    <dgm:cxn modelId="{A24BFB69-0E51-4BF1-B51F-F9C98382AF4C}" type="presParOf" srcId="{79FD5C1E-2647-46EE-856D-484BCC7F0CEB}" destId="{2A8ED3C2-CB61-4D2B-9415-555D9CB9F0F0}" srcOrd="5" destOrd="0" presId="urn:microsoft.com/office/officeart/2005/8/layout/bProcess3"/>
    <dgm:cxn modelId="{4A352088-A260-44C2-BF26-447C6C6A9583}" type="presParOf" srcId="{2A8ED3C2-CB61-4D2B-9415-555D9CB9F0F0}" destId="{5537584E-2F16-46DC-B434-D49589526691}" srcOrd="0" destOrd="0" presId="urn:microsoft.com/office/officeart/2005/8/layout/bProcess3"/>
    <dgm:cxn modelId="{D7256826-FD0E-417C-890E-A650C807B311}" type="presParOf" srcId="{79FD5C1E-2647-46EE-856D-484BCC7F0CEB}" destId="{0500AE7F-B83D-4B48-B0FB-080AE9A884D8}" srcOrd="6" destOrd="0" presId="urn:microsoft.com/office/officeart/2005/8/layout/bProcess3"/>
    <dgm:cxn modelId="{8471B7F0-44C4-4227-AE0D-03522C2675FF}" type="presParOf" srcId="{79FD5C1E-2647-46EE-856D-484BCC7F0CEB}" destId="{72539267-5D58-4DED-9FF3-8F8159E4E0D0}" srcOrd="7" destOrd="0" presId="urn:microsoft.com/office/officeart/2005/8/layout/bProcess3"/>
    <dgm:cxn modelId="{50EC54C3-F10B-4490-A038-FB678A1A52DA}" type="presParOf" srcId="{72539267-5D58-4DED-9FF3-8F8159E4E0D0}" destId="{36576F2D-7132-4F31-A640-B9CFDDF0EB5D}" srcOrd="0" destOrd="0" presId="urn:microsoft.com/office/officeart/2005/8/layout/bProcess3"/>
    <dgm:cxn modelId="{20502389-6103-4DE2-B946-97CD702775C2}" type="presParOf" srcId="{79FD5C1E-2647-46EE-856D-484BCC7F0CEB}" destId="{D931B18A-75EF-4E5A-B42E-A4A0483617F1}" srcOrd="8" destOrd="0" presId="urn:microsoft.com/office/officeart/2005/8/layout/bProcess3"/>
    <dgm:cxn modelId="{1DCA967F-D5CB-44E1-97CB-86E3BE1A642D}" type="presParOf" srcId="{79FD5C1E-2647-46EE-856D-484BCC7F0CEB}" destId="{CF20100E-7BDF-4200-A703-0A726BF7DED3}" srcOrd="9" destOrd="0" presId="urn:microsoft.com/office/officeart/2005/8/layout/bProcess3"/>
    <dgm:cxn modelId="{3DCDDD93-DD00-46C3-B8D3-0F8B0AEBA89C}" type="presParOf" srcId="{CF20100E-7BDF-4200-A703-0A726BF7DED3}" destId="{801E711F-45C7-409F-9200-524224565AA7}" srcOrd="0" destOrd="0" presId="urn:microsoft.com/office/officeart/2005/8/layout/bProcess3"/>
    <dgm:cxn modelId="{F943ABA0-3BBB-4DFD-BF91-23B5DB4C5033}" type="presParOf" srcId="{79FD5C1E-2647-46EE-856D-484BCC7F0CEB}" destId="{B22D8C86-9AFB-4C46-8C4C-FC6AB89A06DD}" srcOrd="10" destOrd="0" presId="urn:microsoft.com/office/officeart/2005/8/layout/bProcess3"/>
  </dgm:cxnLst>
  <dgm:bg/>
  <dgm:whole>
    <a:ln w="3175"/>
  </dgm:whole>
  <dgm:extLst>
    <a:ext uri="http://schemas.microsoft.com/office/drawing/2008/diagram">
      <dsp:dataModelExt xmlns:dsp="http://schemas.microsoft.com/office/drawing/2008/diagram" relId="rId18" minVer="http://schemas.openxmlformats.org/drawingml/2006/diagram"/>
    </a:ext>
  </dgm:extLst>
</dgm:dataModel>
</file>

<file path=word/diagrams/data3.xml><?xml version="1.0" encoding="utf-8"?>
<dgm:dataModel xmlns:dgm="http://schemas.openxmlformats.org/drawingml/2006/diagram" xmlns:a="http://schemas.openxmlformats.org/drawingml/2006/main">
  <dgm:ptLst>
    <dgm:pt modelId="{A1A3E35C-896E-4432-878E-58D2B6171CF8}" type="doc">
      <dgm:prSet loTypeId="urn:microsoft.com/office/officeart/2005/8/layout/process4" loCatId="list" qsTypeId="urn:microsoft.com/office/officeart/2005/8/quickstyle/simple3" qsCatId="simple" csTypeId="urn:microsoft.com/office/officeart/2005/8/colors/accent0_1" csCatId="mainScheme" phldr="1"/>
      <dgm:spPr/>
      <dgm:t>
        <a:bodyPr/>
        <a:lstStyle/>
        <a:p>
          <a:endParaRPr lang="uk-UA"/>
        </a:p>
      </dgm:t>
    </dgm:pt>
    <dgm:pt modelId="{D72AB964-7A77-4D98-8FBB-6E9ED6A23BE0}">
      <dgm:prSet phldrT="[Текст]"/>
      <dgm:spPr/>
      <dgm:t>
        <a:bodyPr/>
        <a:lstStyle/>
        <a:p>
          <a:r>
            <a:rPr lang="uk-UA">
              <a:latin typeface="Times New Roman" panose="02020603050405020304" pitchFamily="18" charset="0"/>
              <a:cs typeface="Times New Roman" panose="02020603050405020304" pitchFamily="18" charset="0"/>
            </a:rPr>
            <a:t>взаємозв’язок предменту "Фізична культура" із іншими предметами</a:t>
          </a:r>
        </a:p>
      </dgm:t>
    </dgm:pt>
    <dgm:pt modelId="{3928DD3C-3118-41F8-A401-B06C3C0D3065}" type="parTrans" cxnId="{E83C7502-E6B0-4365-B5B5-7FBA9264ECB6}">
      <dgm:prSet/>
      <dgm:spPr/>
      <dgm:t>
        <a:bodyPr/>
        <a:lstStyle/>
        <a:p>
          <a:endParaRPr lang="uk-UA">
            <a:latin typeface="Times New Roman" panose="02020603050405020304" pitchFamily="18" charset="0"/>
            <a:cs typeface="Times New Roman" panose="02020603050405020304" pitchFamily="18" charset="0"/>
          </a:endParaRPr>
        </a:p>
      </dgm:t>
    </dgm:pt>
    <dgm:pt modelId="{C945E9BA-44CB-4335-9A20-4AA76B625E03}" type="sibTrans" cxnId="{E83C7502-E6B0-4365-B5B5-7FBA9264ECB6}">
      <dgm:prSet/>
      <dgm:spPr/>
      <dgm:t>
        <a:bodyPr/>
        <a:lstStyle/>
        <a:p>
          <a:endParaRPr lang="uk-UA">
            <a:latin typeface="Times New Roman" panose="02020603050405020304" pitchFamily="18" charset="0"/>
            <a:cs typeface="Times New Roman" panose="02020603050405020304" pitchFamily="18" charset="0"/>
          </a:endParaRPr>
        </a:p>
      </dgm:t>
    </dgm:pt>
    <dgm:pt modelId="{889303C9-2911-4A24-8869-214503858433}">
      <dgm:prSet/>
      <dgm:spPr/>
      <dgm:t>
        <a:bodyPr/>
        <a:lstStyle/>
        <a:p>
          <a:r>
            <a:rPr lang="uk-UA">
              <a:latin typeface="Times New Roman" panose="02020603050405020304" pitchFamily="18" charset="0"/>
              <a:cs typeface="Times New Roman" panose="02020603050405020304" pitchFamily="18" charset="0"/>
            </a:rPr>
            <a:t>поступовість у збільшенні навантаження відповідно до правил гри</a:t>
          </a:r>
        </a:p>
      </dgm:t>
    </dgm:pt>
    <dgm:pt modelId="{2F79C35D-D69C-49DF-9E9D-6A7EE3942CB4}" type="parTrans" cxnId="{273C3ADD-6E03-4BAB-8F48-FDC679AC2D70}">
      <dgm:prSet/>
      <dgm:spPr/>
      <dgm:t>
        <a:bodyPr/>
        <a:lstStyle/>
        <a:p>
          <a:endParaRPr lang="uk-UA">
            <a:latin typeface="Times New Roman" panose="02020603050405020304" pitchFamily="18" charset="0"/>
            <a:cs typeface="Times New Roman" panose="02020603050405020304" pitchFamily="18" charset="0"/>
          </a:endParaRPr>
        </a:p>
      </dgm:t>
    </dgm:pt>
    <dgm:pt modelId="{2A255375-E171-46F1-A5A8-6FD8B287C91A}" type="sibTrans" cxnId="{273C3ADD-6E03-4BAB-8F48-FDC679AC2D70}">
      <dgm:prSet/>
      <dgm:spPr/>
      <dgm:t>
        <a:bodyPr/>
        <a:lstStyle/>
        <a:p>
          <a:endParaRPr lang="uk-UA">
            <a:latin typeface="Times New Roman" panose="02020603050405020304" pitchFamily="18" charset="0"/>
            <a:cs typeface="Times New Roman" panose="02020603050405020304" pitchFamily="18" charset="0"/>
          </a:endParaRPr>
        </a:p>
      </dgm:t>
    </dgm:pt>
    <dgm:pt modelId="{880AD8F6-BDC7-4EEC-974B-03AD2C212248}">
      <dgm:prSet/>
      <dgm:spPr/>
      <dgm:t>
        <a:bodyPr/>
        <a:lstStyle/>
        <a:p>
          <a:r>
            <a:rPr lang="uk-UA">
              <a:latin typeface="Times New Roman" panose="02020603050405020304" pitchFamily="18" charset="0"/>
              <a:cs typeface="Times New Roman" panose="02020603050405020304" pitchFamily="18" charset="0"/>
            </a:rPr>
            <a:t>варіативність й хвилеподібність в організації занять</a:t>
          </a:r>
        </a:p>
      </dgm:t>
    </dgm:pt>
    <dgm:pt modelId="{62D6A223-912B-471E-BB6F-73F102B28C98}" type="parTrans" cxnId="{B58CAF3E-0C4D-4BE0-AC64-F91875BD349A}">
      <dgm:prSet/>
      <dgm:spPr/>
      <dgm:t>
        <a:bodyPr/>
        <a:lstStyle/>
        <a:p>
          <a:endParaRPr lang="uk-UA">
            <a:latin typeface="Times New Roman" panose="02020603050405020304" pitchFamily="18" charset="0"/>
            <a:cs typeface="Times New Roman" panose="02020603050405020304" pitchFamily="18" charset="0"/>
          </a:endParaRPr>
        </a:p>
      </dgm:t>
    </dgm:pt>
    <dgm:pt modelId="{09CF4F28-082F-4D30-9AEC-781FCD348399}" type="sibTrans" cxnId="{B58CAF3E-0C4D-4BE0-AC64-F91875BD349A}">
      <dgm:prSet/>
      <dgm:spPr/>
      <dgm:t>
        <a:bodyPr/>
        <a:lstStyle/>
        <a:p>
          <a:endParaRPr lang="uk-UA">
            <a:latin typeface="Times New Roman" panose="02020603050405020304" pitchFamily="18" charset="0"/>
            <a:cs typeface="Times New Roman" panose="02020603050405020304" pitchFamily="18" charset="0"/>
          </a:endParaRPr>
        </a:p>
      </dgm:t>
    </dgm:pt>
    <dgm:pt modelId="{6EDBD5FE-71C3-4F79-A530-24F77AFD7866}">
      <dgm:prSet/>
      <dgm:spPr/>
      <dgm:t>
        <a:bodyPr/>
        <a:lstStyle/>
        <a:p>
          <a:r>
            <a:rPr lang="uk-UA">
              <a:latin typeface="Times New Roman" panose="02020603050405020304" pitchFamily="18" charset="0"/>
              <a:cs typeface="Times New Roman" panose="02020603050405020304" pitchFamily="18" charset="0"/>
            </a:rPr>
            <a:t>підбір вправ та ігор для профілактики порушень постави, ходи</a:t>
          </a:r>
        </a:p>
      </dgm:t>
    </dgm:pt>
    <dgm:pt modelId="{C0EFD73F-F247-4091-A28B-5C0482A21AC0}" type="parTrans" cxnId="{15B12099-1B3B-41FA-A7BB-1C658DBAE56E}">
      <dgm:prSet/>
      <dgm:spPr/>
      <dgm:t>
        <a:bodyPr/>
        <a:lstStyle/>
        <a:p>
          <a:endParaRPr lang="uk-UA">
            <a:latin typeface="Times New Roman" panose="02020603050405020304" pitchFamily="18" charset="0"/>
            <a:cs typeface="Times New Roman" panose="02020603050405020304" pitchFamily="18" charset="0"/>
          </a:endParaRPr>
        </a:p>
      </dgm:t>
    </dgm:pt>
    <dgm:pt modelId="{70EA30FD-0430-4684-818E-323B41C5C2C4}" type="sibTrans" cxnId="{15B12099-1B3B-41FA-A7BB-1C658DBAE56E}">
      <dgm:prSet/>
      <dgm:spPr/>
      <dgm:t>
        <a:bodyPr/>
        <a:lstStyle/>
        <a:p>
          <a:endParaRPr lang="uk-UA">
            <a:latin typeface="Times New Roman" panose="02020603050405020304" pitchFamily="18" charset="0"/>
            <a:cs typeface="Times New Roman" panose="02020603050405020304" pitchFamily="18" charset="0"/>
          </a:endParaRPr>
        </a:p>
      </dgm:t>
    </dgm:pt>
    <dgm:pt modelId="{6CD21426-BD22-4502-9B90-1565AC55DFF5}" type="pres">
      <dgm:prSet presAssocID="{A1A3E35C-896E-4432-878E-58D2B6171CF8}" presName="Name0" presStyleCnt="0">
        <dgm:presLayoutVars>
          <dgm:dir/>
          <dgm:animLvl val="lvl"/>
          <dgm:resizeHandles val="exact"/>
        </dgm:presLayoutVars>
      </dgm:prSet>
      <dgm:spPr/>
      <dgm:t>
        <a:bodyPr/>
        <a:lstStyle/>
        <a:p>
          <a:endParaRPr lang="uk-UA"/>
        </a:p>
      </dgm:t>
    </dgm:pt>
    <dgm:pt modelId="{B96145E9-38B4-41F3-BDDA-73E621DAC347}" type="pres">
      <dgm:prSet presAssocID="{D72AB964-7A77-4D98-8FBB-6E9ED6A23BE0}" presName="boxAndChildren" presStyleCnt="0"/>
      <dgm:spPr/>
    </dgm:pt>
    <dgm:pt modelId="{05568AF9-6F52-4292-810D-1E69E79F65D8}" type="pres">
      <dgm:prSet presAssocID="{D72AB964-7A77-4D98-8FBB-6E9ED6A23BE0}" presName="parentTextBox" presStyleLbl="node1" presStyleIdx="0" presStyleCnt="4"/>
      <dgm:spPr/>
      <dgm:t>
        <a:bodyPr/>
        <a:lstStyle/>
        <a:p>
          <a:endParaRPr lang="uk-UA"/>
        </a:p>
      </dgm:t>
    </dgm:pt>
    <dgm:pt modelId="{2F41C653-BC14-4F25-9ED3-51D3C28B9C00}" type="pres">
      <dgm:prSet presAssocID="{09CF4F28-082F-4D30-9AEC-781FCD348399}" presName="sp" presStyleCnt="0"/>
      <dgm:spPr/>
    </dgm:pt>
    <dgm:pt modelId="{21FFE9B1-FFD0-45ED-971F-191DA0830009}" type="pres">
      <dgm:prSet presAssocID="{880AD8F6-BDC7-4EEC-974B-03AD2C212248}" presName="arrowAndChildren" presStyleCnt="0"/>
      <dgm:spPr/>
    </dgm:pt>
    <dgm:pt modelId="{90B74048-38D0-4CA7-ADD2-B76522FD35B3}" type="pres">
      <dgm:prSet presAssocID="{880AD8F6-BDC7-4EEC-974B-03AD2C212248}" presName="parentTextArrow" presStyleLbl="node1" presStyleIdx="1" presStyleCnt="4"/>
      <dgm:spPr/>
      <dgm:t>
        <a:bodyPr/>
        <a:lstStyle/>
        <a:p>
          <a:endParaRPr lang="uk-UA"/>
        </a:p>
      </dgm:t>
    </dgm:pt>
    <dgm:pt modelId="{8057F3DB-4FAC-48A9-8225-19FFE6812B30}" type="pres">
      <dgm:prSet presAssocID="{70EA30FD-0430-4684-818E-323B41C5C2C4}" presName="sp" presStyleCnt="0"/>
      <dgm:spPr/>
    </dgm:pt>
    <dgm:pt modelId="{937640DB-19CA-4A34-AED0-3615173B6247}" type="pres">
      <dgm:prSet presAssocID="{6EDBD5FE-71C3-4F79-A530-24F77AFD7866}" presName="arrowAndChildren" presStyleCnt="0"/>
      <dgm:spPr/>
    </dgm:pt>
    <dgm:pt modelId="{BBD40EC3-5D1B-474E-82F3-4C9C963DD671}" type="pres">
      <dgm:prSet presAssocID="{6EDBD5FE-71C3-4F79-A530-24F77AFD7866}" presName="parentTextArrow" presStyleLbl="node1" presStyleIdx="2" presStyleCnt="4"/>
      <dgm:spPr/>
      <dgm:t>
        <a:bodyPr/>
        <a:lstStyle/>
        <a:p>
          <a:endParaRPr lang="uk-UA"/>
        </a:p>
      </dgm:t>
    </dgm:pt>
    <dgm:pt modelId="{63C6C5FB-C95A-4DE7-A593-2D204BE96522}" type="pres">
      <dgm:prSet presAssocID="{2A255375-E171-46F1-A5A8-6FD8B287C91A}" presName="sp" presStyleCnt="0"/>
      <dgm:spPr/>
    </dgm:pt>
    <dgm:pt modelId="{5A4B12AE-55B8-4A46-A86E-F0B1FAC89C29}" type="pres">
      <dgm:prSet presAssocID="{889303C9-2911-4A24-8869-214503858433}" presName="arrowAndChildren" presStyleCnt="0"/>
      <dgm:spPr/>
    </dgm:pt>
    <dgm:pt modelId="{F2C20D3F-9E0E-4505-916E-3186D3C4D2BB}" type="pres">
      <dgm:prSet presAssocID="{889303C9-2911-4A24-8869-214503858433}" presName="parentTextArrow" presStyleLbl="node1" presStyleIdx="3" presStyleCnt="4"/>
      <dgm:spPr/>
      <dgm:t>
        <a:bodyPr/>
        <a:lstStyle/>
        <a:p>
          <a:endParaRPr lang="uk-UA"/>
        </a:p>
      </dgm:t>
    </dgm:pt>
  </dgm:ptLst>
  <dgm:cxnLst>
    <dgm:cxn modelId="{E83C7502-E6B0-4365-B5B5-7FBA9264ECB6}" srcId="{A1A3E35C-896E-4432-878E-58D2B6171CF8}" destId="{D72AB964-7A77-4D98-8FBB-6E9ED6A23BE0}" srcOrd="3" destOrd="0" parTransId="{3928DD3C-3118-41F8-A401-B06C3C0D3065}" sibTransId="{C945E9BA-44CB-4335-9A20-4AA76B625E03}"/>
    <dgm:cxn modelId="{4A654067-46F2-48B2-9DBE-353A50A14BF0}" type="presOf" srcId="{880AD8F6-BDC7-4EEC-974B-03AD2C212248}" destId="{90B74048-38D0-4CA7-ADD2-B76522FD35B3}" srcOrd="0" destOrd="0" presId="urn:microsoft.com/office/officeart/2005/8/layout/process4"/>
    <dgm:cxn modelId="{E1C2644F-595D-4D8A-9766-641F949A4817}" type="presOf" srcId="{A1A3E35C-896E-4432-878E-58D2B6171CF8}" destId="{6CD21426-BD22-4502-9B90-1565AC55DFF5}" srcOrd="0" destOrd="0" presId="urn:microsoft.com/office/officeart/2005/8/layout/process4"/>
    <dgm:cxn modelId="{15B12099-1B3B-41FA-A7BB-1C658DBAE56E}" srcId="{A1A3E35C-896E-4432-878E-58D2B6171CF8}" destId="{6EDBD5FE-71C3-4F79-A530-24F77AFD7866}" srcOrd="1" destOrd="0" parTransId="{C0EFD73F-F247-4091-A28B-5C0482A21AC0}" sibTransId="{70EA30FD-0430-4684-818E-323B41C5C2C4}"/>
    <dgm:cxn modelId="{8257393B-0F39-45DC-9B01-3546D69904F0}" type="presOf" srcId="{6EDBD5FE-71C3-4F79-A530-24F77AFD7866}" destId="{BBD40EC3-5D1B-474E-82F3-4C9C963DD671}" srcOrd="0" destOrd="0" presId="urn:microsoft.com/office/officeart/2005/8/layout/process4"/>
    <dgm:cxn modelId="{B58CAF3E-0C4D-4BE0-AC64-F91875BD349A}" srcId="{A1A3E35C-896E-4432-878E-58D2B6171CF8}" destId="{880AD8F6-BDC7-4EEC-974B-03AD2C212248}" srcOrd="2" destOrd="0" parTransId="{62D6A223-912B-471E-BB6F-73F102B28C98}" sibTransId="{09CF4F28-082F-4D30-9AEC-781FCD348399}"/>
    <dgm:cxn modelId="{B9F88992-E45B-4EDD-B41A-F0AB44AB2B92}" type="presOf" srcId="{D72AB964-7A77-4D98-8FBB-6E9ED6A23BE0}" destId="{05568AF9-6F52-4292-810D-1E69E79F65D8}" srcOrd="0" destOrd="0" presId="urn:microsoft.com/office/officeart/2005/8/layout/process4"/>
    <dgm:cxn modelId="{273C3ADD-6E03-4BAB-8F48-FDC679AC2D70}" srcId="{A1A3E35C-896E-4432-878E-58D2B6171CF8}" destId="{889303C9-2911-4A24-8869-214503858433}" srcOrd="0" destOrd="0" parTransId="{2F79C35D-D69C-49DF-9E9D-6A7EE3942CB4}" sibTransId="{2A255375-E171-46F1-A5A8-6FD8B287C91A}"/>
    <dgm:cxn modelId="{FF71C454-06A4-4F9B-B50C-7A5EC214EFEC}" type="presOf" srcId="{889303C9-2911-4A24-8869-214503858433}" destId="{F2C20D3F-9E0E-4505-916E-3186D3C4D2BB}" srcOrd="0" destOrd="0" presId="urn:microsoft.com/office/officeart/2005/8/layout/process4"/>
    <dgm:cxn modelId="{0E7CE9C7-77B6-4439-834F-DEF26970587D}" type="presParOf" srcId="{6CD21426-BD22-4502-9B90-1565AC55DFF5}" destId="{B96145E9-38B4-41F3-BDDA-73E621DAC347}" srcOrd="0" destOrd="0" presId="urn:microsoft.com/office/officeart/2005/8/layout/process4"/>
    <dgm:cxn modelId="{CE812C01-5B71-4768-8AB6-AD9F226150E7}" type="presParOf" srcId="{B96145E9-38B4-41F3-BDDA-73E621DAC347}" destId="{05568AF9-6F52-4292-810D-1E69E79F65D8}" srcOrd="0" destOrd="0" presId="urn:microsoft.com/office/officeart/2005/8/layout/process4"/>
    <dgm:cxn modelId="{49B3A9E5-663C-436F-90B1-9B3A95D8C700}" type="presParOf" srcId="{6CD21426-BD22-4502-9B90-1565AC55DFF5}" destId="{2F41C653-BC14-4F25-9ED3-51D3C28B9C00}" srcOrd="1" destOrd="0" presId="urn:microsoft.com/office/officeart/2005/8/layout/process4"/>
    <dgm:cxn modelId="{D83E2C88-ECAD-486F-8DA9-5D149AE1F3B1}" type="presParOf" srcId="{6CD21426-BD22-4502-9B90-1565AC55DFF5}" destId="{21FFE9B1-FFD0-45ED-971F-191DA0830009}" srcOrd="2" destOrd="0" presId="urn:microsoft.com/office/officeart/2005/8/layout/process4"/>
    <dgm:cxn modelId="{4A14ABA6-708E-4B3B-9776-7416FE39E12D}" type="presParOf" srcId="{21FFE9B1-FFD0-45ED-971F-191DA0830009}" destId="{90B74048-38D0-4CA7-ADD2-B76522FD35B3}" srcOrd="0" destOrd="0" presId="urn:microsoft.com/office/officeart/2005/8/layout/process4"/>
    <dgm:cxn modelId="{18FD31E4-349C-4A3C-A139-8AA33E6E47AF}" type="presParOf" srcId="{6CD21426-BD22-4502-9B90-1565AC55DFF5}" destId="{8057F3DB-4FAC-48A9-8225-19FFE6812B30}" srcOrd="3" destOrd="0" presId="urn:microsoft.com/office/officeart/2005/8/layout/process4"/>
    <dgm:cxn modelId="{FCDB686D-801B-4EDD-8C5A-E8193CF3B230}" type="presParOf" srcId="{6CD21426-BD22-4502-9B90-1565AC55DFF5}" destId="{937640DB-19CA-4A34-AED0-3615173B6247}" srcOrd="4" destOrd="0" presId="urn:microsoft.com/office/officeart/2005/8/layout/process4"/>
    <dgm:cxn modelId="{47696B00-8F7B-423E-B4CA-07F10F25C18F}" type="presParOf" srcId="{937640DB-19CA-4A34-AED0-3615173B6247}" destId="{BBD40EC3-5D1B-474E-82F3-4C9C963DD671}" srcOrd="0" destOrd="0" presId="urn:microsoft.com/office/officeart/2005/8/layout/process4"/>
    <dgm:cxn modelId="{48B9976C-4D8F-4CBF-BAA4-ADFEAE6E55A4}" type="presParOf" srcId="{6CD21426-BD22-4502-9B90-1565AC55DFF5}" destId="{63C6C5FB-C95A-4DE7-A593-2D204BE96522}" srcOrd="5" destOrd="0" presId="urn:microsoft.com/office/officeart/2005/8/layout/process4"/>
    <dgm:cxn modelId="{DC04D1CE-C4ED-454F-A697-1FC84C98E5A6}" type="presParOf" srcId="{6CD21426-BD22-4502-9B90-1565AC55DFF5}" destId="{5A4B12AE-55B8-4A46-A86E-F0B1FAC89C29}" srcOrd="6" destOrd="0" presId="urn:microsoft.com/office/officeart/2005/8/layout/process4"/>
    <dgm:cxn modelId="{1F22000C-EFF8-493B-B193-4396E0AA8BA2}" type="presParOf" srcId="{5A4B12AE-55B8-4A46-A86E-F0B1FAC89C29}" destId="{F2C20D3F-9E0E-4505-916E-3186D3C4D2BB}" srcOrd="0" destOrd="0" presId="urn:microsoft.com/office/officeart/2005/8/layout/process4"/>
  </dgm:cxnLst>
  <dgm:bg/>
  <dgm:whole/>
  <dgm:extLst>
    <a:ext uri="http://schemas.microsoft.com/office/drawing/2008/diagram">
      <dsp:dataModelExt xmlns:dsp="http://schemas.microsoft.com/office/drawing/2008/diagram" relId="rId23"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16E81FC2-ECBC-4974-810C-7AEBE14BFEBE}">
      <dsp:nvSpPr>
        <dsp:cNvPr id="0" name=""/>
        <dsp:cNvSpPr/>
      </dsp:nvSpPr>
      <dsp:spPr>
        <a:xfrm>
          <a:off x="1766" y="0"/>
          <a:ext cx="2152068" cy="495300"/>
        </a:xfrm>
        <a:prstGeom prst="chevron">
          <a:avLst/>
        </a:prstGeom>
        <a:solidFill>
          <a:sysClr val="window" lastClr="FFFFFF">
            <a:hueOff val="0"/>
            <a:satOff val="0"/>
            <a:lumOff val="0"/>
            <a:alphaOff val="0"/>
          </a:sysClr>
        </a:solidFill>
        <a:ln w="3175" cap="flat" cmpd="sng" algn="ctr">
          <a:solidFill>
            <a:sysClr val="windowText" lastClr="000000">
              <a:shade val="80000"/>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6007" tIns="18669" rIns="18669" bIns="18669" numCol="1" spcCol="1270" anchor="ctr" anchorCtr="0">
          <a:noAutofit/>
        </a:bodyPr>
        <a:lstStyle/>
        <a:p>
          <a:pPr lvl="0" algn="ctr" defTabSz="622300">
            <a:lnSpc>
              <a:spcPct val="90000"/>
            </a:lnSpc>
            <a:spcBef>
              <a:spcPct val="0"/>
            </a:spcBef>
            <a:spcAft>
              <a:spcPct val="35000"/>
            </a:spcAft>
          </a:pPr>
          <a:r>
            <a:rPr lang="uk-UA" sz="14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Індивідуальні</a:t>
          </a:r>
        </a:p>
      </dsp:txBody>
      <dsp:txXfrm>
        <a:off x="249416" y="0"/>
        <a:ext cx="1656768" cy="495300"/>
      </dsp:txXfrm>
    </dsp:sp>
    <dsp:sp modelId="{90DADB41-E47C-4681-87E4-7E5C820D6CCF}">
      <dsp:nvSpPr>
        <dsp:cNvPr id="0" name=""/>
        <dsp:cNvSpPr/>
      </dsp:nvSpPr>
      <dsp:spPr>
        <a:xfrm>
          <a:off x="1938628" y="0"/>
          <a:ext cx="2152068" cy="495300"/>
        </a:xfrm>
        <a:prstGeom prst="chevron">
          <a:avLst/>
        </a:prstGeom>
        <a:solidFill>
          <a:sysClr val="window" lastClr="FFFFFF">
            <a:hueOff val="0"/>
            <a:satOff val="0"/>
            <a:lumOff val="0"/>
            <a:alphaOff val="0"/>
          </a:sysClr>
        </a:solidFill>
        <a:ln w="3175" cap="flat" cmpd="sng" algn="ctr">
          <a:solidFill>
            <a:sysClr val="windowText" lastClr="000000">
              <a:shade val="80000"/>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6007" tIns="18669" rIns="18669" bIns="18669" numCol="1" spcCol="1270" anchor="ctr" anchorCtr="0">
          <a:noAutofit/>
        </a:bodyPr>
        <a:lstStyle/>
        <a:p>
          <a:pPr lvl="0" algn="ctr" defTabSz="622300">
            <a:lnSpc>
              <a:spcPct val="90000"/>
            </a:lnSpc>
            <a:spcBef>
              <a:spcPct val="0"/>
            </a:spcBef>
            <a:spcAft>
              <a:spcPct val="35000"/>
            </a:spcAft>
          </a:pPr>
          <a:r>
            <a:rPr lang="uk-UA" sz="14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Колективні</a:t>
          </a:r>
        </a:p>
      </dsp:txBody>
      <dsp:txXfrm>
        <a:off x="2186278" y="0"/>
        <a:ext cx="1656768" cy="495300"/>
      </dsp:txXfrm>
    </dsp:sp>
    <dsp:sp modelId="{CF92D024-4A5C-402C-A694-DABD44ED162A}">
      <dsp:nvSpPr>
        <dsp:cNvPr id="0" name=""/>
        <dsp:cNvSpPr/>
      </dsp:nvSpPr>
      <dsp:spPr>
        <a:xfrm>
          <a:off x="3875489" y="0"/>
          <a:ext cx="2152068" cy="495300"/>
        </a:xfrm>
        <a:prstGeom prst="chevron">
          <a:avLst/>
        </a:prstGeom>
        <a:solidFill>
          <a:sysClr val="window" lastClr="FFFFFF">
            <a:hueOff val="0"/>
            <a:satOff val="0"/>
            <a:lumOff val="0"/>
            <a:alphaOff val="0"/>
          </a:sysClr>
        </a:solidFill>
        <a:ln w="3175" cap="flat" cmpd="sng" algn="ctr">
          <a:solidFill>
            <a:sysClr val="windowText" lastClr="000000">
              <a:shade val="80000"/>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6007" tIns="18669" rIns="18669" bIns="18669" numCol="1" spcCol="1270" anchor="ctr" anchorCtr="0">
          <a:noAutofit/>
        </a:bodyPr>
        <a:lstStyle/>
        <a:p>
          <a:pPr lvl="0" algn="ctr" defTabSz="622300">
            <a:lnSpc>
              <a:spcPct val="90000"/>
            </a:lnSpc>
            <a:spcBef>
              <a:spcPct val="0"/>
            </a:spcBef>
            <a:spcAft>
              <a:spcPct val="35000"/>
            </a:spcAft>
          </a:pPr>
          <a:r>
            <a:rPr lang="uk-UA" sz="14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Вільні</a:t>
          </a:r>
        </a:p>
      </dsp:txBody>
      <dsp:txXfrm>
        <a:off x="4123139" y="0"/>
        <a:ext cx="1656768" cy="495300"/>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12D7AAA0-7C06-456D-8811-599A9D3487AA}">
      <dsp:nvSpPr>
        <dsp:cNvPr id="0" name=""/>
        <dsp:cNvSpPr/>
      </dsp:nvSpPr>
      <dsp:spPr>
        <a:xfrm>
          <a:off x="1558000" y="827435"/>
          <a:ext cx="320507" cy="133352"/>
        </a:xfrm>
        <a:custGeom>
          <a:avLst/>
          <a:gdLst/>
          <a:ahLst/>
          <a:cxnLst/>
          <a:rect l="0" t="0" r="0" b="0"/>
          <a:pathLst>
            <a:path>
              <a:moveTo>
                <a:pt x="0" y="133352"/>
              </a:moveTo>
              <a:lnTo>
                <a:pt x="177353" y="133352"/>
              </a:lnTo>
              <a:lnTo>
                <a:pt x="177353" y="0"/>
              </a:lnTo>
              <a:lnTo>
                <a:pt x="320507" y="0"/>
              </a:lnTo>
            </a:path>
          </a:pathLst>
        </a:custGeom>
        <a:noFill/>
        <a:ln w="9525" cap="flat" cmpd="sng" algn="ctr">
          <a:solidFill>
            <a:sysClr val="windowText" lastClr="000000">
              <a:hueOff val="0"/>
              <a:satOff val="0"/>
              <a:lumOff val="0"/>
              <a:alphaOff val="0"/>
            </a:sysClr>
          </a:solidFill>
          <a:prstDash val="solid"/>
          <a:tailEnd type="arrow"/>
        </a:ln>
        <a:effectLst/>
      </dsp:spPr>
      <dsp:style>
        <a:lnRef idx="1">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622300">
            <a:lnSpc>
              <a:spcPct val="90000"/>
            </a:lnSpc>
            <a:spcBef>
              <a:spcPct val="0"/>
            </a:spcBef>
            <a:spcAft>
              <a:spcPct val="35000"/>
            </a:spcAft>
          </a:pPr>
          <a:endParaRPr lang="uk-UA" sz="14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sp:txBody>
      <dsp:txXfrm>
        <a:off x="1708865" y="892338"/>
        <a:ext cx="18778" cy="3547"/>
      </dsp:txXfrm>
    </dsp:sp>
    <dsp:sp modelId="{F5AC7866-A3FC-42E1-9B78-372158583615}">
      <dsp:nvSpPr>
        <dsp:cNvPr id="0" name=""/>
        <dsp:cNvSpPr/>
      </dsp:nvSpPr>
      <dsp:spPr>
        <a:xfrm>
          <a:off x="19042" y="136923"/>
          <a:ext cx="1540757" cy="1647729"/>
        </a:xfrm>
        <a:prstGeom prst="rect">
          <a:avLst/>
        </a:prstGeom>
        <a:solidFill>
          <a:sysClr val="window" lastClr="FFFFFF">
            <a:hueOff val="0"/>
            <a:satOff val="0"/>
            <a:lumOff val="0"/>
            <a:alphaOff val="0"/>
          </a:sysClr>
        </a:solidFill>
        <a:ln w="3175" cap="flat" cmpd="sng" algn="ctr">
          <a:solidFill>
            <a:scrgbClr r="0" g="0" b="0"/>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99568" tIns="99568" rIns="99568" bIns="99568" numCol="1" spcCol="1270" anchor="ctr" anchorCtr="0">
          <a:noAutofit/>
        </a:bodyPr>
        <a:lstStyle/>
        <a:p>
          <a:pPr lvl="0" algn="ctr" defTabSz="622300">
            <a:lnSpc>
              <a:spcPct val="90000"/>
            </a:lnSpc>
            <a:spcBef>
              <a:spcPct val="0"/>
            </a:spcBef>
            <a:spcAft>
              <a:spcPct val="35000"/>
            </a:spcAft>
          </a:pPr>
          <a:r>
            <a:rPr lang="uk-UA" sz="14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Командні:</a:t>
          </a:r>
        </a:p>
        <a:p>
          <a:pPr lvl="0" algn="ctr" defTabSz="622300">
            <a:lnSpc>
              <a:spcPct val="90000"/>
            </a:lnSpc>
            <a:spcBef>
              <a:spcPct val="0"/>
            </a:spcBef>
            <a:spcAft>
              <a:spcPct val="35000"/>
            </a:spcAft>
          </a:pPr>
          <a:r>
            <a:rPr lang="uk-UA" sz="14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спортивні ігри;</a:t>
          </a:r>
        </a:p>
        <a:p>
          <a:pPr lvl="0" algn="ctr" defTabSz="622300">
            <a:lnSpc>
              <a:spcPct val="90000"/>
            </a:lnSpc>
            <a:spcBef>
              <a:spcPct val="0"/>
            </a:spcBef>
            <a:spcAft>
              <a:spcPct val="35000"/>
            </a:spcAft>
          </a:pPr>
          <a:r>
            <a:rPr lang="uk-UA" sz="14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без фізичного контакту;</a:t>
          </a:r>
        </a:p>
        <a:p>
          <a:pPr lvl="0" algn="ctr" defTabSz="622300">
            <a:lnSpc>
              <a:spcPct val="90000"/>
            </a:lnSpc>
            <a:spcBef>
              <a:spcPct val="0"/>
            </a:spcBef>
            <a:spcAft>
              <a:spcPct val="35000"/>
            </a:spcAft>
          </a:pPr>
          <a:r>
            <a:rPr lang="uk-UA" sz="14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з фізичним контактом</a:t>
          </a:r>
        </a:p>
        <a:p>
          <a:pPr lvl="0" algn="ctr" defTabSz="622300">
            <a:lnSpc>
              <a:spcPct val="90000"/>
            </a:lnSpc>
            <a:spcBef>
              <a:spcPct val="0"/>
            </a:spcBef>
            <a:spcAft>
              <a:spcPct val="35000"/>
            </a:spcAft>
          </a:pPr>
          <a:endParaRPr lang="uk-UA" sz="14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sp:txBody>
      <dsp:txXfrm>
        <a:off x="19042" y="136923"/>
        <a:ext cx="1540757" cy="1647729"/>
      </dsp:txXfrm>
    </dsp:sp>
    <dsp:sp modelId="{DE8F75D6-6E11-4E60-B957-7DD36A25E67B}">
      <dsp:nvSpPr>
        <dsp:cNvPr id="0" name=""/>
        <dsp:cNvSpPr/>
      </dsp:nvSpPr>
      <dsp:spPr>
        <a:xfrm>
          <a:off x="3449866" y="781715"/>
          <a:ext cx="323774" cy="91440"/>
        </a:xfrm>
        <a:custGeom>
          <a:avLst/>
          <a:gdLst/>
          <a:ahLst/>
          <a:cxnLst/>
          <a:rect l="0" t="0" r="0" b="0"/>
          <a:pathLst>
            <a:path>
              <a:moveTo>
                <a:pt x="0" y="45720"/>
              </a:moveTo>
              <a:lnTo>
                <a:pt x="323774" y="45720"/>
              </a:lnTo>
            </a:path>
          </a:pathLst>
        </a:custGeom>
        <a:noFill/>
        <a:ln w="9525" cap="flat" cmpd="sng" algn="ctr">
          <a:solidFill>
            <a:sysClr val="windowText" lastClr="000000">
              <a:hueOff val="0"/>
              <a:satOff val="0"/>
              <a:lumOff val="0"/>
              <a:alphaOff val="0"/>
            </a:sysClr>
          </a:solidFill>
          <a:prstDash val="solid"/>
          <a:tailEnd type="arrow"/>
        </a:ln>
        <a:effectLst/>
      </dsp:spPr>
      <dsp:style>
        <a:lnRef idx="1">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622300">
            <a:lnSpc>
              <a:spcPct val="90000"/>
            </a:lnSpc>
            <a:spcBef>
              <a:spcPct val="0"/>
            </a:spcBef>
            <a:spcAft>
              <a:spcPct val="35000"/>
            </a:spcAft>
          </a:pPr>
          <a:endParaRPr lang="uk-UA" sz="14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sp:txBody>
      <dsp:txXfrm>
        <a:off x="3602894" y="825661"/>
        <a:ext cx="17718" cy="3547"/>
      </dsp:txXfrm>
    </dsp:sp>
    <dsp:sp modelId="{B54EFACE-6F17-44FD-AC1B-1A5AF2DACB38}">
      <dsp:nvSpPr>
        <dsp:cNvPr id="0" name=""/>
        <dsp:cNvSpPr/>
      </dsp:nvSpPr>
      <dsp:spPr>
        <a:xfrm>
          <a:off x="1910908" y="365208"/>
          <a:ext cx="1540757" cy="924454"/>
        </a:xfrm>
        <a:prstGeom prst="rect">
          <a:avLst/>
        </a:prstGeom>
        <a:solidFill>
          <a:sysClr val="window" lastClr="FFFFFF">
            <a:hueOff val="0"/>
            <a:satOff val="0"/>
            <a:lumOff val="0"/>
            <a:alphaOff val="0"/>
          </a:sysClr>
        </a:solidFill>
        <a:ln w="3175" cap="flat" cmpd="sng" algn="ctr">
          <a:solidFill>
            <a:scrgbClr r="0" g="0" b="0"/>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99568" tIns="99568" rIns="99568" bIns="99568" numCol="1" spcCol="1270" anchor="ctr" anchorCtr="0">
          <a:noAutofit/>
        </a:bodyPr>
        <a:lstStyle/>
        <a:p>
          <a:pPr lvl="0" algn="ctr" defTabSz="622300">
            <a:lnSpc>
              <a:spcPct val="90000"/>
            </a:lnSpc>
            <a:spcBef>
              <a:spcPct val="0"/>
            </a:spcBef>
            <a:spcAft>
              <a:spcPct val="35000"/>
            </a:spcAft>
          </a:pPr>
          <a:r>
            <a:rPr lang="uk-UA" sz="14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Напівспортивні</a:t>
          </a:r>
        </a:p>
      </dsp:txBody>
      <dsp:txXfrm>
        <a:off x="1910908" y="365208"/>
        <a:ext cx="1540757" cy="924454"/>
      </dsp:txXfrm>
    </dsp:sp>
    <dsp:sp modelId="{2A8ED3C2-CB61-4D2B-9415-555D9CB9F0F0}">
      <dsp:nvSpPr>
        <dsp:cNvPr id="0" name=""/>
        <dsp:cNvSpPr/>
      </dsp:nvSpPr>
      <dsp:spPr>
        <a:xfrm>
          <a:off x="786155" y="1287862"/>
          <a:ext cx="3790264" cy="685411"/>
        </a:xfrm>
        <a:custGeom>
          <a:avLst/>
          <a:gdLst/>
          <a:ahLst/>
          <a:cxnLst/>
          <a:rect l="0" t="0" r="0" b="0"/>
          <a:pathLst>
            <a:path>
              <a:moveTo>
                <a:pt x="3790264" y="0"/>
              </a:moveTo>
              <a:lnTo>
                <a:pt x="3790264" y="359805"/>
              </a:lnTo>
              <a:lnTo>
                <a:pt x="0" y="359805"/>
              </a:lnTo>
              <a:lnTo>
                <a:pt x="0" y="685411"/>
              </a:lnTo>
            </a:path>
          </a:pathLst>
        </a:custGeom>
        <a:noFill/>
        <a:ln w="9525" cap="flat" cmpd="sng" algn="ctr">
          <a:solidFill>
            <a:sysClr val="windowText" lastClr="000000">
              <a:hueOff val="0"/>
              <a:satOff val="0"/>
              <a:lumOff val="0"/>
              <a:alphaOff val="0"/>
            </a:sysClr>
          </a:solidFill>
          <a:prstDash val="solid"/>
          <a:tailEnd type="arrow"/>
        </a:ln>
        <a:effectLst/>
      </dsp:spPr>
      <dsp:style>
        <a:lnRef idx="1">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622300">
            <a:lnSpc>
              <a:spcPct val="90000"/>
            </a:lnSpc>
            <a:spcBef>
              <a:spcPct val="0"/>
            </a:spcBef>
            <a:spcAft>
              <a:spcPct val="35000"/>
            </a:spcAft>
          </a:pPr>
          <a:endParaRPr lang="uk-UA" sz="14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sp:txBody>
      <dsp:txXfrm>
        <a:off x="2584854" y="1628795"/>
        <a:ext cx="192865" cy="3547"/>
      </dsp:txXfrm>
    </dsp:sp>
    <dsp:sp modelId="{F8D7D0EB-5ABD-4FCD-B243-45D2C7997AF4}">
      <dsp:nvSpPr>
        <dsp:cNvPr id="0" name=""/>
        <dsp:cNvSpPr/>
      </dsp:nvSpPr>
      <dsp:spPr>
        <a:xfrm>
          <a:off x="3806040" y="365208"/>
          <a:ext cx="1540757" cy="924454"/>
        </a:xfrm>
        <a:prstGeom prst="rect">
          <a:avLst/>
        </a:prstGeom>
        <a:solidFill>
          <a:sysClr val="window" lastClr="FFFFFF">
            <a:hueOff val="0"/>
            <a:satOff val="0"/>
            <a:lumOff val="0"/>
            <a:alphaOff val="0"/>
          </a:sysClr>
        </a:solidFill>
        <a:ln w="3175" cap="flat" cmpd="sng" algn="ctr">
          <a:solidFill>
            <a:scrgbClr r="0" g="0" b="0"/>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99568" tIns="99568" rIns="99568" bIns="99568" numCol="1" spcCol="1270" anchor="ctr" anchorCtr="0">
          <a:noAutofit/>
        </a:bodyPr>
        <a:lstStyle/>
        <a:p>
          <a:pPr lvl="0" algn="ctr" defTabSz="622300">
            <a:lnSpc>
              <a:spcPct val="90000"/>
            </a:lnSpc>
            <a:spcBef>
              <a:spcPct val="0"/>
            </a:spcBef>
            <a:spcAft>
              <a:spcPct val="35000"/>
            </a:spcAft>
          </a:pPr>
          <a:r>
            <a:rPr lang="uk-UA" sz="14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Некомандні </a:t>
          </a:r>
        </a:p>
      </dsp:txBody>
      <dsp:txXfrm>
        <a:off x="3806040" y="365208"/>
        <a:ext cx="1540757" cy="924454"/>
      </dsp:txXfrm>
    </dsp:sp>
    <dsp:sp modelId="{72539267-5D58-4DED-9FF3-8F8159E4E0D0}">
      <dsp:nvSpPr>
        <dsp:cNvPr id="0" name=""/>
        <dsp:cNvSpPr/>
      </dsp:nvSpPr>
      <dsp:spPr>
        <a:xfrm>
          <a:off x="1554734" y="2422181"/>
          <a:ext cx="323774" cy="91440"/>
        </a:xfrm>
        <a:custGeom>
          <a:avLst/>
          <a:gdLst/>
          <a:ahLst/>
          <a:cxnLst/>
          <a:rect l="0" t="0" r="0" b="0"/>
          <a:pathLst>
            <a:path>
              <a:moveTo>
                <a:pt x="0" y="45720"/>
              </a:moveTo>
              <a:lnTo>
                <a:pt x="323774" y="45720"/>
              </a:lnTo>
            </a:path>
          </a:pathLst>
        </a:custGeom>
        <a:noFill/>
        <a:ln w="9525" cap="flat" cmpd="sng" algn="ctr">
          <a:solidFill>
            <a:sysClr val="windowText" lastClr="000000">
              <a:hueOff val="0"/>
              <a:satOff val="0"/>
              <a:lumOff val="0"/>
              <a:alphaOff val="0"/>
            </a:sysClr>
          </a:solidFill>
          <a:prstDash val="solid"/>
          <a:tailEnd type="arrow"/>
        </a:ln>
        <a:effectLst/>
      </dsp:spPr>
      <dsp:style>
        <a:lnRef idx="1">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622300">
            <a:lnSpc>
              <a:spcPct val="90000"/>
            </a:lnSpc>
            <a:spcBef>
              <a:spcPct val="0"/>
            </a:spcBef>
            <a:spcAft>
              <a:spcPct val="35000"/>
            </a:spcAft>
          </a:pPr>
          <a:endParaRPr lang="uk-UA" sz="14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sp:txBody>
      <dsp:txXfrm>
        <a:off x="1707762" y="2466128"/>
        <a:ext cx="17718" cy="3547"/>
      </dsp:txXfrm>
    </dsp:sp>
    <dsp:sp modelId="{0500AE7F-B83D-4B48-B0FB-080AE9A884D8}">
      <dsp:nvSpPr>
        <dsp:cNvPr id="0" name=""/>
        <dsp:cNvSpPr/>
      </dsp:nvSpPr>
      <dsp:spPr>
        <a:xfrm>
          <a:off x="15776" y="2005674"/>
          <a:ext cx="1540757" cy="924454"/>
        </a:xfrm>
        <a:prstGeom prst="rect">
          <a:avLst/>
        </a:prstGeom>
        <a:solidFill>
          <a:sysClr val="window" lastClr="FFFFFF">
            <a:hueOff val="0"/>
            <a:satOff val="0"/>
            <a:lumOff val="0"/>
            <a:alphaOff val="0"/>
          </a:sysClr>
        </a:solidFill>
        <a:ln w="3175" cap="flat" cmpd="sng" algn="ctr">
          <a:solidFill>
            <a:scrgbClr r="0" g="0" b="0"/>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99568" tIns="99568" rIns="99568" bIns="99568" numCol="1" spcCol="1270" anchor="ctr" anchorCtr="0">
          <a:noAutofit/>
        </a:bodyPr>
        <a:lstStyle/>
        <a:p>
          <a:pPr lvl="0" algn="ctr" defTabSz="622300">
            <a:lnSpc>
              <a:spcPct val="90000"/>
            </a:lnSpc>
            <a:spcBef>
              <a:spcPct val="0"/>
            </a:spcBef>
            <a:spcAft>
              <a:spcPct val="35000"/>
            </a:spcAft>
          </a:pPr>
          <a:r>
            <a:rPr lang="uk-UA" sz="14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без ведучого</a:t>
          </a:r>
        </a:p>
      </dsp:txBody>
      <dsp:txXfrm>
        <a:off x="15776" y="2005674"/>
        <a:ext cx="1540757" cy="924454"/>
      </dsp:txXfrm>
    </dsp:sp>
    <dsp:sp modelId="{CF20100E-7BDF-4200-A703-0A726BF7DED3}">
      <dsp:nvSpPr>
        <dsp:cNvPr id="0" name=""/>
        <dsp:cNvSpPr/>
      </dsp:nvSpPr>
      <dsp:spPr>
        <a:xfrm>
          <a:off x="3449866" y="2422181"/>
          <a:ext cx="323774" cy="91440"/>
        </a:xfrm>
        <a:custGeom>
          <a:avLst/>
          <a:gdLst/>
          <a:ahLst/>
          <a:cxnLst/>
          <a:rect l="0" t="0" r="0" b="0"/>
          <a:pathLst>
            <a:path>
              <a:moveTo>
                <a:pt x="0" y="45720"/>
              </a:moveTo>
              <a:lnTo>
                <a:pt x="323774" y="45720"/>
              </a:lnTo>
            </a:path>
          </a:pathLst>
        </a:custGeom>
        <a:noFill/>
        <a:ln w="9525" cap="flat" cmpd="sng" algn="ctr">
          <a:solidFill>
            <a:sysClr val="windowText" lastClr="000000">
              <a:hueOff val="0"/>
              <a:satOff val="0"/>
              <a:lumOff val="0"/>
              <a:alphaOff val="0"/>
            </a:sysClr>
          </a:solidFill>
          <a:prstDash val="solid"/>
          <a:tailEnd type="arrow"/>
        </a:ln>
        <a:effectLst/>
      </dsp:spPr>
      <dsp:style>
        <a:lnRef idx="1">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622300">
            <a:lnSpc>
              <a:spcPct val="90000"/>
            </a:lnSpc>
            <a:spcBef>
              <a:spcPct val="0"/>
            </a:spcBef>
            <a:spcAft>
              <a:spcPct val="35000"/>
            </a:spcAft>
          </a:pPr>
          <a:endParaRPr lang="uk-UA" sz="14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sp:txBody>
      <dsp:txXfrm>
        <a:off x="3602894" y="2466128"/>
        <a:ext cx="17718" cy="3547"/>
      </dsp:txXfrm>
    </dsp:sp>
    <dsp:sp modelId="{D931B18A-75EF-4E5A-B42E-A4A0483617F1}">
      <dsp:nvSpPr>
        <dsp:cNvPr id="0" name=""/>
        <dsp:cNvSpPr/>
      </dsp:nvSpPr>
      <dsp:spPr>
        <a:xfrm>
          <a:off x="1910908" y="2005674"/>
          <a:ext cx="1540757" cy="924454"/>
        </a:xfrm>
        <a:prstGeom prst="rect">
          <a:avLst/>
        </a:prstGeom>
        <a:solidFill>
          <a:sysClr val="window" lastClr="FFFFFF">
            <a:hueOff val="0"/>
            <a:satOff val="0"/>
            <a:lumOff val="0"/>
            <a:alphaOff val="0"/>
          </a:sysClr>
        </a:solidFill>
        <a:ln w="3175" cap="flat" cmpd="sng" algn="ctr">
          <a:solidFill>
            <a:sysClr val="windowText" lastClr="000000"/>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99568" tIns="99568" rIns="99568" bIns="99568" numCol="1" spcCol="1270" anchor="ctr" anchorCtr="0">
          <a:noAutofit/>
        </a:bodyPr>
        <a:lstStyle/>
        <a:p>
          <a:pPr lvl="0" algn="ctr" defTabSz="622300">
            <a:lnSpc>
              <a:spcPct val="90000"/>
            </a:lnSpc>
            <a:spcBef>
              <a:spcPct val="0"/>
            </a:spcBef>
            <a:spcAft>
              <a:spcPct val="35000"/>
            </a:spcAft>
          </a:pPr>
          <a:r>
            <a:rPr lang="uk-UA" sz="14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музичні</a:t>
          </a:r>
        </a:p>
      </dsp:txBody>
      <dsp:txXfrm>
        <a:off x="1910908" y="2005674"/>
        <a:ext cx="1540757" cy="924454"/>
      </dsp:txXfrm>
    </dsp:sp>
    <dsp:sp modelId="{B22D8C86-9AFB-4C46-8C4C-FC6AB89A06DD}">
      <dsp:nvSpPr>
        <dsp:cNvPr id="0" name=""/>
        <dsp:cNvSpPr/>
      </dsp:nvSpPr>
      <dsp:spPr>
        <a:xfrm>
          <a:off x="3806040" y="2005674"/>
          <a:ext cx="1540757" cy="924454"/>
        </a:xfrm>
        <a:prstGeom prst="rect">
          <a:avLst/>
        </a:prstGeom>
        <a:solidFill>
          <a:sysClr val="window" lastClr="FFFFFF">
            <a:hueOff val="0"/>
            <a:satOff val="0"/>
            <a:lumOff val="0"/>
            <a:alphaOff val="0"/>
          </a:sysClr>
        </a:solidFill>
        <a:ln w="3175" cap="flat" cmpd="sng" algn="ctr">
          <a:solidFill>
            <a:scrgbClr r="0" g="0" b="0"/>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99568" tIns="99568" rIns="99568" bIns="99568" numCol="1" spcCol="1270" anchor="ctr" anchorCtr="0">
          <a:noAutofit/>
        </a:bodyPr>
        <a:lstStyle/>
        <a:p>
          <a:pPr lvl="0" algn="ctr" defTabSz="622300">
            <a:lnSpc>
              <a:spcPct val="90000"/>
            </a:lnSpc>
            <a:spcBef>
              <a:spcPct val="0"/>
            </a:spcBef>
            <a:spcAft>
              <a:spcPct val="35000"/>
            </a:spcAft>
          </a:pPr>
          <a:r>
            <a:rPr lang="uk-UA" sz="14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з ведучим</a:t>
          </a:r>
        </a:p>
      </dsp:txBody>
      <dsp:txXfrm>
        <a:off x="3806040" y="2005674"/>
        <a:ext cx="1540757" cy="924454"/>
      </dsp:txXfrm>
    </dsp:sp>
  </dsp:spTree>
</dsp:drawing>
</file>

<file path=word/diagrams/drawing3.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05568AF9-6F52-4292-810D-1E69E79F65D8}">
      <dsp:nvSpPr>
        <dsp:cNvPr id="0" name=""/>
        <dsp:cNvSpPr/>
      </dsp:nvSpPr>
      <dsp:spPr>
        <a:xfrm>
          <a:off x="0" y="2460957"/>
          <a:ext cx="5486400" cy="538397"/>
        </a:xfrm>
        <a:prstGeom prst="rect">
          <a:avLst/>
        </a:prstGeom>
        <a:gradFill rotWithShape="0">
          <a:gsLst>
            <a:gs pos="0">
              <a:schemeClr val="lt1">
                <a:hueOff val="0"/>
                <a:satOff val="0"/>
                <a:lumOff val="0"/>
                <a:alphaOff val="0"/>
                <a:tint val="50000"/>
                <a:satMod val="300000"/>
              </a:schemeClr>
            </a:gs>
            <a:gs pos="35000">
              <a:schemeClr val="lt1">
                <a:hueOff val="0"/>
                <a:satOff val="0"/>
                <a:lumOff val="0"/>
                <a:alphaOff val="0"/>
                <a:tint val="37000"/>
                <a:satMod val="300000"/>
              </a:schemeClr>
            </a:gs>
            <a:gs pos="100000">
              <a:schemeClr val="l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99568" tIns="99568" rIns="99568" bIns="99568" numCol="1" spcCol="1270" anchor="ctr" anchorCtr="0">
          <a:noAutofit/>
        </a:bodyPr>
        <a:lstStyle/>
        <a:p>
          <a:pPr lvl="0" algn="ctr" defTabSz="622300">
            <a:lnSpc>
              <a:spcPct val="90000"/>
            </a:lnSpc>
            <a:spcBef>
              <a:spcPct val="0"/>
            </a:spcBef>
            <a:spcAft>
              <a:spcPct val="35000"/>
            </a:spcAft>
          </a:pPr>
          <a:r>
            <a:rPr lang="uk-UA" sz="1400" kern="1200">
              <a:latin typeface="Times New Roman" panose="02020603050405020304" pitchFamily="18" charset="0"/>
              <a:cs typeface="Times New Roman" panose="02020603050405020304" pitchFamily="18" charset="0"/>
            </a:rPr>
            <a:t>взаємозв’язок предменту "Фізична культура" із іншими предметами</a:t>
          </a:r>
        </a:p>
      </dsp:txBody>
      <dsp:txXfrm>
        <a:off x="0" y="2460957"/>
        <a:ext cx="5486400" cy="538397"/>
      </dsp:txXfrm>
    </dsp:sp>
    <dsp:sp modelId="{90B74048-38D0-4CA7-ADD2-B76522FD35B3}">
      <dsp:nvSpPr>
        <dsp:cNvPr id="0" name=""/>
        <dsp:cNvSpPr/>
      </dsp:nvSpPr>
      <dsp:spPr>
        <a:xfrm rot="10800000">
          <a:off x="0" y="1640978"/>
          <a:ext cx="5486400" cy="828055"/>
        </a:xfrm>
        <a:prstGeom prst="upArrowCallout">
          <a:avLst/>
        </a:prstGeom>
        <a:gradFill rotWithShape="0">
          <a:gsLst>
            <a:gs pos="0">
              <a:schemeClr val="lt1">
                <a:hueOff val="0"/>
                <a:satOff val="0"/>
                <a:lumOff val="0"/>
                <a:alphaOff val="0"/>
                <a:tint val="50000"/>
                <a:satMod val="300000"/>
              </a:schemeClr>
            </a:gs>
            <a:gs pos="35000">
              <a:schemeClr val="lt1">
                <a:hueOff val="0"/>
                <a:satOff val="0"/>
                <a:lumOff val="0"/>
                <a:alphaOff val="0"/>
                <a:tint val="37000"/>
                <a:satMod val="300000"/>
              </a:schemeClr>
            </a:gs>
            <a:gs pos="100000">
              <a:schemeClr val="l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99568" tIns="99568" rIns="99568" bIns="99568" numCol="1" spcCol="1270" anchor="ctr" anchorCtr="0">
          <a:noAutofit/>
        </a:bodyPr>
        <a:lstStyle/>
        <a:p>
          <a:pPr lvl="0" algn="ctr" defTabSz="622300">
            <a:lnSpc>
              <a:spcPct val="90000"/>
            </a:lnSpc>
            <a:spcBef>
              <a:spcPct val="0"/>
            </a:spcBef>
            <a:spcAft>
              <a:spcPct val="35000"/>
            </a:spcAft>
          </a:pPr>
          <a:r>
            <a:rPr lang="uk-UA" sz="1400" kern="1200">
              <a:latin typeface="Times New Roman" panose="02020603050405020304" pitchFamily="18" charset="0"/>
              <a:cs typeface="Times New Roman" panose="02020603050405020304" pitchFamily="18" charset="0"/>
            </a:rPr>
            <a:t>варіативність й хвилеподібність в організації занять</a:t>
          </a:r>
        </a:p>
      </dsp:txBody>
      <dsp:txXfrm rot="10800000">
        <a:off x="0" y="1640978"/>
        <a:ext cx="5486400" cy="538045"/>
      </dsp:txXfrm>
    </dsp:sp>
    <dsp:sp modelId="{BBD40EC3-5D1B-474E-82F3-4C9C963DD671}">
      <dsp:nvSpPr>
        <dsp:cNvPr id="0" name=""/>
        <dsp:cNvSpPr/>
      </dsp:nvSpPr>
      <dsp:spPr>
        <a:xfrm rot="10800000">
          <a:off x="0" y="820999"/>
          <a:ext cx="5486400" cy="828055"/>
        </a:xfrm>
        <a:prstGeom prst="upArrowCallout">
          <a:avLst/>
        </a:prstGeom>
        <a:gradFill rotWithShape="0">
          <a:gsLst>
            <a:gs pos="0">
              <a:schemeClr val="lt1">
                <a:hueOff val="0"/>
                <a:satOff val="0"/>
                <a:lumOff val="0"/>
                <a:alphaOff val="0"/>
                <a:tint val="50000"/>
                <a:satMod val="300000"/>
              </a:schemeClr>
            </a:gs>
            <a:gs pos="35000">
              <a:schemeClr val="lt1">
                <a:hueOff val="0"/>
                <a:satOff val="0"/>
                <a:lumOff val="0"/>
                <a:alphaOff val="0"/>
                <a:tint val="37000"/>
                <a:satMod val="300000"/>
              </a:schemeClr>
            </a:gs>
            <a:gs pos="100000">
              <a:schemeClr val="l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99568" tIns="99568" rIns="99568" bIns="99568" numCol="1" spcCol="1270" anchor="ctr" anchorCtr="0">
          <a:noAutofit/>
        </a:bodyPr>
        <a:lstStyle/>
        <a:p>
          <a:pPr lvl="0" algn="ctr" defTabSz="622300">
            <a:lnSpc>
              <a:spcPct val="90000"/>
            </a:lnSpc>
            <a:spcBef>
              <a:spcPct val="0"/>
            </a:spcBef>
            <a:spcAft>
              <a:spcPct val="35000"/>
            </a:spcAft>
          </a:pPr>
          <a:r>
            <a:rPr lang="uk-UA" sz="1400" kern="1200">
              <a:latin typeface="Times New Roman" panose="02020603050405020304" pitchFamily="18" charset="0"/>
              <a:cs typeface="Times New Roman" panose="02020603050405020304" pitchFamily="18" charset="0"/>
            </a:rPr>
            <a:t>підбір вправ та ігор для профілактики порушень постави, ходи</a:t>
          </a:r>
        </a:p>
      </dsp:txBody>
      <dsp:txXfrm rot="10800000">
        <a:off x="0" y="820999"/>
        <a:ext cx="5486400" cy="538045"/>
      </dsp:txXfrm>
    </dsp:sp>
    <dsp:sp modelId="{F2C20D3F-9E0E-4505-916E-3186D3C4D2BB}">
      <dsp:nvSpPr>
        <dsp:cNvPr id="0" name=""/>
        <dsp:cNvSpPr/>
      </dsp:nvSpPr>
      <dsp:spPr>
        <a:xfrm rot="10800000">
          <a:off x="0" y="1020"/>
          <a:ext cx="5486400" cy="828055"/>
        </a:xfrm>
        <a:prstGeom prst="upArrowCallout">
          <a:avLst/>
        </a:prstGeom>
        <a:gradFill rotWithShape="0">
          <a:gsLst>
            <a:gs pos="0">
              <a:schemeClr val="lt1">
                <a:hueOff val="0"/>
                <a:satOff val="0"/>
                <a:lumOff val="0"/>
                <a:alphaOff val="0"/>
                <a:tint val="50000"/>
                <a:satMod val="300000"/>
              </a:schemeClr>
            </a:gs>
            <a:gs pos="35000">
              <a:schemeClr val="lt1">
                <a:hueOff val="0"/>
                <a:satOff val="0"/>
                <a:lumOff val="0"/>
                <a:alphaOff val="0"/>
                <a:tint val="37000"/>
                <a:satMod val="300000"/>
              </a:schemeClr>
            </a:gs>
            <a:gs pos="100000">
              <a:schemeClr val="l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99568" tIns="99568" rIns="99568" bIns="99568" numCol="1" spcCol="1270" anchor="ctr" anchorCtr="0">
          <a:noAutofit/>
        </a:bodyPr>
        <a:lstStyle/>
        <a:p>
          <a:pPr lvl="0" algn="ctr" defTabSz="622300">
            <a:lnSpc>
              <a:spcPct val="90000"/>
            </a:lnSpc>
            <a:spcBef>
              <a:spcPct val="0"/>
            </a:spcBef>
            <a:spcAft>
              <a:spcPct val="35000"/>
            </a:spcAft>
          </a:pPr>
          <a:r>
            <a:rPr lang="uk-UA" sz="1400" kern="1200">
              <a:latin typeface="Times New Roman" panose="02020603050405020304" pitchFamily="18" charset="0"/>
              <a:cs typeface="Times New Roman" panose="02020603050405020304" pitchFamily="18" charset="0"/>
            </a:rPr>
            <a:t>поступовість у збільшенні навантаження відповідно до правил гри</a:t>
          </a:r>
        </a:p>
      </dsp:txBody>
      <dsp:txXfrm rot="10800000">
        <a:off x="0" y="1020"/>
        <a:ext cx="5486400" cy="538045"/>
      </dsp:txXfrm>
    </dsp:sp>
  </dsp:spTree>
</dsp:drawing>
</file>

<file path=word/diagrams/layout1.xml><?xml version="1.0" encoding="utf-8"?>
<dgm:layoutDef xmlns:dgm="http://schemas.openxmlformats.org/drawingml/2006/diagram" xmlns:a="http://schemas.openxmlformats.org/drawingml/2006/main" uniqueId="urn:microsoft.com/office/officeart/2005/8/layout/chevron1">
  <dgm:title val=""/>
  <dgm:desc val=""/>
  <dgm:catLst>
    <dgm:cat type="process" pri="9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animLvl val="lvl"/>
      <dgm:resizeHandles val="exact"/>
    </dgm:varLst>
    <dgm:choose name="Name1">
      <dgm:if name="Name2" func="var" arg="dir" op="equ" val="norm">
        <dgm:alg type="lin"/>
      </dgm:if>
      <dgm:else name="Name3">
        <dgm:alg type="lin">
          <dgm:param type="linDir" val="fromR"/>
        </dgm:alg>
      </dgm:else>
    </dgm:choose>
    <dgm:shape xmlns:r="http://schemas.openxmlformats.org/officeDocument/2006/relationships" r:blip="">
      <dgm:adjLst/>
    </dgm:shape>
    <dgm:presOf/>
    <dgm:choose name="Name4">
      <dgm:if name="Name5" axis="des" func="maxDepth" op="gte" val="2">
        <dgm:constrLst>
          <dgm:constr type="h" for="ch" forName="composite" refType="h"/>
          <dgm:constr type="w" for="ch" forName="composite" refType="w"/>
          <dgm:constr type="w" for="des" forName="parTx"/>
          <dgm:constr type="h" for="des" forName="parTx" op="equ"/>
          <dgm:constr type="w" for="des" forName="desTx"/>
          <dgm:constr type="h" for="des" forName="desTx" op="equ"/>
          <dgm:constr type="primFontSz" for="des" forName="parTx" val="65"/>
          <dgm:constr type="secFontSz" for="des" forName="desTx" refType="primFontSz" refFor="des" refForName="parTx" op="equ"/>
          <dgm:constr type="h" for="des" forName="parTx" refType="primFontSz" refFor="des" refForName="parTx" fact="1.5"/>
          <dgm:constr type="h" for="des" forName="desTx" refType="primFontSz" refFor="des" refForName="parTx" fact="0.5"/>
          <dgm:constr type="w" for="ch" forName="space" op="equ" val="-6"/>
        </dgm:constrLst>
        <dgm:ruleLst>
          <dgm:rule type="w" for="ch" forName="composite" val="0" fact="NaN" max="NaN"/>
          <dgm:rule type="primFontSz" for="des" forName="parTx" val="5" fact="NaN" max="NaN"/>
        </dgm:ruleLst>
        <dgm:forEach name="Name6" axis="ch" ptType="node">
          <dgm:layoutNode name="composite">
            <dgm:alg type="composite"/>
            <dgm:shape xmlns:r="http://schemas.openxmlformats.org/officeDocument/2006/relationships" r:blip="">
              <dgm:adjLst/>
            </dgm:shape>
            <dgm:presOf/>
            <dgm:choose name="Name7">
              <dgm:if name="Name8" func="var" arg="dir" op="equ" val="norm">
                <dgm:constrLst>
                  <dgm:constr type="l" for="ch" forName="parTx"/>
                  <dgm:constr type="w" for="ch" forName="parTx" refType="w"/>
                  <dgm:constr type="t" for="ch" forName="parTx"/>
                  <dgm:constr type="l" for="ch" forName="desTx"/>
                  <dgm:constr type="w" for="ch" forName="desTx" refType="w" refFor="ch" refForName="parTx" fact="0.8"/>
                  <dgm:constr type="t" for="ch" forName="desTx" refType="h" refFor="ch" refForName="parTx" fact="1.125"/>
                </dgm:constrLst>
              </dgm:if>
              <dgm:else name="Name9">
                <dgm:constrLst>
                  <dgm:constr type="l" for="ch" forName="parTx"/>
                  <dgm:constr type="w" for="ch" forName="parTx" refType="w"/>
                  <dgm:constr type="t" for="ch" forName="parTx"/>
                  <dgm:constr type="l" for="ch" forName="desTx" refType="w" fact="0.2"/>
                  <dgm:constr type="w" for="ch" forName="desTx" refType="w" refFor="ch" refForName="parTx" fact="0.8"/>
                  <dgm:constr type="t" for="ch" forName="desTx" refType="h" refFor="ch" refForName="parTx" fact="1.125"/>
                </dgm:constrLst>
              </dgm:else>
            </dgm:choose>
            <dgm:ruleLst>
              <dgm:rule type="h" val="INF" fact="NaN" max="NaN"/>
            </dgm:ruleLst>
            <dgm:layoutNode name="parTx">
              <dgm:varLst>
                <dgm:chMax val="0"/>
                <dgm:chPref val="0"/>
                <dgm:bulletEnabled val="1"/>
              </dgm:varLst>
              <dgm:alg type="tx"/>
              <dgm:choose name="Name10">
                <dgm:if name="Name11" func="var" arg="dir" op="equ" val="norm">
                  <dgm:shape xmlns:r="http://schemas.openxmlformats.org/officeDocument/2006/relationships" type="chevron" r:blip="">
                    <dgm:adjLst/>
                  </dgm:shape>
                </dgm:if>
                <dgm:else name="Name12">
                  <dgm:shape xmlns:r="http://schemas.openxmlformats.org/officeDocument/2006/relationships" rot="180" type="chevron" r:blip="">
                    <dgm:adjLst/>
                  </dgm:shape>
                </dgm:else>
              </dgm:choose>
              <dgm:presOf axis="self" ptType="node"/>
              <dgm:choose name="Name13">
                <dgm:if name="Name14" func="var" arg="dir" op="equ" val="norm">
                  <dgm:constrLst>
                    <dgm:constr type="h" refType="w" op="lte" fact="0.4"/>
                    <dgm:constr type="h"/>
                    <dgm:constr type="tMarg" refType="primFontSz" fact="0.105"/>
                    <dgm:constr type="bMarg" refType="primFontSz" fact="0.105"/>
                    <dgm:constr type="lMarg" refType="primFontSz" fact="0.315"/>
                    <dgm:constr type="rMarg" refType="primFontSz" fact="0.105"/>
                  </dgm:constrLst>
                </dgm:if>
                <dgm:else name="Name15">
                  <dgm:constrLst>
                    <dgm:constr type="h" refType="w" op="lte" fact="0.4"/>
                    <dgm:constr type="h"/>
                    <dgm:constr type="tMarg" refType="primFontSz" fact="0.105"/>
                    <dgm:constr type="bMarg" refType="primFontSz" fact="0.105"/>
                    <dgm:constr type="lMarg" refType="primFontSz" fact="0.105"/>
                    <dgm:constr type="rMarg" refType="primFontSz" fact="0.315"/>
                  </dgm:constrLst>
                </dgm:else>
              </dgm:choose>
              <dgm:ruleLst>
                <dgm:rule type="h" val="INF" fact="NaN" max="NaN"/>
              </dgm:ruleLst>
            </dgm:layoutNode>
            <dgm:layoutNode name="desTx" styleLbl="revTx">
              <dgm:varLst>
                <dgm:bulletEnabled val="1"/>
              </dgm:varLst>
              <dgm:alg type="tx">
                <dgm:param type="stBulletLvl" val="1"/>
              </dgm:alg>
              <dgm:choose name="Name16">
                <dgm:if name="Name17" axis="ch" ptType="node" func="cnt" op="gte" val="1">
                  <dgm:shape xmlns:r="http://schemas.openxmlformats.org/officeDocument/2006/relationships" type="rect" r:blip="">
                    <dgm:adjLst/>
                  </dgm:shape>
                </dgm:if>
                <dgm:else name="Name18">
                  <dgm:shape xmlns:r="http://schemas.openxmlformats.org/officeDocument/2006/relationships" type="rect" r:blip="" hideGeom="1">
                    <dgm:adjLst/>
                  </dgm:shape>
                </dgm:else>
              </dgm:choose>
              <dgm:presOf axis="des" ptType="node"/>
              <dgm:constrLst>
                <dgm:constr type="secFontSz" val="65"/>
                <dgm:constr type="primFontSz" refType="secFontSz"/>
                <dgm:constr type="h"/>
                <dgm:constr type="tMarg"/>
                <dgm:constr type="bMarg"/>
                <dgm:constr type="rMarg"/>
                <dgm:constr type="lMarg"/>
              </dgm:constrLst>
              <dgm:ruleLst>
                <dgm:rule type="h" val="INF" fact="NaN" max="NaN"/>
              </dgm:ruleLst>
            </dgm:layoutNode>
          </dgm:layoutNode>
          <dgm:forEach name="Name19" axis="followSib" ptType="sibTrans" cnt="1">
            <dgm:layoutNode name="space">
              <dgm:alg type="sp"/>
              <dgm:shape xmlns:r="http://schemas.openxmlformats.org/officeDocument/2006/relationships" r:blip="">
                <dgm:adjLst/>
              </dgm:shape>
              <dgm:presOf/>
              <dgm:constrLst/>
              <dgm:ruleLst/>
            </dgm:layoutNode>
          </dgm:forEach>
        </dgm:forEach>
      </dgm:if>
      <dgm:else name="Name20">
        <dgm:constrLst>
          <dgm:constr type="w" for="ch" forName="parTxOnly" refType="w"/>
          <dgm:constr type="h" for="des" forName="parTxOnly" op="equ"/>
          <dgm:constr type="primFontSz" for="des" forName="parTxOnly" op="equ" val="65"/>
          <dgm:constr type="w" for="ch" forName="parTxOnlySpace" refType="w" refFor="ch" refForName="parTxOnly" fact="-0.1"/>
        </dgm:constrLst>
        <dgm:ruleLst/>
        <dgm:forEach name="Name21" axis="ch" ptType="node">
          <dgm:layoutNode name="parTxOnly">
            <dgm:varLst>
              <dgm:chMax val="0"/>
              <dgm:chPref val="0"/>
              <dgm:bulletEnabled val="1"/>
            </dgm:varLst>
            <dgm:alg type="tx"/>
            <dgm:choose name="Name22">
              <dgm:if name="Name23" func="var" arg="dir" op="equ" val="norm">
                <dgm:shape xmlns:r="http://schemas.openxmlformats.org/officeDocument/2006/relationships" type="chevron" r:blip="">
                  <dgm:adjLst/>
                </dgm:shape>
              </dgm:if>
              <dgm:else name="Name24">
                <dgm:shape xmlns:r="http://schemas.openxmlformats.org/officeDocument/2006/relationships" rot="180" type="chevron" r:blip="">
                  <dgm:adjLst/>
                </dgm:shape>
              </dgm:else>
            </dgm:choose>
            <dgm:presOf axis="self" ptType="node"/>
            <dgm:choose name="Name25">
              <dgm:if name="Name26" func="var" arg="dir" op="equ" val="norm">
                <dgm:constrLst>
                  <dgm:constr type="h" refType="w" op="equ" fact="0.4"/>
                  <dgm:constr type="tMarg" refType="primFontSz" fact="0.105"/>
                  <dgm:constr type="bMarg" refType="primFontSz" fact="0.105"/>
                  <dgm:constr type="lMarg" refType="primFontSz" fact="0.315"/>
                  <dgm:constr type="rMarg" refType="primFontSz" fact="0.105"/>
                </dgm:constrLst>
              </dgm:if>
              <dgm:else name="Name27">
                <dgm:constrLst>
                  <dgm:constr type="h" refType="w" op="equ" fact="0.4"/>
                  <dgm:constr type="tMarg" refType="primFontSz" fact="0.105"/>
                  <dgm:constr type="bMarg" refType="primFontSz" fact="0.105"/>
                  <dgm:constr type="lMarg" refType="primFontSz" fact="0.105"/>
                  <dgm:constr type="rMarg" refType="primFontSz" fact="0.315"/>
                </dgm:constrLst>
              </dgm:else>
            </dgm:choose>
            <dgm:ruleLst>
              <dgm:rule type="primFontSz" val="5" fact="NaN" max="NaN"/>
            </dgm:ruleLst>
          </dgm:layoutNode>
          <dgm:forEach name="Name28" axis="followSib" ptType="sibTrans" cnt="1">
            <dgm:layoutNode name="parTxOnlySpace">
              <dgm:alg type="sp"/>
              <dgm:shape xmlns:r="http://schemas.openxmlformats.org/officeDocument/2006/relationships" r:blip="">
                <dgm:adjLst/>
              </dgm:shape>
              <dgm:presOf/>
              <dgm:constrLst/>
              <dgm:ruleLst/>
            </dgm:layoutNode>
          </dgm:forEach>
        </dgm:forEach>
      </dgm:else>
    </dgm:choose>
  </dgm:layoutNode>
</dgm:layoutDef>
</file>

<file path=word/diagrams/layout2.xml><?xml version="1.0" encoding="utf-8"?>
<dgm:layoutDef xmlns:dgm="http://schemas.openxmlformats.org/drawingml/2006/diagram" xmlns:a="http://schemas.openxmlformats.org/drawingml/2006/main" uniqueId="urn:microsoft.com/office/officeart/2005/8/layout/bProcess3">
  <dgm:title val=""/>
  <dgm:desc val=""/>
  <dgm:catLst>
    <dgm:cat type="process" pri="180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7" srcId="0" destId="1" srcOrd="0" destOrd="0"/>
        <dgm:cxn modelId="8" srcId="0" destId="2" srcOrd="1" destOrd="0"/>
        <dgm:cxn modelId="9" srcId="0" destId="3" srcOrd="2" destOrd="0"/>
        <dgm:cxn modelId="10" srcId="0" destId="4" srcOrd="3" destOrd="0"/>
        <dgm:cxn modelId="11" srcId="0" destId="5" srcOrd="4"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resizeHandles val="exact"/>
    </dgm:varLst>
    <dgm:choose name="Name1">
      <dgm:if name="Name2" axis="self" func="var" arg="dir" op="equ" val="norm">
        <dgm:alg type="snake">
          <dgm:param type="grDir" val="tL"/>
          <dgm:param type="flowDir" val="row"/>
          <dgm:param type="contDir" val="sameDir"/>
          <dgm:param type="bkpt" val="endCnv"/>
        </dgm:alg>
      </dgm:if>
      <dgm:else name="Name3">
        <dgm:alg type="snake">
          <dgm:param type="grDir" val="tR"/>
          <dgm:param type="flowDir" val="row"/>
          <dgm:param type="contDir" val="sameDir"/>
          <dgm:param type="bkpt" val="endCnv"/>
        </dgm:alg>
      </dgm:else>
    </dgm:choose>
    <dgm:shape xmlns:r="http://schemas.openxmlformats.org/officeDocument/2006/relationships" r:blip="">
      <dgm:adjLst/>
    </dgm:shape>
    <dgm:presOf/>
    <dgm:constrLst>
      <dgm:constr type="w" for="ch" ptType="node" refType="w"/>
      <dgm:constr type="w" for="ch" forName="sibTrans" refType="w" refFor="ch" refPtType="node" op="equ" fact="0.23"/>
      <dgm:constr type="sp" refType="w" refFor="ch" refForName="sibTrans" op="equ"/>
      <dgm:constr type="userB" for="des" forName="connectorText" refType="sp"/>
      <dgm:constr type="primFontSz" for="ch" ptType="node" op="equ" val="65"/>
      <dgm:constr type="h" for="ch" ptType="sibTrans" op="equ"/>
      <dgm:constr type="primFontSz" for="des" forName="connectorText" op="equ" val="55"/>
      <dgm:constr type="primFontSz" for="des" forName="connectorText" refType="primFontSz" refFor="ch" refPtType="node" op="lte" fact="0.8"/>
    </dgm:constrLst>
    <dgm:ruleLst/>
    <dgm:forEach name="nodesForEach" axis="ch" ptType="node">
      <dgm:layoutNode name="node">
        <dgm:varLst>
          <dgm:bulletEnabled val="1"/>
        </dgm:varLst>
        <dgm:alg type="tx"/>
        <dgm:shape xmlns:r="http://schemas.openxmlformats.org/officeDocument/2006/relationships" type="rect" r:blip="">
          <dgm:adjLst/>
        </dgm:shape>
        <dgm:presOf axis="desOrSelf" ptType="node"/>
        <dgm:constrLst>
          <dgm:constr type="h" refType="w" fact="0.6"/>
        </dgm:constrLst>
        <dgm:ruleLst>
          <dgm:rule type="primFontSz" val="5" fact="NaN" max="NaN"/>
        </dgm:ruleLst>
      </dgm:layoutNode>
      <dgm:forEach name="sibTransForEach" axis="followSib" ptType="sibTrans" cnt="1">
        <dgm:layoutNode name="sibTrans">
          <dgm:choose name="Name4">
            <dgm:if name="Name5" axis="self" func="var" arg="dir" op="equ" val="norm">
              <dgm:alg type="conn">
                <dgm:param type="connRout" val="bend"/>
                <dgm:param type="dim" val="1D"/>
                <dgm:param type="begPts" val="midR bCtr"/>
                <dgm:param type="endPts" val="midL tCtr"/>
              </dgm:alg>
            </dgm:if>
            <dgm:else name="Name6">
              <dgm:alg type="conn">
                <dgm:param type="connRout" val="bend"/>
                <dgm:param type="dim" val="1D"/>
                <dgm:param type="begPts" val="midL bCtr"/>
                <dgm:param type="endPts" val="midR tCtr"/>
              </dgm:alg>
            </dgm:else>
          </dgm:choose>
          <dgm:shape xmlns:r="http://schemas.openxmlformats.org/officeDocument/2006/relationships" type="conn" r:blip="" zOrderOff="-2">
            <dgm:adjLst/>
          </dgm:shape>
          <dgm:presOf axis="self"/>
          <dgm:constrLst>
            <dgm:constr type="begPad" val="-0.05"/>
            <dgm:constr type="endPad" val="0.9"/>
            <dgm:constr type="userA" for="ch" refType="connDist"/>
          </dgm:constrLst>
          <dgm:ruleLst/>
          <dgm:layoutNode name="connectorText">
            <dgm:alg type="tx">
              <dgm:param type="autoTxRot" val="upr"/>
            </dgm:alg>
            <dgm:shape xmlns:r="http://schemas.openxmlformats.org/officeDocument/2006/relationships" type="rect" r:blip="" hideGeom="1">
              <dgm:adjLst/>
            </dgm:shape>
            <dgm:presOf axis="self"/>
            <dgm:constrLst>
              <dgm:constr type="userA"/>
              <dgm:constr type="userB"/>
              <dgm:constr type="w" refType="userA" fact="0.05"/>
              <dgm:constr type="h" refType="userB" fact="0.01"/>
              <dgm:constr type="lMarg" val="1"/>
              <dgm:constr type="rMarg" val="1"/>
              <dgm:constr type="tMarg"/>
              <dgm:constr type="bMarg"/>
            </dgm:constrLst>
            <dgm:ruleLst>
              <dgm:rule type="w" val="NaN" fact="0.6" max="NaN"/>
              <dgm:rule type="h" val="NaN" fact="0.6" max="NaN"/>
              <dgm:rule type="primFontSz" val="5" fact="NaN" max="NaN"/>
            </dgm:ruleLst>
          </dgm:layoutNode>
        </dgm:layoutNode>
      </dgm:forEach>
    </dgm:forEach>
  </dgm:layoutNode>
</dgm:layoutDef>
</file>

<file path=word/diagrams/layout3.xml><?xml version="1.0" encoding="utf-8"?>
<dgm:layoutDef xmlns:dgm="http://schemas.openxmlformats.org/drawingml/2006/diagram" xmlns:a="http://schemas.openxmlformats.org/drawingml/2006/main" uniqueId="urn:microsoft.com/office/officeart/2005/8/layout/process4">
  <dgm:title val=""/>
  <dgm:desc val=""/>
  <dgm:catLst>
    <dgm:cat type="process" pri="16000"/>
    <dgm:cat type="list" pri="20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Name0">
    <dgm:varLst>
      <dgm:dir/>
      <dgm:animLvl val="lvl"/>
      <dgm:resizeHandles val="exact"/>
    </dgm:varLst>
    <dgm:alg type="lin">
      <dgm:param type="linDir" val="fromB"/>
    </dgm:alg>
    <dgm:shape xmlns:r="http://schemas.openxmlformats.org/officeDocument/2006/relationships" r:blip="">
      <dgm:adjLst/>
    </dgm:shape>
    <dgm:presOf/>
    <dgm:constrLst>
      <dgm:constr type="h" for="ch" forName="boxAndChildren" refType="h"/>
      <dgm:constr type="h" for="ch" forName="arrowAndChildren" refType="h" refFor="ch" refForName="boxAndChildren" op="equ" fact="1.538"/>
      <dgm:constr type="w" for="ch" forName="arrowAndChildren" refType="w"/>
      <dgm:constr type="w" for="ch" forName="boxAndChildren" refType="w"/>
      <dgm:constr type="h" for="ch" forName="sp" refType="h" fact="-0.015"/>
      <dgm:constr type="primFontSz" for="des" forName="parentTextBox" val="65"/>
      <dgm:constr type="primFontSz" for="des" forName="parentTextArrow" refType="primFontSz" refFor="des" refForName="parentTextBox" op="equ"/>
      <dgm:constr type="primFontSz" for="des" forName="childTextArrow" val="65"/>
      <dgm:constr type="primFontSz" for="des" forName="childTextBox" refType="primFontSz" refFor="des" refForName="childTextArrow" op="equ"/>
    </dgm:constrLst>
    <dgm:ruleLst/>
    <dgm:forEach name="Name1" axis="ch" ptType="node" st="-1" step="-1">
      <dgm:choose name="Name2">
        <dgm:if name="Name3" axis="self" ptType="node" func="revPos" op="equ" val="1">
          <dgm:layoutNode name="boxAndChildren">
            <dgm:alg type="composite"/>
            <dgm:shape xmlns:r="http://schemas.openxmlformats.org/officeDocument/2006/relationships" r:blip="">
              <dgm:adjLst/>
            </dgm:shape>
            <dgm:presOf/>
            <dgm:choose name="Name4">
              <dgm:if name="Name5" axis="ch" ptType="node" func="cnt" op="gte" val="1">
                <dgm:constrLst>
                  <dgm:constr type="w" for="ch" forName="parentTextBox" refType="w"/>
                  <dgm:constr type="h" for="ch" forName="parentTextBox" refType="h" fact="0.54"/>
                  <dgm:constr type="t" for="ch" forName="parentTextBox"/>
                  <dgm:constr type="w" for="ch" forName="entireBox" refType="w"/>
                  <dgm:constr type="h" for="ch" forName="entireBox" refType="h"/>
                  <dgm:constr type="w" for="ch" forName="descendantBox" refType="w"/>
                  <dgm:constr type="b" for="ch" forName="descendantBox" refType="h" fact="0.98"/>
                  <dgm:constr type="h" for="ch" forName="descendantBox" refType="h" fact="0.46"/>
                </dgm:constrLst>
              </dgm:if>
              <dgm:else name="Name6">
                <dgm:constrLst>
                  <dgm:constr type="w" for="ch" forName="parentTextBox" refType="w"/>
                  <dgm:constr type="h" for="ch" forName="parentTextBox" refType="h"/>
                </dgm:constrLst>
              </dgm:else>
            </dgm:choose>
            <dgm:ruleLst/>
            <dgm:layoutNode name="parentTextBox">
              <dgm:alg type="tx"/>
              <dgm:choose name="Name7">
                <dgm:if name="Name8" axis="ch" ptType="node" func="cnt" op="gte" val="1">
                  <dgm:shape xmlns:r="http://schemas.openxmlformats.org/officeDocument/2006/relationships" type="rect" r:blip="" zOrderOff="1" hideGeom="1">
                    <dgm:adjLst/>
                  </dgm:shape>
                </dgm:if>
                <dgm:else name="Name9">
                  <dgm:shape xmlns:r="http://schemas.openxmlformats.org/officeDocument/2006/relationships" type="rect" r:blip="">
                    <dgm:adjLst/>
                  </dgm:shape>
                </dgm:else>
              </dgm:choose>
              <dgm:presOf axis="self"/>
              <dgm:constrLst/>
              <dgm:ruleLst>
                <dgm:rule type="primFontSz" val="5" fact="NaN" max="NaN"/>
              </dgm:ruleLst>
            </dgm:layoutNode>
            <dgm:choose name="Name10">
              <dgm:if name="Name11" axis="ch" ptType="node" func="cnt" op="gte" val="1">
                <dgm:layoutNode name="entireBox">
                  <dgm:alg type="sp"/>
                  <dgm:shape xmlns:r="http://schemas.openxmlformats.org/officeDocument/2006/relationships" type="rect" r:blip="">
                    <dgm:adjLst/>
                  </dgm:shape>
                  <dgm:presOf axis="self"/>
                  <dgm:constrLst/>
                  <dgm:ruleLst/>
                </dgm:layoutNode>
                <dgm:layoutNode name="descendantBox" styleLbl="fgAccFollowNode1">
                  <dgm:choose name="Name12">
                    <dgm:if name="Name13" func="var" arg="dir" op="equ" val="norm">
                      <dgm:alg type="lin"/>
                    </dgm:if>
                    <dgm:else name="Name14">
                      <dgm:alg type="lin">
                        <dgm:param type="linDir" val="fromR"/>
                      </dgm:alg>
                    </dgm:else>
                  </dgm:choose>
                  <dgm:shape xmlns:r="http://schemas.openxmlformats.org/officeDocument/2006/relationships" r:blip="">
                    <dgm:adjLst/>
                  </dgm:shape>
                  <dgm:presOf/>
                  <dgm:constrLst>
                    <dgm:constr type="w" for="ch" forName="childTextBox" refType="w"/>
                    <dgm:constr type="h" for="ch" forName="childTextBox" refType="h"/>
                  </dgm:constrLst>
                  <dgm:ruleLst/>
                  <dgm:forEach name="Name15" axis="ch" ptType="node">
                    <dgm:layoutNode name="childTextBox" styleLbl="fgAccFollowNode1">
                      <dgm:varLst>
                        <dgm:bulletEnabled val="1"/>
                      </dgm:varLst>
                      <dgm:alg type="tx"/>
                      <dgm:shape xmlns:r="http://schemas.openxmlformats.org/officeDocument/2006/relationships" type="rect" r:blip="">
                        <dgm:adjLst/>
                      </dgm:shape>
                      <dgm:presOf axis="desOrSelf" ptType="node"/>
                      <dgm:constrLst>
                        <dgm:constr type="tMarg" refType="primFontSz" fact="0.1"/>
                        <dgm:constr type="bMarg" refType="primFontSz" fact="0.1"/>
                      </dgm:constrLst>
                      <dgm:ruleLst>
                        <dgm:rule type="primFontSz" val="5" fact="NaN" max="NaN"/>
                      </dgm:ruleLst>
                    </dgm:layoutNode>
                  </dgm:forEach>
                </dgm:layoutNode>
              </dgm:if>
              <dgm:else name="Name16"/>
            </dgm:choose>
          </dgm:layoutNode>
        </dgm:if>
        <dgm:else name="Name17">
          <dgm:layoutNode name="arrowAndChildren">
            <dgm:alg type="composite"/>
            <dgm:shape xmlns:r="http://schemas.openxmlformats.org/officeDocument/2006/relationships" r:blip="">
              <dgm:adjLst/>
            </dgm:shape>
            <dgm:presOf/>
            <dgm:choose name="Name18">
              <dgm:if name="Name19" axis="ch" ptType="node" func="cnt" op="gte" val="1">
                <dgm:constrLst>
                  <dgm:constr type="w" for="ch" forName="parentTextArrow" refType="w"/>
                  <dgm:constr type="t" for="ch" forName="parentTextArrow"/>
                  <dgm:constr type="h" for="ch" forName="parentTextArrow" refType="h" fact="0.351"/>
                  <dgm:constr type="w" for="ch" forName="arrow" refType="w"/>
                  <dgm:constr type="h" for="ch" forName="arrow" refType="h"/>
                  <dgm:constr type="w" for="ch" forName="descendantArrow" refType="w"/>
                  <dgm:constr type="b" for="ch" forName="descendantArrow" refType="h" fact="0.65"/>
                  <dgm:constr type="h" for="ch" forName="descendantArrow" refType="h" fact="0.299"/>
                </dgm:constrLst>
              </dgm:if>
              <dgm:else name="Name20">
                <dgm:constrLst>
                  <dgm:constr type="w" for="ch" forName="parentTextArrow" refType="w"/>
                  <dgm:constr type="h" for="ch" forName="parentTextArrow" refType="h"/>
                </dgm:constrLst>
              </dgm:else>
            </dgm:choose>
            <dgm:ruleLst/>
            <dgm:layoutNode name="parentTextArrow">
              <dgm:alg type="tx"/>
              <dgm:choose name="Name21">
                <dgm:if name="Name22" axis="ch" ptType="node" func="cnt" op="gte" val="1">
                  <dgm:shape xmlns:r="http://schemas.openxmlformats.org/officeDocument/2006/relationships" type="rect" r:blip="" zOrderOff="1" hideGeom="1">
                    <dgm:adjLst/>
                  </dgm:shape>
                </dgm:if>
                <dgm:else name="Name23">
                  <dgm:shape xmlns:r="http://schemas.openxmlformats.org/officeDocument/2006/relationships" rot="180" type="upArrowCallout" r:blip="">
                    <dgm:adjLst/>
                  </dgm:shape>
                </dgm:else>
              </dgm:choose>
              <dgm:presOf axis="self"/>
              <dgm:constrLst/>
              <dgm:ruleLst>
                <dgm:rule type="primFontSz" val="5" fact="NaN" max="NaN"/>
              </dgm:ruleLst>
            </dgm:layoutNode>
            <dgm:choose name="Name24">
              <dgm:if name="Name25" axis="ch" ptType="node" func="cnt" op="gte" val="1">
                <dgm:layoutNode name="arrow">
                  <dgm:alg type="sp"/>
                  <dgm:shape xmlns:r="http://schemas.openxmlformats.org/officeDocument/2006/relationships" rot="180" type="upArrowCallout" r:blip="">
                    <dgm:adjLst/>
                  </dgm:shape>
                  <dgm:presOf axis="self"/>
                  <dgm:constrLst/>
                  <dgm:ruleLst/>
                </dgm:layoutNode>
                <dgm:layoutNode name="descendantArrow">
                  <dgm:choose name="Name26">
                    <dgm:if name="Name27" func="var" arg="dir" op="equ" val="norm">
                      <dgm:alg type="lin"/>
                    </dgm:if>
                    <dgm:else name="Name28">
                      <dgm:alg type="lin">
                        <dgm:param type="linDir" val="fromR"/>
                      </dgm:alg>
                    </dgm:else>
                  </dgm:choose>
                  <dgm:shape xmlns:r="http://schemas.openxmlformats.org/officeDocument/2006/relationships" r:blip="">
                    <dgm:adjLst/>
                  </dgm:shape>
                  <dgm:presOf/>
                  <dgm:constrLst>
                    <dgm:constr type="w" for="ch" forName="childTextArrow" refType="w"/>
                    <dgm:constr type="h" for="ch" forName="childTextArrow" refType="h"/>
                  </dgm:constrLst>
                  <dgm:ruleLst/>
                  <dgm:forEach name="Name29" axis="ch" ptType="node">
                    <dgm:layoutNode name="childTextArrow" styleLbl="fgAccFollowNode1">
                      <dgm:varLst>
                        <dgm:bulletEnabled val="1"/>
                      </dgm:varLst>
                      <dgm:alg type="tx"/>
                      <dgm:shape xmlns:r="http://schemas.openxmlformats.org/officeDocument/2006/relationships" type="rect" r:blip="">
                        <dgm:adjLst/>
                      </dgm:shape>
                      <dgm:presOf axis="desOrSelf" ptType="node"/>
                      <dgm:constrLst>
                        <dgm:constr type="tMarg" refType="primFontSz" fact="0.1"/>
                        <dgm:constr type="bMarg" refType="primFontSz" fact="0.1"/>
                      </dgm:constrLst>
                      <dgm:ruleLst>
                        <dgm:rule type="primFontSz" val="5" fact="NaN" max="NaN"/>
                      </dgm:ruleLst>
                    </dgm:layoutNode>
                  </dgm:forEach>
                </dgm:layoutNode>
              </dgm:if>
              <dgm:else name="Name30"/>
            </dgm:choose>
          </dgm:layoutNode>
        </dgm:else>
      </dgm:choose>
      <dgm:forEach name="Name31" axis="precedSib" ptType="sibTrans" st="-1" cnt="1">
        <dgm:layoutNode name="sp">
          <dgm:alg type="sp"/>
          <dgm:shape xmlns:r="http://schemas.openxmlformats.org/officeDocument/2006/relationships" r:blip="">
            <dgm:adjLst/>
          </dgm:shape>
          <dgm:presOf axis="self"/>
          <dgm:constrLst/>
          <dgm:ruleLst/>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3.xml><?xml version="1.0" encoding="utf-8"?>
<dgm:styleDef xmlns:dgm="http://schemas.openxmlformats.org/drawingml/2006/diagram" xmlns:a="http://schemas.openxmlformats.org/drawingml/2006/main" uniqueId="urn:microsoft.com/office/officeart/2005/8/quickstyle/simple3">
  <dgm:title val=""/>
  <dgm:desc val=""/>
  <dgm:catLst>
    <dgm:cat type="simple" pri="10300"/>
  </dgm:catLst>
  <dgm:scene3d>
    <a:camera prst="orthographicFront"/>
    <a:lightRig rig="threePt" dir="t"/>
  </dgm:scene3d>
  <dgm:styleLbl name="node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lnNode1">
    <dgm:scene3d>
      <a:camera prst="orthographicFront"/>
      <a:lightRig rig="flat" dir="t"/>
    </dgm:scene3d>
    <dgm:sp3d prstMaterial="dkEdge">
      <a:bevelT w="8200" h="38100"/>
    </dgm:sp3d>
    <dgm:txPr/>
    <dgm:style>
      <a:lnRef idx="1">
        <a:scrgbClr r="0" g="0" b="0"/>
      </a:lnRef>
      <a:fillRef idx="2">
        <a:scrgbClr r="0" g="0" b="0"/>
      </a:fillRef>
      <a:effectRef idx="0">
        <a:scrgbClr r="0" g="0" b="0"/>
      </a:effectRef>
      <a:fontRef idx="minor">
        <a:schemeClr val="dk1"/>
      </a:fontRef>
    </dgm:style>
  </dgm:styleLbl>
  <dgm:styleLbl name="vennNode1">
    <dgm:scene3d>
      <a:camera prst="orthographicFront"/>
      <a:lightRig rig="flat" dir="t"/>
    </dgm:scene3d>
    <dgm:sp3d prstMaterial="dkEdge">
      <a:bevelT w="8200" h="38100"/>
    </dgm:sp3d>
    <dgm:txPr/>
    <dgm:style>
      <a:lnRef idx="0">
        <a:scrgbClr r="0" g="0" b="0"/>
      </a:lnRef>
      <a:fillRef idx="2">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node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f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f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b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2">
        <a:scrgbClr r="0" g="0" b="0"/>
      </a:fillRef>
      <a:effectRef idx="1">
        <a:scrgbClr r="0" g="0" b="0"/>
      </a:effectRef>
      <a:fontRef idx="minor"/>
    </dgm:style>
  </dgm:styleLbl>
  <dgm:styleLbl name="asst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parChTrans2D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2">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3">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4">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2">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prstMaterial="dkEdge">
      <a:bevelT w="8200" h="38100"/>
    </dgm:sp3d>
    <dgm:txPr/>
    <dgm:style>
      <a:lnRef idx="1">
        <a:scrgbClr r="0" g="0" b="0"/>
      </a:lnRef>
      <a:fillRef idx="2">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C0F87F8-A4EE-4F28-98D3-352B1B3FA36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311</TotalTime>
  <Pages>73</Pages>
  <Words>70722</Words>
  <Characters>40312</Characters>
  <Application>Microsoft Office Word</Application>
  <DocSecurity>0</DocSecurity>
  <Lines>335</Lines>
  <Paragraphs>221</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
  <LinksUpToDate>false</LinksUpToDate>
  <CharactersWithSpaces>110813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Admin</cp:lastModifiedBy>
  <cp:revision>28</cp:revision>
  <cp:lastPrinted>2024-11-03T11:22:00Z</cp:lastPrinted>
  <dcterms:created xsi:type="dcterms:W3CDTF">2024-11-16T15:24:00Z</dcterms:created>
  <dcterms:modified xsi:type="dcterms:W3CDTF">2024-12-23T19:49:00Z</dcterms:modified>
</cp:coreProperties>
</file>