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152D" w14:textId="7A48A5AB" w:rsidR="00C27AC1" w:rsidRDefault="00C27AC1" w:rsidP="00C27AC1">
      <w:pPr>
        <w:spacing w:after="0" w:line="360" w:lineRule="auto"/>
        <w:ind w:firstLine="709"/>
        <w:jc w:val="center"/>
        <w:rPr>
          <w:rFonts w:ascii="Times New Roman" w:hAnsi="Times New Roman" w:cs="Times New Roman"/>
          <w:bCs/>
          <w:sz w:val="28"/>
          <w:szCs w:val="28"/>
        </w:rPr>
      </w:pPr>
      <w:r w:rsidRPr="00715FE6">
        <w:rPr>
          <w:rFonts w:ascii="Times New Roman" w:hAnsi="Times New Roman" w:cs="Times New Roman"/>
          <w:bCs/>
          <w:sz w:val="28"/>
          <w:szCs w:val="28"/>
        </w:rPr>
        <w:t>МІНІСТЕРСТВО ОСВІТИ І НАУКИ УКРАЇНИ</w:t>
      </w:r>
    </w:p>
    <w:p w14:paraId="66A749D2" w14:textId="77777777" w:rsidR="00C27AC1" w:rsidRPr="00715FE6" w:rsidRDefault="00C27AC1" w:rsidP="00C27AC1">
      <w:pPr>
        <w:spacing w:after="0" w:line="360" w:lineRule="auto"/>
        <w:ind w:firstLine="709"/>
        <w:jc w:val="center"/>
        <w:rPr>
          <w:rFonts w:ascii="Times New Roman" w:hAnsi="Times New Roman" w:cs="Times New Roman"/>
          <w:bCs/>
          <w:sz w:val="28"/>
          <w:szCs w:val="28"/>
          <w:lang w:val="uk-UA"/>
        </w:rPr>
      </w:pPr>
      <w:r w:rsidRPr="00715FE6">
        <w:rPr>
          <w:rFonts w:ascii="Times New Roman" w:hAnsi="Times New Roman" w:cs="Times New Roman"/>
          <w:bCs/>
          <w:sz w:val="28"/>
          <w:szCs w:val="28"/>
        </w:rPr>
        <w:t>НАЦІОНАЛЬНИЙ УНІВЕРСИТЕТ</w:t>
      </w:r>
      <w:r w:rsidRPr="00715FE6">
        <w:rPr>
          <w:rFonts w:ascii="Times New Roman" w:hAnsi="Times New Roman" w:cs="Times New Roman"/>
          <w:bCs/>
          <w:sz w:val="28"/>
          <w:szCs w:val="28"/>
          <w:lang w:val="uk-UA"/>
        </w:rPr>
        <w:t xml:space="preserve"> ФІЗИЧНОГО ВИХОВАННЯ</w:t>
      </w:r>
    </w:p>
    <w:p w14:paraId="602B1405" w14:textId="1A0AB53E" w:rsidR="00715FE6" w:rsidRPr="00715FE6" w:rsidRDefault="00C27AC1" w:rsidP="0004009C">
      <w:pPr>
        <w:spacing w:after="0" w:line="360" w:lineRule="auto"/>
        <w:ind w:firstLine="709"/>
        <w:jc w:val="center"/>
        <w:rPr>
          <w:rFonts w:ascii="Times New Roman" w:hAnsi="Times New Roman" w:cs="Times New Roman"/>
          <w:bCs/>
          <w:sz w:val="28"/>
          <w:szCs w:val="28"/>
          <w:lang w:val="uk-UA"/>
        </w:rPr>
      </w:pPr>
      <w:r w:rsidRPr="00715FE6">
        <w:rPr>
          <w:rFonts w:ascii="Times New Roman" w:hAnsi="Times New Roman" w:cs="Times New Roman"/>
          <w:bCs/>
          <w:sz w:val="28"/>
          <w:szCs w:val="28"/>
          <w:lang w:val="uk-UA"/>
        </w:rPr>
        <w:t>І СПОРТУ УКРАЇНИ</w:t>
      </w:r>
    </w:p>
    <w:p w14:paraId="2038B74A" w14:textId="07B26893" w:rsidR="00C27AC1" w:rsidRPr="00715FE6" w:rsidRDefault="00715FE6" w:rsidP="00C27AC1">
      <w:pPr>
        <w:spacing w:after="0" w:line="360" w:lineRule="auto"/>
        <w:ind w:firstLine="709"/>
        <w:jc w:val="center"/>
        <w:rPr>
          <w:rFonts w:ascii="Times New Roman" w:hAnsi="Times New Roman" w:cs="Times New Roman"/>
          <w:bCs/>
          <w:sz w:val="28"/>
          <w:szCs w:val="28"/>
          <w:lang w:val="uk-UA"/>
        </w:rPr>
      </w:pPr>
      <w:r w:rsidRPr="00715FE6">
        <w:rPr>
          <w:rFonts w:ascii="Times New Roman" w:hAnsi="Times New Roman" w:cs="Times New Roman"/>
          <w:bCs/>
          <w:sz w:val="28"/>
          <w:szCs w:val="28"/>
          <w:lang w:val="uk-UA"/>
        </w:rPr>
        <w:t>КАФЕДРА МЕДИКО-БІОЛОГІЧНИХ ДИСЦИПЛІН</w:t>
      </w:r>
    </w:p>
    <w:p w14:paraId="3ADC668D" w14:textId="77777777" w:rsidR="00C27AC1" w:rsidRPr="00C27AC1" w:rsidRDefault="00C27AC1" w:rsidP="00C27AC1">
      <w:pPr>
        <w:spacing w:after="0" w:line="360" w:lineRule="auto"/>
        <w:ind w:firstLine="709"/>
        <w:jc w:val="center"/>
        <w:rPr>
          <w:rFonts w:ascii="Times New Roman" w:hAnsi="Times New Roman" w:cs="Times New Roman"/>
          <w:b/>
          <w:sz w:val="28"/>
          <w:szCs w:val="28"/>
        </w:rPr>
      </w:pPr>
    </w:p>
    <w:p w14:paraId="7848453C" w14:textId="77777777" w:rsidR="002E089C" w:rsidRDefault="002E089C" w:rsidP="002E089C">
      <w:pPr>
        <w:spacing w:after="0" w:line="36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rPr>
        <w:t>КВАЛІФІКАЦІЙНА РОБОТА</w:t>
      </w:r>
    </w:p>
    <w:p w14:paraId="079509E8" w14:textId="77777777" w:rsidR="002E089C" w:rsidRDefault="002E089C" w:rsidP="002E089C">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здобуття освітнього ступеня магістра</w:t>
      </w:r>
    </w:p>
    <w:p w14:paraId="7BA9CD8A" w14:textId="77777777" w:rsidR="002E089C" w:rsidRDefault="002E089C" w:rsidP="002E089C">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спеціальністю 091 - Біологія</w:t>
      </w:r>
    </w:p>
    <w:p w14:paraId="3C3F132E" w14:textId="77777777" w:rsidR="002E089C" w:rsidRDefault="002E089C" w:rsidP="002E089C">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освітньою програмою «Спортивна дієтологія»</w:t>
      </w:r>
    </w:p>
    <w:p w14:paraId="36D5ABB9" w14:textId="2D64BEE0" w:rsidR="00C27AC1" w:rsidRPr="00A74D5E" w:rsidRDefault="000007D1" w:rsidP="000007D1">
      <w:pPr>
        <w:spacing w:after="0" w:line="360" w:lineRule="auto"/>
        <w:jc w:val="center"/>
        <w:rPr>
          <w:rFonts w:ascii="Times New Roman" w:hAnsi="Times New Roman" w:cs="Times New Roman"/>
          <w:b/>
          <w:sz w:val="28"/>
          <w:szCs w:val="28"/>
          <w:lang w:val="uk-UA"/>
        </w:rPr>
      </w:pPr>
      <w:r w:rsidRPr="000007D1">
        <w:rPr>
          <w:rFonts w:ascii="Times New Roman" w:hAnsi="Times New Roman" w:cs="Times New Roman"/>
          <w:bCs/>
          <w:sz w:val="28"/>
          <w:szCs w:val="28"/>
          <w:lang w:val="uk-UA"/>
        </w:rPr>
        <w:t>на тему</w:t>
      </w:r>
      <w:r>
        <w:rPr>
          <w:rFonts w:ascii="Times New Roman" w:hAnsi="Times New Roman" w:cs="Times New Roman"/>
          <w:bCs/>
          <w:sz w:val="28"/>
          <w:szCs w:val="28"/>
          <w:lang w:val="uk-UA"/>
        </w:rPr>
        <w:t>:</w:t>
      </w:r>
      <w:r>
        <w:rPr>
          <w:rFonts w:ascii="Times New Roman" w:hAnsi="Times New Roman" w:cs="Times New Roman"/>
          <w:b/>
          <w:sz w:val="28"/>
          <w:szCs w:val="28"/>
          <w:lang w:val="uk-UA"/>
        </w:rPr>
        <w:t xml:space="preserve"> «</w:t>
      </w:r>
      <w:r w:rsidR="001144F4">
        <w:rPr>
          <w:rFonts w:ascii="Times New Roman" w:hAnsi="Times New Roman" w:cs="Times New Roman"/>
          <w:b/>
          <w:sz w:val="28"/>
          <w:szCs w:val="28"/>
          <w:lang w:val="uk-UA"/>
        </w:rPr>
        <w:t>ЕФЕКТИВНІСТЬ ЗАСТОСУВАННЯ ПРОБІОТИКІВ У СПОРТСМЕНІВ, ЩО СПЕЦІАЛІЗУЮТЬСЯ В ЦИКЛІЧНИХ ВИДАХ СПОРТУ НА ПРИКЛАДІ ТРИАТЛОНУ</w:t>
      </w:r>
      <w:r>
        <w:rPr>
          <w:rFonts w:ascii="Times New Roman" w:hAnsi="Times New Roman" w:cs="Times New Roman"/>
          <w:b/>
          <w:sz w:val="28"/>
          <w:szCs w:val="28"/>
          <w:lang w:val="uk-UA"/>
        </w:rPr>
        <w:t>»</w:t>
      </w:r>
    </w:p>
    <w:p w14:paraId="0D9FE7B2" w14:textId="77777777" w:rsidR="00C27AC1" w:rsidRPr="00C27AC1" w:rsidRDefault="00C27AC1" w:rsidP="0004009C">
      <w:pPr>
        <w:spacing w:after="0" w:line="360" w:lineRule="auto"/>
        <w:jc w:val="both"/>
        <w:rPr>
          <w:rFonts w:ascii="Times New Roman" w:hAnsi="Times New Roman" w:cs="Times New Roman"/>
          <w:sz w:val="28"/>
          <w:szCs w:val="28"/>
        </w:rPr>
      </w:pPr>
    </w:p>
    <w:p w14:paraId="4A88490B" w14:textId="26AF0B4C" w:rsidR="00A74D5E" w:rsidRDefault="00C27AC1" w:rsidP="002E089C">
      <w:pPr>
        <w:spacing w:after="0" w:line="360" w:lineRule="auto"/>
        <w:ind w:firstLine="709"/>
        <w:rPr>
          <w:rFonts w:ascii="Times New Roman" w:hAnsi="Times New Roman" w:cs="Times New Roman"/>
          <w:sz w:val="28"/>
          <w:szCs w:val="28"/>
          <w:lang w:val="uk-UA"/>
        </w:rPr>
      </w:pPr>
      <w:r w:rsidRPr="00C27AC1">
        <w:rPr>
          <w:rFonts w:ascii="Times New Roman" w:hAnsi="Times New Roman" w:cs="Times New Roman"/>
          <w:sz w:val="28"/>
          <w:szCs w:val="28"/>
        </w:rPr>
        <w:t xml:space="preserve">                   </w:t>
      </w:r>
      <w:r w:rsidRPr="00C27AC1">
        <w:rPr>
          <w:rFonts w:ascii="Times New Roman" w:hAnsi="Times New Roman" w:cs="Times New Roman"/>
          <w:sz w:val="28"/>
          <w:szCs w:val="28"/>
        </w:rPr>
        <w:tab/>
      </w:r>
      <w:r w:rsidRPr="00C27AC1">
        <w:rPr>
          <w:rFonts w:ascii="Times New Roman" w:hAnsi="Times New Roman" w:cs="Times New Roman"/>
          <w:sz w:val="28"/>
          <w:szCs w:val="28"/>
        </w:rPr>
        <w:tab/>
      </w:r>
      <w:r w:rsidR="0004009C">
        <w:rPr>
          <w:rFonts w:ascii="Times New Roman" w:hAnsi="Times New Roman" w:cs="Times New Roman"/>
          <w:sz w:val="28"/>
          <w:szCs w:val="28"/>
          <w:lang w:val="uk-UA"/>
        </w:rPr>
        <w:t xml:space="preserve">        </w:t>
      </w:r>
      <w:r w:rsidR="000007D1">
        <w:rPr>
          <w:rFonts w:ascii="Times New Roman" w:hAnsi="Times New Roman" w:cs="Times New Roman"/>
          <w:sz w:val="28"/>
          <w:szCs w:val="28"/>
          <w:lang w:val="uk-UA"/>
        </w:rPr>
        <w:t>здобувача вищої освіти</w:t>
      </w:r>
    </w:p>
    <w:p w14:paraId="23302347" w14:textId="119F8640" w:rsidR="000007D1" w:rsidRPr="000007D1" w:rsidRDefault="000007D1" w:rsidP="002E089C">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другого (магістерського) рівня</w:t>
      </w:r>
    </w:p>
    <w:p w14:paraId="6966F95E" w14:textId="3E2AABE8" w:rsidR="00C27AC1" w:rsidRPr="000007D1" w:rsidRDefault="0004009C" w:rsidP="002E089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07D1">
        <w:rPr>
          <w:rFonts w:ascii="Times New Roman" w:hAnsi="Times New Roman" w:cs="Times New Roman"/>
          <w:sz w:val="28"/>
          <w:szCs w:val="28"/>
          <w:lang w:val="uk-UA"/>
        </w:rPr>
        <w:t>Лупинос Тетян</w:t>
      </w:r>
      <w:r w:rsidR="002E089C">
        <w:rPr>
          <w:rFonts w:ascii="Times New Roman" w:hAnsi="Times New Roman" w:cs="Times New Roman"/>
          <w:sz w:val="28"/>
          <w:szCs w:val="28"/>
          <w:lang w:val="uk-UA"/>
        </w:rPr>
        <w:t>и</w:t>
      </w:r>
      <w:r w:rsidR="000007D1">
        <w:rPr>
          <w:rFonts w:ascii="Times New Roman" w:hAnsi="Times New Roman" w:cs="Times New Roman"/>
          <w:sz w:val="28"/>
          <w:szCs w:val="28"/>
          <w:lang w:val="uk-UA"/>
        </w:rPr>
        <w:t xml:space="preserve"> Юріївн</w:t>
      </w:r>
      <w:r w:rsidR="002E089C">
        <w:rPr>
          <w:rFonts w:ascii="Times New Roman" w:hAnsi="Times New Roman" w:cs="Times New Roman"/>
          <w:sz w:val="28"/>
          <w:szCs w:val="28"/>
          <w:lang w:val="uk-UA"/>
        </w:rPr>
        <w:t>и</w:t>
      </w:r>
    </w:p>
    <w:p w14:paraId="285CA5DF" w14:textId="77777777" w:rsidR="002E089C" w:rsidRDefault="002E089C" w:rsidP="002E089C">
      <w:pPr>
        <w:spacing w:after="0" w:line="360" w:lineRule="auto"/>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Pr="002E089C">
        <w:rPr>
          <w:rFonts w:ascii="Times New Roman" w:eastAsia="Calibri" w:hAnsi="Times New Roman" w:cs="Times New Roman"/>
          <w:b/>
          <w:sz w:val="28"/>
          <w:szCs w:val="28"/>
          <w:lang w:val="uk-UA"/>
        </w:rPr>
        <w:t>Науковий керівник</w:t>
      </w:r>
      <w:r>
        <w:rPr>
          <w:rFonts w:ascii="Times New Roman" w:eastAsia="Calibri" w:hAnsi="Times New Roman" w:cs="Times New Roman"/>
          <w:sz w:val="28"/>
          <w:szCs w:val="28"/>
          <w:lang w:val="uk-UA"/>
        </w:rPr>
        <w:t xml:space="preserve">: д.мед.н., професор </w:t>
      </w:r>
    </w:p>
    <w:p w14:paraId="7C0354A4" w14:textId="4C627909" w:rsidR="002E089C" w:rsidRDefault="002E089C" w:rsidP="002E089C">
      <w:pPr>
        <w:spacing w:after="0" w:line="36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Малишева Тетяна Андріївна</w:t>
      </w:r>
    </w:p>
    <w:p w14:paraId="26D31708" w14:textId="77777777" w:rsidR="002E089C" w:rsidRDefault="002E089C" w:rsidP="002E089C">
      <w:pPr>
        <w:tabs>
          <w:tab w:val="left" w:pos="3402"/>
        </w:tabs>
        <w:spacing w:after="0" w:line="360" w:lineRule="auto"/>
        <w:ind w:left="3402"/>
        <w:jc w:val="both"/>
        <w:rPr>
          <w:rFonts w:ascii="Times New Roman" w:eastAsia="Calibri" w:hAnsi="Times New Roman" w:cs="Times New Roman"/>
          <w:sz w:val="28"/>
          <w:szCs w:val="28"/>
          <w:lang w:val="uk-UA"/>
        </w:rPr>
      </w:pPr>
      <w:r w:rsidRPr="002E089C">
        <w:rPr>
          <w:rFonts w:ascii="Times New Roman" w:eastAsia="Calibri" w:hAnsi="Times New Roman" w:cs="Times New Roman"/>
          <w:b/>
          <w:sz w:val="28"/>
          <w:szCs w:val="28"/>
          <w:lang w:val="uk-UA"/>
        </w:rPr>
        <w:t>Рецензент</w:t>
      </w:r>
      <w:r>
        <w:rPr>
          <w:rFonts w:ascii="Times New Roman" w:eastAsia="Calibri" w:hAnsi="Times New Roman" w:cs="Times New Roman"/>
          <w:sz w:val="28"/>
          <w:szCs w:val="28"/>
          <w:lang w:val="uk-UA"/>
        </w:rPr>
        <w:t>: зав. каф. спортивної медицини, д.н.фіз.вих., професор Футорний Сергій Михайлович</w:t>
      </w:r>
    </w:p>
    <w:p w14:paraId="0B2766B3" w14:textId="77777777" w:rsidR="002E089C" w:rsidRDefault="002E089C" w:rsidP="002E089C">
      <w:pPr>
        <w:tabs>
          <w:tab w:val="left" w:pos="3402"/>
        </w:tabs>
        <w:spacing w:after="0" w:line="360" w:lineRule="auto"/>
        <w:ind w:left="340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Рекомендовано до захисту на засіданні</w:t>
      </w:r>
    </w:p>
    <w:p w14:paraId="019B9DE0" w14:textId="20155257" w:rsidR="002E089C" w:rsidRDefault="002E089C" w:rsidP="002E089C">
      <w:pPr>
        <w:tabs>
          <w:tab w:val="left" w:pos="3402"/>
        </w:tabs>
        <w:spacing w:after="0" w:line="360" w:lineRule="auto"/>
        <w:ind w:left="340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кафедри (протокол № </w:t>
      </w:r>
      <w:r>
        <w:rPr>
          <w:rFonts w:ascii="Times New Roman" w:eastAsia="Calibri" w:hAnsi="Times New Roman" w:cs="Times New Roman"/>
          <w:sz w:val="28"/>
          <w:szCs w:val="28"/>
          <w:lang w:val="uk-UA"/>
        </w:rPr>
        <w:t>8</w:t>
      </w:r>
      <w:r>
        <w:rPr>
          <w:rFonts w:ascii="Times New Roman" w:eastAsia="Calibri" w:hAnsi="Times New Roman" w:cs="Times New Roman"/>
          <w:sz w:val="28"/>
          <w:szCs w:val="28"/>
          <w:lang w:val="uk-UA"/>
        </w:rPr>
        <w:t xml:space="preserve"> від </w:t>
      </w:r>
      <w:r>
        <w:rPr>
          <w:rFonts w:ascii="Times New Roman" w:eastAsia="Calibri" w:hAnsi="Times New Roman" w:cs="Times New Roman"/>
          <w:sz w:val="28"/>
          <w:szCs w:val="28"/>
          <w:lang w:val="uk-UA"/>
        </w:rPr>
        <w:t xml:space="preserve">21 лютого </w:t>
      </w:r>
      <w:bookmarkStart w:id="0" w:name="_GoBack"/>
      <w:bookmarkEnd w:id="0"/>
      <w:r>
        <w:rPr>
          <w:rFonts w:ascii="Times New Roman" w:eastAsia="Calibri" w:hAnsi="Times New Roman" w:cs="Times New Roman"/>
          <w:sz w:val="28"/>
          <w:szCs w:val="28"/>
          <w:lang w:val="uk-UA"/>
        </w:rPr>
        <w:t>20</w:t>
      </w:r>
      <w:r>
        <w:rPr>
          <w:rFonts w:ascii="Times New Roman" w:eastAsia="Calibri" w:hAnsi="Times New Roman" w:cs="Times New Roman"/>
          <w:sz w:val="28"/>
          <w:szCs w:val="28"/>
          <w:lang w:val="uk-UA"/>
        </w:rPr>
        <w:t>24</w:t>
      </w:r>
      <w:r>
        <w:rPr>
          <w:rFonts w:ascii="Times New Roman" w:eastAsia="Calibri" w:hAnsi="Times New Roman" w:cs="Times New Roman"/>
          <w:sz w:val="28"/>
          <w:szCs w:val="28"/>
          <w:lang w:val="uk-UA"/>
        </w:rPr>
        <w:t xml:space="preserve"> р.)</w:t>
      </w:r>
    </w:p>
    <w:p w14:paraId="1F40177F" w14:textId="235E93E2" w:rsidR="002E089C" w:rsidRDefault="002E089C" w:rsidP="002E089C">
      <w:pPr>
        <w:spacing w:after="0" w:line="360" w:lineRule="auto"/>
        <w:ind w:left="3402"/>
        <w:jc w:val="both"/>
        <w:rPr>
          <w:rFonts w:ascii="Times New Roman" w:eastAsia="Calibri" w:hAnsi="Times New Roman" w:cs="Times New Roman"/>
          <w:sz w:val="28"/>
          <w:szCs w:val="28"/>
          <w:lang w:val="uk-UA"/>
        </w:rPr>
      </w:pPr>
      <w:r w:rsidRPr="002E089C">
        <w:rPr>
          <w:rFonts w:ascii="Times New Roman" w:eastAsia="Calibri" w:hAnsi="Times New Roman" w:cs="Times New Roman"/>
          <w:b/>
          <w:sz w:val="28"/>
          <w:szCs w:val="28"/>
          <w:lang w:val="uk-UA"/>
        </w:rPr>
        <w:t>Завідувач кафедри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Пастухова Вікторія Анатоліївна, д.мед.н., професор______________</w:t>
      </w:r>
    </w:p>
    <w:p w14:paraId="1AC174EF" w14:textId="662D8990" w:rsidR="0004009C" w:rsidRPr="002E089C" w:rsidRDefault="0004009C" w:rsidP="002E089C">
      <w:pPr>
        <w:spacing w:after="0" w:line="360" w:lineRule="auto"/>
        <w:rPr>
          <w:rFonts w:ascii="Times New Roman" w:hAnsi="Times New Roman" w:cs="Times New Roman"/>
          <w:sz w:val="28"/>
          <w:szCs w:val="28"/>
          <w:lang w:val="uk-UA"/>
        </w:rPr>
      </w:pPr>
    </w:p>
    <w:p w14:paraId="19EA54E4" w14:textId="77777777" w:rsidR="002E089C" w:rsidRDefault="002E089C" w:rsidP="0004009C">
      <w:pPr>
        <w:spacing w:after="0" w:line="360" w:lineRule="auto"/>
        <w:ind w:firstLine="709"/>
        <w:jc w:val="center"/>
        <w:rPr>
          <w:rFonts w:ascii="Times New Roman" w:hAnsi="Times New Roman" w:cs="Times New Roman"/>
          <w:sz w:val="28"/>
          <w:szCs w:val="28"/>
        </w:rPr>
      </w:pPr>
    </w:p>
    <w:p w14:paraId="7B1017A7" w14:textId="2C281CEC" w:rsidR="00FB5EB5" w:rsidRPr="00A74D5E" w:rsidRDefault="00C27AC1" w:rsidP="0004009C">
      <w:pPr>
        <w:spacing w:after="0" w:line="360" w:lineRule="auto"/>
        <w:ind w:firstLine="709"/>
        <w:jc w:val="center"/>
        <w:rPr>
          <w:rFonts w:ascii="Times New Roman" w:hAnsi="Times New Roman" w:cs="Times New Roman"/>
          <w:sz w:val="28"/>
          <w:szCs w:val="28"/>
          <w:lang w:val="uk-UA"/>
        </w:rPr>
      </w:pPr>
      <w:r w:rsidRPr="00C27AC1">
        <w:rPr>
          <w:rFonts w:ascii="Times New Roman" w:hAnsi="Times New Roman" w:cs="Times New Roman"/>
          <w:sz w:val="28"/>
          <w:szCs w:val="28"/>
        </w:rPr>
        <w:t xml:space="preserve">Київ </w:t>
      </w:r>
      <w:r w:rsidR="00A74D5E">
        <w:rPr>
          <w:rFonts w:ascii="Times New Roman" w:hAnsi="Times New Roman" w:cs="Times New Roman"/>
          <w:sz w:val="28"/>
          <w:szCs w:val="28"/>
          <w:lang w:val="uk-UA"/>
        </w:rPr>
        <w:t xml:space="preserve">– </w:t>
      </w:r>
      <w:r w:rsidR="00A74D5E">
        <w:rPr>
          <w:rFonts w:ascii="Times New Roman" w:hAnsi="Times New Roman" w:cs="Times New Roman"/>
          <w:sz w:val="28"/>
          <w:szCs w:val="28"/>
        </w:rPr>
        <w:t>20</w:t>
      </w:r>
      <w:r w:rsidR="001144F4">
        <w:rPr>
          <w:rFonts w:ascii="Times New Roman" w:hAnsi="Times New Roman" w:cs="Times New Roman"/>
          <w:sz w:val="28"/>
          <w:szCs w:val="28"/>
          <w:lang w:val="uk-UA"/>
        </w:rPr>
        <w:t>24</w:t>
      </w:r>
    </w:p>
    <w:p w14:paraId="33686817" w14:textId="77777777" w:rsidR="003714AC" w:rsidRPr="003714AC" w:rsidRDefault="003714AC" w:rsidP="003714AC">
      <w:pPr>
        <w:spacing w:after="0" w:line="360" w:lineRule="auto"/>
        <w:ind w:firstLine="709"/>
        <w:jc w:val="center"/>
        <w:rPr>
          <w:rFonts w:ascii="Times New Roman" w:hAnsi="Times New Roman" w:cs="Times New Roman"/>
          <w:b/>
          <w:sz w:val="28"/>
          <w:szCs w:val="28"/>
          <w:lang w:val="uk-UA"/>
        </w:rPr>
      </w:pPr>
      <w:r w:rsidRPr="003714AC">
        <w:rPr>
          <w:rFonts w:ascii="Times New Roman" w:hAnsi="Times New Roman" w:cs="Times New Roman"/>
          <w:b/>
          <w:sz w:val="28"/>
          <w:szCs w:val="28"/>
          <w:lang w:val="uk-UA"/>
        </w:rPr>
        <w:lastRenderedPageBreak/>
        <w:t>ЗМІСТ</w:t>
      </w:r>
    </w:p>
    <w:p w14:paraId="476E0F19" w14:textId="77777777" w:rsidR="003714AC" w:rsidRPr="003714AC" w:rsidRDefault="003714AC" w:rsidP="003714AC">
      <w:pPr>
        <w:spacing w:after="0" w:line="360" w:lineRule="auto"/>
        <w:ind w:firstLine="709"/>
        <w:jc w:val="both"/>
        <w:rPr>
          <w:rFonts w:ascii="Times New Roman" w:hAnsi="Times New Roman" w:cs="Times New Roman"/>
          <w:sz w:val="28"/>
          <w:szCs w:val="28"/>
          <w:lang w:val="uk-UA"/>
        </w:rPr>
      </w:pPr>
    </w:p>
    <w:p w14:paraId="64461CA1" w14:textId="77777777" w:rsidR="003714AC" w:rsidRPr="003714AC" w:rsidRDefault="003714AC" w:rsidP="003714AC">
      <w:pPr>
        <w:spacing w:after="0" w:line="360" w:lineRule="auto"/>
        <w:rPr>
          <w:rFonts w:ascii="Times New Roman" w:hAnsi="Times New Roman" w:cs="Times New Roman"/>
          <w:sz w:val="28"/>
          <w:szCs w:val="28"/>
          <w:lang w:val="uk-UA"/>
        </w:rPr>
      </w:pPr>
      <w:r w:rsidRPr="003714AC">
        <w:rPr>
          <w:rFonts w:ascii="Times New Roman" w:hAnsi="Times New Roman" w:cs="Times New Roman"/>
          <w:sz w:val="28"/>
          <w:szCs w:val="28"/>
          <w:lang w:val="uk-UA"/>
        </w:rPr>
        <w:t>ВСТУП……………………………………………………………………….…….3</w:t>
      </w:r>
    </w:p>
    <w:p w14:paraId="70C53190" w14:textId="77777777" w:rsidR="00CD19B7" w:rsidRPr="00CD19B7" w:rsidRDefault="00CD19B7" w:rsidP="00CD19B7">
      <w:pPr>
        <w:spacing w:after="0" w:line="360" w:lineRule="auto"/>
        <w:rPr>
          <w:rFonts w:ascii="Times New Roman" w:hAnsi="Times New Roman" w:cs="Times New Roman"/>
          <w:sz w:val="28"/>
          <w:szCs w:val="28"/>
          <w:lang w:val="uk-UA"/>
        </w:rPr>
      </w:pPr>
      <w:r w:rsidRPr="00CD19B7">
        <w:rPr>
          <w:rFonts w:ascii="Times New Roman" w:hAnsi="Times New Roman" w:cs="Times New Roman"/>
          <w:sz w:val="28"/>
          <w:szCs w:val="28"/>
        </w:rPr>
        <w:t>Р</w:t>
      </w:r>
      <w:r w:rsidRPr="00CD19B7">
        <w:rPr>
          <w:rFonts w:ascii="Times New Roman" w:hAnsi="Times New Roman" w:cs="Times New Roman"/>
          <w:sz w:val="28"/>
          <w:szCs w:val="28"/>
          <w:lang w:val="uk-UA"/>
        </w:rPr>
        <w:t>ОЗДІЛ</w:t>
      </w:r>
      <w:r w:rsidRPr="00CD19B7">
        <w:rPr>
          <w:rFonts w:ascii="Times New Roman" w:hAnsi="Times New Roman" w:cs="Times New Roman"/>
          <w:sz w:val="28"/>
          <w:szCs w:val="28"/>
        </w:rPr>
        <w:t xml:space="preserve"> 1</w:t>
      </w:r>
      <w:r>
        <w:rPr>
          <w:rFonts w:ascii="Times New Roman" w:hAnsi="Times New Roman" w:cs="Times New Roman"/>
          <w:sz w:val="28"/>
          <w:szCs w:val="28"/>
          <w:lang w:val="uk-UA"/>
        </w:rPr>
        <w:t xml:space="preserve">. </w:t>
      </w:r>
      <w:r w:rsidRPr="00CD19B7">
        <w:rPr>
          <w:rFonts w:ascii="Times New Roman" w:hAnsi="Times New Roman" w:cs="Times New Roman"/>
          <w:sz w:val="28"/>
          <w:szCs w:val="28"/>
          <w:lang w:val="uk-UA"/>
        </w:rPr>
        <w:t xml:space="preserve">ХАРАКТЕРИСТИКА ПЛАСТИЧНИХ </w:t>
      </w:r>
    </w:p>
    <w:p w14:paraId="580B62CA" w14:textId="77777777" w:rsidR="00CD19B7" w:rsidRPr="00CD19B7" w:rsidRDefault="00CD19B7" w:rsidP="00CD19B7">
      <w:pPr>
        <w:spacing w:after="0" w:line="360" w:lineRule="auto"/>
        <w:rPr>
          <w:rFonts w:ascii="Times New Roman" w:hAnsi="Times New Roman" w:cs="Times New Roman"/>
          <w:sz w:val="28"/>
          <w:szCs w:val="28"/>
          <w:lang w:val="uk-UA"/>
        </w:rPr>
      </w:pPr>
      <w:r w:rsidRPr="00CD19B7">
        <w:rPr>
          <w:rFonts w:ascii="Times New Roman" w:hAnsi="Times New Roman" w:cs="Times New Roman"/>
          <w:sz w:val="28"/>
          <w:szCs w:val="28"/>
          <w:lang w:val="uk-UA"/>
        </w:rPr>
        <w:t xml:space="preserve">ТА ЕНЕРГЕТИЧНИХ ПОТРЕБ СПОРТСМЕНІВ, </w:t>
      </w:r>
    </w:p>
    <w:p w14:paraId="47D9B46D" w14:textId="77777777" w:rsidR="00CD19B7" w:rsidRPr="00CD19B7" w:rsidRDefault="00CD19B7" w:rsidP="00CD19B7">
      <w:pPr>
        <w:spacing w:after="0" w:line="360" w:lineRule="auto"/>
        <w:rPr>
          <w:rFonts w:ascii="Times New Roman" w:hAnsi="Times New Roman" w:cs="Times New Roman"/>
          <w:sz w:val="28"/>
          <w:szCs w:val="28"/>
          <w:lang w:val="uk-UA"/>
        </w:rPr>
      </w:pPr>
      <w:r w:rsidRPr="00CD19B7">
        <w:rPr>
          <w:rFonts w:ascii="Times New Roman" w:hAnsi="Times New Roman" w:cs="Times New Roman"/>
          <w:sz w:val="28"/>
          <w:szCs w:val="28"/>
          <w:lang w:val="uk-UA"/>
        </w:rPr>
        <w:t xml:space="preserve">ЩО СПЕЦІАЛІЗУЮТЬСЯ У ЦИКЛІЧНИХ ВИДАХ СПОРТУ, </w:t>
      </w:r>
    </w:p>
    <w:p w14:paraId="05EB99A9" w14:textId="77777777" w:rsidR="00CD19B7" w:rsidRPr="00CD19B7" w:rsidRDefault="00CD19B7" w:rsidP="00CD19B7">
      <w:pPr>
        <w:spacing w:after="0" w:line="360" w:lineRule="auto"/>
        <w:rPr>
          <w:rFonts w:ascii="Times New Roman" w:hAnsi="Times New Roman" w:cs="Times New Roman"/>
          <w:sz w:val="28"/>
          <w:szCs w:val="28"/>
          <w:lang w:val="uk-UA"/>
        </w:rPr>
      </w:pPr>
      <w:r w:rsidRPr="00CD19B7">
        <w:rPr>
          <w:rFonts w:ascii="Times New Roman" w:hAnsi="Times New Roman" w:cs="Times New Roman"/>
          <w:sz w:val="28"/>
          <w:szCs w:val="28"/>
          <w:lang w:val="uk-UA"/>
        </w:rPr>
        <w:t xml:space="preserve">ВІДНОСНО ДОЦІЛЬНОСТІ ЗАСТОСУВАННЯ ПРОБІОТИКІВ </w:t>
      </w:r>
    </w:p>
    <w:p w14:paraId="3A7296A0" w14:textId="77777777" w:rsidR="003714AC" w:rsidRPr="003714AC" w:rsidRDefault="00CD19B7" w:rsidP="003714AC">
      <w:pPr>
        <w:spacing w:after="0" w:line="360" w:lineRule="auto"/>
        <w:rPr>
          <w:rFonts w:ascii="Times New Roman" w:hAnsi="Times New Roman" w:cs="Times New Roman"/>
          <w:sz w:val="28"/>
          <w:szCs w:val="28"/>
          <w:lang w:val="uk-UA"/>
        </w:rPr>
      </w:pPr>
      <w:r w:rsidRPr="00CD19B7">
        <w:rPr>
          <w:rFonts w:ascii="Times New Roman" w:hAnsi="Times New Roman" w:cs="Times New Roman"/>
          <w:sz w:val="28"/>
          <w:szCs w:val="28"/>
          <w:lang w:val="uk-UA"/>
        </w:rPr>
        <w:t>(ОГЛЯД ДЖЕРЕЛ)</w:t>
      </w:r>
      <w:r w:rsidR="002C6D39">
        <w:rPr>
          <w:rFonts w:ascii="Times New Roman" w:hAnsi="Times New Roman" w:cs="Times New Roman"/>
          <w:sz w:val="28"/>
          <w:szCs w:val="28"/>
          <w:lang w:val="uk-UA"/>
        </w:rPr>
        <w:t>…………………………………….………………………….</w:t>
      </w:r>
      <w:r>
        <w:rPr>
          <w:rFonts w:ascii="Times New Roman" w:hAnsi="Times New Roman" w:cs="Times New Roman"/>
          <w:sz w:val="28"/>
          <w:szCs w:val="28"/>
          <w:lang w:val="uk-UA"/>
        </w:rPr>
        <w:t>.9</w:t>
      </w:r>
    </w:p>
    <w:p w14:paraId="590954BC" w14:textId="77777777" w:rsidR="003714AC" w:rsidRPr="003714AC" w:rsidRDefault="003714AC" w:rsidP="00CD19B7">
      <w:pPr>
        <w:spacing w:after="0" w:line="360" w:lineRule="auto"/>
        <w:jc w:val="both"/>
        <w:rPr>
          <w:rFonts w:ascii="Times New Roman" w:hAnsi="Times New Roman" w:cs="Times New Roman"/>
          <w:sz w:val="28"/>
          <w:szCs w:val="28"/>
          <w:lang w:val="uk-UA"/>
        </w:rPr>
      </w:pPr>
      <w:r w:rsidRPr="003714AC">
        <w:rPr>
          <w:rFonts w:ascii="Times New Roman" w:hAnsi="Times New Roman" w:cs="Times New Roman"/>
          <w:sz w:val="28"/>
          <w:szCs w:val="28"/>
          <w:lang w:val="uk-UA"/>
        </w:rPr>
        <w:t xml:space="preserve">1.1. </w:t>
      </w:r>
      <w:r w:rsidR="00CD19B7" w:rsidRPr="00CD19B7">
        <w:rPr>
          <w:rFonts w:ascii="Times New Roman" w:hAnsi="Times New Roman" w:cs="Times New Roman"/>
          <w:sz w:val="28"/>
          <w:szCs w:val="28"/>
        </w:rPr>
        <w:t>Структура річного циклу підготовки триатлетів</w:t>
      </w:r>
      <w:r w:rsidR="00CD19B7">
        <w:rPr>
          <w:rFonts w:ascii="Times New Roman" w:hAnsi="Times New Roman" w:cs="Times New Roman"/>
          <w:sz w:val="28"/>
          <w:szCs w:val="28"/>
          <w:lang w:val="uk-UA"/>
        </w:rPr>
        <w:t>…......</w:t>
      </w:r>
      <w:r w:rsidRPr="003714AC">
        <w:rPr>
          <w:rFonts w:ascii="Times New Roman" w:hAnsi="Times New Roman" w:cs="Times New Roman"/>
          <w:sz w:val="28"/>
          <w:szCs w:val="28"/>
          <w:lang w:val="uk-UA"/>
        </w:rPr>
        <w:t>……………</w:t>
      </w:r>
      <w:r w:rsidR="002C6D39">
        <w:rPr>
          <w:rFonts w:ascii="Times New Roman" w:hAnsi="Times New Roman" w:cs="Times New Roman"/>
          <w:sz w:val="28"/>
          <w:szCs w:val="28"/>
          <w:lang w:val="uk-UA"/>
        </w:rPr>
        <w:t>……….</w:t>
      </w:r>
      <w:r w:rsidR="00CD19B7">
        <w:rPr>
          <w:rFonts w:ascii="Times New Roman" w:hAnsi="Times New Roman" w:cs="Times New Roman"/>
          <w:sz w:val="28"/>
          <w:szCs w:val="28"/>
          <w:lang w:val="uk-UA"/>
        </w:rPr>
        <w:t>9</w:t>
      </w:r>
    </w:p>
    <w:p w14:paraId="56049D9E" w14:textId="77777777" w:rsidR="003714AC" w:rsidRPr="003714AC" w:rsidRDefault="003714AC" w:rsidP="003714AC">
      <w:pPr>
        <w:spacing w:after="0" w:line="360" w:lineRule="auto"/>
        <w:rPr>
          <w:rFonts w:ascii="Times New Roman" w:hAnsi="Times New Roman" w:cs="Times New Roman"/>
          <w:sz w:val="28"/>
          <w:szCs w:val="28"/>
          <w:lang w:val="uk-UA"/>
        </w:rPr>
      </w:pPr>
      <w:r w:rsidRPr="003714AC">
        <w:rPr>
          <w:rFonts w:ascii="Times New Roman" w:hAnsi="Times New Roman" w:cs="Times New Roman"/>
          <w:sz w:val="28"/>
          <w:szCs w:val="28"/>
          <w:lang w:val="uk-UA"/>
        </w:rPr>
        <w:t xml:space="preserve">1.2. </w:t>
      </w:r>
      <w:r w:rsidR="00CD19B7" w:rsidRPr="00CD19B7">
        <w:rPr>
          <w:rFonts w:ascii="Times New Roman" w:hAnsi="Times New Roman" w:cs="Times New Roman"/>
          <w:sz w:val="28"/>
          <w:szCs w:val="28"/>
          <w:lang w:val="uk-UA"/>
        </w:rPr>
        <w:t>С</w:t>
      </w:r>
      <w:r w:rsidR="00CD19B7" w:rsidRPr="00CD19B7">
        <w:rPr>
          <w:rFonts w:ascii="Times New Roman" w:hAnsi="Times New Roman" w:cs="Times New Roman"/>
          <w:sz w:val="28"/>
          <w:szCs w:val="28"/>
        </w:rPr>
        <w:t>пеціалізован</w:t>
      </w:r>
      <w:r w:rsidR="00CD19B7" w:rsidRPr="00CD19B7">
        <w:rPr>
          <w:rFonts w:ascii="Times New Roman" w:hAnsi="Times New Roman" w:cs="Times New Roman"/>
          <w:sz w:val="28"/>
          <w:szCs w:val="28"/>
          <w:lang w:val="uk-UA"/>
        </w:rPr>
        <w:t>ий</w:t>
      </w:r>
      <w:r w:rsidR="00CD19B7" w:rsidRPr="00CD19B7">
        <w:rPr>
          <w:rFonts w:ascii="Times New Roman" w:hAnsi="Times New Roman" w:cs="Times New Roman"/>
          <w:sz w:val="28"/>
          <w:szCs w:val="28"/>
        </w:rPr>
        <w:t xml:space="preserve"> </w:t>
      </w:r>
      <w:r w:rsidR="00CD19B7" w:rsidRPr="00CD19B7">
        <w:rPr>
          <w:rFonts w:ascii="Times New Roman" w:hAnsi="Times New Roman" w:cs="Times New Roman"/>
          <w:sz w:val="28"/>
          <w:szCs w:val="28"/>
          <w:lang w:val="uk-UA"/>
        </w:rPr>
        <w:t xml:space="preserve">підхід у </w:t>
      </w:r>
      <w:r w:rsidR="00CD19B7" w:rsidRPr="00CD19B7">
        <w:rPr>
          <w:rFonts w:ascii="Times New Roman" w:hAnsi="Times New Roman" w:cs="Times New Roman"/>
          <w:sz w:val="28"/>
          <w:szCs w:val="28"/>
        </w:rPr>
        <w:t>спортивн</w:t>
      </w:r>
      <w:r w:rsidR="00CD19B7" w:rsidRPr="00CD19B7">
        <w:rPr>
          <w:rFonts w:ascii="Times New Roman" w:hAnsi="Times New Roman" w:cs="Times New Roman"/>
          <w:sz w:val="28"/>
          <w:szCs w:val="28"/>
          <w:lang w:val="uk-UA"/>
        </w:rPr>
        <w:t>ому</w:t>
      </w:r>
      <w:r w:rsidR="00CD19B7" w:rsidRPr="00CD19B7">
        <w:rPr>
          <w:rFonts w:ascii="Times New Roman" w:hAnsi="Times New Roman" w:cs="Times New Roman"/>
          <w:sz w:val="28"/>
          <w:szCs w:val="28"/>
        </w:rPr>
        <w:t xml:space="preserve"> </w:t>
      </w:r>
      <w:r w:rsidR="00CD19B7" w:rsidRPr="00CD19B7">
        <w:rPr>
          <w:rFonts w:ascii="Times New Roman" w:hAnsi="Times New Roman" w:cs="Times New Roman"/>
          <w:sz w:val="28"/>
          <w:szCs w:val="28"/>
          <w:lang w:val="uk-UA"/>
        </w:rPr>
        <w:t>харчува</w:t>
      </w:r>
      <w:r w:rsidR="00CD19B7" w:rsidRPr="00CD19B7">
        <w:rPr>
          <w:rFonts w:ascii="Times New Roman" w:hAnsi="Times New Roman" w:cs="Times New Roman"/>
          <w:sz w:val="28"/>
          <w:szCs w:val="28"/>
        </w:rPr>
        <w:t>нн</w:t>
      </w:r>
      <w:r w:rsidR="00CD19B7" w:rsidRPr="00CD19B7">
        <w:rPr>
          <w:rFonts w:ascii="Times New Roman" w:hAnsi="Times New Roman" w:cs="Times New Roman"/>
          <w:sz w:val="28"/>
          <w:szCs w:val="28"/>
          <w:lang w:val="uk-UA"/>
        </w:rPr>
        <w:t>і</w:t>
      </w:r>
      <w:r w:rsidR="00CD19B7" w:rsidRPr="003714AC">
        <w:rPr>
          <w:rFonts w:ascii="Times New Roman" w:hAnsi="Times New Roman" w:cs="Times New Roman"/>
          <w:sz w:val="28"/>
          <w:szCs w:val="28"/>
          <w:lang w:val="uk-UA"/>
        </w:rPr>
        <w:t xml:space="preserve"> </w:t>
      </w:r>
      <w:r w:rsidRPr="003714AC">
        <w:rPr>
          <w:rFonts w:ascii="Times New Roman" w:hAnsi="Times New Roman" w:cs="Times New Roman"/>
          <w:sz w:val="28"/>
          <w:szCs w:val="28"/>
          <w:lang w:val="uk-UA"/>
        </w:rPr>
        <w:t>…………...……...</w:t>
      </w:r>
      <w:r w:rsidR="00CD19B7">
        <w:rPr>
          <w:rFonts w:ascii="Times New Roman" w:hAnsi="Times New Roman" w:cs="Times New Roman"/>
          <w:sz w:val="28"/>
          <w:szCs w:val="28"/>
          <w:lang w:val="uk-UA"/>
        </w:rPr>
        <w:t>......14</w:t>
      </w:r>
    </w:p>
    <w:p w14:paraId="0A1F90C4" w14:textId="77777777" w:rsidR="003714AC" w:rsidRPr="003714AC" w:rsidRDefault="003714AC" w:rsidP="003714AC">
      <w:pPr>
        <w:spacing w:after="0" w:line="360" w:lineRule="auto"/>
        <w:rPr>
          <w:rFonts w:ascii="Times New Roman" w:hAnsi="Times New Roman" w:cs="Times New Roman"/>
          <w:sz w:val="28"/>
          <w:szCs w:val="28"/>
          <w:lang w:val="uk-UA"/>
        </w:rPr>
      </w:pPr>
      <w:r w:rsidRPr="003714AC">
        <w:rPr>
          <w:rFonts w:ascii="Times New Roman" w:hAnsi="Times New Roman" w:cs="Times New Roman"/>
          <w:sz w:val="28"/>
          <w:szCs w:val="28"/>
          <w:lang w:val="uk-UA"/>
        </w:rPr>
        <w:t>1.3.</w:t>
      </w:r>
      <w:r w:rsidRPr="00735AF9">
        <w:rPr>
          <w:rFonts w:ascii="Times New Roman" w:hAnsi="Times New Roman" w:cs="Times New Roman"/>
          <w:sz w:val="28"/>
          <w:szCs w:val="28"/>
          <w:lang w:val="uk-UA"/>
        </w:rPr>
        <w:t xml:space="preserve"> Особливості </w:t>
      </w:r>
      <w:r w:rsidR="00735AF9" w:rsidRPr="00735AF9">
        <w:rPr>
          <w:rFonts w:ascii="Times New Roman" w:hAnsi="Times New Roman" w:cs="Times New Roman"/>
          <w:sz w:val="28"/>
          <w:szCs w:val="28"/>
          <w:lang w:val="uk-UA"/>
        </w:rPr>
        <w:t>харчування три</w:t>
      </w:r>
      <w:r w:rsidRPr="003714AC">
        <w:rPr>
          <w:rFonts w:ascii="Times New Roman" w:hAnsi="Times New Roman" w:cs="Times New Roman"/>
          <w:sz w:val="28"/>
          <w:szCs w:val="28"/>
          <w:lang w:val="uk-UA"/>
        </w:rPr>
        <w:t>атлетів</w:t>
      </w:r>
      <w:r>
        <w:rPr>
          <w:rFonts w:ascii="Times New Roman" w:hAnsi="Times New Roman" w:cs="Times New Roman"/>
          <w:sz w:val="28"/>
          <w:szCs w:val="28"/>
          <w:lang w:val="uk-UA"/>
        </w:rPr>
        <w:t>……………………</w:t>
      </w:r>
      <w:r w:rsidR="00735AF9">
        <w:rPr>
          <w:rFonts w:ascii="Times New Roman" w:hAnsi="Times New Roman" w:cs="Times New Roman"/>
          <w:sz w:val="28"/>
          <w:szCs w:val="28"/>
          <w:lang w:val="uk-UA"/>
        </w:rPr>
        <w:t>…………...……...17</w:t>
      </w:r>
    </w:p>
    <w:p w14:paraId="780164EC" w14:textId="77777777" w:rsidR="003714AC" w:rsidRDefault="00787588" w:rsidP="004C0AA7">
      <w:pPr>
        <w:spacing w:after="0" w:line="360" w:lineRule="auto"/>
        <w:jc w:val="both"/>
        <w:rPr>
          <w:rFonts w:ascii="Times New Roman" w:hAnsi="Times New Roman" w:cs="Times New Roman"/>
          <w:sz w:val="28"/>
          <w:szCs w:val="28"/>
          <w:lang w:val="uk-UA"/>
        </w:rPr>
      </w:pPr>
      <w:r w:rsidRPr="00787588">
        <w:rPr>
          <w:rFonts w:ascii="Times New Roman" w:hAnsi="Times New Roman" w:cs="Times New Roman"/>
          <w:sz w:val="28"/>
          <w:szCs w:val="28"/>
          <w:lang w:val="uk-UA"/>
        </w:rPr>
        <w:t xml:space="preserve">1.4. </w:t>
      </w:r>
      <w:r w:rsidR="004C0AA7" w:rsidRPr="004C0AA7">
        <w:rPr>
          <w:rFonts w:ascii="Times New Roman" w:hAnsi="Times New Roman" w:cs="Times New Roman"/>
          <w:sz w:val="28"/>
          <w:szCs w:val="28"/>
          <w:lang w:val="uk-UA"/>
        </w:rPr>
        <w:t>Роль кишкової мікробіоти для здоров’</w:t>
      </w:r>
      <w:r w:rsidR="004C0AA7" w:rsidRPr="004C0AA7">
        <w:rPr>
          <w:rFonts w:ascii="Times New Roman" w:hAnsi="Times New Roman" w:cs="Times New Roman"/>
          <w:sz w:val="28"/>
          <w:szCs w:val="28"/>
        </w:rPr>
        <w:t>я та адаптації до навантажен</w:t>
      </w:r>
      <w:r w:rsidR="004C0AA7">
        <w:rPr>
          <w:rFonts w:ascii="Times New Roman" w:hAnsi="Times New Roman" w:cs="Times New Roman"/>
          <w:sz w:val="28"/>
          <w:szCs w:val="28"/>
          <w:lang w:val="uk-UA"/>
        </w:rPr>
        <w:t>ь…..2</w:t>
      </w:r>
      <w:r w:rsidR="002C6D39">
        <w:rPr>
          <w:rFonts w:ascii="Times New Roman" w:hAnsi="Times New Roman" w:cs="Times New Roman"/>
          <w:sz w:val="28"/>
          <w:szCs w:val="28"/>
          <w:lang w:val="uk-UA"/>
        </w:rPr>
        <w:t>4</w:t>
      </w:r>
    </w:p>
    <w:p w14:paraId="6889BB00" w14:textId="77777777" w:rsidR="00787588" w:rsidRPr="00787588" w:rsidRDefault="00787588" w:rsidP="00787588">
      <w:pPr>
        <w:spacing w:after="0" w:line="360" w:lineRule="auto"/>
        <w:rPr>
          <w:rFonts w:ascii="Times New Roman" w:hAnsi="Times New Roman" w:cs="Times New Roman"/>
          <w:sz w:val="28"/>
          <w:szCs w:val="28"/>
          <w:lang w:val="uk-UA"/>
        </w:rPr>
      </w:pPr>
      <w:r w:rsidRPr="00787588">
        <w:rPr>
          <w:rFonts w:ascii="Times New Roman" w:hAnsi="Times New Roman" w:cs="Times New Roman"/>
          <w:sz w:val="28"/>
          <w:szCs w:val="28"/>
          <w:lang w:val="uk-UA"/>
        </w:rPr>
        <w:t>РОЗДІЛ 2. МАТЕРІАЛ І МЕТОДИ ДОСЛІДЖЕННЯ</w:t>
      </w:r>
      <w:r w:rsidR="002C6D39">
        <w:rPr>
          <w:rFonts w:ascii="Times New Roman" w:hAnsi="Times New Roman" w:cs="Times New Roman"/>
          <w:sz w:val="28"/>
          <w:szCs w:val="28"/>
          <w:lang w:val="uk-UA"/>
        </w:rPr>
        <w:t>…………………………</w:t>
      </w:r>
      <w:r w:rsidR="004C0AA7">
        <w:rPr>
          <w:rFonts w:ascii="Times New Roman" w:hAnsi="Times New Roman" w:cs="Times New Roman"/>
          <w:sz w:val="28"/>
          <w:szCs w:val="28"/>
          <w:lang w:val="uk-UA"/>
        </w:rPr>
        <w:t>3</w:t>
      </w:r>
      <w:r w:rsidR="002C6D39">
        <w:rPr>
          <w:rFonts w:ascii="Times New Roman" w:hAnsi="Times New Roman" w:cs="Times New Roman"/>
          <w:sz w:val="28"/>
          <w:szCs w:val="28"/>
          <w:lang w:val="uk-UA"/>
        </w:rPr>
        <w:t>0</w:t>
      </w:r>
    </w:p>
    <w:p w14:paraId="06D7E637" w14:textId="77777777" w:rsidR="00787588" w:rsidRDefault="00787588" w:rsidP="00787588">
      <w:pPr>
        <w:spacing w:after="0" w:line="360" w:lineRule="auto"/>
        <w:rPr>
          <w:rFonts w:ascii="Times New Roman" w:hAnsi="Times New Roman" w:cs="Times New Roman"/>
          <w:sz w:val="28"/>
          <w:szCs w:val="28"/>
          <w:lang w:val="uk-UA"/>
        </w:rPr>
      </w:pPr>
      <w:r w:rsidRPr="00787588">
        <w:rPr>
          <w:rFonts w:ascii="Times New Roman" w:hAnsi="Times New Roman" w:cs="Times New Roman"/>
          <w:sz w:val="28"/>
          <w:szCs w:val="28"/>
          <w:lang w:val="uk-UA"/>
        </w:rPr>
        <w:t>2.1. Матеріал дослідження</w:t>
      </w:r>
      <w:r w:rsidR="002C6D39">
        <w:rPr>
          <w:rFonts w:ascii="Times New Roman" w:hAnsi="Times New Roman" w:cs="Times New Roman"/>
          <w:sz w:val="28"/>
          <w:szCs w:val="28"/>
          <w:lang w:val="uk-UA"/>
        </w:rPr>
        <w:t>…………</w:t>
      </w:r>
      <w:r w:rsidR="004C0AA7">
        <w:rPr>
          <w:rFonts w:ascii="Times New Roman" w:hAnsi="Times New Roman" w:cs="Times New Roman"/>
          <w:sz w:val="28"/>
          <w:szCs w:val="28"/>
          <w:lang w:val="uk-UA"/>
        </w:rPr>
        <w:t>……………………………………………3</w:t>
      </w:r>
      <w:r w:rsidR="002C6D39">
        <w:rPr>
          <w:rFonts w:ascii="Times New Roman" w:hAnsi="Times New Roman" w:cs="Times New Roman"/>
          <w:sz w:val="28"/>
          <w:szCs w:val="28"/>
          <w:lang w:val="uk-UA"/>
        </w:rPr>
        <w:t>0</w:t>
      </w:r>
    </w:p>
    <w:p w14:paraId="23A77F15" w14:textId="77777777" w:rsidR="00787588" w:rsidRDefault="00787588" w:rsidP="003714AC">
      <w:pPr>
        <w:spacing w:after="0" w:line="360" w:lineRule="auto"/>
        <w:rPr>
          <w:rFonts w:ascii="Times New Roman" w:hAnsi="Times New Roman" w:cs="Times New Roman"/>
          <w:sz w:val="28"/>
          <w:szCs w:val="28"/>
          <w:lang w:val="uk-UA"/>
        </w:rPr>
      </w:pPr>
      <w:r w:rsidRPr="00787588">
        <w:rPr>
          <w:rFonts w:ascii="Times New Roman" w:hAnsi="Times New Roman" w:cs="Times New Roman"/>
          <w:sz w:val="28"/>
          <w:szCs w:val="28"/>
          <w:lang w:val="uk-UA"/>
        </w:rPr>
        <w:t>2.2. Методи дослідження</w:t>
      </w:r>
      <w:r w:rsidR="002C6D39">
        <w:rPr>
          <w:rFonts w:ascii="Times New Roman" w:hAnsi="Times New Roman" w:cs="Times New Roman"/>
          <w:sz w:val="28"/>
          <w:szCs w:val="28"/>
          <w:lang w:val="uk-UA"/>
        </w:rPr>
        <w:t>………………………………………………………...</w:t>
      </w:r>
      <w:r w:rsidR="004C0AA7">
        <w:rPr>
          <w:rFonts w:ascii="Times New Roman" w:hAnsi="Times New Roman" w:cs="Times New Roman"/>
          <w:sz w:val="28"/>
          <w:szCs w:val="28"/>
          <w:lang w:val="uk-UA"/>
        </w:rPr>
        <w:t>32</w:t>
      </w:r>
    </w:p>
    <w:p w14:paraId="6BC31DD2" w14:textId="77777777" w:rsidR="00787588" w:rsidRDefault="00787588" w:rsidP="003714AC">
      <w:pPr>
        <w:spacing w:after="0" w:line="360" w:lineRule="auto"/>
        <w:rPr>
          <w:rFonts w:ascii="Times New Roman" w:hAnsi="Times New Roman" w:cs="Times New Roman"/>
          <w:sz w:val="28"/>
          <w:szCs w:val="28"/>
          <w:lang w:val="uk-UA"/>
        </w:rPr>
      </w:pPr>
      <w:r w:rsidRPr="00787588">
        <w:rPr>
          <w:rFonts w:ascii="Times New Roman" w:hAnsi="Times New Roman" w:cs="Times New Roman"/>
          <w:sz w:val="28"/>
          <w:szCs w:val="28"/>
          <w:lang w:val="uk-UA"/>
        </w:rPr>
        <w:t>РОЗДІЛ 3. РЕЗУЛЬТАТИ ДОСЛІДЖЕННЯ ТА ЇХ ОБГОВОРЕННЯ</w:t>
      </w:r>
      <w:r w:rsidR="002C6D39">
        <w:rPr>
          <w:rFonts w:ascii="Times New Roman" w:hAnsi="Times New Roman" w:cs="Times New Roman"/>
          <w:sz w:val="28"/>
          <w:szCs w:val="28"/>
          <w:lang w:val="uk-UA"/>
        </w:rPr>
        <w:t>……….</w:t>
      </w:r>
      <w:r w:rsidR="004C0AA7">
        <w:rPr>
          <w:rFonts w:ascii="Times New Roman" w:hAnsi="Times New Roman" w:cs="Times New Roman"/>
          <w:sz w:val="28"/>
          <w:szCs w:val="28"/>
          <w:lang w:val="uk-UA"/>
        </w:rPr>
        <w:t>33</w:t>
      </w:r>
    </w:p>
    <w:p w14:paraId="375BEF49" w14:textId="77777777" w:rsidR="003714AC" w:rsidRPr="003714AC" w:rsidRDefault="003714AC" w:rsidP="003714AC">
      <w:pPr>
        <w:spacing w:after="0" w:line="360" w:lineRule="auto"/>
        <w:rPr>
          <w:rFonts w:ascii="Times New Roman" w:hAnsi="Times New Roman" w:cs="Times New Roman"/>
          <w:sz w:val="28"/>
          <w:szCs w:val="28"/>
          <w:lang w:val="uk-UA"/>
        </w:rPr>
      </w:pPr>
      <w:r w:rsidRPr="003714AC">
        <w:rPr>
          <w:rFonts w:ascii="Times New Roman" w:hAnsi="Times New Roman" w:cs="Times New Roman"/>
          <w:sz w:val="28"/>
          <w:szCs w:val="28"/>
          <w:lang w:val="uk-UA"/>
        </w:rPr>
        <w:t>ВИСНОВКИ</w:t>
      </w:r>
      <w:r w:rsidR="002C6D39">
        <w:rPr>
          <w:rFonts w:ascii="Times New Roman" w:hAnsi="Times New Roman" w:cs="Times New Roman"/>
          <w:sz w:val="28"/>
          <w:szCs w:val="28"/>
          <w:lang w:val="uk-UA"/>
        </w:rPr>
        <w:t>……………………………………………………………………...</w:t>
      </w:r>
      <w:r w:rsidR="004C0AA7">
        <w:rPr>
          <w:rFonts w:ascii="Times New Roman" w:hAnsi="Times New Roman" w:cs="Times New Roman"/>
          <w:sz w:val="28"/>
          <w:szCs w:val="28"/>
          <w:lang w:val="uk-UA"/>
        </w:rPr>
        <w:t>48</w:t>
      </w:r>
    </w:p>
    <w:p w14:paraId="5CF78FDF" w14:textId="77777777" w:rsidR="003714AC" w:rsidRDefault="003714AC" w:rsidP="003714AC">
      <w:pPr>
        <w:spacing w:after="0" w:line="360" w:lineRule="auto"/>
        <w:rPr>
          <w:rFonts w:ascii="Times New Roman" w:hAnsi="Times New Roman" w:cs="Times New Roman"/>
          <w:sz w:val="28"/>
          <w:szCs w:val="28"/>
          <w:lang w:val="uk-UA"/>
        </w:rPr>
      </w:pPr>
      <w:r w:rsidRPr="003714AC">
        <w:rPr>
          <w:rFonts w:ascii="Times New Roman" w:hAnsi="Times New Roman" w:cs="Times New Roman"/>
          <w:sz w:val="28"/>
          <w:szCs w:val="28"/>
          <w:lang w:val="uk-UA"/>
        </w:rPr>
        <w:t>СПИСОК ДЖЕРЕЛ</w:t>
      </w:r>
      <w:r w:rsidR="002C6D39">
        <w:rPr>
          <w:rFonts w:ascii="Times New Roman" w:hAnsi="Times New Roman" w:cs="Times New Roman"/>
          <w:sz w:val="28"/>
          <w:szCs w:val="28"/>
          <w:lang w:val="uk-UA"/>
        </w:rPr>
        <w:t>……………………………………………………………...5</w:t>
      </w:r>
      <w:r w:rsidR="004C0AA7">
        <w:rPr>
          <w:rFonts w:ascii="Times New Roman" w:hAnsi="Times New Roman" w:cs="Times New Roman"/>
          <w:sz w:val="28"/>
          <w:szCs w:val="28"/>
          <w:lang w:val="uk-UA"/>
        </w:rPr>
        <w:t>1</w:t>
      </w:r>
    </w:p>
    <w:p w14:paraId="20573B60" w14:textId="77777777" w:rsidR="00787588" w:rsidRPr="003714AC" w:rsidRDefault="00787588" w:rsidP="003714AC">
      <w:pPr>
        <w:spacing w:after="0" w:line="360" w:lineRule="auto"/>
        <w:rPr>
          <w:rFonts w:ascii="Times New Roman" w:hAnsi="Times New Roman" w:cs="Times New Roman"/>
          <w:sz w:val="28"/>
          <w:szCs w:val="28"/>
          <w:lang w:val="uk-UA"/>
        </w:rPr>
      </w:pPr>
    </w:p>
    <w:p w14:paraId="4D8D91CA" w14:textId="77777777" w:rsidR="003714AC" w:rsidRDefault="003714AC" w:rsidP="003714AC">
      <w:pPr>
        <w:spacing w:after="0" w:line="360" w:lineRule="auto"/>
        <w:rPr>
          <w:rFonts w:ascii="Times New Roman" w:hAnsi="Times New Roman" w:cs="Times New Roman"/>
          <w:sz w:val="28"/>
          <w:szCs w:val="28"/>
          <w:lang w:val="uk-UA"/>
        </w:rPr>
      </w:pPr>
    </w:p>
    <w:p w14:paraId="4B1EC9E6" w14:textId="77777777" w:rsidR="0022694E" w:rsidRDefault="0022694E" w:rsidP="003714AC">
      <w:pPr>
        <w:spacing w:after="0" w:line="360" w:lineRule="auto"/>
        <w:rPr>
          <w:rFonts w:ascii="Times New Roman" w:hAnsi="Times New Roman" w:cs="Times New Roman"/>
          <w:sz w:val="28"/>
          <w:szCs w:val="28"/>
          <w:lang w:val="uk-UA"/>
        </w:rPr>
      </w:pPr>
    </w:p>
    <w:p w14:paraId="77345C63" w14:textId="77777777" w:rsidR="0022694E" w:rsidRDefault="0022694E" w:rsidP="003714AC">
      <w:pPr>
        <w:spacing w:after="0" w:line="360" w:lineRule="auto"/>
        <w:rPr>
          <w:rFonts w:ascii="Times New Roman" w:hAnsi="Times New Roman" w:cs="Times New Roman"/>
          <w:sz w:val="28"/>
          <w:szCs w:val="28"/>
          <w:lang w:val="uk-UA"/>
        </w:rPr>
      </w:pPr>
    </w:p>
    <w:p w14:paraId="2EC92805" w14:textId="77777777" w:rsidR="0022694E" w:rsidRDefault="0022694E" w:rsidP="003714AC">
      <w:pPr>
        <w:spacing w:after="0" w:line="360" w:lineRule="auto"/>
        <w:rPr>
          <w:rFonts w:ascii="Times New Roman" w:hAnsi="Times New Roman" w:cs="Times New Roman"/>
          <w:sz w:val="28"/>
          <w:szCs w:val="28"/>
          <w:lang w:val="uk-UA"/>
        </w:rPr>
      </w:pPr>
    </w:p>
    <w:p w14:paraId="76110A93" w14:textId="77777777" w:rsidR="0022694E" w:rsidRDefault="0022694E" w:rsidP="003714AC">
      <w:pPr>
        <w:spacing w:after="0" w:line="360" w:lineRule="auto"/>
        <w:rPr>
          <w:rFonts w:ascii="Times New Roman" w:hAnsi="Times New Roman" w:cs="Times New Roman"/>
          <w:sz w:val="28"/>
          <w:szCs w:val="28"/>
          <w:lang w:val="uk-UA"/>
        </w:rPr>
      </w:pPr>
    </w:p>
    <w:p w14:paraId="06CFA38A" w14:textId="77777777" w:rsidR="004C527D" w:rsidRDefault="004C527D" w:rsidP="0022694E">
      <w:pPr>
        <w:spacing w:after="0" w:line="360" w:lineRule="auto"/>
        <w:ind w:firstLine="709"/>
        <w:jc w:val="center"/>
        <w:rPr>
          <w:rFonts w:ascii="Times New Roman" w:hAnsi="Times New Roman" w:cs="Times New Roman"/>
          <w:b/>
          <w:sz w:val="28"/>
          <w:szCs w:val="28"/>
          <w:lang w:val="uk-UA"/>
        </w:rPr>
      </w:pPr>
    </w:p>
    <w:p w14:paraId="66C19B9B" w14:textId="77777777" w:rsidR="00592235" w:rsidRDefault="00592235" w:rsidP="0022694E">
      <w:pPr>
        <w:spacing w:after="0" w:line="360" w:lineRule="auto"/>
        <w:ind w:firstLine="709"/>
        <w:jc w:val="center"/>
        <w:rPr>
          <w:rFonts w:ascii="Times New Roman" w:hAnsi="Times New Roman" w:cs="Times New Roman"/>
          <w:b/>
          <w:sz w:val="28"/>
          <w:szCs w:val="28"/>
          <w:lang w:val="uk-UA"/>
        </w:rPr>
      </w:pPr>
    </w:p>
    <w:p w14:paraId="2C7B652C" w14:textId="77777777" w:rsidR="00592235" w:rsidRDefault="00592235" w:rsidP="0022694E">
      <w:pPr>
        <w:spacing w:after="0" w:line="360" w:lineRule="auto"/>
        <w:ind w:firstLine="709"/>
        <w:jc w:val="center"/>
        <w:rPr>
          <w:rFonts w:ascii="Times New Roman" w:hAnsi="Times New Roman" w:cs="Times New Roman"/>
          <w:b/>
          <w:sz w:val="28"/>
          <w:szCs w:val="28"/>
          <w:lang w:val="uk-UA"/>
        </w:rPr>
      </w:pPr>
    </w:p>
    <w:p w14:paraId="14E516FD" w14:textId="77777777" w:rsidR="00592235" w:rsidRDefault="00592235" w:rsidP="0022694E">
      <w:pPr>
        <w:spacing w:after="0" w:line="360" w:lineRule="auto"/>
        <w:ind w:firstLine="709"/>
        <w:jc w:val="center"/>
        <w:rPr>
          <w:rFonts w:ascii="Times New Roman" w:hAnsi="Times New Roman" w:cs="Times New Roman"/>
          <w:b/>
          <w:sz w:val="28"/>
          <w:szCs w:val="28"/>
          <w:lang w:val="uk-UA"/>
        </w:rPr>
      </w:pPr>
    </w:p>
    <w:p w14:paraId="33AF9EC2" w14:textId="77777777" w:rsidR="00FB5EB5" w:rsidRPr="0022694E" w:rsidRDefault="00DF6943" w:rsidP="0022694E">
      <w:pPr>
        <w:spacing w:after="0" w:line="360" w:lineRule="auto"/>
        <w:ind w:firstLine="709"/>
        <w:jc w:val="center"/>
        <w:rPr>
          <w:rFonts w:ascii="Times New Roman" w:hAnsi="Times New Roman" w:cs="Times New Roman"/>
          <w:b/>
          <w:sz w:val="28"/>
          <w:szCs w:val="28"/>
          <w:lang w:val="uk-UA"/>
        </w:rPr>
      </w:pPr>
      <w:r w:rsidRPr="0022694E">
        <w:rPr>
          <w:rFonts w:ascii="Times New Roman" w:hAnsi="Times New Roman" w:cs="Times New Roman"/>
          <w:b/>
          <w:sz w:val="28"/>
          <w:szCs w:val="28"/>
        </w:rPr>
        <w:lastRenderedPageBreak/>
        <w:t>В</w:t>
      </w:r>
      <w:r w:rsidR="000D58E3" w:rsidRPr="0022694E">
        <w:rPr>
          <w:rFonts w:ascii="Times New Roman" w:hAnsi="Times New Roman" w:cs="Times New Roman"/>
          <w:b/>
          <w:sz w:val="28"/>
          <w:szCs w:val="28"/>
          <w:lang w:val="en-US"/>
        </w:rPr>
        <w:t>C</w:t>
      </w:r>
      <w:r w:rsidR="000D58E3" w:rsidRPr="0022694E">
        <w:rPr>
          <w:rFonts w:ascii="Times New Roman" w:hAnsi="Times New Roman" w:cs="Times New Roman"/>
          <w:b/>
          <w:sz w:val="28"/>
          <w:szCs w:val="28"/>
          <w:lang w:val="uk-UA"/>
        </w:rPr>
        <w:t>ТУП</w:t>
      </w:r>
    </w:p>
    <w:p w14:paraId="736A50D0" w14:textId="77777777" w:rsidR="000D58E3" w:rsidRDefault="000D58E3" w:rsidP="00DF6943">
      <w:pPr>
        <w:spacing w:after="0" w:line="360" w:lineRule="auto"/>
        <w:ind w:firstLine="709"/>
        <w:jc w:val="both"/>
        <w:rPr>
          <w:rFonts w:ascii="Times New Roman" w:hAnsi="Times New Roman" w:cs="Times New Roman"/>
          <w:sz w:val="28"/>
          <w:szCs w:val="28"/>
          <w:lang w:val="uk-UA"/>
        </w:rPr>
      </w:pPr>
    </w:p>
    <w:p w14:paraId="50AB41AF" w14:textId="77777777" w:rsidR="00C06F3C" w:rsidRPr="00C06F3C" w:rsidRDefault="00126A03" w:rsidP="00C06F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w:t>
      </w:r>
      <w:r w:rsidR="00103DBF" w:rsidRPr="00C06F3C">
        <w:rPr>
          <w:rFonts w:ascii="Times New Roman" w:hAnsi="Times New Roman" w:cs="Times New Roman"/>
          <w:sz w:val="28"/>
          <w:szCs w:val="28"/>
          <w:lang w:val="uk-UA"/>
        </w:rPr>
        <w:t>и</w:t>
      </w:r>
      <w:r>
        <w:rPr>
          <w:rFonts w:ascii="Times New Roman" w:hAnsi="Times New Roman" w:cs="Times New Roman"/>
          <w:sz w:val="28"/>
          <w:szCs w:val="28"/>
          <w:lang w:val="uk-UA"/>
        </w:rPr>
        <w:t>атлон</w:t>
      </w:r>
      <w:r w:rsidR="00C06F3C" w:rsidRPr="00C06F3C">
        <w:rPr>
          <w:rFonts w:ascii="Times New Roman" w:hAnsi="Times New Roman" w:cs="Times New Roman"/>
          <w:sz w:val="28"/>
          <w:szCs w:val="28"/>
          <w:lang w:val="uk-UA"/>
        </w:rPr>
        <w:t xml:space="preserve"> - це спортивне триборство, яке виконується поспіль у послідовності: плавання, велосипедні перегони та біг. Дистанції варіюються від суперспринтерських: (плавання 100м + велогонка 4км + біг 1км, для дітей молодшого віку), і до марафонських (3.6 км плавання + 180 км, велогонка + 42 км.) Таке поєднання класичних та загальнодоступних видів спорту</w:t>
      </w:r>
      <w:r w:rsidR="001144F4">
        <w:rPr>
          <w:rFonts w:ascii="Times New Roman" w:hAnsi="Times New Roman" w:cs="Times New Roman"/>
          <w:sz w:val="28"/>
          <w:szCs w:val="28"/>
          <w:lang w:val="uk-UA"/>
        </w:rPr>
        <w:t xml:space="preserve"> </w:t>
      </w:r>
      <w:r w:rsidR="00C06F3C" w:rsidRPr="00C06F3C">
        <w:rPr>
          <w:rFonts w:ascii="Times New Roman" w:hAnsi="Times New Roman" w:cs="Times New Roman"/>
          <w:sz w:val="28"/>
          <w:szCs w:val="28"/>
          <w:lang w:val="uk-UA"/>
        </w:rPr>
        <w:t xml:space="preserve">і велика різноманітність </w:t>
      </w:r>
      <w:r w:rsidR="001144F4">
        <w:rPr>
          <w:rFonts w:ascii="Times New Roman" w:hAnsi="Times New Roman" w:cs="Times New Roman"/>
          <w:sz w:val="28"/>
          <w:szCs w:val="28"/>
          <w:lang w:val="uk-UA"/>
        </w:rPr>
        <w:t>дистанцій та суміжних дисциплін</w:t>
      </w:r>
      <w:r w:rsidR="00C06F3C" w:rsidRPr="00C06F3C">
        <w:rPr>
          <w:rFonts w:ascii="Times New Roman" w:hAnsi="Times New Roman" w:cs="Times New Roman"/>
          <w:sz w:val="28"/>
          <w:szCs w:val="28"/>
          <w:lang w:val="uk-UA"/>
        </w:rPr>
        <w:t xml:space="preserve"> вивели триатлон на перші позиції за популярністю у світі.</w:t>
      </w:r>
    </w:p>
    <w:p w14:paraId="5503B5CF" w14:textId="77777777" w:rsidR="00C06F3C" w:rsidRPr="00C06F3C" w:rsidRDefault="00103DBF" w:rsidP="00C06F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Триатл</w:t>
      </w:r>
      <w:r w:rsidR="00126A03">
        <w:rPr>
          <w:rFonts w:ascii="Times New Roman" w:hAnsi="Times New Roman" w:cs="Times New Roman"/>
          <w:sz w:val="28"/>
          <w:szCs w:val="28"/>
          <w:lang w:val="uk-UA"/>
        </w:rPr>
        <w:t>он</w:t>
      </w:r>
      <w:r w:rsidR="00C06F3C" w:rsidRPr="00C06F3C">
        <w:rPr>
          <w:rFonts w:ascii="Times New Roman" w:hAnsi="Times New Roman" w:cs="Times New Roman"/>
          <w:sz w:val="28"/>
          <w:szCs w:val="28"/>
          <w:lang w:val="uk-UA"/>
        </w:rPr>
        <w:t xml:space="preserve"> є одним із молодих видів спорту і користується все більшою популярністю у світі. Система підготовки спортсменів у </w:t>
      </w:r>
      <w:r>
        <w:rPr>
          <w:rFonts w:ascii="Times New Roman" w:hAnsi="Times New Roman" w:cs="Times New Roman"/>
          <w:sz w:val="28"/>
          <w:szCs w:val="28"/>
          <w:lang w:val="uk-UA"/>
        </w:rPr>
        <w:t>триатл</w:t>
      </w:r>
      <w:r w:rsidR="00126A03">
        <w:rPr>
          <w:rFonts w:ascii="Times New Roman" w:hAnsi="Times New Roman" w:cs="Times New Roman"/>
          <w:sz w:val="28"/>
          <w:szCs w:val="28"/>
          <w:lang w:val="uk-UA"/>
        </w:rPr>
        <w:t>он</w:t>
      </w:r>
      <w:r w:rsidR="00C06F3C" w:rsidRPr="00C06F3C">
        <w:rPr>
          <w:rFonts w:ascii="Times New Roman" w:hAnsi="Times New Roman" w:cs="Times New Roman"/>
          <w:sz w:val="28"/>
          <w:szCs w:val="28"/>
          <w:lang w:val="uk-UA"/>
        </w:rPr>
        <w:t>і ґрунтується на принципах поступовості від простого до складного. У зв'язку з цим навчання поділяється на такі етапи:</w:t>
      </w:r>
    </w:p>
    <w:p w14:paraId="0A629ADF" w14:textId="4D7ABCF4"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 </w:t>
      </w:r>
      <w:r w:rsidR="00715551">
        <w:rPr>
          <w:rFonts w:ascii="Times New Roman" w:hAnsi="Times New Roman" w:cs="Times New Roman"/>
          <w:sz w:val="28"/>
          <w:szCs w:val="28"/>
          <w:lang w:val="uk-UA"/>
        </w:rPr>
        <w:t xml:space="preserve"> </w:t>
      </w:r>
      <w:r w:rsidRPr="00C06F3C">
        <w:rPr>
          <w:rFonts w:ascii="Times New Roman" w:hAnsi="Times New Roman" w:cs="Times New Roman"/>
          <w:sz w:val="28"/>
          <w:szCs w:val="28"/>
          <w:lang w:val="uk-UA"/>
        </w:rPr>
        <w:t>етап початкової підготовки - до 3-х років навчання;</w:t>
      </w:r>
    </w:p>
    <w:p w14:paraId="03DC1A3B" w14:textId="0B201A05"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w:t>
      </w:r>
      <w:r w:rsidR="00715551">
        <w:rPr>
          <w:rFonts w:ascii="Times New Roman" w:hAnsi="Times New Roman" w:cs="Times New Roman"/>
          <w:sz w:val="28"/>
          <w:szCs w:val="28"/>
          <w:lang w:val="uk-UA"/>
        </w:rPr>
        <w:t xml:space="preserve"> </w:t>
      </w:r>
      <w:r w:rsidRPr="00C06F3C">
        <w:rPr>
          <w:rFonts w:ascii="Times New Roman" w:hAnsi="Times New Roman" w:cs="Times New Roman"/>
          <w:sz w:val="28"/>
          <w:szCs w:val="28"/>
          <w:lang w:val="uk-UA"/>
        </w:rPr>
        <w:t>тренувальний етап (етап спортивної спеціалізації) - до 5 років навчання;</w:t>
      </w:r>
    </w:p>
    <w:p w14:paraId="2DE70C45" w14:textId="4253CCDA"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 </w:t>
      </w:r>
      <w:r w:rsidR="00715551">
        <w:rPr>
          <w:rFonts w:ascii="Times New Roman" w:hAnsi="Times New Roman" w:cs="Times New Roman"/>
          <w:sz w:val="28"/>
          <w:szCs w:val="28"/>
          <w:lang w:val="uk-UA"/>
        </w:rPr>
        <w:t xml:space="preserve">  </w:t>
      </w:r>
      <w:r w:rsidRPr="00C06F3C">
        <w:rPr>
          <w:rFonts w:ascii="Times New Roman" w:hAnsi="Times New Roman" w:cs="Times New Roman"/>
          <w:sz w:val="28"/>
          <w:szCs w:val="28"/>
          <w:lang w:val="uk-UA"/>
        </w:rPr>
        <w:t>етап удосконалення спортивної майстерності – до 3-х років навчання;</w:t>
      </w:r>
    </w:p>
    <w:p w14:paraId="13CE8DCF" w14:textId="602FF9C9"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 </w:t>
      </w:r>
      <w:r w:rsidR="00715551">
        <w:rPr>
          <w:rFonts w:ascii="Times New Roman" w:hAnsi="Times New Roman" w:cs="Times New Roman"/>
          <w:sz w:val="28"/>
          <w:szCs w:val="28"/>
          <w:lang w:val="uk-UA"/>
        </w:rPr>
        <w:t xml:space="preserve">  </w:t>
      </w:r>
      <w:r w:rsidRPr="00C06F3C">
        <w:rPr>
          <w:rFonts w:ascii="Times New Roman" w:hAnsi="Times New Roman" w:cs="Times New Roman"/>
          <w:sz w:val="28"/>
          <w:szCs w:val="28"/>
          <w:lang w:val="uk-UA"/>
        </w:rPr>
        <w:t>етап вищої спортивної майстерності – без обмеження років навчання.</w:t>
      </w:r>
    </w:p>
    <w:p w14:paraId="7622F066"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Принципи та підходи реалізації спортивної підготовки:</w:t>
      </w:r>
    </w:p>
    <w:p w14:paraId="356D6DB8" w14:textId="25544D20"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1) Спрямованість </w:t>
      </w:r>
      <w:r w:rsidR="00715551">
        <w:rPr>
          <w:rFonts w:ascii="Times New Roman" w:hAnsi="Times New Roman" w:cs="Times New Roman"/>
          <w:sz w:val="28"/>
          <w:szCs w:val="28"/>
          <w:lang w:val="uk-UA"/>
        </w:rPr>
        <w:t xml:space="preserve">на </w:t>
      </w:r>
      <w:r w:rsidRPr="00C06F3C">
        <w:rPr>
          <w:rFonts w:ascii="Times New Roman" w:hAnsi="Times New Roman" w:cs="Times New Roman"/>
          <w:sz w:val="28"/>
          <w:szCs w:val="28"/>
          <w:lang w:val="uk-UA"/>
        </w:rPr>
        <w:t>максимально можливі досягнення.</w:t>
      </w:r>
    </w:p>
    <w:p w14:paraId="4216FEA4" w14:textId="77777777"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Спрямованість на максимально можливі (вищі) досягнення реалізується при використанні найбільш ефективних засобів та методів спортивної підготовки, поетапному ускладненні тренувального процесу та змагальної діяльності, оптимізації побутового режиму спортсменів, застосуванні оптимальної системи харчування, відпочинку та відновлення.</w:t>
      </w:r>
    </w:p>
    <w:p w14:paraId="0733A868"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2) Програмно-цільовий підхід до організації спортивної підготовки.</w:t>
      </w:r>
    </w:p>
    <w:p w14:paraId="63D0548D" w14:textId="77777777"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Даний принцип виявляється у прогнозуванні спортивного результату та його складових, моделюванні основних сторін змагальної діяльності, рівня </w:t>
      </w:r>
      <w:r w:rsidRPr="00C06F3C">
        <w:rPr>
          <w:rFonts w:ascii="Times New Roman" w:hAnsi="Times New Roman" w:cs="Times New Roman"/>
          <w:sz w:val="28"/>
          <w:szCs w:val="28"/>
          <w:lang w:val="uk-UA"/>
        </w:rPr>
        <w:lastRenderedPageBreak/>
        <w:t>підготовленості (фізичної, технічної, тактичної, психічної, теоретичної), структури тренувального та змагального процесу у різних циклах, складанні конкретних програм спортивної підготовки на різних етапах та їх реалізації, внесення корекцій, що забезпечують досягнення кінцевої цільової установки – перемог на певних спортивних змаганнях, досягненні конкретних спортивних результатів.</w:t>
      </w:r>
    </w:p>
    <w:p w14:paraId="4A489CF5"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3) Індивідуалізація спортивної підготовки.</w:t>
      </w:r>
    </w:p>
    <w:p w14:paraId="5EBA46E2" w14:textId="77777777"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Процес спортивної підготовки повинен будуватися з урахуванням індивідуальних особливостей конкретного спортсмена, його статі, віку, функціонального стану, спортивної майстерності.</w:t>
      </w:r>
    </w:p>
    <w:p w14:paraId="2B3E2AD0"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4) Єдність загальної та спеціальної спортивної підготовки.</w:t>
      </w:r>
    </w:p>
    <w:p w14:paraId="0AFD37D2" w14:textId="03FF148B"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На </w:t>
      </w:r>
      <w:r w:rsidR="00715551">
        <w:rPr>
          <w:rFonts w:ascii="Times New Roman" w:hAnsi="Times New Roman" w:cs="Times New Roman"/>
          <w:sz w:val="28"/>
          <w:szCs w:val="28"/>
          <w:lang w:val="uk-UA"/>
        </w:rPr>
        <w:t>базі</w:t>
      </w:r>
      <w:r w:rsidRPr="00C06F3C">
        <w:rPr>
          <w:rFonts w:ascii="Times New Roman" w:hAnsi="Times New Roman" w:cs="Times New Roman"/>
          <w:sz w:val="28"/>
          <w:szCs w:val="28"/>
          <w:lang w:val="uk-UA"/>
        </w:rPr>
        <w:t xml:space="preserve"> основної фізичної підготовки, закладеної на початкових етапах багаторічної підготовки спортсмена, повинно відбуватися збільшення частки спеціалізованих вправ у загальному обсязі тренувальних засобів.</w:t>
      </w:r>
    </w:p>
    <w:p w14:paraId="2F5326FE"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5) Безперервність та циклічність процесу підготовки.</w:t>
      </w:r>
    </w:p>
    <w:p w14:paraId="240B9E7D" w14:textId="77777777"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Спортивна підготовка будується як цілорічний та багаторічний взаємопов'язаний процес. Циклічність спортивної підготовки проявляється у необхідності систематичного тренувального процесу та одночасної зміни їх змісту відповідно до закономірностей тренувального процесу та етапів спортивної підготовки.</w:t>
      </w:r>
    </w:p>
    <w:p w14:paraId="6CCBEE6F"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6) Зростання навантажень.</w:t>
      </w:r>
    </w:p>
    <w:p w14:paraId="66870E09" w14:textId="77777777" w:rsidR="00C06F3C" w:rsidRPr="00C06F3C" w:rsidRDefault="00C06F3C" w:rsidP="00715551">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Правильне використання навантажень та впливів у процесі підготовки спортсмена ґрунтується на принципі їх зростання, де обсяги та способи (поступовість, ступінчастість, хвилеподібність) зростання навантажень визначаються залежно від етапу підготовки, віку та спортивної майстерності спортсмена.</w:t>
      </w:r>
    </w:p>
    <w:p w14:paraId="663256E5"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7) Взаємопов'язаність спортивної підготовки та змагальної діяльності.</w:t>
      </w:r>
    </w:p>
    <w:p w14:paraId="343C710C" w14:textId="16575065" w:rsidR="00C06F3C" w:rsidRPr="00C06F3C" w:rsidRDefault="00C06F3C" w:rsidP="00AF64F5">
      <w:pPr>
        <w:spacing w:after="0" w:line="360" w:lineRule="auto"/>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lastRenderedPageBreak/>
        <w:t>Раціональна побудова процесу підготовки спортсмена передбачає його сувору спрямованість формування календаря змагальної діяльності, що забезпечує ефективн</w:t>
      </w:r>
      <w:r w:rsidR="00AF64F5">
        <w:rPr>
          <w:rFonts w:ascii="Times New Roman" w:hAnsi="Times New Roman" w:cs="Times New Roman"/>
          <w:sz w:val="28"/>
          <w:szCs w:val="28"/>
          <w:lang w:val="uk-UA"/>
        </w:rPr>
        <w:t>ий</w:t>
      </w:r>
      <w:r w:rsidRPr="00C06F3C">
        <w:rPr>
          <w:rFonts w:ascii="Times New Roman" w:hAnsi="Times New Roman" w:cs="Times New Roman"/>
          <w:sz w:val="28"/>
          <w:szCs w:val="28"/>
          <w:lang w:val="uk-UA"/>
        </w:rPr>
        <w:t xml:space="preserve"> виступ спортсмена на змаганнях відповідного рівня.</w:t>
      </w:r>
    </w:p>
    <w:p w14:paraId="0DC9BBBE" w14:textId="77777777" w:rsidR="00C06F3C" w:rsidRP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Результатом реалізації спортивної підготовки з триатлону є позитивна динаміка показників виконання програмних вимог щодо рівня підготовленості учнів:</w:t>
      </w:r>
    </w:p>
    <w:p w14:paraId="0F342E76" w14:textId="77777777" w:rsidR="002C6D39" w:rsidRPr="00103DBF"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lang w:val="uk-UA"/>
        </w:rPr>
        <w:t xml:space="preserve">- на етапі початкової підготовки є: стабільність складу </w:t>
      </w:r>
      <w:r w:rsidR="00852DE1">
        <w:rPr>
          <w:rFonts w:ascii="Times New Roman" w:hAnsi="Times New Roman" w:cs="Times New Roman"/>
          <w:sz w:val="28"/>
          <w:szCs w:val="28"/>
          <w:lang w:val="uk-UA"/>
        </w:rPr>
        <w:t>групи</w:t>
      </w:r>
      <w:r w:rsidRPr="00C06F3C">
        <w:rPr>
          <w:rFonts w:ascii="Times New Roman" w:hAnsi="Times New Roman" w:cs="Times New Roman"/>
          <w:sz w:val="28"/>
          <w:szCs w:val="28"/>
          <w:lang w:val="uk-UA"/>
        </w:rPr>
        <w:t xml:space="preserve">, динаміка приросту індивідуальних показників виконання програмних вимог за рівнем підготовленості </w:t>
      </w:r>
      <w:r w:rsidR="00852DE1">
        <w:rPr>
          <w:rFonts w:ascii="Times New Roman" w:hAnsi="Times New Roman" w:cs="Times New Roman"/>
          <w:sz w:val="28"/>
          <w:szCs w:val="28"/>
          <w:lang w:val="uk-UA"/>
        </w:rPr>
        <w:t>групи</w:t>
      </w:r>
      <w:r w:rsidRPr="00C06F3C">
        <w:rPr>
          <w:rFonts w:ascii="Times New Roman" w:hAnsi="Times New Roman" w:cs="Times New Roman"/>
          <w:sz w:val="28"/>
          <w:szCs w:val="28"/>
          <w:lang w:val="uk-UA"/>
        </w:rPr>
        <w:t>, виражених у кількісних показниках фізичного розвитку, фізичної, технічної, і теоретичної підготовки, виконання нормативних вимог щодо рівня підготовленості.</w:t>
      </w:r>
    </w:p>
    <w:p w14:paraId="5FE70E73"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 на тренувальному етапі - виконання контрольних нормативів із загальної та спеціальної фізичної підготовки, виконання спортивного розряду, оволодіння знаннями теорії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у та практичними навичками проведення змагань.</w:t>
      </w:r>
    </w:p>
    <w:p w14:paraId="3E224AB6" w14:textId="77777777" w:rsidR="00C06F3C" w:rsidRPr="00C06F3C" w:rsidRDefault="00852DE1" w:rsidP="00C06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н</w:t>
      </w:r>
      <w:r w:rsidR="00C06F3C" w:rsidRPr="00C06F3C">
        <w:rPr>
          <w:rFonts w:ascii="Times New Roman" w:hAnsi="Times New Roman" w:cs="Times New Roman"/>
          <w:sz w:val="28"/>
          <w:szCs w:val="28"/>
        </w:rPr>
        <w:t>а етапі вдосконалення спортивної майстерності</w:t>
      </w:r>
      <w:r>
        <w:rPr>
          <w:rFonts w:ascii="Times New Roman" w:hAnsi="Times New Roman" w:cs="Times New Roman"/>
          <w:sz w:val="28"/>
          <w:szCs w:val="28"/>
          <w:lang w:val="uk-UA"/>
        </w:rPr>
        <w:t>:</w:t>
      </w:r>
      <w:r w:rsidR="00C06F3C" w:rsidRPr="00C06F3C">
        <w:rPr>
          <w:rFonts w:ascii="Times New Roman" w:hAnsi="Times New Roman" w:cs="Times New Roman"/>
          <w:sz w:val="28"/>
          <w:szCs w:val="28"/>
        </w:rPr>
        <w:t xml:space="preserve"> підвищення функціональних можливостей організму спортсменів; вдосконалення спеціальних фізичних якостей, техніко-тактичної та психологічної підготовки; стабільність демонстрації високих спортивних результатів на регіональних та всіх </w:t>
      </w:r>
      <w:r>
        <w:rPr>
          <w:rFonts w:ascii="Times New Roman" w:hAnsi="Times New Roman" w:cs="Times New Roman"/>
          <w:sz w:val="28"/>
          <w:szCs w:val="28"/>
          <w:lang w:val="uk-UA"/>
        </w:rPr>
        <w:t xml:space="preserve">українських </w:t>
      </w:r>
      <w:r w:rsidR="00C06F3C" w:rsidRPr="00C06F3C">
        <w:rPr>
          <w:rFonts w:ascii="Times New Roman" w:hAnsi="Times New Roman" w:cs="Times New Roman"/>
          <w:sz w:val="28"/>
          <w:szCs w:val="28"/>
        </w:rPr>
        <w:t>офіційних спортивних змаганнях; підтримка високого рівня спортивної мотивації; збереження здоров'я.</w:t>
      </w:r>
    </w:p>
    <w:p w14:paraId="44990866" w14:textId="77777777" w:rsidR="00C06F3C" w:rsidRDefault="00852DE1" w:rsidP="00C06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н</w:t>
      </w:r>
      <w:r w:rsidR="00C06F3C" w:rsidRPr="00C06F3C">
        <w:rPr>
          <w:rFonts w:ascii="Times New Roman" w:hAnsi="Times New Roman" w:cs="Times New Roman"/>
          <w:sz w:val="28"/>
          <w:szCs w:val="28"/>
        </w:rPr>
        <w:t>а етап</w:t>
      </w:r>
      <w:r>
        <w:rPr>
          <w:rFonts w:ascii="Times New Roman" w:hAnsi="Times New Roman" w:cs="Times New Roman"/>
          <w:sz w:val="28"/>
          <w:szCs w:val="28"/>
        </w:rPr>
        <w:t>і вищої спортивної майстерності</w:t>
      </w:r>
      <w:r>
        <w:rPr>
          <w:rFonts w:ascii="Times New Roman" w:hAnsi="Times New Roman" w:cs="Times New Roman"/>
          <w:sz w:val="28"/>
          <w:szCs w:val="28"/>
          <w:lang w:val="uk-UA"/>
        </w:rPr>
        <w:t xml:space="preserve">: </w:t>
      </w:r>
      <w:r w:rsidR="00C06F3C" w:rsidRPr="00C06F3C">
        <w:rPr>
          <w:rFonts w:ascii="Times New Roman" w:hAnsi="Times New Roman" w:cs="Times New Roman"/>
          <w:sz w:val="28"/>
          <w:szCs w:val="28"/>
        </w:rPr>
        <w:t xml:space="preserve">досягнення результатів рівня спортивних збірних команд; підвищення стабільності демонстрації високих спортивних результатів в українських та міжнародних офіційних змаганнях. </w:t>
      </w:r>
    </w:p>
    <w:p w14:paraId="3DE41A8E" w14:textId="1C118E18"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Найважливішим компонентом у системі підготовки спортсмена є змагання, що виступають як мета, засіб та метод підготовки спортсменів у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 xml:space="preserve">і. Спортивні змагання - спосіб демонстрації, порівняння та оцінки певних здібностей спортсмена та забезпечення можливості їх максимального </w:t>
      </w:r>
      <w:r w:rsidRPr="00C06F3C">
        <w:rPr>
          <w:rFonts w:ascii="Times New Roman" w:hAnsi="Times New Roman" w:cs="Times New Roman"/>
          <w:sz w:val="28"/>
          <w:szCs w:val="28"/>
        </w:rPr>
        <w:lastRenderedPageBreak/>
        <w:t xml:space="preserve">прояву. Спортивні змагання є найважливішим чинником пізнання можливостей людини, створення еталонних показників (встановлення спортивних рекордів). У той же час змагання – </w:t>
      </w:r>
      <w:r w:rsidR="00AF64F5">
        <w:rPr>
          <w:rFonts w:ascii="Times New Roman" w:hAnsi="Times New Roman" w:cs="Times New Roman"/>
          <w:sz w:val="28"/>
          <w:szCs w:val="28"/>
          <w:lang w:val="uk-UA"/>
        </w:rPr>
        <w:t xml:space="preserve">це </w:t>
      </w:r>
      <w:r w:rsidRPr="00C06F3C">
        <w:rPr>
          <w:rFonts w:ascii="Times New Roman" w:hAnsi="Times New Roman" w:cs="Times New Roman"/>
          <w:sz w:val="28"/>
          <w:szCs w:val="28"/>
        </w:rPr>
        <w:t>засіб стимулювання спортивної діяльності, метод відбору та підвищення ефективності підготовки спортсменів.</w:t>
      </w:r>
    </w:p>
    <w:p w14:paraId="72DB89D5"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Фізіологічні особливості триатлону та спорту взагалі, вимагають від людини відмінного здоров'я, хорошої та стабільної витривалості при великих фізичних напруженнях, психологічної підготовленості до роботи в різних кліматичних умовах, урівноваженої нервової системи та емоційної стійкості.</w:t>
      </w:r>
    </w:p>
    <w:p w14:paraId="6B439ED2"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У спортивній діяльності індивідуальну тренувальну підготовку визначають як метод покращення спортивного результату за рахунок організації та планування додаткового тренувального навантаження. Багато фахівців під індивідуальним підходом у спорті розуміють таку побудову тренувальної підготовки та таке використання його </w:t>
      </w:r>
      <w:r w:rsidR="00852DE1">
        <w:rPr>
          <w:rFonts w:ascii="Times New Roman" w:hAnsi="Times New Roman" w:cs="Times New Roman"/>
          <w:sz w:val="28"/>
          <w:szCs w:val="28"/>
          <w:lang w:val="uk-UA"/>
        </w:rPr>
        <w:t>окремих</w:t>
      </w:r>
      <w:r w:rsidRPr="00C06F3C">
        <w:rPr>
          <w:rFonts w:ascii="Times New Roman" w:hAnsi="Times New Roman" w:cs="Times New Roman"/>
          <w:sz w:val="28"/>
          <w:szCs w:val="28"/>
        </w:rPr>
        <w:t xml:space="preserve"> засобів, методів та форм занять, за яких створюються умови найбільшого розвитку здібностей спортсменів. У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і самостійна, індивідуальна підготовка планується, починаючи з етапу вдосконалення спортивної майстерності, виходячи з індивідуальних особливостей кожного спортсмена та рівня готовності в окремих видах підготовки триатлону. Основні завдання індивідуальних, самостійних тренувань:</w:t>
      </w:r>
    </w:p>
    <w:p w14:paraId="1C30D49A"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закріплення технічних навичок, розучених на основних заняттях;</w:t>
      </w:r>
    </w:p>
    <w:p w14:paraId="1858EA98" w14:textId="77777777" w:rsidR="00C06F3C" w:rsidRPr="00C06F3C" w:rsidRDefault="00852DE1" w:rsidP="00C06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п</w:t>
      </w:r>
      <w:r w:rsidR="00C06F3C" w:rsidRPr="00C06F3C">
        <w:rPr>
          <w:rFonts w:ascii="Times New Roman" w:hAnsi="Times New Roman" w:cs="Times New Roman"/>
          <w:sz w:val="28"/>
          <w:szCs w:val="28"/>
        </w:rPr>
        <w:t>ідвищення індивідуального рівня теоретичних знань з триатлону;</w:t>
      </w:r>
    </w:p>
    <w:p w14:paraId="262C8A1C"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додаткове технічне обслуговування велосипеда та іншого спортивного інвентарю;</w:t>
      </w:r>
    </w:p>
    <w:p w14:paraId="15BB1331"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усунення недоліків у рівні готовності з окремих видів спортивної підготовки, що становлять триатлон.</w:t>
      </w:r>
    </w:p>
    <w:p w14:paraId="44DBE90F" w14:textId="656247DD" w:rsidR="00C06F3C" w:rsidRPr="00852DE1" w:rsidRDefault="00852DE1" w:rsidP="00C06F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Як було згадано вище,</w:t>
      </w:r>
      <w:r>
        <w:rPr>
          <w:rFonts w:ascii="Times New Roman" w:hAnsi="Times New Roman" w:cs="Times New Roman"/>
          <w:sz w:val="28"/>
          <w:szCs w:val="28"/>
          <w:lang w:val="uk-UA"/>
        </w:rPr>
        <w:t xml:space="preserve"> с</w:t>
      </w:r>
      <w:r w:rsidR="00C06F3C" w:rsidRPr="00C06F3C">
        <w:rPr>
          <w:rFonts w:ascii="Times New Roman" w:hAnsi="Times New Roman" w:cs="Times New Roman"/>
          <w:sz w:val="28"/>
          <w:szCs w:val="28"/>
        </w:rPr>
        <w:t xml:space="preserve">учасна спортивна наука вимагає надання допомоги спортсмену в адаптації організму до фізичних навантажень, що </w:t>
      </w:r>
      <w:r w:rsidR="00C06F3C" w:rsidRPr="00C06F3C">
        <w:rPr>
          <w:rFonts w:ascii="Times New Roman" w:hAnsi="Times New Roman" w:cs="Times New Roman"/>
          <w:sz w:val="28"/>
          <w:szCs w:val="28"/>
        </w:rPr>
        <w:lastRenderedPageBreak/>
        <w:t>вкрай зросли.</w:t>
      </w:r>
      <w:r>
        <w:rPr>
          <w:rFonts w:ascii="Times New Roman" w:hAnsi="Times New Roman" w:cs="Times New Roman"/>
          <w:sz w:val="28"/>
          <w:szCs w:val="28"/>
          <w:lang w:val="uk-UA"/>
        </w:rPr>
        <w:t xml:space="preserve"> </w:t>
      </w:r>
      <w:r w:rsidR="00C06F3C" w:rsidRPr="00852DE1">
        <w:rPr>
          <w:rFonts w:ascii="Times New Roman" w:hAnsi="Times New Roman" w:cs="Times New Roman"/>
          <w:sz w:val="28"/>
          <w:szCs w:val="28"/>
          <w:lang w:val="uk-UA"/>
        </w:rPr>
        <w:t xml:space="preserve">У процесі напружених тренувань і особливо змагань, харчування є одним із провідних факторів підвищення працездатності, прискорення відновлювальних процесів та боротьби з </w:t>
      </w:r>
      <w:r w:rsidR="00AF64F5">
        <w:rPr>
          <w:rFonts w:ascii="Times New Roman" w:hAnsi="Times New Roman" w:cs="Times New Roman"/>
          <w:sz w:val="28"/>
          <w:szCs w:val="28"/>
          <w:lang w:val="uk-UA"/>
        </w:rPr>
        <w:t>втомою</w:t>
      </w:r>
      <w:r w:rsidR="00C06F3C" w:rsidRPr="00852DE1">
        <w:rPr>
          <w:rFonts w:ascii="Times New Roman" w:hAnsi="Times New Roman" w:cs="Times New Roman"/>
          <w:sz w:val="28"/>
          <w:szCs w:val="28"/>
          <w:lang w:val="uk-UA"/>
        </w:rPr>
        <w:t>.</w:t>
      </w:r>
    </w:p>
    <w:p w14:paraId="4388CF5F"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Основне значення харчування полягає в доставці енергетичного та пластичного матеріалів для заповнення витрати енергії та побудови тканин органів. Їжа є </w:t>
      </w:r>
      <w:r w:rsidR="00852DE1">
        <w:rPr>
          <w:rFonts w:ascii="Times New Roman" w:hAnsi="Times New Roman" w:cs="Times New Roman"/>
          <w:sz w:val="28"/>
          <w:szCs w:val="28"/>
          <w:lang w:val="uk-UA"/>
        </w:rPr>
        <w:t>поєднанням</w:t>
      </w:r>
      <w:r w:rsidRPr="00C06F3C">
        <w:rPr>
          <w:rFonts w:ascii="Times New Roman" w:hAnsi="Times New Roman" w:cs="Times New Roman"/>
          <w:sz w:val="28"/>
          <w:szCs w:val="28"/>
        </w:rPr>
        <w:t xml:space="preserve"> тварин</w:t>
      </w:r>
      <w:r w:rsidR="00852DE1">
        <w:rPr>
          <w:rFonts w:ascii="Times New Roman" w:hAnsi="Times New Roman" w:cs="Times New Roman"/>
          <w:sz w:val="28"/>
          <w:szCs w:val="28"/>
          <w:lang w:val="uk-UA"/>
        </w:rPr>
        <w:t>них</w:t>
      </w:r>
      <w:r w:rsidRPr="00C06F3C">
        <w:rPr>
          <w:rFonts w:ascii="Times New Roman" w:hAnsi="Times New Roman" w:cs="Times New Roman"/>
          <w:sz w:val="28"/>
          <w:szCs w:val="28"/>
        </w:rPr>
        <w:t xml:space="preserve"> і рослинних продуктів, що містять білки, жири, вуглеводи, вітаміни мінеральні солі і воду. Калорійність добового раціону спортсмена залежить від характеру тренування та величини навантаження. Якісна повноцінність раціону залежить від правильного поєднання основних поживних речовин, білків, жирів, вуглеводів (1:0,8:4 або 14%; 30%; 56%).</w:t>
      </w:r>
    </w:p>
    <w:p w14:paraId="72885111" w14:textId="45D85DF1" w:rsidR="00C06F3C"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rPr>
        <w:t>У минулому вважа</w:t>
      </w:r>
      <w:r>
        <w:rPr>
          <w:rFonts w:ascii="Times New Roman" w:hAnsi="Times New Roman" w:cs="Times New Roman"/>
          <w:sz w:val="28"/>
          <w:szCs w:val="28"/>
        </w:rPr>
        <w:t>ли</w:t>
      </w:r>
      <w:r w:rsidRPr="00C06F3C">
        <w:rPr>
          <w:rFonts w:ascii="Times New Roman" w:hAnsi="Times New Roman" w:cs="Times New Roman"/>
          <w:sz w:val="28"/>
          <w:szCs w:val="28"/>
        </w:rPr>
        <w:t xml:space="preserve">, що спортивна високовуглеводна дієта в більшості випадків також є здоровою дієтою з високою поживною цінністю. </w:t>
      </w:r>
      <w:r w:rsidR="00103DBF">
        <w:rPr>
          <w:rFonts w:ascii="Times New Roman" w:hAnsi="Times New Roman" w:cs="Times New Roman"/>
          <w:sz w:val="28"/>
          <w:szCs w:val="28"/>
        </w:rPr>
        <w:t>Триатл</w:t>
      </w:r>
      <w:r w:rsidR="00EC6E59">
        <w:rPr>
          <w:rFonts w:ascii="Times New Roman" w:hAnsi="Times New Roman" w:cs="Times New Roman"/>
          <w:sz w:val="28"/>
          <w:szCs w:val="28"/>
          <w:lang w:val="uk-UA"/>
        </w:rPr>
        <w:t>ет</w:t>
      </w:r>
      <w:r w:rsidRPr="0024797A">
        <w:rPr>
          <w:rFonts w:ascii="Times New Roman" w:hAnsi="Times New Roman" w:cs="Times New Roman"/>
          <w:sz w:val="28"/>
          <w:szCs w:val="28"/>
        </w:rPr>
        <w:t xml:space="preserve">, що дотримується високовуглеводної дієти, </w:t>
      </w:r>
      <w:r w:rsidR="00EC6E59">
        <w:rPr>
          <w:rFonts w:ascii="Times New Roman" w:hAnsi="Times New Roman" w:cs="Times New Roman"/>
          <w:sz w:val="28"/>
          <w:szCs w:val="28"/>
          <w:lang w:val="uk-UA"/>
        </w:rPr>
        <w:t>яка має сприяти</w:t>
      </w:r>
      <w:r w:rsidRPr="0024797A">
        <w:rPr>
          <w:rFonts w:ascii="Times New Roman" w:hAnsi="Times New Roman" w:cs="Times New Roman"/>
          <w:sz w:val="28"/>
          <w:szCs w:val="28"/>
        </w:rPr>
        <w:t xml:space="preserve"> зростанню результатів, як правило, споживає величезну кількість складних вуглеводів у вигляді цілісних злаків, цільнозернового хліба, свіжих фруктів, овочів, білка, вітамінів, мінеральних речовин. </w:t>
      </w:r>
      <w:r w:rsidRPr="00C06F3C">
        <w:rPr>
          <w:rFonts w:ascii="Times New Roman" w:hAnsi="Times New Roman" w:cs="Times New Roman"/>
          <w:sz w:val="28"/>
          <w:szCs w:val="28"/>
        </w:rPr>
        <w:t>Проте</w:t>
      </w:r>
      <w:r w:rsidR="00600D28">
        <w:rPr>
          <w:rFonts w:ascii="Times New Roman" w:hAnsi="Times New Roman" w:cs="Times New Roman"/>
          <w:sz w:val="28"/>
          <w:szCs w:val="28"/>
          <w:lang w:val="uk-UA"/>
        </w:rPr>
        <w:t xml:space="preserve"> </w:t>
      </w:r>
      <w:r w:rsidRPr="00C06F3C">
        <w:rPr>
          <w:rFonts w:ascii="Times New Roman" w:hAnsi="Times New Roman" w:cs="Times New Roman"/>
          <w:sz w:val="28"/>
          <w:szCs w:val="28"/>
        </w:rPr>
        <w:t xml:space="preserve">було з'ясовано, що раціональне харчування </w:t>
      </w:r>
      <w:r w:rsidR="00600D28">
        <w:rPr>
          <w:rFonts w:ascii="Times New Roman" w:hAnsi="Times New Roman" w:cs="Times New Roman"/>
          <w:sz w:val="28"/>
          <w:szCs w:val="28"/>
          <w:lang w:val="uk-UA"/>
        </w:rPr>
        <w:t>в поєднанні з</w:t>
      </w:r>
      <w:r w:rsidRPr="00C06F3C">
        <w:rPr>
          <w:rFonts w:ascii="Times New Roman" w:hAnsi="Times New Roman" w:cs="Times New Roman"/>
          <w:sz w:val="28"/>
          <w:szCs w:val="28"/>
        </w:rPr>
        <w:t xml:space="preserve"> застосування</w:t>
      </w:r>
      <w:r w:rsidR="00600D28">
        <w:rPr>
          <w:rFonts w:ascii="Times New Roman" w:hAnsi="Times New Roman" w:cs="Times New Roman"/>
          <w:sz w:val="28"/>
          <w:szCs w:val="28"/>
          <w:lang w:val="uk-UA"/>
        </w:rPr>
        <w:t>м</w:t>
      </w:r>
      <w:r w:rsidRPr="00C06F3C">
        <w:rPr>
          <w:rFonts w:ascii="Times New Roman" w:hAnsi="Times New Roman" w:cs="Times New Roman"/>
          <w:sz w:val="28"/>
          <w:szCs w:val="28"/>
        </w:rPr>
        <w:t xml:space="preserve"> біологічно активних добавок – </w:t>
      </w:r>
      <w:r w:rsidR="00600D28">
        <w:rPr>
          <w:rFonts w:ascii="Times New Roman" w:hAnsi="Times New Roman" w:cs="Times New Roman"/>
          <w:sz w:val="28"/>
          <w:szCs w:val="28"/>
          <w:lang w:val="uk-UA"/>
        </w:rPr>
        <w:t xml:space="preserve">є </w:t>
      </w:r>
      <w:r w:rsidRPr="00C06F3C">
        <w:rPr>
          <w:rFonts w:ascii="Times New Roman" w:hAnsi="Times New Roman" w:cs="Times New Roman"/>
          <w:sz w:val="28"/>
          <w:szCs w:val="28"/>
        </w:rPr>
        <w:t>додаткови</w:t>
      </w:r>
      <w:r w:rsidR="00600D28">
        <w:rPr>
          <w:rFonts w:ascii="Times New Roman" w:hAnsi="Times New Roman" w:cs="Times New Roman"/>
          <w:sz w:val="28"/>
          <w:szCs w:val="28"/>
          <w:lang w:val="uk-UA"/>
        </w:rPr>
        <w:t xml:space="preserve">м </w:t>
      </w:r>
      <w:r w:rsidRPr="00C06F3C">
        <w:rPr>
          <w:rFonts w:ascii="Times New Roman" w:hAnsi="Times New Roman" w:cs="Times New Roman"/>
          <w:sz w:val="28"/>
          <w:szCs w:val="28"/>
        </w:rPr>
        <w:t>зас</w:t>
      </w:r>
      <w:r w:rsidR="00600D28">
        <w:rPr>
          <w:rFonts w:ascii="Times New Roman" w:hAnsi="Times New Roman" w:cs="Times New Roman"/>
          <w:sz w:val="28"/>
          <w:szCs w:val="28"/>
          <w:lang w:val="uk-UA"/>
        </w:rPr>
        <w:t>о</w:t>
      </w:r>
      <w:r w:rsidRPr="00C06F3C">
        <w:rPr>
          <w:rFonts w:ascii="Times New Roman" w:hAnsi="Times New Roman" w:cs="Times New Roman"/>
          <w:sz w:val="28"/>
          <w:szCs w:val="28"/>
        </w:rPr>
        <w:t>б</w:t>
      </w:r>
      <w:r w:rsidR="00600D28">
        <w:rPr>
          <w:rFonts w:ascii="Times New Roman" w:hAnsi="Times New Roman" w:cs="Times New Roman"/>
          <w:sz w:val="28"/>
          <w:szCs w:val="28"/>
          <w:lang w:val="uk-UA"/>
        </w:rPr>
        <w:t xml:space="preserve">ом для </w:t>
      </w:r>
      <w:r w:rsidRPr="00C06F3C">
        <w:rPr>
          <w:rFonts w:ascii="Times New Roman" w:hAnsi="Times New Roman" w:cs="Times New Roman"/>
          <w:sz w:val="28"/>
          <w:szCs w:val="28"/>
        </w:rPr>
        <w:t>досягнення особистих рекордів як у спорті, так і у здоров'ї.</w:t>
      </w:r>
    </w:p>
    <w:p w14:paraId="729AE60B" w14:textId="2840486D" w:rsidR="00EC6E59" w:rsidRPr="00EC6E59" w:rsidRDefault="00EC6E59" w:rsidP="00C06F3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вищез</w:t>
      </w:r>
      <w:r w:rsidR="00600D28">
        <w:rPr>
          <w:rFonts w:ascii="Times New Roman" w:hAnsi="Times New Roman" w:cs="Times New Roman"/>
          <w:sz w:val="28"/>
          <w:szCs w:val="28"/>
          <w:lang w:val="uk-UA"/>
        </w:rPr>
        <w:t>гада</w:t>
      </w:r>
      <w:r>
        <w:rPr>
          <w:rFonts w:ascii="Times New Roman" w:hAnsi="Times New Roman" w:cs="Times New Roman"/>
          <w:sz w:val="28"/>
          <w:szCs w:val="28"/>
          <w:lang w:val="uk-UA"/>
        </w:rPr>
        <w:t>не, було визначено наступне.</w:t>
      </w:r>
    </w:p>
    <w:p w14:paraId="3B78315A"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5123AE">
        <w:rPr>
          <w:rFonts w:ascii="Times New Roman" w:hAnsi="Times New Roman" w:cs="Times New Roman"/>
          <w:b/>
          <w:bCs/>
          <w:i/>
          <w:sz w:val="28"/>
          <w:szCs w:val="28"/>
        </w:rPr>
        <w:t>Об'єктом дослідження</w:t>
      </w:r>
      <w:r w:rsidRPr="00C06F3C">
        <w:rPr>
          <w:rFonts w:ascii="Times New Roman" w:hAnsi="Times New Roman" w:cs="Times New Roman"/>
          <w:sz w:val="28"/>
          <w:szCs w:val="28"/>
        </w:rPr>
        <w:t xml:space="preserve"> є спеціальне спортивне харчування спортсменів-</w:t>
      </w:r>
      <w:r w:rsidR="00EC6E59">
        <w:rPr>
          <w:rFonts w:ascii="Times New Roman" w:hAnsi="Times New Roman" w:cs="Times New Roman"/>
          <w:sz w:val="28"/>
          <w:szCs w:val="28"/>
        </w:rPr>
        <w:t>триатлет</w:t>
      </w:r>
      <w:r w:rsidRPr="00C06F3C">
        <w:rPr>
          <w:rFonts w:ascii="Times New Roman" w:hAnsi="Times New Roman" w:cs="Times New Roman"/>
          <w:sz w:val="28"/>
          <w:szCs w:val="28"/>
        </w:rPr>
        <w:t>ів.</w:t>
      </w:r>
    </w:p>
    <w:p w14:paraId="0D0A1F31"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5123AE">
        <w:rPr>
          <w:rFonts w:ascii="Times New Roman" w:hAnsi="Times New Roman" w:cs="Times New Roman"/>
          <w:b/>
          <w:bCs/>
          <w:i/>
          <w:sz w:val="28"/>
          <w:szCs w:val="28"/>
        </w:rPr>
        <w:t>Предметом дослідження</w:t>
      </w:r>
      <w:r w:rsidRPr="00C06F3C">
        <w:rPr>
          <w:rFonts w:ascii="Times New Roman" w:hAnsi="Times New Roman" w:cs="Times New Roman"/>
          <w:sz w:val="28"/>
          <w:szCs w:val="28"/>
        </w:rPr>
        <w:t xml:space="preserve"> є адаптована методика харчування та забезпечення пробіотиками </w:t>
      </w:r>
      <w:r w:rsidR="00103DBF">
        <w:rPr>
          <w:rFonts w:ascii="Times New Roman" w:hAnsi="Times New Roman" w:cs="Times New Roman"/>
          <w:sz w:val="28"/>
          <w:szCs w:val="28"/>
        </w:rPr>
        <w:t>триатл</w:t>
      </w:r>
      <w:r w:rsidR="00126A03">
        <w:rPr>
          <w:rFonts w:ascii="Times New Roman" w:hAnsi="Times New Roman" w:cs="Times New Roman"/>
          <w:sz w:val="28"/>
          <w:szCs w:val="28"/>
        </w:rPr>
        <w:t>ет</w:t>
      </w:r>
      <w:r w:rsidRPr="00C06F3C">
        <w:rPr>
          <w:rFonts w:ascii="Times New Roman" w:hAnsi="Times New Roman" w:cs="Times New Roman"/>
          <w:sz w:val="28"/>
          <w:szCs w:val="28"/>
        </w:rPr>
        <w:t>а у тренувальному та змагальному процесі.</w:t>
      </w:r>
    </w:p>
    <w:p w14:paraId="585B57F1"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EC6E59">
        <w:rPr>
          <w:rFonts w:ascii="Times New Roman" w:hAnsi="Times New Roman" w:cs="Times New Roman"/>
          <w:b/>
          <w:sz w:val="28"/>
          <w:szCs w:val="28"/>
        </w:rPr>
        <w:lastRenderedPageBreak/>
        <w:t>Мета дослідження</w:t>
      </w:r>
      <w:r w:rsidRPr="00C06F3C">
        <w:rPr>
          <w:rFonts w:ascii="Times New Roman" w:hAnsi="Times New Roman" w:cs="Times New Roman"/>
          <w:sz w:val="28"/>
          <w:szCs w:val="28"/>
        </w:rPr>
        <w:t xml:space="preserve"> – ефективне забезпечення харчуванням та </w:t>
      </w:r>
      <w:r w:rsidR="00EC6E59">
        <w:rPr>
          <w:rFonts w:ascii="Times New Roman" w:hAnsi="Times New Roman" w:cs="Times New Roman"/>
          <w:sz w:val="28"/>
          <w:szCs w:val="28"/>
          <w:lang w:val="uk-UA"/>
        </w:rPr>
        <w:t>пробіоти</w:t>
      </w:r>
      <w:r w:rsidRPr="00C06F3C">
        <w:rPr>
          <w:rFonts w:ascii="Times New Roman" w:hAnsi="Times New Roman" w:cs="Times New Roman"/>
          <w:sz w:val="28"/>
          <w:szCs w:val="28"/>
        </w:rPr>
        <w:t>чними засобами спортсменів-</w:t>
      </w:r>
      <w:r w:rsidR="00EC6E59">
        <w:rPr>
          <w:rFonts w:ascii="Times New Roman" w:hAnsi="Times New Roman" w:cs="Times New Roman"/>
          <w:sz w:val="28"/>
          <w:szCs w:val="28"/>
        </w:rPr>
        <w:t>триатлет</w:t>
      </w:r>
      <w:r w:rsidRPr="00C06F3C">
        <w:rPr>
          <w:rFonts w:ascii="Times New Roman" w:hAnsi="Times New Roman" w:cs="Times New Roman"/>
          <w:sz w:val="28"/>
          <w:szCs w:val="28"/>
        </w:rPr>
        <w:t>ів у тренувальному та змагальному процесі.</w:t>
      </w:r>
    </w:p>
    <w:p w14:paraId="43499AC8"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EC6E59">
        <w:rPr>
          <w:rFonts w:ascii="Times New Roman" w:hAnsi="Times New Roman" w:cs="Times New Roman"/>
          <w:b/>
          <w:sz w:val="28"/>
          <w:szCs w:val="28"/>
        </w:rPr>
        <w:t>Наукова новизна</w:t>
      </w:r>
      <w:r w:rsidRPr="00C06F3C">
        <w:rPr>
          <w:rFonts w:ascii="Times New Roman" w:hAnsi="Times New Roman" w:cs="Times New Roman"/>
          <w:sz w:val="28"/>
          <w:szCs w:val="28"/>
        </w:rPr>
        <w:t xml:space="preserve"> </w:t>
      </w:r>
      <w:r w:rsidR="00EC6E59">
        <w:rPr>
          <w:rFonts w:ascii="Times New Roman" w:hAnsi="Times New Roman" w:cs="Times New Roman"/>
          <w:sz w:val="28"/>
          <w:szCs w:val="28"/>
          <w:lang w:val="uk-UA"/>
        </w:rPr>
        <w:t xml:space="preserve">дослідження </w:t>
      </w:r>
      <w:r w:rsidRPr="00C06F3C">
        <w:rPr>
          <w:rFonts w:ascii="Times New Roman" w:hAnsi="Times New Roman" w:cs="Times New Roman"/>
          <w:sz w:val="28"/>
          <w:szCs w:val="28"/>
        </w:rPr>
        <w:t>полягає у реалізації адаптованої методики щодо побудови відновлювального процесу у спортсменів-</w:t>
      </w:r>
      <w:r w:rsidR="00EC6E59">
        <w:rPr>
          <w:rFonts w:ascii="Times New Roman" w:hAnsi="Times New Roman" w:cs="Times New Roman"/>
          <w:sz w:val="28"/>
          <w:szCs w:val="28"/>
        </w:rPr>
        <w:t>триатлет</w:t>
      </w:r>
      <w:r w:rsidRPr="00C06F3C">
        <w:rPr>
          <w:rFonts w:ascii="Times New Roman" w:hAnsi="Times New Roman" w:cs="Times New Roman"/>
          <w:sz w:val="28"/>
          <w:szCs w:val="28"/>
        </w:rPr>
        <w:t>ів з використанням харчування та пробіотиків.</w:t>
      </w:r>
    </w:p>
    <w:p w14:paraId="79C3C983"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EC6E59">
        <w:rPr>
          <w:rFonts w:ascii="Times New Roman" w:hAnsi="Times New Roman" w:cs="Times New Roman"/>
          <w:b/>
          <w:sz w:val="28"/>
          <w:szCs w:val="28"/>
        </w:rPr>
        <w:t>Практичне значення</w:t>
      </w:r>
      <w:r w:rsidRPr="00C06F3C">
        <w:rPr>
          <w:rFonts w:ascii="Times New Roman" w:hAnsi="Times New Roman" w:cs="Times New Roman"/>
          <w:sz w:val="28"/>
          <w:szCs w:val="28"/>
        </w:rPr>
        <w:t xml:space="preserve"> </w:t>
      </w:r>
      <w:r w:rsidR="00EC6E59">
        <w:rPr>
          <w:rFonts w:ascii="Times New Roman" w:hAnsi="Times New Roman" w:cs="Times New Roman"/>
          <w:sz w:val="28"/>
          <w:szCs w:val="28"/>
          <w:lang w:val="uk-UA"/>
        </w:rPr>
        <w:t xml:space="preserve">дослідження </w:t>
      </w:r>
      <w:r w:rsidRPr="00C06F3C">
        <w:rPr>
          <w:rFonts w:ascii="Times New Roman" w:hAnsi="Times New Roman" w:cs="Times New Roman"/>
          <w:sz w:val="28"/>
          <w:szCs w:val="28"/>
        </w:rPr>
        <w:t>полягає в тому, що розроблено практичні рекомендації щодо застосування відновлювальних засобів харчування з використанням пробіотиків спортсменами-</w:t>
      </w:r>
      <w:r w:rsidR="00EC6E59">
        <w:rPr>
          <w:rFonts w:ascii="Times New Roman" w:hAnsi="Times New Roman" w:cs="Times New Roman"/>
          <w:sz w:val="28"/>
          <w:szCs w:val="28"/>
        </w:rPr>
        <w:t>триатлет</w:t>
      </w:r>
      <w:r w:rsidRPr="00C06F3C">
        <w:rPr>
          <w:rFonts w:ascii="Times New Roman" w:hAnsi="Times New Roman" w:cs="Times New Roman"/>
          <w:sz w:val="28"/>
          <w:szCs w:val="28"/>
        </w:rPr>
        <w:t>ами.</w:t>
      </w:r>
    </w:p>
    <w:p w14:paraId="6716A524" w14:textId="77777777" w:rsidR="00C06F3C" w:rsidRPr="00C06F3C" w:rsidRDefault="00C06F3C" w:rsidP="00C06F3C">
      <w:pPr>
        <w:spacing w:after="0" w:line="360" w:lineRule="auto"/>
        <w:ind w:firstLine="709"/>
        <w:jc w:val="both"/>
        <w:rPr>
          <w:rFonts w:ascii="Times New Roman" w:hAnsi="Times New Roman" w:cs="Times New Roman"/>
          <w:sz w:val="28"/>
          <w:szCs w:val="28"/>
        </w:rPr>
      </w:pPr>
    </w:p>
    <w:p w14:paraId="6ACA4E56" w14:textId="77777777" w:rsidR="00C06F3C" w:rsidRPr="00C06F3C" w:rsidRDefault="00C06F3C" w:rsidP="00C06F3C">
      <w:pPr>
        <w:spacing w:after="0" w:line="360" w:lineRule="auto"/>
        <w:ind w:firstLine="709"/>
        <w:jc w:val="both"/>
        <w:rPr>
          <w:rFonts w:ascii="Times New Roman" w:hAnsi="Times New Roman" w:cs="Times New Roman"/>
          <w:sz w:val="28"/>
          <w:szCs w:val="28"/>
        </w:rPr>
      </w:pPr>
    </w:p>
    <w:p w14:paraId="6E2C2789"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2EF59AFF"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1F47F597"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26A56A3D"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2E96B78"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FCCB51C"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2B4CB6D5"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90EE40B"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0B4F4B99"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7C13D8A3"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206ADDED"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ED0988D"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63792FB0"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B27644E"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713FD75B"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3935A1CA"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598C933B" w14:textId="77777777" w:rsidR="00BD5AA0" w:rsidRDefault="00BD5AA0" w:rsidP="00BD5AA0">
      <w:pPr>
        <w:spacing w:after="0" w:line="360" w:lineRule="auto"/>
        <w:ind w:firstLine="709"/>
        <w:jc w:val="center"/>
        <w:rPr>
          <w:rFonts w:ascii="Times New Roman" w:hAnsi="Times New Roman" w:cs="Times New Roman"/>
          <w:b/>
          <w:sz w:val="28"/>
          <w:szCs w:val="28"/>
          <w:lang w:val="uk-UA"/>
        </w:rPr>
      </w:pPr>
    </w:p>
    <w:p w14:paraId="00F917E7" w14:textId="77777777" w:rsidR="00592235" w:rsidRDefault="00592235" w:rsidP="00BD5AA0">
      <w:pPr>
        <w:spacing w:after="0" w:line="360" w:lineRule="auto"/>
        <w:ind w:firstLine="709"/>
        <w:jc w:val="center"/>
        <w:rPr>
          <w:rFonts w:ascii="Times New Roman" w:hAnsi="Times New Roman" w:cs="Times New Roman"/>
          <w:b/>
          <w:sz w:val="28"/>
          <w:szCs w:val="28"/>
          <w:lang w:val="uk-UA"/>
        </w:rPr>
      </w:pPr>
    </w:p>
    <w:p w14:paraId="6F16A7BF" w14:textId="77777777" w:rsidR="00592235" w:rsidRDefault="00592235" w:rsidP="00BD5AA0">
      <w:pPr>
        <w:spacing w:after="0" w:line="360" w:lineRule="auto"/>
        <w:ind w:firstLine="709"/>
        <w:jc w:val="center"/>
        <w:rPr>
          <w:rFonts w:ascii="Times New Roman" w:hAnsi="Times New Roman" w:cs="Times New Roman"/>
          <w:b/>
          <w:sz w:val="28"/>
          <w:szCs w:val="28"/>
          <w:lang w:val="uk-UA"/>
        </w:rPr>
      </w:pPr>
    </w:p>
    <w:p w14:paraId="532E3862" w14:textId="77777777" w:rsidR="00592235" w:rsidRDefault="00592235" w:rsidP="00BD5AA0">
      <w:pPr>
        <w:spacing w:after="0" w:line="360" w:lineRule="auto"/>
        <w:ind w:firstLine="709"/>
        <w:jc w:val="center"/>
        <w:rPr>
          <w:rFonts w:ascii="Times New Roman" w:hAnsi="Times New Roman" w:cs="Times New Roman"/>
          <w:b/>
          <w:sz w:val="28"/>
          <w:szCs w:val="28"/>
          <w:lang w:val="uk-UA"/>
        </w:rPr>
      </w:pPr>
    </w:p>
    <w:p w14:paraId="2F35DF7E" w14:textId="77777777" w:rsidR="00BD5AA0" w:rsidRDefault="00C06F3C" w:rsidP="00BD5AA0">
      <w:pPr>
        <w:spacing w:after="0" w:line="360" w:lineRule="auto"/>
        <w:ind w:firstLine="709"/>
        <w:jc w:val="center"/>
        <w:rPr>
          <w:rFonts w:ascii="Times New Roman" w:hAnsi="Times New Roman" w:cs="Times New Roman"/>
          <w:b/>
          <w:sz w:val="28"/>
          <w:szCs w:val="28"/>
          <w:lang w:val="uk-UA"/>
        </w:rPr>
      </w:pPr>
      <w:r w:rsidRPr="00BD5AA0">
        <w:rPr>
          <w:rFonts w:ascii="Times New Roman" w:hAnsi="Times New Roman" w:cs="Times New Roman"/>
          <w:b/>
          <w:sz w:val="28"/>
          <w:szCs w:val="28"/>
        </w:rPr>
        <w:t>Р</w:t>
      </w:r>
      <w:r w:rsidR="00BD5AA0" w:rsidRPr="00BD5AA0">
        <w:rPr>
          <w:rFonts w:ascii="Times New Roman" w:hAnsi="Times New Roman" w:cs="Times New Roman"/>
          <w:b/>
          <w:sz w:val="28"/>
          <w:szCs w:val="28"/>
          <w:lang w:val="uk-UA"/>
        </w:rPr>
        <w:t>ОЗДІЛ</w:t>
      </w:r>
      <w:r w:rsidRPr="00BD5AA0">
        <w:rPr>
          <w:rFonts w:ascii="Times New Roman" w:hAnsi="Times New Roman" w:cs="Times New Roman"/>
          <w:b/>
          <w:sz w:val="28"/>
          <w:szCs w:val="28"/>
        </w:rPr>
        <w:t xml:space="preserve"> 1</w:t>
      </w:r>
      <w:r w:rsidR="00EC6E59" w:rsidRPr="00BD5AA0">
        <w:rPr>
          <w:rFonts w:ascii="Times New Roman" w:hAnsi="Times New Roman" w:cs="Times New Roman"/>
          <w:b/>
          <w:sz w:val="28"/>
          <w:szCs w:val="28"/>
          <w:lang w:val="uk-UA"/>
        </w:rPr>
        <w:t xml:space="preserve"> </w:t>
      </w:r>
    </w:p>
    <w:p w14:paraId="40CBC116" w14:textId="77777777" w:rsidR="00BD5AA0" w:rsidRDefault="00EC6E59" w:rsidP="00BD5AA0">
      <w:pPr>
        <w:spacing w:after="0" w:line="360" w:lineRule="auto"/>
        <w:ind w:firstLine="709"/>
        <w:jc w:val="center"/>
        <w:rPr>
          <w:rFonts w:ascii="Times New Roman" w:hAnsi="Times New Roman" w:cs="Times New Roman"/>
          <w:b/>
          <w:sz w:val="28"/>
          <w:szCs w:val="28"/>
          <w:lang w:val="uk-UA"/>
        </w:rPr>
      </w:pPr>
      <w:r w:rsidRPr="00BD5AA0">
        <w:rPr>
          <w:rFonts w:ascii="Times New Roman" w:hAnsi="Times New Roman" w:cs="Times New Roman"/>
          <w:b/>
          <w:sz w:val="28"/>
          <w:szCs w:val="28"/>
          <w:lang w:val="uk-UA"/>
        </w:rPr>
        <w:t xml:space="preserve">ХАРАКТЕРИСТИКА ПЛАСТИЧНИХ </w:t>
      </w:r>
    </w:p>
    <w:p w14:paraId="63BB3A70" w14:textId="77777777" w:rsidR="00BD5AA0" w:rsidRDefault="00EC6E59" w:rsidP="00BD5AA0">
      <w:pPr>
        <w:spacing w:after="0" w:line="360" w:lineRule="auto"/>
        <w:ind w:firstLine="709"/>
        <w:jc w:val="center"/>
        <w:rPr>
          <w:rFonts w:ascii="Times New Roman" w:hAnsi="Times New Roman" w:cs="Times New Roman"/>
          <w:b/>
          <w:sz w:val="28"/>
          <w:szCs w:val="28"/>
          <w:lang w:val="uk-UA"/>
        </w:rPr>
      </w:pPr>
      <w:r w:rsidRPr="00BD5AA0">
        <w:rPr>
          <w:rFonts w:ascii="Times New Roman" w:hAnsi="Times New Roman" w:cs="Times New Roman"/>
          <w:b/>
          <w:sz w:val="28"/>
          <w:szCs w:val="28"/>
          <w:lang w:val="uk-UA"/>
        </w:rPr>
        <w:t xml:space="preserve">ТА ЕНЕРГЕТИЧНИХ ПОТРЕБ СПОРТСМЕНІВ, </w:t>
      </w:r>
    </w:p>
    <w:p w14:paraId="20BDC58A" w14:textId="77777777" w:rsidR="00BD5AA0" w:rsidRDefault="00EC6E59" w:rsidP="00BD5AA0">
      <w:pPr>
        <w:spacing w:after="0" w:line="360" w:lineRule="auto"/>
        <w:ind w:firstLine="709"/>
        <w:jc w:val="center"/>
        <w:rPr>
          <w:rFonts w:ascii="Times New Roman" w:hAnsi="Times New Roman" w:cs="Times New Roman"/>
          <w:b/>
          <w:sz w:val="28"/>
          <w:szCs w:val="28"/>
          <w:lang w:val="uk-UA"/>
        </w:rPr>
      </w:pPr>
      <w:r w:rsidRPr="00BD5AA0">
        <w:rPr>
          <w:rFonts w:ascii="Times New Roman" w:hAnsi="Times New Roman" w:cs="Times New Roman"/>
          <w:b/>
          <w:sz w:val="28"/>
          <w:szCs w:val="28"/>
          <w:lang w:val="uk-UA"/>
        </w:rPr>
        <w:t>ЩО СПЕЦІАЛІЗУЮТЬСЯ У ЦИКЛІЧНИХ ВИДАХ СПОРТУ</w:t>
      </w:r>
      <w:r w:rsidR="00BD5AA0">
        <w:rPr>
          <w:rFonts w:ascii="Times New Roman" w:hAnsi="Times New Roman" w:cs="Times New Roman"/>
          <w:b/>
          <w:sz w:val="28"/>
          <w:szCs w:val="28"/>
          <w:lang w:val="uk-UA"/>
        </w:rPr>
        <w:t>,</w:t>
      </w:r>
      <w:r w:rsidRPr="00BD5AA0">
        <w:rPr>
          <w:rFonts w:ascii="Times New Roman" w:hAnsi="Times New Roman" w:cs="Times New Roman"/>
          <w:b/>
          <w:sz w:val="28"/>
          <w:szCs w:val="28"/>
          <w:lang w:val="uk-UA"/>
        </w:rPr>
        <w:t xml:space="preserve"> </w:t>
      </w:r>
    </w:p>
    <w:p w14:paraId="2B4FF35C" w14:textId="77777777" w:rsidR="00BD5AA0" w:rsidRDefault="00BD5AA0" w:rsidP="00BD5AA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ВІДНОСНО</w:t>
      </w:r>
      <w:r w:rsidR="00EC6E59" w:rsidRPr="00BD5AA0">
        <w:rPr>
          <w:rFonts w:ascii="Times New Roman" w:hAnsi="Times New Roman" w:cs="Times New Roman"/>
          <w:b/>
          <w:sz w:val="28"/>
          <w:szCs w:val="28"/>
          <w:lang w:val="uk-UA"/>
        </w:rPr>
        <w:t xml:space="preserve"> ДОЦІЛЬН</w:t>
      </w:r>
      <w:r>
        <w:rPr>
          <w:rFonts w:ascii="Times New Roman" w:hAnsi="Times New Roman" w:cs="Times New Roman"/>
          <w:b/>
          <w:sz w:val="28"/>
          <w:szCs w:val="28"/>
          <w:lang w:val="uk-UA"/>
        </w:rPr>
        <w:t>О</w:t>
      </w:r>
      <w:r w:rsidR="00EC6E59" w:rsidRPr="00BD5AA0">
        <w:rPr>
          <w:rFonts w:ascii="Times New Roman" w:hAnsi="Times New Roman" w:cs="Times New Roman"/>
          <w:b/>
          <w:sz w:val="28"/>
          <w:szCs w:val="28"/>
          <w:lang w:val="uk-UA"/>
        </w:rPr>
        <w:t>СТ</w:t>
      </w:r>
      <w:r>
        <w:rPr>
          <w:rFonts w:ascii="Times New Roman" w:hAnsi="Times New Roman" w:cs="Times New Roman"/>
          <w:b/>
          <w:sz w:val="28"/>
          <w:szCs w:val="28"/>
          <w:lang w:val="uk-UA"/>
        </w:rPr>
        <w:t>І</w:t>
      </w:r>
      <w:r w:rsidR="00EC6E59" w:rsidRPr="00BD5AA0">
        <w:rPr>
          <w:rFonts w:ascii="Times New Roman" w:hAnsi="Times New Roman" w:cs="Times New Roman"/>
          <w:b/>
          <w:sz w:val="28"/>
          <w:szCs w:val="28"/>
          <w:lang w:val="uk-UA"/>
        </w:rPr>
        <w:t xml:space="preserve"> ЗАСТОСУВАННЯ </w:t>
      </w:r>
      <w:r>
        <w:rPr>
          <w:rFonts w:ascii="Times New Roman" w:hAnsi="Times New Roman" w:cs="Times New Roman"/>
          <w:b/>
          <w:sz w:val="28"/>
          <w:szCs w:val="28"/>
          <w:lang w:val="uk-UA"/>
        </w:rPr>
        <w:t>П</w:t>
      </w:r>
      <w:r w:rsidR="00EC6E59" w:rsidRPr="00BD5AA0">
        <w:rPr>
          <w:rFonts w:ascii="Times New Roman" w:hAnsi="Times New Roman" w:cs="Times New Roman"/>
          <w:b/>
          <w:sz w:val="28"/>
          <w:szCs w:val="28"/>
          <w:lang w:val="uk-UA"/>
        </w:rPr>
        <w:t xml:space="preserve">РОБІОТИКІВ </w:t>
      </w:r>
    </w:p>
    <w:p w14:paraId="3537DB0D" w14:textId="77777777" w:rsidR="00C06F3C" w:rsidRPr="00BD5AA0" w:rsidRDefault="00EC6E59" w:rsidP="00BD5AA0">
      <w:pPr>
        <w:spacing w:after="0" w:line="360" w:lineRule="auto"/>
        <w:ind w:firstLine="709"/>
        <w:jc w:val="center"/>
        <w:rPr>
          <w:rFonts w:ascii="Times New Roman" w:hAnsi="Times New Roman" w:cs="Times New Roman"/>
          <w:b/>
          <w:sz w:val="28"/>
          <w:szCs w:val="28"/>
          <w:lang w:val="uk-UA"/>
        </w:rPr>
      </w:pPr>
      <w:r w:rsidRPr="00BD5AA0">
        <w:rPr>
          <w:rFonts w:ascii="Times New Roman" w:hAnsi="Times New Roman" w:cs="Times New Roman"/>
          <w:b/>
          <w:sz w:val="28"/>
          <w:szCs w:val="28"/>
          <w:lang w:val="uk-UA"/>
        </w:rPr>
        <w:t>(ОГЛЯД ДЖЕРЕЛ)</w:t>
      </w:r>
    </w:p>
    <w:p w14:paraId="3ADB5844" w14:textId="77777777" w:rsidR="00C06F3C" w:rsidRPr="00C06F3C" w:rsidRDefault="00C06F3C" w:rsidP="00C06F3C">
      <w:pPr>
        <w:spacing w:after="0" w:line="360" w:lineRule="auto"/>
        <w:ind w:firstLine="709"/>
        <w:jc w:val="both"/>
        <w:rPr>
          <w:rFonts w:ascii="Times New Roman" w:hAnsi="Times New Roman" w:cs="Times New Roman"/>
          <w:sz w:val="28"/>
          <w:szCs w:val="28"/>
        </w:rPr>
      </w:pPr>
    </w:p>
    <w:p w14:paraId="0BD5FAAE" w14:textId="77777777" w:rsidR="00C06F3C" w:rsidRPr="00BD5AA0" w:rsidRDefault="00BD5AA0" w:rsidP="00C06F3C">
      <w:pPr>
        <w:spacing w:after="0" w:line="360" w:lineRule="auto"/>
        <w:ind w:firstLine="709"/>
        <w:jc w:val="both"/>
        <w:rPr>
          <w:rFonts w:ascii="Times New Roman" w:hAnsi="Times New Roman" w:cs="Times New Roman"/>
          <w:b/>
          <w:sz w:val="28"/>
          <w:szCs w:val="28"/>
        </w:rPr>
      </w:pPr>
      <w:r w:rsidRPr="00BD5AA0">
        <w:rPr>
          <w:rFonts w:ascii="Times New Roman" w:hAnsi="Times New Roman" w:cs="Times New Roman"/>
          <w:b/>
          <w:sz w:val="28"/>
          <w:szCs w:val="28"/>
          <w:lang w:val="uk-UA"/>
        </w:rPr>
        <w:t xml:space="preserve">1.1.  </w:t>
      </w:r>
      <w:r w:rsidR="00C06F3C" w:rsidRPr="00BD5AA0">
        <w:rPr>
          <w:rFonts w:ascii="Times New Roman" w:hAnsi="Times New Roman" w:cs="Times New Roman"/>
          <w:b/>
          <w:sz w:val="28"/>
          <w:szCs w:val="28"/>
        </w:rPr>
        <w:t xml:space="preserve">Структура річного циклу підготовки </w:t>
      </w:r>
      <w:r w:rsidR="001144F4" w:rsidRPr="00BD5AA0">
        <w:rPr>
          <w:rFonts w:ascii="Times New Roman" w:hAnsi="Times New Roman" w:cs="Times New Roman"/>
          <w:b/>
          <w:sz w:val="28"/>
          <w:szCs w:val="28"/>
        </w:rPr>
        <w:t>триатл</w:t>
      </w:r>
      <w:r w:rsidR="00C06F3C" w:rsidRPr="00BD5AA0">
        <w:rPr>
          <w:rFonts w:ascii="Times New Roman" w:hAnsi="Times New Roman" w:cs="Times New Roman"/>
          <w:b/>
          <w:sz w:val="28"/>
          <w:szCs w:val="28"/>
        </w:rPr>
        <w:t>етів</w:t>
      </w:r>
    </w:p>
    <w:p w14:paraId="2AFE8DC0" w14:textId="77777777" w:rsidR="00C06F3C" w:rsidRPr="00C06F3C" w:rsidRDefault="00C06F3C" w:rsidP="00C06F3C">
      <w:pPr>
        <w:spacing w:after="0" w:line="360" w:lineRule="auto"/>
        <w:ind w:firstLine="709"/>
        <w:jc w:val="both"/>
        <w:rPr>
          <w:rFonts w:ascii="Times New Roman" w:hAnsi="Times New Roman" w:cs="Times New Roman"/>
          <w:sz w:val="28"/>
          <w:szCs w:val="28"/>
        </w:rPr>
      </w:pPr>
    </w:p>
    <w:p w14:paraId="0290BC7F"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Сучасне уявлення про планування річних циклів підготовки пов'язане з її певною структурою, в якій виділяються мікроцикли, мезоцикли та макроцикли.</w:t>
      </w:r>
    </w:p>
    <w:p w14:paraId="059BFB07" w14:textId="6DAF59C2"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Мікроцикл </w:t>
      </w:r>
      <w:r w:rsidR="00BD5AA0">
        <w:rPr>
          <w:rFonts w:ascii="Times New Roman" w:hAnsi="Times New Roman" w:cs="Times New Roman"/>
          <w:sz w:val="28"/>
          <w:szCs w:val="28"/>
        </w:rPr>
        <w:t>–</w:t>
      </w:r>
      <w:r w:rsidRPr="00C06F3C">
        <w:rPr>
          <w:rFonts w:ascii="Times New Roman" w:hAnsi="Times New Roman" w:cs="Times New Roman"/>
          <w:sz w:val="28"/>
          <w:szCs w:val="28"/>
        </w:rPr>
        <w:t xml:space="preserve"> сукупність</w:t>
      </w:r>
      <w:r w:rsidR="00BD5AA0">
        <w:rPr>
          <w:rFonts w:ascii="Times New Roman" w:hAnsi="Times New Roman" w:cs="Times New Roman"/>
          <w:sz w:val="28"/>
          <w:szCs w:val="28"/>
          <w:lang w:val="uk-UA"/>
        </w:rPr>
        <w:t xml:space="preserve"> тренувань</w:t>
      </w:r>
      <w:r w:rsidRPr="00C06F3C">
        <w:rPr>
          <w:rFonts w:ascii="Times New Roman" w:hAnsi="Times New Roman" w:cs="Times New Roman"/>
          <w:sz w:val="28"/>
          <w:szCs w:val="28"/>
        </w:rPr>
        <w:t xml:space="preserve">, що складається з </w:t>
      </w:r>
      <w:r w:rsidR="00BD5AA0">
        <w:rPr>
          <w:rFonts w:ascii="Times New Roman" w:hAnsi="Times New Roman" w:cs="Times New Roman"/>
          <w:sz w:val="28"/>
          <w:szCs w:val="28"/>
        </w:rPr>
        <w:t>декількох тренувальних занять</w:t>
      </w:r>
      <w:r w:rsidR="00BD5AA0">
        <w:rPr>
          <w:rFonts w:ascii="Times New Roman" w:hAnsi="Times New Roman" w:cs="Times New Roman"/>
          <w:sz w:val="28"/>
          <w:szCs w:val="28"/>
          <w:lang w:val="uk-UA"/>
        </w:rPr>
        <w:t>, я</w:t>
      </w:r>
      <w:r w:rsidRPr="00C06F3C">
        <w:rPr>
          <w:rFonts w:ascii="Times New Roman" w:hAnsi="Times New Roman" w:cs="Times New Roman"/>
          <w:sz w:val="28"/>
          <w:szCs w:val="28"/>
        </w:rPr>
        <w:t xml:space="preserve">кі разом із відновними днями становлять відносно закінчений фрагмент загальної конструкції тренувального процесу, що повторюється. Тривалість мікроциклу </w:t>
      </w:r>
      <w:r w:rsidR="00BD5AA0">
        <w:rPr>
          <w:rFonts w:ascii="Times New Roman" w:hAnsi="Times New Roman" w:cs="Times New Roman"/>
          <w:sz w:val="28"/>
          <w:szCs w:val="28"/>
          <w:lang w:val="uk-UA"/>
        </w:rPr>
        <w:t xml:space="preserve">у </w:t>
      </w:r>
      <w:r w:rsidRPr="00C06F3C">
        <w:rPr>
          <w:rFonts w:ascii="Times New Roman" w:hAnsi="Times New Roman" w:cs="Times New Roman"/>
          <w:sz w:val="28"/>
          <w:szCs w:val="28"/>
        </w:rPr>
        <w:t>триатлон</w:t>
      </w:r>
      <w:r w:rsidR="00BD5AA0">
        <w:rPr>
          <w:rFonts w:ascii="Times New Roman" w:hAnsi="Times New Roman" w:cs="Times New Roman"/>
          <w:sz w:val="28"/>
          <w:szCs w:val="28"/>
          <w:lang w:val="uk-UA"/>
        </w:rPr>
        <w:t>і</w:t>
      </w:r>
      <w:r w:rsidRPr="00C06F3C">
        <w:rPr>
          <w:rFonts w:ascii="Times New Roman" w:hAnsi="Times New Roman" w:cs="Times New Roman"/>
          <w:sz w:val="28"/>
          <w:szCs w:val="28"/>
        </w:rPr>
        <w:t xml:space="preserve"> зазвичай становить 5 - 7 днів. У практиці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у зустрічаються до 8 різних типів мікроциклів: втягуючий, базовий, об'ємний, інтенсивний, контрольний, п</w:t>
      </w:r>
      <w:r w:rsidR="005123AE">
        <w:rPr>
          <w:rFonts w:ascii="Times New Roman" w:hAnsi="Times New Roman" w:cs="Times New Roman"/>
          <w:sz w:val="28"/>
          <w:szCs w:val="28"/>
          <w:lang w:val="uk-UA"/>
        </w:rPr>
        <w:t>і</w:t>
      </w:r>
      <w:r w:rsidRPr="00C06F3C">
        <w:rPr>
          <w:rFonts w:ascii="Times New Roman" w:hAnsi="Times New Roman" w:cs="Times New Roman"/>
          <w:sz w:val="28"/>
          <w:szCs w:val="28"/>
        </w:rPr>
        <w:t>двідний, змагальний та відновлювальний.</w:t>
      </w:r>
    </w:p>
    <w:p w14:paraId="4BF9F970" w14:textId="77777777" w:rsidR="00BD5AA0"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rPr>
        <w:t xml:space="preserve">Мезоцикл – це структура середніх циклів тренування, що включають відносно закінчений за впливом ряд мікроциклів. У практиці середній цикл тренування містить від 2 до 6 мікроциклів. Мезоструктура підготовки є відносно цілий закінчений етап тренувального процесу, завданням якого є вирішення певних проміжних завдань підготовки. Зовнішніми ознаками мезоцикла є повторне відтворення низки мікроциклів – найчастіше </w:t>
      </w:r>
      <w:r w:rsidRPr="00C06F3C">
        <w:rPr>
          <w:rFonts w:ascii="Times New Roman" w:hAnsi="Times New Roman" w:cs="Times New Roman"/>
          <w:sz w:val="28"/>
          <w:szCs w:val="28"/>
        </w:rPr>
        <w:lastRenderedPageBreak/>
        <w:t>однорідних у єдиній послідовності, або чергування різних мікроциклів у певній послідовності.</w:t>
      </w:r>
    </w:p>
    <w:p w14:paraId="4FE30981"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Макроцикл передбачає три послідовні фази: придбання, збереження та деякої втрати спортивної форми. Побудова макроцикла ґрунтується на періодизації цілорічного тренування. У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і зокрема слід говорити про відмінності у побудові макроциклу на різних етапах підготовки.</w:t>
      </w:r>
    </w:p>
    <w:p w14:paraId="53F083E3"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Річний цикл (макроцикл) підготовки </w:t>
      </w:r>
      <w:r w:rsidR="001144F4">
        <w:rPr>
          <w:rFonts w:ascii="Times New Roman" w:hAnsi="Times New Roman" w:cs="Times New Roman"/>
          <w:sz w:val="28"/>
          <w:szCs w:val="28"/>
        </w:rPr>
        <w:t>триатл</w:t>
      </w:r>
      <w:r w:rsidRPr="00C06F3C">
        <w:rPr>
          <w:rFonts w:ascii="Times New Roman" w:hAnsi="Times New Roman" w:cs="Times New Roman"/>
          <w:sz w:val="28"/>
          <w:szCs w:val="28"/>
        </w:rPr>
        <w:t>етів ділиться на певні періоди:</w:t>
      </w:r>
      <w:r w:rsidR="005E00B7">
        <w:rPr>
          <w:rFonts w:ascii="Times New Roman" w:hAnsi="Times New Roman" w:cs="Times New Roman"/>
          <w:sz w:val="28"/>
          <w:szCs w:val="28"/>
          <w:lang w:val="uk-UA"/>
        </w:rPr>
        <w:t xml:space="preserve"> </w:t>
      </w:r>
      <w:r w:rsidRPr="00C06F3C">
        <w:rPr>
          <w:rFonts w:ascii="Times New Roman" w:hAnsi="Times New Roman" w:cs="Times New Roman"/>
          <w:sz w:val="28"/>
          <w:szCs w:val="28"/>
        </w:rPr>
        <w:t>підготовчий, змагальний та перехідний</w:t>
      </w:r>
      <w:r w:rsidR="005E00B7">
        <w:rPr>
          <w:rFonts w:ascii="Times New Roman" w:hAnsi="Times New Roman" w:cs="Times New Roman"/>
          <w:sz w:val="28"/>
          <w:szCs w:val="28"/>
          <w:lang w:val="uk-UA"/>
        </w:rPr>
        <w:t>,</w:t>
      </w:r>
      <w:r w:rsidRPr="00C06F3C">
        <w:rPr>
          <w:rFonts w:ascii="Times New Roman" w:hAnsi="Times New Roman" w:cs="Times New Roman"/>
          <w:sz w:val="28"/>
          <w:szCs w:val="28"/>
        </w:rPr>
        <w:t xml:space="preserve"> кожен з яких має мету, завдання, комплекс засобів та методів підготовки, специфічну динаміку тренувальних навантажень та інші компоненти тренувального процесу.</w:t>
      </w:r>
    </w:p>
    <w:p w14:paraId="4D007621"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Основою для планування навантажень у річному циклі є терміни змагань (контрольні, відбіркові, основні).</w:t>
      </w:r>
    </w:p>
    <w:p w14:paraId="25C0A196" w14:textId="30CE235C" w:rsidR="00C06F3C" w:rsidRPr="00C06F3C" w:rsidRDefault="005E00B7" w:rsidP="00C06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Річн</w:t>
      </w:r>
      <w:r>
        <w:rPr>
          <w:rFonts w:ascii="Times New Roman" w:hAnsi="Times New Roman" w:cs="Times New Roman"/>
          <w:sz w:val="28"/>
          <w:szCs w:val="28"/>
          <w:lang w:val="uk-UA"/>
        </w:rPr>
        <w:t>е</w:t>
      </w:r>
      <w:r w:rsidR="00C06F3C" w:rsidRPr="00C06F3C">
        <w:rPr>
          <w:rFonts w:ascii="Times New Roman" w:hAnsi="Times New Roman" w:cs="Times New Roman"/>
          <w:sz w:val="28"/>
          <w:szCs w:val="28"/>
        </w:rPr>
        <w:t xml:space="preserve"> планування </w:t>
      </w:r>
      <w:r>
        <w:rPr>
          <w:rFonts w:ascii="Times New Roman" w:hAnsi="Times New Roman" w:cs="Times New Roman"/>
          <w:sz w:val="28"/>
          <w:szCs w:val="28"/>
          <w:lang w:val="uk-UA"/>
        </w:rPr>
        <w:t>виконує</w:t>
      </w:r>
      <w:r w:rsidR="00C06F3C" w:rsidRPr="00C06F3C">
        <w:rPr>
          <w:rFonts w:ascii="Times New Roman" w:hAnsi="Times New Roman" w:cs="Times New Roman"/>
          <w:sz w:val="28"/>
          <w:szCs w:val="28"/>
        </w:rPr>
        <w:t xml:space="preserve"> переважно дві задач</w:t>
      </w:r>
      <w:r w:rsidR="005123AE">
        <w:rPr>
          <w:rFonts w:ascii="Times New Roman" w:hAnsi="Times New Roman" w:cs="Times New Roman"/>
          <w:sz w:val="28"/>
          <w:szCs w:val="28"/>
          <w:lang w:val="uk-UA"/>
        </w:rPr>
        <w:t>і</w:t>
      </w:r>
      <w:r w:rsidR="00C06F3C" w:rsidRPr="00C06F3C">
        <w:rPr>
          <w:rFonts w:ascii="Times New Roman" w:hAnsi="Times New Roman" w:cs="Times New Roman"/>
          <w:sz w:val="28"/>
          <w:szCs w:val="28"/>
        </w:rPr>
        <w:t>:</w:t>
      </w:r>
    </w:p>
    <w:p w14:paraId="6A03C9E9"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підвищення рівня загальної та спеціальної працездатності порівняно з попереднім роком;</w:t>
      </w:r>
    </w:p>
    <w:p w14:paraId="2E65E85B" w14:textId="77777777" w:rsidR="00C06F3C" w:rsidRPr="00C06F3C" w:rsidRDefault="005E00B7" w:rsidP="00C06F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д</w:t>
      </w:r>
      <w:r w:rsidR="00C06F3C" w:rsidRPr="00C06F3C">
        <w:rPr>
          <w:rFonts w:ascii="Times New Roman" w:hAnsi="Times New Roman" w:cs="Times New Roman"/>
          <w:sz w:val="28"/>
          <w:szCs w:val="28"/>
        </w:rPr>
        <w:t>осягнення стану спортивної форми до найбільш відповідальних змагань сезону.</w:t>
      </w:r>
    </w:p>
    <w:p w14:paraId="168FB670"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На етапі початкової підготовки річний цикл, по суті, є суцільним підготовчим періодом. У роботі спортсменами-початківцями не ставиться завдання управління розвитком спортивної форми, що, природно, виключає і необхідність річного тренування. Її структура – ланцюг стандартних мікроциклів, і всі мікроцикли – просто тренуючі. У кожному </w:t>
      </w:r>
      <w:r w:rsidR="00F17078">
        <w:rPr>
          <w:rFonts w:ascii="Times New Roman" w:hAnsi="Times New Roman" w:cs="Times New Roman"/>
          <w:sz w:val="28"/>
          <w:szCs w:val="28"/>
          <w:lang w:val="uk-UA"/>
        </w:rPr>
        <w:t>з них мають</w:t>
      </w:r>
      <w:r w:rsidRPr="00C06F3C">
        <w:rPr>
          <w:rFonts w:ascii="Times New Roman" w:hAnsi="Times New Roman" w:cs="Times New Roman"/>
          <w:sz w:val="28"/>
          <w:szCs w:val="28"/>
        </w:rPr>
        <w:t xml:space="preserve"> дидактично правильно здійснюватися навчання основ, техніки і тактики виду спорту, розвито</w:t>
      </w:r>
      <w:r w:rsidR="00F17078">
        <w:rPr>
          <w:rFonts w:ascii="Times New Roman" w:hAnsi="Times New Roman" w:cs="Times New Roman"/>
          <w:sz w:val="28"/>
          <w:szCs w:val="28"/>
        </w:rPr>
        <w:t>к різних рухових якостей, тобто</w:t>
      </w:r>
      <w:r w:rsidRPr="00C06F3C">
        <w:rPr>
          <w:rFonts w:ascii="Times New Roman" w:hAnsi="Times New Roman" w:cs="Times New Roman"/>
          <w:sz w:val="28"/>
          <w:szCs w:val="28"/>
        </w:rPr>
        <w:t xml:space="preserve"> планомірно вирішуватися зав</w:t>
      </w:r>
      <w:r w:rsidR="00F17078">
        <w:rPr>
          <w:rFonts w:ascii="Times New Roman" w:hAnsi="Times New Roman" w:cs="Times New Roman"/>
          <w:sz w:val="28"/>
          <w:szCs w:val="28"/>
        </w:rPr>
        <w:t>дання різних сторін підготовки,</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 xml:space="preserve">що </w:t>
      </w:r>
      <w:r w:rsidR="00F17078" w:rsidRPr="00C06F3C">
        <w:rPr>
          <w:rFonts w:ascii="Times New Roman" w:hAnsi="Times New Roman" w:cs="Times New Roman"/>
          <w:sz w:val="28"/>
          <w:szCs w:val="28"/>
        </w:rPr>
        <w:t xml:space="preserve">зрештою </w:t>
      </w:r>
      <w:r w:rsidRPr="00C06F3C">
        <w:rPr>
          <w:rFonts w:ascii="Times New Roman" w:hAnsi="Times New Roman" w:cs="Times New Roman"/>
          <w:sz w:val="28"/>
          <w:szCs w:val="28"/>
        </w:rPr>
        <w:t>забезпечують міцний фундамент загальної підготовленості для подальшого спортивного вдосконалення.</w:t>
      </w:r>
    </w:p>
    <w:p w14:paraId="2256B630" w14:textId="77777777" w:rsid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lastRenderedPageBreak/>
        <w:t>Починаючи з тренувального етапу підготовки</w:t>
      </w:r>
      <w:r w:rsidR="00F17078">
        <w:rPr>
          <w:rFonts w:ascii="Times New Roman" w:hAnsi="Times New Roman" w:cs="Times New Roman"/>
          <w:sz w:val="28"/>
          <w:szCs w:val="28"/>
          <w:lang w:val="uk-UA"/>
        </w:rPr>
        <w:t>,</w:t>
      </w:r>
      <w:r w:rsidRPr="00C06F3C">
        <w:rPr>
          <w:rFonts w:ascii="Times New Roman" w:hAnsi="Times New Roman" w:cs="Times New Roman"/>
          <w:sz w:val="28"/>
          <w:szCs w:val="28"/>
        </w:rPr>
        <w:t xml:space="preserve"> річний цикл включає підготовчий, змагальний і перехідний періоди. Для спортсменів до 2 років навчання головна увага має приділяється різнобічній фізичній підготовці, підвищенню рівня функціональних можливостей, подальш</w:t>
      </w:r>
      <w:r w:rsidR="00F17078">
        <w:rPr>
          <w:rFonts w:ascii="Times New Roman" w:hAnsi="Times New Roman" w:cs="Times New Roman"/>
          <w:sz w:val="28"/>
          <w:szCs w:val="28"/>
          <w:lang w:val="uk-UA"/>
        </w:rPr>
        <w:t>ому</w:t>
      </w:r>
      <w:r w:rsidRPr="00C06F3C">
        <w:rPr>
          <w:rFonts w:ascii="Times New Roman" w:hAnsi="Times New Roman" w:cs="Times New Roman"/>
          <w:sz w:val="28"/>
          <w:szCs w:val="28"/>
        </w:rPr>
        <w:t xml:space="preserve"> розширенн</w:t>
      </w:r>
      <w:r w:rsidR="00F17078">
        <w:rPr>
          <w:rFonts w:ascii="Times New Roman" w:hAnsi="Times New Roman" w:cs="Times New Roman"/>
          <w:sz w:val="28"/>
          <w:szCs w:val="28"/>
          <w:lang w:val="uk-UA"/>
        </w:rPr>
        <w:t>ю</w:t>
      </w:r>
      <w:r w:rsidRPr="00C06F3C">
        <w:rPr>
          <w:rFonts w:ascii="Times New Roman" w:hAnsi="Times New Roman" w:cs="Times New Roman"/>
          <w:sz w:val="28"/>
          <w:szCs w:val="28"/>
        </w:rPr>
        <w:t xml:space="preserve"> технічної підготовленості.</w:t>
      </w:r>
    </w:p>
    <w:p w14:paraId="73981E8F"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Річний цикл для </w:t>
      </w:r>
      <w:r w:rsidR="001144F4">
        <w:rPr>
          <w:rFonts w:ascii="Times New Roman" w:hAnsi="Times New Roman" w:cs="Times New Roman"/>
          <w:sz w:val="28"/>
          <w:szCs w:val="28"/>
        </w:rPr>
        <w:t>триатл</w:t>
      </w:r>
      <w:r w:rsidRPr="00C06F3C">
        <w:rPr>
          <w:rFonts w:ascii="Times New Roman" w:hAnsi="Times New Roman" w:cs="Times New Roman"/>
          <w:sz w:val="28"/>
          <w:szCs w:val="28"/>
        </w:rPr>
        <w:t xml:space="preserve">етів 3-5 року навчання груп спортивної спеціалізації ділиться на два великі макроцикли (тривалість яких залежить від календаря змагань). Але переважно перший макроцикл: (листопад - січень) – це підготовчий період, де вирішуються завдання подальшого підвищення рівня різнобічної фізичної та функціональної підготовленості і </w:t>
      </w:r>
      <w:r w:rsidR="00F17078">
        <w:rPr>
          <w:rFonts w:ascii="Times New Roman" w:hAnsi="Times New Roman" w:cs="Times New Roman"/>
          <w:sz w:val="28"/>
          <w:szCs w:val="28"/>
          <w:lang w:val="uk-UA"/>
        </w:rPr>
        <w:t xml:space="preserve">на </w:t>
      </w:r>
      <w:r w:rsidRPr="00C06F3C">
        <w:rPr>
          <w:rFonts w:ascii="Times New Roman" w:hAnsi="Times New Roman" w:cs="Times New Roman"/>
          <w:sz w:val="28"/>
          <w:szCs w:val="28"/>
        </w:rPr>
        <w:t>цій основі підвищення рівня спеціальної фізичної працездатності. Цей період поділяється на 2 етапи – загальної підготовки та спеціальної підготовки. Розподіл тренувальних засобів здійснюється за допомогою тижневих мікроциклів. Вони передбача</w:t>
      </w:r>
      <w:r w:rsidR="00F17078">
        <w:rPr>
          <w:rFonts w:ascii="Times New Roman" w:hAnsi="Times New Roman" w:cs="Times New Roman"/>
          <w:sz w:val="28"/>
          <w:szCs w:val="28"/>
          <w:lang w:val="uk-UA"/>
        </w:rPr>
        <w:t>ю</w:t>
      </w:r>
      <w:r w:rsidRPr="00C06F3C">
        <w:rPr>
          <w:rFonts w:ascii="Times New Roman" w:hAnsi="Times New Roman" w:cs="Times New Roman"/>
          <w:sz w:val="28"/>
          <w:szCs w:val="28"/>
        </w:rPr>
        <w:t>ть певн</w:t>
      </w:r>
      <w:r w:rsidR="00F17078">
        <w:rPr>
          <w:rFonts w:ascii="Times New Roman" w:hAnsi="Times New Roman" w:cs="Times New Roman"/>
          <w:sz w:val="28"/>
          <w:szCs w:val="28"/>
          <w:lang w:val="uk-UA"/>
        </w:rPr>
        <w:t>у</w:t>
      </w:r>
      <w:r w:rsidRPr="00C06F3C">
        <w:rPr>
          <w:rFonts w:ascii="Times New Roman" w:hAnsi="Times New Roman" w:cs="Times New Roman"/>
          <w:sz w:val="28"/>
          <w:szCs w:val="28"/>
        </w:rPr>
        <w:t xml:space="preserve"> послідовність і повторюваність занять різної спрямованості і навантаження. У першому етапі підготовчого періоду ставляться завдання підвищення рівня загальнофізичної підготовки, розвитку сили, швидкості, витривалості, поповнення рухових навичок. Для цього етапу характерний досить великий обсяг тренувального навантаження. З другого етап</w:t>
      </w:r>
      <w:r w:rsidR="00F17078">
        <w:rPr>
          <w:rFonts w:ascii="Times New Roman" w:hAnsi="Times New Roman" w:cs="Times New Roman"/>
          <w:sz w:val="28"/>
          <w:szCs w:val="28"/>
          <w:lang w:val="uk-UA"/>
        </w:rPr>
        <w:t>у</w:t>
      </w:r>
      <w:r w:rsidRPr="00C06F3C">
        <w:rPr>
          <w:rFonts w:ascii="Times New Roman" w:hAnsi="Times New Roman" w:cs="Times New Roman"/>
          <w:sz w:val="28"/>
          <w:szCs w:val="28"/>
        </w:rPr>
        <w:t xml:space="preserve"> більше уваги приділяється розвитку спеціальних фізичних якостей, вдосконалення техніки, вивчаються елементи тактики. Велика увага приділяється засобам відновлення та контролю за самопочуттям спортсмена. У першому змагальному періоді (лютий</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 xml:space="preserve">початок березня) основне завдання – участь у підвідних, контрольних та основних змаганнях з акватлону та зимового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 xml:space="preserve">у. Успішний результат у змаганнях забезпечується стабільно високим рівнем загальної та спеціальної підготовленості </w:t>
      </w:r>
      <w:r w:rsidR="00F17078">
        <w:rPr>
          <w:rFonts w:ascii="Times New Roman" w:hAnsi="Times New Roman" w:cs="Times New Roman"/>
          <w:sz w:val="28"/>
          <w:szCs w:val="28"/>
          <w:lang w:val="uk-UA"/>
        </w:rPr>
        <w:t>спортсменів</w:t>
      </w:r>
      <w:r w:rsidRPr="00C06F3C">
        <w:rPr>
          <w:rFonts w:ascii="Times New Roman" w:hAnsi="Times New Roman" w:cs="Times New Roman"/>
          <w:sz w:val="28"/>
          <w:szCs w:val="28"/>
        </w:rPr>
        <w:t xml:space="preserve">, тому співвідношення засобів підготовки має адекватно відповідати значущості змагання. Далі слідує короткий перехідно-відновний період (2-3 тижні до кінця березня), головне завдання - якомога повніше </w:t>
      </w:r>
      <w:r w:rsidRPr="00C06F3C">
        <w:rPr>
          <w:rFonts w:ascii="Times New Roman" w:hAnsi="Times New Roman" w:cs="Times New Roman"/>
          <w:sz w:val="28"/>
          <w:szCs w:val="28"/>
        </w:rPr>
        <w:lastRenderedPageBreak/>
        <w:t xml:space="preserve">відновлення після змагань. Другий макроцикл зазвичай починається тренувальним збором зі спеціальної фізичної підготовки (СФП). Підготовчий період, що триває до червня – липня (залежно від календаря змагань), характеризується спеціальною спрямованістю підготовки – поєднанням в одному тренувальному заняттях двох та трьох видів спорту складових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w:t>
      </w:r>
    </w:p>
    <w:p w14:paraId="2DD94CF6"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Літній період змагання відрізняється не тільки великою тривалістю (липень - початок вересня), але і кількістю стартів від 5 до 10 змагань з триатлону.</w:t>
      </w:r>
    </w:p>
    <w:p w14:paraId="046A3A55"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І нарешті, перехідний період (кінець вересня – жовтень) – </w:t>
      </w:r>
      <w:r w:rsidR="00F17078">
        <w:rPr>
          <w:rFonts w:ascii="Times New Roman" w:hAnsi="Times New Roman" w:cs="Times New Roman"/>
          <w:sz w:val="28"/>
          <w:szCs w:val="28"/>
          <w:lang w:val="uk-UA"/>
        </w:rPr>
        <w:t xml:space="preserve">має за </w:t>
      </w:r>
      <w:r w:rsidRPr="00C06F3C">
        <w:rPr>
          <w:rFonts w:ascii="Times New Roman" w:hAnsi="Times New Roman" w:cs="Times New Roman"/>
          <w:sz w:val="28"/>
          <w:szCs w:val="28"/>
        </w:rPr>
        <w:t>основне завдання відпочинок та підготовка опорно-рухового апарату до вищих навантажень наступного річного циклу, рекомендується перемикання на інші види спортивної діяльності.</w:t>
      </w:r>
    </w:p>
    <w:p w14:paraId="7A4C94DC"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Структура річного циклу у групах удосконалення спортивної майстерності та вищої спортивної майстерності характеризується довгим підготовчим періодом (листопад</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квітень) та тривалим змагальним періодом (травень – вересень).</w:t>
      </w:r>
    </w:p>
    <w:p w14:paraId="66F7AEC9" w14:textId="3F7A28E9" w:rsidR="00C06F3C" w:rsidRPr="00DD7DF7" w:rsidRDefault="00C06F3C" w:rsidP="00C06F3C">
      <w:pPr>
        <w:spacing w:after="0" w:line="360" w:lineRule="auto"/>
        <w:ind w:firstLine="709"/>
        <w:jc w:val="both"/>
        <w:rPr>
          <w:rFonts w:ascii="Times New Roman" w:hAnsi="Times New Roman" w:cs="Times New Roman"/>
          <w:sz w:val="28"/>
          <w:szCs w:val="28"/>
          <w:lang w:val="uk-UA"/>
        </w:rPr>
      </w:pPr>
      <w:r w:rsidRPr="00C06F3C">
        <w:rPr>
          <w:rFonts w:ascii="Times New Roman" w:hAnsi="Times New Roman" w:cs="Times New Roman"/>
          <w:sz w:val="28"/>
          <w:szCs w:val="28"/>
        </w:rPr>
        <w:t>Загальнопідготовчий етап, підготовчий період (листопад</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w:t>
      </w:r>
      <w:r w:rsidR="00F17078">
        <w:rPr>
          <w:rFonts w:ascii="Times New Roman" w:hAnsi="Times New Roman" w:cs="Times New Roman"/>
          <w:sz w:val="28"/>
          <w:szCs w:val="28"/>
          <w:lang w:val="uk-UA"/>
        </w:rPr>
        <w:t xml:space="preserve"> </w:t>
      </w:r>
      <w:r w:rsidRPr="00C06F3C">
        <w:rPr>
          <w:rFonts w:ascii="Times New Roman" w:hAnsi="Times New Roman" w:cs="Times New Roman"/>
          <w:sz w:val="28"/>
          <w:szCs w:val="28"/>
        </w:rPr>
        <w:t>грудень) складається з двох мезоциклів базової спрямова</w:t>
      </w:r>
      <w:r w:rsidR="00F17078">
        <w:rPr>
          <w:rFonts w:ascii="Times New Roman" w:hAnsi="Times New Roman" w:cs="Times New Roman"/>
          <w:sz w:val="28"/>
          <w:szCs w:val="28"/>
        </w:rPr>
        <w:t>ності. Протягом усього загально</w:t>
      </w:r>
      <w:r w:rsidRPr="00C06F3C">
        <w:rPr>
          <w:rFonts w:ascii="Times New Roman" w:hAnsi="Times New Roman" w:cs="Times New Roman"/>
          <w:sz w:val="28"/>
          <w:szCs w:val="28"/>
        </w:rPr>
        <w:t>підготовчого етапу тренування спр</w:t>
      </w:r>
      <w:r w:rsidR="00F17078">
        <w:rPr>
          <w:rFonts w:ascii="Times New Roman" w:hAnsi="Times New Roman" w:cs="Times New Roman"/>
          <w:sz w:val="28"/>
          <w:szCs w:val="28"/>
        </w:rPr>
        <w:t xml:space="preserve">ямовані на </w:t>
      </w:r>
      <w:r w:rsidR="00F17078">
        <w:rPr>
          <w:rFonts w:ascii="Times New Roman" w:hAnsi="Times New Roman" w:cs="Times New Roman"/>
          <w:sz w:val="28"/>
          <w:szCs w:val="28"/>
          <w:lang w:val="uk-UA"/>
        </w:rPr>
        <w:t>на</w:t>
      </w:r>
      <w:r w:rsidRPr="00C06F3C">
        <w:rPr>
          <w:rFonts w:ascii="Times New Roman" w:hAnsi="Times New Roman" w:cs="Times New Roman"/>
          <w:sz w:val="28"/>
          <w:szCs w:val="28"/>
        </w:rPr>
        <w:t>дбання та зміцнення загальної фізичної підготовленості. Основна увага приділяється вдосконаленню елементів техніки у плаванні та бігу, покращенню швидкісних якостей, вихованню загальної витривалості, сили, гнучкості (велосипедна підготовка у цей час не використовується)</w:t>
      </w:r>
      <w:r w:rsidR="00DD7DF7">
        <w:rPr>
          <w:rFonts w:ascii="Times New Roman" w:hAnsi="Times New Roman" w:cs="Times New Roman"/>
          <w:sz w:val="28"/>
          <w:szCs w:val="28"/>
          <w:lang w:val="uk-UA"/>
        </w:rPr>
        <w:t>.</w:t>
      </w:r>
    </w:p>
    <w:p w14:paraId="46F94064"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 xml:space="preserve">Етап спеціальної підготовки починається з </w:t>
      </w:r>
      <w:r w:rsidR="00C5378A">
        <w:rPr>
          <w:rFonts w:ascii="Times New Roman" w:hAnsi="Times New Roman" w:cs="Times New Roman"/>
          <w:sz w:val="28"/>
          <w:szCs w:val="28"/>
          <w:lang w:val="uk-UA"/>
        </w:rPr>
        <w:t xml:space="preserve">розвиваючого </w:t>
      </w:r>
      <w:r w:rsidRPr="00C06F3C">
        <w:rPr>
          <w:rFonts w:ascii="Times New Roman" w:hAnsi="Times New Roman" w:cs="Times New Roman"/>
          <w:sz w:val="28"/>
          <w:szCs w:val="28"/>
        </w:rPr>
        <w:t>мезоциклу</w:t>
      </w:r>
      <w:r w:rsidR="00C5378A">
        <w:rPr>
          <w:rFonts w:ascii="Times New Roman" w:hAnsi="Times New Roman" w:cs="Times New Roman"/>
          <w:sz w:val="28"/>
          <w:szCs w:val="28"/>
          <w:lang w:val="uk-UA"/>
        </w:rPr>
        <w:t xml:space="preserve"> із</w:t>
      </w:r>
      <w:r w:rsidR="00C5378A">
        <w:rPr>
          <w:rFonts w:ascii="Times New Roman" w:hAnsi="Times New Roman" w:cs="Times New Roman"/>
          <w:sz w:val="28"/>
          <w:szCs w:val="28"/>
        </w:rPr>
        <w:t xml:space="preserve"> поглиблен</w:t>
      </w:r>
      <w:r w:rsidR="00C5378A">
        <w:rPr>
          <w:rFonts w:ascii="Times New Roman" w:hAnsi="Times New Roman" w:cs="Times New Roman"/>
          <w:sz w:val="28"/>
          <w:szCs w:val="28"/>
          <w:lang w:val="uk-UA"/>
        </w:rPr>
        <w:t>ою</w:t>
      </w:r>
      <w:r w:rsidR="00C5378A">
        <w:rPr>
          <w:rFonts w:ascii="Times New Roman" w:hAnsi="Times New Roman" w:cs="Times New Roman"/>
          <w:sz w:val="28"/>
          <w:szCs w:val="28"/>
        </w:rPr>
        <w:t xml:space="preserve"> спрямован</w:t>
      </w:r>
      <w:r w:rsidR="00C5378A">
        <w:rPr>
          <w:rFonts w:ascii="Times New Roman" w:hAnsi="Times New Roman" w:cs="Times New Roman"/>
          <w:sz w:val="28"/>
          <w:szCs w:val="28"/>
          <w:lang w:val="uk-UA"/>
        </w:rPr>
        <w:t>і</w:t>
      </w:r>
      <w:r w:rsidR="00C5378A">
        <w:rPr>
          <w:rFonts w:ascii="Times New Roman" w:hAnsi="Times New Roman" w:cs="Times New Roman"/>
          <w:sz w:val="28"/>
          <w:szCs w:val="28"/>
        </w:rPr>
        <w:t>ст</w:t>
      </w:r>
      <w:r w:rsidR="00C5378A">
        <w:rPr>
          <w:rFonts w:ascii="Times New Roman" w:hAnsi="Times New Roman" w:cs="Times New Roman"/>
          <w:sz w:val="28"/>
          <w:szCs w:val="28"/>
          <w:lang w:val="uk-UA"/>
        </w:rPr>
        <w:t>ю</w:t>
      </w:r>
      <w:r w:rsidRPr="00C06F3C">
        <w:rPr>
          <w:rFonts w:ascii="Times New Roman" w:hAnsi="Times New Roman" w:cs="Times New Roman"/>
          <w:sz w:val="28"/>
          <w:szCs w:val="28"/>
        </w:rPr>
        <w:t xml:space="preserve"> на плавальну підготовку. Завдання другого мезоцикла передбачають безпосереднє становлення спортивної форми в бігу і плаванні в обсязі відповідного даного періоду підготовки.</w:t>
      </w:r>
    </w:p>
    <w:p w14:paraId="63282154"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lastRenderedPageBreak/>
        <w:t>Останній мезоцикл</w:t>
      </w:r>
      <w:r w:rsidR="00C5378A" w:rsidRPr="00C5378A">
        <w:rPr>
          <w:rFonts w:ascii="Times New Roman" w:hAnsi="Times New Roman" w:cs="Times New Roman"/>
          <w:sz w:val="28"/>
          <w:szCs w:val="28"/>
        </w:rPr>
        <w:t xml:space="preserve"> </w:t>
      </w:r>
      <w:r w:rsidR="00C5378A" w:rsidRPr="00C06F3C">
        <w:rPr>
          <w:rFonts w:ascii="Times New Roman" w:hAnsi="Times New Roman" w:cs="Times New Roman"/>
          <w:sz w:val="28"/>
          <w:szCs w:val="28"/>
        </w:rPr>
        <w:t>підготовчого періоду</w:t>
      </w:r>
      <w:r w:rsidRPr="00C06F3C">
        <w:rPr>
          <w:rFonts w:ascii="Times New Roman" w:hAnsi="Times New Roman" w:cs="Times New Roman"/>
          <w:sz w:val="28"/>
          <w:szCs w:val="28"/>
        </w:rPr>
        <w:t xml:space="preserve">, передзмагальний, характеризується комплексною спрямованістю тренувань. Структура тренувального дня будується з урахуванням послідовності видів у триатлоні. Змагальний період у </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C06F3C">
        <w:rPr>
          <w:rFonts w:ascii="Times New Roman" w:hAnsi="Times New Roman" w:cs="Times New Roman"/>
          <w:sz w:val="28"/>
          <w:szCs w:val="28"/>
        </w:rPr>
        <w:t>і відрізняється не тільки великою тривалістю з обов'язковою підтримкою спортивної форми на протязі всього періоду, але також н</w:t>
      </w:r>
      <w:r w:rsidR="00C5378A">
        <w:rPr>
          <w:rFonts w:ascii="Times New Roman" w:hAnsi="Times New Roman" w:cs="Times New Roman"/>
          <w:sz w:val="28"/>
          <w:szCs w:val="28"/>
        </w:rPr>
        <w:t>еобхідністю концентрації на 1-2 головних змаганнях року (</w:t>
      </w:r>
      <w:r w:rsidR="00C5378A">
        <w:rPr>
          <w:rFonts w:ascii="Times New Roman" w:hAnsi="Times New Roman" w:cs="Times New Roman"/>
          <w:sz w:val="28"/>
          <w:szCs w:val="28"/>
          <w:lang w:val="uk-UA"/>
        </w:rPr>
        <w:t>Н</w:t>
      </w:r>
      <w:r w:rsidRPr="00C06F3C">
        <w:rPr>
          <w:rFonts w:ascii="Times New Roman" w:hAnsi="Times New Roman" w:cs="Times New Roman"/>
          <w:sz w:val="28"/>
          <w:szCs w:val="28"/>
        </w:rPr>
        <w:t>ац</w:t>
      </w:r>
      <w:r w:rsidR="00C5378A">
        <w:rPr>
          <w:rFonts w:ascii="Times New Roman" w:hAnsi="Times New Roman" w:cs="Times New Roman"/>
          <w:sz w:val="28"/>
          <w:szCs w:val="28"/>
        </w:rPr>
        <w:t xml:space="preserve">іональний чемпіонат, </w:t>
      </w:r>
      <w:r w:rsidR="00C5378A">
        <w:rPr>
          <w:rFonts w:ascii="Times New Roman" w:hAnsi="Times New Roman" w:cs="Times New Roman"/>
          <w:sz w:val="28"/>
          <w:szCs w:val="28"/>
          <w:lang w:val="uk-UA"/>
        </w:rPr>
        <w:t>Ч</w:t>
      </w:r>
      <w:r w:rsidRPr="00C06F3C">
        <w:rPr>
          <w:rFonts w:ascii="Times New Roman" w:hAnsi="Times New Roman" w:cs="Times New Roman"/>
          <w:sz w:val="28"/>
          <w:szCs w:val="28"/>
        </w:rPr>
        <w:t>емпіонат Європи</w:t>
      </w:r>
      <w:r w:rsidR="00C5378A">
        <w:rPr>
          <w:rFonts w:ascii="Times New Roman" w:hAnsi="Times New Roman" w:cs="Times New Roman"/>
          <w:sz w:val="28"/>
          <w:szCs w:val="28"/>
          <w:lang w:val="uk-UA"/>
        </w:rPr>
        <w:t>, Чемпіонат с</w:t>
      </w:r>
      <w:r w:rsidRPr="00C06F3C">
        <w:rPr>
          <w:rFonts w:ascii="Times New Roman" w:hAnsi="Times New Roman" w:cs="Times New Roman"/>
          <w:sz w:val="28"/>
          <w:szCs w:val="28"/>
        </w:rPr>
        <w:t>віту).</w:t>
      </w:r>
    </w:p>
    <w:p w14:paraId="15938E07"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Перехідний період – жовтень – це 1-2 тижні активного відпочинку та 2-3 тижні лег</w:t>
      </w:r>
      <w:r w:rsidR="00C5378A">
        <w:rPr>
          <w:rFonts w:ascii="Times New Roman" w:hAnsi="Times New Roman" w:cs="Times New Roman"/>
          <w:sz w:val="28"/>
          <w:szCs w:val="28"/>
          <w:lang w:val="uk-UA"/>
        </w:rPr>
        <w:t>кого відпочинку</w:t>
      </w:r>
      <w:r w:rsidRPr="00C06F3C">
        <w:rPr>
          <w:rFonts w:ascii="Times New Roman" w:hAnsi="Times New Roman" w:cs="Times New Roman"/>
          <w:sz w:val="28"/>
          <w:szCs w:val="28"/>
        </w:rPr>
        <w:t xml:space="preserve"> з використанням ігрового методу тренувань. Правильн</w:t>
      </w:r>
      <w:r w:rsidR="00C5378A">
        <w:rPr>
          <w:rFonts w:ascii="Times New Roman" w:hAnsi="Times New Roman" w:cs="Times New Roman"/>
          <w:sz w:val="28"/>
          <w:szCs w:val="28"/>
          <w:lang w:val="uk-UA"/>
        </w:rPr>
        <w:t>а</w:t>
      </w:r>
      <w:r w:rsidRPr="00C06F3C">
        <w:rPr>
          <w:rFonts w:ascii="Times New Roman" w:hAnsi="Times New Roman" w:cs="Times New Roman"/>
          <w:sz w:val="28"/>
          <w:szCs w:val="28"/>
        </w:rPr>
        <w:t xml:space="preserve"> побудова перехідного періоду дозволяє спортсмену як відновити сили після минулого макроциклу і налашту</w:t>
      </w:r>
      <w:r w:rsidR="00C5378A">
        <w:rPr>
          <w:rFonts w:ascii="Times New Roman" w:hAnsi="Times New Roman" w:cs="Times New Roman"/>
          <w:sz w:val="28"/>
          <w:szCs w:val="28"/>
          <w:lang w:val="uk-UA"/>
        </w:rPr>
        <w:t>ватися на</w:t>
      </w:r>
      <w:r w:rsidRPr="00C06F3C">
        <w:rPr>
          <w:rFonts w:ascii="Times New Roman" w:hAnsi="Times New Roman" w:cs="Times New Roman"/>
          <w:sz w:val="28"/>
          <w:szCs w:val="28"/>
        </w:rPr>
        <w:t xml:space="preserve"> якісну роботу надалі, </w:t>
      </w:r>
      <w:r w:rsidR="00C5378A">
        <w:rPr>
          <w:rFonts w:ascii="Times New Roman" w:hAnsi="Times New Roman" w:cs="Times New Roman"/>
          <w:sz w:val="28"/>
          <w:szCs w:val="28"/>
          <w:lang w:val="uk-UA"/>
        </w:rPr>
        <w:t>т</w:t>
      </w:r>
      <w:r w:rsidRPr="00C06F3C">
        <w:rPr>
          <w:rFonts w:ascii="Times New Roman" w:hAnsi="Times New Roman" w:cs="Times New Roman"/>
          <w:sz w:val="28"/>
          <w:szCs w:val="28"/>
        </w:rPr>
        <w:t>а</w:t>
      </w:r>
      <w:r w:rsidR="00C5378A">
        <w:rPr>
          <w:rFonts w:ascii="Times New Roman" w:hAnsi="Times New Roman" w:cs="Times New Roman"/>
          <w:sz w:val="28"/>
          <w:szCs w:val="28"/>
          <w:lang w:val="uk-UA"/>
        </w:rPr>
        <w:t>к</w:t>
      </w:r>
      <w:r w:rsidRPr="00C06F3C">
        <w:rPr>
          <w:rFonts w:ascii="Times New Roman" w:hAnsi="Times New Roman" w:cs="Times New Roman"/>
          <w:sz w:val="28"/>
          <w:szCs w:val="28"/>
        </w:rPr>
        <w:t xml:space="preserve"> </w:t>
      </w:r>
      <w:r w:rsidR="00C5378A">
        <w:rPr>
          <w:rFonts w:ascii="Times New Roman" w:hAnsi="Times New Roman" w:cs="Times New Roman"/>
          <w:sz w:val="28"/>
          <w:szCs w:val="28"/>
          <w:lang w:val="uk-UA"/>
        </w:rPr>
        <w:t>і</w:t>
      </w:r>
      <w:r w:rsidRPr="00C06F3C">
        <w:rPr>
          <w:rFonts w:ascii="Times New Roman" w:hAnsi="Times New Roman" w:cs="Times New Roman"/>
          <w:sz w:val="28"/>
          <w:szCs w:val="28"/>
        </w:rPr>
        <w:t xml:space="preserve"> вийти </w:t>
      </w:r>
      <w:r w:rsidR="00C5378A">
        <w:rPr>
          <w:rFonts w:ascii="Times New Roman" w:hAnsi="Times New Roman" w:cs="Times New Roman"/>
          <w:sz w:val="28"/>
          <w:szCs w:val="28"/>
          <w:lang w:val="uk-UA"/>
        </w:rPr>
        <w:t xml:space="preserve">на </w:t>
      </w:r>
      <w:r w:rsidRPr="00C06F3C">
        <w:rPr>
          <w:rFonts w:ascii="Times New Roman" w:hAnsi="Times New Roman" w:cs="Times New Roman"/>
          <w:sz w:val="28"/>
          <w:szCs w:val="28"/>
        </w:rPr>
        <w:t xml:space="preserve">більш високий рівень підготовленості </w:t>
      </w:r>
      <w:r w:rsidR="00C5378A">
        <w:rPr>
          <w:rFonts w:ascii="Times New Roman" w:hAnsi="Times New Roman" w:cs="Times New Roman"/>
          <w:sz w:val="28"/>
          <w:szCs w:val="28"/>
          <w:lang w:val="uk-UA"/>
        </w:rPr>
        <w:t>щодо</w:t>
      </w:r>
      <w:r w:rsidRPr="00C06F3C">
        <w:rPr>
          <w:rFonts w:ascii="Times New Roman" w:hAnsi="Times New Roman" w:cs="Times New Roman"/>
          <w:sz w:val="28"/>
          <w:szCs w:val="28"/>
        </w:rPr>
        <w:t xml:space="preserve"> аналогічн</w:t>
      </w:r>
      <w:r w:rsidR="00C5378A">
        <w:rPr>
          <w:rFonts w:ascii="Times New Roman" w:hAnsi="Times New Roman" w:cs="Times New Roman"/>
          <w:sz w:val="28"/>
          <w:szCs w:val="28"/>
          <w:lang w:val="uk-UA"/>
        </w:rPr>
        <w:t>ого</w:t>
      </w:r>
      <w:r w:rsidRPr="00C06F3C">
        <w:rPr>
          <w:rFonts w:ascii="Times New Roman" w:hAnsi="Times New Roman" w:cs="Times New Roman"/>
          <w:sz w:val="28"/>
          <w:szCs w:val="28"/>
        </w:rPr>
        <w:t xml:space="preserve"> період</w:t>
      </w:r>
      <w:r w:rsidR="00C5378A">
        <w:rPr>
          <w:rFonts w:ascii="Times New Roman" w:hAnsi="Times New Roman" w:cs="Times New Roman"/>
          <w:sz w:val="28"/>
          <w:szCs w:val="28"/>
          <w:lang w:val="uk-UA"/>
        </w:rPr>
        <w:t>у</w:t>
      </w:r>
      <w:r w:rsidRPr="00C06F3C">
        <w:rPr>
          <w:rFonts w:ascii="Times New Roman" w:hAnsi="Times New Roman" w:cs="Times New Roman"/>
          <w:sz w:val="28"/>
          <w:szCs w:val="28"/>
        </w:rPr>
        <w:t xml:space="preserve"> попереднього року.</w:t>
      </w:r>
    </w:p>
    <w:p w14:paraId="58BC5558" w14:textId="77777777" w:rsidR="00C06F3C" w:rsidRPr="00C06F3C" w:rsidRDefault="00C06F3C" w:rsidP="00C06F3C">
      <w:pPr>
        <w:spacing w:after="0" w:line="360" w:lineRule="auto"/>
        <w:ind w:firstLine="709"/>
        <w:jc w:val="both"/>
        <w:rPr>
          <w:rFonts w:ascii="Times New Roman" w:hAnsi="Times New Roman" w:cs="Times New Roman"/>
          <w:sz w:val="28"/>
          <w:szCs w:val="28"/>
        </w:rPr>
      </w:pPr>
      <w:r w:rsidRPr="00C06F3C">
        <w:rPr>
          <w:rFonts w:ascii="Times New Roman" w:hAnsi="Times New Roman" w:cs="Times New Roman"/>
          <w:sz w:val="28"/>
          <w:szCs w:val="28"/>
        </w:rPr>
        <w:t>Для досягнення запланованих вище спортивних показників необхідн</w:t>
      </w:r>
      <w:r w:rsidR="00C5378A">
        <w:rPr>
          <w:rFonts w:ascii="Times New Roman" w:hAnsi="Times New Roman" w:cs="Times New Roman"/>
          <w:sz w:val="28"/>
          <w:szCs w:val="28"/>
          <w:lang w:val="uk-UA"/>
        </w:rPr>
        <w:t>е</w:t>
      </w:r>
      <w:r w:rsidRPr="00C06F3C">
        <w:rPr>
          <w:rFonts w:ascii="Times New Roman" w:hAnsi="Times New Roman" w:cs="Times New Roman"/>
          <w:sz w:val="28"/>
          <w:szCs w:val="28"/>
        </w:rPr>
        <w:t xml:space="preserve"> виконання високих за обсягом та інтенсивністю тренувальних навантажень. Правильному освоєнню необхідних тренувальних навантажень сприяють не лише спеціальні відновлювальні заходи, а й регулярне проведення лікарсько-педагогічного, психологічного та медико-біологічного контролю.</w:t>
      </w:r>
    </w:p>
    <w:p w14:paraId="4C22F0A7" w14:textId="77777777" w:rsidR="00584E0F" w:rsidRPr="00584E0F" w:rsidRDefault="00584E0F" w:rsidP="00584E0F">
      <w:pPr>
        <w:spacing w:after="0" w:line="360" w:lineRule="auto"/>
        <w:ind w:firstLine="709"/>
        <w:jc w:val="both"/>
        <w:rPr>
          <w:rFonts w:ascii="Times New Roman" w:hAnsi="Times New Roman" w:cs="Times New Roman"/>
          <w:sz w:val="28"/>
          <w:szCs w:val="28"/>
        </w:rPr>
      </w:pPr>
      <w:r w:rsidRPr="00584E0F">
        <w:rPr>
          <w:rFonts w:ascii="Times New Roman" w:hAnsi="Times New Roman" w:cs="Times New Roman"/>
          <w:sz w:val="28"/>
          <w:szCs w:val="28"/>
        </w:rPr>
        <w:t>Вивчення умов проведення занять та змагань пов'язане з вивченням тих факторів довкілля, які впливають на організм спортсмена у процесі тренувань та змагань. До них відносяться метеорологічні та температурні фактори, санітарний стан місць занять та змагань, стан спортивного інвентарю та обладнання та ін.</w:t>
      </w:r>
    </w:p>
    <w:p w14:paraId="73770EC8" w14:textId="77777777" w:rsidR="00584E0F" w:rsidRPr="00584E0F" w:rsidRDefault="00584E0F" w:rsidP="00584E0F">
      <w:pPr>
        <w:spacing w:after="0" w:line="360" w:lineRule="auto"/>
        <w:ind w:firstLine="709"/>
        <w:jc w:val="both"/>
        <w:rPr>
          <w:rFonts w:ascii="Times New Roman" w:hAnsi="Times New Roman" w:cs="Times New Roman"/>
          <w:sz w:val="28"/>
          <w:szCs w:val="28"/>
        </w:rPr>
      </w:pPr>
      <w:r w:rsidRPr="00584E0F">
        <w:rPr>
          <w:rFonts w:ascii="Times New Roman" w:hAnsi="Times New Roman" w:cs="Times New Roman"/>
          <w:sz w:val="28"/>
          <w:szCs w:val="28"/>
        </w:rPr>
        <w:t xml:space="preserve">Підготовка самого </w:t>
      </w:r>
      <w:r w:rsidR="001144F4">
        <w:rPr>
          <w:rFonts w:ascii="Times New Roman" w:hAnsi="Times New Roman" w:cs="Times New Roman"/>
          <w:sz w:val="28"/>
          <w:szCs w:val="28"/>
        </w:rPr>
        <w:t>триатл</w:t>
      </w:r>
      <w:r w:rsidRPr="00584E0F">
        <w:rPr>
          <w:rFonts w:ascii="Times New Roman" w:hAnsi="Times New Roman" w:cs="Times New Roman"/>
          <w:sz w:val="28"/>
          <w:szCs w:val="28"/>
        </w:rPr>
        <w:t>ета перед змаганнями має суто психологічний характер. Потрібно подолати негативні форми передстартового стану, підвищити свою активність, налаштувати себе до майбутньої боротьби. Необхідно прагн</w:t>
      </w:r>
      <w:r w:rsidR="00C5378A">
        <w:rPr>
          <w:rFonts w:ascii="Times New Roman" w:hAnsi="Times New Roman" w:cs="Times New Roman"/>
          <w:sz w:val="28"/>
          <w:szCs w:val="28"/>
          <w:lang w:val="uk-UA"/>
        </w:rPr>
        <w:t>ути</w:t>
      </w:r>
      <w:r w:rsidRPr="00584E0F">
        <w:rPr>
          <w:rFonts w:ascii="Times New Roman" w:hAnsi="Times New Roman" w:cs="Times New Roman"/>
          <w:sz w:val="28"/>
          <w:szCs w:val="28"/>
        </w:rPr>
        <w:t>, щоб у спортсмена були загал</w:t>
      </w:r>
      <w:r w:rsidR="00C5378A">
        <w:rPr>
          <w:rFonts w:ascii="Times New Roman" w:hAnsi="Times New Roman" w:cs="Times New Roman"/>
          <w:sz w:val="28"/>
          <w:szCs w:val="28"/>
        </w:rPr>
        <w:t>ьне емоційне піднесення, наснаг</w:t>
      </w:r>
      <w:r w:rsidR="00C5378A">
        <w:rPr>
          <w:rFonts w:ascii="Times New Roman" w:hAnsi="Times New Roman" w:cs="Times New Roman"/>
          <w:sz w:val="28"/>
          <w:szCs w:val="28"/>
          <w:lang w:val="uk-UA"/>
        </w:rPr>
        <w:t>а</w:t>
      </w:r>
      <w:r w:rsidRPr="00584E0F">
        <w:rPr>
          <w:rFonts w:ascii="Times New Roman" w:hAnsi="Times New Roman" w:cs="Times New Roman"/>
          <w:sz w:val="28"/>
          <w:szCs w:val="28"/>
        </w:rPr>
        <w:t xml:space="preserve">, бадьорість, внутрішня зібраність і зосередженість на майбутній </w:t>
      </w:r>
      <w:r w:rsidRPr="00584E0F">
        <w:rPr>
          <w:rFonts w:ascii="Times New Roman" w:hAnsi="Times New Roman" w:cs="Times New Roman"/>
          <w:sz w:val="28"/>
          <w:szCs w:val="28"/>
        </w:rPr>
        <w:lastRenderedPageBreak/>
        <w:t>боротьбі. Такий піднесений психологічний стан є фактором, що посилює життєдіяльність організму, та сприяє підвищенню спортивних результатів.</w:t>
      </w:r>
    </w:p>
    <w:p w14:paraId="397EFFE0" w14:textId="3516F410" w:rsidR="00A223F0" w:rsidRPr="00A223F0" w:rsidRDefault="00584E0F" w:rsidP="00A223F0">
      <w:pPr>
        <w:spacing w:after="0" w:line="360" w:lineRule="auto"/>
        <w:ind w:firstLine="709"/>
        <w:jc w:val="both"/>
        <w:rPr>
          <w:rFonts w:ascii="Times New Roman" w:hAnsi="Times New Roman" w:cs="Times New Roman"/>
          <w:sz w:val="28"/>
          <w:szCs w:val="28"/>
        </w:rPr>
      </w:pPr>
      <w:r w:rsidRPr="00584E0F">
        <w:rPr>
          <w:rFonts w:ascii="Times New Roman" w:hAnsi="Times New Roman" w:cs="Times New Roman"/>
          <w:sz w:val="28"/>
          <w:szCs w:val="28"/>
        </w:rPr>
        <w:t>Медико-біологічний контроль здійснюється у вигляді обстеження на базі спеціалізованого медичного закладу (в основному це лікарсько-фізкультурні диспансери)</w:t>
      </w:r>
      <w:r w:rsidR="00C5378A">
        <w:rPr>
          <w:rFonts w:ascii="Times New Roman" w:hAnsi="Times New Roman" w:cs="Times New Roman"/>
          <w:sz w:val="28"/>
          <w:szCs w:val="28"/>
          <w:lang w:val="uk-UA"/>
        </w:rPr>
        <w:t xml:space="preserve">. </w:t>
      </w:r>
      <w:r w:rsidR="00A223F0" w:rsidRPr="00A223F0">
        <w:rPr>
          <w:rFonts w:ascii="Times New Roman" w:hAnsi="Times New Roman" w:cs="Times New Roman"/>
          <w:sz w:val="28"/>
          <w:szCs w:val="28"/>
        </w:rPr>
        <w:t>Усі види контролю за станом спортсмена повинні здійснюватися постійно і систематично. Професійно грамотне використання у процесі багаторічної підготовки даних всіх видів контролю допомагає стежити за динамікою стану здоров'я, фізично</w:t>
      </w:r>
      <w:r w:rsidR="00C5378A">
        <w:rPr>
          <w:rFonts w:ascii="Times New Roman" w:hAnsi="Times New Roman" w:cs="Times New Roman"/>
          <w:sz w:val="28"/>
          <w:szCs w:val="28"/>
        </w:rPr>
        <w:t>го та психологічного розвитку</w:t>
      </w:r>
      <w:r w:rsidR="00C5378A">
        <w:rPr>
          <w:rFonts w:ascii="Times New Roman" w:hAnsi="Times New Roman" w:cs="Times New Roman"/>
          <w:sz w:val="28"/>
          <w:szCs w:val="28"/>
          <w:lang w:val="uk-UA"/>
        </w:rPr>
        <w:t>. д</w:t>
      </w:r>
      <w:r w:rsidR="00A223F0" w:rsidRPr="00A223F0">
        <w:rPr>
          <w:rFonts w:ascii="Times New Roman" w:hAnsi="Times New Roman" w:cs="Times New Roman"/>
          <w:sz w:val="28"/>
          <w:szCs w:val="28"/>
        </w:rPr>
        <w:t>ає можливість простежувати, як переносяться навантаження, коригувати їх обсяги та інтенсивність, а за необхідності – своєчасно вживати лікувально-профілактичних заходів, проводити повторне обстеження та консультації з лікарями-фахівцями.</w:t>
      </w:r>
    </w:p>
    <w:p w14:paraId="582AF988" w14:textId="77777777" w:rsidR="00A223F0" w:rsidRPr="00A223F0" w:rsidRDefault="00A223F0" w:rsidP="00A223F0">
      <w:pPr>
        <w:spacing w:after="0" w:line="360" w:lineRule="auto"/>
        <w:ind w:firstLine="709"/>
        <w:jc w:val="both"/>
        <w:rPr>
          <w:rFonts w:ascii="Times New Roman" w:hAnsi="Times New Roman" w:cs="Times New Roman"/>
          <w:sz w:val="28"/>
          <w:szCs w:val="28"/>
        </w:rPr>
      </w:pPr>
    </w:p>
    <w:p w14:paraId="03B3C95A" w14:textId="77777777" w:rsidR="00A223F0" w:rsidRPr="008607C1" w:rsidRDefault="008607C1" w:rsidP="00A223F0">
      <w:pPr>
        <w:spacing w:after="0" w:line="360" w:lineRule="auto"/>
        <w:ind w:firstLine="709"/>
        <w:jc w:val="both"/>
        <w:rPr>
          <w:rFonts w:ascii="Times New Roman" w:hAnsi="Times New Roman" w:cs="Times New Roman"/>
          <w:b/>
          <w:sz w:val="28"/>
          <w:szCs w:val="28"/>
        </w:rPr>
      </w:pPr>
      <w:r w:rsidRPr="008607C1">
        <w:rPr>
          <w:rFonts w:ascii="Times New Roman" w:hAnsi="Times New Roman" w:cs="Times New Roman"/>
          <w:b/>
          <w:sz w:val="28"/>
          <w:szCs w:val="28"/>
        </w:rPr>
        <w:t>1.</w:t>
      </w:r>
      <w:r w:rsidRPr="008607C1">
        <w:rPr>
          <w:rFonts w:ascii="Times New Roman" w:hAnsi="Times New Roman" w:cs="Times New Roman"/>
          <w:b/>
          <w:sz w:val="28"/>
          <w:szCs w:val="28"/>
          <w:lang w:val="uk-UA"/>
        </w:rPr>
        <w:t>2.</w:t>
      </w:r>
      <w:r w:rsidRPr="008607C1">
        <w:rPr>
          <w:rFonts w:ascii="Times New Roman" w:hAnsi="Times New Roman" w:cs="Times New Roman"/>
          <w:b/>
          <w:sz w:val="28"/>
          <w:szCs w:val="28"/>
        </w:rPr>
        <w:t xml:space="preserve"> </w:t>
      </w:r>
      <w:r w:rsidRPr="008607C1">
        <w:rPr>
          <w:rFonts w:ascii="Times New Roman" w:hAnsi="Times New Roman" w:cs="Times New Roman"/>
          <w:b/>
          <w:sz w:val="28"/>
          <w:szCs w:val="28"/>
          <w:lang w:val="uk-UA"/>
        </w:rPr>
        <w:t>С</w:t>
      </w:r>
      <w:r w:rsidRPr="008607C1">
        <w:rPr>
          <w:rFonts w:ascii="Times New Roman" w:hAnsi="Times New Roman" w:cs="Times New Roman"/>
          <w:b/>
          <w:sz w:val="28"/>
          <w:szCs w:val="28"/>
        </w:rPr>
        <w:t>пеціалізован</w:t>
      </w:r>
      <w:r>
        <w:rPr>
          <w:rFonts w:ascii="Times New Roman" w:hAnsi="Times New Roman" w:cs="Times New Roman"/>
          <w:b/>
          <w:sz w:val="28"/>
          <w:szCs w:val="28"/>
          <w:lang w:val="uk-UA"/>
        </w:rPr>
        <w:t>ий</w:t>
      </w:r>
      <w:r w:rsidRPr="008607C1">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підхід у </w:t>
      </w:r>
      <w:r w:rsidRPr="008607C1">
        <w:rPr>
          <w:rFonts w:ascii="Times New Roman" w:hAnsi="Times New Roman" w:cs="Times New Roman"/>
          <w:b/>
          <w:sz w:val="28"/>
          <w:szCs w:val="28"/>
        </w:rPr>
        <w:t>спортивн</w:t>
      </w:r>
      <w:r>
        <w:rPr>
          <w:rFonts w:ascii="Times New Roman" w:hAnsi="Times New Roman" w:cs="Times New Roman"/>
          <w:b/>
          <w:sz w:val="28"/>
          <w:szCs w:val="28"/>
          <w:lang w:val="uk-UA"/>
        </w:rPr>
        <w:t>ому</w:t>
      </w:r>
      <w:r w:rsidRPr="008607C1">
        <w:rPr>
          <w:rFonts w:ascii="Times New Roman" w:hAnsi="Times New Roman" w:cs="Times New Roman"/>
          <w:b/>
          <w:sz w:val="28"/>
          <w:szCs w:val="28"/>
        </w:rPr>
        <w:t xml:space="preserve"> </w:t>
      </w:r>
      <w:r w:rsidRPr="008607C1">
        <w:rPr>
          <w:rFonts w:ascii="Times New Roman" w:hAnsi="Times New Roman" w:cs="Times New Roman"/>
          <w:b/>
          <w:sz w:val="28"/>
          <w:szCs w:val="28"/>
          <w:lang w:val="uk-UA"/>
        </w:rPr>
        <w:t>харчува</w:t>
      </w:r>
      <w:r w:rsidRPr="008607C1">
        <w:rPr>
          <w:rFonts w:ascii="Times New Roman" w:hAnsi="Times New Roman" w:cs="Times New Roman"/>
          <w:b/>
          <w:sz w:val="28"/>
          <w:szCs w:val="28"/>
        </w:rPr>
        <w:t>нн</w:t>
      </w:r>
      <w:r>
        <w:rPr>
          <w:rFonts w:ascii="Times New Roman" w:hAnsi="Times New Roman" w:cs="Times New Roman"/>
          <w:b/>
          <w:sz w:val="28"/>
          <w:szCs w:val="28"/>
          <w:lang w:val="uk-UA"/>
        </w:rPr>
        <w:t>і</w:t>
      </w:r>
    </w:p>
    <w:p w14:paraId="2340273D" w14:textId="77777777" w:rsidR="00A223F0" w:rsidRPr="00A223F0" w:rsidRDefault="00A223F0" w:rsidP="00A223F0">
      <w:pPr>
        <w:spacing w:after="0" w:line="360" w:lineRule="auto"/>
        <w:ind w:firstLine="709"/>
        <w:jc w:val="both"/>
        <w:rPr>
          <w:rFonts w:ascii="Times New Roman" w:hAnsi="Times New Roman" w:cs="Times New Roman"/>
          <w:sz w:val="28"/>
          <w:szCs w:val="28"/>
        </w:rPr>
      </w:pPr>
    </w:p>
    <w:p w14:paraId="6F2E02B5" w14:textId="56D0034D"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При заняттях спортом найінтенсивніши</w:t>
      </w:r>
      <w:r w:rsidR="008607C1">
        <w:rPr>
          <w:rFonts w:ascii="Times New Roman" w:hAnsi="Times New Roman" w:cs="Times New Roman"/>
          <w:sz w:val="28"/>
          <w:szCs w:val="28"/>
          <w:lang w:val="uk-UA"/>
        </w:rPr>
        <w:t>м є</w:t>
      </w:r>
      <w:r w:rsidRPr="00A223F0">
        <w:rPr>
          <w:rFonts w:ascii="Times New Roman" w:hAnsi="Times New Roman" w:cs="Times New Roman"/>
          <w:sz w:val="28"/>
          <w:szCs w:val="28"/>
        </w:rPr>
        <w:t xml:space="preserve"> вуглеводний обмін. Тому рекомендується вживання 65-70% вуглеводів як полісахаридів (крохмаль), 25-30% як легкозасвоюваних вуглеводів (цукор, глюкоза, фруктоза), 5% посіда</w:t>
      </w:r>
      <w:r w:rsidR="001B108D">
        <w:rPr>
          <w:rFonts w:ascii="Times New Roman" w:hAnsi="Times New Roman" w:cs="Times New Roman"/>
          <w:sz w:val="28"/>
          <w:szCs w:val="28"/>
          <w:lang w:val="uk-UA"/>
        </w:rPr>
        <w:t>ють</w:t>
      </w:r>
      <w:r w:rsidRPr="00A223F0">
        <w:rPr>
          <w:rFonts w:ascii="Times New Roman" w:hAnsi="Times New Roman" w:cs="Times New Roman"/>
          <w:sz w:val="28"/>
          <w:szCs w:val="28"/>
        </w:rPr>
        <w:t xml:space="preserve"> харчові волокна.</w:t>
      </w:r>
    </w:p>
    <w:p w14:paraId="532AD8C2"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Спортсмени потребують прийому значно більшої кількості вітамінів, мікро- та макроелементів, які відіграють важливу роль у забезпеченні інтенсивності метаболічних процесів.</w:t>
      </w:r>
    </w:p>
    <w:p w14:paraId="2DCA5FD2"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Так, марганець стимулює процеси зростання. Він важливий при силових навантаженнях, особливо у юнаків (злаки, бобові, горіхи, кава, чай). Цинк запобігає ожирінн</w:t>
      </w:r>
      <w:r w:rsidR="008607C1">
        <w:rPr>
          <w:rFonts w:ascii="Times New Roman" w:hAnsi="Times New Roman" w:cs="Times New Roman"/>
          <w:sz w:val="28"/>
          <w:szCs w:val="28"/>
          <w:lang w:val="uk-UA"/>
        </w:rPr>
        <w:t>ю</w:t>
      </w:r>
      <w:r w:rsidRPr="00A223F0">
        <w:rPr>
          <w:rFonts w:ascii="Times New Roman" w:hAnsi="Times New Roman" w:cs="Times New Roman"/>
          <w:sz w:val="28"/>
          <w:szCs w:val="28"/>
        </w:rPr>
        <w:t xml:space="preserve"> печінки, мідь сприяє кровотворенню, синтезу гемоглобіну із залізом тощо.</w:t>
      </w:r>
    </w:p>
    <w:p w14:paraId="47CAD0DB" w14:textId="605B8D8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У юнаків у 15-16 років відзначається підвищена потреба у зал</w:t>
      </w:r>
      <w:r w:rsidR="001B108D">
        <w:rPr>
          <w:rFonts w:ascii="Times New Roman" w:hAnsi="Times New Roman" w:cs="Times New Roman"/>
          <w:sz w:val="28"/>
          <w:szCs w:val="28"/>
          <w:lang w:val="uk-UA"/>
        </w:rPr>
        <w:t>і</w:t>
      </w:r>
      <w:r w:rsidRPr="00A223F0">
        <w:rPr>
          <w:rFonts w:ascii="Times New Roman" w:hAnsi="Times New Roman" w:cs="Times New Roman"/>
          <w:sz w:val="28"/>
          <w:szCs w:val="28"/>
        </w:rPr>
        <w:t xml:space="preserve">зі (часто спостерігається залізо – дефіцитна анемія). Необхідно нежирне м'ясо, овочі, </w:t>
      </w:r>
      <w:r w:rsidRPr="00A223F0">
        <w:rPr>
          <w:rFonts w:ascii="Times New Roman" w:hAnsi="Times New Roman" w:cs="Times New Roman"/>
          <w:sz w:val="28"/>
          <w:szCs w:val="28"/>
        </w:rPr>
        <w:lastRenderedPageBreak/>
        <w:t xml:space="preserve">фрукти, причому </w:t>
      </w:r>
      <w:r w:rsidR="008607C1">
        <w:rPr>
          <w:rFonts w:ascii="Times New Roman" w:hAnsi="Times New Roman" w:cs="Times New Roman"/>
          <w:sz w:val="28"/>
          <w:szCs w:val="28"/>
          <w:lang w:val="uk-UA"/>
        </w:rPr>
        <w:t>продукти підвищеної біологічної цінності</w:t>
      </w:r>
      <w:r w:rsidRPr="00A223F0">
        <w:rPr>
          <w:rFonts w:ascii="Times New Roman" w:hAnsi="Times New Roman" w:cs="Times New Roman"/>
          <w:sz w:val="28"/>
          <w:szCs w:val="28"/>
        </w:rPr>
        <w:t xml:space="preserve"> повинні становити не більше 5-10% від загальної калорійності раціонів.</w:t>
      </w:r>
    </w:p>
    <w:p w14:paraId="4ABB4C08"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Оптимальна частота прийомів їжі – від 4 до 6 разів на добу. Сніданок – 25-30%; обід -35%; полуденок – 5-10%; вечеря – 25%. Залежно від умов тренування можна влаштувати другий сніданок (5-10%) або другу вечерю (5%) (кефір перед сном).</w:t>
      </w:r>
    </w:p>
    <w:p w14:paraId="0E60AD05" w14:textId="35988173" w:rsidR="00A223F0" w:rsidRPr="008607C1" w:rsidRDefault="00A223F0" w:rsidP="00A223F0">
      <w:pPr>
        <w:spacing w:after="0" w:line="360" w:lineRule="auto"/>
        <w:ind w:firstLine="709"/>
        <w:jc w:val="both"/>
        <w:rPr>
          <w:rFonts w:ascii="Times New Roman" w:hAnsi="Times New Roman" w:cs="Times New Roman"/>
          <w:sz w:val="28"/>
          <w:szCs w:val="28"/>
          <w:lang w:val="uk-UA"/>
        </w:rPr>
      </w:pPr>
      <w:r w:rsidRPr="00A223F0">
        <w:rPr>
          <w:rFonts w:ascii="Times New Roman" w:hAnsi="Times New Roman" w:cs="Times New Roman"/>
          <w:sz w:val="28"/>
          <w:szCs w:val="28"/>
        </w:rPr>
        <w:t>Харчування залежно від видів спорту істотно відрізняється за вуглеводною, білковою та ліпідною спрямованістю</w:t>
      </w:r>
      <w:r w:rsidR="008607C1">
        <w:rPr>
          <w:rFonts w:ascii="Times New Roman" w:hAnsi="Times New Roman" w:cs="Times New Roman"/>
          <w:sz w:val="28"/>
          <w:szCs w:val="28"/>
          <w:lang w:val="uk-UA"/>
        </w:rPr>
        <w:t xml:space="preserve">. </w:t>
      </w:r>
      <w:r w:rsidRPr="008607C1">
        <w:rPr>
          <w:rFonts w:ascii="Times New Roman" w:hAnsi="Times New Roman" w:cs="Times New Roman"/>
          <w:sz w:val="28"/>
          <w:szCs w:val="28"/>
          <w:lang w:val="uk-UA"/>
        </w:rPr>
        <w:t xml:space="preserve">При сучасних тренувальних та змагальних навантаженнях добові витрати енергії іноді досягають 8000 ккал, що потребує особливих підходів у складанні збалансованих раціонів. </w:t>
      </w:r>
      <w:r w:rsidR="008607C1">
        <w:rPr>
          <w:rFonts w:ascii="Times New Roman" w:hAnsi="Times New Roman" w:cs="Times New Roman"/>
          <w:sz w:val="28"/>
          <w:szCs w:val="28"/>
          <w:lang w:val="uk-UA"/>
        </w:rPr>
        <w:t>При</w:t>
      </w:r>
      <w:r w:rsidRPr="008607C1">
        <w:rPr>
          <w:rFonts w:ascii="Times New Roman" w:hAnsi="Times New Roman" w:cs="Times New Roman"/>
          <w:sz w:val="28"/>
          <w:szCs w:val="28"/>
          <w:lang w:val="uk-UA"/>
        </w:rPr>
        <w:t xml:space="preserve"> цьому необхідно як заповнити калорії з допомогою білків, жирів, вуглеводів, </w:t>
      </w:r>
      <w:r w:rsidR="008607C1">
        <w:rPr>
          <w:rFonts w:ascii="Times New Roman" w:hAnsi="Times New Roman" w:cs="Times New Roman"/>
          <w:sz w:val="28"/>
          <w:szCs w:val="28"/>
          <w:lang w:val="uk-UA"/>
        </w:rPr>
        <w:t>так і</w:t>
      </w:r>
      <w:r w:rsidRPr="008607C1">
        <w:rPr>
          <w:rFonts w:ascii="Times New Roman" w:hAnsi="Times New Roman" w:cs="Times New Roman"/>
          <w:sz w:val="28"/>
          <w:szCs w:val="28"/>
          <w:lang w:val="uk-UA"/>
        </w:rPr>
        <w:t xml:space="preserve"> забезпечити раціон достатньою кількістю вітамінів, мікро – і макроелементів, які </w:t>
      </w:r>
      <w:r w:rsidR="00BE0803">
        <w:rPr>
          <w:rFonts w:ascii="Times New Roman" w:hAnsi="Times New Roman" w:cs="Times New Roman"/>
          <w:sz w:val="28"/>
          <w:szCs w:val="28"/>
          <w:lang w:val="uk-UA"/>
        </w:rPr>
        <w:t>віді</w:t>
      </w:r>
      <w:r w:rsidRPr="008607C1">
        <w:rPr>
          <w:rFonts w:ascii="Times New Roman" w:hAnsi="Times New Roman" w:cs="Times New Roman"/>
          <w:sz w:val="28"/>
          <w:szCs w:val="28"/>
          <w:lang w:val="uk-UA"/>
        </w:rPr>
        <w:t>грають величезну роль</w:t>
      </w:r>
      <w:r w:rsidR="00BE0803">
        <w:rPr>
          <w:rFonts w:ascii="Times New Roman" w:hAnsi="Times New Roman" w:cs="Times New Roman"/>
          <w:sz w:val="28"/>
          <w:szCs w:val="28"/>
          <w:lang w:val="uk-UA"/>
        </w:rPr>
        <w:t xml:space="preserve"> у</w:t>
      </w:r>
      <w:r w:rsidRPr="008607C1">
        <w:rPr>
          <w:rFonts w:ascii="Times New Roman" w:hAnsi="Times New Roman" w:cs="Times New Roman"/>
          <w:sz w:val="28"/>
          <w:szCs w:val="28"/>
          <w:lang w:val="uk-UA"/>
        </w:rPr>
        <w:t xml:space="preserve"> підтримці фізичної працездатності.</w:t>
      </w:r>
    </w:p>
    <w:p w14:paraId="2DDA51B0" w14:textId="77777777" w:rsidR="00A223F0" w:rsidRPr="00A223F0" w:rsidRDefault="00A223F0" w:rsidP="008607C1">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Для вирішення цих проблем особливе значення має застосування </w:t>
      </w:r>
      <w:r w:rsidR="008607C1">
        <w:rPr>
          <w:rFonts w:ascii="Times New Roman" w:hAnsi="Times New Roman" w:cs="Times New Roman"/>
          <w:sz w:val="28"/>
          <w:szCs w:val="28"/>
          <w:lang w:val="uk-UA"/>
        </w:rPr>
        <w:t>біологічно активних добавок (</w:t>
      </w:r>
      <w:r w:rsidRPr="00A223F0">
        <w:rPr>
          <w:rFonts w:ascii="Times New Roman" w:hAnsi="Times New Roman" w:cs="Times New Roman"/>
          <w:sz w:val="28"/>
          <w:szCs w:val="28"/>
        </w:rPr>
        <w:t>БАД</w:t>
      </w:r>
      <w:r w:rsidR="008607C1">
        <w:rPr>
          <w:rFonts w:ascii="Times New Roman" w:hAnsi="Times New Roman" w:cs="Times New Roman"/>
          <w:sz w:val="28"/>
          <w:szCs w:val="28"/>
          <w:lang w:val="uk-UA"/>
        </w:rPr>
        <w:t>)</w:t>
      </w:r>
      <w:r w:rsidRPr="00A223F0">
        <w:rPr>
          <w:rFonts w:ascii="Times New Roman" w:hAnsi="Times New Roman" w:cs="Times New Roman"/>
          <w:sz w:val="28"/>
          <w:szCs w:val="28"/>
        </w:rPr>
        <w:t>, як</w:t>
      </w:r>
      <w:r w:rsidR="008607C1">
        <w:rPr>
          <w:rFonts w:ascii="Times New Roman" w:hAnsi="Times New Roman" w:cs="Times New Roman"/>
          <w:sz w:val="28"/>
          <w:szCs w:val="28"/>
          <w:lang w:val="uk-UA"/>
        </w:rPr>
        <w:t>і</w:t>
      </w:r>
      <w:r w:rsidRPr="00A223F0">
        <w:rPr>
          <w:rFonts w:ascii="Times New Roman" w:hAnsi="Times New Roman" w:cs="Times New Roman"/>
          <w:sz w:val="28"/>
          <w:szCs w:val="28"/>
        </w:rPr>
        <w:t xml:space="preserve"> у концентрованому вигляді містить усі необхідні харчові компоненти у збалансованих співвідношеннях.</w:t>
      </w:r>
      <w:r w:rsidR="008607C1">
        <w:rPr>
          <w:rFonts w:ascii="Times New Roman" w:hAnsi="Times New Roman" w:cs="Times New Roman"/>
          <w:sz w:val="28"/>
          <w:szCs w:val="28"/>
          <w:lang w:val="uk-UA"/>
        </w:rPr>
        <w:t xml:space="preserve"> Ефективним є </w:t>
      </w:r>
      <w:r w:rsidRPr="00A223F0">
        <w:rPr>
          <w:rFonts w:ascii="Times New Roman" w:hAnsi="Times New Roman" w:cs="Times New Roman"/>
          <w:sz w:val="28"/>
          <w:szCs w:val="28"/>
        </w:rPr>
        <w:t>системний підхід до раціонального вик</w:t>
      </w:r>
      <w:r w:rsidR="008607C1">
        <w:rPr>
          <w:rFonts w:ascii="Times New Roman" w:hAnsi="Times New Roman" w:cs="Times New Roman"/>
          <w:sz w:val="28"/>
          <w:szCs w:val="28"/>
        </w:rPr>
        <w:t>ористання харчових добавок</w:t>
      </w:r>
      <w:r w:rsidRPr="00A223F0">
        <w:rPr>
          <w:rFonts w:ascii="Times New Roman" w:hAnsi="Times New Roman" w:cs="Times New Roman"/>
          <w:sz w:val="28"/>
          <w:szCs w:val="28"/>
        </w:rPr>
        <w:t>, субстратів та біологічно активних речовин з метою оптимізації підготовки спортсменів.</w:t>
      </w:r>
    </w:p>
    <w:p w14:paraId="2B7CA19C"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Сьогодні говорять про спеціалізоване спортивне харчування, яке вирішує завдання:</w:t>
      </w:r>
    </w:p>
    <w:p w14:paraId="67509AE3"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1-підвищення загальної та спеціальної працездатності;</w:t>
      </w:r>
    </w:p>
    <w:p w14:paraId="1A52DFAB" w14:textId="5694EFCB"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2-прискорення відновлення та профілактик</w:t>
      </w:r>
      <w:r w:rsidR="00BE0803">
        <w:rPr>
          <w:rFonts w:ascii="Times New Roman" w:hAnsi="Times New Roman" w:cs="Times New Roman"/>
          <w:sz w:val="28"/>
          <w:szCs w:val="28"/>
          <w:lang w:val="uk-UA"/>
        </w:rPr>
        <w:t>а</w:t>
      </w:r>
      <w:r w:rsidRPr="00A223F0">
        <w:rPr>
          <w:rFonts w:ascii="Times New Roman" w:hAnsi="Times New Roman" w:cs="Times New Roman"/>
          <w:sz w:val="28"/>
          <w:szCs w:val="28"/>
        </w:rPr>
        <w:t xml:space="preserve"> перенапруг організму після навантажень;</w:t>
      </w:r>
    </w:p>
    <w:p w14:paraId="785B577E"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3-прискорення кліматичної регіональної поясної адаптації при переміщенні на великі відстані;</w:t>
      </w:r>
    </w:p>
    <w:p w14:paraId="63387BB3"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4 -стабілізації імунітету у спортсменів; регуляція маси тіла;</w:t>
      </w:r>
    </w:p>
    <w:p w14:paraId="08EE76D8"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lastRenderedPageBreak/>
        <w:t>5 – підтримк</w:t>
      </w:r>
      <w:r w:rsidR="008607C1">
        <w:rPr>
          <w:rFonts w:ascii="Times New Roman" w:hAnsi="Times New Roman" w:cs="Times New Roman"/>
          <w:sz w:val="28"/>
          <w:szCs w:val="28"/>
          <w:lang w:val="uk-UA"/>
        </w:rPr>
        <w:t>и</w:t>
      </w:r>
      <w:r w:rsidRPr="00A223F0">
        <w:rPr>
          <w:rFonts w:ascii="Times New Roman" w:hAnsi="Times New Roman" w:cs="Times New Roman"/>
          <w:sz w:val="28"/>
          <w:szCs w:val="28"/>
        </w:rPr>
        <w:t xml:space="preserve"> оптимального режиму гідратації та мінерального обміну.</w:t>
      </w:r>
    </w:p>
    <w:p w14:paraId="3F51F6C3"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Структура спеціалізованого спортивного харчування складається з:</w:t>
      </w:r>
    </w:p>
    <w:p w14:paraId="46747CD1"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1) традиційного раціонального харчування з урахуванням підтримки водно-сольового балансу;</w:t>
      </w:r>
    </w:p>
    <w:p w14:paraId="7DE53FEE" w14:textId="30503AB9" w:rsidR="00A223F0" w:rsidRPr="007135AB" w:rsidRDefault="00A223F0" w:rsidP="00A223F0">
      <w:pPr>
        <w:spacing w:after="0" w:line="360" w:lineRule="auto"/>
        <w:ind w:firstLine="709"/>
        <w:jc w:val="both"/>
        <w:rPr>
          <w:rFonts w:ascii="Times New Roman" w:hAnsi="Times New Roman" w:cs="Times New Roman"/>
          <w:sz w:val="28"/>
          <w:szCs w:val="28"/>
          <w:lang w:val="uk-UA"/>
        </w:rPr>
      </w:pPr>
      <w:r w:rsidRPr="00A223F0">
        <w:rPr>
          <w:rFonts w:ascii="Times New Roman" w:hAnsi="Times New Roman" w:cs="Times New Roman"/>
          <w:sz w:val="28"/>
          <w:szCs w:val="28"/>
        </w:rPr>
        <w:t>2) с</w:t>
      </w:r>
      <w:r w:rsidR="008607C1">
        <w:rPr>
          <w:rFonts w:ascii="Times New Roman" w:hAnsi="Times New Roman" w:cs="Times New Roman"/>
          <w:sz w:val="28"/>
          <w:szCs w:val="28"/>
        </w:rPr>
        <w:t>пеціалізованих добавок</w:t>
      </w:r>
      <w:r w:rsidR="007135AB">
        <w:rPr>
          <w:rFonts w:ascii="Times New Roman" w:hAnsi="Times New Roman" w:cs="Times New Roman"/>
          <w:sz w:val="28"/>
          <w:szCs w:val="28"/>
          <w:lang w:val="uk-UA"/>
        </w:rPr>
        <w:t>;</w:t>
      </w:r>
    </w:p>
    <w:p w14:paraId="5ED27DC7" w14:textId="77777777" w:rsidR="00C06F3C" w:rsidRDefault="008607C1" w:rsidP="00A223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uk-UA"/>
        </w:rPr>
        <w:t>с</w:t>
      </w:r>
      <w:r w:rsidR="00A223F0" w:rsidRPr="00A223F0">
        <w:rPr>
          <w:rFonts w:ascii="Times New Roman" w:hAnsi="Times New Roman" w:cs="Times New Roman"/>
          <w:sz w:val="28"/>
          <w:szCs w:val="28"/>
        </w:rPr>
        <w:t>убстратн</w:t>
      </w:r>
      <w:r>
        <w:rPr>
          <w:rFonts w:ascii="Times New Roman" w:hAnsi="Times New Roman" w:cs="Times New Roman"/>
          <w:sz w:val="28"/>
          <w:szCs w:val="28"/>
          <w:lang w:val="uk-UA"/>
        </w:rPr>
        <w:t>ого</w:t>
      </w:r>
      <w:r w:rsidR="00A223F0" w:rsidRPr="00A223F0">
        <w:rPr>
          <w:rFonts w:ascii="Times New Roman" w:hAnsi="Times New Roman" w:cs="Times New Roman"/>
          <w:sz w:val="28"/>
          <w:szCs w:val="28"/>
        </w:rPr>
        <w:t xml:space="preserve"> харчування (білки, вуглеводи, вітаміни, креатин).</w:t>
      </w:r>
    </w:p>
    <w:p w14:paraId="4C301FEC"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До складу загальноприйнятих фармакологічних комплексів входять препарати, які умовно поділені за механізмом на групи:</w:t>
      </w:r>
    </w:p>
    <w:p w14:paraId="6D457866" w14:textId="3D7090A5"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I. Препарати пластичної та енергетичної дії: </w:t>
      </w:r>
      <w:r w:rsidR="009B226D">
        <w:rPr>
          <w:rFonts w:ascii="Times New Roman" w:hAnsi="Times New Roman" w:cs="Times New Roman"/>
          <w:sz w:val="28"/>
          <w:szCs w:val="28"/>
          <w:lang w:val="uk-UA"/>
        </w:rPr>
        <w:t xml:space="preserve">калій оротат, </w:t>
      </w:r>
      <w:r w:rsidRPr="00A223F0">
        <w:rPr>
          <w:rFonts w:ascii="Times New Roman" w:hAnsi="Times New Roman" w:cs="Times New Roman"/>
          <w:sz w:val="28"/>
          <w:szCs w:val="28"/>
        </w:rPr>
        <w:t>інозин, рибоксин, н</w:t>
      </w:r>
      <w:r w:rsidR="009B226D">
        <w:rPr>
          <w:rFonts w:ascii="Times New Roman" w:hAnsi="Times New Roman" w:cs="Times New Roman"/>
          <w:sz w:val="28"/>
          <w:szCs w:val="28"/>
          <w:lang w:val="uk-UA"/>
        </w:rPr>
        <w:t>о</w:t>
      </w:r>
      <w:r w:rsidRPr="00A223F0">
        <w:rPr>
          <w:rFonts w:ascii="Times New Roman" w:hAnsi="Times New Roman" w:cs="Times New Roman"/>
          <w:sz w:val="28"/>
          <w:szCs w:val="28"/>
        </w:rPr>
        <w:t>отон, п</w:t>
      </w:r>
      <w:r w:rsidR="005C1416">
        <w:rPr>
          <w:rFonts w:ascii="Times New Roman" w:hAnsi="Times New Roman" w:cs="Times New Roman"/>
          <w:sz w:val="28"/>
          <w:szCs w:val="28"/>
          <w:lang w:val="uk-UA"/>
        </w:rPr>
        <w:t>і</w:t>
      </w:r>
      <w:r w:rsidRPr="00A223F0">
        <w:rPr>
          <w:rFonts w:ascii="Times New Roman" w:hAnsi="Times New Roman" w:cs="Times New Roman"/>
          <w:sz w:val="28"/>
          <w:szCs w:val="28"/>
        </w:rPr>
        <w:t xml:space="preserve">ридоксальфосфат, </w:t>
      </w:r>
      <w:r w:rsidR="009B226D">
        <w:rPr>
          <w:rFonts w:ascii="Times New Roman" w:hAnsi="Times New Roman" w:cs="Times New Roman"/>
          <w:sz w:val="28"/>
          <w:szCs w:val="28"/>
          <w:lang w:val="uk-UA"/>
        </w:rPr>
        <w:t>ліпоєва кислота</w:t>
      </w:r>
      <w:r w:rsidRPr="00A223F0">
        <w:rPr>
          <w:rFonts w:ascii="Times New Roman" w:hAnsi="Times New Roman" w:cs="Times New Roman"/>
          <w:sz w:val="28"/>
          <w:szCs w:val="28"/>
        </w:rPr>
        <w:t xml:space="preserve">, аденін, гуанін, метирулацил, </w:t>
      </w:r>
      <w:r w:rsidR="009B226D">
        <w:rPr>
          <w:rFonts w:ascii="Times New Roman" w:hAnsi="Times New Roman" w:cs="Times New Roman"/>
          <w:sz w:val="28"/>
          <w:szCs w:val="28"/>
          <w:lang w:val="uk-UA"/>
        </w:rPr>
        <w:t>аспаркам</w:t>
      </w:r>
      <w:r w:rsidRPr="00A223F0">
        <w:rPr>
          <w:rFonts w:ascii="Times New Roman" w:hAnsi="Times New Roman" w:cs="Times New Roman"/>
          <w:sz w:val="28"/>
          <w:szCs w:val="28"/>
        </w:rPr>
        <w:t>, мілдронат, АТФ, цитомак, цитохром, езофосфін, L-карнітин, креатин.</w:t>
      </w:r>
    </w:p>
    <w:p w14:paraId="1D28CED4"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Препарати пластичної дії сприяють синтезу білка, підтримують або збільшують м'язову масу, підвищують стійкість та синтез глікогену, а також цикл Кребса.</w:t>
      </w:r>
    </w:p>
    <w:p w14:paraId="4193528A"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Препарати енергетичної дії сприяють відновленню та створенню енергетичного депо, підвищують запаси глікогену, прискорюють транспорт жирних кислот з цитоплазми в мітохондрії. АТФ, креатинфосфат є джерелами енергії в анаеробно-аеробній зоні продуктивності.</w:t>
      </w:r>
    </w:p>
    <w:p w14:paraId="4BD24276" w14:textId="70EB5244"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ІІ. Адаптагени рослинного та тваринного походження: женьшень, елеутерокок, родіола рожева, левз</w:t>
      </w:r>
      <w:r w:rsidR="002309C6">
        <w:rPr>
          <w:rFonts w:ascii="Times New Roman" w:hAnsi="Times New Roman" w:cs="Times New Roman"/>
          <w:sz w:val="28"/>
          <w:szCs w:val="28"/>
          <w:lang w:val="uk-UA"/>
        </w:rPr>
        <w:t>е</w:t>
      </w:r>
      <w:r w:rsidRPr="00A223F0">
        <w:rPr>
          <w:rFonts w:ascii="Times New Roman" w:hAnsi="Times New Roman" w:cs="Times New Roman"/>
          <w:sz w:val="28"/>
          <w:szCs w:val="28"/>
        </w:rPr>
        <w:t>я, китайський лимонник, заманиха, елтон, леветон, русолімпік, пантокрин, пантогематоген, ліпоцеребрин, адаптон тощо.</w:t>
      </w:r>
    </w:p>
    <w:p w14:paraId="5C4C89E6" w14:textId="79B650D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Адаптагени підвищують стійкість організму до несприятливих факторів </w:t>
      </w:r>
      <w:r w:rsidR="002309C6">
        <w:rPr>
          <w:rFonts w:ascii="Times New Roman" w:hAnsi="Times New Roman" w:cs="Times New Roman"/>
          <w:sz w:val="28"/>
          <w:szCs w:val="28"/>
          <w:lang w:val="uk-UA"/>
        </w:rPr>
        <w:t>навколи</w:t>
      </w:r>
      <w:r w:rsidRPr="00A223F0">
        <w:rPr>
          <w:rFonts w:ascii="Times New Roman" w:hAnsi="Times New Roman" w:cs="Times New Roman"/>
          <w:sz w:val="28"/>
          <w:szCs w:val="28"/>
        </w:rPr>
        <w:t>шнього середовища, позитивно впливають на процеси збудження та гальмування ЦНС, тим самим надають нормалізуючу дію на організм незалежно від спрямованості небажаних зрушень.</w:t>
      </w:r>
    </w:p>
    <w:p w14:paraId="7F531F02" w14:textId="739B9592"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ІІІ. Ноотропи</w:t>
      </w:r>
      <w:r w:rsidR="005566A6">
        <w:rPr>
          <w:rFonts w:ascii="Times New Roman" w:hAnsi="Times New Roman" w:cs="Times New Roman"/>
          <w:sz w:val="28"/>
          <w:szCs w:val="28"/>
          <w:lang w:val="uk-UA"/>
        </w:rPr>
        <w:t xml:space="preserve"> </w:t>
      </w:r>
      <w:r w:rsidRPr="00A223F0">
        <w:rPr>
          <w:rFonts w:ascii="Times New Roman" w:hAnsi="Times New Roman" w:cs="Times New Roman"/>
          <w:sz w:val="28"/>
          <w:szCs w:val="28"/>
        </w:rPr>
        <w:t>-</w:t>
      </w:r>
      <w:r w:rsidR="005566A6">
        <w:rPr>
          <w:rFonts w:ascii="Times New Roman" w:hAnsi="Times New Roman" w:cs="Times New Roman"/>
          <w:sz w:val="28"/>
          <w:szCs w:val="28"/>
          <w:lang w:val="uk-UA"/>
        </w:rPr>
        <w:t xml:space="preserve"> </w:t>
      </w:r>
      <w:r w:rsidRPr="00A223F0">
        <w:rPr>
          <w:rFonts w:ascii="Times New Roman" w:hAnsi="Times New Roman" w:cs="Times New Roman"/>
          <w:sz w:val="28"/>
          <w:szCs w:val="28"/>
        </w:rPr>
        <w:t xml:space="preserve">гаммалон, аміналон, пірацетам, </w:t>
      </w:r>
      <w:r w:rsidR="009B226D">
        <w:rPr>
          <w:rFonts w:ascii="Times New Roman" w:hAnsi="Times New Roman" w:cs="Times New Roman"/>
          <w:sz w:val="28"/>
          <w:szCs w:val="28"/>
          <w:lang w:val="uk-UA"/>
        </w:rPr>
        <w:t xml:space="preserve">гінко-білоба, гліцин, </w:t>
      </w:r>
      <w:r w:rsidRPr="00A223F0">
        <w:rPr>
          <w:rFonts w:ascii="Times New Roman" w:hAnsi="Times New Roman" w:cs="Times New Roman"/>
          <w:sz w:val="28"/>
          <w:szCs w:val="28"/>
        </w:rPr>
        <w:t>холін, лецит</w:t>
      </w:r>
      <w:r w:rsidR="009B226D">
        <w:rPr>
          <w:rFonts w:ascii="Times New Roman" w:hAnsi="Times New Roman" w:cs="Times New Roman"/>
          <w:sz w:val="28"/>
          <w:szCs w:val="28"/>
          <w:lang w:val="uk-UA"/>
        </w:rPr>
        <w:t>и</w:t>
      </w:r>
      <w:r w:rsidRPr="00A223F0">
        <w:rPr>
          <w:rFonts w:ascii="Times New Roman" w:hAnsi="Times New Roman" w:cs="Times New Roman"/>
          <w:sz w:val="28"/>
          <w:szCs w:val="28"/>
        </w:rPr>
        <w:t>н, L-карнітин, ліпоцеребрин і т.п.</w:t>
      </w:r>
    </w:p>
    <w:p w14:paraId="32D9837E"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lastRenderedPageBreak/>
        <w:t>Ноотропи стимулюють процес навчання, покращують пам'ять, розумову діяльність, полегшують передачу інформації між півкулями головного мозку, нормалізують мозковий кровообіг, посилюють енергетичні процеси у мозку.</w:t>
      </w:r>
    </w:p>
    <w:p w14:paraId="5D9644AD" w14:textId="1730D9AD"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IV. Імуномодулятори -</w:t>
      </w:r>
      <w:r w:rsidR="005566A6">
        <w:rPr>
          <w:rFonts w:ascii="Times New Roman" w:hAnsi="Times New Roman" w:cs="Times New Roman"/>
          <w:sz w:val="28"/>
          <w:szCs w:val="28"/>
          <w:lang w:val="uk-UA"/>
        </w:rPr>
        <w:t xml:space="preserve"> </w:t>
      </w:r>
      <w:r w:rsidR="009B226D">
        <w:rPr>
          <w:rFonts w:ascii="Times New Roman" w:hAnsi="Times New Roman" w:cs="Times New Roman"/>
          <w:sz w:val="28"/>
          <w:szCs w:val="28"/>
          <w:lang w:val="uk-UA"/>
        </w:rPr>
        <w:t>пролейкін</w:t>
      </w:r>
      <w:r w:rsidRPr="00A223F0">
        <w:rPr>
          <w:rFonts w:ascii="Times New Roman" w:hAnsi="Times New Roman" w:cs="Times New Roman"/>
          <w:sz w:val="28"/>
          <w:szCs w:val="28"/>
        </w:rPr>
        <w:t xml:space="preserve">, </w:t>
      </w:r>
      <w:r w:rsidR="009B226D">
        <w:rPr>
          <w:rFonts w:ascii="Times New Roman" w:hAnsi="Times New Roman" w:cs="Times New Roman"/>
          <w:sz w:val="28"/>
          <w:szCs w:val="28"/>
          <w:lang w:val="uk-UA"/>
        </w:rPr>
        <w:t xml:space="preserve">левамізол, </w:t>
      </w:r>
      <w:r w:rsidRPr="00A223F0">
        <w:rPr>
          <w:rFonts w:ascii="Times New Roman" w:hAnsi="Times New Roman" w:cs="Times New Roman"/>
          <w:sz w:val="28"/>
          <w:szCs w:val="28"/>
        </w:rPr>
        <w:t xml:space="preserve">пилок квітковий, </w:t>
      </w:r>
      <w:r w:rsidR="009B226D">
        <w:rPr>
          <w:rFonts w:ascii="Times New Roman" w:hAnsi="Times New Roman" w:cs="Times New Roman"/>
          <w:sz w:val="28"/>
          <w:szCs w:val="28"/>
          <w:lang w:val="uk-UA"/>
        </w:rPr>
        <w:t xml:space="preserve">ехінацея, куркума, бузина, </w:t>
      </w:r>
      <w:r w:rsidRPr="00A223F0">
        <w:rPr>
          <w:rFonts w:ascii="Times New Roman" w:hAnsi="Times New Roman" w:cs="Times New Roman"/>
          <w:sz w:val="28"/>
          <w:szCs w:val="28"/>
        </w:rPr>
        <w:t xml:space="preserve">політабс, прополістаміксин, інтерферон, </w:t>
      </w:r>
      <w:r w:rsidR="009B226D">
        <w:rPr>
          <w:rFonts w:ascii="Times New Roman" w:hAnsi="Times New Roman" w:cs="Times New Roman"/>
          <w:sz w:val="28"/>
          <w:szCs w:val="28"/>
          <w:lang w:val="uk-UA"/>
        </w:rPr>
        <w:t>імунал</w:t>
      </w:r>
      <w:r w:rsidRPr="00A223F0">
        <w:rPr>
          <w:rFonts w:ascii="Times New Roman" w:hAnsi="Times New Roman" w:cs="Times New Roman"/>
          <w:sz w:val="28"/>
          <w:szCs w:val="28"/>
        </w:rPr>
        <w:t>, т-активін, циклоферон, ретровір, ендобулін, естифан, стрес-формула 600, сулотрим</w:t>
      </w:r>
      <w:r w:rsidR="009B226D">
        <w:rPr>
          <w:rFonts w:ascii="Times New Roman" w:hAnsi="Times New Roman" w:cs="Times New Roman"/>
          <w:sz w:val="28"/>
          <w:szCs w:val="28"/>
          <w:lang w:val="uk-UA"/>
        </w:rPr>
        <w:t xml:space="preserve"> - </w:t>
      </w:r>
      <w:r w:rsidRPr="00A223F0">
        <w:rPr>
          <w:rFonts w:ascii="Times New Roman" w:hAnsi="Times New Roman" w:cs="Times New Roman"/>
          <w:sz w:val="28"/>
          <w:szCs w:val="28"/>
        </w:rPr>
        <w:t xml:space="preserve"> </w:t>
      </w:r>
      <w:r w:rsidR="005566A6">
        <w:rPr>
          <w:rFonts w:ascii="Times New Roman" w:hAnsi="Times New Roman" w:cs="Times New Roman"/>
          <w:sz w:val="28"/>
          <w:szCs w:val="28"/>
          <w:lang w:val="uk-UA"/>
        </w:rPr>
        <w:t>чинять</w:t>
      </w:r>
      <w:r w:rsidRPr="00A223F0">
        <w:rPr>
          <w:rFonts w:ascii="Times New Roman" w:hAnsi="Times New Roman" w:cs="Times New Roman"/>
          <w:sz w:val="28"/>
          <w:szCs w:val="28"/>
        </w:rPr>
        <w:t xml:space="preserve"> позитивний вплив</w:t>
      </w:r>
      <w:r w:rsidR="005566A6">
        <w:rPr>
          <w:rFonts w:ascii="Times New Roman" w:hAnsi="Times New Roman" w:cs="Times New Roman"/>
          <w:sz w:val="28"/>
          <w:szCs w:val="28"/>
          <w:lang w:val="uk-UA"/>
        </w:rPr>
        <w:t xml:space="preserve"> на стійкість до факторів зовнішнього </w:t>
      </w:r>
      <w:r w:rsidRPr="00A223F0">
        <w:rPr>
          <w:rFonts w:ascii="Times New Roman" w:hAnsi="Times New Roman" w:cs="Times New Roman"/>
          <w:sz w:val="28"/>
          <w:szCs w:val="28"/>
        </w:rPr>
        <w:t>середовища та імунітет.</w:t>
      </w:r>
    </w:p>
    <w:p w14:paraId="68D57AC2" w14:textId="0C8DBA69" w:rsidR="00A223F0" w:rsidRPr="005566A6" w:rsidRDefault="00A223F0" w:rsidP="00A223F0">
      <w:pPr>
        <w:spacing w:after="0" w:line="360" w:lineRule="auto"/>
        <w:ind w:firstLine="709"/>
        <w:jc w:val="both"/>
        <w:rPr>
          <w:rFonts w:ascii="Times New Roman" w:hAnsi="Times New Roman" w:cs="Times New Roman"/>
          <w:sz w:val="28"/>
          <w:szCs w:val="28"/>
          <w:lang w:val="uk-UA"/>
        </w:rPr>
      </w:pPr>
      <w:r w:rsidRPr="00A223F0">
        <w:rPr>
          <w:rFonts w:ascii="Times New Roman" w:hAnsi="Times New Roman" w:cs="Times New Roman"/>
          <w:sz w:val="28"/>
          <w:szCs w:val="28"/>
        </w:rPr>
        <w:t>V. Антиоксиданти</w:t>
      </w:r>
      <w:r w:rsidR="005566A6">
        <w:rPr>
          <w:rFonts w:ascii="Times New Roman" w:hAnsi="Times New Roman" w:cs="Times New Roman"/>
          <w:sz w:val="28"/>
          <w:szCs w:val="28"/>
          <w:lang w:val="uk-UA"/>
        </w:rPr>
        <w:t>,</w:t>
      </w:r>
      <w:r w:rsidRPr="00A223F0">
        <w:rPr>
          <w:rFonts w:ascii="Times New Roman" w:hAnsi="Times New Roman" w:cs="Times New Roman"/>
          <w:sz w:val="28"/>
          <w:szCs w:val="28"/>
        </w:rPr>
        <w:t xml:space="preserve"> антигіпоксанти.</w:t>
      </w:r>
      <w:r w:rsidR="005566A6">
        <w:rPr>
          <w:rFonts w:ascii="Times New Roman" w:hAnsi="Times New Roman" w:cs="Times New Roman"/>
          <w:sz w:val="28"/>
          <w:szCs w:val="28"/>
          <w:lang w:val="uk-UA"/>
        </w:rPr>
        <w:t xml:space="preserve"> </w:t>
      </w:r>
      <w:r w:rsidRPr="005566A6">
        <w:rPr>
          <w:rFonts w:ascii="Times New Roman" w:hAnsi="Times New Roman" w:cs="Times New Roman"/>
          <w:sz w:val="28"/>
          <w:szCs w:val="28"/>
          <w:lang w:val="uk-UA"/>
        </w:rPr>
        <w:t>Антиоксиданти (вітаміни Е, С; бета-каротин;</w:t>
      </w:r>
      <w:r w:rsidR="009B226D">
        <w:rPr>
          <w:rFonts w:ascii="Times New Roman" w:hAnsi="Times New Roman" w:cs="Times New Roman"/>
          <w:sz w:val="28"/>
          <w:szCs w:val="28"/>
          <w:lang w:val="uk-UA"/>
        </w:rPr>
        <w:t xml:space="preserve"> бурштинова кислота,</w:t>
      </w:r>
      <w:r w:rsidRPr="005566A6">
        <w:rPr>
          <w:rFonts w:ascii="Times New Roman" w:hAnsi="Times New Roman" w:cs="Times New Roman"/>
          <w:sz w:val="28"/>
          <w:szCs w:val="28"/>
          <w:lang w:val="uk-UA"/>
        </w:rPr>
        <w:t xml:space="preserve"> селен, магній, цинк та ін.); антигіпоксанти -</w:t>
      </w:r>
      <w:r w:rsidR="005566A6">
        <w:rPr>
          <w:rFonts w:ascii="Times New Roman" w:hAnsi="Times New Roman" w:cs="Times New Roman"/>
          <w:sz w:val="28"/>
          <w:szCs w:val="28"/>
          <w:lang w:val="uk-UA"/>
        </w:rPr>
        <w:t xml:space="preserve"> </w:t>
      </w:r>
      <w:r w:rsidR="00FE717E">
        <w:rPr>
          <w:rFonts w:ascii="Times New Roman" w:hAnsi="Times New Roman" w:cs="Times New Roman"/>
          <w:sz w:val="28"/>
          <w:szCs w:val="28"/>
          <w:lang w:val="uk-UA"/>
        </w:rPr>
        <w:t>бемитил</w:t>
      </w:r>
      <w:r w:rsidRPr="005566A6">
        <w:rPr>
          <w:rFonts w:ascii="Times New Roman" w:hAnsi="Times New Roman" w:cs="Times New Roman"/>
          <w:sz w:val="28"/>
          <w:szCs w:val="28"/>
          <w:lang w:val="uk-UA"/>
        </w:rPr>
        <w:t xml:space="preserve">, </w:t>
      </w:r>
      <w:r w:rsidR="00FE717E">
        <w:rPr>
          <w:rFonts w:ascii="Times New Roman" w:hAnsi="Times New Roman" w:cs="Times New Roman"/>
          <w:sz w:val="28"/>
          <w:szCs w:val="28"/>
          <w:lang w:val="uk-UA"/>
        </w:rPr>
        <w:t>глутамінова кислота</w:t>
      </w:r>
      <w:r w:rsidRPr="005566A6">
        <w:rPr>
          <w:rFonts w:ascii="Times New Roman" w:hAnsi="Times New Roman" w:cs="Times New Roman"/>
          <w:sz w:val="28"/>
          <w:szCs w:val="28"/>
          <w:lang w:val="uk-UA"/>
        </w:rPr>
        <w:t>, уб</w:t>
      </w:r>
      <w:r w:rsidR="009B226D">
        <w:rPr>
          <w:rFonts w:ascii="Times New Roman" w:hAnsi="Times New Roman" w:cs="Times New Roman"/>
          <w:sz w:val="28"/>
          <w:szCs w:val="28"/>
          <w:lang w:val="uk-UA"/>
        </w:rPr>
        <w:t>і</w:t>
      </w:r>
      <w:r w:rsidRPr="005566A6">
        <w:rPr>
          <w:rFonts w:ascii="Times New Roman" w:hAnsi="Times New Roman" w:cs="Times New Roman"/>
          <w:sz w:val="28"/>
          <w:szCs w:val="28"/>
          <w:lang w:val="uk-UA"/>
        </w:rPr>
        <w:t>х</w:t>
      </w:r>
      <w:r w:rsidR="009B226D">
        <w:rPr>
          <w:rFonts w:ascii="Times New Roman" w:hAnsi="Times New Roman" w:cs="Times New Roman"/>
          <w:sz w:val="28"/>
          <w:szCs w:val="28"/>
          <w:lang w:val="uk-UA"/>
        </w:rPr>
        <w:t>і</w:t>
      </w:r>
      <w:r w:rsidRPr="005566A6">
        <w:rPr>
          <w:rFonts w:ascii="Times New Roman" w:hAnsi="Times New Roman" w:cs="Times New Roman"/>
          <w:sz w:val="28"/>
          <w:szCs w:val="28"/>
          <w:lang w:val="uk-UA"/>
        </w:rPr>
        <w:t>нон композитум, гіпоксен</w:t>
      </w:r>
      <w:r w:rsidR="009B226D">
        <w:rPr>
          <w:rFonts w:ascii="Times New Roman" w:hAnsi="Times New Roman" w:cs="Times New Roman"/>
          <w:sz w:val="28"/>
          <w:szCs w:val="28"/>
          <w:lang w:val="uk-UA"/>
        </w:rPr>
        <w:t>, предуктал,</w:t>
      </w:r>
      <w:r w:rsidR="00FE717E">
        <w:rPr>
          <w:rFonts w:ascii="Times New Roman" w:hAnsi="Times New Roman" w:cs="Times New Roman"/>
          <w:sz w:val="28"/>
          <w:szCs w:val="28"/>
          <w:lang w:val="uk-UA"/>
        </w:rPr>
        <w:t xml:space="preserve"> цитамак,</w:t>
      </w:r>
      <w:r w:rsidR="009B226D">
        <w:rPr>
          <w:rFonts w:ascii="Times New Roman" w:hAnsi="Times New Roman" w:cs="Times New Roman"/>
          <w:sz w:val="28"/>
          <w:szCs w:val="28"/>
          <w:lang w:val="uk-UA"/>
        </w:rPr>
        <w:t xml:space="preserve"> реамберин</w:t>
      </w:r>
      <w:r w:rsidRPr="005566A6">
        <w:rPr>
          <w:rFonts w:ascii="Times New Roman" w:hAnsi="Times New Roman" w:cs="Times New Roman"/>
          <w:sz w:val="28"/>
          <w:szCs w:val="28"/>
          <w:lang w:val="uk-UA"/>
        </w:rPr>
        <w:t xml:space="preserve"> та ін.</w:t>
      </w:r>
    </w:p>
    <w:p w14:paraId="60D3637A" w14:textId="311961A3" w:rsidR="00A223F0" w:rsidRPr="004F6F16" w:rsidRDefault="00A223F0" w:rsidP="00A223F0">
      <w:pPr>
        <w:spacing w:after="0" w:line="360" w:lineRule="auto"/>
        <w:ind w:firstLine="709"/>
        <w:jc w:val="both"/>
        <w:rPr>
          <w:rFonts w:ascii="Times New Roman" w:hAnsi="Times New Roman" w:cs="Times New Roman"/>
          <w:sz w:val="28"/>
          <w:szCs w:val="28"/>
          <w:lang w:val="uk-UA"/>
        </w:rPr>
      </w:pPr>
      <w:r w:rsidRPr="004F6F16">
        <w:rPr>
          <w:rFonts w:ascii="Times New Roman" w:hAnsi="Times New Roman" w:cs="Times New Roman"/>
          <w:sz w:val="28"/>
          <w:szCs w:val="28"/>
          <w:lang w:val="uk-UA"/>
        </w:rPr>
        <w:t>У процесі метаболізму в організмі людини утворюються і вільні радикали у вигляді гі</w:t>
      </w:r>
      <w:r w:rsidR="004E6AF3">
        <w:rPr>
          <w:rFonts w:ascii="Times New Roman" w:hAnsi="Times New Roman" w:cs="Times New Roman"/>
          <w:sz w:val="28"/>
          <w:szCs w:val="28"/>
          <w:lang w:val="uk-UA"/>
        </w:rPr>
        <w:t>дропероксидів</w:t>
      </w:r>
      <w:r w:rsidRPr="004F6F16">
        <w:rPr>
          <w:rFonts w:ascii="Times New Roman" w:hAnsi="Times New Roman" w:cs="Times New Roman"/>
          <w:sz w:val="28"/>
          <w:szCs w:val="28"/>
          <w:lang w:val="uk-UA"/>
        </w:rPr>
        <w:t xml:space="preserve"> насичених жирних кислот, які надають токсичну дію на біологічні мембрани, що призводить до порушення енергетичного обміну, зниження працездатності.</w:t>
      </w:r>
    </w:p>
    <w:p w14:paraId="289C3AF4" w14:textId="77777777" w:rsid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Гіпоксія завжди має місце при заняттях спортом (як у м'язовій тканині, так і в інших органах та тканинах) та є однією з основних причин перенапруг. При значній гіпоксії спостерігається порушення видів обміну, проникності біологічних мембран з усіма наслідками. Тому профілактичне застосування антигіпоксантів може розглядатися як захід, спрямований </w:t>
      </w:r>
      <w:r w:rsidR="006C6D7A">
        <w:rPr>
          <w:rFonts w:ascii="Times New Roman" w:hAnsi="Times New Roman" w:cs="Times New Roman"/>
          <w:sz w:val="28"/>
          <w:szCs w:val="28"/>
          <w:lang w:val="uk-UA"/>
        </w:rPr>
        <w:t xml:space="preserve">на </w:t>
      </w:r>
      <w:r w:rsidRPr="00A223F0">
        <w:rPr>
          <w:rFonts w:ascii="Times New Roman" w:hAnsi="Times New Roman" w:cs="Times New Roman"/>
          <w:sz w:val="28"/>
          <w:szCs w:val="28"/>
        </w:rPr>
        <w:t>відновлення спортсменів.</w:t>
      </w:r>
    </w:p>
    <w:p w14:paraId="0C8E713E" w14:textId="77777777" w:rsidR="005566A6" w:rsidRDefault="005566A6" w:rsidP="00A223F0">
      <w:pPr>
        <w:spacing w:after="0" w:line="360" w:lineRule="auto"/>
        <w:ind w:firstLine="709"/>
        <w:jc w:val="both"/>
        <w:rPr>
          <w:rFonts w:ascii="Times New Roman" w:hAnsi="Times New Roman" w:cs="Times New Roman"/>
          <w:sz w:val="28"/>
          <w:szCs w:val="28"/>
          <w:lang w:val="uk-UA"/>
        </w:rPr>
      </w:pPr>
    </w:p>
    <w:p w14:paraId="4F9B1FC1" w14:textId="77777777" w:rsidR="00A223F0" w:rsidRPr="005566A6" w:rsidRDefault="005566A6" w:rsidP="00A223F0">
      <w:pPr>
        <w:spacing w:after="0" w:line="360" w:lineRule="auto"/>
        <w:ind w:firstLine="709"/>
        <w:jc w:val="both"/>
        <w:rPr>
          <w:rFonts w:ascii="Times New Roman" w:hAnsi="Times New Roman" w:cs="Times New Roman"/>
          <w:b/>
          <w:sz w:val="28"/>
          <w:szCs w:val="28"/>
        </w:rPr>
      </w:pPr>
      <w:r w:rsidRPr="005566A6">
        <w:rPr>
          <w:rFonts w:ascii="Times New Roman" w:hAnsi="Times New Roman" w:cs="Times New Roman"/>
          <w:b/>
          <w:sz w:val="28"/>
          <w:szCs w:val="28"/>
          <w:lang w:val="uk-UA"/>
        </w:rPr>
        <w:t xml:space="preserve">1.3. Особливості харчування </w:t>
      </w:r>
      <w:r w:rsidRPr="005566A6">
        <w:rPr>
          <w:rFonts w:ascii="Times New Roman" w:hAnsi="Times New Roman" w:cs="Times New Roman"/>
          <w:b/>
          <w:sz w:val="28"/>
          <w:szCs w:val="28"/>
        </w:rPr>
        <w:t>триатлетів</w:t>
      </w:r>
    </w:p>
    <w:p w14:paraId="0D1E0CDA" w14:textId="77777777" w:rsidR="00A223F0" w:rsidRPr="00A223F0" w:rsidRDefault="00A223F0" w:rsidP="00A223F0">
      <w:pPr>
        <w:spacing w:after="0" w:line="360" w:lineRule="auto"/>
        <w:ind w:firstLine="709"/>
        <w:jc w:val="both"/>
        <w:rPr>
          <w:rFonts w:ascii="Times New Roman" w:hAnsi="Times New Roman" w:cs="Times New Roman"/>
          <w:sz w:val="28"/>
          <w:szCs w:val="28"/>
        </w:rPr>
      </w:pPr>
    </w:p>
    <w:p w14:paraId="54DFC396"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У тренувальному процесі </w:t>
      </w:r>
      <w:r w:rsidR="001144F4">
        <w:rPr>
          <w:rFonts w:ascii="Times New Roman" w:hAnsi="Times New Roman" w:cs="Times New Roman"/>
          <w:sz w:val="28"/>
          <w:szCs w:val="28"/>
        </w:rPr>
        <w:t>триатл</w:t>
      </w:r>
      <w:r w:rsidRPr="00A223F0">
        <w:rPr>
          <w:rFonts w:ascii="Times New Roman" w:hAnsi="Times New Roman" w:cs="Times New Roman"/>
          <w:sz w:val="28"/>
          <w:szCs w:val="28"/>
        </w:rPr>
        <w:t xml:space="preserve">ети у великому обсязі виконують змінні інтервальні та інтенсивні навантаження. Крім того, часто завдання </w:t>
      </w:r>
      <w:r w:rsidRPr="00A223F0">
        <w:rPr>
          <w:rFonts w:ascii="Times New Roman" w:hAnsi="Times New Roman" w:cs="Times New Roman"/>
          <w:sz w:val="28"/>
          <w:szCs w:val="28"/>
        </w:rPr>
        <w:lastRenderedPageBreak/>
        <w:t>тренера виконуються ними у стан</w:t>
      </w:r>
      <w:r w:rsidR="006C6D7A">
        <w:rPr>
          <w:rFonts w:ascii="Times New Roman" w:hAnsi="Times New Roman" w:cs="Times New Roman"/>
          <w:sz w:val="28"/>
          <w:szCs w:val="28"/>
          <w:lang w:val="uk-UA"/>
        </w:rPr>
        <w:t>і</w:t>
      </w:r>
      <w:r w:rsidRPr="00A223F0">
        <w:rPr>
          <w:rFonts w:ascii="Times New Roman" w:hAnsi="Times New Roman" w:cs="Times New Roman"/>
          <w:sz w:val="28"/>
          <w:szCs w:val="28"/>
        </w:rPr>
        <w:t xml:space="preserve"> вираженої втоми. Під час тренувань та участі у змаганнях протягом року 18000-24000 км гонщики долають на рік 18000-24000 км за часткового гальмування основних процесів травлення.</w:t>
      </w:r>
    </w:p>
    <w:p w14:paraId="275F3AC5"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У </w:t>
      </w:r>
      <w:r w:rsidR="006C6D7A">
        <w:rPr>
          <w:rFonts w:ascii="Times New Roman" w:hAnsi="Times New Roman" w:cs="Times New Roman"/>
          <w:sz w:val="28"/>
          <w:szCs w:val="28"/>
          <w:lang w:val="uk-UA"/>
        </w:rPr>
        <w:t>ХХ</w:t>
      </w:r>
      <w:r w:rsidRPr="00A223F0">
        <w:rPr>
          <w:rFonts w:ascii="Times New Roman" w:hAnsi="Times New Roman" w:cs="Times New Roman"/>
          <w:sz w:val="28"/>
          <w:szCs w:val="28"/>
        </w:rPr>
        <w:t xml:space="preserve"> столітті обсяг тренувальних та змагальних навантажень становив 10000-15000 км на рік. Тренувалися вони 3-4 рази на тиждень і їли менше, ніж сучасні гонщики. За таких умов не виникало серйозних проблем в організації харчування гонщиків, а гальмування процесів травлення під час тренувальних занять та змагань не позначалося значно у функціональному стані спортсменів.</w:t>
      </w:r>
    </w:p>
    <w:p w14:paraId="0B5E52EA"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У </w:t>
      </w:r>
      <w:r w:rsidR="006C6D7A">
        <w:rPr>
          <w:rFonts w:ascii="Times New Roman" w:hAnsi="Times New Roman" w:cs="Times New Roman"/>
          <w:sz w:val="28"/>
          <w:szCs w:val="28"/>
          <w:lang w:val="uk-UA"/>
        </w:rPr>
        <w:t>ХХІ</w:t>
      </w:r>
      <w:r w:rsidRPr="00A223F0">
        <w:rPr>
          <w:rFonts w:ascii="Times New Roman" w:hAnsi="Times New Roman" w:cs="Times New Roman"/>
          <w:sz w:val="28"/>
          <w:szCs w:val="28"/>
        </w:rPr>
        <w:t xml:space="preserve"> столітті річний обсяг навантаження дорівнює 30000-40000 км, тому вимоги до харчування триатлетів значно зросли. Кількість їжі збільшилася, але збільшився і час виконання тренувальних навантажень, при яких пригнічується функція травлення. Виникла проблема організації раціонального харчування.</w:t>
      </w:r>
    </w:p>
    <w:p w14:paraId="3C9F8917"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До складу продуктів, з яких готується їжа для </w:t>
      </w:r>
      <w:r w:rsidR="001144F4">
        <w:rPr>
          <w:rFonts w:ascii="Times New Roman" w:hAnsi="Times New Roman" w:cs="Times New Roman"/>
          <w:sz w:val="28"/>
          <w:szCs w:val="28"/>
        </w:rPr>
        <w:t>триатл</w:t>
      </w:r>
      <w:r w:rsidRPr="00A223F0">
        <w:rPr>
          <w:rFonts w:ascii="Times New Roman" w:hAnsi="Times New Roman" w:cs="Times New Roman"/>
          <w:sz w:val="28"/>
          <w:szCs w:val="28"/>
        </w:rPr>
        <w:t>етів, повинні входити до необхідної кількості білки, жири, вуглеводи, вітаміни та мінеральні солі. Обсяг продуктів повинен бути таким, щоб їжа, що знаходиться в шлунку, суттєво не обтяжувала б спортсмена і не заважала йому виконувати тренувальні завдання. Кількість солей у добовому раціоні має втричі перевищувати норму.</w:t>
      </w:r>
    </w:p>
    <w:p w14:paraId="4F5B0608"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Слід пам'ятати, що від нестачі солей під час напруженої роботи, особливо в стані втоми, можуть виникнути судоми (найчастіше в м'язах литків). Кількість вітамінів має у 4-5 разів перевищувати добову норму, встановлену для здорової людини, яка не займається спортом.</w:t>
      </w:r>
    </w:p>
    <w:p w14:paraId="7203301A"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Їжу готують таким чином, щоб забезпечити її швидке перетравлення та пересування шлунково-кишковим трактом. Набір страв, спосіб приготування та якість кулінарної обробки мають бути на високому рівні. Для задоволення цієї вимоги необхідний постійний контакт кухаря з тренером та спортсменом.</w:t>
      </w:r>
    </w:p>
    <w:p w14:paraId="7F59556B" w14:textId="77777777" w:rsidR="00A223F0" w:rsidRPr="00E7434E" w:rsidRDefault="00A223F0" w:rsidP="00A223F0">
      <w:pPr>
        <w:spacing w:after="0" w:line="360" w:lineRule="auto"/>
        <w:ind w:firstLine="709"/>
        <w:jc w:val="both"/>
        <w:rPr>
          <w:rFonts w:ascii="Times New Roman" w:hAnsi="Times New Roman" w:cs="Times New Roman"/>
          <w:sz w:val="28"/>
          <w:szCs w:val="28"/>
          <w:lang w:val="uk-UA"/>
        </w:rPr>
      </w:pPr>
      <w:r w:rsidRPr="00A223F0">
        <w:rPr>
          <w:rFonts w:ascii="Times New Roman" w:hAnsi="Times New Roman" w:cs="Times New Roman"/>
          <w:sz w:val="28"/>
          <w:szCs w:val="28"/>
        </w:rPr>
        <w:lastRenderedPageBreak/>
        <w:t xml:space="preserve">Щоб уникнути негативних наслідків при виконанні важких тренувальних навантажень на систему травлення та забезпечити оптимальні темпи приросту працездатності, </w:t>
      </w:r>
      <w:r w:rsidR="001144F4">
        <w:rPr>
          <w:rFonts w:ascii="Times New Roman" w:hAnsi="Times New Roman" w:cs="Times New Roman"/>
          <w:sz w:val="28"/>
          <w:szCs w:val="28"/>
        </w:rPr>
        <w:t>триатл</w:t>
      </w:r>
      <w:r w:rsidRPr="00A223F0">
        <w:rPr>
          <w:rFonts w:ascii="Times New Roman" w:hAnsi="Times New Roman" w:cs="Times New Roman"/>
          <w:sz w:val="28"/>
          <w:szCs w:val="28"/>
        </w:rPr>
        <w:t>ети-шосейники дотримуються правил організації харчування</w:t>
      </w:r>
      <w:r w:rsidR="00E7434E">
        <w:rPr>
          <w:rFonts w:ascii="Times New Roman" w:hAnsi="Times New Roman" w:cs="Times New Roman"/>
          <w:sz w:val="28"/>
          <w:szCs w:val="28"/>
          <w:lang w:val="uk-UA"/>
        </w:rPr>
        <w:t>:</w:t>
      </w:r>
    </w:p>
    <w:p w14:paraId="212EF35E"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1. спортсмени долають протягом року 32000-40000 км, добовий раціон їжі має забезпечити надходження у організм 7000-7500 ккал;</w:t>
      </w:r>
    </w:p>
    <w:p w14:paraId="213B1C9D" w14:textId="77777777" w:rsidR="00A223F0" w:rsidRPr="00A223F0" w:rsidRDefault="00A223F0" w:rsidP="00A223F0">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2. підбір продуктів харчування та кулінарна обробка їжі повинні забезпечувати якомога швидше переварювання. Важливе значення має також швидкість евакуації вмісту шлунка в кишечник, швидкість переміщення харчової маси по кишечнику і ефективність процесів засвоєння харчових продуктів у різних відділах кишечника.</w:t>
      </w:r>
    </w:p>
    <w:p w14:paraId="73C5871A" w14:textId="5BCB8087" w:rsidR="00A223F0" w:rsidRPr="00A223F0" w:rsidRDefault="00E7434E" w:rsidP="00A223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223F0" w:rsidRPr="00A223F0">
        <w:rPr>
          <w:rFonts w:ascii="Times New Roman" w:hAnsi="Times New Roman" w:cs="Times New Roman"/>
          <w:sz w:val="28"/>
          <w:szCs w:val="28"/>
        </w:rPr>
        <w:t>. співвідношення вуглевод</w:t>
      </w:r>
      <w:r w:rsidR="00B80B22">
        <w:rPr>
          <w:rFonts w:ascii="Times New Roman" w:hAnsi="Times New Roman" w:cs="Times New Roman"/>
          <w:sz w:val="28"/>
          <w:szCs w:val="28"/>
          <w:lang w:val="uk-UA"/>
        </w:rPr>
        <w:t>ів</w:t>
      </w:r>
      <w:r w:rsidR="00A223F0" w:rsidRPr="00A223F0">
        <w:rPr>
          <w:rFonts w:ascii="Times New Roman" w:hAnsi="Times New Roman" w:cs="Times New Roman"/>
          <w:sz w:val="28"/>
          <w:szCs w:val="28"/>
        </w:rPr>
        <w:t>, жирів та білків у добовому раціоні триатлетів має становити відповідно 58, 26 та 16 %.</w:t>
      </w:r>
    </w:p>
    <w:p w14:paraId="7BDCE900" w14:textId="77777777" w:rsidR="00A223F0" w:rsidRDefault="00A223F0" w:rsidP="00A223F0">
      <w:pPr>
        <w:spacing w:after="0" w:line="360" w:lineRule="auto"/>
        <w:ind w:firstLine="709"/>
        <w:jc w:val="both"/>
        <w:rPr>
          <w:rFonts w:ascii="Times New Roman" w:hAnsi="Times New Roman" w:cs="Times New Roman"/>
          <w:sz w:val="28"/>
          <w:szCs w:val="28"/>
          <w:lang w:val="uk-UA"/>
        </w:rPr>
      </w:pPr>
      <w:r w:rsidRPr="00A223F0">
        <w:rPr>
          <w:rFonts w:ascii="Times New Roman" w:hAnsi="Times New Roman" w:cs="Times New Roman"/>
          <w:sz w:val="28"/>
          <w:szCs w:val="28"/>
        </w:rPr>
        <w:t xml:space="preserve">Як видно, у харчуванні спортсмена вуглеводи – основа постачальників енергії, їх обсяг є визначальним у раціоні першого та другого сніданку, обіду, полуденку та вечері. Багато спортсменів, враховуючи особливу роль вуглеводів, намагаються вживати занадто багато цукру та глюкози. Потрібно попередити </w:t>
      </w:r>
      <w:r w:rsidR="001144F4">
        <w:rPr>
          <w:rFonts w:ascii="Times New Roman" w:hAnsi="Times New Roman" w:cs="Times New Roman"/>
          <w:sz w:val="28"/>
          <w:szCs w:val="28"/>
        </w:rPr>
        <w:t>триатл</w:t>
      </w:r>
      <w:r w:rsidRPr="00A223F0">
        <w:rPr>
          <w:rFonts w:ascii="Times New Roman" w:hAnsi="Times New Roman" w:cs="Times New Roman"/>
          <w:sz w:val="28"/>
          <w:szCs w:val="28"/>
        </w:rPr>
        <w:t>етів від такого захоплення. Надмірне споживання цукру негативно позначається на функціях органу, що продукує інсулін. Цей гормон підшлункової залози контролює утворення глікогену та глюкози.</w:t>
      </w:r>
    </w:p>
    <w:p w14:paraId="64E3AF3E" w14:textId="77777777" w:rsidR="00E7434E" w:rsidRPr="00E7434E" w:rsidRDefault="00E7434E" w:rsidP="00A223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Наслідки надмірного споживання вуглеводів:</w:t>
      </w:r>
    </w:p>
    <w:p w14:paraId="0DC6BC50" w14:textId="77777777" w:rsidR="00A223F0" w:rsidRPr="004F6F16" w:rsidRDefault="00A223F0" w:rsidP="00A223F0">
      <w:pPr>
        <w:spacing w:after="0" w:line="360" w:lineRule="auto"/>
        <w:ind w:firstLine="709"/>
        <w:jc w:val="both"/>
        <w:rPr>
          <w:rFonts w:ascii="Times New Roman" w:hAnsi="Times New Roman" w:cs="Times New Roman"/>
          <w:sz w:val="28"/>
          <w:szCs w:val="28"/>
          <w:lang w:val="uk-UA"/>
        </w:rPr>
      </w:pPr>
      <w:r w:rsidRPr="004F6F16">
        <w:rPr>
          <w:rFonts w:ascii="Times New Roman" w:hAnsi="Times New Roman" w:cs="Times New Roman"/>
          <w:sz w:val="28"/>
          <w:szCs w:val="28"/>
          <w:lang w:val="uk-UA"/>
        </w:rPr>
        <w:t>• Вживання великої кількості глюкози пригнічує жировий обмін, який відіграє важливу роль в перетворенні енергії під час їзди з помірною та середньою інтенсивністю.</w:t>
      </w:r>
    </w:p>
    <w:p w14:paraId="1C32F3ED" w14:textId="77777777" w:rsidR="00A223F0" w:rsidRPr="004F6F16" w:rsidRDefault="00A223F0" w:rsidP="00A223F0">
      <w:pPr>
        <w:spacing w:after="0" w:line="360" w:lineRule="auto"/>
        <w:ind w:firstLine="709"/>
        <w:jc w:val="both"/>
        <w:rPr>
          <w:rFonts w:ascii="Times New Roman" w:hAnsi="Times New Roman" w:cs="Times New Roman"/>
          <w:sz w:val="28"/>
          <w:szCs w:val="28"/>
          <w:lang w:val="uk-UA"/>
        </w:rPr>
      </w:pPr>
      <w:r w:rsidRPr="004F6F16">
        <w:rPr>
          <w:rFonts w:ascii="Times New Roman" w:hAnsi="Times New Roman" w:cs="Times New Roman"/>
          <w:sz w:val="28"/>
          <w:szCs w:val="28"/>
          <w:lang w:val="uk-UA"/>
        </w:rPr>
        <w:t>• Велика кількість цукру в їжі пов'язана з утворенням підвищеного об'єму глюкози, а іноді супроводжується схильністю до проносів.</w:t>
      </w:r>
    </w:p>
    <w:p w14:paraId="69C47AAD" w14:textId="77777777" w:rsidR="00A223F0" w:rsidRPr="00E7434E" w:rsidRDefault="00E7434E" w:rsidP="00A223F0">
      <w:pPr>
        <w:spacing w:after="0" w:line="360" w:lineRule="auto"/>
        <w:ind w:firstLine="709"/>
        <w:jc w:val="both"/>
        <w:rPr>
          <w:rFonts w:ascii="Times New Roman" w:hAnsi="Times New Roman" w:cs="Times New Roman"/>
          <w:sz w:val="28"/>
          <w:szCs w:val="28"/>
          <w:lang w:val="uk-UA"/>
        </w:rPr>
      </w:pPr>
      <w:r w:rsidRPr="004F6F16">
        <w:rPr>
          <w:rFonts w:ascii="Times New Roman" w:hAnsi="Times New Roman" w:cs="Times New Roman"/>
          <w:sz w:val="28"/>
          <w:szCs w:val="28"/>
          <w:lang w:val="uk-UA"/>
        </w:rPr>
        <w:lastRenderedPageBreak/>
        <w:t>Корисн</w:t>
      </w:r>
      <w:r>
        <w:rPr>
          <w:rFonts w:ascii="Times New Roman" w:hAnsi="Times New Roman" w:cs="Times New Roman"/>
          <w:sz w:val="28"/>
          <w:szCs w:val="28"/>
          <w:lang w:val="uk-UA"/>
        </w:rPr>
        <w:t>им є</w:t>
      </w:r>
      <w:r w:rsidR="00A223F0" w:rsidRPr="004F6F16">
        <w:rPr>
          <w:rFonts w:ascii="Times New Roman" w:hAnsi="Times New Roman" w:cs="Times New Roman"/>
          <w:sz w:val="28"/>
          <w:szCs w:val="28"/>
          <w:lang w:val="uk-UA"/>
        </w:rPr>
        <w:t xml:space="preserve"> вживання страв із вівсянки: вівсяне пюре з молоком і сиром, вівсяний відвар у лимонній воді, підсолоджений медом або настоєм із чорної смородини, а в ряді випадків – з</w:t>
      </w:r>
      <w:r w:rsidRPr="004F6F16">
        <w:rPr>
          <w:rFonts w:ascii="Times New Roman" w:hAnsi="Times New Roman" w:cs="Times New Roman"/>
          <w:sz w:val="28"/>
          <w:szCs w:val="28"/>
          <w:lang w:val="uk-UA"/>
        </w:rPr>
        <w:t>багачений білковими препаратами</w:t>
      </w:r>
      <w:r>
        <w:rPr>
          <w:rFonts w:ascii="Times New Roman" w:hAnsi="Times New Roman" w:cs="Times New Roman"/>
          <w:sz w:val="28"/>
          <w:szCs w:val="28"/>
          <w:lang w:val="uk-UA"/>
        </w:rPr>
        <w:t>.</w:t>
      </w:r>
    </w:p>
    <w:p w14:paraId="31A325CD" w14:textId="77777777" w:rsidR="00A223F0" w:rsidRDefault="00E7434E" w:rsidP="00A223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w:t>
      </w:r>
      <w:r w:rsidR="001144F4">
        <w:rPr>
          <w:rFonts w:ascii="Times New Roman" w:hAnsi="Times New Roman" w:cs="Times New Roman"/>
          <w:sz w:val="28"/>
          <w:szCs w:val="28"/>
        </w:rPr>
        <w:t>риатл</w:t>
      </w:r>
      <w:r w:rsidR="00A223F0" w:rsidRPr="00A223F0">
        <w:rPr>
          <w:rFonts w:ascii="Times New Roman" w:hAnsi="Times New Roman" w:cs="Times New Roman"/>
          <w:sz w:val="28"/>
          <w:szCs w:val="28"/>
        </w:rPr>
        <w:t>ети в порівнянні зі здоровими людьми, що вед</w:t>
      </w:r>
      <w:r>
        <w:rPr>
          <w:rFonts w:ascii="Times New Roman" w:hAnsi="Times New Roman" w:cs="Times New Roman"/>
          <w:sz w:val="28"/>
          <w:szCs w:val="28"/>
          <w:lang w:val="uk-UA"/>
        </w:rPr>
        <w:t>уть</w:t>
      </w:r>
      <w:r w:rsidR="00A223F0" w:rsidRPr="00A223F0">
        <w:rPr>
          <w:rFonts w:ascii="Times New Roman" w:hAnsi="Times New Roman" w:cs="Times New Roman"/>
          <w:sz w:val="28"/>
          <w:szCs w:val="28"/>
        </w:rPr>
        <w:t xml:space="preserve"> малорухливий спосіб життя, вживають у 2-3 рази більше мінеральних солей. Багато видів солей містяться в мінеральній воді, вживання якої об'ємом 1 л на добу вкрай бажано для спортсменів.</w:t>
      </w:r>
    </w:p>
    <w:p w14:paraId="5AEDF2FA"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 xml:space="preserve">Крім прийому рідких сумішей під час подолання змагальних дистанцій, довжина яких перевищує 250 км, </w:t>
      </w:r>
      <w:r w:rsidR="001144F4">
        <w:rPr>
          <w:rFonts w:ascii="Times New Roman" w:hAnsi="Times New Roman" w:cs="Times New Roman"/>
          <w:sz w:val="28"/>
          <w:szCs w:val="28"/>
        </w:rPr>
        <w:t>триатл</w:t>
      </w:r>
      <w:r w:rsidRPr="00BC7960">
        <w:rPr>
          <w:rFonts w:ascii="Times New Roman" w:hAnsi="Times New Roman" w:cs="Times New Roman"/>
          <w:sz w:val="28"/>
          <w:szCs w:val="28"/>
        </w:rPr>
        <w:t xml:space="preserve">ети вживають апельсини, чорнослив, родзинки, яблука, груші, банани, булочки з медом або варенням, солодке </w:t>
      </w:r>
      <w:r w:rsidR="00E7434E">
        <w:rPr>
          <w:rFonts w:ascii="Times New Roman" w:hAnsi="Times New Roman" w:cs="Times New Roman"/>
          <w:sz w:val="28"/>
          <w:szCs w:val="28"/>
        </w:rPr>
        <w:t>вершкове печиво, вівсяне печиво</w:t>
      </w:r>
      <w:r w:rsidR="00E7434E">
        <w:rPr>
          <w:rFonts w:ascii="Times New Roman" w:hAnsi="Times New Roman" w:cs="Times New Roman"/>
          <w:sz w:val="28"/>
          <w:szCs w:val="28"/>
          <w:lang w:val="uk-UA"/>
        </w:rPr>
        <w:t xml:space="preserve">. </w:t>
      </w:r>
      <w:r w:rsidRPr="00BC7960">
        <w:rPr>
          <w:rFonts w:ascii="Times New Roman" w:hAnsi="Times New Roman" w:cs="Times New Roman"/>
          <w:sz w:val="28"/>
          <w:szCs w:val="28"/>
        </w:rPr>
        <w:t>Перелічені продукти харчування попередньо ретельно обробляють (так, з фруктів витягують кісточки, апельсини очищаються) і зручно пакують.</w:t>
      </w:r>
    </w:p>
    <w:p w14:paraId="758F41ED"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Небагато продуктів, близько 300-400 г, гонщики беруть із собою, розміщуючи їх у кишенях сорочки. Частину продуктів заздалегідь доставляють спеціальні поживні пункти, зону яких попередньо визначає суддівська колегія. Зазвичай ця зона розташовується протягом 5-6 км, найчастіше на ділянці, де траса йде на підйом.</w:t>
      </w:r>
    </w:p>
    <w:p w14:paraId="13E10A86"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На підйомі швидкість їзди не висока, що полегшує їду. Зазвичай гонщики, не зупиняючись, приймають продукти харчування та харчові суміші від помічників, швидко їх проковтують і продовжують гонку.</w:t>
      </w:r>
    </w:p>
    <w:p w14:paraId="3B5D8009" w14:textId="2EE2BA3E" w:rsidR="00E7434E" w:rsidRDefault="00BC7960" w:rsidP="00BC7960">
      <w:pPr>
        <w:spacing w:after="0" w:line="360" w:lineRule="auto"/>
        <w:ind w:firstLine="709"/>
        <w:jc w:val="both"/>
        <w:rPr>
          <w:rFonts w:ascii="Times New Roman" w:hAnsi="Times New Roman" w:cs="Times New Roman"/>
          <w:sz w:val="28"/>
          <w:szCs w:val="28"/>
          <w:lang w:val="uk-UA"/>
        </w:rPr>
      </w:pPr>
      <w:r w:rsidRPr="00BC7960">
        <w:rPr>
          <w:rFonts w:ascii="Times New Roman" w:hAnsi="Times New Roman" w:cs="Times New Roman"/>
          <w:sz w:val="28"/>
          <w:szCs w:val="28"/>
        </w:rPr>
        <w:t>Досягнення триат</w:t>
      </w:r>
      <w:r w:rsidR="00E7434E">
        <w:rPr>
          <w:rFonts w:ascii="Times New Roman" w:hAnsi="Times New Roman" w:cs="Times New Roman"/>
          <w:sz w:val="28"/>
          <w:szCs w:val="28"/>
        </w:rPr>
        <w:t>летів останніх десятиліть</w:t>
      </w:r>
      <w:r w:rsidRPr="00BC7960">
        <w:rPr>
          <w:rFonts w:ascii="Times New Roman" w:hAnsi="Times New Roman" w:cs="Times New Roman"/>
          <w:sz w:val="28"/>
          <w:szCs w:val="28"/>
        </w:rPr>
        <w:t xml:space="preserve"> після розширення можливостей обміну знаннями та навичками, методиками із закордонними школами триатлонного спорту, досить добре відомі. Є корисним та використовуваний досвід </w:t>
      </w:r>
      <w:r w:rsidR="001144F4">
        <w:rPr>
          <w:rFonts w:ascii="Times New Roman" w:hAnsi="Times New Roman" w:cs="Times New Roman"/>
          <w:sz w:val="28"/>
          <w:szCs w:val="28"/>
        </w:rPr>
        <w:t>триатл</w:t>
      </w:r>
      <w:r w:rsidRPr="00BC7960">
        <w:rPr>
          <w:rFonts w:ascii="Times New Roman" w:hAnsi="Times New Roman" w:cs="Times New Roman"/>
          <w:sz w:val="28"/>
          <w:szCs w:val="28"/>
        </w:rPr>
        <w:t xml:space="preserve">етів: організація змагань, міжзмагальні методики збереження та підтримання форми. Слід </w:t>
      </w:r>
      <w:r w:rsidR="00E7434E">
        <w:rPr>
          <w:rFonts w:ascii="Times New Roman" w:hAnsi="Times New Roman" w:cs="Times New Roman"/>
          <w:sz w:val="28"/>
          <w:szCs w:val="28"/>
          <w:lang w:val="uk-UA"/>
        </w:rPr>
        <w:t xml:space="preserve">залучати </w:t>
      </w:r>
      <w:r w:rsidRPr="00BC7960">
        <w:rPr>
          <w:rFonts w:ascii="Times New Roman" w:hAnsi="Times New Roman" w:cs="Times New Roman"/>
          <w:sz w:val="28"/>
          <w:szCs w:val="28"/>
        </w:rPr>
        <w:t xml:space="preserve">технічних спеціалістів, забезпечення новою сучасною технікою, залучення медичних сил та засобів для вирішення питань підвищення працездатності організму </w:t>
      </w:r>
      <w:r w:rsidRPr="00BC7960">
        <w:rPr>
          <w:rFonts w:ascii="Times New Roman" w:hAnsi="Times New Roman" w:cs="Times New Roman"/>
          <w:sz w:val="28"/>
          <w:szCs w:val="28"/>
        </w:rPr>
        <w:lastRenderedPageBreak/>
        <w:t>спортсмена, забезпечення його сучасно</w:t>
      </w:r>
      <w:r w:rsidR="00E7434E">
        <w:rPr>
          <w:rFonts w:ascii="Times New Roman" w:hAnsi="Times New Roman" w:cs="Times New Roman"/>
          <w:sz w:val="28"/>
          <w:szCs w:val="28"/>
          <w:lang w:val="uk-UA"/>
        </w:rPr>
        <w:t>ю</w:t>
      </w:r>
      <w:r w:rsidRPr="00BC7960">
        <w:rPr>
          <w:rFonts w:ascii="Times New Roman" w:hAnsi="Times New Roman" w:cs="Times New Roman"/>
          <w:sz w:val="28"/>
          <w:szCs w:val="28"/>
        </w:rPr>
        <w:t xml:space="preserve"> релаксац</w:t>
      </w:r>
      <w:r w:rsidR="00B80B22">
        <w:rPr>
          <w:rFonts w:ascii="Times New Roman" w:hAnsi="Times New Roman" w:cs="Times New Roman"/>
          <w:sz w:val="28"/>
          <w:szCs w:val="28"/>
          <w:lang w:val="uk-UA"/>
        </w:rPr>
        <w:t>і</w:t>
      </w:r>
      <w:r w:rsidR="00E7434E">
        <w:rPr>
          <w:rFonts w:ascii="Times New Roman" w:hAnsi="Times New Roman" w:cs="Times New Roman"/>
          <w:sz w:val="28"/>
          <w:szCs w:val="28"/>
          <w:lang w:val="uk-UA"/>
        </w:rPr>
        <w:t>єю</w:t>
      </w:r>
      <w:r w:rsidRPr="00BC7960">
        <w:rPr>
          <w:rFonts w:ascii="Times New Roman" w:hAnsi="Times New Roman" w:cs="Times New Roman"/>
          <w:sz w:val="28"/>
          <w:szCs w:val="28"/>
        </w:rPr>
        <w:t xml:space="preserve"> та відновлення</w:t>
      </w:r>
      <w:r w:rsidR="00B80B22">
        <w:rPr>
          <w:rFonts w:ascii="Times New Roman" w:hAnsi="Times New Roman" w:cs="Times New Roman"/>
          <w:sz w:val="28"/>
          <w:szCs w:val="28"/>
          <w:lang w:val="uk-UA"/>
        </w:rPr>
        <w:t>м</w:t>
      </w:r>
      <w:r w:rsidRPr="00BC7960">
        <w:rPr>
          <w:rFonts w:ascii="Times New Roman" w:hAnsi="Times New Roman" w:cs="Times New Roman"/>
          <w:sz w:val="28"/>
          <w:szCs w:val="28"/>
        </w:rPr>
        <w:t xml:space="preserve"> засобами харчування.</w:t>
      </w:r>
    </w:p>
    <w:p w14:paraId="0D05AC72"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E7434E">
        <w:rPr>
          <w:rFonts w:ascii="Times New Roman" w:hAnsi="Times New Roman" w:cs="Times New Roman"/>
          <w:sz w:val="28"/>
          <w:szCs w:val="28"/>
          <w:lang w:val="uk-UA"/>
        </w:rPr>
        <w:t xml:space="preserve">Крім визначення відсоткового співвідношення вуглеводів, білків та жирів, існує інший спосіб контролю вуглеводів у харчуванні. </w:t>
      </w:r>
      <w:r w:rsidRPr="00BC7960">
        <w:rPr>
          <w:rFonts w:ascii="Times New Roman" w:hAnsi="Times New Roman" w:cs="Times New Roman"/>
          <w:sz w:val="28"/>
          <w:szCs w:val="28"/>
        </w:rPr>
        <w:t xml:space="preserve">Цей метод полягає у визначенні щоденних потреб у вуглеводах (у грамах на кілограм маси тіла) залежно від рівня фізичної діяльності. </w:t>
      </w:r>
      <w:r w:rsidR="003B5A67">
        <w:rPr>
          <w:rFonts w:ascii="Times New Roman" w:hAnsi="Times New Roman" w:cs="Times New Roman"/>
          <w:sz w:val="28"/>
          <w:szCs w:val="28"/>
          <w:lang w:val="uk-UA"/>
        </w:rPr>
        <w:t>В</w:t>
      </w:r>
      <w:r w:rsidRPr="00BC7960">
        <w:rPr>
          <w:rFonts w:ascii="Times New Roman" w:hAnsi="Times New Roman" w:cs="Times New Roman"/>
          <w:sz w:val="28"/>
          <w:szCs w:val="28"/>
        </w:rPr>
        <w:t xml:space="preserve">ивчивши темпи відновлення глікогену після важких тренувань, </w:t>
      </w:r>
      <w:r w:rsidR="003B5A67">
        <w:rPr>
          <w:rFonts w:ascii="Times New Roman" w:hAnsi="Times New Roman" w:cs="Times New Roman"/>
          <w:sz w:val="28"/>
          <w:szCs w:val="28"/>
          <w:lang w:val="uk-UA"/>
        </w:rPr>
        <w:t xml:space="preserve">вчені </w:t>
      </w:r>
      <w:r w:rsidRPr="00BC7960">
        <w:rPr>
          <w:rFonts w:ascii="Times New Roman" w:hAnsi="Times New Roman" w:cs="Times New Roman"/>
          <w:sz w:val="28"/>
          <w:szCs w:val="28"/>
        </w:rPr>
        <w:t>припустили, що спортсмени на витривалість, що тренуються з високою інтенсивністю, для максимального поповнення глікогенових запасів повинні вживати 8,4-11,9 г вуглеводів на</w:t>
      </w:r>
      <w:r w:rsidR="003B5A67">
        <w:rPr>
          <w:rFonts w:ascii="Times New Roman" w:hAnsi="Times New Roman" w:cs="Times New Roman"/>
          <w:sz w:val="28"/>
          <w:szCs w:val="28"/>
          <w:lang w:val="uk-UA"/>
        </w:rPr>
        <w:t xml:space="preserve"> кілограм</w:t>
      </w:r>
      <w:r w:rsidRPr="00BC7960">
        <w:rPr>
          <w:rFonts w:ascii="Times New Roman" w:hAnsi="Times New Roman" w:cs="Times New Roman"/>
          <w:sz w:val="28"/>
          <w:szCs w:val="28"/>
        </w:rPr>
        <w:t xml:space="preserve"> маси тіла на день. </w:t>
      </w:r>
      <w:r w:rsidR="001144F4">
        <w:rPr>
          <w:rFonts w:ascii="Times New Roman" w:hAnsi="Times New Roman" w:cs="Times New Roman"/>
          <w:sz w:val="28"/>
          <w:szCs w:val="28"/>
        </w:rPr>
        <w:t>Триатл</w:t>
      </w:r>
      <w:r w:rsidRPr="00BC7960">
        <w:rPr>
          <w:rFonts w:ascii="Times New Roman" w:hAnsi="Times New Roman" w:cs="Times New Roman"/>
          <w:sz w:val="28"/>
          <w:szCs w:val="28"/>
        </w:rPr>
        <w:t>ети, що тренуються з більш низьким об'ємом та інтенсивністю, потребують менше вуглеводів – зазвичай від 5,5 до 8,4 г вуглеводів на кг маси тіла на день.</w:t>
      </w:r>
    </w:p>
    <w:p w14:paraId="2DB5365B" w14:textId="77777777" w:rsidR="00BC7960" w:rsidRPr="00BC7960" w:rsidRDefault="003B5A67" w:rsidP="00BC79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w:t>
      </w:r>
      <w:r w:rsidR="00BC7960" w:rsidRPr="00BC7960">
        <w:rPr>
          <w:rFonts w:ascii="Times New Roman" w:hAnsi="Times New Roman" w:cs="Times New Roman"/>
          <w:sz w:val="28"/>
          <w:szCs w:val="28"/>
        </w:rPr>
        <w:t xml:space="preserve">бмеження прийому рідини надає </w:t>
      </w:r>
      <w:r>
        <w:rPr>
          <w:rFonts w:ascii="Times New Roman" w:hAnsi="Times New Roman" w:cs="Times New Roman"/>
          <w:sz w:val="28"/>
          <w:szCs w:val="28"/>
          <w:lang w:val="uk-UA"/>
        </w:rPr>
        <w:t>негативну</w:t>
      </w:r>
      <w:r w:rsidR="00BC7960" w:rsidRPr="00BC7960">
        <w:rPr>
          <w:rFonts w:ascii="Times New Roman" w:hAnsi="Times New Roman" w:cs="Times New Roman"/>
          <w:sz w:val="28"/>
          <w:szCs w:val="28"/>
        </w:rPr>
        <w:t xml:space="preserve"> дію. Якщо під час тренувальних занять, особливо при високій температурі повітря, спортсмен не вгамовує спрагу, то внаслідок зневоднення організму стомлення та зниження працездатності настають швидше, ніж у разі своєчасного прийому рідини.</w:t>
      </w:r>
    </w:p>
    <w:p w14:paraId="1BF30997"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Негативна дія зневоднення на фізичну працездатність не викликає сумнівів. Якщо під час тренувальних занять, а також подолання довгих дистанцій змагань спортсмен вживає рідину, то певною мірою попереджає зниження працездатності і досягає більш високого спортивного результату.</w:t>
      </w:r>
    </w:p>
    <w:p w14:paraId="55C3B91A"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Однак є фактори, пов'язані з угамуванням спраги на дистанції, які можуть погіршити спортивний результат. Наприклад, якщо гонщик питиме рідину з фляги, якою він запасається зі старту. Адже до повного випорожнення фляги йому доведеться вести її з собою, а це хоч і не великий за вагою, але додатковий вантаж, який до того ж погіршує аеродинамічні властивості системи «</w:t>
      </w:r>
      <w:r w:rsidR="001144F4">
        <w:rPr>
          <w:rFonts w:ascii="Times New Roman" w:hAnsi="Times New Roman" w:cs="Times New Roman"/>
          <w:sz w:val="28"/>
          <w:szCs w:val="28"/>
        </w:rPr>
        <w:t>триатл</w:t>
      </w:r>
      <w:r w:rsidRPr="00BC7960">
        <w:rPr>
          <w:rFonts w:ascii="Times New Roman" w:hAnsi="Times New Roman" w:cs="Times New Roman"/>
          <w:sz w:val="28"/>
          <w:szCs w:val="28"/>
        </w:rPr>
        <w:t>ет-</w:t>
      </w:r>
      <w:r w:rsidR="00103DBF">
        <w:rPr>
          <w:rFonts w:ascii="Times New Roman" w:hAnsi="Times New Roman" w:cs="Times New Roman"/>
          <w:sz w:val="28"/>
          <w:szCs w:val="28"/>
        </w:rPr>
        <w:t>триатл</w:t>
      </w:r>
      <w:r w:rsidR="00126A03">
        <w:rPr>
          <w:rFonts w:ascii="Times New Roman" w:hAnsi="Times New Roman" w:cs="Times New Roman"/>
          <w:sz w:val="28"/>
          <w:szCs w:val="28"/>
        </w:rPr>
        <w:t>он</w:t>
      </w:r>
      <w:r w:rsidRPr="00BC7960">
        <w:rPr>
          <w:rFonts w:ascii="Times New Roman" w:hAnsi="Times New Roman" w:cs="Times New Roman"/>
          <w:sz w:val="28"/>
          <w:szCs w:val="28"/>
        </w:rPr>
        <w:t xml:space="preserve">». Вживання рідини під час їзди з високою швидкістю може стати фактором, що збиває, що призводить до її </w:t>
      </w:r>
      <w:r w:rsidRPr="00BC7960">
        <w:rPr>
          <w:rFonts w:ascii="Times New Roman" w:hAnsi="Times New Roman" w:cs="Times New Roman"/>
          <w:sz w:val="28"/>
          <w:szCs w:val="28"/>
        </w:rPr>
        <w:lastRenderedPageBreak/>
        <w:t>зниження. Після рясного прийому рідини на високій швидкості при струсі тіла вміст шлунка збовтуватиметься, що так само ставати збиваючим фактором.</w:t>
      </w:r>
    </w:p>
    <w:p w14:paraId="50A0ECB7" w14:textId="4F07C183" w:rsid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 xml:space="preserve">Таким чином, прийом гонщиком рідини на дистанції впливає на організм подвійно. З одного боку, попереджається зневоднення організму і зменшується ступінь </w:t>
      </w:r>
      <w:r w:rsidR="00512D05">
        <w:rPr>
          <w:rFonts w:ascii="Times New Roman" w:hAnsi="Times New Roman" w:cs="Times New Roman"/>
          <w:sz w:val="28"/>
          <w:szCs w:val="28"/>
          <w:lang w:val="uk-UA"/>
        </w:rPr>
        <w:t>втоми</w:t>
      </w:r>
      <w:r w:rsidRPr="00BC7960">
        <w:rPr>
          <w:rFonts w:ascii="Times New Roman" w:hAnsi="Times New Roman" w:cs="Times New Roman"/>
          <w:sz w:val="28"/>
          <w:szCs w:val="28"/>
        </w:rPr>
        <w:t>, з іншого - створюються перешкоди пересування у зв'язку з необхідністю транспортування додаткового вантажу та виникнення збиваючих факторів при вгамуванні спраги.</w:t>
      </w:r>
    </w:p>
    <w:p w14:paraId="48A61341"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 xml:space="preserve">Для того щоб прийняти певне рішення, потрібно враховувати наступні обставини: під час тренувальних занять, що проводяться протягом 2-4 годин у будь-яку пору року, прийом рідини є обов'язковим. </w:t>
      </w:r>
      <w:r w:rsidR="00B57EDE">
        <w:rPr>
          <w:rFonts w:ascii="Times New Roman" w:hAnsi="Times New Roman" w:cs="Times New Roman"/>
          <w:sz w:val="28"/>
          <w:szCs w:val="28"/>
          <w:lang w:val="uk-UA"/>
        </w:rPr>
        <w:t>Н</w:t>
      </w:r>
      <w:r w:rsidRPr="00BC7960">
        <w:rPr>
          <w:rFonts w:ascii="Times New Roman" w:hAnsi="Times New Roman" w:cs="Times New Roman"/>
          <w:sz w:val="28"/>
          <w:szCs w:val="28"/>
        </w:rPr>
        <w:t xml:space="preserve">а тренуванні втрати ваги </w:t>
      </w:r>
      <w:r w:rsidR="001144F4">
        <w:rPr>
          <w:rFonts w:ascii="Times New Roman" w:hAnsi="Times New Roman" w:cs="Times New Roman"/>
          <w:sz w:val="28"/>
          <w:szCs w:val="28"/>
        </w:rPr>
        <w:t>триатл</w:t>
      </w:r>
      <w:r w:rsidRPr="00BC7960">
        <w:rPr>
          <w:rFonts w:ascii="Times New Roman" w:hAnsi="Times New Roman" w:cs="Times New Roman"/>
          <w:sz w:val="28"/>
          <w:szCs w:val="28"/>
        </w:rPr>
        <w:t>етів у прохолодну погоду після подолання 70-140 км становлять 0,8-2,5 кг. За високої температури повітря після подолання 18-250 км маса тіла гонщика може зменшитися на 2,5-4,0 кг. Такі втрати ваги в чистому вигляді зареєстровані у гонщиків високої кваліфікації, які вживали на тренувальних заняттях рідину в помірному обсязі.</w:t>
      </w:r>
    </w:p>
    <w:p w14:paraId="263D783C"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Якщо не вгамовувати спрагу, то втрати ваги збільшаться ще на 1,2-2,3 кг у порівнянні з названими величинами. Але якщо збільшити прийом рідини, то втрати ваги будуть меншими. Значні втрати ваги на тренувальних заняттях небажані, тому</w:t>
      </w:r>
      <w:r w:rsidR="00B57EDE">
        <w:rPr>
          <w:rFonts w:ascii="Times New Roman" w:hAnsi="Times New Roman" w:cs="Times New Roman"/>
          <w:sz w:val="28"/>
          <w:szCs w:val="28"/>
          <w:lang w:val="uk-UA"/>
        </w:rPr>
        <w:t xml:space="preserve"> т</w:t>
      </w:r>
      <w:r w:rsidR="001144F4">
        <w:rPr>
          <w:rFonts w:ascii="Times New Roman" w:hAnsi="Times New Roman" w:cs="Times New Roman"/>
          <w:sz w:val="28"/>
          <w:szCs w:val="28"/>
        </w:rPr>
        <w:t>риатл</w:t>
      </w:r>
      <w:r w:rsidRPr="00BC7960">
        <w:rPr>
          <w:rFonts w:ascii="Times New Roman" w:hAnsi="Times New Roman" w:cs="Times New Roman"/>
          <w:sz w:val="28"/>
          <w:szCs w:val="28"/>
        </w:rPr>
        <w:t>ети почали приймати рідину через кожні 15-20 хв. І тут порушення водного балансу мінімальні, і спортсмени швидше відновлюють працездатність. Дотримання раціонального водного режиму та усунення стресового зневоднення за інших рівних умов збільшує спортивне довголіття. І навпаки, відчуття спраги, що часто відчувається, веде до зношування організму.</w:t>
      </w:r>
    </w:p>
    <w:p w14:paraId="1F3A648D" w14:textId="77777777" w:rsidR="00BC7960" w:rsidRPr="00B57EDE" w:rsidRDefault="001144F4" w:rsidP="00BC796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Триатл</w:t>
      </w:r>
      <w:r w:rsidR="00BC7960" w:rsidRPr="00BC7960">
        <w:rPr>
          <w:rFonts w:ascii="Times New Roman" w:hAnsi="Times New Roman" w:cs="Times New Roman"/>
          <w:sz w:val="28"/>
          <w:szCs w:val="28"/>
        </w:rPr>
        <w:t xml:space="preserve">ету нічого перешкоджає дотримуватися оптимального водного режиму. На тренувальних заняттях негативні чинники (наприклад, збільшення аеродинамічного опору, викликаного транспортною флягою) </w:t>
      </w:r>
      <w:r w:rsidR="00BC7960" w:rsidRPr="00BC7960">
        <w:rPr>
          <w:rFonts w:ascii="Times New Roman" w:hAnsi="Times New Roman" w:cs="Times New Roman"/>
          <w:sz w:val="28"/>
          <w:szCs w:val="28"/>
        </w:rPr>
        <w:lastRenderedPageBreak/>
        <w:t xml:space="preserve">суттєво не позначаються. При вгамуванні спраги на тренувальних заняттях </w:t>
      </w:r>
      <w:r>
        <w:rPr>
          <w:rFonts w:ascii="Times New Roman" w:hAnsi="Times New Roman" w:cs="Times New Roman"/>
          <w:sz w:val="28"/>
          <w:szCs w:val="28"/>
        </w:rPr>
        <w:t>триатл</w:t>
      </w:r>
      <w:r w:rsidR="00BC7960" w:rsidRPr="00BC7960">
        <w:rPr>
          <w:rFonts w:ascii="Times New Roman" w:hAnsi="Times New Roman" w:cs="Times New Roman"/>
          <w:sz w:val="28"/>
          <w:szCs w:val="28"/>
        </w:rPr>
        <w:t>ети керуються такими методами</w:t>
      </w:r>
      <w:r w:rsidR="00B57EDE">
        <w:rPr>
          <w:rFonts w:ascii="Times New Roman" w:hAnsi="Times New Roman" w:cs="Times New Roman"/>
          <w:sz w:val="28"/>
          <w:szCs w:val="28"/>
          <w:lang w:val="uk-UA"/>
        </w:rPr>
        <w:t>:</w:t>
      </w:r>
    </w:p>
    <w:p w14:paraId="1E302508" w14:textId="0F9F900A"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1. Приймати рідину слід через кожні 20-30 хв</w:t>
      </w:r>
      <w:r w:rsidR="00512D05">
        <w:rPr>
          <w:rFonts w:ascii="Times New Roman" w:hAnsi="Times New Roman" w:cs="Times New Roman"/>
          <w:sz w:val="28"/>
          <w:szCs w:val="28"/>
          <w:lang w:val="uk-UA"/>
        </w:rPr>
        <w:t xml:space="preserve">. </w:t>
      </w:r>
      <w:r w:rsidR="00B57EDE">
        <w:rPr>
          <w:rFonts w:ascii="Times New Roman" w:hAnsi="Times New Roman" w:cs="Times New Roman"/>
          <w:sz w:val="28"/>
          <w:szCs w:val="28"/>
          <w:lang w:val="uk-UA"/>
        </w:rPr>
        <w:t xml:space="preserve">для </w:t>
      </w:r>
      <w:r w:rsidRPr="00BC7960">
        <w:rPr>
          <w:rFonts w:ascii="Times New Roman" w:hAnsi="Times New Roman" w:cs="Times New Roman"/>
          <w:sz w:val="28"/>
          <w:szCs w:val="28"/>
        </w:rPr>
        <w:t xml:space="preserve"> оптимального водного режиму порціями 100-150 мл. Можна випити 300-350</w:t>
      </w:r>
      <w:r w:rsidR="00B57EDE">
        <w:rPr>
          <w:rFonts w:ascii="Times New Roman" w:hAnsi="Times New Roman" w:cs="Times New Roman"/>
          <w:sz w:val="28"/>
          <w:szCs w:val="28"/>
          <w:lang w:val="uk-UA"/>
        </w:rPr>
        <w:t xml:space="preserve"> </w:t>
      </w:r>
      <w:r w:rsidRPr="00BC7960">
        <w:rPr>
          <w:rFonts w:ascii="Times New Roman" w:hAnsi="Times New Roman" w:cs="Times New Roman"/>
          <w:sz w:val="28"/>
          <w:szCs w:val="28"/>
        </w:rPr>
        <w:t>мл і навіть 400 мл</w:t>
      </w:r>
      <w:r w:rsidR="00B57EDE">
        <w:rPr>
          <w:rFonts w:ascii="Times New Roman" w:hAnsi="Times New Roman" w:cs="Times New Roman"/>
          <w:sz w:val="28"/>
          <w:szCs w:val="28"/>
          <w:lang w:val="uk-UA"/>
        </w:rPr>
        <w:t>, а</w:t>
      </w:r>
      <w:r w:rsidRPr="00BC7960">
        <w:rPr>
          <w:rFonts w:ascii="Times New Roman" w:hAnsi="Times New Roman" w:cs="Times New Roman"/>
          <w:sz w:val="28"/>
          <w:szCs w:val="28"/>
        </w:rPr>
        <w:t>ле тоді збільшується час евакуації рідини зі шлунка в кишечник, а при струс</w:t>
      </w:r>
      <w:r w:rsidR="00B57EDE">
        <w:rPr>
          <w:rFonts w:ascii="Times New Roman" w:hAnsi="Times New Roman" w:cs="Times New Roman"/>
          <w:sz w:val="28"/>
          <w:szCs w:val="28"/>
          <w:lang w:val="uk-UA"/>
        </w:rPr>
        <w:t>а</w:t>
      </w:r>
      <w:r w:rsidRPr="00BC7960">
        <w:rPr>
          <w:rFonts w:ascii="Times New Roman" w:hAnsi="Times New Roman" w:cs="Times New Roman"/>
          <w:sz w:val="28"/>
          <w:szCs w:val="28"/>
        </w:rPr>
        <w:t>х тіла виникають неприємні відчуття внаслідок збовтування рідини у шлунку.</w:t>
      </w:r>
    </w:p>
    <w:p w14:paraId="38095309"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2. Взимку краще вгамовувати спрагу розчином, підігрітим до 28-30 градусів. Такі напої доставляють до місць занять термосах.</w:t>
      </w:r>
    </w:p>
    <w:p w14:paraId="58C363C6"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3. Влітку напої, охолоджені до 8-12 градусів</w:t>
      </w:r>
      <w:r w:rsidR="00B57EDE">
        <w:rPr>
          <w:rFonts w:ascii="Times New Roman" w:hAnsi="Times New Roman" w:cs="Times New Roman"/>
          <w:sz w:val="28"/>
          <w:szCs w:val="28"/>
          <w:lang w:val="uk-UA"/>
        </w:rPr>
        <w:t>,</w:t>
      </w:r>
      <w:r w:rsidRPr="00BC7960">
        <w:rPr>
          <w:rFonts w:ascii="Times New Roman" w:hAnsi="Times New Roman" w:cs="Times New Roman"/>
          <w:sz w:val="28"/>
          <w:szCs w:val="28"/>
        </w:rPr>
        <w:t xml:space="preserve"> вживати кожні 15-20 хвилин.</w:t>
      </w:r>
    </w:p>
    <w:p w14:paraId="5AD78529"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4. На тренуваннях спортсмени вгамовують спрагу водою або спеціалізованим напоєм із розчиненим цукром іншими субстратами. Влітку, особливо за високої температури, слід вживати напої, що містять 2,5-3% глюкози, а зимовий час- до 10%.</w:t>
      </w:r>
    </w:p>
    <w:p w14:paraId="191C54C2"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Влітку рідину приймають через кожні 15-20 хв, а взимку – через 30 хв. Допустимо вгамовувати спрагу і через 40-60 хв., але це не найкращий варіант.</w:t>
      </w:r>
    </w:p>
    <w:p w14:paraId="6EEC484D" w14:textId="77777777" w:rsidR="00BC7960" w:rsidRPr="00BC7960" w:rsidRDefault="00BC7960" w:rsidP="00BC7960">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5. Не можна використовувати воду з відкритих водойм.</w:t>
      </w:r>
    </w:p>
    <w:p w14:paraId="799EAA28" w14:textId="77777777" w:rsidR="00BC7960" w:rsidRDefault="00BC7960" w:rsidP="00BC7960">
      <w:pPr>
        <w:spacing w:after="0" w:line="360" w:lineRule="auto"/>
        <w:ind w:firstLine="709"/>
        <w:jc w:val="both"/>
        <w:rPr>
          <w:rFonts w:ascii="Times New Roman" w:hAnsi="Times New Roman" w:cs="Times New Roman"/>
          <w:sz w:val="28"/>
          <w:szCs w:val="28"/>
          <w:lang w:val="uk-UA"/>
        </w:rPr>
      </w:pPr>
      <w:r w:rsidRPr="00BC7960">
        <w:rPr>
          <w:rFonts w:ascii="Times New Roman" w:hAnsi="Times New Roman" w:cs="Times New Roman"/>
          <w:sz w:val="28"/>
          <w:szCs w:val="28"/>
        </w:rPr>
        <w:t xml:space="preserve">6. Спортсмени самі зобов'язані готувати собі напої заздалегідь за рецептами, схваленими лікарем. Цікаво, що </w:t>
      </w:r>
      <w:r w:rsidR="001144F4">
        <w:rPr>
          <w:rFonts w:ascii="Times New Roman" w:hAnsi="Times New Roman" w:cs="Times New Roman"/>
          <w:sz w:val="28"/>
          <w:szCs w:val="28"/>
        </w:rPr>
        <w:t>триатл</w:t>
      </w:r>
      <w:r w:rsidRPr="00BC7960">
        <w:rPr>
          <w:rFonts w:ascii="Times New Roman" w:hAnsi="Times New Roman" w:cs="Times New Roman"/>
          <w:sz w:val="28"/>
          <w:szCs w:val="28"/>
        </w:rPr>
        <w:t xml:space="preserve">ети-професіонали на тренувальних заняттях не обмежують себе </w:t>
      </w:r>
      <w:r w:rsidR="00B57EDE">
        <w:rPr>
          <w:rFonts w:ascii="Times New Roman" w:hAnsi="Times New Roman" w:cs="Times New Roman"/>
          <w:sz w:val="28"/>
          <w:szCs w:val="28"/>
          <w:lang w:val="uk-UA"/>
        </w:rPr>
        <w:t xml:space="preserve">у </w:t>
      </w:r>
      <w:r w:rsidRPr="00BC7960">
        <w:rPr>
          <w:rFonts w:ascii="Times New Roman" w:hAnsi="Times New Roman" w:cs="Times New Roman"/>
          <w:sz w:val="28"/>
          <w:szCs w:val="28"/>
        </w:rPr>
        <w:t xml:space="preserve">прийомі рідини. У ході змагань дозволяється їсти і пити без обмеження, але не </w:t>
      </w:r>
      <w:r w:rsidR="002C2C5F">
        <w:rPr>
          <w:rFonts w:ascii="Times New Roman" w:hAnsi="Times New Roman" w:cs="Times New Roman"/>
          <w:sz w:val="28"/>
          <w:szCs w:val="28"/>
          <w:lang w:val="uk-UA"/>
        </w:rPr>
        <w:t xml:space="preserve">пізніше, ніж за </w:t>
      </w:r>
      <w:r w:rsidRPr="00BC7960">
        <w:rPr>
          <w:rFonts w:ascii="Times New Roman" w:hAnsi="Times New Roman" w:cs="Times New Roman"/>
          <w:sz w:val="28"/>
          <w:szCs w:val="28"/>
        </w:rPr>
        <w:t>за 40-50 км до фінішу.</w:t>
      </w:r>
    </w:p>
    <w:p w14:paraId="56F2A7DB" w14:textId="77777777" w:rsidR="004E6145" w:rsidRDefault="004E6145" w:rsidP="00BC7960">
      <w:pPr>
        <w:spacing w:after="0" w:line="360" w:lineRule="auto"/>
        <w:ind w:firstLine="709"/>
        <w:jc w:val="both"/>
        <w:rPr>
          <w:rFonts w:ascii="Times New Roman" w:hAnsi="Times New Roman" w:cs="Times New Roman"/>
          <w:sz w:val="28"/>
          <w:szCs w:val="28"/>
          <w:lang w:val="uk-UA"/>
        </w:rPr>
      </w:pPr>
    </w:p>
    <w:p w14:paraId="361E68FB" w14:textId="77777777" w:rsidR="004C0AA7" w:rsidRDefault="004C0AA7" w:rsidP="00BC7960">
      <w:pPr>
        <w:spacing w:after="0" w:line="360" w:lineRule="auto"/>
        <w:ind w:firstLine="709"/>
        <w:jc w:val="both"/>
        <w:rPr>
          <w:rFonts w:ascii="Times New Roman" w:hAnsi="Times New Roman" w:cs="Times New Roman"/>
          <w:sz w:val="28"/>
          <w:szCs w:val="28"/>
          <w:lang w:val="uk-UA"/>
        </w:rPr>
      </w:pPr>
    </w:p>
    <w:p w14:paraId="47AE38A7" w14:textId="77777777" w:rsidR="004C0AA7" w:rsidRDefault="004C0AA7" w:rsidP="00BC7960">
      <w:pPr>
        <w:spacing w:after="0" w:line="360" w:lineRule="auto"/>
        <w:ind w:firstLine="709"/>
        <w:jc w:val="both"/>
        <w:rPr>
          <w:rFonts w:ascii="Times New Roman" w:hAnsi="Times New Roman" w:cs="Times New Roman"/>
          <w:sz w:val="28"/>
          <w:szCs w:val="28"/>
          <w:lang w:val="uk-UA"/>
        </w:rPr>
      </w:pPr>
    </w:p>
    <w:p w14:paraId="01C045D9" w14:textId="77777777" w:rsidR="004C0AA7" w:rsidRDefault="004C0AA7" w:rsidP="00BC7960">
      <w:pPr>
        <w:spacing w:after="0" w:line="360" w:lineRule="auto"/>
        <w:ind w:firstLine="709"/>
        <w:jc w:val="both"/>
        <w:rPr>
          <w:rFonts w:ascii="Times New Roman" w:hAnsi="Times New Roman" w:cs="Times New Roman"/>
          <w:sz w:val="28"/>
          <w:szCs w:val="28"/>
          <w:lang w:val="uk-UA"/>
        </w:rPr>
      </w:pPr>
    </w:p>
    <w:p w14:paraId="48444DE1" w14:textId="77777777" w:rsidR="004C0AA7" w:rsidRDefault="004C0AA7" w:rsidP="00BC7960">
      <w:pPr>
        <w:spacing w:after="0" w:line="360" w:lineRule="auto"/>
        <w:ind w:firstLine="709"/>
        <w:jc w:val="both"/>
        <w:rPr>
          <w:rFonts w:ascii="Times New Roman" w:hAnsi="Times New Roman" w:cs="Times New Roman"/>
          <w:sz w:val="28"/>
          <w:szCs w:val="28"/>
          <w:lang w:val="uk-UA"/>
        </w:rPr>
      </w:pPr>
    </w:p>
    <w:p w14:paraId="7F6C857B" w14:textId="77777777" w:rsidR="004E6145" w:rsidRDefault="004E6145" w:rsidP="00BC7960">
      <w:pPr>
        <w:spacing w:after="0" w:line="360" w:lineRule="auto"/>
        <w:ind w:firstLine="709"/>
        <w:jc w:val="both"/>
        <w:rPr>
          <w:rFonts w:ascii="Times New Roman" w:hAnsi="Times New Roman" w:cs="Times New Roman"/>
          <w:b/>
          <w:sz w:val="28"/>
          <w:szCs w:val="28"/>
          <w:lang w:val="uk-UA"/>
        </w:rPr>
      </w:pPr>
      <w:r w:rsidRPr="004E6145">
        <w:rPr>
          <w:rFonts w:ascii="Times New Roman" w:hAnsi="Times New Roman" w:cs="Times New Roman"/>
          <w:b/>
          <w:sz w:val="28"/>
          <w:szCs w:val="28"/>
          <w:lang w:val="uk-UA"/>
        </w:rPr>
        <w:lastRenderedPageBreak/>
        <w:t>1.4. Роль кишкової мікробіоти для здоров’</w:t>
      </w:r>
      <w:r w:rsidRPr="004E6145">
        <w:rPr>
          <w:rFonts w:ascii="Times New Roman" w:hAnsi="Times New Roman" w:cs="Times New Roman"/>
          <w:b/>
          <w:sz w:val="28"/>
          <w:szCs w:val="28"/>
        </w:rPr>
        <w:t>я та адаптації до навантажень</w:t>
      </w:r>
    </w:p>
    <w:p w14:paraId="0149C13D" w14:textId="77777777" w:rsidR="004E6145" w:rsidRDefault="004E6145" w:rsidP="00BC7960">
      <w:pPr>
        <w:spacing w:after="0" w:line="360" w:lineRule="auto"/>
        <w:ind w:firstLine="709"/>
        <w:jc w:val="both"/>
        <w:rPr>
          <w:rFonts w:ascii="Times New Roman" w:hAnsi="Times New Roman" w:cs="Times New Roman"/>
          <w:b/>
          <w:sz w:val="28"/>
          <w:szCs w:val="28"/>
          <w:lang w:val="uk-UA"/>
        </w:rPr>
      </w:pPr>
    </w:p>
    <w:p w14:paraId="0586F6E3" w14:textId="2F6AD06C" w:rsidR="00141831" w:rsidRDefault="00141831" w:rsidP="00141831">
      <w:pPr>
        <w:spacing w:after="0" w:line="360" w:lineRule="auto"/>
        <w:ind w:firstLine="709"/>
        <w:jc w:val="both"/>
        <w:rPr>
          <w:rFonts w:ascii="Times New Roman" w:hAnsi="Times New Roman" w:cs="Times New Roman"/>
          <w:sz w:val="28"/>
          <w:szCs w:val="28"/>
        </w:rPr>
      </w:pPr>
      <w:r w:rsidRPr="00141831">
        <w:rPr>
          <w:rFonts w:ascii="Times New Roman" w:hAnsi="Times New Roman" w:cs="Times New Roman"/>
          <w:sz w:val="28"/>
          <w:szCs w:val="28"/>
          <w:lang w:val="uk-UA"/>
        </w:rPr>
        <w:t xml:space="preserve">Надмірне тренування може обмежити фізіологічну адаптацію м'язів через хронічний окислювальний стрес та запалення. </w:t>
      </w:r>
      <w:r w:rsidRPr="00BC7960">
        <w:rPr>
          <w:rFonts w:ascii="Times New Roman" w:hAnsi="Times New Roman" w:cs="Times New Roman"/>
          <w:sz w:val="28"/>
          <w:szCs w:val="28"/>
        </w:rPr>
        <w:t xml:space="preserve">Неправильне харчування і перетренованість можуть порушити гомеостаз кишечника і, як наслідок, посилити запалення. У цілому нині ці чинники можуть призвести до дисбалансу в екосистемі кишечника, викликаючи дисрегуляцію імунної системи. Тому важливим є оптимізувати склад кишкової мікробіоти, яка здатна модулювати імунітет і знижувати окислювальний стрес. Крім того, оптимальний склад кишкової мікробіоти може впливати на синтез м'язового білка, біогенез та функцію мітохондрій, а також на накопичення м'язового глікогену. Добре збалансований мікробіом може також знижувати маркери запалення та продукцію активних форм кисню, що може послабити пошкодження макромолекул. Отже, добавки з пробіотиками можуть надавати деякий сприятливий вплив на аеробні та анаеробні показники. Феномен кишково-м'язової осі повинен постійно вивчатися </w:t>
      </w:r>
      <w:r w:rsidR="00512D05">
        <w:rPr>
          <w:rFonts w:ascii="Times New Roman" w:hAnsi="Times New Roman" w:cs="Times New Roman"/>
          <w:sz w:val="28"/>
          <w:szCs w:val="28"/>
          <w:lang w:val="uk-UA"/>
        </w:rPr>
        <w:t xml:space="preserve">для </w:t>
      </w:r>
      <w:r w:rsidRPr="00BC7960">
        <w:rPr>
          <w:rFonts w:ascii="Times New Roman" w:hAnsi="Times New Roman" w:cs="Times New Roman"/>
          <w:sz w:val="28"/>
          <w:szCs w:val="28"/>
        </w:rPr>
        <w:t>підтримки функції, і у спортсменів.</w:t>
      </w:r>
    </w:p>
    <w:p w14:paraId="25BA1F03" w14:textId="4BF7DD15" w:rsidR="004E6145" w:rsidRPr="00BC7960" w:rsidRDefault="004E6145" w:rsidP="004E6145">
      <w:pPr>
        <w:spacing w:after="0" w:line="360" w:lineRule="auto"/>
        <w:ind w:firstLine="709"/>
        <w:jc w:val="both"/>
        <w:rPr>
          <w:rFonts w:ascii="Times New Roman" w:hAnsi="Times New Roman" w:cs="Times New Roman"/>
          <w:sz w:val="28"/>
          <w:szCs w:val="28"/>
        </w:rPr>
      </w:pPr>
      <w:r w:rsidRPr="004E6145">
        <w:rPr>
          <w:rFonts w:ascii="Times New Roman" w:hAnsi="Times New Roman" w:cs="Times New Roman"/>
          <w:sz w:val="28"/>
          <w:szCs w:val="28"/>
          <w:lang w:val="uk-UA"/>
        </w:rPr>
        <w:t xml:space="preserve">Кишкова мікробіота складається з мікроорганізмів, що населяють шлунково-кишковий тракт, з передбачуваною кількістю, що перевищує 1014 клітин. Розмір геному мікробіоти перевищує людський геном у 150 разів, що включає приблизно в 10 разів більше бактеріальних клітин, ніж усі клітини людини та більше. Біорізноманіття та загальний склад кишкової мікробіоти відіграють вирішальну роль у підтримці нормального гомеостазу в організмі людини. Бактерії – найчисленніша популяція кишкової мікробіоти, де спостерігається понад 1000 різних видів бактерій. Мікробіота кишечника людини складається в основному з чотирьох типів: </w:t>
      </w:r>
      <w:r w:rsidRPr="00BC7960">
        <w:rPr>
          <w:rFonts w:ascii="Times New Roman" w:hAnsi="Times New Roman" w:cs="Times New Roman"/>
          <w:sz w:val="28"/>
          <w:szCs w:val="28"/>
        </w:rPr>
        <w:t>Firmicutes</w:t>
      </w:r>
      <w:r w:rsidRPr="004E6145">
        <w:rPr>
          <w:rFonts w:ascii="Times New Roman" w:hAnsi="Times New Roman" w:cs="Times New Roman"/>
          <w:sz w:val="28"/>
          <w:szCs w:val="28"/>
          <w:lang w:val="uk-UA"/>
        </w:rPr>
        <w:t xml:space="preserve">, </w:t>
      </w:r>
      <w:r w:rsidRPr="00BC7960">
        <w:rPr>
          <w:rFonts w:ascii="Times New Roman" w:hAnsi="Times New Roman" w:cs="Times New Roman"/>
          <w:sz w:val="28"/>
          <w:szCs w:val="28"/>
        </w:rPr>
        <w:t>Bacteroide</w:t>
      </w:r>
      <w:r w:rsidR="00AA3390">
        <w:rPr>
          <w:rFonts w:ascii="Times New Roman" w:hAnsi="Times New Roman" w:cs="Times New Roman"/>
          <w:sz w:val="28"/>
          <w:szCs w:val="28"/>
          <w:lang w:val="en-US"/>
        </w:rPr>
        <w:t>te</w:t>
      </w:r>
      <w:r w:rsidRPr="00BC7960">
        <w:rPr>
          <w:rFonts w:ascii="Times New Roman" w:hAnsi="Times New Roman" w:cs="Times New Roman"/>
          <w:sz w:val="28"/>
          <w:szCs w:val="28"/>
        </w:rPr>
        <w:t>s</w:t>
      </w:r>
      <w:r w:rsidRPr="004E6145">
        <w:rPr>
          <w:rFonts w:ascii="Times New Roman" w:hAnsi="Times New Roman" w:cs="Times New Roman"/>
          <w:sz w:val="28"/>
          <w:szCs w:val="28"/>
          <w:lang w:val="uk-UA"/>
        </w:rPr>
        <w:t xml:space="preserve">, </w:t>
      </w:r>
      <w:r w:rsidRPr="00BC7960">
        <w:rPr>
          <w:rFonts w:ascii="Times New Roman" w:hAnsi="Times New Roman" w:cs="Times New Roman"/>
          <w:sz w:val="28"/>
          <w:szCs w:val="28"/>
        </w:rPr>
        <w:t>Proteobacteria</w:t>
      </w:r>
      <w:r w:rsidRPr="004E6145">
        <w:rPr>
          <w:rFonts w:ascii="Times New Roman" w:hAnsi="Times New Roman" w:cs="Times New Roman"/>
          <w:sz w:val="28"/>
          <w:szCs w:val="28"/>
          <w:lang w:val="uk-UA"/>
        </w:rPr>
        <w:t xml:space="preserve"> та </w:t>
      </w:r>
      <w:r w:rsidRPr="00BC7960">
        <w:rPr>
          <w:rFonts w:ascii="Times New Roman" w:hAnsi="Times New Roman" w:cs="Times New Roman"/>
          <w:sz w:val="28"/>
          <w:szCs w:val="28"/>
        </w:rPr>
        <w:t>Actinobacteria</w:t>
      </w:r>
      <w:r w:rsidRPr="004E6145">
        <w:rPr>
          <w:rFonts w:ascii="Times New Roman" w:hAnsi="Times New Roman" w:cs="Times New Roman"/>
          <w:sz w:val="28"/>
          <w:szCs w:val="28"/>
          <w:lang w:val="uk-UA"/>
        </w:rPr>
        <w:t xml:space="preserve">. Дисбаланс між цими типами може змінити </w:t>
      </w:r>
      <w:r w:rsidRPr="004E6145">
        <w:rPr>
          <w:rFonts w:ascii="Times New Roman" w:hAnsi="Times New Roman" w:cs="Times New Roman"/>
          <w:sz w:val="28"/>
          <w:szCs w:val="28"/>
          <w:lang w:val="uk-UA"/>
        </w:rPr>
        <w:lastRenderedPageBreak/>
        <w:t xml:space="preserve">мікроекологічне середовище шлунково-кишкового тракту та сприяти розвитку різних захворювань. Кишкові бактерії беруть участь у багатьох функціях, і було показано, що вони впливають на стан харчування господаря, метаболічні функції та дозрівання імунної системи, а також дозрівання епітеліальних клітин. </w:t>
      </w:r>
      <w:r w:rsidRPr="00BC7960">
        <w:rPr>
          <w:rFonts w:ascii="Times New Roman" w:hAnsi="Times New Roman" w:cs="Times New Roman"/>
          <w:sz w:val="28"/>
          <w:szCs w:val="28"/>
        </w:rPr>
        <w:t>Крім того, ці бактерії захищають від патогенів та м</w:t>
      </w:r>
      <w:r w:rsidR="00141831">
        <w:rPr>
          <w:rFonts w:ascii="Times New Roman" w:hAnsi="Times New Roman" w:cs="Times New Roman"/>
          <w:sz w:val="28"/>
          <w:szCs w:val="28"/>
        </w:rPr>
        <w:t>ожуть впливати на функцію мозку</w:t>
      </w:r>
      <w:r w:rsidRPr="00BC7960">
        <w:rPr>
          <w:rFonts w:ascii="Times New Roman" w:hAnsi="Times New Roman" w:cs="Times New Roman"/>
          <w:sz w:val="28"/>
          <w:szCs w:val="28"/>
        </w:rPr>
        <w:t>. Крім того, склад кишкової мікробіоти варіюється індивідуально і може бути змінений кількома факторами, такими як: генетичний фон (але меншою мірою), вік, стать, місце проживання та прийом ліків. Однак дієта та рівень фізичної активності є основними факторами, що впливають на зміну біорізноманіття або зміну рівня конкретних видів бактерій у межах встан</w:t>
      </w:r>
      <w:r w:rsidR="00141831">
        <w:rPr>
          <w:rFonts w:ascii="Times New Roman" w:hAnsi="Times New Roman" w:cs="Times New Roman"/>
          <w:sz w:val="28"/>
          <w:szCs w:val="28"/>
        </w:rPr>
        <w:t>овленої мікробіоти кишечнику</w:t>
      </w:r>
      <w:r w:rsidRPr="00BC7960">
        <w:rPr>
          <w:rFonts w:ascii="Times New Roman" w:hAnsi="Times New Roman" w:cs="Times New Roman"/>
          <w:sz w:val="28"/>
          <w:szCs w:val="28"/>
        </w:rPr>
        <w:t>.</w:t>
      </w:r>
    </w:p>
    <w:p w14:paraId="70446C12" w14:textId="2622C482" w:rsidR="004E6145" w:rsidRPr="00BC7960" w:rsidRDefault="004E6145" w:rsidP="004E6145">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Помірна фізична активність має різноспрямований і сприятливий вплив на організм людини. Тренувальна стимуляція викликає фізіологічні та метаболічні адаптації. Основні зміни в скелетних м'язах включають збільшення мітохондріального біогенезу та посилення їх функції, концентрацію субстрату, що транспортує білки, активність ферментів, що беруть участь у метаболічних шляхах, та накопичення глікогену в м'язах. В результаті регулярних вправ синтез м'язового білка посилюється із змінами, що варіюються залежно від інтенсивності тренування та регулюється фізико-хімічними механізмами. Коротко, сигнальні шляхи включають короткочасні зміни в обміні білків та експресії генів, а також довгострокові зміни у метаболізмі у клітинах. Крім того, активація мішені рапаміцину ссавців (mTOR) відіграє вирішальну роль у збільшенні синтезу м'язового білка завдяки фосфорилюванню субстратів, що ініціюють</w:t>
      </w:r>
      <w:r w:rsidR="00822773">
        <w:rPr>
          <w:rFonts w:ascii="Times New Roman" w:hAnsi="Times New Roman" w:cs="Times New Roman"/>
          <w:sz w:val="28"/>
          <w:szCs w:val="28"/>
          <w:lang w:val="uk-UA"/>
        </w:rPr>
        <w:t xml:space="preserve"> с</w:t>
      </w:r>
      <w:r w:rsidRPr="00BC7960">
        <w:rPr>
          <w:rFonts w:ascii="Times New Roman" w:hAnsi="Times New Roman" w:cs="Times New Roman"/>
          <w:sz w:val="28"/>
          <w:szCs w:val="28"/>
        </w:rPr>
        <w:t>тимул</w:t>
      </w:r>
      <w:r w:rsidR="00822773">
        <w:rPr>
          <w:rFonts w:ascii="Times New Roman" w:hAnsi="Times New Roman" w:cs="Times New Roman"/>
          <w:sz w:val="28"/>
          <w:szCs w:val="28"/>
          <w:lang w:val="uk-UA"/>
        </w:rPr>
        <w:t>яцію</w:t>
      </w:r>
      <w:r w:rsidRPr="00BC7960">
        <w:rPr>
          <w:rFonts w:ascii="Times New Roman" w:hAnsi="Times New Roman" w:cs="Times New Roman"/>
          <w:sz w:val="28"/>
          <w:szCs w:val="28"/>
        </w:rPr>
        <w:t xml:space="preserve"> трансляційної сигналізації для анаболізму. Однак слід зазначити, що надмірні фізичні навантаження можуть обмежувати нарощування м'язової маси та призводити до чистої втрати м'язової маси, сприяючи запаленню та обмеженню поживних речовин, а також окислювальному та метаболічному </w:t>
      </w:r>
      <w:r w:rsidRPr="00BC7960">
        <w:rPr>
          <w:rFonts w:ascii="Times New Roman" w:hAnsi="Times New Roman" w:cs="Times New Roman"/>
          <w:sz w:val="28"/>
          <w:szCs w:val="28"/>
        </w:rPr>
        <w:lastRenderedPageBreak/>
        <w:t>стресу. У цьому сценарії надмірні фізичні навантаження можуть призвести до активації шляхів атрофії м'язів, збільшуючи рівні ядерного фактора каппа-бі (NF-κB) або Forkhead box O (FOXO) в їх фосфорильованих формах.  Транскрипційні фактори forkhead box O (FOXO) належать до великого сімейства білків, що характеризуються консервативним ДНК-зв'язуючим доменом Forkhead box (FOX). Підсімейство цих білків відноситься до групи "О" (FOXO) і складається у ссавців з 4 представників: FOXO1, FOXO3, FOXO4 та FOXO6.</w:t>
      </w:r>
    </w:p>
    <w:p w14:paraId="0BF2CF03" w14:textId="522E3604" w:rsidR="004E6145" w:rsidRDefault="004E6145" w:rsidP="004E6145">
      <w:pPr>
        <w:spacing w:after="0" w:line="360" w:lineRule="auto"/>
        <w:ind w:firstLine="709"/>
        <w:jc w:val="both"/>
        <w:rPr>
          <w:rFonts w:ascii="Times New Roman" w:hAnsi="Times New Roman" w:cs="Times New Roman"/>
          <w:sz w:val="28"/>
          <w:szCs w:val="28"/>
          <w:lang w:val="uk-UA"/>
        </w:rPr>
      </w:pPr>
      <w:r w:rsidRPr="00BC7960">
        <w:rPr>
          <w:rFonts w:ascii="Times New Roman" w:hAnsi="Times New Roman" w:cs="Times New Roman"/>
          <w:sz w:val="28"/>
          <w:szCs w:val="28"/>
        </w:rPr>
        <w:t xml:space="preserve">Хоча численні дослідження показали, що помірна фізична активність благотворно впливає на мікробіоту кишечника, неясно, чи впливає кишкова мікробіота на м'язову адаптацію до інтенсивних тренувань. Недавнє дослідження показало, що надмірне фізичне навантаження у професійних спортсменів може порушувати гомеостаз кишкової мікробіоти. Зокрема, інтенсивні тренування були пов'язані з підвищенням потреби м'язів у кисні та поживних речовинах. Крім того, було показано, що тривале погіршення перфузії кишкової крові викликає тимчасову ішемію, що призводить до дисфункції слизової оболонки та підвищення проникності кишечника. В результаті спостерігалися суттєві зміни профілю мікробіоти, що сприяють розквіту умовно-патогенних мікроорганізмів та пов'язаних з ними токсинів. Отже, це може призвести до транслокації патогенів та бактеріальних токсинів у кровотік, що призводить до активації місцевих та системних запальних шляхів. З цих досліджень ясно, що підтримання здорового мікробіома в кишечнику впливає </w:t>
      </w:r>
      <w:r w:rsidR="00822773">
        <w:rPr>
          <w:rFonts w:ascii="Times New Roman" w:hAnsi="Times New Roman" w:cs="Times New Roman"/>
          <w:sz w:val="28"/>
          <w:szCs w:val="28"/>
          <w:lang w:val="uk-UA"/>
        </w:rPr>
        <w:t xml:space="preserve">на </w:t>
      </w:r>
      <w:r w:rsidRPr="00BC7960">
        <w:rPr>
          <w:rFonts w:ascii="Times New Roman" w:hAnsi="Times New Roman" w:cs="Times New Roman"/>
          <w:sz w:val="28"/>
          <w:szCs w:val="28"/>
        </w:rPr>
        <w:t>адаптацію м'язів до тренувань. Зокрема, мікробіота може відігравати непряму роль через модуляцію запальних шляхів та анаболічних та катаболічних процесів, а також регуляцію доступності поживних речовин та продукції метаболітів.</w:t>
      </w:r>
    </w:p>
    <w:p w14:paraId="7CFC6780" w14:textId="5B952308" w:rsidR="00752D9B" w:rsidRPr="00752D9B" w:rsidRDefault="00752D9B" w:rsidP="00752D9B">
      <w:pPr>
        <w:spacing w:after="0" w:line="360" w:lineRule="auto"/>
        <w:ind w:firstLine="709"/>
        <w:jc w:val="both"/>
        <w:rPr>
          <w:rFonts w:ascii="Times New Roman" w:hAnsi="Times New Roman" w:cs="Times New Roman"/>
          <w:sz w:val="28"/>
          <w:szCs w:val="28"/>
          <w:lang w:val="uk-UA"/>
        </w:rPr>
      </w:pPr>
      <w:r w:rsidRPr="00752D9B">
        <w:rPr>
          <w:rFonts w:ascii="Times New Roman" w:hAnsi="Times New Roman" w:cs="Times New Roman"/>
          <w:sz w:val="28"/>
          <w:szCs w:val="28"/>
          <w:lang w:val="uk-UA"/>
        </w:rPr>
        <w:t xml:space="preserve">Як основний непрямий енергетичний субстрат для скелетних м'язів, вуглеводи та його зберігання як глікогену грають чітку роль правильної </w:t>
      </w:r>
      <w:r w:rsidRPr="00752D9B">
        <w:rPr>
          <w:rFonts w:ascii="Times New Roman" w:hAnsi="Times New Roman" w:cs="Times New Roman"/>
          <w:sz w:val="28"/>
          <w:szCs w:val="28"/>
          <w:lang w:val="uk-UA"/>
        </w:rPr>
        <w:lastRenderedPageBreak/>
        <w:t>робот</w:t>
      </w:r>
      <w:r w:rsidR="00822773">
        <w:rPr>
          <w:rFonts w:ascii="Times New Roman" w:hAnsi="Times New Roman" w:cs="Times New Roman"/>
          <w:sz w:val="28"/>
          <w:szCs w:val="28"/>
          <w:lang w:val="uk-UA"/>
        </w:rPr>
        <w:t>и</w:t>
      </w:r>
      <w:r w:rsidRPr="00752D9B">
        <w:rPr>
          <w:rFonts w:ascii="Times New Roman" w:hAnsi="Times New Roman" w:cs="Times New Roman"/>
          <w:sz w:val="28"/>
          <w:szCs w:val="28"/>
          <w:lang w:val="uk-UA"/>
        </w:rPr>
        <w:t xml:space="preserve"> м'язів як із аеробних, і при анаеробних навантаженнях. Зокрема, було показано, що здатність індивіда накопичувати вуглеводи у вигляді глікогену впливає на біогенез та функцію мітохондрій, а також діє як специфічний регулятор сигнального шляху, що бере участь у тренуванні толерантності. Кишкові бактерії також відіграють у підтримці фізичної працездатності з допомогою регуляції вуглеводів. Вони сприяють ферментації вуглеводів у товстій кишці для отримання коротколанцюгових жирних кислот (</w:t>
      </w:r>
      <w:r w:rsidRPr="00BC7960">
        <w:rPr>
          <w:rFonts w:ascii="Times New Roman" w:hAnsi="Times New Roman" w:cs="Times New Roman"/>
          <w:sz w:val="28"/>
          <w:szCs w:val="28"/>
        </w:rPr>
        <w:t>SCFAs</w:t>
      </w:r>
      <w:r w:rsidRPr="00752D9B">
        <w:rPr>
          <w:rFonts w:ascii="Times New Roman" w:hAnsi="Times New Roman" w:cs="Times New Roman"/>
          <w:sz w:val="28"/>
          <w:szCs w:val="28"/>
          <w:lang w:val="uk-UA"/>
        </w:rPr>
        <w:t xml:space="preserve">) з фрагментів, що не перетравлюються. </w:t>
      </w:r>
      <w:r w:rsidRPr="00BC7960">
        <w:rPr>
          <w:rFonts w:ascii="Times New Roman" w:hAnsi="Times New Roman" w:cs="Times New Roman"/>
          <w:sz w:val="28"/>
          <w:szCs w:val="28"/>
        </w:rPr>
        <w:t>SCFAs</w:t>
      </w:r>
      <w:r w:rsidRPr="00752D9B">
        <w:rPr>
          <w:rFonts w:ascii="Times New Roman" w:hAnsi="Times New Roman" w:cs="Times New Roman"/>
          <w:sz w:val="28"/>
          <w:szCs w:val="28"/>
          <w:lang w:val="uk-UA"/>
        </w:rPr>
        <w:t xml:space="preserve"> характеризуються безліччю позитивних ефектів на організм господаря, у тому числі покращенням метаболічної функції та посиленням епітеліальної мембрани кишечника. Крім того, дієти, що знижують споживання вуглеводів, пов'язані з негативним впливом на здатність до фізичного навантаження, що пов'язане зі збільшенням споживання жирів.</w:t>
      </w:r>
    </w:p>
    <w:p w14:paraId="7A1B894A" w14:textId="77777777" w:rsidR="00752D9B" w:rsidRPr="00BC7960" w:rsidRDefault="00752D9B" w:rsidP="00752D9B">
      <w:pPr>
        <w:spacing w:after="0" w:line="360" w:lineRule="auto"/>
        <w:ind w:firstLine="709"/>
        <w:jc w:val="both"/>
        <w:rPr>
          <w:rFonts w:ascii="Times New Roman" w:hAnsi="Times New Roman" w:cs="Times New Roman"/>
          <w:sz w:val="28"/>
          <w:szCs w:val="28"/>
        </w:rPr>
      </w:pPr>
      <w:r w:rsidRPr="00752D9B">
        <w:rPr>
          <w:rFonts w:ascii="Times New Roman" w:hAnsi="Times New Roman" w:cs="Times New Roman"/>
          <w:sz w:val="28"/>
          <w:szCs w:val="28"/>
          <w:lang w:val="uk-UA"/>
        </w:rPr>
        <w:t xml:space="preserve">Низьковуглеводна дієта з високим вмістом жирів погіршує фізичне навантаження та гальмує зростання аеробної підготовки, викликаної тренуваннями, на відміну від високовуглеводної дієти. Крім того, надмірне споживання жирів може також суттєво вплинути на склад субстратів кишкової мікробіоти, що обмежують вироблення </w:t>
      </w:r>
      <w:r w:rsidRPr="00BC7960">
        <w:rPr>
          <w:rFonts w:ascii="Times New Roman" w:hAnsi="Times New Roman" w:cs="Times New Roman"/>
          <w:sz w:val="28"/>
          <w:szCs w:val="28"/>
        </w:rPr>
        <w:t>SCFAs</w:t>
      </w:r>
      <w:r w:rsidRPr="00752D9B">
        <w:rPr>
          <w:rFonts w:ascii="Times New Roman" w:hAnsi="Times New Roman" w:cs="Times New Roman"/>
          <w:sz w:val="28"/>
          <w:szCs w:val="28"/>
          <w:lang w:val="uk-UA"/>
        </w:rPr>
        <w:t>. Дослідження на тваринах показали, що збільшення кількості бактерій, що індукують синтез прозапальних цитокінів, підвищує вміст ліпополісахаридів плазми крові (</w:t>
      </w:r>
      <w:r w:rsidRPr="00BC7960">
        <w:rPr>
          <w:rFonts w:ascii="Times New Roman" w:hAnsi="Times New Roman" w:cs="Times New Roman"/>
          <w:sz w:val="28"/>
          <w:szCs w:val="28"/>
        </w:rPr>
        <w:t>LPS</w:t>
      </w:r>
      <w:r w:rsidRPr="00752D9B">
        <w:rPr>
          <w:rFonts w:ascii="Times New Roman" w:hAnsi="Times New Roman" w:cs="Times New Roman"/>
          <w:sz w:val="28"/>
          <w:szCs w:val="28"/>
          <w:lang w:val="uk-UA"/>
        </w:rPr>
        <w:t xml:space="preserve">), а також посилює експресію </w:t>
      </w:r>
      <w:r w:rsidRPr="00BC7960">
        <w:rPr>
          <w:rFonts w:ascii="Times New Roman" w:hAnsi="Times New Roman" w:cs="Times New Roman"/>
          <w:sz w:val="28"/>
          <w:szCs w:val="28"/>
        </w:rPr>
        <w:t>NF</w:t>
      </w:r>
      <w:r w:rsidRPr="00752D9B">
        <w:rPr>
          <w:rFonts w:ascii="Times New Roman" w:hAnsi="Times New Roman" w:cs="Times New Roman"/>
          <w:sz w:val="28"/>
          <w:szCs w:val="28"/>
          <w:lang w:val="uk-UA"/>
        </w:rPr>
        <w:t>-</w:t>
      </w:r>
      <w:r w:rsidRPr="00BC7960">
        <w:rPr>
          <w:rFonts w:ascii="Times New Roman" w:hAnsi="Times New Roman" w:cs="Times New Roman"/>
          <w:sz w:val="28"/>
          <w:szCs w:val="28"/>
        </w:rPr>
        <w:t>kB</w:t>
      </w:r>
      <w:r w:rsidRPr="00752D9B">
        <w:rPr>
          <w:rFonts w:ascii="Times New Roman" w:hAnsi="Times New Roman" w:cs="Times New Roman"/>
          <w:sz w:val="28"/>
          <w:szCs w:val="28"/>
          <w:lang w:val="uk-UA"/>
        </w:rPr>
        <w:t xml:space="preserve">, пов'язану з включенням генів прозапального характеру. Дієта з високим вмістом жирів також зменшує різноманітність бактеріальних штамів та кількість </w:t>
      </w:r>
      <w:r w:rsidRPr="00BC7960">
        <w:rPr>
          <w:rFonts w:ascii="Times New Roman" w:hAnsi="Times New Roman" w:cs="Times New Roman"/>
          <w:sz w:val="28"/>
          <w:szCs w:val="28"/>
        </w:rPr>
        <w:t>Bacteroidetes</w:t>
      </w:r>
      <w:r w:rsidRPr="00752D9B">
        <w:rPr>
          <w:rFonts w:ascii="Times New Roman" w:hAnsi="Times New Roman" w:cs="Times New Roman"/>
          <w:sz w:val="28"/>
          <w:szCs w:val="28"/>
          <w:lang w:val="uk-UA"/>
        </w:rPr>
        <w:t xml:space="preserve">, сприяючи зростанню </w:t>
      </w:r>
      <w:r w:rsidRPr="00BC7960">
        <w:rPr>
          <w:rFonts w:ascii="Times New Roman" w:hAnsi="Times New Roman" w:cs="Times New Roman"/>
          <w:sz w:val="28"/>
          <w:szCs w:val="28"/>
        </w:rPr>
        <w:t>Firmicutes</w:t>
      </w:r>
      <w:r w:rsidRPr="00752D9B">
        <w:rPr>
          <w:rFonts w:ascii="Times New Roman" w:hAnsi="Times New Roman" w:cs="Times New Roman"/>
          <w:sz w:val="28"/>
          <w:szCs w:val="28"/>
          <w:lang w:val="uk-UA"/>
        </w:rPr>
        <w:t xml:space="preserve"> та </w:t>
      </w:r>
      <w:r w:rsidRPr="00BC7960">
        <w:rPr>
          <w:rFonts w:ascii="Times New Roman" w:hAnsi="Times New Roman" w:cs="Times New Roman"/>
          <w:sz w:val="28"/>
          <w:szCs w:val="28"/>
        </w:rPr>
        <w:t>Proteobacteria</w:t>
      </w:r>
      <w:r w:rsidRPr="00752D9B">
        <w:rPr>
          <w:rFonts w:ascii="Times New Roman" w:hAnsi="Times New Roman" w:cs="Times New Roman"/>
          <w:sz w:val="28"/>
          <w:szCs w:val="28"/>
          <w:lang w:val="uk-UA"/>
        </w:rPr>
        <w:t xml:space="preserve">. Крім того, також було продемонстровано підвищену кількість бактерій, що сульфатредукують. Ці бактерії можуть продукувати сульфіди, які призводять до зменшення дисульфідних зв'язків у слизу та руйнування гелеутворюючих полімерних білкових мереж </w:t>
      </w:r>
      <w:r w:rsidRPr="00BC7960">
        <w:rPr>
          <w:rFonts w:ascii="Times New Roman" w:hAnsi="Times New Roman" w:cs="Times New Roman"/>
          <w:sz w:val="28"/>
          <w:szCs w:val="28"/>
        </w:rPr>
        <w:t>MUC</w:t>
      </w:r>
      <w:r w:rsidRPr="00752D9B">
        <w:rPr>
          <w:rFonts w:ascii="Times New Roman" w:hAnsi="Times New Roman" w:cs="Times New Roman"/>
          <w:sz w:val="28"/>
          <w:szCs w:val="28"/>
          <w:lang w:val="uk-UA"/>
        </w:rPr>
        <w:t xml:space="preserve">2, що секретуються келихоподібними клітинами. </w:t>
      </w:r>
      <w:r w:rsidRPr="00BC7960">
        <w:rPr>
          <w:rFonts w:ascii="Times New Roman" w:hAnsi="Times New Roman" w:cs="Times New Roman"/>
          <w:sz w:val="28"/>
          <w:szCs w:val="28"/>
        </w:rPr>
        <w:t xml:space="preserve">Ці </w:t>
      </w:r>
      <w:r w:rsidRPr="00BC7960">
        <w:rPr>
          <w:rFonts w:ascii="Times New Roman" w:hAnsi="Times New Roman" w:cs="Times New Roman"/>
          <w:sz w:val="28"/>
          <w:szCs w:val="28"/>
        </w:rPr>
        <w:lastRenderedPageBreak/>
        <w:t>зміни відіграють ключову роль у регенерації слизової оболонки та стабільності слизового шару. Порушення бар'єру слизової оболонки може посилити запалення слизової оболонки кишечника та сприяти розвитку запальних захворювань. Всі ці спостереження були зареєстровані у разі дієти з високим вмістом жирів, що містить переважно насичені жири та оброблені продукти харчування. Однак у разі Омега-3 кислот та кон'югованої лінолевої кислоти (CLA) несприятливих змін не виявлено. Їх споживання збільшувало синтез бутирату та співвідношення Bacteroidetes/Firmicutes.</w:t>
      </w:r>
    </w:p>
    <w:p w14:paraId="0D6EDC63" w14:textId="502C9D70" w:rsidR="00752D9B" w:rsidRPr="00BC7960" w:rsidRDefault="00752D9B" w:rsidP="00752D9B">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Адекватне споживання білка необхідне для максимальної адаптації м'язів до тренувальних процесів, що сприяю</w:t>
      </w:r>
      <w:r>
        <w:rPr>
          <w:rFonts w:ascii="Times New Roman" w:hAnsi="Times New Roman" w:cs="Times New Roman"/>
          <w:sz w:val="28"/>
          <w:szCs w:val="28"/>
        </w:rPr>
        <w:t>ть гіпертрофії та м'язовій силі</w:t>
      </w:r>
      <w:r w:rsidRPr="00BC7960">
        <w:rPr>
          <w:rFonts w:ascii="Times New Roman" w:hAnsi="Times New Roman" w:cs="Times New Roman"/>
          <w:sz w:val="28"/>
          <w:szCs w:val="28"/>
        </w:rPr>
        <w:t>. Тим не менш, надмірне споживання білка викликає збільшення кількості бактерій, що ферментують білок, таких як Clostridium, Desulfovibrio, Peptostreptococcus, Acidaminococcus, Veillonella, Propionibacterium, Bacillus, Bacteroides, Staphylococcus та інших видів сімейства Proteobacteria [27]. Це також було пов'язано зі зменшенням кількості бактерій, що ферментують вуглеводи, таких як Bacteroides, Lactobacillus, Bifidobacterium, Prevotella, Ruminococcus, Roseburia та Faecalibacterium [28,29]. Ферментація неперетравлених білкових залишків у товстій кишці, що супроводжується продукцією побічних продуктів, таких як аміак, біогенні аміни, сполуки індолу та феноли, ма</w:t>
      </w:r>
      <w:r w:rsidR="002A6DBD">
        <w:rPr>
          <w:rFonts w:ascii="Times New Roman" w:hAnsi="Times New Roman" w:cs="Times New Roman"/>
          <w:sz w:val="28"/>
          <w:szCs w:val="28"/>
          <w:lang w:val="uk-UA"/>
        </w:rPr>
        <w:t>є</w:t>
      </w:r>
      <w:r w:rsidRPr="00BC7960">
        <w:rPr>
          <w:rFonts w:ascii="Times New Roman" w:hAnsi="Times New Roman" w:cs="Times New Roman"/>
          <w:sz w:val="28"/>
          <w:szCs w:val="28"/>
        </w:rPr>
        <w:t xml:space="preserve"> потенційно шкідливий вплив на кишечник, обмінні, імунологічні та неврологічні функції. Ці сполуки можуть посилювати запальну відповідь, збільшувати проникність тканин та посилювати шлунково-кишкові симптоми [30]. Очевидно, надмірне споживання білка може бути компенсовано вищим споживанням вуглеводів, особливо неперетравлюваних полісахаридів, які є кращим субстратом для кишкових бактерій [30].</w:t>
      </w:r>
    </w:p>
    <w:p w14:paraId="71098938" w14:textId="77777777" w:rsidR="00752D9B" w:rsidRPr="001A5436" w:rsidRDefault="00752D9B" w:rsidP="00752D9B">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 xml:space="preserve">Помірне тренування благотворно впливає на різноманітність видів бактерій, що мешкають у шлунково-кишковому тракті. Мікробіом різних </w:t>
      </w:r>
      <w:r w:rsidRPr="00BC7960">
        <w:rPr>
          <w:rFonts w:ascii="Times New Roman" w:hAnsi="Times New Roman" w:cs="Times New Roman"/>
          <w:sz w:val="28"/>
          <w:szCs w:val="28"/>
        </w:rPr>
        <w:lastRenderedPageBreak/>
        <w:t xml:space="preserve">спортсменів був корелюваний з високою різноманітністю та підвищеним рівнем бактеріальних генів, що беруть участь у білковому та вуглеводному обміні та продукції SCFAs [31,32]. Крім того, дослідження, проведені на велосипедистах, показали, що більш висока активність бактерій, що метаболізують вуглеводи, </w:t>
      </w:r>
      <w:r w:rsidRPr="001A5436">
        <w:rPr>
          <w:rFonts w:ascii="Times New Roman" w:hAnsi="Times New Roman" w:cs="Times New Roman"/>
          <w:sz w:val="28"/>
          <w:szCs w:val="28"/>
        </w:rPr>
        <w:t>корелює із частотою фізичних вправ. Крім того, було показано, що збільшення кількості Превотелли (Prevotella) позитивно впливає на шляхи метаболізму амінокислот, такі як біосинтез лізину, метаболізм аланіну, аспартату та глутамату, d-глутаміну та d-глутамату, а також на вуглеводний обмін. У високоефективних спортсменів велика частка метанопродукуючих бактерій із сімейства Methanobrevibacter Smithii також була пов'язана з надлишковим виробленням енергії та вуглеводним обміном [33]. У дослідженні, проведеному Durk et al., було виявлено позитивний зв'язок між рівнем тренованості, вираженим максимальним поглинанням кисню (VO2max), та співвідношенням Firmicutes/Bacteroidetes [34]. З погляду запалення, викликані тренуванням зміни у складі кишкового мікробіома, очевидно, корисні здоров'ю господаря. Регулярні фізичні вправи можуть підтримувати функції мозку, посилюючи нейропротекторний ефект. В результаті навчання відбулося підвищення експресії генів кінуренінамінотрансфераз, які відповідають за перетворення токсичного метаболіту триптофану - кінуреніну в нейропротекторну кінуренінову кислоту. Було також показано, що запальні цитокіни, такі як фактор некрозу пухлини (TNF-α), сприяють деградації кінуреніну до токсичної хінолінової кислоти [35]. Крім того, видається, що оптимальний склад кишкової мікробіоти може позитивно впливати на функцію мозку і запобігати депресії, модулюючи запалення і впливаючи на метаболізм триптофану. Усе це може опосередковано проводити якість фізичної підготовки [36].</w:t>
      </w:r>
    </w:p>
    <w:p w14:paraId="15E21F95" w14:textId="77777777" w:rsidR="00752D9B" w:rsidRPr="00752D9B" w:rsidRDefault="00752D9B" w:rsidP="004E6145">
      <w:pPr>
        <w:spacing w:after="0" w:line="360" w:lineRule="auto"/>
        <w:ind w:firstLine="709"/>
        <w:jc w:val="both"/>
        <w:rPr>
          <w:rFonts w:ascii="Times New Roman" w:hAnsi="Times New Roman" w:cs="Times New Roman"/>
          <w:sz w:val="28"/>
          <w:szCs w:val="28"/>
          <w:lang w:val="uk-UA"/>
        </w:rPr>
      </w:pPr>
    </w:p>
    <w:p w14:paraId="1EE262E2" w14:textId="77777777" w:rsidR="004C0AA7" w:rsidRDefault="004C0AA7" w:rsidP="0022694E">
      <w:pPr>
        <w:spacing w:after="0" w:line="360" w:lineRule="auto"/>
        <w:ind w:firstLine="709"/>
        <w:jc w:val="center"/>
        <w:rPr>
          <w:rFonts w:ascii="Times New Roman" w:hAnsi="Times New Roman" w:cs="Times New Roman"/>
          <w:b/>
          <w:sz w:val="28"/>
          <w:szCs w:val="28"/>
          <w:lang w:val="uk-UA"/>
        </w:rPr>
      </w:pPr>
    </w:p>
    <w:p w14:paraId="6DF84414" w14:textId="77777777" w:rsidR="00752D9B" w:rsidRDefault="008E740D" w:rsidP="0022694E">
      <w:pPr>
        <w:spacing w:after="0" w:line="360" w:lineRule="auto"/>
        <w:ind w:firstLine="709"/>
        <w:jc w:val="center"/>
        <w:rPr>
          <w:rFonts w:ascii="Times New Roman" w:hAnsi="Times New Roman" w:cs="Times New Roman"/>
          <w:b/>
          <w:sz w:val="28"/>
          <w:szCs w:val="28"/>
          <w:lang w:val="uk-UA"/>
        </w:rPr>
      </w:pPr>
      <w:r w:rsidRPr="0022694E">
        <w:rPr>
          <w:rFonts w:ascii="Times New Roman" w:hAnsi="Times New Roman" w:cs="Times New Roman"/>
          <w:b/>
          <w:sz w:val="28"/>
          <w:szCs w:val="28"/>
          <w:lang w:val="uk-UA"/>
        </w:rPr>
        <w:lastRenderedPageBreak/>
        <w:t>РОЗДІЛ</w:t>
      </w:r>
      <w:r w:rsidR="00752D9B">
        <w:rPr>
          <w:rFonts w:ascii="Times New Roman" w:hAnsi="Times New Roman" w:cs="Times New Roman"/>
          <w:b/>
          <w:sz w:val="28"/>
          <w:szCs w:val="28"/>
        </w:rPr>
        <w:t xml:space="preserve"> 2</w:t>
      </w:r>
      <w:r w:rsidRPr="0022694E">
        <w:rPr>
          <w:rFonts w:ascii="Times New Roman" w:hAnsi="Times New Roman" w:cs="Times New Roman"/>
          <w:b/>
          <w:sz w:val="28"/>
          <w:szCs w:val="28"/>
          <w:lang w:val="uk-UA"/>
        </w:rPr>
        <w:t xml:space="preserve"> </w:t>
      </w:r>
    </w:p>
    <w:p w14:paraId="68589425" w14:textId="77777777" w:rsidR="00C93AAB" w:rsidRPr="0022694E" w:rsidRDefault="00C93AAB" w:rsidP="0022694E">
      <w:pPr>
        <w:spacing w:after="0" w:line="360" w:lineRule="auto"/>
        <w:ind w:firstLine="709"/>
        <w:jc w:val="center"/>
        <w:rPr>
          <w:rFonts w:ascii="Times New Roman" w:hAnsi="Times New Roman" w:cs="Times New Roman"/>
          <w:b/>
          <w:sz w:val="28"/>
          <w:szCs w:val="28"/>
        </w:rPr>
      </w:pPr>
      <w:r w:rsidRPr="0022694E">
        <w:rPr>
          <w:rFonts w:ascii="Times New Roman" w:hAnsi="Times New Roman" w:cs="Times New Roman"/>
          <w:b/>
          <w:sz w:val="28"/>
          <w:szCs w:val="28"/>
        </w:rPr>
        <w:t>МАТЕРІАЛ І МЕТОДИ ДОСЛІДЖЕННЯ</w:t>
      </w:r>
    </w:p>
    <w:p w14:paraId="29384A67" w14:textId="77777777" w:rsidR="00C93AAB" w:rsidRPr="00C93AAB" w:rsidRDefault="00C93AAB" w:rsidP="00C93AAB">
      <w:pPr>
        <w:spacing w:after="0" w:line="360" w:lineRule="auto"/>
        <w:ind w:firstLine="709"/>
        <w:jc w:val="both"/>
        <w:rPr>
          <w:rFonts w:ascii="Times New Roman" w:hAnsi="Times New Roman" w:cs="Times New Roman"/>
          <w:sz w:val="28"/>
          <w:szCs w:val="28"/>
        </w:rPr>
      </w:pPr>
    </w:p>
    <w:p w14:paraId="6F8B07AA" w14:textId="77777777" w:rsidR="00C93AAB" w:rsidRPr="000D58E3" w:rsidRDefault="00C93AAB" w:rsidP="00C93AAB">
      <w:pPr>
        <w:spacing w:after="0" w:line="360" w:lineRule="auto"/>
        <w:ind w:firstLine="709"/>
        <w:jc w:val="both"/>
        <w:rPr>
          <w:rFonts w:ascii="Times New Roman" w:hAnsi="Times New Roman" w:cs="Times New Roman"/>
          <w:b/>
          <w:sz w:val="28"/>
          <w:szCs w:val="28"/>
        </w:rPr>
      </w:pPr>
      <w:r w:rsidRPr="000D58E3">
        <w:rPr>
          <w:rFonts w:ascii="Times New Roman" w:hAnsi="Times New Roman" w:cs="Times New Roman"/>
          <w:b/>
          <w:sz w:val="28"/>
          <w:szCs w:val="28"/>
        </w:rPr>
        <w:t>2.1. Матеріал дослідження</w:t>
      </w:r>
    </w:p>
    <w:p w14:paraId="43B1F214" w14:textId="77777777" w:rsidR="00141831" w:rsidRDefault="00141831" w:rsidP="00141831">
      <w:pPr>
        <w:spacing w:after="0" w:line="360" w:lineRule="auto"/>
        <w:ind w:firstLine="709"/>
        <w:jc w:val="both"/>
        <w:rPr>
          <w:rFonts w:ascii="Times New Roman" w:hAnsi="Times New Roman" w:cs="Times New Roman"/>
          <w:sz w:val="28"/>
          <w:szCs w:val="28"/>
          <w:lang w:val="uk-UA"/>
        </w:rPr>
      </w:pPr>
      <w:r w:rsidRPr="00BC7960">
        <w:rPr>
          <w:rFonts w:ascii="Times New Roman" w:hAnsi="Times New Roman" w:cs="Times New Roman"/>
          <w:sz w:val="28"/>
          <w:szCs w:val="28"/>
        </w:rPr>
        <w:t>Склад та якість раціону харчування суттєво впливають на фізичну працездатність спортсменів. Адекватне споживання енергії, макро- та мікроелементів необхідне для оптимізації синтезу білка, збільшення енергетичних резервів під час тренування, покращення регенерації після тренування та зниження ризику травм. Недостатнє споживання енергії має безліч негативних наслідків, які називаються відносним енергетичним дефіцитом у спорті (RED-S). Він може погіршувати спортивні результати через порушення ендокринної або імунної системи, недостатнє накопичення м'язового глікогену та дисбаланс мікробіома. Таким чином, споживання вуглеводів, жирів та білків, а також збереження здорового мікробіома кишечника мають важливе значення для підтримки фізичної працездатності спортсмена.</w:t>
      </w:r>
    </w:p>
    <w:p w14:paraId="1CA0C3B5" w14:textId="77777777" w:rsidR="00141831" w:rsidRPr="00141831" w:rsidRDefault="00141831" w:rsidP="00141831">
      <w:pPr>
        <w:spacing w:after="0" w:line="360" w:lineRule="auto"/>
        <w:ind w:firstLine="709"/>
        <w:jc w:val="both"/>
        <w:rPr>
          <w:rFonts w:ascii="Times New Roman" w:hAnsi="Times New Roman" w:cs="Times New Roman"/>
          <w:sz w:val="28"/>
          <w:szCs w:val="28"/>
          <w:lang w:val="uk-UA"/>
        </w:rPr>
      </w:pPr>
      <w:r w:rsidRPr="00141831">
        <w:rPr>
          <w:rFonts w:ascii="Times New Roman" w:hAnsi="Times New Roman" w:cs="Times New Roman"/>
          <w:sz w:val="28"/>
          <w:szCs w:val="28"/>
          <w:lang w:val="uk-UA"/>
        </w:rPr>
        <w:t xml:space="preserve">При проведенні дослідження було виявлено, що </w:t>
      </w:r>
      <w:r>
        <w:rPr>
          <w:rFonts w:ascii="Times New Roman" w:hAnsi="Times New Roman" w:cs="Times New Roman"/>
          <w:sz w:val="28"/>
          <w:szCs w:val="28"/>
          <w:lang w:val="uk-UA"/>
        </w:rPr>
        <w:t>оптимальн</w:t>
      </w:r>
      <w:r w:rsidRPr="00141831">
        <w:rPr>
          <w:rFonts w:ascii="Times New Roman" w:hAnsi="Times New Roman" w:cs="Times New Roman"/>
          <w:sz w:val="28"/>
          <w:szCs w:val="28"/>
          <w:lang w:val="uk-UA"/>
        </w:rPr>
        <w:t xml:space="preserve">ий режим харчування несе у собі зміни поряд із тренуваннями та є засобом для підвищення фізичної підготовленості атлета. </w:t>
      </w:r>
    </w:p>
    <w:p w14:paraId="5E80B372" w14:textId="77777777" w:rsidR="00141831" w:rsidRPr="00BC7960" w:rsidRDefault="00141831" w:rsidP="00141831">
      <w:pPr>
        <w:spacing w:after="0" w:line="360" w:lineRule="auto"/>
        <w:ind w:firstLine="709"/>
        <w:jc w:val="both"/>
        <w:rPr>
          <w:rFonts w:ascii="Times New Roman" w:hAnsi="Times New Roman" w:cs="Times New Roman"/>
          <w:sz w:val="28"/>
          <w:szCs w:val="28"/>
        </w:rPr>
      </w:pPr>
      <w:r w:rsidRPr="00141831">
        <w:rPr>
          <w:rFonts w:ascii="Times New Roman" w:hAnsi="Times New Roman" w:cs="Times New Roman"/>
          <w:sz w:val="28"/>
          <w:szCs w:val="28"/>
          <w:lang w:val="uk-UA"/>
        </w:rPr>
        <w:t>Організм людини потребу</w:t>
      </w:r>
      <w:r>
        <w:rPr>
          <w:rFonts w:ascii="Times New Roman" w:hAnsi="Times New Roman" w:cs="Times New Roman"/>
          <w:sz w:val="28"/>
          <w:szCs w:val="28"/>
          <w:lang w:val="uk-UA"/>
        </w:rPr>
        <w:t>є</w:t>
      </w:r>
      <w:r w:rsidRPr="00141831">
        <w:rPr>
          <w:rFonts w:ascii="Times New Roman" w:hAnsi="Times New Roman" w:cs="Times New Roman"/>
          <w:sz w:val="28"/>
          <w:szCs w:val="28"/>
          <w:lang w:val="uk-UA"/>
        </w:rPr>
        <w:t xml:space="preserve"> постійного припливу енергії, яку черпає з харчових продуктів для забезпечення своїх фізіологічних процесів. У цьому корисно згадати, що універсальним носієм вільної енергії організмі є аденозинтрифосфат (АТФ) , а джерелом вільної енергії є фізіологічні реакції розщеплення харчових речовин, й у першу чергу – вуглеводів і жирів. </w:t>
      </w:r>
      <w:r w:rsidRPr="00BC7960">
        <w:rPr>
          <w:rFonts w:ascii="Times New Roman" w:hAnsi="Times New Roman" w:cs="Times New Roman"/>
          <w:sz w:val="28"/>
          <w:szCs w:val="28"/>
        </w:rPr>
        <w:t>Частка білків в енергетичному балансі вбирається у 5-12%.</w:t>
      </w:r>
    </w:p>
    <w:p w14:paraId="0A70FB34" w14:textId="1346A5E8" w:rsidR="00141831" w:rsidRPr="00BC7960" w:rsidRDefault="00141831" w:rsidP="00141831">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 xml:space="preserve">За різних режимів фізіологічної активності харчові речовини використовуються організмом у різних співвідношеннях. Значною мірою це зумовлено тим, що енергетична </w:t>
      </w:r>
      <w:r w:rsidR="00EE6BA8">
        <w:rPr>
          <w:rFonts w:ascii="Times New Roman" w:hAnsi="Times New Roman" w:cs="Times New Roman"/>
          <w:sz w:val="28"/>
          <w:szCs w:val="28"/>
          <w:lang w:val="uk-UA"/>
        </w:rPr>
        <w:t>цінність</w:t>
      </w:r>
      <w:r w:rsidRPr="00BC7960">
        <w:rPr>
          <w:rFonts w:ascii="Times New Roman" w:hAnsi="Times New Roman" w:cs="Times New Roman"/>
          <w:sz w:val="28"/>
          <w:szCs w:val="28"/>
        </w:rPr>
        <w:t xml:space="preserve"> харчових речовин є різною. Для </w:t>
      </w:r>
      <w:r w:rsidRPr="00BC7960">
        <w:rPr>
          <w:rFonts w:ascii="Times New Roman" w:hAnsi="Times New Roman" w:cs="Times New Roman"/>
          <w:sz w:val="28"/>
          <w:szCs w:val="28"/>
        </w:rPr>
        <w:lastRenderedPageBreak/>
        <w:t>білків та вуглеводів вона становить 4,1 ккал/г, для жирів – 9,3 ккал/г. Одна і та ж калорійність добового раціону може бути забезпечена різним співвідношенням харчових речовин у раціоні.</w:t>
      </w:r>
    </w:p>
    <w:p w14:paraId="2B61A4C0" w14:textId="2A343CAC" w:rsidR="00141831" w:rsidRPr="00BC7960" w:rsidRDefault="00141831" w:rsidP="00141831">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Потреба спортсмена в харчових речовинах та енергії, що отримується з них, багато в чому визначається специфікою виду спорту, методичною спрямованістю тренувального обсяг</w:t>
      </w:r>
      <w:r w:rsidR="00EE6BA8">
        <w:rPr>
          <w:rFonts w:ascii="Times New Roman" w:hAnsi="Times New Roman" w:cs="Times New Roman"/>
          <w:sz w:val="28"/>
          <w:szCs w:val="28"/>
          <w:lang w:val="uk-UA"/>
        </w:rPr>
        <w:t>у</w:t>
      </w:r>
      <w:r w:rsidRPr="00BC7960">
        <w:rPr>
          <w:rFonts w:ascii="Times New Roman" w:hAnsi="Times New Roman" w:cs="Times New Roman"/>
          <w:sz w:val="28"/>
          <w:szCs w:val="28"/>
        </w:rPr>
        <w:t xml:space="preserve"> та інтенсивністю фізичних навантажень.</w:t>
      </w:r>
    </w:p>
    <w:p w14:paraId="5BFA2FB1" w14:textId="18577832" w:rsidR="00141831" w:rsidRPr="00BC7960" w:rsidRDefault="00141831" w:rsidP="00141831">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При збалансованому харчуванні співвідношення енергії, що забезпечується за рахунок білків, жирів та вуглеводів, виражене у відсотках, із добовою потребою складає (в середньому): 14:30:56. Однак у практиці харчування спортсменів це співвідношення часто порушується. Навіть за раціонального харчування, з урахуванням особливостей виду спорту, співвідношення енергії, одержуваної з допомогою білків, жирів і вуглеводів, доводиться коригувати. Наприклад, важкоатлетам корисно дещо збільшити частку білка в раціоні: до 3 г на 1 кг маси тіла, а легкоатлетам для формування витривалості слід підвищувати енергетичний внесок вуглеводів до 10-13 г на 1 кг маси тіла.</w:t>
      </w:r>
    </w:p>
    <w:p w14:paraId="28048041" w14:textId="77777777" w:rsidR="00141831" w:rsidRPr="00BC7960" w:rsidRDefault="00141831" w:rsidP="00141831">
      <w:pPr>
        <w:spacing w:after="0" w:line="360" w:lineRule="auto"/>
        <w:ind w:firstLine="709"/>
        <w:jc w:val="both"/>
        <w:rPr>
          <w:rFonts w:ascii="Times New Roman" w:hAnsi="Times New Roman" w:cs="Times New Roman"/>
          <w:sz w:val="28"/>
          <w:szCs w:val="28"/>
        </w:rPr>
      </w:pPr>
      <w:r w:rsidRPr="00BC7960">
        <w:rPr>
          <w:rFonts w:ascii="Times New Roman" w:hAnsi="Times New Roman" w:cs="Times New Roman"/>
          <w:sz w:val="28"/>
          <w:szCs w:val="28"/>
        </w:rPr>
        <w:t>У XXI столітті сучасний спорт включає види з різними проявами основних фізичних якостей – сили, швидкості, витривалості, гнучкості та спритності. Високі результати спортивних тренувань та змагань пов'язані з відповідними рівнями розвитку цих якостей та характеризуються змінами в обміні речовин, за якими можна скласти уявлення про механізми енергозабезпечення м'язової діяльності. Особливості обміну речовин у спортсменів, що спеціалізуються на різних видах спорту, дозволяють досить точно оцінити їх потреби в основних харчових речовинах.</w:t>
      </w:r>
    </w:p>
    <w:p w14:paraId="700E6EC9" w14:textId="330FB4C1" w:rsidR="00A223F0" w:rsidRDefault="00A223F0" w:rsidP="00F5264B">
      <w:pPr>
        <w:spacing w:after="0" w:line="360" w:lineRule="auto"/>
        <w:jc w:val="both"/>
        <w:rPr>
          <w:rFonts w:ascii="Times New Roman" w:hAnsi="Times New Roman" w:cs="Times New Roman"/>
          <w:sz w:val="28"/>
          <w:szCs w:val="28"/>
        </w:rPr>
      </w:pPr>
    </w:p>
    <w:p w14:paraId="7C96314B" w14:textId="28EDFAA4" w:rsidR="00F5264B" w:rsidRDefault="00F5264B" w:rsidP="00F5264B">
      <w:pPr>
        <w:spacing w:after="0" w:line="360" w:lineRule="auto"/>
        <w:jc w:val="both"/>
        <w:rPr>
          <w:rFonts w:ascii="Times New Roman" w:hAnsi="Times New Roman" w:cs="Times New Roman"/>
          <w:sz w:val="28"/>
          <w:szCs w:val="28"/>
        </w:rPr>
      </w:pPr>
    </w:p>
    <w:p w14:paraId="4CB52ABD" w14:textId="5D35613C" w:rsidR="00F5264B" w:rsidRDefault="00F5264B" w:rsidP="00F5264B">
      <w:pPr>
        <w:spacing w:after="0" w:line="360" w:lineRule="auto"/>
        <w:jc w:val="both"/>
        <w:rPr>
          <w:rFonts w:ascii="Times New Roman" w:hAnsi="Times New Roman" w:cs="Times New Roman"/>
          <w:sz w:val="28"/>
          <w:szCs w:val="28"/>
        </w:rPr>
      </w:pPr>
    </w:p>
    <w:p w14:paraId="63E02D10" w14:textId="77777777" w:rsidR="00F5264B" w:rsidRDefault="00F5264B" w:rsidP="00F5264B">
      <w:pPr>
        <w:spacing w:after="0" w:line="360" w:lineRule="auto"/>
        <w:jc w:val="both"/>
        <w:rPr>
          <w:rFonts w:ascii="Times New Roman" w:hAnsi="Times New Roman" w:cs="Times New Roman"/>
          <w:b/>
          <w:sz w:val="28"/>
          <w:szCs w:val="28"/>
        </w:rPr>
      </w:pPr>
    </w:p>
    <w:p w14:paraId="74BD04A9" w14:textId="77777777" w:rsidR="00C93AAB" w:rsidRDefault="00C93AAB" w:rsidP="00C93AAB">
      <w:pPr>
        <w:spacing w:after="0" w:line="360" w:lineRule="auto"/>
        <w:ind w:firstLine="709"/>
        <w:jc w:val="both"/>
        <w:rPr>
          <w:rFonts w:ascii="Times New Roman" w:hAnsi="Times New Roman" w:cs="Times New Roman"/>
          <w:b/>
          <w:sz w:val="28"/>
          <w:szCs w:val="28"/>
          <w:lang w:val="uk-UA"/>
        </w:rPr>
      </w:pPr>
      <w:r w:rsidRPr="000D58E3">
        <w:rPr>
          <w:rFonts w:ascii="Times New Roman" w:hAnsi="Times New Roman" w:cs="Times New Roman"/>
          <w:b/>
          <w:sz w:val="28"/>
          <w:szCs w:val="28"/>
        </w:rPr>
        <w:lastRenderedPageBreak/>
        <w:t>2.2. Методи дослідження</w:t>
      </w:r>
    </w:p>
    <w:p w14:paraId="1268BA1D" w14:textId="77777777" w:rsidR="00752D9B" w:rsidRDefault="00752D9B" w:rsidP="00C93AAB">
      <w:pPr>
        <w:spacing w:after="0" w:line="360" w:lineRule="auto"/>
        <w:ind w:firstLine="709"/>
        <w:jc w:val="both"/>
        <w:rPr>
          <w:rFonts w:ascii="Times New Roman" w:hAnsi="Times New Roman" w:cs="Times New Roman"/>
          <w:b/>
          <w:sz w:val="28"/>
          <w:szCs w:val="28"/>
          <w:lang w:val="uk-UA"/>
        </w:rPr>
      </w:pPr>
    </w:p>
    <w:p w14:paraId="56B8A19B" w14:textId="1A5CDAC8" w:rsidR="00752D9B" w:rsidRPr="00A223F0" w:rsidRDefault="00752D9B" w:rsidP="00752D9B">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Для вирішення поставлених завдань використ</w:t>
      </w:r>
      <w:r w:rsidR="00F5264B">
        <w:rPr>
          <w:rFonts w:ascii="Times New Roman" w:hAnsi="Times New Roman" w:cs="Times New Roman"/>
          <w:sz w:val="28"/>
          <w:szCs w:val="28"/>
          <w:lang w:val="uk-UA"/>
        </w:rPr>
        <w:t>овувались</w:t>
      </w:r>
      <w:r w:rsidRPr="00A223F0">
        <w:rPr>
          <w:rFonts w:ascii="Times New Roman" w:hAnsi="Times New Roman" w:cs="Times New Roman"/>
          <w:sz w:val="28"/>
          <w:szCs w:val="28"/>
        </w:rPr>
        <w:t xml:space="preserve"> такі методи дослідження:</w:t>
      </w:r>
    </w:p>
    <w:p w14:paraId="041CA48F" w14:textId="169D3CD6"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аналіз науково-методичної літератури</w:t>
      </w:r>
      <w:r w:rsidR="00F5264B">
        <w:rPr>
          <w:rFonts w:ascii="Times New Roman" w:hAnsi="Times New Roman" w:cs="Times New Roman"/>
          <w:sz w:val="28"/>
          <w:szCs w:val="28"/>
          <w:lang w:val="uk-UA"/>
        </w:rPr>
        <w:t>;</w:t>
      </w:r>
    </w:p>
    <w:p w14:paraId="59E1AEFB" w14:textId="3EA9913A"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теоретичний аналіз та узагальнення</w:t>
      </w:r>
      <w:r w:rsidR="00F5264B">
        <w:rPr>
          <w:rFonts w:ascii="Times New Roman" w:hAnsi="Times New Roman" w:cs="Times New Roman"/>
          <w:sz w:val="28"/>
          <w:szCs w:val="28"/>
          <w:lang w:val="uk-UA"/>
        </w:rPr>
        <w:t>;</w:t>
      </w:r>
    </w:p>
    <w:p w14:paraId="4202B364" w14:textId="348F6FC3"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порівняння</w:t>
      </w:r>
      <w:r w:rsidR="00F5264B">
        <w:rPr>
          <w:rFonts w:ascii="Times New Roman" w:hAnsi="Times New Roman" w:cs="Times New Roman"/>
          <w:sz w:val="28"/>
          <w:szCs w:val="28"/>
          <w:lang w:val="uk-UA"/>
        </w:rPr>
        <w:t>;</w:t>
      </w:r>
    </w:p>
    <w:p w14:paraId="7CA8E5DB" w14:textId="2E9924D4"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вивчення передового досвіду роботи провідних тренерів України та світу</w:t>
      </w:r>
      <w:r w:rsidR="00F5264B">
        <w:rPr>
          <w:rFonts w:ascii="Times New Roman" w:hAnsi="Times New Roman" w:cs="Times New Roman"/>
          <w:sz w:val="28"/>
          <w:szCs w:val="28"/>
          <w:lang w:val="uk-UA"/>
        </w:rPr>
        <w:t>;</w:t>
      </w:r>
    </w:p>
    <w:p w14:paraId="7686FD4A" w14:textId="1B914E45"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аналіз документів планування та обліку тренувальної роботи</w:t>
      </w:r>
      <w:r w:rsidR="00F5264B">
        <w:rPr>
          <w:rFonts w:ascii="Times New Roman" w:hAnsi="Times New Roman" w:cs="Times New Roman"/>
          <w:sz w:val="28"/>
          <w:szCs w:val="28"/>
          <w:lang w:val="uk-UA"/>
        </w:rPr>
        <w:t>;</w:t>
      </w:r>
    </w:p>
    <w:p w14:paraId="33AFEE1A" w14:textId="7AC85041" w:rsidR="00C93AAB" w:rsidRPr="00C93AAB" w:rsidRDefault="00C93AAB" w:rsidP="00F5264B">
      <w:pPr>
        <w:numPr>
          <w:ilvl w:val="0"/>
          <w:numId w:val="3"/>
        </w:numPr>
        <w:spacing w:after="0" w:line="360" w:lineRule="auto"/>
        <w:jc w:val="both"/>
        <w:rPr>
          <w:rFonts w:ascii="Times New Roman" w:hAnsi="Times New Roman" w:cs="Times New Roman"/>
          <w:sz w:val="28"/>
          <w:szCs w:val="28"/>
        </w:rPr>
      </w:pPr>
      <w:r w:rsidRPr="00C93AAB">
        <w:rPr>
          <w:rFonts w:ascii="Times New Roman" w:hAnsi="Times New Roman" w:cs="Times New Roman"/>
          <w:sz w:val="28"/>
          <w:szCs w:val="28"/>
        </w:rPr>
        <w:t>педагогічні спостереження за тренувальною діяльністю</w:t>
      </w:r>
      <w:r w:rsidR="00F5264B">
        <w:rPr>
          <w:rFonts w:ascii="Times New Roman" w:hAnsi="Times New Roman" w:cs="Times New Roman"/>
          <w:sz w:val="28"/>
          <w:szCs w:val="28"/>
          <w:lang w:val="uk-UA"/>
        </w:rPr>
        <w:t>;</w:t>
      </w:r>
    </w:p>
    <w:p w14:paraId="7F4E3CC6" w14:textId="64F16C34" w:rsidR="00C93AAB" w:rsidRDefault="00C93AAB" w:rsidP="00F5264B">
      <w:pPr>
        <w:numPr>
          <w:ilvl w:val="0"/>
          <w:numId w:val="3"/>
        </w:numPr>
        <w:spacing w:after="0" w:line="360" w:lineRule="auto"/>
        <w:jc w:val="both"/>
        <w:rPr>
          <w:rFonts w:ascii="Times New Roman" w:hAnsi="Times New Roman" w:cs="Times New Roman"/>
          <w:sz w:val="28"/>
          <w:szCs w:val="28"/>
          <w:lang w:val="uk-UA"/>
        </w:rPr>
      </w:pPr>
      <w:r w:rsidRPr="00C93AAB">
        <w:rPr>
          <w:rFonts w:ascii="Times New Roman" w:hAnsi="Times New Roman" w:cs="Times New Roman"/>
          <w:sz w:val="28"/>
          <w:szCs w:val="28"/>
        </w:rPr>
        <w:t>методи математичної статистики</w:t>
      </w:r>
      <w:r w:rsidR="00752D9B">
        <w:rPr>
          <w:rFonts w:ascii="Times New Roman" w:hAnsi="Times New Roman" w:cs="Times New Roman"/>
          <w:sz w:val="28"/>
          <w:szCs w:val="28"/>
          <w:lang w:val="uk-UA"/>
        </w:rPr>
        <w:t>.</w:t>
      </w:r>
    </w:p>
    <w:p w14:paraId="777E7641" w14:textId="46947E7D" w:rsidR="00752D9B" w:rsidRPr="00A223F0" w:rsidRDefault="00752D9B" w:rsidP="00752D9B">
      <w:pPr>
        <w:spacing w:after="0" w:line="360" w:lineRule="auto"/>
        <w:ind w:firstLine="709"/>
        <w:jc w:val="both"/>
        <w:rPr>
          <w:rFonts w:ascii="Times New Roman" w:hAnsi="Times New Roman" w:cs="Times New Roman"/>
          <w:sz w:val="28"/>
          <w:szCs w:val="28"/>
        </w:rPr>
      </w:pPr>
      <w:r w:rsidRPr="00F5264B">
        <w:rPr>
          <w:rFonts w:ascii="Times New Roman" w:hAnsi="Times New Roman" w:cs="Times New Roman"/>
          <w:sz w:val="28"/>
          <w:szCs w:val="28"/>
          <w:lang w:val="uk-UA"/>
        </w:rPr>
        <w:t>Аналіз та узагальнення доступної наукової та навчально-методичної літератури (підручники, навчальний посібник, статт</w:t>
      </w:r>
      <w:r w:rsidR="00F5264B">
        <w:rPr>
          <w:rFonts w:ascii="Times New Roman" w:hAnsi="Times New Roman" w:cs="Times New Roman"/>
          <w:sz w:val="28"/>
          <w:szCs w:val="28"/>
          <w:lang w:val="uk-UA"/>
        </w:rPr>
        <w:t>і</w:t>
      </w:r>
      <w:r w:rsidRPr="00F5264B">
        <w:rPr>
          <w:rFonts w:ascii="Times New Roman" w:hAnsi="Times New Roman" w:cs="Times New Roman"/>
          <w:sz w:val="28"/>
          <w:szCs w:val="28"/>
          <w:lang w:val="uk-UA"/>
        </w:rPr>
        <w:t xml:space="preserve"> зі збірок, журналів) було проведено та використано з метою вивчення та узагальнення теоретичних та практичних даних з досліджуваної проблеми. </w:t>
      </w:r>
      <w:r w:rsidRPr="00A223F0">
        <w:rPr>
          <w:rFonts w:ascii="Times New Roman" w:hAnsi="Times New Roman" w:cs="Times New Roman"/>
          <w:sz w:val="28"/>
          <w:szCs w:val="28"/>
        </w:rPr>
        <w:t>Окремо розглядалося питання про харчування за формою забезпечення</w:t>
      </w:r>
      <w:r w:rsidR="00DA0EBC">
        <w:rPr>
          <w:rFonts w:ascii="Times New Roman" w:hAnsi="Times New Roman" w:cs="Times New Roman"/>
          <w:sz w:val="28"/>
          <w:szCs w:val="28"/>
          <w:lang w:val="uk-UA"/>
        </w:rPr>
        <w:t>,</w:t>
      </w:r>
      <w:r w:rsidRPr="00A223F0">
        <w:rPr>
          <w:rFonts w:ascii="Times New Roman" w:hAnsi="Times New Roman" w:cs="Times New Roman"/>
          <w:sz w:val="28"/>
          <w:szCs w:val="28"/>
        </w:rPr>
        <w:t xml:space="preserve"> як засіб відновлення спортсменів.</w:t>
      </w:r>
    </w:p>
    <w:p w14:paraId="498BA568" w14:textId="77777777" w:rsidR="00752D9B" w:rsidRPr="00A223F0" w:rsidRDefault="00752D9B" w:rsidP="00752D9B">
      <w:pPr>
        <w:spacing w:after="0" w:line="360" w:lineRule="auto"/>
        <w:ind w:firstLine="709"/>
        <w:jc w:val="both"/>
        <w:rPr>
          <w:rFonts w:ascii="Times New Roman" w:hAnsi="Times New Roman" w:cs="Times New Roman"/>
          <w:sz w:val="28"/>
          <w:szCs w:val="28"/>
        </w:rPr>
      </w:pPr>
      <w:r w:rsidRPr="00A223F0">
        <w:rPr>
          <w:rFonts w:ascii="Times New Roman" w:hAnsi="Times New Roman" w:cs="Times New Roman"/>
          <w:sz w:val="28"/>
          <w:szCs w:val="28"/>
        </w:rPr>
        <w:t xml:space="preserve">Усього було вивчено </w:t>
      </w:r>
      <w:r>
        <w:rPr>
          <w:rFonts w:ascii="Times New Roman" w:hAnsi="Times New Roman" w:cs="Times New Roman"/>
          <w:sz w:val="28"/>
          <w:szCs w:val="28"/>
          <w:lang w:val="uk-UA"/>
        </w:rPr>
        <w:t>5</w:t>
      </w:r>
      <w:r w:rsidRPr="00A223F0">
        <w:rPr>
          <w:rFonts w:ascii="Times New Roman" w:hAnsi="Times New Roman" w:cs="Times New Roman"/>
          <w:sz w:val="28"/>
          <w:szCs w:val="28"/>
        </w:rPr>
        <w:t>9 літературних джерел.</w:t>
      </w:r>
    </w:p>
    <w:p w14:paraId="0D55621F" w14:textId="77777777" w:rsidR="00752D9B" w:rsidRPr="00752D9B" w:rsidRDefault="00752D9B" w:rsidP="00C93AAB">
      <w:pPr>
        <w:spacing w:after="0" w:line="360" w:lineRule="auto"/>
        <w:ind w:firstLine="709"/>
        <w:jc w:val="both"/>
        <w:rPr>
          <w:rFonts w:ascii="Times New Roman" w:hAnsi="Times New Roman" w:cs="Times New Roman"/>
          <w:sz w:val="28"/>
          <w:szCs w:val="28"/>
        </w:rPr>
      </w:pPr>
    </w:p>
    <w:p w14:paraId="1FA202D9" w14:textId="77777777" w:rsidR="00C93AAB" w:rsidRPr="00C93AAB" w:rsidRDefault="00C93AAB" w:rsidP="00C93AAB">
      <w:pPr>
        <w:spacing w:after="0" w:line="360" w:lineRule="auto"/>
        <w:ind w:firstLine="709"/>
        <w:jc w:val="both"/>
        <w:rPr>
          <w:rFonts w:ascii="Times New Roman" w:hAnsi="Times New Roman" w:cs="Times New Roman"/>
          <w:sz w:val="28"/>
          <w:szCs w:val="28"/>
        </w:rPr>
      </w:pPr>
    </w:p>
    <w:p w14:paraId="25541287" w14:textId="77777777" w:rsidR="00752D9B" w:rsidRDefault="00752D9B" w:rsidP="0022694E">
      <w:pPr>
        <w:spacing w:after="0" w:line="360" w:lineRule="auto"/>
        <w:jc w:val="center"/>
        <w:rPr>
          <w:rFonts w:ascii="Times New Roman" w:hAnsi="Times New Roman" w:cs="Times New Roman"/>
          <w:b/>
          <w:sz w:val="28"/>
          <w:szCs w:val="28"/>
          <w:lang w:val="uk-UA"/>
        </w:rPr>
      </w:pPr>
    </w:p>
    <w:p w14:paraId="25579AC3" w14:textId="77777777" w:rsidR="00752D9B" w:rsidRDefault="00752D9B" w:rsidP="0022694E">
      <w:pPr>
        <w:spacing w:after="0" w:line="360" w:lineRule="auto"/>
        <w:jc w:val="center"/>
        <w:rPr>
          <w:rFonts w:ascii="Times New Roman" w:hAnsi="Times New Roman" w:cs="Times New Roman"/>
          <w:b/>
          <w:sz w:val="28"/>
          <w:szCs w:val="28"/>
          <w:lang w:val="uk-UA"/>
        </w:rPr>
      </w:pPr>
    </w:p>
    <w:p w14:paraId="2CD8FCE3" w14:textId="77777777" w:rsidR="00752D9B" w:rsidRDefault="00752D9B" w:rsidP="0022694E">
      <w:pPr>
        <w:spacing w:after="0" w:line="360" w:lineRule="auto"/>
        <w:jc w:val="center"/>
        <w:rPr>
          <w:rFonts w:ascii="Times New Roman" w:hAnsi="Times New Roman" w:cs="Times New Roman"/>
          <w:b/>
          <w:sz w:val="28"/>
          <w:szCs w:val="28"/>
          <w:lang w:val="uk-UA"/>
        </w:rPr>
      </w:pPr>
    </w:p>
    <w:p w14:paraId="1B6A6656" w14:textId="49C56DAE" w:rsidR="00752D9B" w:rsidRDefault="00752D9B" w:rsidP="0022694E">
      <w:pPr>
        <w:spacing w:after="0" w:line="360" w:lineRule="auto"/>
        <w:jc w:val="center"/>
        <w:rPr>
          <w:rFonts w:ascii="Times New Roman" w:hAnsi="Times New Roman" w:cs="Times New Roman"/>
          <w:b/>
          <w:sz w:val="28"/>
          <w:szCs w:val="28"/>
          <w:lang w:val="uk-UA"/>
        </w:rPr>
      </w:pPr>
    </w:p>
    <w:p w14:paraId="360D981C" w14:textId="77777777" w:rsidR="00DA0EBC" w:rsidRDefault="00DA0EBC" w:rsidP="0022694E">
      <w:pPr>
        <w:spacing w:after="0" w:line="360" w:lineRule="auto"/>
        <w:jc w:val="center"/>
        <w:rPr>
          <w:rFonts w:ascii="Times New Roman" w:hAnsi="Times New Roman" w:cs="Times New Roman"/>
          <w:b/>
          <w:sz w:val="28"/>
          <w:szCs w:val="28"/>
          <w:lang w:val="uk-UA"/>
        </w:rPr>
      </w:pPr>
    </w:p>
    <w:p w14:paraId="5BE4AADC" w14:textId="77777777" w:rsidR="00752D9B" w:rsidRDefault="00752D9B" w:rsidP="0022694E">
      <w:pPr>
        <w:spacing w:after="0" w:line="360" w:lineRule="auto"/>
        <w:jc w:val="center"/>
        <w:rPr>
          <w:rFonts w:ascii="Times New Roman" w:hAnsi="Times New Roman" w:cs="Times New Roman"/>
          <w:b/>
          <w:sz w:val="28"/>
          <w:szCs w:val="28"/>
          <w:lang w:val="uk-UA"/>
        </w:rPr>
      </w:pPr>
    </w:p>
    <w:p w14:paraId="6E7BADE9" w14:textId="77777777" w:rsidR="00752D9B" w:rsidRDefault="00752D9B" w:rsidP="0022694E">
      <w:pPr>
        <w:spacing w:after="0" w:line="360" w:lineRule="auto"/>
        <w:jc w:val="center"/>
        <w:rPr>
          <w:rFonts w:ascii="Times New Roman" w:hAnsi="Times New Roman" w:cs="Times New Roman"/>
          <w:b/>
          <w:sz w:val="28"/>
          <w:szCs w:val="28"/>
          <w:lang w:val="uk-UA"/>
        </w:rPr>
      </w:pPr>
    </w:p>
    <w:p w14:paraId="19CBA461" w14:textId="77777777" w:rsidR="00752D9B" w:rsidRDefault="00752D9B" w:rsidP="0022694E">
      <w:pPr>
        <w:spacing w:after="0" w:line="360" w:lineRule="auto"/>
        <w:jc w:val="center"/>
        <w:rPr>
          <w:rFonts w:ascii="Times New Roman" w:hAnsi="Times New Roman" w:cs="Times New Roman"/>
          <w:b/>
          <w:sz w:val="28"/>
          <w:szCs w:val="28"/>
          <w:lang w:val="uk-UA"/>
        </w:rPr>
      </w:pPr>
    </w:p>
    <w:p w14:paraId="346DE3E6" w14:textId="77777777" w:rsidR="004E6145" w:rsidRDefault="004E6145" w:rsidP="0022694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РОЗДІЛ 3</w:t>
      </w:r>
      <w:r w:rsidR="00C93AAB" w:rsidRPr="0022694E">
        <w:rPr>
          <w:rFonts w:ascii="Times New Roman" w:hAnsi="Times New Roman" w:cs="Times New Roman"/>
          <w:b/>
          <w:sz w:val="28"/>
          <w:szCs w:val="28"/>
        </w:rPr>
        <w:t xml:space="preserve"> </w:t>
      </w:r>
    </w:p>
    <w:p w14:paraId="76CCAD0B" w14:textId="77777777" w:rsidR="00C93AAB" w:rsidRPr="0022694E" w:rsidRDefault="00C93AAB" w:rsidP="0022694E">
      <w:pPr>
        <w:spacing w:after="0" w:line="360" w:lineRule="auto"/>
        <w:jc w:val="center"/>
        <w:rPr>
          <w:rFonts w:ascii="Times New Roman" w:hAnsi="Times New Roman" w:cs="Times New Roman"/>
          <w:b/>
          <w:sz w:val="28"/>
          <w:szCs w:val="28"/>
        </w:rPr>
      </w:pPr>
      <w:r w:rsidRPr="0022694E">
        <w:rPr>
          <w:rFonts w:ascii="Times New Roman" w:hAnsi="Times New Roman" w:cs="Times New Roman"/>
          <w:b/>
          <w:sz w:val="28"/>
          <w:szCs w:val="28"/>
        </w:rPr>
        <w:t>РЕЗУЛЬТАТИ ДОСЛІДЖЕННЯ ТА ЇХ ОБГОВОРЕННЯ</w:t>
      </w:r>
    </w:p>
    <w:p w14:paraId="25176B92" w14:textId="77777777" w:rsidR="00C93AAB" w:rsidRPr="00C93AAB" w:rsidRDefault="00C93AAB" w:rsidP="00C93AAB">
      <w:pPr>
        <w:spacing w:after="0" w:line="360" w:lineRule="auto"/>
        <w:ind w:firstLine="709"/>
        <w:jc w:val="both"/>
        <w:rPr>
          <w:rFonts w:ascii="Times New Roman" w:hAnsi="Times New Roman" w:cs="Times New Roman"/>
          <w:sz w:val="28"/>
          <w:szCs w:val="28"/>
        </w:rPr>
      </w:pPr>
    </w:p>
    <w:p w14:paraId="0E867B29"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Як зазначалося раніше, надмірне тренування може призвести до мікроекологічних дисбалансів через кишкову ішемію, підвищену проникність кишкового бар'єру та підвищений окисний стрес. Це призводить до загострення запальних реакцій і, отже, збільшення катаболізму поруч із погіршенням м'язової функції. Несприятливі ефекти можуть бути викликані збільшенням кількості потенційно шкідливих бактерій, таких як Peptostreptococcus, Staphylococcus, Peptoniphilus, Acidaminococcus і Fusobacterium, а також зменшенням кількості протизапальних видів, включаючи Bacteroides, Faecalibacterium, Collinsella і Rosebura. Це було ясно показано у дослідженні, проведеному Karl et al., де проаналізували зразки випорожнень солдатів при тривалому фізіологічному стресі [37]. Вони показали непрямий зв'язок між складом кишкової мікробіоти, способом життя та функцією скелетних м'язів. Це підтверджує гіпотезу про наявність осі кишково-м'язової системи та необхідність таргетної терапії для мікробіоти спортсменів.</w:t>
      </w:r>
    </w:p>
    <w:p w14:paraId="582F936F" w14:textId="19854C0C" w:rsidR="00BC7960"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Під час фізичної підготовки відбувається надвиробництво активних форм кисню (АФК) в результаті збільшення зусиль скелетних м'язів. Генерування АФК викликає перекисне окиснення ліпідів та білків, руйнування компонентів мембран м'язових клітин, що в сукупності порушує функцію м'язів [38]. Отже, як тренувальна навантаження, </w:t>
      </w:r>
      <w:r w:rsidR="0056252D">
        <w:rPr>
          <w:rFonts w:ascii="Times New Roman" w:hAnsi="Times New Roman" w:cs="Times New Roman"/>
          <w:sz w:val="28"/>
          <w:szCs w:val="28"/>
          <w:lang w:val="uk-UA"/>
        </w:rPr>
        <w:t xml:space="preserve">так </w:t>
      </w:r>
      <w:r w:rsidRPr="001A5436">
        <w:rPr>
          <w:rFonts w:ascii="Times New Roman" w:hAnsi="Times New Roman" w:cs="Times New Roman"/>
          <w:sz w:val="28"/>
          <w:szCs w:val="28"/>
        </w:rPr>
        <w:t xml:space="preserve">і недолік фізичної активності, і навіть іммобілізація підвищують окислювальний стрес [39,40]. З іншого боку, регулярні тренування призводять до адаптації антиоксидантних ферментів, підвищуючи активність супероксиддисмутази (SOD), каталази (CAT) та глутатіонпероксидази (GPx). Це також зменшує пошкодження, спричинене вільними радикалами, та збільшує </w:t>
      </w:r>
      <w:r w:rsidRPr="001A5436">
        <w:rPr>
          <w:rFonts w:ascii="Times New Roman" w:hAnsi="Times New Roman" w:cs="Times New Roman"/>
          <w:sz w:val="28"/>
          <w:szCs w:val="28"/>
        </w:rPr>
        <w:lastRenderedPageBreak/>
        <w:t>антиоксидантний потенціал та активність ферментів, відповідальних за відновлення пошкоджень, спричинених АФК [41]. Ці результати були підтверджені дослідженнями Maleki et al. Вони продемонстрували, що більш висока активність SOD і CAT, поряд із нижчими рівнями АФК, спостерігалася у спермі учасників, які виконують рекреаційні тренування, порівняно з неактивними учасниками чи професійними спортсменами [42]. Аналогічні спостереження були зроблені Brinkmann et al., які повідомили, що вправи середньої інтенсивності викликали більш високу активність SOD та GPx у скелетних м'язах [43]. Крім того, було показано, що продукція АФК позитивно впливає на аеробний потенціал, активуючи білки PGC-1α. Це призводить до збільшення мітохондріального біогенезу та, як наслідок, поліпшення аеробної здатності [44]. Попередні дослідження показали, що АФК регулюють синтез м'язового білка, впливаючи на активність мітоген-активованої протеїнкінази (МАРК), яка підтримує проанаболічний інсуліноподібний фактор росту 1 (IGF-1) [45]. Нещодавно було також висловлено припущення, що надмірне додавання антиоксидантів може знизити вміст цитохрому С-оксидази та цитратсинтази, що погіршує функції ланцюга переносу електронів (ETC) [44].</w:t>
      </w:r>
    </w:p>
    <w:p w14:paraId="3437E45D" w14:textId="607D8ADD"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Кишковий мікробіом може також сприяти зниженню окисного стресу. Деякі штами бактерій мають антиоксидантні властивості завдяки різним механізмам. Вони включають експресію антиоксидантних ферментів, модуляцію запалення, викликаного прозапальними цитокінами або наявністю патогенів, і регуляцію метаболізму за допомогою більшої абсорбції антиоксидантів [46]. Варто зазначити, що у молочних бактерій пропіоновокислих P. freudenreichii виявлений високий антиокислювальний потенціал за рахунок продукування SOD, каталази і пероксидази. Також деякі дослідження показали, що такі види бактерій, як Lactobacillus plantarum, Lactobacillus gasseri, Lactobacillus fermentum, Lactococcus Lactis та </w:t>
      </w:r>
      <w:r w:rsidRPr="001A5436">
        <w:rPr>
          <w:rFonts w:ascii="Times New Roman" w:hAnsi="Times New Roman" w:cs="Times New Roman"/>
          <w:sz w:val="28"/>
          <w:szCs w:val="28"/>
        </w:rPr>
        <w:lastRenderedPageBreak/>
        <w:t xml:space="preserve">Streptococcus thermophilus, здатні підвищувати активність SOD [47]. Крім того, було показано, що </w:t>
      </w:r>
      <w:r w:rsidR="000E13CF">
        <w:rPr>
          <w:rFonts w:ascii="Times New Roman" w:hAnsi="Times New Roman" w:cs="Times New Roman"/>
          <w:sz w:val="28"/>
          <w:szCs w:val="28"/>
          <w:lang w:val="uk-UA"/>
        </w:rPr>
        <w:t>такі види як</w:t>
      </w:r>
      <w:r w:rsidRPr="001A5436">
        <w:rPr>
          <w:rFonts w:ascii="Times New Roman" w:hAnsi="Times New Roman" w:cs="Times New Roman"/>
          <w:sz w:val="28"/>
          <w:szCs w:val="28"/>
        </w:rPr>
        <w:t xml:space="preserve"> Lactobacillus, Lactococcus та Bifidobacterium підвищують рівень глутатіону в кишечнику (GSH), який відіграє вирішальну роль у видаленні гідроксильного радикала (OH*) [47]. Аналогічним чином, дослідження на тваринах показали, що люди, чия мікробіота була більш багата Escherichia coli та Enterococci, хоча і були біднішими в Lactobacilli, мали більш високу сприйнятливість до окислювального стресу [48]. Martatelli та ін. провели дослідження зі спортсменами, показавши, що добавки пробіотичних видів Lactobacillus rhamnosus та Lactobacillus paracasei підвищують рівень антиоксидантів у плазмі та нейтралізують вироблення АФК у відповідь на високоінтенсивні вправи. Добавки пробіотиків також були пов'язані з нижчим рівнем реактивних метаболітів у плазмі та більш високим біологічним антиоксидантним потенціалом у плазмі після тижня інтенсивних фізичних тренувань [46]. В цілому ці результати явно підтверджують нагальну необхідність збалансувати правильну дієту, адекватний режим фізичних вправ і здоровий мікробіом, щоб сприяти більшому запасу глікогену для підвищення функції мітохондрій та нарощування м'язової маси. З іншого боку, неадекватно збалансоване харчування та недостатній чи надмірний режим тренувань, а також дисфункціональний мікробіом </w:t>
      </w:r>
      <w:r w:rsidR="000E13CF">
        <w:rPr>
          <w:rFonts w:ascii="Times New Roman" w:hAnsi="Times New Roman" w:cs="Times New Roman"/>
          <w:sz w:val="28"/>
          <w:szCs w:val="28"/>
          <w:lang w:val="uk-UA"/>
        </w:rPr>
        <w:t xml:space="preserve">призводять до </w:t>
      </w:r>
      <w:r w:rsidRPr="001A5436">
        <w:rPr>
          <w:rFonts w:ascii="Times New Roman" w:hAnsi="Times New Roman" w:cs="Times New Roman"/>
          <w:sz w:val="28"/>
          <w:szCs w:val="28"/>
        </w:rPr>
        <w:t xml:space="preserve"> підвищен</w:t>
      </w:r>
      <w:r w:rsidR="000E13CF">
        <w:rPr>
          <w:rFonts w:ascii="Times New Roman" w:hAnsi="Times New Roman" w:cs="Times New Roman"/>
          <w:sz w:val="28"/>
          <w:szCs w:val="28"/>
          <w:lang w:val="uk-UA"/>
        </w:rPr>
        <w:t>ня</w:t>
      </w:r>
      <w:r w:rsidRPr="001A5436">
        <w:rPr>
          <w:rFonts w:ascii="Times New Roman" w:hAnsi="Times New Roman" w:cs="Times New Roman"/>
          <w:sz w:val="28"/>
          <w:szCs w:val="28"/>
        </w:rPr>
        <w:t xml:space="preserve"> запалення, окисн</w:t>
      </w:r>
      <w:r w:rsidR="000E13CF">
        <w:rPr>
          <w:rFonts w:ascii="Times New Roman" w:hAnsi="Times New Roman" w:cs="Times New Roman"/>
          <w:sz w:val="28"/>
          <w:szCs w:val="28"/>
          <w:lang w:val="uk-UA"/>
        </w:rPr>
        <w:t>ого</w:t>
      </w:r>
      <w:r w:rsidRPr="001A5436">
        <w:rPr>
          <w:rFonts w:ascii="Times New Roman" w:hAnsi="Times New Roman" w:cs="Times New Roman"/>
          <w:sz w:val="28"/>
          <w:szCs w:val="28"/>
        </w:rPr>
        <w:t xml:space="preserve"> стрес</w:t>
      </w:r>
      <w:r w:rsidR="000E13CF">
        <w:rPr>
          <w:rFonts w:ascii="Times New Roman" w:hAnsi="Times New Roman" w:cs="Times New Roman"/>
          <w:sz w:val="28"/>
          <w:szCs w:val="28"/>
          <w:lang w:val="uk-UA"/>
        </w:rPr>
        <w:t>у</w:t>
      </w:r>
      <w:r w:rsidRPr="001A5436">
        <w:rPr>
          <w:rFonts w:ascii="Times New Roman" w:hAnsi="Times New Roman" w:cs="Times New Roman"/>
          <w:sz w:val="28"/>
          <w:szCs w:val="28"/>
        </w:rPr>
        <w:t>, зниження мітохондріальної функції та потенціал</w:t>
      </w:r>
      <w:r w:rsidR="000E13CF">
        <w:rPr>
          <w:rFonts w:ascii="Times New Roman" w:hAnsi="Times New Roman" w:cs="Times New Roman"/>
          <w:sz w:val="28"/>
          <w:szCs w:val="28"/>
          <w:lang w:val="uk-UA"/>
        </w:rPr>
        <w:t>у</w:t>
      </w:r>
      <w:r w:rsidRPr="001A5436">
        <w:rPr>
          <w:rFonts w:ascii="Times New Roman" w:hAnsi="Times New Roman" w:cs="Times New Roman"/>
          <w:sz w:val="28"/>
          <w:szCs w:val="28"/>
        </w:rPr>
        <w:t xml:space="preserve"> м'язової атрофії.</w:t>
      </w:r>
    </w:p>
    <w:p w14:paraId="5F4091DC" w14:textId="39635D1E"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Кишковий мікробіом може впливати на метаболізм скелетних м'язів людини через декілька шляхів. Дані про взаємозв'язок між складом мікробіоти та м'язовою функцією були описані в патогенезі вікової саркоп</w:t>
      </w:r>
      <w:r w:rsidR="000E13CF">
        <w:rPr>
          <w:rFonts w:ascii="Times New Roman" w:hAnsi="Times New Roman" w:cs="Times New Roman"/>
          <w:sz w:val="28"/>
          <w:szCs w:val="28"/>
          <w:lang w:val="uk-UA"/>
        </w:rPr>
        <w:t>е</w:t>
      </w:r>
      <w:r w:rsidRPr="001A5436">
        <w:rPr>
          <w:rFonts w:ascii="Times New Roman" w:hAnsi="Times New Roman" w:cs="Times New Roman"/>
          <w:sz w:val="28"/>
          <w:szCs w:val="28"/>
        </w:rPr>
        <w:t xml:space="preserve">нії. Було зазначено, що м'язова атрофія корелює зі зменшенням числа видів, що посилають протизапальні та проанаболічні медіатори. Саркопенія пов'язана зі скороченням м'язових капілярів та зниженням чутливості до інсуліну та </w:t>
      </w:r>
      <w:r w:rsidRPr="001A5436">
        <w:rPr>
          <w:rFonts w:ascii="Times New Roman" w:hAnsi="Times New Roman" w:cs="Times New Roman"/>
          <w:sz w:val="28"/>
          <w:szCs w:val="28"/>
        </w:rPr>
        <w:lastRenderedPageBreak/>
        <w:t>тяжкості запалення, що призводить до зниження біогенезу та функції мітохондрій, а також порушення синтезу білка [49].</w:t>
      </w:r>
    </w:p>
    <w:p w14:paraId="4B28891A"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Саркопенія та системна слабкість у людей похилого віку корелюють з дисбактеріозом кишечника, сприяючи підвищенню проникності кишкового бар'єру, підвищенню рівня LPS у крові, активації імунної системи та зниженню чутливості до інсуліну [50]. Більш того, дослідження на тваринах явно підкреслюють зменшення маркерів м'язової атрофії (атрогін-1, MuRF1, білок LC3, катепсин L) у мишей з додаванням штамів Lactobacillus, а також збільшення м'язової маси та сили у мишей з додаванням Lactobacillus plantarum [51, 5</w:t>
      </w:r>
      <w:r w:rsidR="00752D9B">
        <w:rPr>
          <w:rFonts w:ascii="Times New Roman" w:hAnsi="Times New Roman" w:cs="Times New Roman"/>
          <w:sz w:val="28"/>
          <w:szCs w:val="28"/>
          <w:lang w:val="uk-UA"/>
        </w:rPr>
        <w:t>2]</w:t>
      </w:r>
      <w:r w:rsidRPr="001A5436">
        <w:rPr>
          <w:rFonts w:ascii="Times New Roman" w:hAnsi="Times New Roman" w:cs="Times New Roman"/>
          <w:sz w:val="28"/>
          <w:szCs w:val="28"/>
        </w:rPr>
        <w:t>. Крім того, Buigues та ін. продемонстровано, що 13-тижневі багаторядкові добавки з пробіотиками Lactobacillus та Bifidobacterium підвищують витривалість та м'язову силу у людей похилого віку. Дослідження показало, що у пацієнтів похилого віку, які отримували фруктоолігосахариди та інулін, відзначалося значне поліпшення сили захоплення кисті та рівня виснаження, про яке повідомлялося [53].</w:t>
      </w:r>
    </w:p>
    <w:p w14:paraId="6D207EAA" w14:textId="77777777" w:rsidR="001A5436" w:rsidRPr="001A5436" w:rsidRDefault="00752D9B" w:rsidP="001A54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Зниження</w:t>
      </w:r>
      <w:r w:rsidR="001A5436" w:rsidRPr="001A5436">
        <w:rPr>
          <w:rFonts w:ascii="Times New Roman" w:hAnsi="Times New Roman" w:cs="Times New Roman"/>
          <w:sz w:val="28"/>
          <w:szCs w:val="28"/>
        </w:rPr>
        <w:t xml:space="preserve"> гомеостазу було </w:t>
      </w:r>
      <w:r>
        <w:rPr>
          <w:rFonts w:ascii="Times New Roman" w:hAnsi="Times New Roman" w:cs="Times New Roman"/>
          <w:sz w:val="28"/>
          <w:szCs w:val="28"/>
          <w:lang w:val="uk-UA"/>
        </w:rPr>
        <w:t>пов’</w:t>
      </w:r>
      <w:r w:rsidRPr="00752D9B">
        <w:rPr>
          <w:rFonts w:ascii="Times New Roman" w:hAnsi="Times New Roman" w:cs="Times New Roman"/>
          <w:sz w:val="28"/>
          <w:szCs w:val="28"/>
        </w:rPr>
        <w:t xml:space="preserve">язане </w:t>
      </w:r>
      <w:r w:rsidR="001A5436" w:rsidRPr="001A5436">
        <w:rPr>
          <w:rFonts w:ascii="Times New Roman" w:hAnsi="Times New Roman" w:cs="Times New Roman"/>
          <w:sz w:val="28"/>
          <w:szCs w:val="28"/>
        </w:rPr>
        <w:t>з</w:t>
      </w:r>
      <w:r>
        <w:rPr>
          <w:rFonts w:ascii="Times New Roman" w:hAnsi="Times New Roman" w:cs="Times New Roman"/>
          <w:sz w:val="28"/>
          <w:szCs w:val="28"/>
          <w:lang w:val="uk-UA"/>
        </w:rPr>
        <w:t>і</w:t>
      </w:r>
      <w:r>
        <w:rPr>
          <w:rFonts w:ascii="Times New Roman" w:hAnsi="Times New Roman" w:cs="Times New Roman"/>
          <w:sz w:val="28"/>
          <w:szCs w:val="28"/>
        </w:rPr>
        <w:t xml:space="preserve"> збільшенням кількості </w:t>
      </w:r>
      <w:r>
        <w:rPr>
          <w:rFonts w:ascii="Times New Roman" w:hAnsi="Times New Roman" w:cs="Times New Roman"/>
          <w:sz w:val="28"/>
          <w:szCs w:val="28"/>
          <w:lang w:val="uk-UA"/>
        </w:rPr>
        <w:t>е</w:t>
      </w:r>
      <w:r>
        <w:rPr>
          <w:rFonts w:ascii="Times New Roman" w:hAnsi="Times New Roman" w:cs="Times New Roman"/>
          <w:sz w:val="28"/>
          <w:szCs w:val="28"/>
        </w:rPr>
        <w:t>ндотоксичн</w:t>
      </w:r>
      <w:r>
        <w:rPr>
          <w:rFonts w:ascii="Times New Roman" w:hAnsi="Times New Roman" w:cs="Times New Roman"/>
          <w:sz w:val="28"/>
          <w:szCs w:val="28"/>
          <w:lang w:val="uk-UA"/>
        </w:rPr>
        <w:t>и</w:t>
      </w:r>
      <w:r w:rsidR="001A5436" w:rsidRPr="001A5436">
        <w:rPr>
          <w:rFonts w:ascii="Times New Roman" w:hAnsi="Times New Roman" w:cs="Times New Roman"/>
          <w:sz w:val="28"/>
          <w:szCs w:val="28"/>
        </w:rPr>
        <w:t xml:space="preserve">х грамнегативних бактерій, відповідальних </w:t>
      </w:r>
      <w:r>
        <w:rPr>
          <w:rFonts w:ascii="Times New Roman" w:hAnsi="Times New Roman" w:cs="Times New Roman"/>
          <w:sz w:val="28"/>
          <w:szCs w:val="28"/>
          <w:lang w:val="uk-UA"/>
        </w:rPr>
        <w:t xml:space="preserve">за </w:t>
      </w:r>
      <w:r w:rsidR="001A5436" w:rsidRPr="001A5436">
        <w:rPr>
          <w:rFonts w:ascii="Times New Roman" w:hAnsi="Times New Roman" w:cs="Times New Roman"/>
          <w:sz w:val="28"/>
          <w:szCs w:val="28"/>
        </w:rPr>
        <w:t xml:space="preserve">системне запалення з допомогою LPS. Також було зазначено, що види Escherichia / Shigella, Klebsiella і Citrobacter роблять значний внесок у пул LPS [54]. Підвищені рівні LPS у сироватці корелювали з підвищеним співвідношенням Firmicutes/Bacteroidetes [55]. Отже, присутність LPS у бактеріальних клітинних стінках викликає зв'язування ліпіду A з поверхнею рецепторів імунних клітин, що містять TLR4 та фактор диференціювання кісткового мозку 2 (DM2). LPS розпізнаються TLR4 у поєднанні з CD14 і DM2 і, отже, можуть індукувати активацію NF-κB, яка відіграє ключову роль продукції прозапальних цитокінів [14,56]. Крім того, підвищені рівні LPS були пов'язані з порушенням кишкового гомеостазу та корелювали зі збільшенням маркерів кишкової проникності крові, таких як зонулін та білок, що зв'язує жирні </w:t>
      </w:r>
      <w:r w:rsidR="001A5436" w:rsidRPr="001A5436">
        <w:rPr>
          <w:rFonts w:ascii="Times New Roman" w:hAnsi="Times New Roman" w:cs="Times New Roman"/>
          <w:sz w:val="28"/>
          <w:szCs w:val="28"/>
        </w:rPr>
        <w:lastRenderedPageBreak/>
        <w:t>кислоти 2 (FABP2) [57]. Ця підвищена проникність кишкового епітелію пов'язана з бактеріальною транслокацією із просвіту кишечника у власну платівку, активуючи імунну систему та викликаючи запалення. Однак слід зазначити, що бактерії роду Actinobacteria, такі як Bifidobacterium або Collinsella, мають протизапальні та імуномодулюючі властивості, які можуть підтримувати функцію епітелію кишечника. Отже, пробіотики, що містять штами Bifidobacterium, можуть знижувати запальну відповідь, спричинену фізичним стресом [58]</w:t>
      </w:r>
      <w:r>
        <w:rPr>
          <w:rFonts w:ascii="Times New Roman" w:hAnsi="Times New Roman" w:cs="Times New Roman"/>
          <w:sz w:val="28"/>
          <w:szCs w:val="28"/>
          <w:lang w:val="uk-UA"/>
        </w:rPr>
        <w:t>.</w:t>
      </w:r>
      <w:r w:rsidR="001A5436" w:rsidRPr="001A5436">
        <w:rPr>
          <w:rFonts w:ascii="Times New Roman" w:hAnsi="Times New Roman" w:cs="Times New Roman"/>
          <w:sz w:val="28"/>
          <w:szCs w:val="28"/>
        </w:rPr>
        <w:t xml:space="preserve"> До роду Actinobacteria відносяться також молочні Propionibacterium c протизапальними та імуномодулюючими властивостями і здатні стимулювати ріст біфідобактерій).</w:t>
      </w:r>
    </w:p>
    <w:p w14:paraId="12A81FE5"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Також було продемонстровано, що SCFAs, що продукуються кишковими бактеріями, позитивно впливають на цілісність кишкового бар'єру, захищаючи його від запалення. Зокрема, було показано, що рід Candida Albicans бере участь у прозапальній індукції TNF-α [59]. Дисбіоз часто супроводжується збільшенням кількості грамнегативних бактерій, які мають ендотоксичні властивості та активують прозапальні ціоткіни, такі як IL-6. Підвищений рівень кишкової проникності та пов'язаний з цим проникнення патогенів у кровотік викликають секрецію IL-1, TNF-α та гамма-інтерферону (IFN-γ), вик</w:t>
      </w:r>
      <w:r w:rsidR="00752D9B">
        <w:rPr>
          <w:rFonts w:ascii="Times New Roman" w:hAnsi="Times New Roman" w:cs="Times New Roman"/>
          <w:sz w:val="28"/>
          <w:szCs w:val="28"/>
        </w:rPr>
        <w:t>ликаючи прозапальний ефект</w:t>
      </w:r>
      <w:r w:rsidR="00752D9B">
        <w:rPr>
          <w:rFonts w:ascii="Times New Roman" w:hAnsi="Times New Roman" w:cs="Times New Roman"/>
          <w:sz w:val="28"/>
          <w:szCs w:val="28"/>
          <w:lang w:val="uk-UA"/>
        </w:rPr>
        <w:t>.</w:t>
      </w:r>
      <w:r w:rsidRPr="001A5436">
        <w:rPr>
          <w:rFonts w:ascii="Times New Roman" w:hAnsi="Times New Roman" w:cs="Times New Roman"/>
          <w:sz w:val="28"/>
          <w:szCs w:val="28"/>
        </w:rPr>
        <w:t xml:space="preserve"> Композиція кишкової мікробіоти також може впливати на запальне пригнічення шляхом стимуляції секреції цитокінів протизапальних, таких як трансформуючий фактор росту (TGF-β) і IL-10. Було доведено, що бактерії Bacteroides fragilis здатні пригнічувати експансію лімфоциту Th17, продукуючи IL-10 через TLR2. Сімейства Lactobacillus і Bifidobacterium пов'язані зі зменшенням запалення, впливаючи на секрецію протизапальних цитокінів, таких як IL-10, TGF-β і триптофан-2,3-діоксигенази (IDO), викликаючи стимуляцію регуляторних клітин Treg, а також Th1, Th2 і -помічників Th17. Дисбактеріоз внаслідок втрати імунної толерантності порушує бар'єрні функції епітелію та </w:t>
      </w:r>
      <w:r w:rsidRPr="001A5436">
        <w:rPr>
          <w:rFonts w:ascii="Times New Roman" w:hAnsi="Times New Roman" w:cs="Times New Roman"/>
          <w:sz w:val="28"/>
          <w:szCs w:val="28"/>
        </w:rPr>
        <w:lastRenderedPageBreak/>
        <w:t>кишечника. Отже, це порушує баланс між pro-Th17 та протизапальними Treg-лімфоцитами.</w:t>
      </w:r>
    </w:p>
    <w:p w14:paraId="56DC4977"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Синтез м'язового білка та адаптація до тренування можуть бути обмежені при хронічному запаленні. Примітно, що сателітні клітини, розташовані між базальною пластинкою та плазматичною мембраною для м'язових волокон, відіграють ключову роль у процесі регенерації та зростання м'язів. Синтез і руйнування м'язових волокон знаходяться під контролем багатьох сигнальних шляхів, що перетинаються, які визначають анаболічні і катаболічні процеси. Дві убіквітінлігази Е3, що відносяться до убіквітін-протеасомної системи, в основному беруть участь у деградації м'язового білка: атрогіна-1 і MuRF1. Підвищення їхньої транскрипційної активності регулюється ядерним фактором NF-kB і фосфорильованими білками FOXO. Отже, пригнічення цих сигнальних шляхів пов'язане із захистом від атрофії скелетних м'язів. Секреція прозапальних цитокінів також активує NF-kB, сприяючи втраті кістякових м'язів. Це переважно опосередковано TNF-α (здатним активувати IκB (IKKβ)), активна форма якого може фосфорилювати білки IkB, цим викликаючи сигналізацію NF-kB і змінюючи транскрипцію генів убік катаболізму.</w:t>
      </w:r>
    </w:p>
    <w:p w14:paraId="5BFB39B0"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Синтез міофібрилярного білка залежить від позаклітинних сигналів, які активують внутрішньоклітинні молекулярні шляхи. Очевидно, mTOR грає вирішальну роль процесі синтезу м'язового білка. Його активація призводить до інтенсифікації анаболічних процесів за рахунок інтеграції сигнальних шляхів, що підвищують трансляційну ефективність та фосфорилювання субстратів. Фосфорилювання mTOR може бути стимульоване або тренуванням, або поживною підтримкою. Механічні скорочення під час тренування з обтяженням призводять до вивільнення IGF-1 зі скелетних м'язів, здатних до активації mTOR. Споживання білка або амінокислот сприяє посиленню передачі сигналів mTOR, демонструючи синергетичний ефект на </w:t>
      </w:r>
      <w:r w:rsidRPr="001A5436">
        <w:rPr>
          <w:rFonts w:ascii="Times New Roman" w:hAnsi="Times New Roman" w:cs="Times New Roman"/>
          <w:sz w:val="28"/>
          <w:szCs w:val="28"/>
        </w:rPr>
        <w:lastRenderedPageBreak/>
        <w:t>стимул до фізичного навантаження. IGF-1, що секретується у позаклітинний матрикс, зв'язується за допомогою спеціалізованих IGF-зв'язувальних білків (IGFBP), що дозволяє активувати специфічні рецептори, що обробляють анаболічний сигнал .</w:t>
      </w:r>
    </w:p>
    <w:p w14:paraId="4FE0FE83"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Фізична підготовка призводить до зниження рівня АТФ аденозинтрифосфату та порушення співвідношення АТФ/АМФ (аденозинмонофосфат), спричиняючи виникнення енергетичного стресу. Вища концентрація АМФ стимулює АМФ-активовану протеїнкіназу (АМФК) для вирівнювання енергетичних ресурсів шляхом ініціювання катаболічних процесів. АМФК сприяє аеробному та анаеробному виробництву енергії, інгібує синтез глікогену та холестерину, а також індукує мітохондріальний біогенез через експресію PGC-1α. Біологічна роль АМФК також контролює циркуляцію клітинних компонентів, знижуючи активність mTOR та сприяючи розщепленню білка. Підвищений рівень АМФК позитивно корелює із збільшенням активації FOXO-білку. Стресова реакція викликає фосфорилювання FOXO-білків, що посилює транскрипцію генів аутофагії, сприяючи розпаду білка (В основному FOXO3). Однак регулярні фізичні вправи викликають аутофагію, яка є необхідним кроком перед відновленням волокон м'язів. Очевидно, що підвищена аутофагія пов'язана з пору</w:t>
      </w:r>
      <w:r w:rsidR="00621110">
        <w:rPr>
          <w:rFonts w:ascii="Times New Roman" w:hAnsi="Times New Roman" w:cs="Times New Roman"/>
          <w:sz w:val="28"/>
          <w:szCs w:val="28"/>
        </w:rPr>
        <w:t>шеннями росту та функції м'язів</w:t>
      </w:r>
      <w:r w:rsidRPr="001A5436">
        <w:rPr>
          <w:rFonts w:ascii="Times New Roman" w:hAnsi="Times New Roman" w:cs="Times New Roman"/>
          <w:sz w:val="28"/>
          <w:szCs w:val="28"/>
        </w:rPr>
        <w:t>.</w:t>
      </w:r>
    </w:p>
    <w:p w14:paraId="0590BECF"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Надмірне тренувальне навантаження та недостатні періоди регенерації можуть спричинити виснаження та тимчасове погіршення спортивних результатів. Тому відповідна регенерація після тренування є важливим елементом у тренувальній адаптації. Пошкодження тканин, спричинене фізичними вправами, є фізіологічною частиною процесу адаптації; проте, хронічні тренувальні навантаження та недостатня регенерація можуть негативно вплинути на самопочуття та спортивні можливості спортсмена. Зокрема, пошкодження тканин, викликане надмірним тренуванням, може </w:t>
      </w:r>
      <w:r w:rsidRPr="001A5436">
        <w:rPr>
          <w:rFonts w:ascii="Times New Roman" w:hAnsi="Times New Roman" w:cs="Times New Roman"/>
          <w:sz w:val="28"/>
          <w:szCs w:val="28"/>
        </w:rPr>
        <w:lastRenderedPageBreak/>
        <w:t>призвести до гострої та місцевої запальної реакції, що складається з надвиробництва цитокінів, головним чином інтерлейкіну-1b (IL-1b), TNF-a, інтерлейкіну-8 (IL-8) та інтерлейкіну- 6 (IL-6), спрямованих на відновлення пошкоджених структур та стимулювання м'язової адаптації. В результаті відбувається активація циркулюючих моноцитів, здатних індукувати прозапальні цитокіни та викликати системне запалення, що призводить до інсулінорезистентності, стресу ендоплазматичного ретикулуму і, як наслідок, м'язової атрофії. Крім того, генерація АФК може порушувати синтез білка, стимулювати запальну реакцію та знижувати ефективність процесів посттренувальної регенерації.</w:t>
      </w:r>
    </w:p>
    <w:p w14:paraId="1CF4CF29" w14:textId="415D699E"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Jäger та ін. продемонстрували позитивний ефект від використання добавок штамів Streptococcus thermophilus FP4 та Bifidobacterium breve BR03 для регулювання стану запалення та покращення м'язової адаптації. Дослідження показало, що 21 день періоду прийому пробіотиків знизив рівень IL-6 у крові через 48 годин після ексцентричного тренування у 15 тренованих чоловіків. Це також зменшило обмеження руху, спричинені тренуваннями, сприяючи скороченню періоду регенерації. Позитивний вплив на параметри запалення та м'язові функції було також продемонстровано Wen-Ching та ін. Вони помітили, що тривале додавання Lactobacillus plantarum PS128 у </w:t>
      </w:r>
      <w:r w:rsidR="00EC6E59">
        <w:rPr>
          <w:rFonts w:ascii="Times New Roman" w:hAnsi="Times New Roman" w:cs="Times New Roman"/>
          <w:sz w:val="28"/>
          <w:szCs w:val="28"/>
        </w:rPr>
        <w:t>триатлет</w:t>
      </w:r>
      <w:r w:rsidRPr="001A5436">
        <w:rPr>
          <w:rFonts w:ascii="Times New Roman" w:hAnsi="Times New Roman" w:cs="Times New Roman"/>
          <w:sz w:val="28"/>
          <w:szCs w:val="28"/>
        </w:rPr>
        <w:t xml:space="preserve">ів призводило до зниження рівня креатинкінази (CK) у плазмі. Крім того, були виявлені інші значні покращення щодо різних маркерів запалення та окислювального стресу під час фази регенерації. Ці поліпшення виявляються у підвищенні мієлопероксидази (MPO) та IL-10, а також зниженні TNF-a, IFN-γ, IL-6 та IL-8 [79]. Ефективність пробіотичних добавок була також продемонстрована Таунсендом та співавторами, які показали, що 12-тижневе лікування Bacillus subtilis DE111 знижувало рівні TNF-α без зміни інших параметрів запалення. Інше дослідження, проведене Roberts et al., ясно продемонструвало позитивний ефект від використання </w:t>
      </w:r>
      <w:r w:rsidRPr="001A5436">
        <w:rPr>
          <w:rFonts w:ascii="Times New Roman" w:hAnsi="Times New Roman" w:cs="Times New Roman"/>
          <w:sz w:val="28"/>
          <w:szCs w:val="28"/>
        </w:rPr>
        <w:lastRenderedPageBreak/>
        <w:t>пробіотика з декількома штамами (Lactobacillus acidophilus CUL-60, Lactobacillus acidophilus CUL-21, Bifidobacterium bifidum CUL-20 і Bifidobacterium animac. Пробіотик у поєднанні з фруктоолігосахаридами (ФОС) та додаванням α-ліпо</w:t>
      </w:r>
      <w:r w:rsidR="005A23D6">
        <w:rPr>
          <w:rFonts w:ascii="Times New Roman" w:hAnsi="Times New Roman" w:cs="Times New Roman"/>
          <w:sz w:val="28"/>
          <w:szCs w:val="28"/>
          <w:lang w:val="uk-UA"/>
        </w:rPr>
        <w:t>є</w:t>
      </w:r>
      <w:r w:rsidRPr="001A5436">
        <w:rPr>
          <w:rFonts w:ascii="Times New Roman" w:hAnsi="Times New Roman" w:cs="Times New Roman"/>
          <w:sz w:val="28"/>
          <w:szCs w:val="28"/>
        </w:rPr>
        <w:t>вої кислоти був пов'язаний зі зниженням рівня ендотоксинів у крові порівняно з контрольною групою.</w:t>
      </w:r>
    </w:p>
    <w:p w14:paraId="76BC2811" w14:textId="77777777"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Кишкові бактерії можуть впливати на організм людини, продукуючи різні біологічно активні метаболіти. Одним із найвідоміших бактеріальних метаболітів є коротколанцюгові жирні кислоти SCFAs. Вважалося, що SCFA може бути джерелом до 10% від загальної добової енергії. Бутират, ацетат та пропіонат є найбільш відомими SCFA, на які припадає 95% усіх SCFAs.</w:t>
      </w:r>
    </w:p>
    <w:p w14:paraId="2B59FBA7" w14:textId="4BCAFB4B" w:rsidR="001A5436" w:rsidRPr="001A5436" w:rsidRDefault="001A5436" w:rsidP="001A5436">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Очевидно, бутират грає ключову роль регуляції зро</w:t>
      </w:r>
      <w:r w:rsidR="00621110">
        <w:rPr>
          <w:rFonts w:ascii="Times New Roman" w:hAnsi="Times New Roman" w:cs="Times New Roman"/>
          <w:sz w:val="28"/>
          <w:szCs w:val="28"/>
        </w:rPr>
        <w:t>стання і диференціювання клітин</w:t>
      </w:r>
      <w:r w:rsidRPr="001A5436">
        <w:rPr>
          <w:rFonts w:ascii="Times New Roman" w:hAnsi="Times New Roman" w:cs="Times New Roman"/>
          <w:sz w:val="28"/>
          <w:szCs w:val="28"/>
        </w:rPr>
        <w:t>. Рід Roseburia, Clostridia та Eubacteria є основними продуцентами бутирату. Існує низка протизапальних властивостей, пов'язаних з бутиратом, таких як підвищення цілісності кишкового бар'єру, стимуляція секреції антимікробних пептидів, активація Treg-лімфоцитів, регуляція міграції нейтрофілів, заглушення TLR, зниження продукції прозапальних цитокінів або пригнічення активної лім</w:t>
      </w:r>
      <w:r w:rsidR="00BA0713">
        <w:rPr>
          <w:rFonts w:ascii="Times New Roman" w:hAnsi="Times New Roman" w:cs="Times New Roman"/>
          <w:sz w:val="28"/>
          <w:szCs w:val="28"/>
          <w:lang w:val="uk-UA"/>
        </w:rPr>
        <w:t>фи</w:t>
      </w:r>
      <w:r w:rsidRPr="001A5436">
        <w:rPr>
          <w:rFonts w:ascii="Times New Roman" w:hAnsi="Times New Roman" w:cs="Times New Roman"/>
          <w:sz w:val="28"/>
          <w:szCs w:val="28"/>
        </w:rPr>
        <w:t>. Крім того, було показано, що бутират пригнічує запальну відповідь, змінюючи передачу сигналів NF-kB і протеїнкінази B (AKT) та антагонізуючи LPS. Крім того, він знижує проникність кишечника, покращує чутливість тканин до інсуліну, підвищує ліполіз та стимулює засвоєння глюкози скелетними м'язами [49].</w:t>
      </w:r>
    </w:p>
    <w:p w14:paraId="361809AA" w14:textId="45175884" w:rsidR="002555D4" w:rsidRPr="002555D4" w:rsidRDefault="001A5436" w:rsidP="002555D4">
      <w:pPr>
        <w:spacing w:after="0" w:line="360" w:lineRule="auto"/>
        <w:ind w:firstLine="709"/>
        <w:jc w:val="both"/>
        <w:rPr>
          <w:rFonts w:ascii="Times New Roman" w:hAnsi="Times New Roman" w:cs="Times New Roman"/>
          <w:sz w:val="28"/>
          <w:szCs w:val="28"/>
        </w:rPr>
      </w:pPr>
      <w:r w:rsidRPr="001A5436">
        <w:rPr>
          <w:rFonts w:ascii="Times New Roman" w:hAnsi="Times New Roman" w:cs="Times New Roman"/>
          <w:sz w:val="28"/>
          <w:szCs w:val="28"/>
        </w:rPr>
        <w:t xml:space="preserve">Подібні протизапальні властивості спостерігалися </w:t>
      </w:r>
      <w:r w:rsidR="005A23D6">
        <w:rPr>
          <w:rFonts w:ascii="Times New Roman" w:hAnsi="Times New Roman" w:cs="Times New Roman"/>
          <w:sz w:val="28"/>
          <w:szCs w:val="28"/>
          <w:lang w:val="uk-UA"/>
        </w:rPr>
        <w:t xml:space="preserve">від </w:t>
      </w:r>
      <w:r w:rsidRPr="001A5436">
        <w:rPr>
          <w:rFonts w:ascii="Times New Roman" w:hAnsi="Times New Roman" w:cs="Times New Roman"/>
          <w:sz w:val="28"/>
          <w:szCs w:val="28"/>
        </w:rPr>
        <w:t xml:space="preserve">ацетату. Він впливає на секрецію глюкагоноподібного пептиду-1 (GLP-1) та YY, що призводить до пригнічення апетиту, ліполізу та збільшення витрати енергії. Крім того, ацетат благотворно впливає на скелетні м'язи, стимулюючи поглинання глюкози та підвищуючи чутливість до інсуліну. Пропіонат і бутират регулюють секрецію кишкових гормонів, покращуючи чутливість </w:t>
      </w:r>
      <w:r w:rsidR="002555D4" w:rsidRPr="002555D4">
        <w:rPr>
          <w:rFonts w:ascii="Times New Roman" w:hAnsi="Times New Roman" w:cs="Times New Roman"/>
          <w:sz w:val="28"/>
          <w:szCs w:val="28"/>
        </w:rPr>
        <w:t xml:space="preserve">до </w:t>
      </w:r>
      <w:r w:rsidR="002555D4" w:rsidRPr="002555D4">
        <w:rPr>
          <w:rFonts w:ascii="Times New Roman" w:hAnsi="Times New Roman" w:cs="Times New Roman"/>
          <w:sz w:val="28"/>
          <w:szCs w:val="28"/>
        </w:rPr>
        <w:lastRenderedPageBreak/>
        <w:t>інсуліну та впливаючи на метаболізм глюкози, стаючи попередником глюконеогенезу та інгібітором ліпогенезу.</w:t>
      </w:r>
    </w:p>
    <w:p w14:paraId="533789FC"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Прямий зв'язок між SCFAs та скелетними м'язами опосередковується м'язовою AMФ-кіназою та відкладенням білків у тканинах скелетних м'язів. SCFAs активують AMФK, збільшуючи співвідношення AMФ/ATФ або через шлях Ffar2-лептину, але точний механізм не відомий. Кишкові бактерії можуть продукувати вторинні жовчні кислоти, які мають антибактеріальну активність. Було показано, що мікробіота може впливати на печінку та рецептори скелетних м'язів, модулюючи активність фарнезоїдного X-рецептора (FXR). Цей рецептор відіграє важливу роль в енергетичних метаболічних шляхах, обміні ліпопротеїнів та глюкози. Мікробіота кишечника шляхом послаблення пригнічення FXR може сприяти підтримці метаболічного балансу та анаболізму міоцитів. Крім того, жовчні солі можуть перетворюватися на імуномодулюючі та про</w:t>
      </w:r>
      <w:r w:rsidR="00621110">
        <w:rPr>
          <w:rFonts w:ascii="Times New Roman" w:hAnsi="Times New Roman" w:cs="Times New Roman"/>
          <w:sz w:val="28"/>
          <w:szCs w:val="28"/>
        </w:rPr>
        <w:t>тизапальні сполуки в кишечнику</w:t>
      </w:r>
      <w:r w:rsidRPr="002555D4">
        <w:rPr>
          <w:rFonts w:ascii="Times New Roman" w:hAnsi="Times New Roman" w:cs="Times New Roman"/>
          <w:sz w:val="28"/>
          <w:szCs w:val="28"/>
        </w:rPr>
        <w:t>.</w:t>
      </w:r>
    </w:p>
    <w:p w14:paraId="14B5707A"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 xml:space="preserve">Кишкова мікробіота впливає на доступність і профіль амінокислот, беручи участь у їхньому перетравленні та всмоктуванні. Примітно, що Fusobacterium, Bacteroides, Veillonella, Megasphaera elsdenii та Selenomonas ruminantium беруть участь у протеолізі, збільшуючи утилізацію амінокислот. Крім того, деякі види бактерій, такі як Streptococcus bovis, Selenomonas ruminantium та Prevotella bryantii, у присутності фізіологічних концентрацій пептидів беруть участь у біосинтезі амінокислот de novo. Кишкові бактерії мають вирішальне значення для метаболізму триптофану за його безпосереднього споживання, що обмежує його доступність для організму </w:t>
      </w:r>
      <w:r w:rsidR="00621110">
        <w:rPr>
          <w:rFonts w:ascii="Times New Roman" w:hAnsi="Times New Roman" w:cs="Times New Roman"/>
          <w:sz w:val="28"/>
          <w:szCs w:val="28"/>
          <w:lang w:val="uk-UA"/>
        </w:rPr>
        <w:t>хазяїна</w:t>
      </w:r>
      <w:r w:rsidRPr="002555D4">
        <w:rPr>
          <w:rFonts w:ascii="Times New Roman" w:hAnsi="Times New Roman" w:cs="Times New Roman"/>
          <w:sz w:val="28"/>
          <w:szCs w:val="28"/>
        </w:rPr>
        <w:t>. З іншого боку, склад кишкової мікробіоти є ключовим детермінантом рівня метаболітів триптофану в кровообігу та серотоніну (5-НТ) у головному мозку, отже, негативно впливає на адаптацію м'язів до тренувань.</w:t>
      </w:r>
    </w:p>
    <w:p w14:paraId="0FA8A954"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 xml:space="preserve">Інша важлива роль мікробіоти полягає у виробництві вітамінів, таких як фолати, рибофлавін (В2), кобаламін (В12) і вітамін К. Вітаміни В необхідні </w:t>
      </w:r>
      <w:r w:rsidRPr="002555D4">
        <w:rPr>
          <w:rFonts w:ascii="Times New Roman" w:hAnsi="Times New Roman" w:cs="Times New Roman"/>
          <w:sz w:val="28"/>
          <w:szCs w:val="28"/>
        </w:rPr>
        <w:lastRenderedPageBreak/>
        <w:t>для анаболічних процесів міоцитів через різні шляхи та деякі метаболічні функції, включаючи ДНК-реплікацію та репарацію та синтез нуклеотидів та амінокислот, а також регуляцію окислювального стресу. Bifidobacterium longum, Bifidobacterium bifidum та Lactobacillus reuteri беруть участь у синтезі вітамінів [94]. Кишкові бактерії також здатні метаболізувати поліфеноли, але їхня ефективність може знижуватися за несприятливих умов у кишечнику. Поліфеноли мають антиоксидантні та протизапальні властивості, а також сприяють біогенезу та функції мітохондрій.</w:t>
      </w:r>
    </w:p>
    <w:p w14:paraId="5474A70C" w14:textId="601BC1F2"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 xml:space="preserve">Мабуть, бактерії, що утилізують лактат, відіграють важливу роль у спортивних можливостях. Лактат здатний проникати з сироватки в просвіт кишечника, де він перетворюється на SCFAs, головним чином </w:t>
      </w:r>
      <w:r w:rsidR="00F1744B">
        <w:rPr>
          <w:rFonts w:ascii="Times New Roman" w:hAnsi="Times New Roman" w:cs="Times New Roman"/>
          <w:sz w:val="28"/>
          <w:szCs w:val="28"/>
          <w:lang w:val="uk-UA"/>
        </w:rPr>
        <w:t xml:space="preserve">на </w:t>
      </w:r>
      <w:r w:rsidRPr="002555D4">
        <w:rPr>
          <w:rFonts w:ascii="Times New Roman" w:hAnsi="Times New Roman" w:cs="Times New Roman"/>
          <w:sz w:val="28"/>
          <w:szCs w:val="28"/>
        </w:rPr>
        <w:t xml:space="preserve">пропіонат. Потім SCFAs потрапляють безпосередньо до циркуляції, де через перетворення циклу Корі стають додатковим джерелом енергії. Останні дослідження, проведені Scheiman et al. показали важливу роль роду Veillonella atypica, єдиним джерелом вуглецю для якого є лактат. Кількість цих бактеріальних </w:t>
      </w:r>
      <w:r w:rsidR="00F1744B">
        <w:rPr>
          <w:rFonts w:ascii="Times New Roman" w:hAnsi="Times New Roman" w:cs="Times New Roman"/>
          <w:sz w:val="28"/>
          <w:szCs w:val="28"/>
          <w:lang w:val="uk-UA"/>
        </w:rPr>
        <w:t>штамів</w:t>
      </w:r>
      <w:r w:rsidRPr="002555D4">
        <w:rPr>
          <w:rFonts w:ascii="Times New Roman" w:hAnsi="Times New Roman" w:cs="Times New Roman"/>
          <w:sz w:val="28"/>
          <w:szCs w:val="28"/>
        </w:rPr>
        <w:t xml:space="preserve"> була підвищена у кишечнику високоефективних спортсменів. Також було показано, що трансплантація роду Veillonella atypica мишам була пов'язана зі значним покращенням часу виконання операцій. Тому повідомлялося, що модуляція ферментів та перетворення лактату на пропіонат відіграє роль у поліпшенні атлетичних показників. Нарешті, моделі на тваринах ілюструють роль SCFAs (головним чином пропіонату) у максимальному поглинанні кисню та підвищенні частоти серцевих скорочень, тоді як у людей це може спричинити збільшення</w:t>
      </w:r>
      <w:r w:rsidR="00621110">
        <w:rPr>
          <w:rFonts w:ascii="Times New Roman" w:hAnsi="Times New Roman" w:cs="Times New Roman"/>
          <w:sz w:val="28"/>
          <w:szCs w:val="28"/>
        </w:rPr>
        <w:t xml:space="preserve"> витрати енергії у стані спокою</w:t>
      </w:r>
      <w:r w:rsidRPr="002555D4">
        <w:rPr>
          <w:rFonts w:ascii="Times New Roman" w:hAnsi="Times New Roman" w:cs="Times New Roman"/>
          <w:sz w:val="28"/>
          <w:szCs w:val="28"/>
        </w:rPr>
        <w:t>.</w:t>
      </w:r>
    </w:p>
    <w:p w14:paraId="1A3965A8"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 xml:space="preserve">У світлі сучасних знань експресія кишкових рецепторів Gpr41 і Sglt1, що беруть участь у транспорті глюкози та енергетичному балансі, пов'язана зі збільшенням метаболізму кисню в скелетних м'язах. Бактеріальні SCFAs здатні активувати рецептори Gpr41, впливаючи на ендокринний шлях </w:t>
      </w:r>
      <w:r w:rsidRPr="002555D4">
        <w:rPr>
          <w:rFonts w:ascii="Times New Roman" w:hAnsi="Times New Roman" w:cs="Times New Roman"/>
          <w:sz w:val="28"/>
          <w:szCs w:val="28"/>
        </w:rPr>
        <w:lastRenderedPageBreak/>
        <w:t>вивільнення глюкагоноподібного пептиду 1 (GLP-1), стимулюючи секрецію інсуліну. Аналогічний механізм спостерігається і у разі натрієвого котранспортера глюкози Sglt1, що відповідає за гомеостаз глюкози. Nay та ін. повідомили, що миші, які отримували антибіотик, спостерігали знижену експресію генів Gpr1 і Sglt1, що корелює зі зниженням вмісту глікогену в м'язах порівняно з контрольною групою.</w:t>
      </w:r>
    </w:p>
    <w:p w14:paraId="26FD9FE5"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Дисбіоз кишечника, який часто викликається антибіотикотерапією, сприяє зміні синтезу SCFAs та жовчних кислот (BA), що було показано в Zarrinpar et al. Обмеження бутирату, основного джерела енергії ентероцитів, викликає компенсацію глюкози. Отже, це призводить до низьких рівнів глюкози у сироватці крові, а також чутливості до інсуліну та посилення глюконеогенезу в печінці. Також повідомлялося, що дисбактеріоз кишечника може знизити доступність глюкози у скелетних м'язах, що призводить до зниження накопичення глікогену. Вміст глікогену в м'язах є ключовим фактором, що визначає аеробний енергетичний обмін спортсменів. Порушення рівня глікогену можуть спричинити погіршення м'язової сили та функцій, що призводить до порушення біоенергетичного обміну [18]. Ця концепція була підтверджена іншим дослідженням, яке корелювало між складом кишкової мікробіоти та вмістом м'язового глікогену. Було показано, що у вільних від бактерій мишей рівень м'язового глікогену нижчий, ніж у людей із нормальним складом мікробіома. Ці дані демонструють важливу роль мікробіоти у функціонуванні скелетних м'язів за рахунок покращення доступності енергетичних субстратів, таких як глюкоза.</w:t>
      </w:r>
    </w:p>
    <w:p w14:paraId="6AEBE111"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 xml:space="preserve">Кишкова мікробіота може по-різному впливати на функції мітохондрій. LPS, що продукується головним чином патогенними бактеріями, активує передачу сигналів NF-kB та запальну відповідь через TLRs, що призводить до вироблення прозапальних цитокінів. Активація TLRs побічно збільшує активацію ETC, що призводить до генерації АФК в мітохондріях. Зазначено, </w:t>
      </w:r>
      <w:r w:rsidRPr="002555D4">
        <w:rPr>
          <w:rFonts w:ascii="Times New Roman" w:hAnsi="Times New Roman" w:cs="Times New Roman"/>
          <w:sz w:val="28"/>
          <w:szCs w:val="28"/>
        </w:rPr>
        <w:lastRenderedPageBreak/>
        <w:t>що зростання патогенних видів Listeria monocytogenes сприяє фрагментації мітохондріальних мереж, порушуючи їхню функцію. Було показано, що інші кишкові бактерії, такі як Mycobacterium tuberculosis та Ehrlichia chaffeensis, знижують вироблення АФК шляхом інгібування LPS-ініційованих шляхів або підвищення активності SOD.</w:t>
      </w:r>
    </w:p>
    <w:p w14:paraId="762630F3"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Крім того, також повідомлялося, що амінокислотно-відновлювальні бактерії, наприклад Escherichia coli та Salmonella, здатні продукувати сірководень (H2S). У великих кількостях H2S пригнічує мітохондріальну ETC, знижуючи активність цитохром С-оксидази. Інші бактеріальні метаболіти, такі як SCFAs, можуть сприяти регуляції метаболізму аеробної енергії у скелетних м'язах. Це відбувається головним чином через бутират і його здатність вступати в цикл Кребса підвищення його ефективності. Проте, останні дані свідчать про те, що 3-O-сульфат ізованілової кислоти (IVAS) також може позитивно впливати на поглинання та метаболізм глюкози в клітинах людини. Було показано, що IVAS збільшує транспорт глюкози в залежності від дози шляхом активації GLUT-4 та GLUT-1, фосфатидилінозитол-3-кінази (PI3K) та фосфорилювання AKT [106]. PI3K, мабуть, має вирішальне значення для метаболізму м'язів та мітохондріального гомеостазу шляхом модуляції чутливості до інсуліну.</w:t>
      </w:r>
    </w:p>
    <w:p w14:paraId="3230CA25" w14:textId="77777777"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t>Останнім часом численні дослідження підтверджують існування осі кишечника-мозку (GBA), що забезпечує двонаправлений зв'язок між цими двома органами. Її сигнальні шляхи складаються в основному з аферентних та еферентних нейронів, що проходять через симпатичні та парасимпатичні волокна вегетативної нервової системи (ANS). Використовуючи ці двонаправлені перехресні перешкоди, кишкові сигнали можуть проводити роботу мозку, регулювати настрій і навіть рефлекторну діяльність. Так само центральна нервова система може змінювати моторику шлунково-кишкового тракту (GI) і кислотну секрецію в шлунку і ко</w:t>
      </w:r>
      <w:r w:rsidR="00621110">
        <w:rPr>
          <w:rFonts w:ascii="Times New Roman" w:hAnsi="Times New Roman" w:cs="Times New Roman"/>
          <w:sz w:val="28"/>
          <w:szCs w:val="28"/>
        </w:rPr>
        <w:t>нтролювати процес дефекації</w:t>
      </w:r>
      <w:r w:rsidRPr="002555D4">
        <w:rPr>
          <w:rFonts w:ascii="Times New Roman" w:hAnsi="Times New Roman" w:cs="Times New Roman"/>
          <w:sz w:val="28"/>
          <w:szCs w:val="28"/>
        </w:rPr>
        <w:t>.</w:t>
      </w:r>
    </w:p>
    <w:p w14:paraId="14C7CEA0" w14:textId="7CE1BCB6" w:rsidR="002555D4" w:rsidRPr="002555D4" w:rsidRDefault="002555D4" w:rsidP="002555D4">
      <w:pPr>
        <w:spacing w:after="0" w:line="360" w:lineRule="auto"/>
        <w:ind w:firstLine="709"/>
        <w:jc w:val="both"/>
        <w:rPr>
          <w:rFonts w:ascii="Times New Roman" w:hAnsi="Times New Roman" w:cs="Times New Roman"/>
          <w:sz w:val="28"/>
          <w:szCs w:val="28"/>
        </w:rPr>
      </w:pPr>
      <w:r w:rsidRPr="002555D4">
        <w:rPr>
          <w:rFonts w:ascii="Times New Roman" w:hAnsi="Times New Roman" w:cs="Times New Roman"/>
          <w:sz w:val="28"/>
          <w:szCs w:val="28"/>
        </w:rPr>
        <w:lastRenderedPageBreak/>
        <w:t>Було встановлено, що кишкова мікробіота грає вирішальну роль комунікації кишечника з мозком, генеруючи деякі нейроактивні молекули. Наприклад, було продемонстровано, що штами роду Lactobacillus продукують γ-аміномасляну кислоту (ГАМК), важливий інгібіторний трансмітер у головному мозку. Так само було показано, що інші види бактерій здатні до синтезу норадреналіну (наприклад, Bacillus mycoides, Bacillus subtilis), дофаміну (наприклад, Bacillus cereus, Bacillus mycoides, Bacillus subtilis) та серотоніну (наприклад, Lac</w:t>
      </w:r>
      <w:r w:rsidR="00621110">
        <w:rPr>
          <w:rFonts w:ascii="Times New Roman" w:hAnsi="Times New Roman" w:cs="Times New Roman"/>
          <w:sz w:val="28"/>
          <w:szCs w:val="28"/>
        </w:rPr>
        <w:t>tococcus lactis, Lactobacillu )</w:t>
      </w:r>
      <w:r w:rsidRPr="002555D4">
        <w:rPr>
          <w:rFonts w:ascii="Times New Roman" w:hAnsi="Times New Roman" w:cs="Times New Roman"/>
          <w:sz w:val="28"/>
          <w:szCs w:val="28"/>
        </w:rPr>
        <w:t>. Таким чином, очевидно, що кишкові бактерії мають потенціал змінювати активність нейромедіаторів, взаємодіючи з нервовою системою господаря для регуляції психічного здоров'я, а отже, обміну речовин та фізичної працездатності.</w:t>
      </w:r>
    </w:p>
    <w:p w14:paraId="504E9A27" w14:textId="4553AA5C" w:rsidR="00621110" w:rsidRDefault="002555D4" w:rsidP="00621110">
      <w:pPr>
        <w:spacing w:after="0" w:line="360" w:lineRule="auto"/>
        <w:ind w:firstLine="709"/>
        <w:jc w:val="both"/>
        <w:rPr>
          <w:rFonts w:ascii="Times New Roman" w:hAnsi="Times New Roman" w:cs="Times New Roman"/>
          <w:sz w:val="28"/>
          <w:szCs w:val="28"/>
          <w:lang w:val="uk-UA"/>
        </w:rPr>
      </w:pPr>
      <w:r w:rsidRPr="002555D4">
        <w:rPr>
          <w:rFonts w:ascii="Times New Roman" w:hAnsi="Times New Roman" w:cs="Times New Roman"/>
          <w:sz w:val="28"/>
          <w:szCs w:val="28"/>
        </w:rPr>
        <w:t>На підтвердження цих результатів недавній системний огляд показав, як помірні тренування сприяють підвищенню рівня ГАМК у гіпоталамусі, що пов'язано зі зниженим артеріальним тиском у спокої, частотою серцевих скорочень та симпатичним тонусом. Крім того, було показано, що дофамін синтезується у шлунково-кишковому тракті під час стресових ситуацій. З іншого боку, тренувальна навантаження, як повідомлялося, викликало м'язове виснаження та зміни в ЦНС, що призводять до порушень настрою, втоми, безсоння та депресії. Центральна втома була з підвищенням вивільнення 5-НТ</w:t>
      </w:r>
      <w:r w:rsidR="00A02097">
        <w:rPr>
          <w:rFonts w:ascii="Times New Roman" w:hAnsi="Times New Roman" w:cs="Times New Roman"/>
          <w:sz w:val="28"/>
          <w:szCs w:val="28"/>
          <w:lang w:val="uk-UA"/>
        </w:rPr>
        <w:t>Р</w:t>
      </w:r>
      <w:r w:rsidRPr="002555D4">
        <w:rPr>
          <w:rFonts w:ascii="Times New Roman" w:hAnsi="Times New Roman" w:cs="Times New Roman"/>
          <w:sz w:val="28"/>
          <w:szCs w:val="28"/>
        </w:rPr>
        <w:t xml:space="preserve"> і могла призвести до неоптимальної фізичної працездатності. На загальну думку, це зниження рівня 5-НТ</w:t>
      </w:r>
      <w:r w:rsidR="00A02097">
        <w:rPr>
          <w:rFonts w:ascii="Times New Roman" w:hAnsi="Times New Roman" w:cs="Times New Roman"/>
          <w:sz w:val="28"/>
          <w:szCs w:val="28"/>
          <w:lang w:val="uk-UA"/>
        </w:rPr>
        <w:t>Р</w:t>
      </w:r>
      <w:r w:rsidRPr="002555D4">
        <w:rPr>
          <w:rFonts w:ascii="Times New Roman" w:hAnsi="Times New Roman" w:cs="Times New Roman"/>
          <w:sz w:val="28"/>
          <w:szCs w:val="28"/>
        </w:rPr>
        <w:t xml:space="preserve"> у головному мозку може призвести до прояву розладів настрою, </w:t>
      </w:r>
      <w:r w:rsidR="00CB0DF2" w:rsidRPr="00CB0DF2">
        <w:rPr>
          <w:rFonts w:ascii="Times New Roman" w:hAnsi="Times New Roman" w:cs="Times New Roman"/>
          <w:sz w:val="28"/>
          <w:szCs w:val="28"/>
        </w:rPr>
        <w:t>депресії, спотворення серцевої функції та змін артеріального тиску. Загалом було показано, що кишкова мікробіота сприяє виробленню та регуляції нейромедіаторів та гормонів, що,</w:t>
      </w:r>
      <w:r w:rsidR="00A02097">
        <w:rPr>
          <w:rFonts w:ascii="Times New Roman" w:hAnsi="Times New Roman" w:cs="Times New Roman"/>
          <w:sz w:val="28"/>
          <w:szCs w:val="28"/>
          <w:lang w:val="uk-UA"/>
        </w:rPr>
        <w:t xml:space="preserve"> </w:t>
      </w:r>
      <w:r w:rsidR="00CB0DF2" w:rsidRPr="00CB0DF2">
        <w:rPr>
          <w:rFonts w:ascii="Times New Roman" w:hAnsi="Times New Roman" w:cs="Times New Roman"/>
          <w:sz w:val="28"/>
          <w:szCs w:val="28"/>
        </w:rPr>
        <w:t xml:space="preserve">впливає на самопочуття спортсменів, настрій, мотивацію та </w:t>
      </w:r>
      <w:r w:rsidR="00621110">
        <w:rPr>
          <w:rFonts w:ascii="Times New Roman" w:hAnsi="Times New Roman" w:cs="Times New Roman"/>
          <w:sz w:val="28"/>
          <w:szCs w:val="28"/>
        </w:rPr>
        <w:t>суб'єктивне почуття регенерації</w:t>
      </w:r>
      <w:r w:rsidR="00CB0DF2" w:rsidRPr="00CB0DF2">
        <w:rPr>
          <w:rFonts w:ascii="Times New Roman" w:hAnsi="Times New Roman" w:cs="Times New Roman"/>
          <w:sz w:val="28"/>
          <w:szCs w:val="28"/>
        </w:rPr>
        <w:t>.</w:t>
      </w:r>
    </w:p>
    <w:p w14:paraId="727CB5B0" w14:textId="35BB6FC0" w:rsidR="00CB0DF2" w:rsidRPr="00CB0DF2" w:rsidRDefault="00CB0DF2" w:rsidP="00621110">
      <w:pPr>
        <w:spacing w:after="0" w:line="360" w:lineRule="auto"/>
        <w:ind w:firstLine="709"/>
        <w:jc w:val="both"/>
        <w:rPr>
          <w:rFonts w:ascii="Times New Roman" w:hAnsi="Times New Roman" w:cs="Times New Roman"/>
          <w:sz w:val="28"/>
          <w:szCs w:val="28"/>
        </w:rPr>
      </w:pPr>
      <w:r w:rsidRPr="00621110">
        <w:rPr>
          <w:rFonts w:ascii="Times New Roman" w:hAnsi="Times New Roman" w:cs="Times New Roman"/>
          <w:sz w:val="28"/>
          <w:szCs w:val="28"/>
          <w:lang w:val="uk-UA"/>
        </w:rPr>
        <w:lastRenderedPageBreak/>
        <w:t xml:space="preserve">Цікаво, що дослідження проведене </w:t>
      </w:r>
      <w:r w:rsidRPr="00CB0DF2">
        <w:rPr>
          <w:rFonts w:ascii="Times New Roman" w:hAnsi="Times New Roman" w:cs="Times New Roman"/>
          <w:sz w:val="28"/>
          <w:szCs w:val="28"/>
        </w:rPr>
        <w:t>Bravo</w:t>
      </w:r>
      <w:r w:rsidRPr="00621110">
        <w:rPr>
          <w:rFonts w:ascii="Times New Roman" w:hAnsi="Times New Roman" w:cs="Times New Roman"/>
          <w:sz w:val="28"/>
          <w:szCs w:val="28"/>
          <w:lang w:val="uk-UA"/>
        </w:rPr>
        <w:t xml:space="preserve"> </w:t>
      </w:r>
      <w:r w:rsidRPr="00CB0DF2">
        <w:rPr>
          <w:rFonts w:ascii="Times New Roman" w:hAnsi="Times New Roman" w:cs="Times New Roman"/>
          <w:sz w:val="28"/>
          <w:szCs w:val="28"/>
        </w:rPr>
        <w:t>et</w:t>
      </w:r>
      <w:r w:rsidRPr="00621110">
        <w:rPr>
          <w:rFonts w:ascii="Times New Roman" w:hAnsi="Times New Roman" w:cs="Times New Roman"/>
          <w:sz w:val="28"/>
          <w:szCs w:val="28"/>
          <w:lang w:val="uk-UA"/>
        </w:rPr>
        <w:t xml:space="preserve"> </w:t>
      </w:r>
      <w:r w:rsidRPr="00CB0DF2">
        <w:rPr>
          <w:rFonts w:ascii="Times New Roman" w:hAnsi="Times New Roman" w:cs="Times New Roman"/>
          <w:sz w:val="28"/>
          <w:szCs w:val="28"/>
        </w:rPr>
        <w:t>al</w:t>
      </w:r>
      <w:r w:rsidRPr="00621110">
        <w:rPr>
          <w:rFonts w:ascii="Times New Roman" w:hAnsi="Times New Roman" w:cs="Times New Roman"/>
          <w:sz w:val="28"/>
          <w:szCs w:val="28"/>
          <w:lang w:val="uk-UA"/>
        </w:rPr>
        <w:t xml:space="preserve">. показало, що хронічні добавки з </w:t>
      </w:r>
      <w:r w:rsidRPr="00CB0DF2">
        <w:rPr>
          <w:rFonts w:ascii="Times New Roman" w:hAnsi="Times New Roman" w:cs="Times New Roman"/>
          <w:sz w:val="28"/>
          <w:szCs w:val="28"/>
        </w:rPr>
        <w:t>Lactobacillus</w:t>
      </w:r>
      <w:r w:rsidRPr="00621110">
        <w:rPr>
          <w:rFonts w:ascii="Times New Roman" w:hAnsi="Times New Roman" w:cs="Times New Roman"/>
          <w:sz w:val="28"/>
          <w:szCs w:val="28"/>
          <w:lang w:val="uk-UA"/>
        </w:rPr>
        <w:t xml:space="preserve"> </w:t>
      </w:r>
      <w:r w:rsidRPr="00CB0DF2">
        <w:rPr>
          <w:rFonts w:ascii="Times New Roman" w:hAnsi="Times New Roman" w:cs="Times New Roman"/>
          <w:sz w:val="28"/>
          <w:szCs w:val="28"/>
        </w:rPr>
        <w:t>rhamnosus</w:t>
      </w:r>
      <w:r w:rsidRPr="00621110">
        <w:rPr>
          <w:rFonts w:ascii="Times New Roman" w:hAnsi="Times New Roman" w:cs="Times New Roman"/>
          <w:sz w:val="28"/>
          <w:szCs w:val="28"/>
          <w:lang w:val="uk-UA"/>
        </w:rPr>
        <w:t xml:space="preserve"> викликали зміни в експресії центральних ГАМК-рецепторів, знижуючи спричинений стресом кортикостерон (</w:t>
      </w:r>
      <w:r w:rsidRPr="00CB0DF2">
        <w:rPr>
          <w:rFonts w:ascii="Times New Roman" w:hAnsi="Times New Roman" w:cs="Times New Roman"/>
          <w:sz w:val="28"/>
          <w:szCs w:val="28"/>
        </w:rPr>
        <w:t>CORT</w:t>
      </w:r>
      <w:r w:rsidRPr="00621110">
        <w:rPr>
          <w:rFonts w:ascii="Times New Roman" w:hAnsi="Times New Roman" w:cs="Times New Roman"/>
          <w:sz w:val="28"/>
          <w:szCs w:val="28"/>
          <w:lang w:val="uk-UA"/>
        </w:rPr>
        <w:t xml:space="preserve">), а також поведінку, пов'язану з тривогою та депресією. </w:t>
      </w:r>
      <w:r w:rsidRPr="004F6F16">
        <w:rPr>
          <w:rFonts w:ascii="Times New Roman" w:hAnsi="Times New Roman" w:cs="Times New Roman"/>
          <w:sz w:val="28"/>
          <w:szCs w:val="28"/>
          <w:lang w:val="uk-UA"/>
        </w:rPr>
        <w:t>Крім того, було показано, що рівні 5-НТ</w:t>
      </w:r>
      <w:r w:rsidR="00A02097">
        <w:rPr>
          <w:rFonts w:ascii="Times New Roman" w:hAnsi="Times New Roman" w:cs="Times New Roman"/>
          <w:sz w:val="28"/>
          <w:szCs w:val="28"/>
          <w:lang w:val="uk-UA"/>
        </w:rPr>
        <w:t>Р</w:t>
      </w:r>
      <w:r w:rsidRPr="004F6F16">
        <w:rPr>
          <w:rFonts w:ascii="Times New Roman" w:hAnsi="Times New Roman" w:cs="Times New Roman"/>
          <w:sz w:val="28"/>
          <w:szCs w:val="28"/>
          <w:lang w:val="uk-UA"/>
        </w:rPr>
        <w:t xml:space="preserve"> у крові та ободової кишці безмікробних (</w:t>
      </w:r>
      <w:r w:rsidRPr="00CB0DF2">
        <w:rPr>
          <w:rFonts w:ascii="Times New Roman" w:hAnsi="Times New Roman" w:cs="Times New Roman"/>
          <w:sz w:val="28"/>
          <w:szCs w:val="28"/>
        </w:rPr>
        <w:t>GF</w:t>
      </w:r>
      <w:r w:rsidRPr="004F6F16">
        <w:rPr>
          <w:rFonts w:ascii="Times New Roman" w:hAnsi="Times New Roman" w:cs="Times New Roman"/>
          <w:sz w:val="28"/>
          <w:szCs w:val="28"/>
          <w:lang w:val="uk-UA"/>
        </w:rPr>
        <w:t xml:space="preserve">) тварин нижче порівняно з їх зазвичай колонізованими аналогами. </w:t>
      </w:r>
      <w:r w:rsidRPr="00CB0DF2">
        <w:rPr>
          <w:rFonts w:ascii="Times New Roman" w:hAnsi="Times New Roman" w:cs="Times New Roman"/>
          <w:sz w:val="28"/>
          <w:szCs w:val="28"/>
        </w:rPr>
        <w:t>Висловлено припущення, що цей ефект залежить від бактеріальних молекул, таких як SCFAs. Крім того, Crumeyrolle-Arias et al. продемонстрували важливу роль бактерій кишківника у відповідь на стрес. У мишей GF спостерігалася більш висока концентрація CORT у сироватці, підвищена експресія мРНК кортикотропін-рилізинг-фактору (CRF) у гіпоталамусі та нижча швидкість дофамінергічного обміну в гіпокампі порівняно з SPF-мишами. Ці зміни свідчать, що недолік кишкової мікробіоти посилює стресову реакцію. Крім того, хронічне підвищення рівня ендогенних глюкокортикоїдів, можливо, призвело до зниження швидкості синтезу білка та посилення протеолізу з утворенням амінокислот, які є попередниками глюконеогенезу в печінці. Однак у скелетних м'язах це може призвести до розвитку окисного стресу та атрофії скелетних м'язів</w:t>
      </w:r>
      <w:r w:rsidR="00621110">
        <w:rPr>
          <w:rFonts w:ascii="Times New Roman" w:hAnsi="Times New Roman" w:cs="Times New Roman"/>
          <w:sz w:val="28"/>
          <w:szCs w:val="28"/>
        </w:rPr>
        <w:t>, а також до м'язової слабкості</w:t>
      </w:r>
      <w:r w:rsidRPr="00CB0DF2">
        <w:rPr>
          <w:rFonts w:ascii="Times New Roman" w:hAnsi="Times New Roman" w:cs="Times New Roman"/>
          <w:sz w:val="28"/>
          <w:szCs w:val="28"/>
        </w:rPr>
        <w:t>. Грунтуючись на цих даних, ми припустили, що мікробний склад кишечника відіграє вирішальну роль у розвитку та функції відповідної реакції на стрес за допомогою регуляції гіпоталамус-гіпофіз-адренокортикальної осі і, як наслідок, фізичних вправ у спортсменів.</w:t>
      </w:r>
    </w:p>
    <w:p w14:paraId="355313E1" w14:textId="77777777" w:rsidR="00CB0DF2" w:rsidRPr="00CB0DF2" w:rsidRDefault="00CB0DF2" w:rsidP="00CB0DF2">
      <w:pPr>
        <w:spacing w:after="0" w:line="360" w:lineRule="auto"/>
        <w:ind w:firstLine="709"/>
        <w:jc w:val="both"/>
        <w:rPr>
          <w:rFonts w:ascii="Times New Roman" w:hAnsi="Times New Roman" w:cs="Times New Roman"/>
          <w:sz w:val="28"/>
          <w:szCs w:val="28"/>
        </w:rPr>
      </w:pPr>
    </w:p>
    <w:p w14:paraId="4F2E6ACA" w14:textId="77777777" w:rsidR="0022694E" w:rsidRDefault="0022694E" w:rsidP="0091024C">
      <w:pPr>
        <w:spacing w:after="0" w:line="360" w:lineRule="auto"/>
        <w:ind w:firstLine="709"/>
        <w:jc w:val="both"/>
        <w:rPr>
          <w:rFonts w:ascii="Times New Roman" w:hAnsi="Times New Roman" w:cs="Times New Roman"/>
          <w:sz w:val="28"/>
          <w:szCs w:val="28"/>
          <w:lang w:val="uk-UA"/>
        </w:rPr>
      </w:pPr>
    </w:p>
    <w:p w14:paraId="42C3AF3C" w14:textId="77777777" w:rsidR="0022694E" w:rsidRDefault="0022694E" w:rsidP="0091024C">
      <w:pPr>
        <w:spacing w:after="0" w:line="360" w:lineRule="auto"/>
        <w:ind w:firstLine="709"/>
        <w:jc w:val="both"/>
        <w:rPr>
          <w:rFonts w:ascii="Times New Roman" w:hAnsi="Times New Roman" w:cs="Times New Roman"/>
          <w:sz w:val="28"/>
          <w:szCs w:val="28"/>
          <w:lang w:val="uk-UA"/>
        </w:rPr>
      </w:pPr>
    </w:p>
    <w:p w14:paraId="68266131" w14:textId="77777777" w:rsidR="0022694E" w:rsidRDefault="0022694E" w:rsidP="0091024C">
      <w:pPr>
        <w:spacing w:after="0" w:line="360" w:lineRule="auto"/>
        <w:ind w:firstLine="709"/>
        <w:jc w:val="both"/>
        <w:rPr>
          <w:rFonts w:ascii="Times New Roman" w:hAnsi="Times New Roman" w:cs="Times New Roman"/>
          <w:sz w:val="28"/>
          <w:szCs w:val="28"/>
          <w:lang w:val="uk-UA"/>
        </w:rPr>
      </w:pPr>
    </w:p>
    <w:p w14:paraId="236B912F" w14:textId="77777777" w:rsidR="0022694E" w:rsidRDefault="0022694E" w:rsidP="0091024C">
      <w:pPr>
        <w:spacing w:after="0" w:line="360" w:lineRule="auto"/>
        <w:ind w:firstLine="709"/>
        <w:jc w:val="both"/>
        <w:rPr>
          <w:rFonts w:ascii="Times New Roman" w:hAnsi="Times New Roman" w:cs="Times New Roman"/>
          <w:sz w:val="28"/>
          <w:szCs w:val="28"/>
          <w:lang w:val="uk-UA"/>
        </w:rPr>
      </w:pPr>
    </w:p>
    <w:p w14:paraId="70AD7FA1" w14:textId="77777777" w:rsidR="0022694E" w:rsidRDefault="0022694E" w:rsidP="0091024C">
      <w:pPr>
        <w:spacing w:after="0" w:line="360" w:lineRule="auto"/>
        <w:ind w:firstLine="709"/>
        <w:jc w:val="both"/>
        <w:rPr>
          <w:rFonts w:ascii="Times New Roman" w:hAnsi="Times New Roman" w:cs="Times New Roman"/>
          <w:sz w:val="28"/>
          <w:szCs w:val="28"/>
          <w:lang w:val="uk-UA"/>
        </w:rPr>
      </w:pPr>
    </w:p>
    <w:p w14:paraId="4B062F3C" w14:textId="77777777" w:rsidR="00621110" w:rsidRDefault="00621110" w:rsidP="0022694E">
      <w:pPr>
        <w:spacing w:after="0" w:line="360" w:lineRule="auto"/>
        <w:ind w:firstLine="709"/>
        <w:jc w:val="center"/>
        <w:rPr>
          <w:rFonts w:ascii="Times New Roman" w:hAnsi="Times New Roman" w:cs="Times New Roman"/>
          <w:b/>
          <w:sz w:val="28"/>
          <w:szCs w:val="28"/>
          <w:lang w:val="uk-UA"/>
        </w:rPr>
      </w:pPr>
    </w:p>
    <w:p w14:paraId="474EF26E" w14:textId="77777777" w:rsidR="0091024C" w:rsidRPr="0022694E" w:rsidRDefault="0091024C" w:rsidP="0022694E">
      <w:pPr>
        <w:spacing w:after="0" w:line="360" w:lineRule="auto"/>
        <w:ind w:firstLine="709"/>
        <w:jc w:val="center"/>
        <w:rPr>
          <w:rFonts w:ascii="Times New Roman" w:hAnsi="Times New Roman" w:cs="Times New Roman"/>
          <w:b/>
          <w:sz w:val="28"/>
          <w:szCs w:val="28"/>
          <w:lang w:val="uk-UA"/>
        </w:rPr>
      </w:pPr>
      <w:r w:rsidRPr="0022694E">
        <w:rPr>
          <w:rFonts w:ascii="Times New Roman" w:hAnsi="Times New Roman" w:cs="Times New Roman"/>
          <w:b/>
          <w:sz w:val="28"/>
          <w:szCs w:val="28"/>
        </w:rPr>
        <w:lastRenderedPageBreak/>
        <w:t>ВИСНОВК</w:t>
      </w:r>
      <w:r w:rsidR="00D02BEA" w:rsidRPr="0022694E">
        <w:rPr>
          <w:rFonts w:ascii="Times New Roman" w:hAnsi="Times New Roman" w:cs="Times New Roman"/>
          <w:b/>
          <w:sz w:val="28"/>
          <w:szCs w:val="28"/>
          <w:lang w:val="uk-UA"/>
        </w:rPr>
        <w:t>И</w:t>
      </w:r>
    </w:p>
    <w:p w14:paraId="3AB73370" w14:textId="77777777" w:rsidR="00D02BEA" w:rsidRPr="00D02BEA" w:rsidRDefault="00D02BEA" w:rsidP="0091024C">
      <w:pPr>
        <w:spacing w:after="0" w:line="360" w:lineRule="auto"/>
        <w:ind w:firstLine="709"/>
        <w:jc w:val="both"/>
        <w:rPr>
          <w:rFonts w:ascii="Times New Roman" w:hAnsi="Times New Roman" w:cs="Times New Roman"/>
          <w:sz w:val="28"/>
          <w:szCs w:val="28"/>
          <w:lang w:val="uk-UA"/>
        </w:rPr>
      </w:pPr>
    </w:p>
    <w:p w14:paraId="213D227C" w14:textId="77777777" w:rsidR="00126A03" w:rsidRPr="00126A03" w:rsidRDefault="00103DBF" w:rsidP="00126A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Триатл</w:t>
      </w:r>
      <w:r w:rsidR="00126A03">
        <w:rPr>
          <w:rFonts w:ascii="Times New Roman" w:hAnsi="Times New Roman" w:cs="Times New Roman"/>
          <w:sz w:val="28"/>
          <w:szCs w:val="28"/>
          <w:lang w:val="uk-UA"/>
        </w:rPr>
        <w:t>он</w:t>
      </w:r>
      <w:r w:rsidR="00126A03" w:rsidRPr="00126A03">
        <w:rPr>
          <w:rFonts w:ascii="Times New Roman" w:hAnsi="Times New Roman" w:cs="Times New Roman"/>
          <w:sz w:val="28"/>
          <w:szCs w:val="28"/>
          <w:lang w:val="uk-UA"/>
        </w:rPr>
        <w:t xml:space="preserve"> хоч і є відносно молодим видом спорту для нас, але вже зарекомендував себе як винятковий з погляду морально-психологічної, фізичної сторін. З кожним роком все більше і більше дітей, підлітків та дорослих відкривають у собі непідробний інтерес до цього виду спорту.</w:t>
      </w:r>
    </w:p>
    <w:p w14:paraId="4160BDDF" w14:textId="77777777" w:rsidR="00126A03" w:rsidRPr="00126A03" w:rsidRDefault="00126A03" w:rsidP="00126A03">
      <w:pPr>
        <w:spacing w:after="0" w:line="360" w:lineRule="auto"/>
        <w:ind w:firstLine="709"/>
        <w:jc w:val="both"/>
        <w:rPr>
          <w:rFonts w:ascii="Times New Roman" w:hAnsi="Times New Roman" w:cs="Times New Roman"/>
          <w:sz w:val="28"/>
          <w:szCs w:val="28"/>
          <w:lang w:val="uk-UA"/>
        </w:rPr>
      </w:pPr>
      <w:r w:rsidRPr="00126A03">
        <w:rPr>
          <w:rFonts w:ascii="Times New Roman" w:hAnsi="Times New Roman" w:cs="Times New Roman"/>
          <w:sz w:val="28"/>
          <w:szCs w:val="28"/>
          <w:lang w:val="uk-UA"/>
        </w:rPr>
        <w:t>Сучасна популярність масової фізичної культури та неухильне зростання результатів у спорті вищих досягнень визначають умови, в яких лікарський контроль не може обмежитися лише загальними висновками про стан здоров'я для допуску до занять фізичною культурою та спортом. Виникла необхідність в отриманні всебічної інформації про стан найважливіших систем організму та кількісну характеристику основних їх параметрів.</w:t>
      </w:r>
    </w:p>
    <w:p w14:paraId="3760F126" w14:textId="77777777" w:rsidR="00126A03" w:rsidRPr="00126A03" w:rsidRDefault="00126A03" w:rsidP="00126A03">
      <w:pPr>
        <w:spacing w:after="0" w:line="360" w:lineRule="auto"/>
        <w:ind w:firstLine="709"/>
        <w:jc w:val="both"/>
        <w:rPr>
          <w:rFonts w:ascii="Times New Roman" w:hAnsi="Times New Roman" w:cs="Times New Roman"/>
          <w:sz w:val="28"/>
          <w:szCs w:val="28"/>
          <w:lang w:val="uk-UA"/>
        </w:rPr>
      </w:pPr>
      <w:r w:rsidRPr="00126A03">
        <w:rPr>
          <w:rFonts w:ascii="Times New Roman" w:hAnsi="Times New Roman" w:cs="Times New Roman"/>
          <w:sz w:val="28"/>
          <w:szCs w:val="28"/>
          <w:lang w:val="uk-UA"/>
        </w:rPr>
        <w:t>Одним із важливих засобів управління функціональним станом у підготовці висококваліфікованих спортсменів є оптимізація процесів відновлення окремих функцій та систем організму.</w:t>
      </w:r>
    </w:p>
    <w:p w14:paraId="1D10102E" w14:textId="77777777" w:rsidR="00126A03" w:rsidRPr="00126A03" w:rsidRDefault="00126A03" w:rsidP="00126A03">
      <w:pPr>
        <w:spacing w:after="0" w:line="360" w:lineRule="auto"/>
        <w:ind w:firstLine="709"/>
        <w:jc w:val="both"/>
        <w:rPr>
          <w:rFonts w:ascii="Times New Roman" w:hAnsi="Times New Roman" w:cs="Times New Roman"/>
          <w:sz w:val="28"/>
          <w:szCs w:val="28"/>
          <w:lang w:val="uk-UA"/>
        </w:rPr>
      </w:pPr>
      <w:r w:rsidRPr="00126A03">
        <w:rPr>
          <w:rFonts w:ascii="Times New Roman" w:hAnsi="Times New Roman" w:cs="Times New Roman"/>
          <w:sz w:val="28"/>
          <w:szCs w:val="28"/>
          <w:lang w:val="uk-UA"/>
        </w:rPr>
        <w:t>Багаторічна робота з проблем відновлення у спорті вищих досягнень дозволила сформулювати обґрунтовані концептуальні підходи та намітити тактику проведення відновлювальних заходів. При цьому ми розглядаємо процеси відновлення та підвищення працездатності із системних позицій при комплексному використанні наявних засобів харчування та БАД.</w:t>
      </w:r>
    </w:p>
    <w:p w14:paraId="0C49723B" w14:textId="34B7F72A" w:rsidR="0091024C" w:rsidRDefault="00126A03" w:rsidP="00126A03">
      <w:pPr>
        <w:spacing w:after="0" w:line="360" w:lineRule="auto"/>
        <w:ind w:firstLine="709"/>
        <w:jc w:val="both"/>
        <w:rPr>
          <w:rFonts w:ascii="Times New Roman" w:hAnsi="Times New Roman" w:cs="Times New Roman"/>
          <w:sz w:val="28"/>
          <w:szCs w:val="28"/>
          <w:lang w:val="uk-UA"/>
        </w:rPr>
      </w:pPr>
      <w:r w:rsidRPr="00126A03">
        <w:rPr>
          <w:rFonts w:ascii="Times New Roman" w:hAnsi="Times New Roman" w:cs="Times New Roman"/>
          <w:sz w:val="28"/>
          <w:szCs w:val="28"/>
          <w:lang w:val="uk-UA"/>
        </w:rPr>
        <w:t>Такий підхід виявляє себе у запобіганні зриву адаптації шляхом поєднаного відновлення функцій ЦНС та захисних сил організму. Природно, що цілеспрямоване впливом</w:t>
      </w:r>
      <w:r w:rsidR="001763AE">
        <w:rPr>
          <w:rFonts w:ascii="Times New Roman" w:hAnsi="Times New Roman" w:cs="Times New Roman"/>
          <w:sz w:val="28"/>
          <w:szCs w:val="28"/>
          <w:lang w:val="uk-UA"/>
        </w:rPr>
        <w:t xml:space="preserve"> </w:t>
      </w:r>
      <w:r w:rsidRPr="00126A03">
        <w:rPr>
          <w:rFonts w:ascii="Times New Roman" w:hAnsi="Times New Roman" w:cs="Times New Roman"/>
          <w:sz w:val="28"/>
          <w:szCs w:val="28"/>
          <w:lang w:val="uk-UA"/>
        </w:rPr>
        <w:t>відновлення загальної та спеціальної працездатності, і навіть діяльності приватних систем досягається шляхом комбінації різних методів на організм триатлетів.</w:t>
      </w:r>
      <w:r w:rsidR="00A02097">
        <w:rPr>
          <w:rFonts w:ascii="Times New Roman" w:hAnsi="Times New Roman" w:cs="Times New Roman"/>
          <w:sz w:val="28"/>
          <w:szCs w:val="28"/>
          <w:lang w:val="uk-UA"/>
        </w:rPr>
        <w:t xml:space="preserve"> </w:t>
      </w:r>
      <w:r w:rsidR="0091024C" w:rsidRPr="00126A03">
        <w:rPr>
          <w:rFonts w:ascii="Times New Roman" w:hAnsi="Times New Roman" w:cs="Times New Roman"/>
          <w:sz w:val="28"/>
          <w:szCs w:val="28"/>
          <w:lang w:val="uk-UA"/>
        </w:rPr>
        <w:t>Виходячи з даних літературних джерел, можна сказати, що до раціону харчування спортсмена ма</w:t>
      </w:r>
      <w:r w:rsidR="00D02BEA">
        <w:rPr>
          <w:rFonts w:ascii="Times New Roman" w:hAnsi="Times New Roman" w:cs="Times New Roman"/>
          <w:sz w:val="28"/>
          <w:szCs w:val="28"/>
          <w:lang w:val="uk-UA"/>
        </w:rPr>
        <w:t>ють</w:t>
      </w:r>
      <w:r w:rsidR="0091024C" w:rsidRPr="00126A03">
        <w:rPr>
          <w:rFonts w:ascii="Times New Roman" w:hAnsi="Times New Roman" w:cs="Times New Roman"/>
          <w:sz w:val="28"/>
          <w:szCs w:val="28"/>
          <w:lang w:val="uk-UA"/>
        </w:rPr>
        <w:t xml:space="preserve"> входити: збалансовані продукти харчування, що містять у собі всі </w:t>
      </w:r>
      <w:r w:rsidR="0091024C" w:rsidRPr="00126A03">
        <w:rPr>
          <w:rFonts w:ascii="Times New Roman" w:hAnsi="Times New Roman" w:cs="Times New Roman"/>
          <w:sz w:val="28"/>
          <w:szCs w:val="28"/>
          <w:lang w:val="uk-UA"/>
        </w:rPr>
        <w:lastRenderedPageBreak/>
        <w:t>компоненти білків, жирів і вуглеводів; раціон харчування має відповідати енерговитратам самого атлета; продукти тваринного та рослинного походження; продукти, які легко засвоюються організмом.</w:t>
      </w:r>
    </w:p>
    <w:p w14:paraId="78AFF9C7" w14:textId="77777777" w:rsidR="0024797A" w:rsidRDefault="0024797A" w:rsidP="0024797A">
      <w:pPr>
        <w:spacing w:after="0" w:line="360" w:lineRule="auto"/>
        <w:ind w:firstLine="709"/>
        <w:jc w:val="both"/>
        <w:rPr>
          <w:rFonts w:ascii="Times New Roman" w:hAnsi="Times New Roman" w:cs="Times New Roman"/>
          <w:sz w:val="28"/>
          <w:szCs w:val="28"/>
          <w:lang w:val="uk-UA"/>
        </w:rPr>
      </w:pPr>
      <w:r w:rsidRPr="00CB0DF2">
        <w:rPr>
          <w:rFonts w:ascii="Times New Roman" w:hAnsi="Times New Roman" w:cs="Times New Roman"/>
          <w:sz w:val="28"/>
          <w:szCs w:val="28"/>
        </w:rPr>
        <w:t>У світлі сучасних знань видається, що втручання кишкової мікробіоти може вплинути на організм людини, що призведе до поліпшення спортивних результатів. Модуляція імунної відповіді, окислювального стресу, метаболічних процесів та біодоступності поживних речовин вважаються основними механізмами, за допомогою яких мікробіота впливає на тренувальну адаптацію. Мікробіом може також впливати на синтез м'язового білка, біогенез та функцію мітохондрій, а також на накопичення м'язового глікогену. Дисбактеріоз може знижувати фізіологічну адаптацію, збільшувати маркери запалення та утворення АФК, а також руйнування макромолекул вільними радикалами, що сприяє атрофії скелетних м'язів. З іншого боку, численні дослідження вказують на позитивний вплив добавок пробіотиків на аеробні та анаеробні показники у спортсменів. Не всі ці процеси добре вивчені, і існує необхідність у майбутніх дослідженнях для вивчення зв'язку між кишечником і м'язами. Ці дослідження повинні бути зосереджені на спортсменах і прагнути покращити наше розуміння їхньої фізіологічної підтримки м'язової функції.</w:t>
      </w:r>
      <w:r>
        <w:rPr>
          <w:rFonts w:ascii="Times New Roman" w:hAnsi="Times New Roman" w:cs="Times New Roman"/>
          <w:sz w:val="28"/>
          <w:szCs w:val="28"/>
          <w:lang w:val="uk-UA"/>
        </w:rPr>
        <w:t xml:space="preserve"> </w:t>
      </w:r>
    </w:p>
    <w:p w14:paraId="120E37EA" w14:textId="77777777" w:rsidR="0024797A" w:rsidRPr="00CB0DF2" w:rsidRDefault="0024797A" w:rsidP="0024797A">
      <w:pPr>
        <w:spacing w:after="0" w:line="360" w:lineRule="auto"/>
        <w:ind w:firstLine="709"/>
        <w:jc w:val="both"/>
        <w:rPr>
          <w:rFonts w:ascii="Times New Roman" w:hAnsi="Times New Roman" w:cs="Times New Roman"/>
          <w:sz w:val="28"/>
          <w:szCs w:val="28"/>
        </w:rPr>
      </w:pPr>
      <w:r w:rsidRPr="00CB0DF2">
        <w:rPr>
          <w:rFonts w:ascii="Times New Roman" w:hAnsi="Times New Roman" w:cs="Times New Roman"/>
          <w:sz w:val="28"/>
          <w:szCs w:val="28"/>
        </w:rPr>
        <w:t>Численні дослідження показали обґрунтованість стратегій, спрямованих на мікробіоту кишечника, для покращення параметрів тренування та підвищення тренувальних можливостей. Дослідження вказують на здатність кишкової мікробіоти пом'якшувати окисний стрес та запалення, в</w:t>
      </w:r>
      <w:r w:rsidR="00621110">
        <w:rPr>
          <w:rFonts w:ascii="Times New Roman" w:hAnsi="Times New Roman" w:cs="Times New Roman"/>
          <w:sz w:val="28"/>
          <w:szCs w:val="28"/>
        </w:rPr>
        <w:t>икликане фізичним навантаженням</w:t>
      </w:r>
      <w:r w:rsidRPr="00CB0DF2">
        <w:rPr>
          <w:rFonts w:ascii="Times New Roman" w:hAnsi="Times New Roman" w:cs="Times New Roman"/>
          <w:sz w:val="28"/>
          <w:szCs w:val="28"/>
        </w:rPr>
        <w:t>. Випробування проведене Jager et al. показало, що пробіотичні добавки Bacillus coagulans GBI-30 покращують анаеробну здатність</w:t>
      </w:r>
      <w:r w:rsidR="00621110">
        <w:rPr>
          <w:rFonts w:ascii="Times New Roman" w:hAnsi="Times New Roman" w:cs="Times New Roman"/>
          <w:sz w:val="28"/>
          <w:szCs w:val="28"/>
        </w:rPr>
        <w:t>, виміряну за допомогою Wingate</w:t>
      </w:r>
      <w:r w:rsidR="00621110">
        <w:rPr>
          <w:rFonts w:ascii="Times New Roman" w:hAnsi="Times New Roman" w:cs="Times New Roman"/>
          <w:sz w:val="28"/>
          <w:szCs w:val="28"/>
          <w:lang w:val="uk-UA"/>
        </w:rPr>
        <w:t>-</w:t>
      </w:r>
      <w:r w:rsidRPr="00CB0DF2">
        <w:rPr>
          <w:rFonts w:ascii="Times New Roman" w:hAnsi="Times New Roman" w:cs="Times New Roman"/>
          <w:sz w:val="28"/>
          <w:szCs w:val="28"/>
        </w:rPr>
        <w:t xml:space="preserve">тесту. Позитивні властивості пробіотичних добавок під час регенерації після тренування були представлені Carbuhn et al. а також Huang et al., </w:t>
      </w:r>
      <w:r w:rsidRPr="00CB0DF2">
        <w:rPr>
          <w:rFonts w:ascii="Times New Roman" w:hAnsi="Times New Roman" w:cs="Times New Roman"/>
          <w:sz w:val="28"/>
          <w:szCs w:val="28"/>
        </w:rPr>
        <w:lastRenderedPageBreak/>
        <w:t>використовуючи Bifidobacterium longum 35624 та Lactobacillus plantarum PS128 відповідно. В обох групах дослідження спортсмени повідомляли про більш швидкий час відновлення у пробіотичній групі порівняно з групами плацебо.</w:t>
      </w:r>
    </w:p>
    <w:p w14:paraId="4683BFC8" w14:textId="124C3D86" w:rsidR="0024797A" w:rsidRPr="00CB0DF2" w:rsidRDefault="0024797A" w:rsidP="0024797A">
      <w:pPr>
        <w:spacing w:after="0" w:line="360" w:lineRule="auto"/>
        <w:ind w:firstLine="709"/>
        <w:jc w:val="both"/>
        <w:rPr>
          <w:rFonts w:ascii="Times New Roman" w:hAnsi="Times New Roman" w:cs="Times New Roman"/>
          <w:sz w:val="28"/>
          <w:szCs w:val="28"/>
        </w:rPr>
      </w:pPr>
      <w:r w:rsidRPr="00CB0DF2">
        <w:rPr>
          <w:rFonts w:ascii="Times New Roman" w:hAnsi="Times New Roman" w:cs="Times New Roman"/>
          <w:sz w:val="28"/>
          <w:szCs w:val="28"/>
        </w:rPr>
        <w:t xml:space="preserve">Дослідження також показали позитивний пробіотичний ефект на аеробну підготовленість спортсменів за рахунок продовження часу тренування до виснаження. Hsu та ін. спостерігали збільшення м'язової маси та витривалості, а також антиоксидантний потенціал у мишей з оптимальним складом кишкової мікробіоти. Ці спостереження узгоджуються з наступним медичним експериментом, проведеним Chen та ін. Аналогічні повідомлення отримані від Scheiman et al., які продемонстрували роль бактерій </w:t>
      </w:r>
      <w:r w:rsidR="001F692B">
        <w:rPr>
          <w:rFonts w:ascii="Times New Roman" w:hAnsi="Times New Roman" w:cs="Times New Roman"/>
          <w:sz w:val="28"/>
          <w:szCs w:val="28"/>
          <w:lang w:val="uk-UA"/>
        </w:rPr>
        <w:t>в</w:t>
      </w:r>
      <w:r w:rsidRPr="00CB0DF2">
        <w:rPr>
          <w:rFonts w:ascii="Times New Roman" w:hAnsi="Times New Roman" w:cs="Times New Roman"/>
          <w:sz w:val="28"/>
          <w:szCs w:val="28"/>
        </w:rPr>
        <w:t xml:space="preserve"> утилізації лактату і, отже, під</w:t>
      </w:r>
      <w:r w:rsidR="0035126A">
        <w:rPr>
          <w:rFonts w:ascii="Times New Roman" w:hAnsi="Times New Roman" w:cs="Times New Roman"/>
          <w:sz w:val="28"/>
          <w:szCs w:val="28"/>
        </w:rPr>
        <w:t>вищення фізичної працездатності</w:t>
      </w:r>
      <w:r w:rsidRPr="00CB0DF2">
        <w:rPr>
          <w:rFonts w:ascii="Times New Roman" w:hAnsi="Times New Roman" w:cs="Times New Roman"/>
          <w:sz w:val="28"/>
          <w:szCs w:val="28"/>
        </w:rPr>
        <w:t>.</w:t>
      </w:r>
    </w:p>
    <w:p w14:paraId="47614934" w14:textId="77777777" w:rsidR="00702CA8" w:rsidRDefault="00702CA8" w:rsidP="00DF6943">
      <w:pPr>
        <w:spacing w:after="0" w:line="360" w:lineRule="auto"/>
        <w:ind w:firstLine="709"/>
        <w:jc w:val="both"/>
        <w:rPr>
          <w:rFonts w:ascii="Times New Roman" w:hAnsi="Times New Roman" w:cs="Times New Roman"/>
          <w:sz w:val="28"/>
          <w:szCs w:val="28"/>
        </w:rPr>
      </w:pPr>
    </w:p>
    <w:p w14:paraId="7A4218CB" w14:textId="77777777" w:rsidR="007C25D4" w:rsidRDefault="007C25D4" w:rsidP="00DF6943">
      <w:pPr>
        <w:spacing w:after="0" w:line="360" w:lineRule="auto"/>
        <w:ind w:firstLine="709"/>
        <w:jc w:val="both"/>
        <w:rPr>
          <w:rFonts w:ascii="Times New Roman" w:hAnsi="Times New Roman" w:cs="Times New Roman"/>
          <w:sz w:val="28"/>
          <w:szCs w:val="28"/>
          <w:lang w:val="uk-UA"/>
        </w:rPr>
      </w:pPr>
    </w:p>
    <w:p w14:paraId="54BE19D5" w14:textId="77777777" w:rsidR="007C25D4" w:rsidRDefault="007C25D4" w:rsidP="00DF6943">
      <w:pPr>
        <w:spacing w:after="0" w:line="360" w:lineRule="auto"/>
        <w:ind w:firstLine="709"/>
        <w:jc w:val="both"/>
        <w:rPr>
          <w:rFonts w:ascii="Times New Roman" w:hAnsi="Times New Roman" w:cs="Times New Roman"/>
          <w:sz w:val="28"/>
          <w:szCs w:val="28"/>
          <w:lang w:val="uk-UA"/>
        </w:rPr>
      </w:pPr>
    </w:p>
    <w:p w14:paraId="1BF1E469"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29D4566E"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52047BF9"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1114DA46"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68066899"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58E7A620"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49DCECB8"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3B72398B"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28165626"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7BF3C2AC"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51803CA4"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3FA338AB"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73C1D0D5" w14:textId="77777777" w:rsidR="002C6D39" w:rsidRDefault="002C6D39" w:rsidP="00DF6943">
      <w:pPr>
        <w:spacing w:after="0" w:line="360" w:lineRule="auto"/>
        <w:ind w:firstLine="709"/>
        <w:jc w:val="both"/>
        <w:rPr>
          <w:rFonts w:ascii="Times New Roman" w:hAnsi="Times New Roman" w:cs="Times New Roman"/>
          <w:sz w:val="28"/>
          <w:szCs w:val="28"/>
          <w:lang w:val="uk-UA"/>
        </w:rPr>
      </w:pPr>
    </w:p>
    <w:p w14:paraId="6D757DFA" w14:textId="77777777" w:rsidR="00702CA8" w:rsidRPr="002C6D39" w:rsidRDefault="00317F82" w:rsidP="002C6D39">
      <w:pPr>
        <w:spacing w:after="0" w:line="360" w:lineRule="auto"/>
        <w:ind w:firstLine="709"/>
        <w:jc w:val="center"/>
        <w:rPr>
          <w:rFonts w:ascii="Times New Roman" w:hAnsi="Times New Roman" w:cs="Times New Roman"/>
          <w:b/>
          <w:sz w:val="28"/>
          <w:szCs w:val="28"/>
          <w:lang w:val="uk-UA"/>
        </w:rPr>
      </w:pPr>
      <w:r w:rsidRPr="002C6D39">
        <w:rPr>
          <w:rFonts w:ascii="Times New Roman" w:hAnsi="Times New Roman" w:cs="Times New Roman"/>
          <w:b/>
          <w:sz w:val="28"/>
          <w:szCs w:val="28"/>
          <w:lang w:val="uk-UA"/>
        </w:rPr>
        <w:lastRenderedPageBreak/>
        <w:t>СПИСОК ДЖЕРЕЛ</w:t>
      </w:r>
    </w:p>
    <w:p w14:paraId="4F6ED0BD" w14:textId="77777777" w:rsidR="00317F82" w:rsidRPr="007C25D4" w:rsidRDefault="00317F82" w:rsidP="00317F82">
      <w:pPr>
        <w:spacing w:after="0" w:line="360" w:lineRule="auto"/>
        <w:ind w:left="708" w:firstLine="709"/>
        <w:jc w:val="both"/>
        <w:rPr>
          <w:rFonts w:ascii="Times New Roman" w:hAnsi="Times New Roman" w:cs="Times New Roman"/>
          <w:sz w:val="28"/>
          <w:szCs w:val="28"/>
        </w:rPr>
      </w:pPr>
    </w:p>
    <w:p w14:paraId="694AB24F" w14:textId="77777777" w:rsidR="005753DD" w:rsidRPr="005753DD" w:rsidRDefault="0073720D" w:rsidP="00CB0D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C25D4">
        <w:rPr>
          <w:rFonts w:ascii="Times New Roman" w:hAnsi="Times New Roman" w:cs="Times New Roman"/>
          <w:sz w:val="28"/>
          <w:szCs w:val="28"/>
          <w:lang w:val="uk-UA"/>
        </w:rPr>
        <w:t xml:space="preserve">2. </w:t>
      </w:r>
      <w:r w:rsidRPr="0073720D">
        <w:rPr>
          <w:rFonts w:ascii="Times New Roman" w:hAnsi="Times New Roman" w:cs="Times New Roman"/>
          <w:sz w:val="28"/>
          <w:szCs w:val="28"/>
        </w:rPr>
        <w:t>Бондарчук А</w:t>
      </w:r>
      <w:r>
        <w:rPr>
          <w:rFonts w:ascii="Times New Roman" w:hAnsi="Times New Roman" w:cs="Times New Roman"/>
          <w:sz w:val="28"/>
          <w:szCs w:val="28"/>
        </w:rPr>
        <w:t>.</w:t>
      </w:r>
      <w:r w:rsidRPr="0073720D">
        <w:rPr>
          <w:rFonts w:ascii="Times New Roman" w:hAnsi="Times New Roman" w:cs="Times New Roman"/>
          <w:sz w:val="28"/>
          <w:szCs w:val="28"/>
        </w:rPr>
        <w:t>П. Периодизация спортивной тренировки</w:t>
      </w:r>
      <w:r>
        <w:rPr>
          <w:rFonts w:ascii="Times New Roman" w:hAnsi="Times New Roman" w:cs="Times New Roman"/>
          <w:sz w:val="28"/>
          <w:szCs w:val="28"/>
        </w:rPr>
        <w:t>. –</w:t>
      </w:r>
      <w:r w:rsidRPr="0073720D">
        <w:rPr>
          <w:rFonts w:ascii="Times New Roman" w:hAnsi="Times New Roman" w:cs="Times New Roman"/>
          <w:sz w:val="28"/>
          <w:szCs w:val="28"/>
        </w:rPr>
        <w:t xml:space="preserve"> Киев: Олимпийская литература; 2005.</w:t>
      </w:r>
      <w:r>
        <w:rPr>
          <w:rFonts w:ascii="Times New Roman" w:hAnsi="Times New Roman" w:cs="Times New Roman"/>
          <w:sz w:val="28"/>
          <w:szCs w:val="28"/>
        </w:rPr>
        <w:t xml:space="preserve"> –</w:t>
      </w:r>
      <w:r w:rsidRPr="0073720D">
        <w:rPr>
          <w:rFonts w:ascii="Times New Roman" w:hAnsi="Times New Roman" w:cs="Times New Roman"/>
          <w:sz w:val="28"/>
          <w:szCs w:val="28"/>
        </w:rPr>
        <w:t xml:space="preserve"> 304 с.</w:t>
      </w:r>
    </w:p>
    <w:p w14:paraId="71A75DC2" w14:textId="77777777" w:rsidR="0073720D" w:rsidRPr="006666D5" w:rsidRDefault="0073720D" w:rsidP="0073720D">
      <w:pPr>
        <w:spacing w:after="0" w:line="360" w:lineRule="auto"/>
        <w:jc w:val="both"/>
        <w:rPr>
          <w:rFonts w:ascii="Times New Roman" w:hAnsi="Times New Roman" w:cs="Times New Roman"/>
          <w:sz w:val="28"/>
          <w:szCs w:val="28"/>
        </w:rPr>
      </w:pPr>
      <w:r w:rsidRPr="005753DD">
        <w:rPr>
          <w:rFonts w:ascii="Times New Roman" w:hAnsi="Times New Roman" w:cs="Times New Roman"/>
          <w:sz w:val="28"/>
          <w:szCs w:val="28"/>
        </w:rPr>
        <w:tab/>
      </w:r>
      <w:r w:rsidR="007C25D4">
        <w:rPr>
          <w:rFonts w:ascii="Times New Roman" w:hAnsi="Times New Roman" w:cs="Times New Roman"/>
          <w:sz w:val="28"/>
          <w:szCs w:val="28"/>
          <w:lang w:val="uk-UA"/>
        </w:rPr>
        <w:t xml:space="preserve">4. </w:t>
      </w:r>
      <w:r w:rsidRPr="0073720D">
        <w:rPr>
          <w:rFonts w:ascii="Times New Roman" w:hAnsi="Times New Roman" w:cs="Times New Roman"/>
          <w:sz w:val="28"/>
          <w:szCs w:val="28"/>
        </w:rPr>
        <w:t>Волков</w:t>
      </w:r>
      <w:r w:rsidRPr="006666D5">
        <w:rPr>
          <w:rFonts w:ascii="Times New Roman" w:hAnsi="Times New Roman" w:cs="Times New Roman"/>
          <w:sz w:val="28"/>
          <w:szCs w:val="28"/>
        </w:rPr>
        <w:t xml:space="preserve"> </w:t>
      </w:r>
      <w:r w:rsidRPr="0073720D">
        <w:rPr>
          <w:rFonts w:ascii="Times New Roman" w:hAnsi="Times New Roman" w:cs="Times New Roman"/>
          <w:sz w:val="28"/>
          <w:szCs w:val="28"/>
        </w:rPr>
        <w:t>Н</w:t>
      </w:r>
      <w:r w:rsidRPr="006666D5">
        <w:rPr>
          <w:rFonts w:ascii="Times New Roman" w:hAnsi="Times New Roman" w:cs="Times New Roman"/>
          <w:sz w:val="28"/>
          <w:szCs w:val="28"/>
        </w:rPr>
        <w:t>.</w:t>
      </w:r>
      <w:r w:rsidRPr="0073720D">
        <w:rPr>
          <w:rFonts w:ascii="Times New Roman" w:hAnsi="Times New Roman" w:cs="Times New Roman"/>
          <w:sz w:val="28"/>
          <w:szCs w:val="28"/>
        </w:rPr>
        <w:t>И</w:t>
      </w:r>
      <w:r w:rsidRPr="006666D5">
        <w:rPr>
          <w:rFonts w:ascii="Times New Roman" w:hAnsi="Times New Roman" w:cs="Times New Roman"/>
          <w:sz w:val="28"/>
          <w:szCs w:val="28"/>
        </w:rPr>
        <w:t xml:space="preserve">., </w:t>
      </w:r>
      <w:r w:rsidRPr="0073720D">
        <w:rPr>
          <w:rFonts w:ascii="Times New Roman" w:hAnsi="Times New Roman" w:cs="Times New Roman"/>
          <w:sz w:val="28"/>
          <w:szCs w:val="28"/>
        </w:rPr>
        <w:t>и</w:t>
      </w:r>
      <w:r w:rsidRPr="006666D5">
        <w:rPr>
          <w:rFonts w:ascii="Times New Roman" w:hAnsi="Times New Roman" w:cs="Times New Roman"/>
          <w:sz w:val="28"/>
          <w:szCs w:val="28"/>
        </w:rPr>
        <w:t xml:space="preserve"> </w:t>
      </w:r>
      <w:r w:rsidRPr="0073720D">
        <w:rPr>
          <w:rFonts w:ascii="Times New Roman" w:hAnsi="Times New Roman" w:cs="Times New Roman"/>
          <w:sz w:val="28"/>
          <w:szCs w:val="28"/>
        </w:rPr>
        <w:t>др</w:t>
      </w:r>
      <w:r w:rsidRPr="006666D5">
        <w:rPr>
          <w:rFonts w:ascii="Times New Roman" w:hAnsi="Times New Roman" w:cs="Times New Roman"/>
          <w:sz w:val="28"/>
          <w:szCs w:val="28"/>
        </w:rPr>
        <w:t xml:space="preserve">. </w:t>
      </w:r>
      <w:r>
        <w:rPr>
          <w:rFonts w:ascii="Times New Roman" w:hAnsi="Times New Roman" w:cs="Times New Roman"/>
          <w:sz w:val="28"/>
          <w:szCs w:val="28"/>
        </w:rPr>
        <w:t>Биохимия</w:t>
      </w:r>
      <w:r w:rsidRPr="006666D5">
        <w:rPr>
          <w:rFonts w:ascii="Times New Roman" w:hAnsi="Times New Roman" w:cs="Times New Roman"/>
          <w:sz w:val="28"/>
          <w:szCs w:val="28"/>
        </w:rPr>
        <w:t xml:space="preserve"> </w:t>
      </w:r>
      <w:r>
        <w:rPr>
          <w:rFonts w:ascii="Times New Roman" w:hAnsi="Times New Roman" w:cs="Times New Roman"/>
          <w:sz w:val="28"/>
          <w:szCs w:val="28"/>
        </w:rPr>
        <w:t>мышечной</w:t>
      </w:r>
      <w:r w:rsidRPr="006666D5">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Pr="006666D5">
        <w:rPr>
          <w:rFonts w:ascii="Times New Roman" w:hAnsi="Times New Roman" w:cs="Times New Roman"/>
          <w:sz w:val="28"/>
          <w:szCs w:val="28"/>
        </w:rPr>
        <w:t xml:space="preserve">. – </w:t>
      </w:r>
      <w:r w:rsidRPr="0073720D">
        <w:rPr>
          <w:rFonts w:ascii="Times New Roman" w:hAnsi="Times New Roman" w:cs="Times New Roman"/>
          <w:sz w:val="28"/>
          <w:szCs w:val="28"/>
        </w:rPr>
        <w:t>Киев</w:t>
      </w:r>
      <w:r w:rsidRPr="006666D5">
        <w:rPr>
          <w:rFonts w:ascii="Times New Roman" w:hAnsi="Times New Roman" w:cs="Times New Roman"/>
          <w:sz w:val="28"/>
          <w:szCs w:val="28"/>
        </w:rPr>
        <w:t xml:space="preserve">: </w:t>
      </w:r>
      <w:r w:rsidRPr="0073720D">
        <w:rPr>
          <w:rFonts w:ascii="Times New Roman" w:hAnsi="Times New Roman" w:cs="Times New Roman"/>
          <w:sz w:val="28"/>
          <w:szCs w:val="28"/>
        </w:rPr>
        <w:t>Олимпийская</w:t>
      </w:r>
      <w:r w:rsidRPr="006666D5">
        <w:rPr>
          <w:rFonts w:ascii="Times New Roman" w:hAnsi="Times New Roman" w:cs="Times New Roman"/>
          <w:sz w:val="28"/>
          <w:szCs w:val="28"/>
        </w:rPr>
        <w:t xml:space="preserve"> </w:t>
      </w:r>
      <w:r w:rsidRPr="0073720D">
        <w:rPr>
          <w:rFonts w:ascii="Times New Roman" w:hAnsi="Times New Roman" w:cs="Times New Roman"/>
          <w:sz w:val="28"/>
          <w:szCs w:val="28"/>
        </w:rPr>
        <w:t>литература</w:t>
      </w:r>
      <w:r w:rsidRPr="006666D5">
        <w:rPr>
          <w:rFonts w:ascii="Times New Roman" w:hAnsi="Times New Roman" w:cs="Times New Roman"/>
          <w:sz w:val="28"/>
          <w:szCs w:val="28"/>
        </w:rPr>
        <w:t>; 20</w:t>
      </w:r>
      <w:r w:rsidRPr="0073720D">
        <w:rPr>
          <w:rFonts w:ascii="Times New Roman" w:hAnsi="Times New Roman" w:cs="Times New Roman"/>
          <w:sz w:val="28"/>
          <w:szCs w:val="28"/>
        </w:rPr>
        <w:t>00.</w:t>
      </w:r>
      <w:r>
        <w:rPr>
          <w:rFonts w:ascii="Times New Roman" w:hAnsi="Times New Roman" w:cs="Times New Roman"/>
          <w:sz w:val="28"/>
          <w:szCs w:val="28"/>
        </w:rPr>
        <w:t xml:space="preserve"> –</w:t>
      </w:r>
      <w:r w:rsidRPr="0073720D">
        <w:rPr>
          <w:rFonts w:ascii="Times New Roman" w:hAnsi="Times New Roman" w:cs="Times New Roman"/>
          <w:sz w:val="28"/>
          <w:szCs w:val="28"/>
        </w:rPr>
        <w:t xml:space="preserve"> 504 с.</w:t>
      </w:r>
    </w:p>
    <w:p w14:paraId="3CC4CC3F" w14:textId="77777777" w:rsidR="005753DD" w:rsidRPr="005753DD" w:rsidRDefault="005753DD" w:rsidP="005753DD">
      <w:pPr>
        <w:spacing w:after="0" w:line="360" w:lineRule="auto"/>
        <w:jc w:val="both"/>
        <w:rPr>
          <w:rFonts w:ascii="Times New Roman" w:hAnsi="Times New Roman" w:cs="Times New Roman"/>
          <w:sz w:val="28"/>
          <w:szCs w:val="28"/>
        </w:rPr>
      </w:pPr>
      <w:r w:rsidRPr="006666D5">
        <w:rPr>
          <w:rFonts w:ascii="Times New Roman" w:hAnsi="Times New Roman" w:cs="Times New Roman"/>
          <w:sz w:val="28"/>
          <w:szCs w:val="28"/>
        </w:rPr>
        <w:tab/>
      </w:r>
      <w:r w:rsidR="007C25D4">
        <w:rPr>
          <w:rFonts w:ascii="Times New Roman" w:hAnsi="Times New Roman" w:cs="Times New Roman"/>
          <w:sz w:val="28"/>
          <w:szCs w:val="28"/>
          <w:lang w:val="uk-UA"/>
        </w:rPr>
        <w:t xml:space="preserve">5. </w:t>
      </w:r>
      <w:r>
        <w:rPr>
          <w:rFonts w:ascii="Times New Roman" w:hAnsi="Times New Roman" w:cs="Times New Roman"/>
          <w:sz w:val="28"/>
          <w:szCs w:val="28"/>
        </w:rPr>
        <w:t>Келлер В.</w:t>
      </w:r>
      <w:r w:rsidRPr="005753DD">
        <w:rPr>
          <w:rFonts w:ascii="Times New Roman" w:hAnsi="Times New Roman" w:cs="Times New Roman"/>
          <w:sz w:val="28"/>
          <w:szCs w:val="28"/>
        </w:rPr>
        <w:t xml:space="preserve">С. Теоретико-методичні основи підготовки </w:t>
      </w:r>
      <w:r>
        <w:rPr>
          <w:rFonts w:ascii="Times New Roman" w:hAnsi="Times New Roman" w:cs="Times New Roman"/>
          <w:sz w:val="28"/>
          <w:szCs w:val="28"/>
        </w:rPr>
        <w:t>спортсменів : навч. посіб. / В.</w:t>
      </w:r>
      <w:r w:rsidRPr="005753DD">
        <w:rPr>
          <w:rFonts w:ascii="Times New Roman" w:hAnsi="Times New Roman" w:cs="Times New Roman"/>
          <w:sz w:val="28"/>
          <w:szCs w:val="28"/>
        </w:rPr>
        <w:t xml:space="preserve">С. Келлер, </w:t>
      </w:r>
      <w:r>
        <w:rPr>
          <w:rFonts w:ascii="Times New Roman" w:hAnsi="Times New Roman" w:cs="Times New Roman"/>
          <w:sz w:val="28"/>
          <w:szCs w:val="28"/>
        </w:rPr>
        <w:t>В.</w:t>
      </w:r>
      <w:r w:rsidRPr="005753DD">
        <w:rPr>
          <w:rFonts w:ascii="Times New Roman" w:hAnsi="Times New Roman" w:cs="Times New Roman"/>
          <w:sz w:val="28"/>
          <w:szCs w:val="28"/>
        </w:rPr>
        <w:t>М. Платонов. – Львів : Укр. спорт. асоціація, 1992. – 269 с.</w:t>
      </w:r>
    </w:p>
    <w:p w14:paraId="64DC4E99" w14:textId="77777777" w:rsidR="0073720D" w:rsidRDefault="0073720D" w:rsidP="00737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C25D4">
        <w:rPr>
          <w:rFonts w:ascii="Times New Roman" w:hAnsi="Times New Roman" w:cs="Times New Roman"/>
          <w:sz w:val="28"/>
          <w:szCs w:val="28"/>
          <w:lang w:val="uk-UA"/>
        </w:rPr>
        <w:t xml:space="preserve">6. </w:t>
      </w:r>
      <w:r w:rsidRPr="0073720D">
        <w:rPr>
          <w:rFonts w:ascii="Times New Roman" w:hAnsi="Times New Roman" w:cs="Times New Roman"/>
          <w:sz w:val="28"/>
          <w:szCs w:val="28"/>
        </w:rPr>
        <w:t>Мак-Комас А</w:t>
      </w:r>
      <w:r>
        <w:rPr>
          <w:rFonts w:ascii="Times New Roman" w:hAnsi="Times New Roman" w:cs="Times New Roman"/>
          <w:sz w:val="28"/>
          <w:szCs w:val="28"/>
        </w:rPr>
        <w:t>.Дж. Скелетные мышцы</w:t>
      </w:r>
      <w:r w:rsidRPr="007372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20D">
        <w:rPr>
          <w:rFonts w:ascii="Times New Roman" w:hAnsi="Times New Roman" w:cs="Times New Roman"/>
          <w:sz w:val="28"/>
          <w:szCs w:val="28"/>
        </w:rPr>
        <w:t>Киев: Олимпийская</w:t>
      </w:r>
      <w:r>
        <w:rPr>
          <w:rFonts w:ascii="Times New Roman" w:hAnsi="Times New Roman" w:cs="Times New Roman"/>
          <w:sz w:val="28"/>
          <w:szCs w:val="28"/>
        </w:rPr>
        <w:t xml:space="preserve"> </w:t>
      </w:r>
      <w:r w:rsidRPr="0073720D">
        <w:rPr>
          <w:rFonts w:ascii="Times New Roman" w:hAnsi="Times New Roman" w:cs="Times New Roman"/>
          <w:sz w:val="28"/>
          <w:szCs w:val="28"/>
        </w:rPr>
        <w:t>литература; 2001. 408 с.</w:t>
      </w:r>
    </w:p>
    <w:p w14:paraId="72C028E2" w14:textId="77777777" w:rsidR="0073720D" w:rsidRDefault="0073720D" w:rsidP="00737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C25D4">
        <w:rPr>
          <w:rFonts w:ascii="Times New Roman" w:hAnsi="Times New Roman" w:cs="Times New Roman"/>
          <w:sz w:val="28"/>
          <w:szCs w:val="28"/>
          <w:lang w:val="uk-UA"/>
        </w:rPr>
        <w:t xml:space="preserve">7. </w:t>
      </w:r>
      <w:r w:rsidRPr="0073720D">
        <w:rPr>
          <w:rFonts w:ascii="Times New Roman" w:hAnsi="Times New Roman" w:cs="Times New Roman"/>
          <w:sz w:val="28"/>
          <w:szCs w:val="28"/>
        </w:rPr>
        <w:t>Матвеев Л</w:t>
      </w:r>
      <w:r>
        <w:rPr>
          <w:rFonts w:ascii="Times New Roman" w:hAnsi="Times New Roman" w:cs="Times New Roman"/>
          <w:sz w:val="28"/>
          <w:szCs w:val="28"/>
        </w:rPr>
        <w:t>.</w:t>
      </w:r>
      <w:r w:rsidRPr="0073720D">
        <w:rPr>
          <w:rFonts w:ascii="Times New Roman" w:hAnsi="Times New Roman" w:cs="Times New Roman"/>
          <w:sz w:val="28"/>
          <w:szCs w:val="28"/>
        </w:rPr>
        <w:t>П. Основы общей теории спорта и системы подготовки спортсменов.</w:t>
      </w:r>
      <w:r>
        <w:rPr>
          <w:rFonts w:ascii="Times New Roman" w:hAnsi="Times New Roman" w:cs="Times New Roman"/>
          <w:sz w:val="28"/>
          <w:szCs w:val="28"/>
        </w:rPr>
        <w:t xml:space="preserve"> – </w:t>
      </w:r>
      <w:r w:rsidRPr="0073720D">
        <w:rPr>
          <w:rFonts w:ascii="Times New Roman" w:hAnsi="Times New Roman" w:cs="Times New Roman"/>
          <w:sz w:val="28"/>
          <w:szCs w:val="28"/>
        </w:rPr>
        <w:t>Киев:</w:t>
      </w:r>
      <w:r>
        <w:rPr>
          <w:rFonts w:ascii="Times New Roman" w:hAnsi="Times New Roman" w:cs="Times New Roman"/>
          <w:sz w:val="28"/>
          <w:szCs w:val="28"/>
        </w:rPr>
        <w:t xml:space="preserve"> </w:t>
      </w:r>
      <w:r w:rsidRPr="0073720D">
        <w:rPr>
          <w:rFonts w:ascii="Times New Roman" w:hAnsi="Times New Roman" w:cs="Times New Roman"/>
          <w:sz w:val="28"/>
          <w:szCs w:val="28"/>
        </w:rPr>
        <w:t xml:space="preserve">Олимпийская литература; 1999. </w:t>
      </w:r>
      <w:r>
        <w:rPr>
          <w:rFonts w:ascii="Times New Roman" w:hAnsi="Times New Roman" w:cs="Times New Roman"/>
          <w:sz w:val="28"/>
          <w:szCs w:val="28"/>
        </w:rPr>
        <w:t xml:space="preserve">– </w:t>
      </w:r>
      <w:r w:rsidRPr="0073720D">
        <w:rPr>
          <w:rFonts w:ascii="Times New Roman" w:hAnsi="Times New Roman" w:cs="Times New Roman"/>
          <w:sz w:val="28"/>
          <w:szCs w:val="28"/>
        </w:rPr>
        <w:t>320 с.</w:t>
      </w:r>
    </w:p>
    <w:p w14:paraId="50ED561E" w14:textId="77777777" w:rsidR="0073720D" w:rsidRDefault="0073720D" w:rsidP="007372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C25D4">
        <w:rPr>
          <w:rFonts w:ascii="Times New Roman" w:hAnsi="Times New Roman" w:cs="Times New Roman"/>
          <w:sz w:val="28"/>
          <w:szCs w:val="28"/>
          <w:lang w:val="uk-UA"/>
        </w:rPr>
        <w:t xml:space="preserve">8. </w:t>
      </w:r>
      <w:r w:rsidRPr="0073720D">
        <w:rPr>
          <w:rFonts w:ascii="Times New Roman" w:hAnsi="Times New Roman" w:cs="Times New Roman"/>
          <w:sz w:val="28"/>
          <w:szCs w:val="28"/>
        </w:rPr>
        <w:t>Мохан Р</w:t>
      </w:r>
      <w:r w:rsidR="00B456D3">
        <w:rPr>
          <w:rFonts w:ascii="Times New Roman" w:hAnsi="Times New Roman" w:cs="Times New Roman"/>
          <w:sz w:val="28"/>
          <w:szCs w:val="28"/>
        </w:rPr>
        <w:t>.</w:t>
      </w:r>
      <w:r w:rsidRPr="0073720D">
        <w:rPr>
          <w:rFonts w:ascii="Times New Roman" w:hAnsi="Times New Roman" w:cs="Times New Roman"/>
          <w:sz w:val="28"/>
          <w:szCs w:val="28"/>
        </w:rPr>
        <w:t>, Гессон М</w:t>
      </w:r>
      <w:r w:rsidR="00B456D3">
        <w:rPr>
          <w:rFonts w:ascii="Times New Roman" w:hAnsi="Times New Roman" w:cs="Times New Roman"/>
          <w:sz w:val="28"/>
          <w:szCs w:val="28"/>
        </w:rPr>
        <w:t>.</w:t>
      </w:r>
      <w:r w:rsidRPr="0073720D">
        <w:rPr>
          <w:rFonts w:ascii="Times New Roman" w:hAnsi="Times New Roman" w:cs="Times New Roman"/>
          <w:sz w:val="28"/>
          <w:szCs w:val="28"/>
        </w:rPr>
        <w:t>, Гринхафф П</w:t>
      </w:r>
      <w:r w:rsidR="00B456D3">
        <w:rPr>
          <w:rFonts w:ascii="Times New Roman" w:hAnsi="Times New Roman" w:cs="Times New Roman"/>
          <w:sz w:val="28"/>
          <w:szCs w:val="28"/>
        </w:rPr>
        <w:t>.</w:t>
      </w:r>
      <w:r w:rsidRPr="0073720D">
        <w:rPr>
          <w:rFonts w:ascii="Times New Roman" w:hAnsi="Times New Roman" w:cs="Times New Roman"/>
          <w:sz w:val="28"/>
          <w:szCs w:val="28"/>
        </w:rPr>
        <w:t>Л. Биохимия мышечной деятельности и физической</w:t>
      </w:r>
      <w:r w:rsidR="00B456D3">
        <w:rPr>
          <w:rFonts w:ascii="Times New Roman" w:hAnsi="Times New Roman" w:cs="Times New Roman"/>
          <w:sz w:val="28"/>
          <w:szCs w:val="28"/>
        </w:rPr>
        <w:t xml:space="preserve"> </w:t>
      </w:r>
      <w:r w:rsidRPr="0073720D">
        <w:rPr>
          <w:rFonts w:ascii="Times New Roman" w:hAnsi="Times New Roman" w:cs="Times New Roman"/>
          <w:sz w:val="28"/>
          <w:szCs w:val="28"/>
        </w:rPr>
        <w:t>тренировки</w:t>
      </w:r>
      <w:r w:rsidRPr="00B456D3">
        <w:rPr>
          <w:rFonts w:ascii="Times New Roman" w:hAnsi="Times New Roman" w:cs="Times New Roman"/>
          <w:sz w:val="28"/>
          <w:szCs w:val="28"/>
        </w:rPr>
        <w:t>.</w:t>
      </w:r>
      <w:r w:rsidR="00B456D3">
        <w:rPr>
          <w:rFonts w:ascii="Times New Roman" w:hAnsi="Times New Roman" w:cs="Times New Roman"/>
          <w:sz w:val="28"/>
          <w:szCs w:val="28"/>
        </w:rPr>
        <w:t xml:space="preserve"> –</w:t>
      </w:r>
      <w:r w:rsidRPr="00B456D3">
        <w:rPr>
          <w:rFonts w:ascii="Times New Roman" w:hAnsi="Times New Roman" w:cs="Times New Roman"/>
          <w:sz w:val="28"/>
          <w:szCs w:val="28"/>
        </w:rPr>
        <w:t xml:space="preserve"> </w:t>
      </w:r>
      <w:r w:rsidRPr="0073720D">
        <w:rPr>
          <w:rFonts w:ascii="Times New Roman" w:hAnsi="Times New Roman" w:cs="Times New Roman"/>
          <w:sz w:val="28"/>
          <w:szCs w:val="28"/>
        </w:rPr>
        <w:t>Киев</w:t>
      </w:r>
      <w:r w:rsidRPr="00B456D3">
        <w:rPr>
          <w:rFonts w:ascii="Times New Roman" w:hAnsi="Times New Roman" w:cs="Times New Roman"/>
          <w:sz w:val="28"/>
          <w:szCs w:val="28"/>
        </w:rPr>
        <w:t xml:space="preserve">: </w:t>
      </w:r>
      <w:r w:rsidRPr="0073720D">
        <w:rPr>
          <w:rFonts w:ascii="Times New Roman" w:hAnsi="Times New Roman" w:cs="Times New Roman"/>
          <w:sz w:val="28"/>
          <w:szCs w:val="28"/>
        </w:rPr>
        <w:t>Олимпийская</w:t>
      </w:r>
      <w:r w:rsidR="00B456D3">
        <w:rPr>
          <w:rFonts w:ascii="Times New Roman" w:hAnsi="Times New Roman" w:cs="Times New Roman"/>
          <w:sz w:val="28"/>
          <w:szCs w:val="28"/>
        </w:rPr>
        <w:t xml:space="preserve"> </w:t>
      </w:r>
      <w:r w:rsidRPr="0073720D">
        <w:rPr>
          <w:rFonts w:ascii="Times New Roman" w:hAnsi="Times New Roman" w:cs="Times New Roman"/>
          <w:sz w:val="28"/>
          <w:szCs w:val="28"/>
        </w:rPr>
        <w:t>литература</w:t>
      </w:r>
      <w:r w:rsidRPr="00B456D3">
        <w:rPr>
          <w:rFonts w:ascii="Times New Roman" w:hAnsi="Times New Roman" w:cs="Times New Roman"/>
          <w:sz w:val="28"/>
          <w:szCs w:val="28"/>
        </w:rPr>
        <w:t xml:space="preserve">; 2001. </w:t>
      </w:r>
      <w:r w:rsidR="00B456D3">
        <w:rPr>
          <w:rFonts w:ascii="Times New Roman" w:hAnsi="Times New Roman" w:cs="Times New Roman"/>
          <w:sz w:val="28"/>
          <w:szCs w:val="28"/>
        </w:rPr>
        <w:t xml:space="preserve">– </w:t>
      </w:r>
      <w:r w:rsidRPr="0073720D">
        <w:rPr>
          <w:rFonts w:ascii="Times New Roman" w:hAnsi="Times New Roman" w:cs="Times New Roman"/>
          <w:sz w:val="28"/>
          <w:szCs w:val="28"/>
        </w:rPr>
        <w:t>с</w:t>
      </w:r>
      <w:r w:rsidRPr="00B456D3">
        <w:rPr>
          <w:rFonts w:ascii="Times New Roman" w:hAnsi="Times New Roman" w:cs="Times New Roman"/>
          <w:sz w:val="28"/>
          <w:szCs w:val="28"/>
        </w:rPr>
        <w:t>. 31–41.</w:t>
      </w:r>
    </w:p>
    <w:p w14:paraId="3C0DAC05" w14:textId="77777777" w:rsidR="00B456D3" w:rsidRPr="00B456D3" w:rsidRDefault="00B456D3" w:rsidP="00B456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C25D4">
        <w:rPr>
          <w:rFonts w:ascii="Times New Roman" w:hAnsi="Times New Roman" w:cs="Times New Roman"/>
          <w:sz w:val="28"/>
          <w:szCs w:val="28"/>
          <w:lang w:val="uk-UA"/>
        </w:rPr>
        <w:t xml:space="preserve">9. </w:t>
      </w:r>
      <w:r w:rsidRPr="00B456D3">
        <w:rPr>
          <w:rFonts w:ascii="Times New Roman" w:hAnsi="Times New Roman" w:cs="Times New Roman"/>
          <w:sz w:val="28"/>
          <w:szCs w:val="28"/>
        </w:rPr>
        <w:t>Нигг Г</w:t>
      </w:r>
      <w:r>
        <w:rPr>
          <w:rFonts w:ascii="Times New Roman" w:hAnsi="Times New Roman" w:cs="Times New Roman"/>
          <w:sz w:val="28"/>
          <w:szCs w:val="28"/>
        </w:rPr>
        <w:t>.</w:t>
      </w:r>
      <w:r w:rsidRPr="00B456D3">
        <w:rPr>
          <w:rFonts w:ascii="Times New Roman" w:hAnsi="Times New Roman" w:cs="Times New Roman"/>
          <w:sz w:val="28"/>
          <w:szCs w:val="28"/>
        </w:rPr>
        <w:t>М. Чрезмерные нагруз</w:t>
      </w:r>
      <w:r>
        <w:rPr>
          <w:rFonts w:ascii="Times New Roman" w:hAnsi="Times New Roman" w:cs="Times New Roman"/>
          <w:sz w:val="28"/>
          <w:szCs w:val="28"/>
        </w:rPr>
        <w:t>ки и механизмы спортивных травм</w:t>
      </w:r>
      <w:r w:rsidRPr="00B456D3">
        <w:rPr>
          <w:rFonts w:ascii="Times New Roman" w:hAnsi="Times New Roman" w:cs="Times New Roman"/>
          <w:sz w:val="28"/>
          <w:szCs w:val="28"/>
        </w:rPr>
        <w:t>. В кн.: С</w:t>
      </w:r>
      <w:r>
        <w:rPr>
          <w:rFonts w:ascii="Times New Roman" w:hAnsi="Times New Roman" w:cs="Times New Roman"/>
          <w:sz w:val="28"/>
          <w:szCs w:val="28"/>
        </w:rPr>
        <w:t>портивные травмы. Основные прин</w:t>
      </w:r>
      <w:r w:rsidRPr="00B456D3">
        <w:rPr>
          <w:rFonts w:ascii="Times New Roman" w:hAnsi="Times New Roman" w:cs="Times New Roman"/>
          <w:sz w:val="28"/>
          <w:szCs w:val="28"/>
        </w:rPr>
        <w:t xml:space="preserve">ципы предупреждения и лечения. </w:t>
      </w:r>
      <w:r>
        <w:rPr>
          <w:rFonts w:ascii="Times New Roman" w:hAnsi="Times New Roman" w:cs="Times New Roman"/>
          <w:sz w:val="28"/>
          <w:szCs w:val="28"/>
        </w:rPr>
        <w:t xml:space="preserve">– </w:t>
      </w:r>
      <w:r w:rsidRPr="00B456D3">
        <w:rPr>
          <w:rFonts w:ascii="Times New Roman" w:hAnsi="Times New Roman" w:cs="Times New Roman"/>
          <w:sz w:val="28"/>
          <w:szCs w:val="28"/>
        </w:rPr>
        <w:t>Киев: Олимпийская литература; 2002.</w:t>
      </w:r>
      <w:r>
        <w:rPr>
          <w:rFonts w:ascii="Times New Roman" w:hAnsi="Times New Roman" w:cs="Times New Roman"/>
          <w:sz w:val="28"/>
          <w:szCs w:val="28"/>
        </w:rPr>
        <w:t xml:space="preserve"> – </w:t>
      </w:r>
      <w:r w:rsidRPr="00B456D3">
        <w:rPr>
          <w:rFonts w:ascii="Times New Roman" w:hAnsi="Times New Roman" w:cs="Times New Roman"/>
          <w:sz w:val="28"/>
          <w:szCs w:val="28"/>
        </w:rPr>
        <w:t xml:space="preserve"> с. 98–108.</w:t>
      </w:r>
    </w:p>
    <w:p w14:paraId="738CFD9A" w14:textId="77777777" w:rsidR="005753DD" w:rsidRPr="005753DD" w:rsidRDefault="007C25D4" w:rsidP="005753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sidR="005753DD">
        <w:rPr>
          <w:rFonts w:ascii="Times New Roman" w:hAnsi="Times New Roman" w:cs="Times New Roman"/>
          <w:sz w:val="28"/>
          <w:szCs w:val="28"/>
        </w:rPr>
        <w:t>Павленко Ю.</w:t>
      </w:r>
      <w:r w:rsidR="005753DD" w:rsidRPr="005753DD">
        <w:rPr>
          <w:rFonts w:ascii="Times New Roman" w:hAnsi="Times New Roman" w:cs="Times New Roman"/>
          <w:sz w:val="28"/>
          <w:szCs w:val="28"/>
        </w:rPr>
        <w:t>О. Науково-методичне забезпечення підготовки спортсменів в олімпійському спорті / Юрій Олексійович Павленко. – К. : Олімп. л-ра, 2011. – 312 с.</w:t>
      </w:r>
    </w:p>
    <w:p w14:paraId="02E9E939" w14:textId="77777777" w:rsidR="00B456D3" w:rsidRDefault="007C25D4" w:rsidP="00B456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13. </w:t>
      </w:r>
      <w:r w:rsidR="00B456D3" w:rsidRPr="00B456D3">
        <w:rPr>
          <w:rFonts w:ascii="Times New Roman" w:hAnsi="Times New Roman" w:cs="Times New Roman"/>
          <w:sz w:val="28"/>
          <w:szCs w:val="28"/>
        </w:rPr>
        <w:t>Платонов В</w:t>
      </w:r>
      <w:r w:rsidR="00B456D3">
        <w:rPr>
          <w:rFonts w:ascii="Times New Roman" w:hAnsi="Times New Roman" w:cs="Times New Roman"/>
          <w:sz w:val="28"/>
          <w:szCs w:val="28"/>
        </w:rPr>
        <w:t>.</w:t>
      </w:r>
      <w:r w:rsidR="00B456D3" w:rsidRPr="00B456D3">
        <w:rPr>
          <w:rFonts w:ascii="Times New Roman" w:hAnsi="Times New Roman" w:cs="Times New Roman"/>
          <w:sz w:val="28"/>
          <w:szCs w:val="28"/>
        </w:rPr>
        <w:t>Н. Общая теория подготовки спортсменов в олимпийском спорте: учебник для студентов вузов</w:t>
      </w:r>
      <w:r w:rsidR="00B456D3">
        <w:rPr>
          <w:rFonts w:ascii="Times New Roman" w:hAnsi="Times New Roman" w:cs="Times New Roman"/>
          <w:sz w:val="28"/>
          <w:szCs w:val="28"/>
        </w:rPr>
        <w:t xml:space="preserve"> </w:t>
      </w:r>
      <w:r w:rsidR="00B456D3" w:rsidRPr="00B456D3">
        <w:rPr>
          <w:rFonts w:ascii="Times New Roman" w:hAnsi="Times New Roman" w:cs="Times New Roman"/>
          <w:sz w:val="28"/>
          <w:szCs w:val="28"/>
        </w:rPr>
        <w:t xml:space="preserve">физического воспитания и спорта. </w:t>
      </w:r>
      <w:r w:rsidR="00B456D3">
        <w:rPr>
          <w:rFonts w:ascii="Times New Roman" w:hAnsi="Times New Roman" w:cs="Times New Roman"/>
          <w:sz w:val="28"/>
          <w:szCs w:val="28"/>
        </w:rPr>
        <w:t xml:space="preserve">– </w:t>
      </w:r>
      <w:r w:rsidR="00B456D3" w:rsidRPr="00B456D3">
        <w:rPr>
          <w:rFonts w:ascii="Times New Roman" w:hAnsi="Times New Roman" w:cs="Times New Roman"/>
          <w:sz w:val="28"/>
          <w:szCs w:val="28"/>
        </w:rPr>
        <w:t xml:space="preserve">Киев: Олимпийская литература; 1997. </w:t>
      </w:r>
      <w:r w:rsidR="00B456D3">
        <w:rPr>
          <w:rFonts w:ascii="Times New Roman" w:hAnsi="Times New Roman" w:cs="Times New Roman"/>
          <w:sz w:val="28"/>
          <w:szCs w:val="28"/>
        </w:rPr>
        <w:t xml:space="preserve">– </w:t>
      </w:r>
      <w:r w:rsidR="00B456D3" w:rsidRPr="00B456D3">
        <w:rPr>
          <w:rFonts w:ascii="Times New Roman" w:hAnsi="Times New Roman" w:cs="Times New Roman"/>
          <w:sz w:val="28"/>
          <w:szCs w:val="28"/>
        </w:rPr>
        <w:t>с. 554–66.</w:t>
      </w:r>
    </w:p>
    <w:p w14:paraId="62A4CEF3" w14:textId="77777777" w:rsidR="00702CA8" w:rsidRPr="006666D5" w:rsidRDefault="007C25D4" w:rsidP="00702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00702CA8">
        <w:rPr>
          <w:rFonts w:ascii="Times New Roman" w:hAnsi="Times New Roman" w:cs="Times New Roman"/>
          <w:sz w:val="28"/>
          <w:szCs w:val="28"/>
        </w:rPr>
        <w:t xml:space="preserve">4. </w:t>
      </w:r>
      <w:r w:rsidR="00702CA8" w:rsidRPr="00702CA8">
        <w:rPr>
          <w:rFonts w:ascii="Times New Roman" w:hAnsi="Times New Roman" w:cs="Times New Roman"/>
          <w:sz w:val="28"/>
          <w:szCs w:val="28"/>
        </w:rPr>
        <w:t>Платонов В.Н. Система подготовки спортсменов в олимпийском</w:t>
      </w:r>
      <w:r w:rsidR="00702CA8">
        <w:rPr>
          <w:rFonts w:ascii="Times New Roman" w:hAnsi="Times New Roman" w:cs="Times New Roman"/>
          <w:sz w:val="28"/>
          <w:szCs w:val="28"/>
        </w:rPr>
        <w:t xml:space="preserve"> </w:t>
      </w:r>
      <w:r w:rsidR="00702CA8" w:rsidRPr="00702CA8">
        <w:rPr>
          <w:rFonts w:ascii="Times New Roman" w:hAnsi="Times New Roman" w:cs="Times New Roman"/>
          <w:sz w:val="28"/>
          <w:szCs w:val="28"/>
        </w:rPr>
        <w:t>спорте. Общая теория и ее пр</w:t>
      </w:r>
      <w:r w:rsidR="00702CA8">
        <w:rPr>
          <w:rFonts w:ascii="Times New Roman" w:hAnsi="Times New Roman" w:cs="Times New Roman"/>
          <w:sz w:val="28"/>
          <w:szCs w:val="28"/>
        </w:rPr>
        <w:t>актические приложения /</w:t>
      </w:r>
      <w:r w:rsidR="005753DD" w:rsidRPr="005753DD">
        <w:rPr>
          <w:rFonts w:ascii="Times New Roman" w:hAnsi="Times New Roman" w:cs="Times New Roman"/>
          <w:sz w:val="28"/>
          <w:szCs w:val="28"/>
        </w:rPr>
        <w:t xml:space="preserve"> </w:t>
      </w:r>
      <w:r w:rsidR="00702CA8">
        <w:rPr>
          <w:rFonts w:ascii="Times New Roman" w:hAnsi="Times New Roman" w:cs="Times New Roman"/>
          <w:sz w:val="28"/>
          <w:szCs w:val="28"/>
        </w:rPr>
        <w:t>В.Н. Пла</w:t>
      </w:r>
      <w:r w:rsidR="00702CA8" w:rsidRPr="00702CA8">
        <w:rPr>
          <w:rFonts w:ascii="Times New Roman" w:hAnsi="Times New Roman" w:cs="Times New Roman"/>
          <w:sz w:val="28"/>
          <w:szCs w:val="28"/>
        </w:rPr>
        <w:t>тонов – К.: Олимп. л-ра, 2004. – 808 с.</w:t>
      </w:r>
    </w:p>
    <w:p w14:paraId="67A436AA"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15. </w:t>
      </w:r>
      <w:r w:rsidR="0081799F" w:rsidRPr="00CB0DF2">
        <w:rPr>
          <w:rFonts w:ascii="Times New Roman" w:hAnsi="Times New Roman" w:cs="Times New Roman"/>
          <w:sz w:val="28"/>
          <w:szCs w:val="28"/>
          <w:lang w:val="en-US"/>
        </w:rPr>
        <w:t xml:space="preserve">Ahola, A.J.; Lassenius, M.I.; Forsblom, C.; Harjutsalo, V.; Lehto, M.; Groop, P.H. Dietary patterns reflecting healthy food choices are associated with lower serum LPS activity. </w:t>
      </w:r>
      <w:r w:rsidR="0081799F" w:rsidRPr="00103DBF">
        <w:rPr>
          <w:rFonts w:ascii="Times New Roman" w:hAnsi="Times New Roman" w:cs="Times New Roman"/>
          <w:sz w:val="28"/>
          <w:szCs w:val="28"/>
          <w:lang w:val="en-US"/>
        </w:rPr>
        <w:t>Sci. Rep. 2017, 7, 6511.</w:t>
      </w:r>
    </w:p>
    <w:p w14:paraId="21D2084D"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81799F" w:rsidRPr="00CB0DF2">
        <w:rPr>
          <w:rFonts w:ascii="Times New Roman" w:hAnsi="Times New Roman" w:cs="Times New Roman"/>
          <w:sz w:val="28"/>
          <w:szCs w:val="28"/>
          <w:lang w:val="en-US"/>
        </w:rPr>
        <w:t>Atherton, P.J.; Smith, K. Muscle protein synthesis in response to nutrition and exercise. J. Physiol. 2012, 590, 1049–1057.</w:t>
      </w:r>
    </w:p>
    <w:p w14:paraId="11954512"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0081799F" w:rsidRPr="00CB0DF2">
        <w:rPr>
          <w:rFonts w:ascii="Times New Roman" w:hAnsi="Times New Roman" w:cs="Times New Roman"/>
          <w:sz w:val="28"/>
          <w:szCs w:val="28"/>
          <w:lang w:val="en-US"/>
        </w:rPr>
        <w:t>Barton, W.; Penney, N.C.; Cronin, O.; Garcia-Perez, I.; Molloy, M.G.; Holmes, E. The microbiome of professional athletes differs from that of more sedentary subjects in composition and particularly at the functional metabolic level. Gut. 2018, 67, 625–633.</w:t>
      </w:r>
    </w:p>
    <w:p w14:paraId="268787E0" w14:textId="77777777" w:rsid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A209C8" w:rsidRPr="00CB0DF2">
        <w:rPr>
          <w:rFonts w:ascii="Times New Roman" w:hAnsi="Times New Roman" w:cs="Times New Roman"/>
          <w:sz w:val="28"/>
          <w:szCs w:val="28"/>
          <w:lang w:val="en-US"/>
        </w:rPr>
        <w:t>Bindels, L.B.; Beck, R.; Schakman, O.; Martin, J.C.; De Backer, F.; Sohet, F.M. Restoring Specific Lactobacilli Levels Decreases Inflammation and Muscle Atrophy Markers in an Acute Leukemia Mouse Model. PLoS ONE 2012, 7, 37971.</w:t>
      </w:r>
    </w:p>
    <w:p w14:paraId="38746907"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81799F" w:rsidRPr="00CB0DF2">
        <w:rPr>
          <w:rFonts w:ascii="Times New Roman" w:hAnsi="Times New Roman" w:cs="Times New Roman"/>
          <w:sz w:val="28"/>
          <w:szCs w:val="28"/>
          <w:lang w:val="en-US"/>
        </w:rPr>
        <w:t>Brandt, N.; Gunnarsson, T.P.; Hostrup, M.; Tybirk, J.; Nybo, L.; Pilegaard, H. Impact of adrenaline and metabolic stress on exercise-induced intracellular signaling and PGC-1</w:t>
      </w:r>
      <w:r w:rsidR="0081799F" w:rsidRPr="00CB0DF2">
        <w:rPr>
          <w:rFonts w:ascii="Times New Roman" w:hAnsi="Times New Roman" w:cs="Times New Roman"/>
          <w:sz w:val="28"/>
          <w:szCs w:val="28"/>
        </w:rPr>
        <w:t>α</w:t>
      </w:r>
      <w:r w:rsidR="0081799F" w:rsidRPr="00CB0DF2">
        <w:rPr>
          <w:rFonts w:ascii="Times New Roman" w:hAnsi="Times New Roman" w:cs="Times New Roman"/>
          <w:sz w:val="28"/>
          <w:szCs w:val="28"/>
          <w:lang w:val="en-US"/>
        </w:rPr>
        <w:t xml:space="preserve"> mRNA response in human skeletal muscle. Physiol. Rep. 2016, 4, 12844.</w:t>
      </w:r>
    </w:p>
    <w:p w14:paraId="64EE0469"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0081799F" w:rsidRPr="00CB0DF2">
        <w:rPr>
          <w:rFonts w:ascii="Times New Roman" w:hAnsi="Times New Roman" w:cs="Times New Roman"/>
          <w:sz w:val="28"/>
          <w:szCs w:val="28"/>
          <w:lang w:val="en-US"/>
        </w:rPr>
        <w:t>Brinkmann, C.; Chung, N.; Schmidt, U.; Kreutz, T.; Lenzen, E.; Schiffer, T. Training alters the skeletal muscle antioxidative capacity in non-insulin-dependent type 2 diabetic men. Scand. J. Med. Sci. Sports 2012, 22, 462–470.</w:t>
      </w:r>
    </w:p>
    <w:p w14:paraId="1A2C2C4E" w14:textId="77777777" w:rsidR="0095089C" w:rsidRPr="0095089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95089C" w:rsidRPr="00CB0DF2">
        <w:rPr>
          <w:rFonts w:ascii="Times New Roman" w:hAnsi="Times New Roman" w:cs="Times New Roman"/>
          <w:sz w:val="28"/>
          <w:szCs w:val="28"/>
          <w:lang w:val="en-US"/>
        </w:rPr>
        <w:t>Buigues, C.; Fernández-Garrido, J.; Pruimboom, L.; Hoogland, A.J.; Navarro-Martínez, R.; Martínez-Martínez, M. Effect of a Prebiotic Formulation on Frailty Syndrome: A Randomized, Double-Blind Clinical Trial. Int. J. Mol. Sci. 2016, 17, 932.</w:t>
      </w:r>
    </w:p>
    <w:p w14:paraId="2BAC5EFD" w14:textId="77777777" w:rsid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260BE8" w:rsidRPr="00CB0DF2">
        <w:rPr>
          <w:rFonts w:ascii="Times New Roman" w:hAnsi="Times New Roman" w:cs="Times New Roman"/>
          <w:sz w:val="28"/>
          <w:szCs w:val="28"/>
          <w:lang w:val="en-US"/>
        </w:rPr>
        <w:t>Burke, L.M.; Ross, M.L.; Garvican-Lewis, L.A.; Welvaert, M.; Heikura, I.A.; Forbes, S.G. Low carbohydrate, high fat diet impairs exercise economy and negates the performance benefit from intensified training in elite race walkers. J. Physiol. 2017, 595, 2785–2807.</w:t>
      </w:r>
    </w:p>
    <w:p w14:paraId="0EC4E1A9"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23. </w:t>
      </w:r>
      <w:r w:rsidR="00A209C8" w:rsidRPr="00CB0DF2">
        <w:rPr>
          <w:rFonts w:ascii="Times New Roman" w:hAnsi="Times New Roman" w:cs="Times New Roman"/>
          <w:sz w:val="28"/>
          <w:szCs w:val="28"/>
          <w:lang w:val="en-US"/>
        </w:rPr>
        <w:t>Cervenka, I.; Agudelo, L.Z.; Ruas, J.L. Kynurenines: Tryptophan’s metabolites in exercise, inflammation, and mental health. Science 2017, 357, 9794.</w:t>
      </w:r>
    </w:p>
    <w:p w14:paraId="3211CA64" w14:textId="77777777" w:rsid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260BE8" w:rsidRPr="00CB0DF2">
        <w:rPr>
          <w:rFonts w:ascii="Times New Roman" w:hAnsi="Times New Roman" w:cs="Times New Roman"/>
          <w:sz w:val="28"/>
          <w:szCs w:val="28"/>
          <w:lang w:val="en-US"/>
        </w:rPr>
        <w:t>Chassard, C.; Lacroix, C. Carbohydrates and the human gut microbiota. Curr. Opin. Clin. Nutr. Metab. Care 2013, 16, 453–460.</w:t>
      </w:r>
    </w:p>
    <w:p w14:paraId="6F8E286E" w14:textId="77777777" w:rsidR="0095089C" w:rsidRPr="0095089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95089C" w:rsidRPr="00CB0DF2">
        <w:rPr>
          <w:rFonts w:ascii="Times New Roman" w:hAnsi="Times New Roman" w:cs="Times New Roman"/>
          <w:sz w:val="28"/>
          <w:szCs w:val="28"/>
          <w:lang w:val="en-US"/>
        </w:rPr>
        <w:t>Chen, Y.M.; Wei, L.; Chiu, Y.S.; Hsu, Y.J.; Tsai, T.Y.; Wang, M.F. Lactobacillus plantarum TWK10 Supplementation Improves Exercise Performance and Increases Muscle Mass in Mice. Nutrients 2016, 8, 205.</w:t>
      </w:r>
    </w:p>
    <w:p w14:paraId="3BB1F674" w14:textId="77777777" w:rsidR="00260BE8" w:rsidRP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sidR="00260BE8" w:rsidRPr="00CB0DF2">
        <w:rPr>
          <w:rFonts w:ascii="Times New Roman" w:hAnsi="Times New Roman" w:cs="Times New Roman"/>
          <w:sz w:val="28"/>
          <w:szCs w:val="28"/>
          <w:lang w:val="en-US"/>
        </w:rPr>
        <w:t>Churchward-Venne, T.A.; Burd, N.A.; Mitchell, C.J.; West, D.W.D.; Philp, A.; Marcotte, G.R. Supplementation of a suboptimal protein dose with leucine or essential amino acids: Effects on myofibrillar protein synthesis at rest and following resistance exercise in men. J. Physiol. 2012, 590, 2751–2765.</w:t>
      </w:r>
    </w:p>
    <w:p w14:paraId="35488899"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0081799F" w:rsidRPr="00CB0DF2">
        <w:rPr>
          <w:rFonts w:ascii="Times New Roman" w:hAnsi="Times New Roman" w:cs="Times New Roman"/>
          <w:sz w:val="28"/>
          <w:szCs w:val="28"/>
          <w:lang w:val="en-US"/>
        </w:rPr>
        <w:t>Coleman, N. Gastrointestinal Issues in Athletes. Curr. Sports Med. Rep. 2019, 18, 185–187.</w:t>
      </w:r>
    </w:p>
    <w:p w14:paraId="3AAD21DC" w14:textId="77777777" w:rsid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00260BE8" w:rsidRPr="00CB0DF2">
        <w:rPr>
          <w:rFonts w:ascii="Times New Roman" w:hAnsi="Times New Roman" w:cs="Times New Roman"/>
          <w:sz w:val="28"/>
          <w:szCs w:val="28"/>
          <w:lang w:val="en-US"/>
        </w:rPr>
        <w:t>Crawford, M.; Whisner, C.; Al-Nakkash, L.; Sweazea, K.L. Six-Week High-Fat Diet Alters the Gut Microbiome and Promotes Cecal Inflammation, Endotoxin Production, and Simple Steatosis without Obesity in Male Rats. Lipids. 2019, 54, 119–131.</w:t>
      </w:r>
    </w:p>
    <w:p w14:paraId="1EF8CB51" w14:textId="77777777" w:rsidR="00260BE8" w:rsidRP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260BE8" w:rsidRPr="00CB0DF2">
        <w:rPr>
          <w:rFonts w:ascii="Times New Roman" w:hAnsi="Times New Roman" w:cs="Times New Roman"/>
          <w:sz w:val="28"/>
          <w:szCs w:val="28"/>
          <w:lang w:val="en-US"/>
        </w:rPr>
        <w:t>Dallas, D.C.; Sanctuary, M.R.; Qu, Y.; Khajavi, S.H.; van Zandt, A.E.; Dyandra, M. Personalizing protein nourishment. Crit. Rev. Food Sci. Nutr. 2017, 57, 3313–3331.</w:t>
      </w:r>
    </w:p>
    <w:p w14:paraId="499CA676"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0081799F" w:rsidRPr="00CB0DF2">
        <w:rPr>
          <w:rFonts w:ascii="Times New Roman" w:hAnsi="Times New Roman" w:cs="Times New Roman"/>
          <w:sz w:val="28"/>
          <w:szCs w:val="28"/>
          <w:lang w:val="en-US"/>
        </w:rPr>
        <w:t>Das, B.; Nair, G.B. Homeostasis and dysbiosis of the gut microbiome in health and disease. J. Biosci. 2019, 44.</w:t>
      </w:r>
    </w:p>
    <w:p w14:paraId="19AAD403" w14:textId="77777777" w:rsidR="0026726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26726C" w:rsidRPr="00CB0DF2">
        <w:rPr>
          <w:rFonts w:ascii="Times New Roman" w:hAnsi="Times New Roman" w:cs="Times New Roman"/>
          <w:sz w:val="28"/>
          <w:szCs w:val="28"/>
          <w:lang w:val="en-US"/>
        </w:rPr>
        <w:t>De Kivit, S.; Tobin, M.C.; Forsyth, C.B.; Keshavarzian, A.; Landay, A.L. Regulation of Intestinal Immune Responses through TLR Activation: Implications for Pro- and Prebiotics. Front. Immunol. 2014, 5, 60.</w:t>
      </w:r>
    </w:p>
    <w:p w14:paraId="49943415" w14:textId="77777777" w:rsid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260BE8" w:rsidRPr="00CB0DF2">
        <w:rPr>
          <w:rFonts w:ascii="Times New Roman" w:hAnsi="Times New Roman" w:cs="Times New Roman"/>
          <w:sz w:val="28"/>
          <w:szCs w:val="28"/>
          <w:lang w:val="en-US"/>
        </w:rPr>
        <w:t>Den Hartigh, L.J. Conjugated Linoleic Acid Effects on Cancer, Obesity, and Atherosclerosis: A Review of Pre-Clinical and Human Trials with Current Perspectives. Nutrients 2019, 11, 370.</w:t>
      </w:r>
    </w:p>
    <w:p w14:paraId="559EDDEC"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33. </w:t>
      </w:r>
      <w:r w:rsidR="00A209C8" w:rsidRPr="00CB0DF2">
        <w:rPr>
          <w:rFonts w:ascii="Times New Roman" w:hAnsi="Times New Roman" w:cs="Times New Roman"/>
          <w:sz w:val="28"/>
          <w:szCs w:val="28"/>
          <w:lang w:val="en-US"/>
        </w:rPr>
        <w:t>Durk, R.P.; Castillo, E.; Márquez-Magaña, L.; Grosicki, G.J.; Bolter, N.D.; Lee, C.M. Gut Microbiota Composition Is Related to Cardiorespiratory Fitness in Healthy Young Adults. Int. J. Sport Nutr. Exerc. Metab. 2019, 29, 249–253.</w:t>
      </w:r>
    </w:p>
    <w:p w14:paraId="4AB48DD6"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0081799F" w:rsidRPr="00CB0DF2">
        <w:rPr>
          <w:rFonts w:ascii="Times New Roman" w:hAnsi="Times New Roman" w:cs="Times New Roman"/>
          <w:sz w:val="28"/>
          <w:szCs w:val="28"/>
          <w:lang w:val="en-US"/>
        </w:rPr>
        <w:t>Gary, D.W.; Bushmanc, F.D.; Lewis, J.D. Diet, the human gut microbiota, and IBD. Anaerobe 2013, 24, 117–120.</w:t>
      </w:r>
    </w:p>
    <w:p w14:paraId="0BB22230" w14:textId="77777777" w:rsidR="0026726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26726C" w:rsidRPr="00CB0DF2">
        <w:rPr>
          <w:rFonts w:ascii="Times New Roman" w:hAnsi="Times New Roman" w:cs="Times New Roman"/>
          <w:sz w:val="28"/>
          <w:szCs w:val="28"/>
          <w:lang w:val="en-US"/>
        </w:rPr>
        <w:t>Gentile, C.L.; Weir, T.L. The gut microbiota at the intersection of diet and human health. Science 2018, 362, 776–780.</w:t>
      </w:r>
    </w:p>
    <w:p w14:paraId="4BD63DF0"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00A209C8" w:rsidRPr="00CB0DF2">
        <w:rPr>
          <w:rFonts w:ascii="Times New Roman" w:hAnsi="Times New Roman" w:cs="Times New Roman"/>
          <w:sz w:val="28"/>
          <w:szCs w:val="28"/>
          <w:lang w:val="en-US"/>
        </w:rPr>
        <w:t>Hajizadeh</w:t>
      </w:r>
      <w:r w:rsidR="00A209C8">
        <w:rPr>
          <w:rFonts w:ascii="Times New Roman" w:hAnsi="Times New Roman" w:cs="Times New Roman"/>
          <w:sz w:val="28"/>
          <w:szCs w:val="28"/>
          <w:lang w:val="uk-UA"/>
        </w:rPr>
        <w:t xml:space="preserve"> </w:t>
      </w:r>
      <w:r w:rsidR="00A209C8" w:rsidRPr="00CB0DF2">
        <w:rPr>
          <w:rFonts w:ascii="Times New Roman" w:hAnsi="Times New Roman" w:cs="Times New Roman"/>
          <w:sz w:val="28"/>
          <w:szCs w:val="28"/>
          <w:lang w:val="en-US"/>
        </w:rPr>
        <w:t>Maleki, B.; Tartibian, B.; Eghbali, M.; Asri-Rezaei, S. Comparison of seminal oxidants and antioxidants in subjects with different levels of physical fitness. Andrology 2013, 1, 607–614.</w:t>
      </w:r>
    </w:p>
    <w:p w14:paraId="75130A5C"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81799F" w:rsidRPr="00CB0DF2">
        <w:rPr>
          <w:rFonts w:ascii="Times New Roman" w:hAnsi="Times New Roman" w:cs="Times New Roman"/>
          <w:sz w:val="28"/>
          <w:szCs w:val="28"/>
          <w:lang w:val="en-US"/>
        </w:rPr>
        <w:t>Hearris, M.A.; Hammond, K.M.; Fell, J.M.; Morton, J.P. Regulation of Muscle Glycogen Metabolism during Exercise: Implications for Endurance Performance and Training Adaptations. Nutrients 2018, 3, 298.</w:t>
      </w:r>
    </w:p>
    <w:p w14:paraId="76815405"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0081799F" w:rsidRPr="00CB0DF2">
        <w:rPr>
          <w:rFonts w:ascii="Times New Roman" w:hAnsi="Times New Roman" w:cs="Times New Roman"/>
          <w:sz w:val="28"/>
          <w:szCs w:val="28"/>
          <w:lang w:val="en-US"/>
        </w:rPr>
        <w:t>Ji, L.L.; Gomez-Cabrera, M.C.; Steinhafel, N.; Vina, J. Acute exercise activates nuclear factor (NF)-</w:t>
      </w:r>
      <w:r w:rsidR="0081799F" w:rsidRPr="00CB0DF2">
        <w:rPr>
          <w:rFonts w:ascii="Times New Roman" w:hAnsi="Times New Roman" w:cs="Times New Roman"/>
          <w:sz w:val="28"/>
          <w:szCs w:val="28"/>
        </w:rPr>
        <w:t>κ</w:t>
      </w:r>
      <w:r w:rsidR="0081799F" w:rsidRPr="00CB0DF2">
        <w:rPr>
          <w:rFonts w:ascii="Times New Roman" w:hAnsi="Times New Roman" w:cs="Times New Roman"/>
          <w:sz w:val="28"/>
          <w:szCs w:val="28"/>
          <w:lang w:val="en-US"/>
        </w:rPr>
        <w:t>B signaling pathway in rat skeletal muscle. FASEB J. 2004, 18, 1499–1506.</w:t>
      </w:r>
    </w:p>
    <w:p w14:paraId="5A813388"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A209C8" w:rsidRPr="00CB0DF2">
        <w:rPr>
          <w:rFonts w:ascii="Times New Roman" w:hAnsi="Times New Roman" w:cs="Times New Roman"/>
          <w:sz w:val="28"/>
          <w:szCs w:val="28"/>
          <w:lang w:val="en-US"/>
        </w:rPr>
        <w:t>Kaczor, J.J.; Robertshaw, H.A.; Tarnopolsky, M.A. Higher Oxidatove Stress in Skeletal Muscle of McArdle Disease Patients. Mol. Genet. Metab. Rep. 2017, 12, 69–75.</w:t>
      </w:r>
    </w:p>
    <w:p w14:paraId="29A2E204"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w:t>
      </w:r>
      <w:r w:rsidR="00A209C8" w:rsidRPr="00CB0DF2">
        <w:rPr>
          <w:rFonts w:ascii="Times New Roman" w:hAnsi="Times New Roman" w:cs="Times New Roman"/>
          <w:sz w:val="28"/>
          <w:szCs w:val="28"/>
          <w:lang w:val="en-US"/>
        </w:rPr>
        <w:t>Karl, J.P.; Margolis, L.M.; Madslien, E.H.; Murphy, N.E.; Castellani, J.W.; Gundersen, Y. Changes in intestinal microbiota composition and metabolism coincide with increased intestinal permeability in young adults under prolonged physiological stress. Am. J. Physiol. Gastrointest. Liver Physiol. 2017, 312, 559–571.</w:t>
      </w:r>
    </w:p>
    <w:p w14:paraId="68C585B9" w14:textId="77777777" w:rsidR="00851487" w:rsidRPr="00851487"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00851487" w:rsidRPr="00CB0DF2">
        <w:rPr>
          <w:rFonts w:ascii="Times New Roman" w:hAnsi="Times New Roman" w:cs="Times New Roman"/>
          <w:sz w:val="28"/>
          <w:szCs w:val="28"/>
          <w:lang w:val="en-US"/>
        </w:rPr>
        <w:t xml:space="preserve">Kårlund, A.; Gómez-Gallego, C.; Turpeinen, A.M.; Palo-Oja, O.M.; El-Nezami, H.; Kolehmainen, M. Protein Supplements and Their Relation with </w:t>
      </w:r>
      <w:r w:rsidR="00851487" w:rsidRPr="00CB0DF2">
        <w:rPr>
          <w:rFonts w:ascii="Times New Roman" w:hAnsi="Times New Roman" w:cs="Times New Roman"/>
          <w:sz w:val="28"/>
          <w:szCs w:val="28"/>
          <w:lang w:val="en-US"/>
        </w:rPr>
        <w:lastRenderedPageBreak/>
        <w:t>Nutrition, Microbiota Composition and Health: Is More Protein Always Better for Sportspeople? Nutrients 2019, 4, 829.</w:t>
      </w:r>
    </w:p>
    <w:p w14:paraId="7CA7F4FA" w14:textId="77777777" w:rsidR="00CB0DF2"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81799F" w:rsidRPr="00CB0DF2">
        <w:rPr>
          <w:rFonts w:ascii="Times New Roman" w:hAnsi="Times New Roman" w:cs="Times New Roman"/>
          <w:sz w:val="28"/>
          <w:szCs w:val="28"/>
          <w:lang w:val="en-US"/>
        </w:rPr>
        <w:t xml:space="preserve">Mach, N.; Fuster-Botella, D. Endurance exercise and gut microbiota: A review. J. Sport Health Sci. 2017, 6, 179–197. </w:t>
      </w:r>
      <w:r w:rsidR="00CB0DF2" w:rsidRPr="00CB0DF2">
        <w:rPr>
          <w:rFonts w:ascii="Times New Roman" w:hAnsi="Times New Roman" w:cs="Times New Roman"/>
          <w:sz w:val="28"/>
          <w:szCs w:val="28"/>
          <w:lang w:val="en-US"/>
        </w:rPr>
        <w:t xml:space="preserve">Thursby, E.; Juge, N. Introduction to the human gut microbiota. Biochem. J. 2017, 474, 1823–1836. </w:t>
      </w:r>
    </w:p>
    <w:p w14:paraId="526E14CE" w14:textId="77777777" w:rsid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A209C8" w:rsidRPr="00CB0DF2">
        <w:rPr>
          <w:rFonts w:ascii="Times New Roman" w:hAnsi="Times New Roman" w:cs="Times New Roman"/>
          <w:sz w:val="28"/>
          <w:szCs w:val="28"/>
          <w:lang w:val="en-US"/>
        </w:rPr>
        <w:t>Małkiewicz, M.A.; Szarmach, A.; Sabisz, A.; Cubała, W.J.; Szurowska, E.; Winklewski, P.J. Blood-brain barrier permeability and physical exercise. J. Neuroinflammation 2019, 16, 15.</w:t>
      </w:r>
    </w:p>
    <w:p w14:paraId="6420F195" w14:textId="77777777" w:rsidR="00A209C8" w:rsidRP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A209C8" w:rsidRPr="00CB0DF2">
        <w:rPr>
          <w:rFonts w:ascii="Times New Roman" w:hAnsi="Times New Roman" w:cs="Times New Roman"/>
          <w:sz w:val="28"/>
          <w:szCs w:val="28"/>
          <w:lang w:val="en-US"/>
        </w:rPr>
        <w:t>Martarelli, D.; Verdenelli, M.C.; Scuri, S.; Cocchioni, M.; Silvi, S.; Cecchini, C. Effect of a probiotic intake on oxidant and antioxidant parameters in plasma of athletes during intense exercise training. Curr. Microbiol. 2011, 62, 1689–1696.</w:t>
      </w:r>
    </w:p>
    <w:p w14:paraId="5EE0DDA8" w14:textId="77777777" w:rsidR="0026726C" w:rsidRPr="0026726C"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w:t>
      </w:r>
      <w:r w:rsidR="0026726C" w:rsidRPr="00CB0DF2">
        <w:rPr>
          <w:rFonts w:ascii="Times New Roman" w:hAnsi="Times New Roman" w:cs="Times New Roman"/>
          <w:sz w:val="28"/>
          <w:szCs w:val="28"/>
          <w:lang w:val="en-US"/>
        </w:rPr>
        <w:t>McCall, L.M.; Ackerman, K.E. Endocrine and metabolic repercussions of relative energy deficiency in sport. Curr. Opin. Endocr. Metab. Res. 2019, 9, 56–65.</w:t>
      </w:r>
    </w:p>
    <w:p w14:paraId="73A471E3" w14:textId="77777777" w:rsidR="0081799F"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r w:rsidR="0081799F" w:rsidRPr="00CB0DF2">
        <w:rPr>
          <w:rFonts w:ascii="Times New Roman" w:hAnsi="Times New Roman" w:cs="Times New Roman"/>
          <w:sz w:val="28"/>
          <w:szCs w:val="28"/>
          <w:lang w:val="en-US"/>
        </w:rPr>
        <w:t>McCarthy, J.J.; Esser, K.A. Anabolic and catabolic pathways regulating skeletal muscle mass. Curr. Opin. Clin. Nutr. Metab. Care 2010, 13, 230–235.</w:t>
      </w:r>
    </w:p>
    <w:p w14:paraId="06B1F4F9" w14:textId="77777777" w:rsidR="00851487" w:rsidRPr="00851487"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w:t>
      </w:r>
      <w:r w:rsidR="00851487" w:rsidRPr="00CB0DF2">
        <w:rPr>
          <w:rFonts w:ascii="Times New Roman" w:hAnsi="Times New Roman" w:cs="Times New Roman"/>
          <w:sz w:val="28"/>
          <w:szCs w:val="28"/>
          <w:lang w:val="en-US"/>
        </w:rPr>
        <w:t>Mika, A.; van Treuren, W.; González, A.; Herrera, J.J.; Knight, R.; Fleshner, M. Exercise is More Effective at Altering Gut Microbial Composition and Producing Stable Changes in Lean Mass in Juvenile versus Adult Male F344 Rats. PLoS ONE 2015.</w:t>
      </w:r>
    </w:p>
    <w:p w14:paraId="740FB052" w14:textId="77777777" w:rsidR="0026726C"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0026726C" w:rsidRPr="00CB0DF2">
        <w:rPr>
          <w:rFonts w:ascii="Times New Roman" w:hAnsi="Times New Roman" w:cs="Times New Roman"/>
          <w:sz w:val="28"/>
          <w:szCs w:val="28"/>
          <w:lang w:val="en-US"/>
        </w:rPr>
        <w:t>Mountjoy, M.; Sundgot-Borgen, J.; Burke, L.; Carter, S.; Constantini, N.; Lebrun, C. The IOC consensus statement: Beyond the Female Athlete Triad—Relative Energy Deficiency in Sport (RED-S). Br. J. Sports Med. 2014, 48, 491–497.</w:t>
      </w:r>
    </w:p>
    <w:p w14:paraId="18EC3F04" w14:textId="77777777" w:rsidR="00A209C8" w:rsidRP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00A209C8" w:rsidRPr="00CB0DF2">
        <w:rPr>
          <w:rFonts w:ascii="Times New Roman" w:hAnsi="Times New Roman" w:cs="Times New Roman"/>
          <w:sz w:val="28"/>
          <w:szCs w:val="28"/>
          <w:lang w:val="en-US"/>
        </w:rPr>
        <w:t>Ni Lochlainn, M.; Bowyer, R.C.E.; Steves, C.J. Dietary Protein and Muscle in Aging People: The Potential Role of the Gut Microbiome. Nutrients 2018, 7, 929.</w:t>
      </w:r>
    </w:p>
    <w:p w14:paraId="3A3A2E6E" w14:textId="77777777" w:rsidR="00A209C8" w:rsidRP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50. </w:t>
      </w:r>
      <w:r w:rsidR="00A209C8" w:rsidRPr="00CB0DF2">
        <w:rPr>
          <w:rFonts w:ascii="Times New Roman" w:hAnsi="Times New Roman" w:cs="Times New Roman"/>
          <w:sz w:val="28"/>
          <w:szCs w:val="28"/>
          <w:lang w:val="en-US"/>
        </w:rPr>
        <w:t>Peternelj, T.T.; Coombes, J.S. Antioxidant Supplementation during Exercise Training. Sports Med. 2011, 41, 1043–1069.</w:t>
      </w:r>
    </w:p>
    <w:p w14:paraId="651411B8" w14:textId="77777777" w:rsidR="00A209C8" w:rsidRP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A209C8" w:rsidRPr="00CB0DF2">
        <w:rPr>
          <w:rFonts w:ascii="Times New Roman" w:hAnsi="Times New Roman" w:cs="Times New Roman"/>
          <w:sz w:val="28"/>
          <w:szCs w:val="28"/>
          <w:lang w:val="en-US"/>
        </w:rPr>
        <w:t>Petersen, L.M.; Bautista, E.J.; Nguyen, H.; Hanson, B.M.; Chen, L.; Lek, S.H. Community characteristics of the gut microbiomes of competitive cyclists. Microbiome 2017, 5, 98.</w:t>
      </w:r>
    </w:p>
    <w:p w14:paraId="4DF89EED" w14:textId="77777777" w:rsidR="0026726C"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w:t>
      </w:r>
      <w:r w:rsidR="0026726C" w:rsidRPr="00CB0DF2">
        <w:rPr>
          <w:rFonts w:ascii="Times New Roman" w:hAnsi="Times New Roman" w:cs="Times New Roman"/>
          <w:sz w:val="28"/>
          <w:szCs w:val="28"/>
          <w:lang w:val="en-US"/>
        </w:rPr>
        <w:t>Philp, A.; Hargreaves, M.; Baar, K. More than a store: Regulatory roles for glycogen in skeletal muscle adaptation to exercise. Am. J. Physiol. Endocrinol. Metab. 2012, 302, 1343–1351.</w:t>
      </w:r>
    </w:p>
    <w:p w14:paraId="55F5D731" w14:textId="77777777" w:rsid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00A209C8" w:rsidRPr="00CB0DF2">
        <w:rPr>
          <w:rFonts w:ascii="Times New Roman" w:hAnsi="Times New Roman" w:cs="Times New Roman"/>
          <w:sz w:val="28"/>
          <w:szCs w:val="28"/>
          <w:lang w:val="en-US"/>
        </w:rPr>
        <w:t>Pingitore, A.; Lima, G.P.P.; Mastorci, F.; Quinones, A.; Iervasi, G.; Vassalle, C. Exercise and oxidative stress: Potential effects of antioxidant dietary strategies in sports. Nutrition 2015, 31, 916–922.</w:t>
      </w:r>
    </w:p>
    <w:p w14:paraId="534D5E9F" w14:textId="77777777" w:rsidR="00A209C8" w:rsidRPr="00A209C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r w:rsidR="00A209C8" w:rsidRPr="00CB0DF2">
        <w:rPr>
          <w:rFonts w:ascii="Times New Roman" w:hAnsi="Times New Roman" w:cs="Times New Roman"/>
          <w:sz w:val="28"/>
          <w:szCs w:val="28"/>
          <w:lang w:val="en-US"/>
        </w:rPr>
        <w:t>Qiao, Y.; Sun, J.; Ding, Y.; Le, G.; Shi, Y. Alterations of the gut microbiota in high-fat diet mice is strongly linked to oxidative stress. Appl. Microbiol. Biotechnol. 2013, 97, 1689–1697.</w:t>
      </w:r>
    </w:p>
    <w:p w14:paraId="5A33E236" w14:textId="77777777" w:rsidR="00260BE8" w:rsidRPr="00260BE8" w:rsidRDefault="00DB74FA" w:rsidP="008179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260BE8" w:rsidRPr="00CB0DF2">
        <w:rPr>
          <w:rFonts w:ascii="Times New Roman" w:hAnsi="Times New Roman" w:cs="Times New Roman"/>
          <w:sz w:val="28"/>
          <w:szCs w:val="28"/>
          <w:lang w:val="en-US"/>
        </w:rPr>
        <w:t>Rinninella, E.; Cintoni, M.; Raoul, P.; Lopetuso, L.R.; Scaldaferri, F.; Pulcini, G. Food Components and Dietary Habits: Keys for a Healthy Gut Microbiota Composition. Nutrients 2019, 10, 2393.</w:t>
      </w:r>
    </w:p>
    <w:p w14:paraId="137A1367" w14:textId="77777777" w:rsidR="0081799F"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w:t>
      </w:r>
      <w:r w:rsidR="0081799F" w:rsidRPr="00CB0DF2">
        <w:rPr>
          <w:rFonts w:ascii="Times New Roman" w:hAnsi="Times New Roman" w:cs="Times New Roman"/>
          <w:sz w:val="28"/>
          <w:szCs w:val="28"/>
          <w:lang w:val="en-US"/>
        </w:rPr>
        <w:t xml:space="preserve">Rothschild, D.; Weissbrod, O.; Barkan, E.; Kurilshikov, A.; Korem, T.; Zeevi, D. Environment dominates over host genetics in shaping human gut microbiota. Nature 2018, 555, 210–215. </w:t>
      </w:r>
    </w:p>
    <w:p w14:paraId="4D470B77" w14:textId="77777777" w:rsid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A209C8" w:rsidRPr="00CB0DF2">
        <w:rPr>
          <w:rFonts w:ascii="Times New Roman" w:hAnsi="Times New Roman" w:cs="Times New Roman"/>
          <w:sz w:val="28"/>
          <w:szCs w:val="28"/>
          <w:lang w:val="en-US"/>
        </w:rPr>
        <w:t>Safdar, A.; Hamadeh, M.J.; Kaczor, J.J.; Raha, S.; Debeer, J.; Tarnopolsky, M.A. Aberrant Mitochondrial Homeostasis in the Skeletal Muscle of Sedentary Older Adults. PLoS ONE 2010, 5, 10778.</w:t>
      </w:r>
    </w:p>
    <w:p w14:paraId="398FC526"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w:t>
      </w:r>
      <w:r w:rsidR="00A209C8" w:rsidRPr="00CB0DF2">
        <w:rPr>
          <w:rFonts w:ascii="Times New Roman" w:hAnsi="Times New Roman" w:cs="Times New Roman"/>
          <w:sz w:val="28"/>
          <w:szCs w:val="28"/>
          <w:lang w:val="en-US"/>
        </w:rPr>
        <w:t>Schoenfeld, B.J. Does exercise-induced muscle damage play a role in skeletal muscle hypertrophy? J. Strength Cond. Res. 2012, 26, 1441–1453.</w:t>
      </w:r>
    </w:p>
    <w:p w14:paraId="5B8B1261" w14:textId="77777777" w:rsidR="00260BE8" w:rsidRP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59. </w:t>
      </w:r>
      <w:r w:rsidR="00260BE8" w:rsidRPr="00CB0DF2">
        <w:rPr>
          <w:rFonts w:ascii="Times New Roman" w:hAnsi="Times New Roman" w:cs="Times New Roman"/>
          <w:sz w:val="28"/>
          <w:szCs w:val="28"/>
          <w:lang w:val="en-US"/>
        </w:rPr>
        <w:t>Shimizu, H.; Masujima, Y.; Ushiroda, C.; Mizushima, R.; Taira, S.; Ohue-Kitano, R. Dietary short-chain fatty acid intake improves the hepatic metabolic condition via FFAR3. Sci. Rep. 2019, 9, 16574.</w:t>
      </w:r>
    </w:p>
    <w:p w14:paraId="014CE956" w14:textId="77777777" w:rsidR="0026726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60. </w:t>
      </w:r>
      <w:r w:rsidR="00CB0DF2" w:rsidRPr="00CB0DF2">
        <w:rPr>
          <w:rFonts w:ascii="Times New Roman" w:hAnsi="Times New Roman" w:cs="Times New Roman"/>
          <w:sz w:val="28"/>
          <w:szCs w:val="28"/>
          <w:lang w:val="en-US"/>
        </w:rPr>
        <w:t xml:space="preserve">Shreiner, A.B.; Kao, J.Y.; Young, V.B. The gut microbiome in health and in disease. Curr. Opin. Gastroenterol 2015, 31, 69–75. </w:t>
      </w:r>
    </w:p>
    <w:p w14:paraId="7EA03066" w14:textId="77777777" w:rsidR="0026726C"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26726C" w:rsidRPr="00CB0DF2">
        <w:rPr>
          <w:rFonts w:ascii="Times New Roman" w:hAnsi="Times New Roman" w:cs="Times New Roman"/>
          <w:sz w:val="28"/>
          <w:szCs w:val="28"/>
          <w:lang w:val="en-US"/>
        </w:rPr>
        <w:t xml:space="preserve">Sohail, M.U.; Yassine, H.M.; Sohail, A.; Al Thani, A.A. Impact of Physical Exercise on Gut Microbiome, Inflammation, and the Pathobiology of Metabolic Disorders. Rev. Diabet. Stud. 2019, 15, 35–48. </w:t>
      </w:r>
    </w:p>
    <w:p w14:paraId="626DC70B" w14:textId="77777777" w:rsidR="00260BE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260BE8" w:rsidRPr="00CB0DF2">
        <w:rPr>
          <w:rFonts w:ascii="Times New Roman" w:hAnsi="Times New Roman" w:cs="Times New Roman"/>
          <w:sz w:val="28"/>
          <w:szCs w:val="28"/>
          <w:lang w:val="en-US"/>
        </w:rPr>
        <w:t>Spriet, L.L. New Insights into the Interaction of Carbohydrate and Fat Metabolism during Exercise. Sports Med. 2014, 44, 87–96.</w:t>
      </w:r>
    </w:p>
    <w:p w14:paraId="2879DE78" w14:textId="77777777" w:rsid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00A209C8" w:rsidRPr="00CB0DF2">
        <w:rPr>
          <w:rFonts w:ascii="Times New Roman" w:hAnsi="Times New Roman" w:cs="Times New Roman"/>
          <w:sz w:val="28"/>
          <w:szCs w:val="28"/>
          <w:lang w:val="en-US"/>
        </w:rPr>
        <w:t>Spyropoulos, B.G.; Misiakos, E.P.; Fotiadis, C.; Stoidis, C.N. Antioxidant properties of probiotics and their protective effects in the pathogenesis of radiation-induced enteritis and colitis. Dig. Dis. Sci. 2011, 56, 285–294.</w:t>
      </w:r>
    </w:p>
    <w:p w14:paraId="66586387" w14:textId="77777777" w:rsidR="00A209C8" w:rsidRPr="00A209C8"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00A209C8" w:rsidRPr="00CB0DF2">
        <w:rPr>
          <w:rFonts w:ascii="Times New Roman" w:hAnsi="Times New Roman" w:cs="Times New Roman"/>
          <w:sz w:val="28"/>
          <w:szCs w:val="28"/>
          <w:lang w:val="en-US"/>
        </w:rPr>
        <w:t>Ticinesi, A.; Lauretani, F.; Tana, C.; Nouvenne, A.; Ridolo, E.; Meschi, T. Exercise and immune system as modulators of intestinal microbiome: Implications for the gut-muscle axis hypothesis. Exerc. Immunol. Rev. 2019, 25, 84–95.</w:t>
      </w:r>
    </w:p>
    <w:p w14:paraId="67EF2C40" w14:textId="77777777" w:rsidR="00CB0DF2" w:rsidRPr="00CB0DF2" w:rsidRDefault="00DB74FA" w:rsidP="0095089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65. </w:t>
      </w:r>
      <w:r w:rsidR="00CB0DF2" w:rsidRPr="00CB0DF2">
        <w:rPr>
          <w:rFonts w:ascii="Times New Roman" w:hAnsi="Times New Roman" w:cs="Times New Roman"/>
          <w:sz w:val="28"/>
          <w:szCs w:val="28"/>
          <w:lang w:val="en-US"/>
        </w:rPr>
        <w:t xml:space="preserve">Vich Vila, A.; Collij, V.; Sanna, S.; Sinha, T.; Imhann, F.; Bourgonje, A.R. Impact of commonly used drugs on the composition and metabolic function of the gut microbiota. Nat. Commun. 2020, 11, 362. </w:t>
      </w:r>
    </w:p>
    <w:p w14:paraId="5D8176E7" w14:textId="77777777" w:rsidR="00CB0DF2" w:rsidRPr="00CB0DF2" w:rsidRDefault="00DB74FA" w:rsidP="0095089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66. </w:t>
      </w:r>
      <w:r w:rsidR="00CB0DF2" w:rsidRPr="00CB0DF2">
        <w:rPr>
          <w:rFonts w:ascii="Times New Roman" w:hAnsi="Times New Roman" w:cs="Times New Roman"/>
          <w:sz w:val="28"/>
          <w:szCs w:val="28"/>
          <w:lang w:val="en-US"/>
        </w:rPr>
        <w:t xml:space="preserve">Wu, G.D.; Chen, J.; Hoffmann, C.; Bittinger, K.Y.; Chen, Y.; Keilbaugh, S.A. Linking Long-Term Dietary Patterns with Gut Microbial Enterotypes. Science 2011, 334, 105–108. </w:t>
      </w:r>
    </w:p>
    <w:p w14:paraId="4ABB6C16" w14:textId="77777777" w:rsidR="00CB0DF2" w:rsidRPr="00CB0DF2" w:rsidRDefault="00DB74FA" w:rsidP="0095089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67. </w:t>
      </w:r>
      <w:r w:rsidR="00CB0DF2" w:rsidRPr="00CB0DF2">
        <w:rPr>
          <w:rFonts w:ascii="Times New Roman" w:hAnsi="Times New Roman" w:cs="Times New Roman"/>
          <w:sz w:val="28"/>
          <w:szCs w:val="28"/>
          <w:lang w:val="en-US"/>
        </w:rPr>
        <w:t xml:space="preserve">Wu, G.D.; Compher, C.; Chen, E.Z.; Smith, S.A.; Shah, R.D.; Bittinger, K. Comparative metabolomics in vegans and omnivores reveal constraints on diet-dependent gut microbiota metabolite production. Gut 2016, 65, 63–72. </w:t>
      </w:r>
    </w:p>
    <w:p w14:paraId="132E5E9D" w14:textId="77777777" w:rsidR="0081799F" w:rsidRDefault="00DB74FA" w:rsidP="009508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w:t>
      </w:r>
      <w:r w:rsidR="00CB0DF2" w:rsidRPr="00CB0DF2">
        <w:rPr>
          <w:rFonts w:ascii="Times New Roman" w:hAnsi="Times New Roman" w:cs="Times New Roman"/>
          <w:sz w:val="28"/>
          <w:szCs w:val="28"/>
          <w:lang w:val="en-US"/>
        </w:rPr>
        <w:t xml:space="preserve">Xiao, S.; Fei, N.; Pang, X.; Shen, J.; Wang, L.; Zhang, B. A gut microbiota-targeted dietary intervention for amelioration of chronic inflammation underlying metabolic syndrome. FEMS Microbiol. Ecol. 2014, 87, 357–367. </w:t>
      </w:r>
    </w:p>
    <w:p w14:paraId="74F05F9C" w14:textId="77777777" w:rsidR="007C25D4" w:rsidRPr="007C25D4" w:rsidRDefault="00DB74FA" w:rsidP="00CB0D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007C25D4" w:rsidRPr="007C25D4">
        <w:rPr>
          <w:rFonts w:ascii="Times New Roman" w:hAnsi="Times New Roman" w:cs="Times New Roman"/>
          <w:sz w:val="28"/>
          <w:szCs w:val="28"/>
          <w:lang w:val="uk-UA"/>
        </w:rPr>
        <w:t>Zoeller ZF. Creatine supplementation and exercise performance.</w:t>
      </w:r>
      <w:r w:rsidR="00C754AA">
        <w:rPr>
          <w:rFonts w:ascii="Times New Roman" w:hAnsi="Times New Roman" w:cs="Times New Roman"/>
          <w:sz w:val="28"/>
          <w:szCs w:val="28"/>
          <w:lang w:val="en-US"/>
        </w:rPr>
        <w:t xml:space="preserve"> //</w:t>
      </w:r>
      <w:r w:rsidR="007C25D4" w:rsidRPr="007C25D4">
        <w:rPr>
          <w:rFonts w:ascii="Times New Roman" w:hAnsi="Times New Roman" w:cs="Times New Roman"/>
          <w:sz w:val="28"/>
          <w:szCs w:val="28"/>
          <w:lang w:val="uk-UA"/>
        </w:rPr>
        <w:t xml:space="preserve"> ACSM Certified News. 1998; 8 (2): I-4. </w:t>
      </w:r>
    </w:p>
    <w:sectPr w:rsidR="007C25D4" w:rsidRPr="007C25D4" w:rsidSect="00DF6943">
      <w:footerReference w:type="default" r:id="rId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19DFE" w14:textId="77777777" w:rsidR="0078691F" w:rsidRDefault="0078691F" w:rsidP="0022694E">
      <w:pPr>
        <w:spacing w:after="0" w:line="240" w:lineRule="auto"/>
      </w:pPr>
      <w:r>
        <w:separator/>
      </w:r>
    </w:p>
  </w:endnote>
  <w:endnote w:type="continuationSeparator" w:id="0">
    <w:p w14:paraId="50DF66DC" w14:textId="77777777" w:rsidR="0078691F" w:rsidRDefault="0078691F" w:rsidP="0022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ECBD" w14:textId="1F5F01B8" w:rsidR="00735AF9" w:rsidRDefault="007D3EAA">
    <w:pPr>
      <w:pStyle w:val="a6"/>
      <w:jc w:val="right"/>
    </w:pPr>
    <w:r>
      <w:fldChar w:fldCharType="begin"/>
    </w:r>
    <w:r>
      <w:instrText>PAGE   \* MERGEFORMAT</w:instrText>
    </w:r>
    <w:r>
      <w:fldChar w:fldCharType="separate"/>
    </w:r>
    <w:r w:rsidR="002E089C">
      <w:rPr>
        <w:noProof/>
      </w:rPr>
      <w:t>1</w:t>
    </w:r>
    <w:r>
      <w:rPr>
        <w:noProof/>
      </w:rPr>
      <w:fldChar w:fldCharType="end"/>
    </w:r>
  </w:p>
  <w:p w14:paraId="540DCAC0" w14:textId="77777777" w:rsidR="00735AF9" w:rsidRDefault="00735A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8F1A" w14:textId="77777777" w:rsidR="0078691F" w:rsidRDefault="0078691F" w:rsidP="0022694E">
      <w:pPr>
        <w:spacing w:after="0" w:line="240" w:lineRule="auto"/>
      </w:pPr>
      <w:r>
        <w:separator/>
      </w:r>
    </w:p>
  </w:footnote>
  <w:footnote w:type="continuationSeparator" w:id="0">
    <w:p w14:paraId="143C7FCC" w14:textId="77777777" w:rsidR="0078691F" w:rsidRDefault="0078691F" w:rsidP="00226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E3AEA"/>
    <w:multiLevelType w:val="hybridMultilevel"/>
    <w:tmpl w:val="34586356"/>
    <w:lvl w:ilvl="0" w:tplc="04190001">
      <w:start w:val="1"/>
      <w:numFmt w:val="bullet"/>
      <w:lvlText w:val=""/>
      <w:lvlJc w:val="left"/>
      <w:pPr>
        <w:ind w:left="1429" w:hanging="360"/>
      </w:pPr>
      <w:rPr>
        <w:rFonts w:ascii="Symbol" w:hAnsi="Symbol" w:hint="default"/>
      </w:rPr>
    </w:lvl>
    <w:lvl w:ilvl="1" w:tplc="4D7E4050">
      <w:numFmt w:val="bullet"/>
      <w:lvlText w:val="-"/>
      <w:lvlJc w:val="left"/>
      <w:pPr>
        <w:ind w:left="2149" w:hanging="360"/>
      </w:pPr>
      <w:rPr>
        <w:rFonts w:ascii="Times New Roman" w:eastAsia="SimSu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A195B03"/>
    <w:multiLevelType w:val="hybridMultilevel"/>
    <w:tmpl w:val="62548D62"/>
    <w:lvl w:ilvl="0" w:tplc="39F6F59E">
      <w:start w:val="2"/>
      <w:numFmt w:val="bullet"/>
      <w:lvlText w:val="-"/>
      <w:lvlJc w:val="left"/>
      <w:pPr>
        <w:ind w:left="1069" w:hanging="360"/>
      </w:pPr>
      <w:rPr>
        <w:rFonts w:ascii="Times New Roman" w:eastAsia="SimSu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6BAC667F"/>
    <w:multiLevelType w:val="hybridMultilevel"/>
    <w:tmpl w:val="DD9C5D24"/>
    <w:lvl w:ilvl="0" w:tplc="7C263B72">
      <w:start w:val="1"/>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5EB5"/>
    <w:rsid w:val="000007D1"/>
    <w:rsid w:val="00006825"/>
    <w:rsid w:val="00015061"/>
    <w:rsid w:val="00023517"/>
    <w:rsid w:val="00033001"/>
    <w:rsid w:val="0004009C"/>
    <w:rsid w:val="000604F5"/>
    <w:rsid w:val="000C7F65"/>
    <w:rsid w:val="000D1811"/>
    <w:rsid w:val="000D28AC"/>
    <w:rsid w:val="000D58E3"/>
    <w:rsid w:val="000D6EAF"/>
    <w:rsid w:val="000E006E"/>
    <w:rsid w:val="000E13CF"/>
    <w:rsid w:val="00103DBF"/>
    <w:rsid w:val="001144F4"/>
    <w:rsid w:val="00126A03"/>
    <w:rsid w:val="00141831"/>
    <w:rsid w:val="00142D03"/>
    <w:rsid w:val="001763AE"/>
    <w:rsid w:val="001766AD"/>
    <w:rsid w:val="001A5436"/>
    <w:rsid w:val="001B108D"/>
    <w:rsid w:val="001B62C0"/>
    <w:rsid w:val="001E3B4A"/>
    <w:rsid w:val="001F692B"/>
    <w:rsid w:val="002017D3"/>
    <w:rsid w:val="0022694E"/>
    <w:rsid w:val="002309C6"/>
    <w:rsid w:val="0024797A"/>
    <w:rsid w:val="002555D4"/>
    <w:rsid w:val="00260BE8"/>
    <w:rsid w:val="0026726C"/>
    <w:rsid w:val="002822A0"/>
    <w:rsid w:val="00291B43"/>
    <w:rsid w:val="002A6DBD"/>
    <w:rsid w:val="002C2C5F"/>
    <w:rsid w:val="002C6D39"/>
    <w:rsid w:val="002D229D"/>
    <w:rsid w:val="002E089C"/>
    <w:rsid w:val="002F727A"/>
    <w:rsid w:val="00317F82"/>
    <w:rsid w:val="00343ACF"/>
    <w:rsid w:val="0035126A"/>
    <w:rsid w:val="00370E02"/>
    <w:rsid w:val="003714AC"/>
    <w:rsid w:val="003B5A67"/>
    <w:rsid w:val="00404A32"/>
    <w:rsid w:val="00427CA9"/>
    <w:rsid w:val="00437007"/>
    <w:rsid w:val="00446950"/>
    <w:rsid w:val="00474BD6"/>
    <w:rsid w:val="004956B8"/>
    <w:rsid w:val="004A118D"/>
    <w:rsid w:val="004C0AA7"/>
    <w:rsid w:val="004C527D"/>
    <w:rsid w:val="004E6145"/>
    <w:rsid w:val="004E6AF3"/>
    <w:rsid w:val="004F6F16"/>
    <w:rsid w:val="005123AE"/>
    <w:rsid w:val="00512D05"/>
    <w:rsid w:val="0051793E"/>
    <w:rsid w:val="005566A6"/>
    <w:rsid w:val="0056252D"/>
    <w:rsid w:val="005753DD"/>
    <w:rsid w:val="00582620"/>
    <w:rsid w:val="00584E0F"/>
    <w:rsid w:val="00592235"/>
    <w:rsid w:val="005A23D6"/>
    <w:rsid w:val="005C1416"/>
    <w:rsid w:val="005E00B7"/>
    <w:rsid w:val="005E0771"/>
    <w:rsid w:val="00600D28"/>
    <w:rsid w:val="00621110"/>
    <w:rsid w:val="00651888"/>
    <w:rsid w:val="006666D5"/>
    <w:rsid w:val="006A129C"/>
    <w:rsid w:val="006A1CE0"/>
    <w:rsid w:val="006B3962"/>
    <w:rsid w:val="006C6D7A"/>
    <w:rsid w:val="006D10CE"/>
    <w:rsid w:val="006D2951"/>
    <w:rsid w:val="006E310A"/>
    <w:rsid w:val="00702CA8"/>
    <w:rsid w:val="00706F48"/>
    <w:rsid w:val="007135AB"/>
    <w:rsid w:val="00715551"/>
    <w:rsid w:val="00715FE6"/>
    <w:rsid w:val="007160BD"/>
    <w:rsid w:val="0072315F"/>
    <w:rsid w:val="0073572C"/>
    <w:rsid w:val="00735AF9"/>
    <w:rsid w:val="00736540"/>
    <w:rsid w:val="0073720D"/>
    <w:rsid w:val="007424BE"/>
    <w:rsid w:val="00752D9B"/>
    <w:rsid w:val="0078691F"/>
    <w:rsid w:val="00786DB6"/>
    <w:rsid w:val="00787588"/>
    <w:rsid w:val="007C25D4"/>
    <w:rsid w:val="007C79EC"/>
    <w:rsid w:val="007D3EAA"/>
    <w:rsid w:val="0081799F"/>
    <w:rsid w:val="00822773"/>
    <w:rsid w:val="00845BF8"/>
    <w:rsid w:val="00851487"/>
    <w:rsid w:val="00852DE1"/>
    <w:rsid w:val="008607C1"/>
    <w:rsid w:val="00870C38"/>
    <w:rsid w:val="00877D0A"/>
    <w:rsid w:val="008A0211"/>
    <w:rsid w:val="008D606B"/>
    <w:rsid w:val="008E1986"/>
    <w:rsid w:val="008E740D"/>
    <w:rsid w:val="009032E7"/>
    <w:rsid w:val="0091024C"/>
    <w:rsid w:val="0093567F"/>
    <w:rsid w:val="0095089C"/>
    <w:rsid w:val="009831CF"/>
    <w:rsid w:val="009B0CB2"/>
    <w:rsid w:val="009B1383"/>
    <w:rsid w:val="009B226D"/>
    <w:rsid w:val="009F6AC8"/>
    <w:rsid w:val="00A02097"/>
    <w:rsid w:val="00A209C8"/>
    <w:rsid w:val="00A223F0"/>
    <w:rsid w:val="00A43A28"/>
    <w:rsid w:val="00A548A9"/>
    <w:rsid w:val="00A74D5E"/>
    <w:rsid w:val="00AA3390"/>
    <w:rsid w:val="00AF64F5"/>
    <w:rsid w:val="00B247E0"/>
    <w:rsid w:val="00B456D3"/>
    <w:rsid w:val="00B47FA8"/>
    <w:rsid w:val="00B51DA3"/>
    <w:rsid w:val="00B57EDE"/>
    <w:rsid w:val="00B80B22"/>
    <w:rsid w:val="00B813E2"/>
    <w:rsid w:val="00B81CFA"/>
    <w:rsid w:val="00B82D3F"/>
    <w:rsid w:val="00BA0713"/>
    <w:rsid w:val="00BB26F7"/>
    <w:rsid w:val="00BB3349"/>
    <w:rsid w:val="00BC7960"/>
    <w:rsid w:val="00BD5AA0"/>
    <w:rsid w:val="00BE0803"/>
    <w:rsid w:val="00BF05EA"/>
    <w:rsid w:val="00BF6B3D"/>
    <w:rsid w:val="00C06F3C"/>
    <w:rsid w:val="00C27AC1"/>
    <w:rsid w:val="00C34CC6"/>
    <w:rsid w:val="00C5378A"/>
    <w:rsid w:val="00C56D10"/>
    <w:rsid w:val="00C754AA"/>
    <w:rsid w:val="00C93AAB"/>
    <w:rsid w:val="00CB0DF2"/>
    <w:rsid w:val="00CD19B7"/>
    <w:rsid w:val="00CD4803"/>
    <w:rsid w:val="00D02BEA"/>
    <w:rsid w:val="00D32550"/>
    <w:rsid w:val="00D35E8E"/>
    <w:rsid w:val="00D77ECD"/>
    <w:rsid w:val="00D8478D"/>
    <w:rsid w:val="00DA0EBC"/>
    <w:rsid w:val="00DB74FA"/>
    <w:rsid w:val="00DD7DF7"/>
    <w:rsid w:val="00DF6943"/>
    <w:rsid w:val="00E0243F"/>
    <w:rsid w:val="00E114BB"/>
    <w:rsid w:val="00E14585"/>
    <w:rsid w:val="00E7434E"/>
    <w:rsid w:val="00E94B5F"/>
    <w:rsid w:val="00E9643D"/>
    <w:rsid w:val="00EA1C74"/>
    <w:rsid w:val="00EB5A67"/>
    <w:rsid w:val="00EC6E59"/>
    <w:rsid w:val="00EE6BA8"/>
    <w:rsid w:val="00F17078"/>
    <w:rsid w:val="00F1744B"/>
    <w:rsid w:val="00F44372"/>
    <w:rsid w:val="00F5223C"/>
    <w:rsid w:val="00F5264B"/>
    <w:rsid w:val="00F85368"/>
    <w:rsid w:val="00FB5EB5"/>
    <w:rsid w:val="00FE717E"/>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CA1B4"/>
  <w15:docId w15:val="{BD4AD070-5901-4690-9A85-53264975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CB2"/>
    <w:pPr>
      <w:spacing w:after="200" w:line="276" w:lineRule="auto"/>
    </w:pPr>
    <w:rPr>
      <w:rFonts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54AA"/>
    <w:rPr>
      <w:color w:val="0000FF"/>
      <w:u w:val="single"/>
    </w:rPr>
  </w:style>
  <w:style w:type="paragraph" w:styleId="a4">
    <w:name w:val="header"/>
    <w:basedOn w:val="a"/>
    <w:link w:val="a5"/>
    <w:uiPriority w:val="99"/>
    <w:unhideWhenUsed/>
    <w:rsid w:val="0022694E"/>
    <w:pPr>
      <w:tabs>
        <w:tab w:val="center" w:pos="4677"/>
        <w:tab w:val="right" w:pos="9355"/>
      </w:tabs>
    </w:pPr>
  </w:style>
  <w:style w:type="character" w:customStyle="1" w:styleId="a5">
    <w:name w:val="Верхний колонтитул Знак"/>
    <w:link w:val="a4"/>
    <w:uiPriority w:val="99"/>
    <w:rsid w:val="0022694E"/>
    <w:rPr>
      <w:rFonts w:cs="Arial"/>
      <w:sz w:val="22"/>
      <w:szCs w:val="22"/>
      <w:lang w:eastAsia="zh-CN"/>
    </w:rPr>
  </w:style>
  <w:style w:type="paragraph" w:styleId="a6">
    <w:name w:val="footer"/>
    <w:basedOn w:val="a"/>
    <w:link w:val="a7"/>
    <w:uiPriority w:val="99"/>
    <w:unhideWhenUsed/>
    <w:rsid w:val="0022694E"/>
    <w:pPr>
      <w:tabs>
        <w:tab w:val="center" w:pos="4677"/>
        <w:tab w:val="right" w:pos="9355"/>
      </w:tabs>
    </w:pPr>
  </w:style>
  <w:style w:type="character" w:customStyle="1" w:styleId="a7">
    <w:name w:val="Нижний колонтитул Знак"/>
    <w:link w:val="a6"/>
    <w:uiPriority w:val="99"/>
    <w:rsid w:val="0022694E"/>
    <w:rPr>
      <w:rFonts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57921">
      <w:bodyDiv w:val="1"/>
      <w:marLeft w:val="0"/>
      <w:marRight w:val="0"/>
      <w:marTop w:val="0"/>
      <w:marBottom w:val="0"/>
      <w:divBdr>
        <w:top w:val="none" w:sz="0" w:space="0" w:color="auto"/>
        <w:left w:val="none" w:sz="0" w:space="0" w:color="auto"/>
        <w:bottom w:val="none" w:sz="0" w:space="0" w:color="auto"/>
        <w:right w:val="none" w:sz="0" w:space="0" w:color="auto"/>
      </w:divBdr>
    </w:div>
    <w:div w:id="80447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5035-2770-4F98-B75B-D2DB1251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57</Pages>
  <Words>14226</Words>
  <Characters>81091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 16</dc:creator>
  <cp:lastModifiedBy>Вика</cp:lastModifiedBy>
  <cp:revision>53</cp:revision>
  <dcterms:created xsi:type="dcterms:W3CDTF">2023-12-14T17:41:00Z</dcterms:created>
  <dcterms:modified xsi:type="dcterms:W3CDTF">2024-04-19T10:40:00Z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17d76481fea14c7fb371a66c9c42150c</vt:lpwstr>
  </property>
</Properties>
</file>