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4D" w:rsidRPr="008047AB" w:rsidRDefault="00046B4D" w:rsidP="008047AB">
      <w:pPr>
        <w:tabs>
          <w:tab w:val="left" w:pos="142"/>
        </w:tabs>
        <w:spacing w:line="360" w:lineRule="auto"/>
        <w:jc w:val="center"/>
        <w:rPr>
          <w:caps/>
          <w:sz w:val="28"/>
          <w:szCs w:val="28"/>
          <w:lang w:val="uk-UA"/>
        </w:rPr>
      </w:pPr>
      <w:r w:rsidRPr="008047AB">
        <w:rPr>
          <w:caps/>
          <w:sz w:val="28"/>
          <w:szCs w:val="28"/>
          <w:lang w:val="uk-UA"/>
        </w:rPr>
        <w:t>Міністерство освіти і науки України</w:t>
      </w:r>
    </w:p>
    <w:p w:rsidR="00046B4D" w:rsidRPr="008047AB" w:rsidRDefault="00046B4D" w:rsidP="008047AB">
      <w:pPr>
        <w:tabs>
          <w:tab w:val="left" w:pos="142"/>
        </w:tabs>
        <w:spacing w:line="360" w:lineRule="auto"/>
        <w:jc w:val="center"/>
        <w:rPr>
          <w:caps/>
          <w:sz w:val="28"/>
          <w:szCs w:val="28"/>
          <w:lang w:val="uk-UA"/>
        </w:rPr>
      </w:pPr>
      <w:r w:rsidRPr="008047AB">
        <w:rPr>
          <w:caps/>
          <w:sz w:val="28"/>
          <w:szCs w:val="28"/>
          <w:lang w:val="uk-UA"/>
        </w:rPr>
        <w:t>Національний університет фізичного виховання і спорту України</w:t>
      </w:r>
    </w:p>
    <w:p w:rsidR="00046B4D" w:rsidRPr="008047AB" w:rsidRDefault="00046B4D" w:rsidP="008047AB">
      <w:pPr>
        <w:tabs>
          <w:tab w:val="left" w:pos="142"/>
        </w:tabs>
        <w:spacing w:line="360" w:lineRule="auto"/>
        <w:jc w:val="center"/>
        <w:rPr>
          <w:caps/>
          <w:sz w:val="28"/>
          <w:szCs w:val="28"/>
          <w:lang w:val="uk-UA"/>
        </w:rPr>
      </w:pPr>
      <w:r w:rsidRPr="008047AB">
        <w:rPr>
          <w:caps/>
          <w:sz w:val="28"/>
          <w:szCs w:val="28"/>
          <w:lang w:val="uk-UA"/>
        </w:rPr>
        <w:t>Кафе</w:t>
      </w:r>
      <w:r w:rsidR="00136750" w:rsidRPr="008047AB">
        <w:rPr>
          <w:caps/>
          <w:sz w:val="28"/>
          <w:szCs w:val="28"/>
          <w:lang w:val="uk-UA"/>
        </w:rPr>
        <w:t>дра медичної біології і спортивної дієтології</w:t>
      </w:r>
    </w:p>
    <w:p w:rsidR="00046B4D" w:rsidRPr="008047AB" w:rsidRDefault="00046B4D" w:rsidP="008047AB">
      <w:pPr>
        <w:tabs>
          <w:tab w:val="left" w:pos="142"/>
        </w:tabs>
        <w:spacing w:line="360" w:lineRule="auto"/>
        <w:jc w:val="center"/>
        <w:rPr>
          <w:b/>
          <w:caps/>
          <w:sz w:val="28"/>
          <w:szCs w:val="28"/>
          <w:lang w:val="uk-UA"/>
        </w:rPr>
      </w:pPr>
    </w:p>
    <w:p w:rsidR="00046B4D" w:rsidRPr="008047AB" w:rsidRDefault="00046B4D" w:rsidP="008047AB">
      <w:pPr>
        <w:tabs>
          <w:tab w:val="left" w:pos="142"/>
        </w:tabs>
        <w:spacing w:line="360" w:lineRule="auto"/>
        <w:jc w:val="center"/>
        <w:rPr>
          <w:b/>
          <w:caps/>
          <w:sz w:val="28"/>
          <w:szCs w:val="28"/>
          <w:lang w:val="uk-UA"/>
        </w:rPr>
      </w:pPr>
    </w:p>
    <w:p w:rsidR="00046B4D" w:rsidRPr="008047AB" w:rsidRDefault="00046B4D" w:rsidP="008047AB">
      <w:pPr>
        <w:tabs>
          <w:tab w:val="left" w:pos="142"/>
        </w:tabs>
        <w:spacing w:line="360" w:lineRule="auto"/>
        <w:jc w:val="center"/>
        <w:rPr>
          <w:b/>
          <w:caps/>
          <w:sz w:val="28"/>
          <w:szCs w:val="28"/>
          <w:lang w:val="uk-UA"/>
        </w:rPr>
      </w:pPr>
      <w:r w:rsidRPr="008047AB">
        <w:rPr>
          <w:b/>
          <w:caps/>
          <w:sz w:val="28"/>
          <w:szCs w:val="28"/>
          <w:lang w:val="uk-UA"/>
        </w:rPr>
        <w:t>Кваліфікаційна робота</w:t>
      </w:r>
    </w:p>
    <w:p w:rsidR="00046B4D" w:rsidRPr="008047AB" w:rsidRDefault="00046B4D" w:rsidP="008047AB">
      <w:pPr>
        <w:tabs>
          <w:tab w:val="left" w:pos="142"/>
        </w:tabs>
        <w:spacing w:line="360" w:lineRule="auto"/>
        <w:jc w:val="center"/>
        <w:rPr>
          <w:sz w:val="28"/>
          <w:szCs w:val="28"/>
          <w:lang w:val="uk-UA"/>
        </w:rPr>
      </w:pPr>
      <w:r w:rsidRPr="008047AB">
        <w:rPr>
          <w:sz w:val="28"/>
          <w:szCs w:val="28"/>
          <w:lang w:val="uk-UA"/>
        </w:rPr>
        <w:t>на здобуття освітнього ступеня магістра</w:t>
      </w:r>
    </w:p>
    <w:p w:rsidR="00046B4D" w:rsidRPr="008047AB" w:rsidRDefault="00046B4D" w:rsidP="008047AB">
      <w:pPr>
        <w:tabs>
          <w:tab w:val="left" w:pos="142"/>
        </w:tabs>
        <w:spacing w:line="360" w:lineRule="auto"/>
        <w:jc w:val="center"/>
        <w:rPr>
          <w:sz w:val="28"/>
          <w:szCs w:val="28"/>
          <w:lang w:val="uk-UA"/>
        </w:rPr>
      </w:pPr>
      <w:r w:rsidRPr="008047AB">
        <w:rPr>
          <w:sz w:val="28"/>
          <w:szCs w:val="28"/>
          <w:lang w:val="uk-UA"/>
        </w:rPr>
        <w:t>за спеціальністю 091 Біологія</w:t>
      </w:r>
      <w:r w:rsidR="00136750" w:rsidRPr="008047AB">
        <w:rPr>
          <w:sz w:val="28"/>
          <w:szCs w:val="28"/>
          <w:lang w:val="uk-UA"/>
        </w:rPr>
        <w:t xml:space="preserve"> та біохімія</w:t>
      </w:r>
    </w:p>
    <w:p w:rsidR="00046B4D" w:rsidRPr="008047AB" w:rsidRDefault="00046B4D" w:rsidP="008047AB">
      <w:pPr>
        <w:tabs>
          <w:tab w:val="left" w:pos="142"/>
        </w:tabs>
        <w:spacing w:line="360" w:lineRule="auto"/>
        <w:jc w:val="center"/>
        <w:rPr>
          <w:sz w:val="28"/>
          <w:szCs w:val="28"/>
          <w:lang w:val="uk-UA"/>
        </w:rPr>
      </w:pPr>
      <w:r w:rsidRPr="008047AB">
        <w:rPr>
          <w:sz w:val="28"/>
          <w:szCs w:val="28"/>
          <w:lang w:val="uk-UA"/>
        </w:rPr>
        <w:t>освітньою програмою «Фізіологія рухової активності»</w:t>
      </w:r>
    </w:p>
    <w:p w:rsidR="00396BA2" w:rsidRPr="008047AB" w:rsidRDefault="00046B4D" w:rsidP="008047AB">
      <w:pPr>
        <w:tabs>
          <w:tab w:val="left" w:pos="142"/>
        </w:tabs>
        <w:spacing w:line="360" w:lineRule="auto"/>
        <w:ind w:firstLine="709"/>
        <w:jc w:val="center"/>
        <w:rPr>
          <w:b/>
          <w:sz w:val="28"/>
          <w:szCs w:val="28"/>
          <w:lang w:val="uk-UA"/>
        </w:rPr>
      </w:pPr>
      <w:r w:rsidRPr="008047AB">
        <w:rPr>
          <w:sz w:val="28"/>
          <w:szCs w:val="28"/>
          <w:lang w:val="uk-UA"/>
        </w:rPr>
        <w:t>на тему:</w:t>
      </w:r>
      <w:r w:rsidRPr="008047AB">
        <w:rPr>
          <w:b/>
          <w:sz w:val="28"/>
          <w:szCs w:val="28"/>
          <w:lang w:val="uk-UA"/>
        </w:rPr>
        <w:t xml:space="preserve"> </w:t>
      </w:r>
      <w:r w:rsidR="0057697E" w:rsidRPr="008047AB">
        <w:rPr>
          <w:b/>
          <w:sz w:val="28"/>
          <w:szCs w:val="28"/>
          <w:lang w:val="uk-UA"/>
        </w:rPr>
        <w:t>«</w:t>
      </w:r>
      <w:r w:rsidR="00922918" w:rsidRPr="008047AB">
        <w:rPr>
          <w:b/>
          <w:sz w:val="28"/>
          <w:szCs w:val="28"/>
          <w:lang w:val="uk-UA"/>
        </w:rPr>
        <w:t>ФІЗІОЛОГІЧНІ МЕХАНІЗМИ ЗАБЕЗПЕЧЕННЯ ПРОЦЕСУ МАСОПЕРЕНОСУ РЕСПІРАТОРНИХ ГАЗІВ В ОРГАНІЗМІ СПОРТСМЕНІВ, ЯКІ ЗАЙМАЮТЬСЯ ГІРСЬКИМ ТУРИЗМОМ</w:t>
      </w:r>
      <w:r w:rsidR="0057697E" w:rsidRPr="008047AB">
        <w:rPr>
          <w:b/>
          <w:sz w:val="28"/>
          <w:szCs w:val="28"/>
          <w:lang w:val="uk-UA"/>
        </w:rPr>
        <w:t>»</w:t>
      </w:r>
    </w:p>
    <w:p w:rsidR="00396BA2" w:rsidRPr="008047AB" w:rsidRDefault="00396BA2" w:rsidP="008047AB">
      <w:pPr>
        <w:tabs>
          <w:tab w:val="left" w:pos="142"/>
        </w:tabs>
        <w:spacing w:line="360" w:lineRule="auto"/>
        <w:ind w:firstLine="709"/>
        <w:jc w:val="center"/>
        <w:rPr>
          <w:b/>
          <w:sz w:val="28"/>
          <w:szCs w:val="28"/>
          <w:lang w:val="uk-UA"/>
        </w:rPr>
      </w:pPr>
    </w:p>
    <w:p w:rsidR="00046B4D" w:rsidRPr="008047AB" w:rsidRDefault="00046B4D" w:rsidP="008047AB">
      <w:pPr>
        <w:tabs>
          <w:tab w:val="left" w:pos="142"/>
        </w:tabs>
        <w:spacing w:line="360" w:lineRule="auto"/>
        <w:ind w:left="4395" w:firstLine="141"/>
        <w:jc w:val="both"/>
        <w:rPr>
          <w:sz w:val="28"/>
          <w:szCs w:val="28"/>
          <w:lang w:val="uk-UA"/>
        </w:rPr>
      </w:pPr>
    </w:p>
    <w:p w:rsidR="00046B4D" w:rsidRPr="008047AB" w:rsidRDefault="001E2FCF" w:rsidP="008047AB">
      <w:pPr>
        <w:tabs>
          <w:tab w:val="left" w:pos="142"/>
        </w:tabs>
        <w:spacing w:line="360" w:lineRule="auto"/>
        <w:ind w:left="3969"/>
        <w:jc w:val="both"/>
        <w:rPr>
          <w:sz w:val="28"/>
          <w:szCs w:val="28"/>
          <w:lang w:val="uk-UA"/>
        </w:rPr>
      </w:pPr>
      <w:r>
        <w:rPr>
          <w:sz w:val="28"/>
          <w:szCs w:val="28"/>
          <w:lang w:val="uk-UA"/>
        </w:rPr>
        <w:t xml:space="preserve">          </w:t>
      </w:r>
      <w:r w:rsidR="00046B4D" w:rsidRPr="008047AB">
        <w:rPr>
          <w:sz w:val="28"/>
          <w:szCs w:val="28"/>
          <w:lang w:val="uk-UA"/>
        </w:rPr>
        <w:t xml:space="preserve">здобувача вищої освіти </w:t>
      </w:r>
    </w:p>
    <w:p w:rsidR="00046B4D" w:rsidRPr="008047AB" w:rsidRDefault="001E2FCF" w:rsidP="008047AB">
      <w:pPr>
        <w:tabs>
          <w:tab w:val="left" w:pos="142"/>
        </w:tabs>
        <w:spacing w:line="360" w:lineRule="auto"/>
        <w:ind w:left="3969"/>
        <w:jc w:val="both"/>
        <w:rPr>
          <w:sz w:val="28"/>
          <w:szCs w:val="28"/>
          <w:lang w:val="uk-UA"/>
        </w:rPr>
      </w:pPr>
      <w:r>
        <w:rPr>
          <w:sz w:val="28"/>
          <w:szCs w:val="28"/>
          <w:lang w:val="uk-UA"/>
        </w:rPr>
        <w:t xml:space="preserve">          </w:t>
      </w:r>
      <w:r w:rsidR="00046B4D" w:rsidRPr="008047AB">
        <w:rPr>
          <w:sz w:val="28"/>
          <w:szCs w:val="28"/>
          <w:lang w:val="uk-UA"/>
        </w:rPr>
        <w:t xml:space="preserve">другого (магістерського) рівня </w:t>
      </w:r>
    </w:p>
    <w:p w:rsidR="00046B4D" w:rsidRPr="008047AB" w:rsidRDefault="001E2FCF" w:rsidP="008047AB">
      <w:pPr>
        <w:tabs>
          <w:tab w:val="left" w:pos="142"/>
        </w:tabs>
        <w:spacing w:line="360" w:lineRule="auto"/>
        <w:ind w:left="3969"/>
        <w:jc w:val="both"/>
        <w:rPr>
          <w:b/>
          <w:sz w:val="28"/>
          <w:szCs w:val="28"/>
          <w:lang w:val="uk-UA"/>
        </w:rPr>
      </w:pPr>
      <w:r>
        <w:rPr>
          <w:b/>
          <w:sz w:val="28"/>
          <w:szCs w:val="28"/>
          <w:lang w:val="uk-UA"/>
        </w:rPr>
        <w:t xml:space="preserve">         </w:t>
      </w:r>
      <w:r w:rsidR="00046B4D" w:rsidRPr="008047AB">
        <w:rPr>
          <w:b/>
          <w:sz w:val="28"/>
          <w:szCs w:val="28"/>
          <w:lang w:val="uk-UA"/>
        </w:rPr>
        <w:t>Макеєвої Марії Олександрівни</w:t>
      </w:r>
    </w:p>
    <w:p w:rsidR="00046B4D" w:rsidRPr="008047AB" w:rsidRDefault="001E2FCF" w:rsidP="008047AB">
      <w:pPr>
        <w:tabs>
          <w:tab w:val="left" w:pos="142"/>
        </w:tabs>
        <w:spacing w:line="360" w:lineRule="auto"/>
        <w:ind w:left="3969"/>
        <w:rPr>
          <w:sz w:val="28"/>
          <w:szCs w:val="28"/>
          <w:lang w:val="uk-UA"/>
        </w:rPr>
      </w:pPr>
      <w:r>
        <w:rPr>
          <w:b/>
          <w:sz w:val="28"/>
          <w:szCs w:val="28"/>
          <w:lang w:val="uk-UA"/>
        </w:rPr>
        <w:t xml:space="preserve">          </w:t>
      </w:r>
      <w:r w:rsidR="00046B4D" w:rsidRPr="008047AB">
        <w:rPr>
          <w:b/>
          <w:sz w:val="28"/>
          <w:szCs w:val="28"/>
          <w:lang w:val="uk-UA"/>
        </w:rPr>
        <w:t>науковий керівник:</w:t>
      </w:r>
      <w:r w:rsidR="00046B4D" w:rsidRPr="008047AB">
        <w:rPr>
          <w:sz w:val="28"/>
          <w:szCs w:val="28"/>
          <w:lang w:val="uk-UA"/>
        </w:rPr>
        <w:t xml:space="preserve"> д.б.н., професор                                                                                                                             </w:t>
      </w:r>
    </w:p>
    <w:p w:rsidR="00046B4D" w:rsidRPr="008047AB" w:rsidRDefault="001E2FCF" w:rsidP="008047AB">
      <w:pPr>
        <w:tabs>
          <w:tab w:val="left" w:pos="142"/>
        </w:tabs>
        <w:autoSpaceDE w:val="0"/>
        <w:autoSpaceDN w:val="0"/>
        <w:adjustRightInd w:val="0"/>
        <w:spacing w:line="360" w:lineRule="auto"/>
        <w:ind w:left="3969"/>
        <w:rPr>
          <w:b/>
          <w:sz w:val="28"/>
          <w:szCs w:val="28"/>
          <w:lang w:val="uk-UA"/>
        </w:rPr>
      </w:pPr>
      <w:r>
        <w:rPr>
          <w:b/>
          <w:sz w:val="28"/>
          <w:szCs w:val="28"/>
          <w:lang w:val="uk-UA"/>
        </w:rPr>
        <w:t xml:space="preserve">         </w:t>
      </w:r>
      <w:r w:rsidR="00046B4D" w:rsidRPr="008047AB">
        <w:rPr>
          <w:b/>
          <w:sz w:val="28"/>
          <w:szCs w:val="28"/>
          <w:lang w:val="uk-UA"/>
        </w:rPr>
        <w:t xml:space="preserve">Філіппов Михайло Михайлович        </w:t>
      </w:r>
    </w:p>
    <w:p w:rsidR="00046B4D" w:rsidRPr="008047AB" w:rsidRDefault="001E2FCF" w:rsidP="001E2FCF">
      <w:pPr>
        <w:tabs>
          <w:tab w:val="left" w:pos="142"/>
        </w:tabs>
        <w:autoSpaceDE w:val="0"/>
        <w:autoSpaceDN w:val="0"/>
        <w:adjustRightInd w:val="0"/>
        <w:spacing w:line="360" w:lineRule="auto"/>
        <w:ind w:left="3969"/>
        <w:rPr>
          <w:sz w:val="28"/>
          <w:lang w:val="uk-UA"/>
        </w:rPr>
      </w:pPr>
      <w:r>
        <w:rPr>
          <w:b/>
          <w:sz w:val="28"/>
          <w:szCs w:val="28"/>
          <w:lang w:val="uk-UA"/>
        </w:rPr>
        <w:t xml:space="preserve">          </w:t>
      </w:r>
      <w:r w:rsidR="00046B4D" w:rsidRPr="008047AB">
        <w:rPr>
          <w:b/>
          <w:sz w:val="28"/>
          <w:szCs w:val="28"/>
          <w:lang w:val="uk-UA"/>
        </w:rPr>
        <w:t>рецензент:</w:t>
      </w:r>
      <w:r>
        <w:rPr>
          <w:b/>
          <w:sz w:val="28"/>
          <w:szCs w:val="28"/>
          <w:lang w:val="uk-UA"/>
        </w:rPr>
        <w:t>Бабушко С.Р.</w:t>
      </w:r>
      <w:r w:rsidR="00046B4D" w:rsidRPr="008047AB">
        <w:rPr>
          <w:sz w:val="28"/>
          <w:szCs w:val="28"/>
          <w:lang w:val="uk-UA"/>
        </w:rPr>
        <w:t xml:space="preserve">  </w:t>
      </w:r>
    </w:p>
    <w:p w:rsidR="00046B4D" w:rsidRPr="008047AB" w:rsidRDefault="00046B4D" w:rsidP="008047AB">
      <w:pPr>
        <w:tabs>
          <w:tab w:val="left" w:pos="142"/>
        </w:tabs>
        <w:spacing w:line="360" w:lineRule="auto"/>
        <w:ind w:left="3969"/>
        <w:rPr>
          <w:sz w:val="28"/>
          <w:lang w:val="uk-UA"/>
        </w:rPr>
      </w:pPr>
    </w:p>
    <w:p w:rsidR="00046B4D" w:rsidRPr="008047AB" w:rsidRDefault="0057697E" w:rsidP="008047AB">
      <w:pPr>
        <w:tabs>
          <w:tab w:val="left" w:pos="142"/>
        </w:tabs>
        <w:spacing w:line="360" w:lineRule="auto"/>
        <w:ind w:left="4678" w:hanging="709"/>
        <w:rPr>
          <w:sz w:val="28"/>
          <w:szCs w:val="28"/>
          <w:lang w:val="uk-UA"/>
        </w:rPr>
      </w:pPr>
      <w:r w:rsidRPr="008047AB">
        <w:rPr>
          <w:sz w:val="28"/>
          <w:szCs w:val="28"/>
          <w:lang w:val="uk-UA"/>
        </w:rPr>
        <w:t xml:space="preserve">          </w:t>
      </w:r>
      <w:r w:rsidR="00046B4D" w:rsidRPr="008047AB">
        <w:rPr>
          <w:sz w:val="28"/>
          <w:szCs w:val="28"/>
          <w:lang w:val="uk-UA"/>
        </w:rPr>
        <w:t>Реком</w:t>
      </w:r>
      <w:r w:rsidRPr="008047AB">
        <w:rPr>
          <w:sz w:val="28"/>
          <w:szCs w:val="28"/>
          <w:lang w:val="uk-UA"/>
        </w:rPr>
        <w:t>ендовано до захисту на з</w:t>
      </w:r>
      <w:r w:rsidR="00F575B7" w:rsidRPr="008047AB">
        <w:rPr>
          <w:sz w:val="28"/>
          <w:szCs w:val="28"/>
          <w:lang w:val="uk-UA"/>
        </w:rPr>
        <w:t>а</w:t>
      </w:r>
      <w:r w:rsidRPr="008047AB">
        <w:rPr>
          <w:sz w:val="28"/>
          <w:szCs w:val="28"/>
          <w:lang w:val="uk-UA"/>
        </w:rPr>
        <w:t xml:space="preserve">сіданні </w:t>
      </w:r>
      <w:r w:rsidR="00046B4D" w:rsidRPr="008047AB">
        <w:rPr>
          <w:sz w:val="28"/>
          <w:szCs w:val="28"/>
          <w:lang w:val="uk-UA"/>
        </w:rPr>
        <w:t>кафедри (протокол №  від)</w:t>
      </w:r>
    </w:p>
    <w:p w:rsidR="00046B4D" w:rsidRPr="008047AB" w:rsidRDefault="00046B4D" w:rsidP="008047AB">
      <w:pPr>
        <w:tabs>
          <w:tab w:val="left" w:pos="142"/>
        </w:tabs>
        <w:spacing w:line="360" w:lineRule="auto"/>
        <w:ind w:left="3969" w:firstLine="709"/>
        <w:jc w:val="both"/>
        <w:rPr>
          <w:sz w:val="28"/>
          <w:szCs w:val="28"/>
          <w:lang w:val="uk-UA"/>
        </w:rPr>
      </w:pPr>
      <w:r w:rsidRPr="008047AB">
        <w:rPr>
          <w:sz w:val="28"/>
          <w:szCs w:val="28"/>
          <w:lang w:val="uk-UA"/>
        </w:rPr>
        <w:t xml:space="preserve">Завідувач кафедри: Пастухова В.А., </w:t>
      </w:r>
    </w:p>
    <w:p w:rsidR="00046B4D" w:rsidRPr="008047AB" w:rsidRDefault="00046B4D" w:rsidP="008047AB">
      <w:pPr>
        <w:tabs>
          <w:tab w:val="left" w:pos="142"/>
        </w:tabs>
        <w:spacing w:line="360" w:lineRule="auto"/>
        <w:ind w:left="3969" w:firstLine="709"/>
        <w:jc w:val="both"/>
        <w:rPr>
          <w:sz w:val="28"/>
          <w:szCs w:val="28"/>
          <w:lang w:val="uk-UA"/>
        </w:rPr>
      </w:pPr>
      <w:r w:rsidRPr="008047AB">
        <w:rPr>
          <w:sz w:val="28"/>
          <w:szCs w:val="28"/>
          <w:lang w:val="uk-UA"/>
        </w:rPr>
        <w:t xml:space="preserve">д.м.н., професор </w:t>
      </w:r>
    </w:p>
    <w:p w:rsidR="00046B4D" w:rsidRPr="008047AB" w:rsidRDefault="0057697E" w:rsidP="008047AB">
      <w:pPr>
        <w:tabs>
          <w:tab w:val="left" w:pos="142"/>
        </w:tabs>
        <w:spacing w:line="360" w:lineRule="auto"/>
        <w:ind w:left="3969"/>
        <w:jc w:val="both"/>
        <w:rPr>
          <w:sz w:val="28"/>
          <w:szCs w:val="28"/>
          <w:lang w:val="uk-UA"/>
        </w:rPr>
      </w:pPr>
      <w:r w:rsidRPr="008047AB">
        <w:rPr>
          <w:sz w:val="28"/>
          <w:szCs w:val="28"/>
          <w:lang w:val="uk-UA"/>
        </w:rPr>
        <w:t xml:space="preserve">         </w:t>
      </w:r>
      <w:r w:rsidR="00046B4D" w:rsidRPr="008047AB">
        <w:rPr>
          <w:sz w:val="28"/>
          <w:szCs w:val="28"/>
          <w:lang w:val="uk-UA"/>
        </w:rPr>
        <w:t>______________________________</w:t>
      </w:r>
    </w:p>
    <w:p w:rsidR="00046B4D" w:rsidRPr="008047AB" w:rsidRDefault="00046B4D" w:rsidP="008047AB">
      <w:pPr>
        <w:tabs>
          <w:tab w:val="left" w:pos="142"/>
          <w:tab w:val="center" w:pos="4395"/>
          <w:tab w:val="left" w:pos="5800"/>
        </w:tabs>
        <w:spacing w:line="360" w:lineRule="auto"/>
        <w:jc w:val="center"/>
        <w:rPr>
          <w:sz w:val="18"/>
          <w:szCs w:val="18"/>
          <w:lang w:val="uk-UA"/>
        </w:rPr>
      </w:pPr>
    </w:p>
    <w:p w:rsidR="005007D7" w:rsidRPr="008047AB" w:rsidRDefault="00046B4D" w:rsidP="008047AB">
      <w:pPr>
        <w:tabs>
          <w:tab w:val="left" w:pos="142"/>
          <w:tab w:val="center" w:pos="4395"/>
          <w:tab w:val="left" w:pos="5800"/>
        </w:tabs>
        <w:spacing w:line="360" w:lineRule="auto"/>
        <w:jc w:val="center"/>
        <w:rPr>
          <w:sz w:val="28"/>
          <w:szCs w:val="28"/>
          <w:lang w:val="uk-UA"/>
        </w:rPr>
      </w:pPr>
      <w:r w:rsidRPr="008047AB">
        <w:rPr>
          <w:sz w:val="28"/>
          <w:szCs w:val="28"/>
          <w:lang w:val="uk-UA"/>
        </w:rPr>
        <w:t>Київ – 2024</w:t>
      </w:r>
    </w:p>
    <w:p w:rsidR="00911F78" w:rsidRPr="008047AB" w:rsidRDefault="00046B4D" w:rsidP="008047AB">
      <w:pPr>
        <w:tabs>
          <w:tab w:val="left" w:pos="142"/>
          <w:tab w:val="center" w:pos="4395"/>
          <w:tab w:val="left" w:pos="5800"/>
        </w:tabs>
        <w:spacing w:line="360" w:lineRule="auto"/>
        <w:jc w:val="center"/>
        <w:rPr>
          <w:sz w:val="28"/>
          <w:szCs w:val="28"/>
          <w:lang w:val="uk-UA"/>
        </w:rPr>
      </w:pPr>
      <w:r w:rsidRPr="008047AB">
        <w:rPr>
          <w:b/>
          <w:sz w:val="28"/>
          <w:szCs w:val="28"/>
          <w:lang w:val="uk-UA"/>
        </w:rPr>
        <w:lastRenderedPageBreak/>
        <w:t>ЗМІСТ</w:t>
      </w:r>
    </w:p>
    <w:p w:rsidR="00654F7D" w:rsidRPr="008047AB" w:rsidRDefault="00654F7D" w:rsidP="008047AB">
      <w:pPr>
        <w:tabs>
          <w:tab w:val="left" w:pos="142"/>
        </w:tabs>
        <w:spacing w:line="360" w:lineRule="auto"/>
        <w:jc w:val="both"/>
        <w:rPr>
          <w:sz w:val="28"/>
          <w:szCs w:val="28"/>
          <w:lang w:val="uk-UA"/>
        </w:rPr>
      </w:pPr>
      <w:r w:rsidRPr="008047AB">
        <w:rPr>
          <w:sz w:val="28"/>
          <w:szCs w:val="28"/>
          <w:lang w:val="uk-UA"/>
        </w:rPr>
        <w:t>ВСТУП…</w:t>
      </w:r>
      <w:r w:rsidR="004C7809" w:rsidRPr="008047AB">
        <w:rPr>
          <w:sz w:val="28"/>
          <w:szCs w:val="28"/>
          <w:lang w:val="uk-UA"/>
        </w:rPr>
        <w:t>………………………………………………………………………. 4-7</w:t>
      </w:r>
    </w:p>
    <w:p w:rsidR="00654F7D" w:rsidRPr="008047AB" w:rsidRDefault="00654F7D" w:rsidP="008047AB">
      <w:pPr>
        <w:tabs>
          <w:tab w:val="left" w:pos="142"/>
        </w:tabs>
        <w:spacing w:line="360" w:lineRule="auto"/>
        <w:jc w:val="both"/>
        <w:rPr>
          <w:sz w:val="28"/>
          <w:szCs w:val="28"/>
          <w:lang w:val="uk-UA"/>
        </w:rPr>
      </w:pPr>
      <w:r w:rsidRPr="008047AB">
        <w:rPr>
          <w:sz w:val="28"/>
          <w:szCs w:val="28"/>
          <w:lang w:val="uk-UA"/>
        </w:rPr>
        <w:t xml:space="preserve">РОЗДІЛ 1. ТЕОРЕТИЧНІ ЗАСАДИ ВПЛИВУ ОСОБЛИВОСТЕЙ ГІРСЬКИХ УМОВ НА ФІЗІОЛОГІЧНИЙ СТАН ОРГАНІЗМУ ЛЮДИНИ </w:t>
      </w:r>
      <w:r w:rsidR="004C7809" w:rsidRPr="008047AB">
        <w:rPr>
          <w:sz w:val="28"/>
          <w:szCs w:val="28"/>
          <w:lang w:val="uk-UA"/>
        </w:rPr>
        <w:t>………….. 8-24</w:t>
      </w:r>
    </w:p>
    <w:p w:rsidR="00654F7D" w:rsidRPr="008047AB" w:rsidRDefault="00654F7D" w:rsidP="008047AB">
      <w:pPr>
        <w:pStyle w:val="a3"/>
        <w:numPr>
          <w:ilvl w:val="1"/>
          <w:numId w:val="40"/>
        </w:numPr>
        <w:tabs>
          <w:tab w:val="left" w:pos="142"/>
        </w:tabs>
        <w:spacing w:line="360" w:lineRule="auto"/>
        <w:jc w:val="both"/>
        <w:rPr>
          <w:sz w:val="28"/>
          <w:szCs w:val="28"/>
          <w:lang w:val="uk-UA"/>
        </w:rPr>
      </w:pPr>
      <w:r w:rsidRPr="008047AB">
        <w:rPr>
          <w:sz w:val="28"/>
          <w:szCs w:val="28"/>
          <w:lang w:val="uk-UA"/>
        </w:rPr>
        <w:t>Характеристика поняття «гірський туризм» та аналіз категорій складності туристичних</w:t>
      </w:r>
      <w:r w:rsidR="00EE50E1" w:rsidRPr="008047AB">
        <w:rPr>
          <w:sz w:val="28"/>
          <w:szCs w:val="28"/>
          <w:lang w:val="uk-UA"/>
        </w:rPr>
        <w:t xml:space="preserve"> маршрутів……..</w:t>
      </w:r>
      <w:r w:rsidRPr="008047AB">
        <w:rPr>
          <w:sz w:val="28"/>
          <w:szCs w:val="28"/>
          <w:lang w:val="uk-UA"/>
        </w:rPr>
        <w:t>……………………</w:t>
      </w:r>
      <w:r w:rsidR="004C7809" w:rsidRPr="008047AB">
        <w:rPr>
          <w:sz w:val="28"/>
          <w:szCs w:val="28"/>
          <w:lang w:val="uk-UA"/>
        </w:rPr>
        <w:t>…8-11</w:t>
      </w:r>
    </w:p>
    <w:p w:rsidR="00654F7D" w:rsidRPr="008047AB" w:rsidRDefault="00EE50E1" w:rsidP="008047AB">
      <w:pPr>
        <w:pStyle w:val="a3"/>
        <w:numPr>
          <w:ilvl w:val="1"/>
          <w:numId w:val="40"/>
        </w:numPr>
        <w:tabs>
          <w:tab w:val="left" w:pos="142"/>
        </w:tabs>
        <w:spacing w:line="360" w:lineRule="auto"/>
        <w:jc w:val="both"/>
        <w:rPr>
          <w:sz w:val="28"/>
          <w:szCs w:val="28"/>
          <w:lang w:val="uk-UA"/>
        </w:rPr>
      </w:pPr>
      <w:r w:rsidRPr="008047AB">
        <w:rPr>
          <w:sz w:val="28"/>
          <w:szCs w:val="28"/>
          <w:lang w:val="uk-UA"/>
        </w:rPr>
        <w:t>Вплив гірських умов різної висотності на організм людини</w:t>
      </w:r>
      <w:r w:rsidR="00654F7D" w:rsidRPr="008047AB">
        <w:rPr>
          <w:sz w:val="28"/>
          <w:szCs w:val="28"/>
          <w:lang w:val="uk-UA"/>
        </w:rPr>
        <w:t>..</w:t>
      </w:r>
      <w:r w:rsidR="004C7809" w:rsidRPr="008047AB">
        <w:rPr>
          <w:sz w:val="28"/>
          <w:szCs w:val="28"/>
          <w:lang w:val="uk-UA"/>
        </w:rPr>
        <w:t>.11-14</w:t>
      </w:r>
    </w:p>
    <w:p w:rsidR="00654F7D" w:rsidRPr="008047AB" w:rsidRDefault="00EE50E1" w:rsidP="008047AB">
      <w:pPr>
        <w:pStyle w:val="a3"/>
        <w:numPr>
          <w:ilvl w:val="1"/>
          <w:numId w:val="40"/>
        </w:numPr>
        <w:tabs>
          <w:tab w:val="left" w:pos="142"/>
        </w:tabs>
        <w:spacing w:line="360" w:lineRule="auto"/>
        <w:jc w:val="both"/>
        <w:rPr>
          <w:sz w:val="28"/>
          <w:szCs w:val="28"/>
          <w:lang w:val="uk-UA"/>
        </w:rPr>
      </w:pPr>
      <w:r w:rsidRPr="008047AB">
        <w:rPr>
          <w:sz w:val="28"/>
          <w:szCs w:val="28"/>
          <w:lang w:val="uk-UA"/>
        </w:rPr>
        <w:t>Вплив кліматичних та індивідуальних чинників на функціональний ста</w:t>
      </w:r>
      <w:r w:rsidR="00A42579" w:rsidRPr="008047AB">
        <w:rPr>
          <w:sz w:val="28"/>
          <w:szCs w:val="28"/>
          <w:lang w:val="uk-UA"/>
        </w:rPr>
        <w:t>н організму людини в горах……………..14-17</w:t>
      </w:r>
    </w:p>
    <w:p w:rsidR="00EE50E1" w:rsidRPr="008047AB" w:rsidRDefault="00EE50E1" w:rsidP="008047AB">
      <w:pPr>
        <w:pStyle w:val="a3"/>
        <w:numPr>
          <w:ilvl w:val="1"/>
          <w:numId w:val="40"/>
        </w:numPr>
        <w:tabs>
          <w:tab w:val="left" w:pos="142"/>
        </w:tabs>
        <w:spacing w:line="360" w:lineRule="auto"/>
        <w:jc w:val="both"/>
        <w:rPr>
          <w:sz w:val="28"/>
          <w:szCs w:val="28"/>
          <w:lang w:val="uk-UA"/>
        </w:rPr>
      </w:pPr>
      <w:r w:rsidRPr="008047AB">
        <w:rPr>
          <w:sz w:val="28"/>
          <w:szCs w:val="28"/>
          <w:lang w:val="uk-UA"/>
        </w:rPr>
        <w:t>Загальна характеристика та кла</w:t>
      </w:r>
      <w:r w:rsidR="00A42579" w:rsidRPr="008047AB">
        <w:rPr>
          <w:sz w:val="28"/>
          <w:szCs w:val="28"/>
          <w:lang w:val="uk-UA"/>
        </w:rPr>
        <w:t>сифікація станів гіпоксії…… 17-24</w:t>
      </w:r>
    </w:p>
    <w:p w:rsidR="00654F7D" w:rsidRPr="008047AB" w:rsidRDefault="00EE50E1" w:rsidP="008047AB">
      <w:pPr>
        <w:tabs>
          <w:tab w:val="left" w:pos="142"/>
        </w:tabs>
        <w:spacing w:line="360" w:lineRule="auto"/>
        <w:jc w:val="both"/>
        <w:rPr>
          <w:sz w:val="28"/>
          <w:szCs w:val="28"/>
          <w:lang w:val="uk-UA"/>
        </w:rPr>
      </w:pPr>
      <w:r w:rsidRPr="008047AB">
        <w:rPr>
          <w:sz w:val="28"/>
          <w:szCs w:val="28"/>
          <w:lang w:val="uk-UA"/>
        </w:rPr>
        <w:t>РОЗДІЛ 2. ФІЗІОЛОГІЧНІ РЕАКЦІЇ, ЯКІ ВІДБУВАЮТЬСЯ В ОРГАНІЗМІ ТУРИСТІВ ПІД ЧАС ЇХНЬОГО ПЕРЕБУВАННЯ У ГОРАХ...</w:t>
      </w:r>
      <w:r w:rsidR="00A42579" w:rsidRPr="008047AB">
        <w:rPr>
          <w:sz w:val="28"/>
          <w:szCs w:val="28"/>
          <w:lang w:val="uk-UA"/>
        </w:rPr>
        <w:t>…………..25-34</w:t>
      </w:r>
    </w:p>
    <w:p w:rsidR="00654F7D" w:rsidRPr="008047AB" w:rsidRDefault="00654F7D" w:rsidP="008047AB">
      <w:pPr>
        <w:tabs>
          <w:tab w:val="left" w:pos="142"/>
        </w:tabs>
        <w:spacing w:line="360" w:lineRule="auto"/>
        <w:jc w:val="both"/>
        <w:rPr>
          <w:sz w:val="28"/>
          <w:szCs w:val="28"/>
          <w:lang w:val="uk-UA"/>
        </w:rPr>
      </w:pPr>
      <w:r w:rsidRPr="008047AB">
        <w:rPr>
          <w:sz w:val="28"/>
          <w:szCs w:val="28"/>
          <w:lang w:val="uk-UA"/>
        </w:rPr>
        <w:t xml:space="preserve">      </w:t>
      </w:r>
      <w:r w:rsidR="00E2128B" w:rsidRPr="008047AB">
        <w:rPr>
          <w:sz w:val="28"/>
          <w:szCs w:val="28"/>
          <w:lang w:val="uk-UA"/>
        </w:rPr>
        <w:t xml:space="preserve">   2.1.    </w:t>
      </w:r>
      <w:r w:rsidR="00EE50E1" w:rsidRPr="008047AB">
        <w:rPr>
          <w:sz w:val="28"/>
          <w:szCs w:val="28"/>
          <w:lang w:val="uk-UA"/>
        </w:rPr>
        <w:t>Генез і компенсація гіпок</w:t>
      </w:r>
      <w:r w:rsidR="00A42579" w:rsidRPr="008047AB">
        <w:rPr>
          <w:sz w:val="28"/>
          <w:szCs w:val="28"/>
          <w:lang w:val="uk-UA"/>
        </w:rPr>
        <w:t>сії навантаження  …………………..25-29</w:t>
      </w:r>
    </w:p>
    <w:p w:rsidR="00654F7D" w:rsidRPr="008047AB" w:rsidRDefault="00E2128B" w:rsidP="008047AB">
      <w:pPr>
        <w:tabs>
          <w:tab w:val="left" w:pos="142"/>
        </w:tabs>
        <w:spacing w:line="360" w:lineRule="auto"/>
        <w:jc w:val="both"/>
        <w:rPr>
          <w:sz w:val="28"/>
          <w:szCs w:val="28"/>
          <w:lang w:val="uk-UA"/>
        </w:rPr>
      </w:pPr>
      <w:r w:rsidRPr="008047AB">
        <w:rPr>
          <w:sz w:val="28"/>
          <w:szCs w:val="28"/>
          <w:lang w:val="uk-UA"/>
        </w:rPr>
        <w:t xml:space="preserve">        </w:t>
      </w:r>
      <w:r w:rsidR="00A42579" w:rsidRPr="008047AB">
        <w:rPr>
          <w:sz w:val="28"/>
          <w:szCs w:val="28"/>
          <w:lang w:val="uk-UA"/>
        </w:rPr>
        <w:t xml:space="preserve"> </w:t>
      </w:r>
      <w:r w:rsidRPr="008047AB">
        <w:rPr>
          <w:sz w:val="28"/>
          <w:szCs w:val="28"/>
          <w:lang w:val="uk-UA"/>
        </w:rPr>
        <w:t xml:space="preserve">2.2. </w:t>
      </w:r>
      <w:r w:rsidR="00EE50E1" w:rsidRPr="008047AB">
        <w:rPr>
          <w:sz w:val="28"/>
          <w:szCs w:val="28"/>
          <w:lang w:val="uk-UA"/>
        </w:rPr>
        <w:t>Характеристика розвитку гіпоксії навантаження в умовах високогір’я</w:t>
      </w:r>
      <w:r w:rsidR="00A42579" w:rsidRPr="008047AB">
        <w:rPr>
          <w:sz w:val="28"/>
          <w:szCs w:val="28"/>
          <w:lang w:val="uk-UA"/>
        </w:rPr>
        <w:t>……………………………………………………………………29-34</w:t>
      </w:r>
      <w:r w:rsidR="00654F7D" w:rsidRPr="008047AB">
        <w:rPr>
          <w:sz w:val="28"/>
          <w:szCs w:val="28"/>
          <w:lang w:val="uk-UA"/>
        </w:rPr>
        <w:t xml:space="preserve"> </w:t>
      </w:r>
    </w:p>
    <w:p w:rsidR="00654F7D" w:rsidRPr="008047AB" w:rsidRDefault="00A93A54" w:rsidP="008047AB">
      <w:pPr>
        <w:tabs>
          <w:tab w:val="left" w:pos="142"/>
        </w:tabs>
        <w:spacing w:line="360" w:lineRule="auto"/>
        <w:jc w:val="both"/>
        <w:rPr>
          <w:sz w:val="28"/>
          <w:szCs w:val="28"/>
          <w:lang w:val="uk-UA"/>
        </w:rPr>
      </w:pPr>
      <w:r w:rsidRPr="008047AB">
        <w:rPr>
          <w:sz w:val="28"/>
          <w:szCs w:val="28"/>
          <w:lang w:val="uk-UA"/>
        </w:rPr>
        <w:t xml:space="preserve">РОЗДІЛ </w:t>
      </w:r>
      <w:r w:rsidR="00654F7D" w:rsidRPr="008047AB">
        <w:rPr>
          <w:sz w:val="28"/>
          <w:szCs w:val="28"/>
          <w:lang w:val="uk-UA"/>
        </w:rPr>
        <w:t>3.</w:t>
      </w:r>
      <w:r w:rsidR="00E2128B" w:rsidRPr="008047AB">
        <w:rPr>
          <w:sz w:val="28"/>
          <w:szCs w:val="28"/>
          <w:lang w:val="uk-UA"/>
        </w:rPr>
        <w:t xml:space="preserve"> МЕТОДИЧНІ АСПЕКТИ ВИЗНАЧЕННЯ ФІЗІОЛОГІЧНИХ ПОКАЗНИКІВ В УМОВАХ ФІЗИЧНОЇ АКТИВНОСТІ</w:t>
      </w:r>
      <w:r w:rsidR="00654F7D" w:rsidRPr="008047AB">
        <w:rPr>
          <w:sz w:val="28"/>
          <w:szCs w:val="28"/>
          <w:lang w:val="uk-UA"/>
        </w:rPr>
        <w:t>…….....</w:t>
      </w:r>
      <w:r w:rsidR="00A42579" w:rsidRPr="008047AB">
        <w:rPr>
          <w:sz w:val="28"/>
          <w:szCs w:val="28"/>
          <w:lang w:val="uk-UA"/>
        </w:rPr>
        <w:t>................35-51</w:t>
      </w:r>
    </w:p>
    <w:p w:rsidR="00654F7D" w:rsidRPr="008047AB" w:rsidRDefault="00654F7D" w:rsidP="008047AB">
      <w:pPr>
        <w:tabs>
          <w:tab w:val="left" w:pos="142"/>
        </w:tabs>
        <w:spacing w:line="360" w:lineRule="auto"/>
        <w:jc w:val="both"/>
        <w:rPr>
          <w:sz w:val="28"/>
          <w:szCs w:val="28"/>
          <w:lang w:val="uk-UA"/>
        </w:rPr>
      </w:pPr>
      <w:r w:rsidRPr="008047AB">
        <w:rPr>
          <w:sz w:val="28"/>
          <w:szCs w:val="28"/>
          <w:lang w:val="uk-UA"/>
        </w:rPr>
        <w:t xml:space="preserve">    </w:t>
      </w:r>
      <w:r w:rsidR="00A93A54" w:rsidRPr="008047AB">
        <w:rPr>
          <w:sz w:val="28"/>
          <w:szCs w:val="28"/>
          <w:lang w:val="uk-UA"/>
        </w:rPr>
        <w:t xml:space="preserve">     3.1. Методологія комплексного підходу до аналізу масопереносу респіраторних газів в організмі</w:t>
      </w:r>
      <w:r w:rsidRPr="008047AB">
        <w:rPr>
          <w:sz w:val="28"/>
          <w:szCs w:val="28"/>
          <w:lang w:val="uk-UA"/>
        </w:rPr>
        <w:t>………...................</w:t>
      </w:r>
      <w:r w:rsidR="00A93A54" w:rsidRPr="008047AB">
        <w:rPr>
          <w:sz w:val="28"/>
          <w:szCs w:val="28"/>
          <w:lang w:val="uk-UA"/>
        </w:rPr>
        <w:t>..</w:t>
      </w:r>
      <w:r w:rsidR="00A42579" w:rsidRPr="008047AB">
        <w:rPr>
          <w:sz w:val="28"/>
          <w:szCs w:val="28"/>
          <w:lang w:val="uk-UA"/>
        </w:rPr>
        <w:t>.............</w:t>
      </w:r>
      <w:r w:rsidR="00F575B7" w:rsidRPr="008047AB">
        <w:rPr>
          <w:sz w:val="28"/>
          <w:szCs w:val="28"/>
          <w:lang w:val="uk-UA"/>
        </w:rPr>
        <w:t>.......................</w:t>
      </w:r>
      <w:r w:rsidR="00A42579" w:rsidRPr="008047AB">
        <w:rPr>
          <w:sz w:val="28"/>
          <w:szCs w:val="28"/>
          <w:lang w:val="uk-UA"/>
        </w:rPr>
        <w:t>35-44</w:t>
      </w:r>
    </w:p>
    <w:p w:rsidR="00654F7D" w:rsidRPr="008047AB" w:rsidRDefault="00654F7D" w:rsidP="008047AB">
      <w:pPr>
        <w:tabs>
          <w:tab w:val="left" w:pos="142"/>
        </w:tabs>
        <w:spacing w:line="360" w:lineRule="auto"/>
        <w:jc w:val="both"/>
        <w:rPr>
          <w:sz w:val="28"/>
          <w:szCs w:val="28"/>
          <w:lang w:val="uk-UA"/>
        </w:rPr>
      </w:pPr>
      <w:r w:rsidRPr="008047AB">
        <w:rPr>
          <w:sz w:val="28"/>
          <w:szCs w:val="28"/>
          <w:lang w:val="uk-UA"/>
        </w:rPr>
        <w:t xml:space="preserve">         </w:t>
      </w:r>
      <w:r w:rsidR="00A93A54" w:rsidRPr="008047AB">
        <w:rPr>
          <w:sz w:val="28"/>
          <w:szCs w:val="28"/>
          <w:lang w:val="uk-UA"/>
        </w:rPr>
        <w:t xml:space="preserve">3.2.   Методична характеристика кислотно-лужного стану крові при м’язовій діяльності………… </w:t>
      </w:r>
      <w:r w:rsidR="00A42579" w:rsidRPr="008047AB">
        <w:rPr>
          <w:sz w:val="28"/>
          <w:szCs w:val="28"/>
          <w:lang w:val="uk-UA"/>
        </w:rPr>
        <w:t>……………..……………………...</w:t>
      </w:r>
      <w:r w:rsidR="00F575B7" w:rsidRPr="008047AB">
        <w:rPr>
          <w:sz w:val="28"/>
          <w:szCs w:val="28"/>
          <w:lang w:val="uk-UA"/>
        </w:rPr>
        <w:t>.................</w:t>
      </w:r>
      <w:r w:rsidR="00A42579" w:rsidRPr="008047AB">
        <w:rPr>
          <w:sz w:val="28"/>
          <w:szCs w:val="28"/>
          <w:lang w:val="uk-UA"/>
        </w:rPr>
        <w:t>45-51</w:t>
      </w:r>
    </w:p>
    <w:p w:rsidR="00A93A54" w:rsidRPr="008047AB" w:rsidRDefault="00A93A54" w:rsidP="008047AB">
      <w:pPr>
        <w:tabs>
          <w:tab w:val="left" w:pos="142"/>
        </w:tabs>
        <w:spacing w:line="360" w:lineRule="auto"/>
        <w:jc w:val="both"/>
        <w:rPr>
          <w:sz w:val="28"/>
          <w:szCs w:val="28"/>
          <w:lang w:val="uk-UA"/>
        </w:rPr>
      </w:pPr>
      <w:r w:rsidRPr="008047AB">
        <w:rPr>
          <w:sz w:val="28"/>
          <w:szCs w:val="28"/>
          <w:lang w:val="uk-UA"/>
        </w:rPr>
        <w:t>РОЗДІЛ 4. АНАЛІТИЧНІ ДОСЛІДЖЕННЯ ОСОБЛИВОСТЕЙ ФУНКЦІОНУВАННЯ СИСТЕМИ ДИХАННЯ ОРГАНІЗМУ СПОРТСМЕНІВ-ТУРИСТІ</w:t>
      </w:r>
      <w:r w:rsidR="00A42579" w:rsidRPr="008047AB">
        <w:rPr>
          <w:sz w:val="28"/>
          <w:szCs w:val="28"/>
          <w:lang w:val="uk-UA"/>
        </w:rPr>
        <w:t>В В ГОРАХ……………………………………52-61</w:t>
      </w:r>
    </w:p>
    <w:p w:rsidR="00A93A54" w:rsidRPr="008047AB" w:rsidRDefault="00A93A54" w:rsidP="008047AB">
      <w:pPr>
        <w:tabs>
          <w:tab w:val="left" w:pos="142"/>
        </w:tabs>
        <w:spacing w:line="360" w:lineRule="auto"/>
        <w:jc w:val="both"/>
        <w:rPr>
          <w:sz w:val="28"/>
          <w:szCs w:val="28"/>
          <w:lang w:val="uk-UA"/>
        </w:rPr>
      </w:pPr>
      <w:r w:rsidRPr="008047AB">
        <w:rPr>
          <w:sz w:val="28"/>
          <w:szCs w:val="28"/>
          <w:lang w:val="uk-UA"/>
        </w:rPr>
        <w:t xml:space="preserve">         4.1. Особливості функціонування системи дихання організму спортсменів-туристів в горах</w:t>
      </w:r>
      <w:r w:rsidR="001E2FCF">
        <w:rPr>
          <w:sz w:val="28"/>
          <w:szCs w:val="28"/>
          <w:lang w:val="uk-UA"/>
        </w:rPr>
        <w:t xml:space="preserve"> у стані спокою……………………………   </w:t>
      </w:r>
      <w:r w:rsidR="00A42579" w:rsidRPr="008047AB">
        <w:rPr>
          <w:sz w:val="28"/>
          <w:szCs w:val="28"/>
          <w:lang w:val="uk-UA"/>
        </w:rPr>
        <w:t>52-53</w:t>
      </w:r>
    </w:p>
    <w:p w:rsidR="00A93A54" w:rsidRPr="008047AB" w:rsidRDefault="00A93A54" w:rsidP="008047AB">
      <w:pPr>
        <w:tabs>
          <w:tab w:val="left" w:pos="142"/>
        </w:tabs>
        <w:spacing w:line="360" w:lineRule="auto"/>
        <w:jc w:val="both"/>
        <w:rPr>
          <w:sz w:val="28"/>
          <w:szCs w:val="28"/>
          <w:lang w:val="uk-UA"/>
        </w:rPr>
      </w:pPr>
      <w:r w:rsidRPr="008047AB">
        <w:rPr>
          <w:sz w:val="28"/>
          <w:szCs w:val="28"/>
          <w:lang w:val="uk-UA"/>
        </w:rPr>
        <w:t xml:space="preserve">         4.2. Особливості функціонування системи дихання</w:t>
      </w:r>
      <w:r w:rsidR="007705D6" w:rsidRPr="008047AB">
        <w:rPr>
          <w:sz w:val="28"/>
          <w:szCs w:val="28"/>
          <w:lang w:val="uk-UA"/>
        </w:rPr>
        <w:t xml:space="preserve"> організму спортсменів-туристів в горах при ф</w:t>
      </w:r>
      <w:r w:rsidR="00A42579" w:rsidRPr="008047AB">
        <w:rPr>
          <w:sz w:val="28"/>
          <w:szCs w:val="28"/>
          <w:lang w:val="uk-UA"/>
        </w:rPr>
        <w:t>ізичних навантаженнях……………...53-61</w:t>
      </w:r>
      <w:r w:rsidRPr="008047AB">
        <w:rPr>
          <w:sz w:val="28"/>
          <w:szCs w:val="28"/>
          <w:lang w:val="uk-UA"/>
        </w:rPr>
        <w:t xml:space="preserve">  </w:t>
      </w:r>
    </w:p>
    <w:p w:rsidR="00654F7D" w:rsidRPr="008047AB" w:rsidRDefault="00654F7D" w:rsidP="008047AB">
      <w:pPr>
        <w:tabs>
          <w:tab w:val="left" w:pos="142"/>
        </w:tabs>
        <w:spacing w:line="360" w:lineRule="auto"/>
        <w:jc w:val="both"/>
        <w:rPr>
          <w:sz w:val="28"/>
          <w:szCs w:val="28"/>
          <w:lang w:val="uk-UA"/>
        </w:rPr>
      </w:pPr>
      <w:r w:rsidRPr="008047AB">
        <w:rPr>
          <w:sz w:val="28"/>
          <w:szCs w:val="28"/>
          <w:lang w:val="uk-UA"/>
        </w:rPr>
        <w:t>ВИСНОВКИ</w:t>
      </w:r>
      <w:r w:rsidR="00A42579" w:rsidRPr="008047AB">
        <w:rPr>
          <w:sz w:val="28"/>
          <w:szCs w:val="28"/>
          <w:lang w:val="uk-UA"/>
        </w:rPr>
        <w:t>…………………………………………………………………..62-65</w:t>
      </w:r>
    </w:p>
    <w:p w:rsidR="005007D7" w:rsidRPr="008047AB" w:rsidRDefault="00654F7D" w:rsidP="008047AB">
      <w:pPr>
        <w:tabs>
          <w:tab w:val="left" w:pos="142"/>
        </w:tabs>
        <w:spacing w:line="360" w:lineRule="auto"/>
        <w:jc w:val="both"/>
        <w:rPr>
          <w:sz w:val="28"/>
          <w:szCs w:val="28"/>
          <w:lang w:val="uk-UA"/>
        </w:rPr>
      </w:pPr>
      <w:r w:rsidRPr="008047AB">
        <w:rPr>
          <w:sz w:val="28"/>
          <w:szCs w:val="28"/>
          <w:lang w:val="uk-UA"/>
        </w:rPr>
        <w:t>СПИСОК ВИКОРИСТАНОЇ ЛІТЕРАТУРИ ТА ДЖЕРЕЛ</w:t>
      </w:r>
      <w:r w:rsidR="001E2FCF">
        <w:rPr>
          <w:sz w:val="28"/>
          <w:szCs w:val="28"/>
          <w:lang w:val="uk-UA"/>
        </w:rPr>
        <w:t>………………..</w:t>
      </w:r>
      <w:r w:rsidR="00A42579" w:rsidRPr="008047AB">
        <w:rPr>
          <w:sz w:val="28"/>
          <w:szCs w:val="28"/>
          <w:lang w:val="uk-UA"/>
        </w:rPr>
        <w:t>66-</w:t>
      </w:r>
      <w:r w:rsidR="001E2FCF">
        <w:rPr>
          <w:sz w:val="28"/>
          <w:szCs w:val="28"/>
          <w:lang w:val="uk-UA"/>
        </w:rPr>
        <w:t>73</w:t>
      </w:r>
    </w:p>
    <w:p w:rsidR="009B426A" w:rsidRPr="008047AB" w:rsidRDefault="009B426A" w:rsidP="008047AB">
      <w:pPr>
        <w:tabs>
          <w:tab w:val="left" w:pos="142"/>
        </w:tabs>
        <w:spacing w:line="360" w:lineRule="auto"/>
        <w:jc w:val="center"/>
        <w:rPr>
          <w:b/>
          <w:sz w:val="28"/>
          <w:szCs w:val="28"/>
          <w:lang w:val="uk-UA"/>
        </w:rPr>
      </w:pPr>
      <w:r w:rsidRPr="008047AB">
        <w:rPr>
          <w:b/>
          <w:sz w:val="28"/>
          <w:szCs w:val="28"/>
          <w:lang w:val="uk-UA"/>
        </w:rPr>
        <w:lastRenderedPageBreak/>
        <w:t>ПЕРЕЛІК УМОВНИХ ПОЗНАЧЕНЬ</w:t>
      </w:r>
    </w:p>
    <w:p w:rsidR="009B426A" w:rsidRPr="008047AB" w:rsidRDefault="009B426A" w:rsidP="001E2FCF">
      <w:pPr>
        <w:tabs>
          <w:tab w:val="left" w:pos="142"/>
        </w:tabs>
        <w:spacing w:line="360" w:lineRule="auto"/>
        <w:rPr>
          <w:b/>
          <w:sz w:val="28"/>
          <w:szCs w:val="28"/>
          <w:lang w:val="uk-UA"/>
        </w:rPr>
      </w:pPr>
    </w:p>
    <w:p w:rsidR="009B426A" w:rsidRPr="008047AB" w:rsidRDefault="00994504" w:rsidP="008047AB">
      <w:pPr>
        <w:tabs>
          <w:tab w:val="left" w:pos="142"/>
        </w:tabs>
        <w:spacing w:line="360" w:lineRule="auto"/>
        <w:jc w:val="both"/>
        <w:rPr>
          <w:sz w:val="28"/>
          <w:szCs w:val="28"/>
          <w:lang w:val="uk-UA"/>
        </w:rPr>
      </w:pPr>
      <w:r w:rsidRPr="008047AB">
        <w:rPr>
          <w:sz w:val="28"/>
          <w:szCs w:val="28"/>
          <w:lang w:val="uk-UA"/>
        </w:rPr>
        <w:t>О</w:t>
      </w:r>
      <w:r w:rsidRPr="008047AB">
        <w:rPr>
          <w:sz w:val="28"/>
          <w:szCs w:val="28"/>
          <w:vertAlign w:val="subscript"/>
          <w:lang w:val="uk-UA"/>
        </w:rPr>
        <w:t xml:space="preserve">2 </w:t>
      </w:r>
      <w:r w:rsidRPr="008047AB">
        <w:rPr>
          <w:sz w:val="28"/>
          <w:szCs w:val="28"/>
          <w:lang w:val="uk-UA"/>
        </w:rPr>
        <w:t>– кисень</w:t>
      </w:r>
    </w:p>
    <w:p w:rsidR="00994504" w:rsidRPr="008047AB" w:rsidRDefault="00994504" w:rsidP="008047AB">
      <w:pPr>
        <w:tabs>
          <w:tab w:val="left" w:pos="142"/>
        </w:tabs>
        <w:spacing w:line="360" w:lineRule="auto"/>
        <w:jc w:val="both"/>
        <w:rPr>
          <w:sz w:val="28"/>
          <w:szCs w:val="28"/>
          <w:lang w:val="uk-UA"/>
        </w:rPr>
      </w:pPr>
      <w:r w:rsidRPr="008047AB">
        <w:rPr>
          <w:sz w:val="28"/>
          <w:szCs w:val="28"/>
          <w:lang w:val="uk-UA"/>
        </w:rPr>
        <w:t>СО</w:t>
      </w:r>
      <w:r w:rsidRPr="008047AB">
        <w:rPr>
          <w:sz w:val="28"/>
          <w:szCs w:val="28"/>
          <w:vertAlign w:val="subscript"/>
          <w:lang w:val="uk-UA"/>
        </w:rPr>
        <w:t xml:space="preserve">2 </w:t>
      </w:r>
      <w:r w:rsidRPr="008047AB">
        <w:rPr>
          <w:sz w:val="28"/>
          <w:szCs w:val="28"/>
          <w:lang w:val="uk-UA"/>
        </w:rPr>
        <w:t>– вуглекислий газ</w:t>
      </w:r>
    </w:p>
    <w:p w:rsidR="00994504" w:rsidRPr="008047AB" w:rsidRDefault="00994504" w:rsidP="008047AB">
      <w:pPr>
        <w:tabs>
          <w:tab w:val="left" w:pos="142"/>
        </w:tabs>
        <w:spacing w:line="360" w:lineRule="auto"/>
        <w:jc w:val="both"/>
        <w:rPr>
          <w:sz w:val="28"/>
          <w:szCs w:val="28"/>
          <w:lang w:val="uk-UA"/>
        </w:rPr>
      </w:pPr>
      <w:r w:rsidRPr="008047AB">
        <w:rPr>
          <w:sz w:val="28"/>
          <w:szCs w:val="28"/>
          <w:lang w:val="uk-UA"/>
        </w:rPr>
        <w:t>МПК – максимальне постачання кисню</w:t>
      </w:r>
    </w:p>
    <w:p w:rsidR="00994504" w:rsidRPr="008047AB" w:rsidRDefault="00994504" w:rsidP="008047AB">
      <w:pPr>
        <w:tabs>
          <w:tab w:val="left" w:pos="142"/>
        </w:tabs>
        <w:spacing w:line="360" w:lineRule="auto"/>
        <w:jc w:val="both"/>
        <w:rPr>
          <w:sz w:val="28"/>
          <w:szCs w:val="28"/>
          <w:lang w:val="uk-UA"/>
        </w:rPr>
      </w:pPr>
      <w:r w:rsidRPr="008047AB">
        <w:rPr>
          <w:sz w:val="28"/>
          <w:szCs w:val="28"/>
          <w:lang w:val="uk-UA"/>
        </w:rPr>
        <w:t>ДНК – дезоксирибонуклеїнова кислота</w:t>
      </w:r>
    </w:p>
    <w:p w:rsidR="00994504" w:rsidRPr="008047AB" w:rsidRDefault="00994504" w:rsidP="008047AB">
      <w:pPr>
        <w:tabs>
          <w:tab w:val="left" w:pos="142"/>
        </w:tabs>
        <w:spacing w:line="360" w:lineRule="auto"/>
        <w:jc w:val="both"/>
        <w:rPr>
          <w:sz w:val="28"/>
          <w:szCs w:val="28"/>
          <w:lang w:val="uk-UA"/>
        </w:rPr>
      </w:pPr>
      <w:r w:rsidRPr="008047AB">
        <w:rPr>
          <w:sz w:val="28"/>
          <w:szCs w:val="28"/>
          <w:lang w:val="uk-UA"/>
        </w:rPr>
        <w:t>РО</w:t>
      </w:r>
      <w:r w:rsidRPr="008047AB">
        <w:rPr>
          <w:sz w:val="28"/>
          <w:szCs w:val="28"/>
          <w:vertAlign w:val="subscript"/>
          <w:lang w:val="uk-UA"/>
        </w:rPr>
        <w:t>2</w:t>
      </w:r>
      <w:r w:rsidRPr="008047AB">
        <w:rPr>
          <w:sz w:val="28"/>
          <w:szCs w:val="28"/>
          <w:lang w:val="uk-UA"/>
        </w:rPr>
        <w:t xml:space="preserve"> – парціальний тиск кисню</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РСО</w:t>
      </w:r>
      <w:r w:rsidRPr="008047AB">
        <w:rPr>
          <w:sz w:val="28"/>
          <w:szCs w:val="28"/>
          <w:vertAlign w:val="subscript"/>
          <w:lang w:val="uk-UA"/>
        </w:rPr>
        <w:t xml:space="preserve">2 </w:t>
      </w:r>
      <w:r w:rsidRPr="008047AB">
        <w:rPr>
          <w:sz w:val="28"/>
          <w:szCs w:val="28"/>
          <w:lang w:val="uk-UA"/>
        </w:rPr>
        <w:t>– парціальний тиск вуглекислого газу</w:t>
      </w:r>
    </w:p>
    <w:p w:rsidR="00994504" w:rsidRPr="008047AB" w:rsidRDefault="00994504" w:rsidP="008047AB">
      <w:pPr>
        <w:tabs>
          <w:tab w:val="left" w:pos="142"/>
        </w:tabs>
        <w:spacing w:line="360" w:lineRule="auto"/>
        <w:jc w:val="both"/>
        <w:rPr>
          <w:sz w:val="28"/>
          <w:szCs w:val="28"/>
          <w:lang w:val="uk-UA"/>
        </w:rPr>
      </w:pPr>
      <w:r w:rsidRPr="008047AB">
        <w:rPr>
          <w:sz w:val="28"/>
          <w:szCs w:val="28"/>
          <w:lang w:val="uk-UA"/>
        </w:rPr>
        <w:t>АТФ – аденозинтрифосфат</w:t>
      </w:r>
    </w:p>
    <w:p w:rsidR="00994504" w:rsidRPr="008047AB" w:rsidRDefault="00D04B49" w:rsidP="008047AB">
      <w:pPr>
        <w:tabs>
          <w:tab w:val="left" w:pos="142"/>
        </w:tabs>
        <w:spacing w:line="360" w:lineRule="auto"/>
        <w:jc w:val="both"/>
        <w:rPr>
          <w:sz w:val="28"/>
          <w:szCs w:val="28"/>
          <w:lang w:val="uk-UA"/>
        </w:rPr>
      </w:pPr>
      <w:r w:rsidRPr="008047AB">
        <w:rPr>
          <w:sz w:val="28"/>
          <w:szCs w:val="28"/>
          <w:lang w:val="uk-UA"/>
        </w:rPr>
        <w:t>АДФ – аденозиндіфосфат</w:t>
      </w:r>
    </w:p>
    <w:p w:rsidR="00D04B49" w:rsidRPr="008047AB" w:rsidRDefault="00D04B49" w:rsidP="008047AB">
      <w:pPr>
        <w:tabs>
          <w:tab w:val="left" w:pos="142"/>
        </w:tabs>
        <w:spacing w:line="360" w:lineRule="auto"/>
        <w:jc w:val="both"/>
        <w:rPr>
          <w:sz w:val="28"/>
          <w:szCs w:val="28"/>
          <w:lang w:val="uk-UA"/>
        </w:rPr>
      </w:pPr>
      <w:r w:rsidRPr="008047AB">
        <w:rPr>
          <w:sz w:val="28"/>
          <w:szCs w:val="28"/>
          <w:lang w:val="uk-UA"/>
        </w:rPr>
        <w:t>КФ – креатинфосфат</w:t>
      </w:r>
    </w:p>
    <w:p w:rsidR="00D04B49" w:rsidRPr="008047AB" w:rsidRDefault="00D04B49" w:rsidP="008047AB">
      <w:pPr>
        <w:tabs>
          <w:tab w:val="left" w:pos="142"/>
        </w:tabs>
        <w:spacing w:line="360" w:lineRule="auto"/>
        <w:jc w:val="both"/>
        <w:rPr>
          <w:sz w:val="28"/>
          <w:szCs w:val="28"/>
          <w:lang w:val="uk-UA"/>
        </w:rPr>
      </w:pPr>
      <w:r w:rsidRPr="008047AB">
        <w:rPr>
          <w:sz w:val="28"/>
          <w:szCs w:val="28"/>
          <w:lang w:val="uk-UA"/>
        </w:rPr>
        <w:t>рН – водневий показник</w:t>
      </w:r>
    </w:p>
    <w:p w:rsidR="00D04B49" w:rsidRPr="008047AB" w:rsidRDefault="00D04B49" w:rsidP="008047AB">
      <w:pPr>
        <w:tabs>
          <w:tab w:val="left" w:pos="142"/>
        </w:tabs>
        <w:spacing w:line="360" w:lineRule="auto"/>
        <w:jc w:val="both"/>
        <w:rPr>
          <w:sz w:val="28"/>
          <w:szCs w:val="28"/>
          <w:lang w:val="uk-UA"/>
        </w:rPr>
      </w:pPr>
      <w:r w:rsidRPr="008047AB">
        <w:rPr>
          <w:sz w:val="28"/>
          <w:szCs w:val="28"/>
          <w:lang w:val="uk-UA"/>
        </w:rPr>
        <w:t>НАД – нікотинамідаденіндину</w:t>
      </w:r>
      <w:r w:rsidR="0075385F" w:rsidRPr="008047AB">
        <w:rPr>
          <w:sz w:val="28"/>
          <w:szCs w:val="28"/>
          <w:lang w:val="uk-UA"/>
        </w:rPr>
        <w:t>клеотид</w:t>
      </w:r>
    </w:p>
    <w:p w:rsidR="00D04B49" w:rsidRPr="008047AB" w:rsidRDefault="00D04B49" w:rsidP="008047AB">
      <w:pPr>
        <w:tabs>
          <w:tab w:val="left" w:pos="142"/>
        </w:tabs>
        <w:spacing w:line="360" w:lineRule="auto"/>
        <w:jc w:val="both"/>
        <w:rPr>
          <w:sz w:val="28"/>
          <w:szCs w:val="28"/>
          <w:lang w:val="uk-UA"/>
        </w:rPr>
      </w:pPr>
      <w:r w:rsidRPr="008047AB">
        <w:rPr>
          <w:sz w:val="28"/>
          <w:szCs w:val="28"/>
          <w:lang w:val="uk-UA"/>
        </w:rPr>
        <w:t>ФАД – флавінадениндинуклеотид</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ПОЛ – перекисне окислення ліпідів</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АФК – активні форми кисню</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КЛС – киснево-лужний стан</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ЦНС – центральна нервова система</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ЧСС – частота серцевих скорочень</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УО крові – ударний об’єм крові</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МСК – максимальне споживання кисню</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НСО</w:t>
      </w:r>
      <w:r w:rsidRPr="008047AB">
        <w:rPr>
          <w:sz w:val="28"/>
          <w:szCs w:val="28"/>
          <w:vertAlign w:val="subscript"/>
          <w:lang w:val="uk-UA"/>
        </w:rPr>
        <w:t xml:space="preserve">3 </w:t>
      </w:r>
      <w:r w:rsidRPr="008047AB">
        <w:rPr>
          <w:sz w:val="28"/>
          <w:szCs w:val="28"/>
          <w:lang w:val="uk-UA"/>
        </w:rPr>
        <w:t>– бікарбонат</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Нв – гемоглобін</w:t>
      </w:r>
    </w:p>
    <w:p w:rsidR="0075385F" w:rsidRPr="008047AB" w:rsidRDefault="0075385F" w:rsidP="008047AB">
      <w:pPr>
        <w:tabs>
          <w:tab w:val="left" w:pos="142"/>
        </w:tabs>
        <w:spacing w:line="360" w:lineRule="auto"/>
        <w:jc w:val="both"/>
        <w:rPr>
          <w:sz w:val="28"/>
          <w:szCs w:val="28"/>
          <w:lang w:val="uk-UA"/>
        </w:rPr>
      </w:pPr>
      <w:r w:rsidRPr="008047AB">
        <w:rPr>
          <w:sz w:val="28"/>
          <w:szCs w:val="28"/>
          <w:lang w:val="uk-UA"/>
        </w:rPr>
        <w:t>НвО</w:t>
      </w:r>
      <w:r w:rsidRPr="008047AB">
        <w:rPr>
          <w:sz w:val="28"/>
          <w:szCs w:val="28"/>
          <w:vertAlign w:val="subscript"/>
          <w:lang w:val="uk-UA"/>
        </w:rPr>
        <w:t xml:space="preserve">2 </w:t>
      </w:r>
      <w:r w:rsidRPr="008047AB">
        <w:rPr>
          <w:sz w:val="28"/>
          <w:szCs w:val="28"/>
          <w:lang w:val="uk-UA"/>
        </w:rPr>
        <w:t xml:space="preserve">– </w:t>
      </w:r>
      <w:r w:rsidR="00596521" w:rsidRPr="008047AB">
        <w:rPr>
          <w:sz w:val="28"/>
          <w:szCs w:val="28"/>
          <w:lang w:val="uk-UA"/>
        </w:rPr>
        <w:t>оксигемоглобін</w:t>
      </w:r>
    </w:p>
    <w:p w:rsidR="00596521" w:rsidRPr="008047AB" w:rsidRDefault="00596521" w:rsidP="008047AB">
      <w:pPr>
        <w:tabs>
          <w:tab w:val="left" w:pos="142"/>
        </w:tabs>
        <w:spacing w:line="360" w:lineRule="auto"/>
        <w:jc w:val="both"/>
        <w:rPr>
          <w:sz w:val="28"/>
          <w:szCs w:val="28"/>
          <w:lang w:val="uk-UA"/>
        </w:rPr>
      </w:pPr>
      <w:r w:rsidRPr="008047AB">
        <w:rPr>
          <w:sz w:val="28"/>
          <w:szCs w:val="28"/>
          <w:lang w:val="uk-UA"/>
        </w:rPr>
        <w:t>НвСО</w:t>
      </w:r>
      <w:r w:rsidRPr="008047AB">
        <w:rPr>
          <w:sz w:val="28"/>
          <w:szCs w:val="28"/>
          <w:vertAlign w:val="subscript"/>
          <w:lang w:val="uk-UA"/>
        </w:rPr>
        <w:t>2</w:t>
      </w:r>
      <w:r w:rsidRPr="008047AB">
        <w:rPr>
          <w:sz w:val="28"/>
          <w:szCs w:val="28"/>
          <w:lang w:val="uk-UA"/>
        </w:rPr>
        <w:t xml:space="preserve"> – карбогемоглобін</w:t>
      </w:r>
    </w:p>
    <w:p w:rsidR="00596521" w:rsidRPr="008047AB" w:rsidRDefault="00596521" w:rsidP="008047AB">
      <w:pPr>
        <w:tabs>
          <w:tab w:val="left" w:pos="142"/>
        </w:tabs>
        <w:spacing w:line="360" w:lineRule="auto"/>
        <w:jc w:val="both"/>
        <w:rPr>
          <w:sz w:val="28"/>
          <w:szCs w:val="28"/>
          <w:lang w:val="uk-UA"/>
        </w:rPr>
      </w:pPr>
      <w:r w:rsidRPr="008047AB">
        <w:rPr>
          <w:sz w:val="28"/>
          <w:szCs w:val="28"/>
          <w:lang w:val="en-US"/>
        </w:rPr>
        <w:t>Exc</w:t>
      </w:r>
      <w:r w:rsidRPr="008047AB">
        <w:rPr>
          <w:sz w:val="28"/>
          <w:szCs w:val="28"/>
          <w:lang w:val="uk-UA"/>
        </w:rPr>
        <w:t>СО</w:t>
      </w:r>
      <w:r w:rsidRPr="008047AB">
        <w:rPr>
          <w:sz w:val="28"/>
          <w:szCs w:val="28"/>
          <w:vertAlign w:val="subscript"/>
          <w:lang w:val="uk-UA"/>
        </w:rPr>
        <w:t>2</w:t>
      </w:r>
      <w:r w:rsidRPr="008047AB">
        <w:rPr>
          <w:sz w:val="28"/>
          <w:szCs w:val="28"/>
          <w:lang w:val="uk-UA"/>
        </w:rPr>
        <w:t xml:space="preserve"> – експіраторний вуглекислий газ</w:t>
      </w:r>
    </w:p>
    <w:p w:rsidR="00596521" w:rsidRPr="008047AB" w:rsidRDefault="00596521" w:rsidP="008047AB">
      <w:pPr>
        <w:tabs>
          <w:tab w:val="left" w:pos="142"/>
        </w:tabs>
        <w:spacing w:line="360" w:lineRule="auto"/>
        <w:jc w:val="both"/>
        <w:rPr>
          <w:sz w:val="28"/>
          <w:szCs w:val="28"/>
          <w:lang w:val="uk-UA"/>
        </w:rPr>
      </w:pPr>
      <w:r w:rsidRPr="008047AB">
        <w:rPr>
          <w:sz w:val="28"/>
          <w:szCs w:val="28"/>
          <w:lang w:val="en-US"/>
        </w:rPr>
        <w:t>V</w:t>
      </w:r>
      <w:r w:rsidRPr="008047AB">
        <w:rPr>
          <w:sz w:val="28"/>
          <w:szCs w:val="28"/>
          <w:vertAlign w:val="subscript"/>
          <w:lang w:val="en-US"/>
        </w:rPr>
        <w:t>E</w:t>
      </w:r>
      <w:r w:rsidRPr="008047AB">
        <w:rPr>
          <w:sz w:val="28"/>
          <w:szCs w:val="28"/>
          <w:lang w:val="uk-UA"/>
        </w:rPr>
        <w:t xml:space="preserve"> – вентиляційний еквівалент</w:t>
      </w:r>
    </w:p>
    <w:p w:rsidR="00596521" w:rsidRPr="008047AB" w:rsidRDefault="00596521" w:rsidP="008047AB">
      <w:pPr>
        <w:tabs>
          <w:tab w:val="left" w:pos="142"/>
        </w:tabs>
        <w:spacing w:line="360" w:lineRule="auto"/>
        <w:jc w:val="both"/>
        <w:rPr>
          <w:sz w:val="28"/>
          <w:szCs w:val="28"/>
          <w:lang w:val="uk-UA"/>
        </w:rPr>
      </w:pPr>
      <w:r w:rsidRPr="008047AB">
        <w:rPr>
          <w:sz w:val="28"/>
          <w:szCs w:val="28"/>
          <w:lang w:val="uk-UA"/>
        </w:rPr>
        <w:t>ЛВ – легенева вентиляція</w:t>
      </w:r>
    </w:p>
    <w:p w:rsidR="00596521" w:rsidRPr="008047AB" w:rsidRDefault="00596521" w:rsidP="008047AB">
      <w:pPr>
        <w:tabs>
          <w:tab w:val="left" w:pos="142"/>
        </w:tabs>
        <w:spacing w:line="360" w:lineRule="auto"/>
        <w:jc w:val="both"/>
        <w:rPr>
          <w:sz w:val="28"/>
          <w:szCs w:val="28"/>
          <w:lang w:val="uk-UA"/>
        </w:rPr>
      </w:pPr>
      <w:r w:rsidRPr="008047AB">
        <w:rPr>
          <w:sz w:val="28"/>
          <w:szCs w:val="28"/>
          <w:lang w:val="uk-UA"/>
        </w:rPr>
        <w:t>ХОД – хвилиний об’єм дихання</w:t>
      </w:r>
    </w:p>
    <w:p w:rsidR="009B426A" w:rsidRPr="008047AB" w:rsidRDefault="00596521" w:rsidP="008047AB">
      <w:pPr>
        <w:tabs>
          <w:tab w:val="left" w:pos="142"/>
        </w:tabs>
        <w:spacing w:line="360" w:lineRule="auto"/>
        <w:jc w:val="both"/>
        <w:rPr>
          <w:sz w:val="28"/>
          <w:szCs w:val="28"/>
          <w:lang w:val="uk-UA"/>
        </w:rPr>
      </w:pPr>
      <w:r w:rsidRPr="008047AB">
        <w:rPr>
          <w:sz w:val="28"/>
          <w:szCs w:val="28"/>
          <w:lang w:val="uk-UA"/>
        </w:rPr>
        <w:t>МВЛ – максимальна вентиляція легень</w:t>
      </w:r>
    </w:p>
    <w:p w:rsidR="00E97C84" w:rsidRPr="008047AB" w:rsidRDefault="001E2FCF" w:rsidP="00FC6F69">
      <w:pPr>
        <w:tabs>
          <w:tab w:val="left" w:pos="142"/>
        </w:tabs>
        <w:spacing w:before="240" w:line="360" w:lineRule="auto"/>
        <w:jc w:val="center"/>
        <w:rPr>
          <w:b/>
          <w:sz w:val="28"/>
          <w:szCs w:val="28"/>
          <w:lang w:val="uk-UA"/>
        </w:rPr>
      </w:pPr>
      <w:r>
        <w:rPr>
          <w:b/>
          <w:sz w:val="28"/>
          <w:szCs w:val="28"/>
          <w:lang w:val="uk-UA"/>
        </w:rPr>
        <w:lastRenderedPageBreak/>
        <w:t>ВСТУП</w:t>
      </w:r>
    </w:p>
    <w:p w:rsidR="00E97C84" w:rsidRPr="008047AB" w:rsidRDefault="009B426A" w:rsidP="00FC6F69">
      <w:pPr>
        <w:tabs>
          <w:tab w:val="left" w:pos="142"/>
        </w:tabs>
        <w:spacing w:before="240" w:line="360" w:lineRule="auto"/>
        <w:ind w:firstLine="709"/>
        <w:jc w:val="both"/>
        <w:rPr>
          <w:sz w:val="28"/>
          <w:szCs w:val="28"/>
          <w:lang w:val="uk-UA"/>
        </w:rPr>
      </w:pPr>
      <w:r w:rsidRPr="008047AB">
        <w:rPr>
          <w:b/>
          <w:sz w:val="28"/>
          <w:szCs w:val="28"/>
          <w:lang w:val="uk-UA"/>
        </w:rPr>
        <w:t>Актуальність.</w:t>
      </w:r>
      <w:r w:rsidRPr="008047AB">
        <w:rPr>
          <w:sz w:val="28"/>
          <w:szCs w:val="28"/>
          <w:lang w:val="uk-UA"/>
        </w:rPr>
        <w:t xml:space="preserve"> Гірський туризм є однією з найпопулярніших форм активного відпочинку, що приваблює тисячі людей з усього світу. Проте перебування у високогірних умовах вимагає від організму людини значних зусиль та пристосувань, оскільки змінюються численні фізіологічні</w:t>
      </w:r>
      <w:r w:rsidR="00836630" w:rsidRPr="008047AB">
        <w:rPr>
          <w:sz w:val="28"/>
          <w:szCs w:val="28"/>
          <w:lang w:val="uk-UA"/>
        </w:rPr>
        <w:t xml:space="preserve"> параметри, такі як </w:t>
      </w:r>
      <w:r w:rsidR="003032D3" w:rsidRPr="008047AB">
        <w:rPr>
          <w:sz w:val="28"/>
          <w:szCs w:val="28"/>
          <w:lang w:val="uk-UA"/>
        </w:rPr>
        <w:t xml:space="preserve">барометричний та парціальний тиск </w:t>
      </w:r>
      <w:r w:rsidR="00836630" w:rsidRPr="008047AB">
        <w:rPr>
          <w:sz w:val="28"/>
          <w:szCs w:val="28"/>
          <w:lang w:val="uk-UA"/>
        </w:rPr>
        <w:t>О</w:t>
      </w:r>
      <w:r w:rsidR="00836630" w:rsidRPr="008047AB">
        <w:rPr>
          <w:sz w:val="28"/>
          <w:szCs w:val="28"/>
          <w:vertAlign w:val="subscript"/>
          <w:lang w:val="uk-UA"/>
        </w:rPr>
        <w:t>2</w:t>
      </w:r>
      <w:r w:rsidRPr="008047AB">
        <w:rPr>
          <w:sz w:val="28"/>
          <w:szCs w:val="28"/>
          <w:lang w:val="uk-UA"/>
        </w:rPr>
        <w:t>, температура та інші фактори навколишнього середовища.</w:t>
      </w:r>
      <w:r w:rsidR="00E97C84" w:rsidRPr="008047AB">
        <w:rPr>
          <w:sz w:val="28"/>
          <w:szCs w:val="28"/>
          <w:lang w:val="uk-UA"/>
        </w:rPr>
        <w:t xml:space="preserve"> Розуміння фізіологічних механізмів, що відбуваються в організмі людини під час перебування в гірських умовах, є надзвичайно важливим для спортивних фізіологів. </w:t>
      </w:r>
    </w:p>
    <w:p w:rsidR="00E97C84" w:rsidRPr="008047AB" w:rsidRDefault="00E97C84" w:rsidP="008047AB">
      <w:pPr>
        <w:tabs>
          <w:tab w:val="left" w:pos="142"/>
        </w:tabs>
        <w:spacing w:line="360" w:lineRule="auto"/>
        <w:ind w:firstLine="709"/>
        <w:jc w:val="both"/>
        <w:rPr>
          <w:sz w:val="28"/>
          <w:szCs w:val="28"/>
          <w:lang w:val="uk-UA"/>
        </w:rPr>
      </w:pPr>
      <w:r w:rsidRPr="008047AB">
        <w:rPr>
          <w:sz w:val="28"/>
          <w:szCs w:val="28"/>
          <w:lang w:val="uk-UA"/>
        </w:rPr>
        <w:t>Одним із ключових аспектів є зміни в процесі дихання. На великих висот</w:t>
      </w:r>
      <w:r w:rsidR="00836630" w:rsidRPr="008047AB">
        <w:rPr>
          <w:sz w:val="28"/>
          <w:szCs w:val="28"/>
          <w:lang w:val="uk-UA"/>
        </w:rPr>
        <w:t>ах знижується концентрація О</w:t>
      </w:r>
      <w:r w:rsidR="00836630" w:rsidRPr="008047AB">
        <w:rPr>
          <w:sz w:val="28"/>
          <w:szCs w:val="28"/>
          <w:vertAlign w:val="subscript"/>
          <w:lang w:val="uk-UA"/>
        </w:rPr>
        <w:t>2</w:t>
      </w:r>
      <w:r w:rsidRPr="008047AB">
        <w:rPr>
          <w:sz w:val="28"/>
          <w:szCs w:val="28"/>
          <w:lang w:val="uk-UA"/>
        </w:rPr>
        <w:t xml:space="preserve"> в повітрі, що призводить до розвитку гіпоксії – стану, коли орг</w:t>
      </w:r>
      <w:r w:rsidR="00836630" w:rsidRPr="008047AB">
        <w:rPr>
          <w:sz w:val="28"/>
          <w:szCs w:val="28"/>
          <w:lang w:val="uk-UA"/>
        </w:rPr>
        <w:t>анізм не отримує достатньо О</w:t>
      </w:r>
      <w:r w:rsidR="00836630" w:rsidRPr="008047AB">
        <w:rPr>
          <w:sz w:val="28"/>
          <w:szCs w:val="28"/>
          <w:vertAlign w:val="subscript"/>
          <w:lang w:val="uk-UA"/>
        </w:rPr>
        <w:t>2</w:t>
      </w:r>
      <w:r w:rsidRPr="008047AB">
        <w:rPr>
          <w:sz w:val="28"/>
          <w:szCs w:val="28"/>
          <w:lang w:val="uk-UA"/>
        </w:rPr>
        <w:t>. Це стимулює підвищену вентиляцію легень (гіпервентиляцію), що може впливати на кислотно-лужний баланс крові, а також призводити до виснаження енергетичних ресурсів. Спортивним фізіологам важливо розуміти ці процеси, щоб розробляти стратегії акліматизації для спортсменів і туристів, які проводять час на великій висоті.</w:t>
      </w:r>
    </w:p>
    <w:p w:rsidR="00E97C84" w:rsidRPr="008047AB" w:rsidRDefault="00E97C84" w:rsidP="008047AB">
      <w:pPr>
        <w:tabs>
          <w:tab w:val="left" w:pos="142"/>
        </w:tabs>
        <w:spacing w:line="360" w:lineRule="auto"/>
        <w:ind w:firstLine="709"/>
        <w:jc w:val="both"/>
        <w:rPr>
          <w:sz w:val="28"/>
          <w:szCs w:val="28"/>
          <w:lang w:val="uk-UA"/>
        </w:rPr>
      </w:pPr>
      <w:r w:rsidRPr="008047AB">
        <w:rPr>
          <w:sz w:val="28"/>
          <w:szCs w:val="28"/>
          <w:lang w:val="uk-UA"/>
        </w:rPr>
        <w:t>Також значні зміни відбуваються в роботі серцево-судинної системи. Через гіпоксію серце змушене працювати більш інтенсивно, щоб забезпечити достатнє крово</w:t>
      </w:r>
      <w:r w:rsidR="00836630" w:rsidRPr="008047AB">
        <w:rPr>
          <w:sz w:val="28"/>
          <w:szCs w:val="28"/>
          <w:lang w:val="uk-UA"/>
        </w:rPr>
        <w:t>постачання і доставку О</w:t>
      </w:r>
      <w:r w:rsidR="00836630" w:rsidRPr="008047AB">
        <w:rPr>
          <w:sz w:val="28"/>
          <w:szCs w:val="28"/>
          <w:vertAlign w:val="subscript"/>
          <w:lang w:val="uk-UA"/>
        </w:rPr>
        <w:t>2</w:t>
      </w:r>
      <w:r w:rsidRPr="008047AB">
        <w:rPr>
          <w:sz w:val="28"/>
          <w:szCs w:val="28"/>
          <w:lang w:val="uk-UA"/>
        </w:rPr>
        <w:t xml:space="preserve"> до тканин. Це призводить до збільшення частоти серцевих скорочень, об’єму крові, що перекачується, і може впливати на артеріальний тиск. Спортивні фізіологи повинні враховувати ці фактори для запобігання перевантаженню серця та розвитку серцево-судинних ускладнень.</w:t>
      </w:r>
    </w:p>
    <w:p w:rsidR="00E97C84" w:rsidRPr="008047AB" w:rsidRDefault="00E97C84" w:rsidP="008047AB">
      <w:pPr>
        <w:tabs>
          <w:tab w:val="left" w:pos="142"/>
        </w:tabs>
        <w:spacing w:line="360" w:lineRule="auto"/>
        <w:ind w:firstLine="709"/>
        <w:jc w:val="both"/>
        <w:rPr>
          <w:sz w:val="28"/>
          <w:szCs w:val="28"/>
          <w:lang w:val="uk-UA"/>
        </w:rPr>
      </w:pPr>
      <w:r w:rsidRPr="008047AB">
        <w:rPr>
          <w:sz w:val="28"/>
          <w:szCs w:val="28"/>
          <w:lang w:val="uk-UA"/>
        </w:rPr>
        <w:t>Крім того, в умовах висоти відбуваються зміни в процесах терморегуляції, оскільки на великих висотах може бути холодно, що створює додатковий стрес для організму. Спортивні фізіологи повинні аналізувати, як організм адаптується до цих умов і які заходи можуть допомогти підтримувати оптимальний рівень температури тіла.</w:t>
      </w:r>
    </w:p>
    <w:p w:rsidR="00E97C84" w:rsidRPr="008047AB" w:rsidRDefault="00E97C84" w:rsidP="008047AB">
      <w:pPr>
        <w:tabs>
          <w:tab w:val="left" w:pos="142"/>
        </w:tabs>
        <w:spacing w:line="360" w:lineRule="auto"/>
        <w:ind w:firstLine="709"/>
        <w:jc w:val="both"/>
        <w:rPr>
          <w:sz w:val="28"/>
          <w:szCs w:val="28"/>
          <w:lang w:val="uk-UA"/>
        </w:rPr>
      </w:pPr>
      <w:r w:rsidRPr="008047AB">
        <w:rPr>
          <w:sz w:val="28"/>
          <w:szCs w:val="28"/>
          <w:lang w:val="uk-UA"/>
        </w:rPr>
        <w:lastRenderedPageBreak/>
        <w:t xml:space="preserve">Розуміння усіх цих механізмів дозволяє спортивним фізіологам надавати науково обґрунтовані рекомендації щодо акліматизації, планування тренувань та запобігання можливим ризикам, таким як гірська хвороба, серцеві ускладнення або переохолодження. Це, в свою чергу, сприяє покращенню результатів спортсменів і забезпеченню їхньої безпеки в екстремальних умовах. Відповідно, глибоке розуміння фізіологічних механізмів, які відбуваються в організмі під час перебування на великій висоті, є критично важливим </w:t>
      </w:r>
      <w:r w:rsidR="008F1D29" w:rsidRPr="008047AB">
        <w:rPr>
          <w:sz w:val="28"/>
          <w:szCs w:val="28"/>
          <w:lang w:val="uk-UA"/>
        </w:rPr>
        <w:t xml:space="preserve">також і </w:t>
      </w:r>
      <w:r w:rsidRPr="008047AB">
        <w:rPr>
          <w:sz w:val="28"/>
          <w:szCs w:val="28"/>
          <w:lang w:val="uk-UA"/>
        </w:rPr>
        <w:t>для тих, хто займається гірським туризмом. Це знання допомагає запобігати небезпечним станам, таким як гірська хвороба, гіпоксія та зневоднення, та сприяє підвищенню витривалості і покращенню загального самопочуття. У даній роботі розглядаються ключові фізіологічні процеси, що відбуваються в організмі людини під час гірських походів, та обґрунтовується їх важливість для успішного і безпечного проходження гірських маршрутів.</w:t>
      </w:r>
    </w:p>
    <w:p w:rsidR="008F1D29" w:rsidRPr="008047AB" w:rsidRDefault="008F1D29" w:rsidP="008047AB">
      <w:pPr>
        <w:tabs>
          <w:tab w:val="left" w:pos="142"/>
        </w:tabs>
        <w:spacing w:line="360" w:lineRule="auto"/>
        <w:ind w:firstLine="709"/>
        <w:jc w:val="both"/>
        <w:rPr>
          <w:sz w:val="28"/>
          <w:szCs w:val="28"/>
          <w:lang w:val="uk-UA"/>
        </w:rPr>
      </w:pPr>
      <w:r w:rsidRPr="008047AB">
        <w:rPr>
          <w:b/>
          <w:sz w:val="28"/>
          <w:szCs w:val="28"/>
          <w:lang w:val="uk-UA"/>
        </w:rPr>
        <w:t xml:space="preserve">Мета дослідження. </w:t>
      </w:r>
      <w:r w:rsidRPr="008047AB">
        <w:rPr>
          <w:sz w:val="28"/>
          <w:szCs w:val="28"/>
          <w:lang w:val="uk-UA"/>
        </w:rPr>
        <w:t>Проаналізувати гірські умови і фізіологічні механізми</w:t>
      </w:r>
      <w:r w:rsidR="005A7227" w:rsidRPr="008047AB">
        <w:rPr>
          <w:sz w:val="28"/>
          <w:szCs w:val="28"/>
          <w:lang w:val="uk-UA"/>
        </w:rPr>
        <w:t xml:space="preserve"> масопереносу респіраторних газів</w:t>
      </w:r>
      <w:r w:rsidRPr="008047AB">
        <w:rPr>
          <w:sz w:val="28"/>
          <w:szCs w:val="28"/>
          <w:lang w:val="uk-UA"/>
        </w:rPr>
        <w:t xml:space="preserve"> в організмі спортсменів, які займаються гірським туризмом.</w:t>
      </w:r>
    </w:p>
    <w:p w:rsidR="00182BC4" w:rsidRPr="008047AB" w:rsidRDefault="00F167BB" w:rsidP="008047AB">
      <w:pPr>
        <w:tabs>
          <w:tab w:val="left" w:pos="142"/>
        </w:tabs>
        <w:spacing w:line="360" w:lineRule="auto"/>
        <w:ind w:firstLine="709"/>
        <w:jc w:val="both"/>
        <w:rPr>
          <w:sz w:val="28"/>
          <w:szCs w:val="28"/>
          <w:lang w:val="uk-UA"/>
        </w:rPr>
      </w:pPr>
      <w:r w:rsidRPr="008047AB">
        <w:rPr>
          <w:b/>
          <w:sz w:val="28"/>
          <w:szCs w:val="28"/>
          <w:lang w:val="uk-UA"/>
        </w:rPr>
        <w:t>Задачі дослідження:</w:t>
      </w:r>
    </w:p>
    <w:p w:rsidR="00182BC4" w:rsidRPr="008047AB" w:rsidRDefault="00B173F0" w:rsidP="008047AB">
      <w:pPr>
        <w:pStyle w:val="a3"/>
        <w:numPr>
          <w:ilvl w:val="0"/>
          <w:numId w:val="39"/>
        </w:numPr>
        <w:tabs>
          <w:tab w:val="left" w:pos="142"/>
        </w:tabs>
        <w:spacing w:line="360" w:lineRule="auto"/>
        <w:jc w:val="both"/>
        <w:rPr>
          <w:sz w:val="28"/>
          <w:szCs w:val="28"/>
          <w:lang w:val="uk-UA"/>
        </w:rPr>
      </w:pPr>
      <w:r w:rsidRPr="008047AB">
        <w:rPr>
          <w:sz w:val="28"/>
          <w:szCs w:val="28"/>
          <w:lang w:val="uk-UA"/>
        </w:rPr>
        <w:t>Визначити особливості впливу гірських умов на фізіологічний стан організму людини.</w:t>
      </w:r>
    </w:p>
    <w:p w:rsidR="00B173F0" w:rsidRPr="008047AB" w:rsidRDefault="00B173F0" w:rsidP="008047AB">
      <w:pPr>
        <w:pStyle w:val="a3"/>
        <w:numPr>
          <w:ilvl w:val="0"/>
          <w:numId w:val="39"/>
        </w:numPr>
        <w:tabs>
          <w:tab w:val="left" w:pos="142"/>
        </w:tabs>
        <w:spacing w:line="360" w:lineRule="auto"/>
        <w:jc w:val="both"/>
        <w:rPr>
          <w:sz w:val="28"/>
          <w:szCs w:val="28"/>
          <w:lang w:val="uk-UA"/>
        </w:rPr>
      </w:pPr>
      <w:r w:rsidRPr="008047AB">
        <w:rPr>
          <w:sz w:val="28"/>
          <w:szCs w:val="28"/>
          <w:lang w:val="uk-UA"/>
        </w:rPr>
        <w:t xml:space="preserve">Дати </w:t>
      </w:r>
      <w:r w:rsidR="008C73ED" w:rsidRPr="008047AB">
        <w:rPr>
          <w:sz w:val="28"/>
          <w:szCs w:val="28"/>
          <w:lang w:val="uk-UA"/>
        </w:rPr>
        <w:t xml:space="preserve">загальну характеристику </w:t>
      </w:r>
      <w:r w:rsidRPr="008047AB">
        <w:rPr>
          <w:sz w:val="28"/>
          <w:szCs w:val="28"/>
          <w:lang w:val="uk-UA"/>
        </w:rPr>
        <w:t>поняттю «гіпоксія»</w:t>
      </w:r>
      <w:r w:rsidR="008C73ED" w:rsidRPr="008047AB">
        <w:rPr>
          <w:sz w:val="28"/>
          <w:szCs w:val="28"/>
          <w:lang w:val="uk-UA"/>
        </w:rPr>
        <w:t>, та класифікувати цей фізіологічний стан</w:t>
      </w:r>
      <w:r w:rsidRPr="008047AB">
        <w:rPr>
          <w:sz w:val="28"/>
          <w:szCs w:val="28"/>
          <w:lang w:val="uk-UA"/>
        </w:rPr>
        <w:t>.</w:t>
      </w:r>
    </w:p>
    <w:p w:rsidR="00B173F0" w:rsidRPr="008047AB" w:rsidRDefault="008C73ED" w:rsidP="008047AB">
      <w:pPr>
        <w:pStyle w:val="a3"/>
        <w:numPr>
          <w:ilvl w:val="0"/>
          <w:numId w:val="39"/>
        </w:numPr>
        <w:tabs>
          <w:tab w:val="left" w:pos="142"/>
        </w:tabs>
        <w:spacing w:line="360" w:lineRule="auto"/>
        <w:jc w:val="both"/>
        <w:rPr>
          <w:sz w:val="28"/>
          <w:szCs w:val="28"/>
          <w:lang w:val="uk-UA"/>
        </w:rPr>
      </w:pPr>
      <w:r w:rsidRPr="008047AB">
        <w:rPr>
          <w:sz w:val="28"/>
          <w:szCs w:val="28"/>
          <w:lang w:val="uk-UA"/>
        </w:rPr>
        <w:t>Описати фізіологічні реакції, які відбуваються в організмі туристів під час перебування в горах.</w:t>
      </w:r>
    </w:p>
    <w:p w:rsidR="008C73ED" w:rsidRPr="008047AB" w:rsidRDefault="003032D3" w:rsidP="008047AB">
      <w:pPr>
        <w:pStyle w:val="a3"/>
        <w:numPr>
          <w:ilvl w:val="0"/>
          <w:numId w:val="39"/>
        </w:numPr>
        <w:tabs>
          <w:tab w:val="left" w:pos="142"/>
        </w:tabs>
        <w:spacing w:line="360" w:lineRule="auto"/>
        <w:jc w:val="both"/>
        <w:rPr>
          <w:sz w:val="28"/>
          <w:szCs w:val="28"/>
          <w:lang w:val="uk-UA"/>
        </w:rPr>
      </w:pPr>
      <w:r w:rsidRPr="008047AB">
        <w:rPr>
          <w:sz w:val="28"/>
          <w:szCs w:val="28"/>
          <w:lang w:val="uk-UA"/>
        </w:rPr>
        <w:t>Проаналізувати</w:t>
      </w:r>
      <w:r w:rsidR="008C73ED" w:rsidRPr="008047AB">
        <w:rPr>
          <w:sz w:val="28"/>
          <w:szCs w:val="28"/>
          <w:lang w:val="uk-UA"/>
        </w:rPr>
        <w:t xml:space="preserve"> методичні аспекти визначення фізіологічних показників в умовах фізичної активності.</w:t>
      </w:r>
    </w:p>
    <w:p w:rsidR="008C73ED" w:rsidRPr="008047AB" w:rsidRDefault="008C73ED" w:rsidP="008047AB">
      <w:pPr>
        <w:pStyle w:val="a3"/>
        <w:numPr>
          <w:ilvl w:val="0"/>
          <w:numId w:val="39"/>
        </w:numPr>
        <w:tabs>
          <w:tab w:val="left" w:pos="142"/>
        </w:tabs>
        <w:spacing w:line="360" w:lineRule="auto"/>
        <w:jc w:val="both"/>
        <w:rPr>
          <w:sz w:val="28"/>
          <w:szCs w:val="28"/>
          <w:lang w:val="uk-UA"/>
        </w:rPr>
      </w:pPr>
      <w:r w:rsidRPr="008047AB">
        <w:rPr>
          <w:sz w:val="28"/>
          <w:szCs w:val="28"/>
          <w:lang w:val="uk-UA"/>
        </w:rPr>
        <w:t>Аналітично узагальнити дані про особливості функціонування системи дихання спортсменів в горах.</w:t>
      </w:r>
    </w:p>
    <w:p w:rsidR="008C73ED" w:rsidRPr="008047AB" w:rsidRDefault="008C73ED" w:rsidP="008047AB">
      <w:pPr>
        <w:tabs>
          <w:tab w:val="left" w:pos="142"/>
        </w:tabs>
        <w:spacing w:line="360" w:lineRule="auto"/>
        <w:ind w:firstLine="709"/>
        <w:jc w:val="both"/>
        <w:rPr>
          <w:sz w:val="28"/>
          <w:szCs w:val="28"/>
          <w:lang w:val="uk-UA"/>
        </w:rPr>
      </w:pPr>
      <w:r w:rsidRPr="008047AB">
        <w:rPr>
          <w:b/>
          <w:sz w:val="28"/>
          <w:szCs w:val="28"/>
          <w:lang w:val="uk-UA"/>
        </w:rPr>
        <w:t xml:space="preserve">Об’єкт дослідження </w:t>
      </w:r>
      <w:r w:rsidRPr="008047AB">
        <w:rPr>
          <w:sz w:val="28"/>
          <w:szCs w:val="28"/>
          <w:lang w:val="uk-UA"/>
        </w:rPr>
        <w:t>– фізіологічні механізми</w:t>
      </w:r>
      <w:r w:rsidR="005A7227" w:rsidRPr="008047AB">
        <w:rPr>
          <w:sz w:val="28"/>
          <w:szCs w:val="28"/>
          <w:lang w:val="uk-UA"/>
        </w:rPr>
        <w:t>, які забезпечують масоперенос респіраторних газів в організмі людини</w:t>
      </w:r>
      <w:r w:rsidRPr="008047AB">
        <w:rPr>
          <w:sz w:val="28"/>
          <w:szCs w:val="28"/>
          <w:lang w:val="uk-UA"/>
        </w:rPr>
        <w:t xml:space="preserve">. </w:t>
      </w:r>
    </w:p>
    <w:p w:rsidR="0011794E" w:rsidRPr="008047AB" w:rsidRDefault="008C73ED" w:rsidP="008047AB">
      <w:pPr>
        <w:tabs>
          <w:tab w:val="left" w:pos="142"/>
        </w:tabs>
        <w:spacing w:line="360" w:lineRule="auto"/>
        <w:ind w:firstLine="709"/>
        <w:jc w:val="both"/>
        <w:rPr>
          <w:sz w:val="28"/>
          <w:szCs w:val="28"/>
          <w:lang w:val="uk-UA"/>
        </w:rPr>
      </w:pPr>
      <w:r w:rsidRPr="008047AB">
        <w:rPr>
          <w:b/>
          <w:sz w:val="28"/>
          <w:szCs w:val="28"/>
          <w:lang w:val="uk-UA"/>
        </w:rPr>
        <w:lastRenderedPageBreak/>
        <w:t>Предмет дослідження</w:t>
      </w:r>
      <w:r w:rsidRPr="008047AB">
        <w:rPr>
          <w:sz w:val="28"/>
          <w:szCs w:val="28"/>
          <w:lang w:val="uk-UA"/>
        </w:rPr>
        <w:t xml:space="preserve"> – вплив гірських умов на фізіологічний стан організму спортсменів, які займаються гірським туризмом.</w:t>
      </w:r>
    </w:p>
    <w:p w:rsidR="0011794E" w:rsidRPr="008047AB" w:rsidRDefault="0011794E" w:rsidP="008047AB">
      <w:pPr>
        <w:tabs>
          <w:tab w:val="left" w:pos="142"/>
        </w:tabs>
        <w:spacing w:line="360" w:lineRule="auto"/>
        <w:ind w:firstLine="709"/>
        <w:jc w:val="both"/>
        <w:rPr>
          <w:sz w:val="28"/>
          <w:szCs w:val="28"/>
          <w:lang w:val="uk-UA"/>
        </w:rPr>
      </w:pPr>
      <w:r w:rsidRPr="008047AB">
        <w:rPr>
          <w:b/>
          <w:sz w:val="28"/>
          <w:szCs w:val="28"/>
          <w:lang w:val="uk-UA"/>
        </w:rPr>
        <w:t xml:space="preserve">Наукова новизна </w:t>
      </w:r>
      <w:r w:rsidRPr="008047AB">
        <w:rPr>
          <w:sz w:val="28"/>
          <w:szCs w:val="28"/>
          <w:lang w:val="uk-UA"/>
        </w:rPr>
        <w:t xml:space="preserve">дослідження полягає в тому, що було з’ясовано фізіологічні зміни в умовах гірської місцевості та здійснено ґрунтовний аналіз </w:t>
      </w:r>
      <w:r w:rsidR="00481E04" w:rsidRPr="008047AB">
        <w:rPr>
          <w:sz w:val="28"/>
          <w:szCs w:val="28"/>
          <w:lang w:val="uk-UA"/>
        </w:rPr>
        <w:t>вчень про різноманітні</w:t>
      </w:r>
      <w:r w:rsidRPr="008047AB">
        <w:rPr>
          <w:sz w:val="28"/>
          <w:szCs w:val="28"/>
          <w:lang w:val="uk-UA"/>
        </w:rPr>
        <w:t xml:space="preserve"> змін</w:t>
      </w:r>
      <w:r w:rsidR="00481E04" w:rsidRPr="008047AB">
        <w:rPr>
          <w:sz w:val="28"/>
          <w:szCs w:val="28"/>
          <w:lang w:val="uk-UA"/>
        </w:rPr>
        <w:t>и</w:t>
      </w:r>
      <w:r w:rsidRPr="008047AB">
        <w:rPr>
          <w:sz w:val="28"/>
          <w:szCs w:val="28"/>
          <w:lang w:val="uk-UA"/>
        </w:rPr>
        <w:t xml:space="preserve"> в кількох системах організму (дихальній, серцево-судинній, метаболічній</w:t>
      </w:r>
      <w:r w:rsidR="00481E04" w:rsidRPr="008047AB">
        <w:rPr>
          <w:sz w:val="28"/>
          <w:szCs w:val="28"/>
          <w:lang w:val="uk-UA"/>
        </w:rPr>
        <w:t xml:space="preserve"> тощо</w:t>
      </w:r>
      <w:r w:rsidRPr="008047AB">
        <w:rPr>
          <w:sz w:val="28"/>
          <w:szCs w:val="28"/>
          <w:lang w:val="uk-UA"/>
        </w:rPr>
        <w:t>), що відбуваються під час підйому на різні висоти</w:t>
      </w:r>
      <w:r w:rsidR="00481E04" w:rsidRPr="008047AB">
        <w:rPr>
          <w:sz w:val="28"/>
          <w:szCs w:val="28"/>
          <w:lang w:val="uk-UA"/>
        </w:rPr>
        <w:t xml:space="preserve"> в спокої та під час фізичних навантажень</w:t>
      </w:r>
      <w:r w:rsidRPr="008047AB">
        <w:rPr>
          <w:sz w:val="28"/>
          <w:szCs w:val="28"/>
          <w:lang w:val="uk-UA"/>
        </w:rPr>
        <w:t xml:space="preserve">. </w:t>
      </w:r>
      <w:r w:rsidR="00481E04" w:rsidRPr="008047AB">
        <w:rPr>
          <w:sz w:val="28"/>
          <w:szCs w:val="28"/>
          <w:lang w:val="uk-UA"/>
        </w:rPr>
        <w:t>Крім вищезазначеного, в наук</w:t>
      </w:r>
      <w:r w:rsidR="00BC6764" w:rsidRPr="008047AB">
        <w:rPr>
          <w:sz w:val="28"/>
          <w:szCs w:val="28"/>
          <w:lang w:val="uk-UA"/>
        </w:rPr>
        <w:t>овій роботі, було висвітлено мет</w:t>
      </w:r>
      <w:r w:rsidR="00481E04" w:rsidRPr="008047AB">
        <w:rPr>
          <w:sz w:val="28"/>
          <w:szCs w:val="28"/>
          <w:lang w:val="uk-UA"/>
        </w:rPr>
        <w:t xml:space="preserve">одичні аспекти аналізу </w:t>
      </w:r>
      <w:r w:rsidR="00BC6764" w:rsidRPr="008047AB">
        <w:rPr>
          <w:sz w:val="28"/>
          <w:szCs w:val="28"/>
          <w:lang w:val="uk-UA"/>
        </w:rPr>
        <w:t>масопереносу респіраторних газів та кислотно-лужного стану крові в організмі.</w:t>
      </w:r>
      <w:r w:rsidR="00481E04" w:rsidRPr="008047AB">
        <w:rPr>
          <w:sz w:val="28"/>
          <w:szCs w:val="28"/>
          <w:lang w:val="uk-UA"/>
        </w:rPr>
        <w:t xml:space="preserve"> Це дозволило автору побачити взаємозв’</w:t>
      </w:r>
      <w:r w:rsidRPr="008047AB">
        <w:rPr>
          <w:sz w:val="28"/>
          <w:szCs w:val="28"/>
          <w:lang w:val="uk-UA"/>
        </w:rPr>
        <w:t>язок між різними фізіологічними процесами та оцінити їх загальний вплив на організм гірського туриста.</w:t>
      </w:r>
    </w:p>
    <w:p w:rsidR="00181BE4" w:rsidRPr="008047AB" w:rsidRDefault="00BC6764" w:rsidP="008047AB">
      <w:pPr>
        <w:tabs>
          <w:tab w:val="left" w:pos="142"/>
        </w:tabs>
        <w:spacing w:line="360" w:lineRule="auto"/>
        <w:ind w:firstLine="709"/>
        <w:jc w:val="both"/>
        <w:rPr>
          <w:sz w:val="28"/>
          <w:szCs w:val="28"/>
          <w:lang w:val="uk-UA"/>
        </w:rPr>
      </w:pPr>
      <w:r w:rsidRPr="008047AB">
        <w:rPr>
          <w:b/>
          <w:sz w:val="28"/>
          <w:szCs w:val="28"/>
          <w:lang w:val="uk-UA"/>
        </w:rPr>
        <w:t>Практична значущість</w:t>
      </w:r>
      <w:r w:rsidR="00181BE4" w:rsidRPr="008047AB">
        <w:rPr>
          <w:b/>
          <w:sz w:val="28"/>
          <w:szCs w:val="28"/>
          <w:lang w:val="uk-UA"/>
        </w:rPr>
        <w:t xml:space="preserve"> </w:t>
      </w:r>
      <w:r w:rsidR="00181BE4" w:rsidRPr="008047AB">
        <w:rPr>
          <w:sz w:val="28"/>
          <w:szCs w:val="28"/>
          <w:lang w:val="uk-UA"/>
        </w:rPr>
        <w:t>наукової роботи полягає в</w:t>
      </w:r>
      <w:r w:rsidR="003032D3" w:rsidRPr="008047AB">
        <w:rPr>
          <w:sz w:val="28"/>
          <w:szCs w:val="28"/>
          <w:lang w:val="uk-UA"/>
        </w:rPr>
        <w:t xml:space="preserve"> підвищені</w:t>
      </w:r>
      <w:r w:rsidR="00181BE4" w:rsidRPr="008047AB">
        <w:rPr>
          <w:sz w:val="28"/>
          <w:szCs w:val="28"/>
          <w:lang w:val="uk-UA"/>
        </w:rPr>
        <w:t xml:space="preserve"> ефективності фізичних навантажень під час гірських походів.</w:t>
      </w:r>
    </w:p>
    <w:p w:rsidR="00181BE4" w:rsidRPr="008047AB" w:rsidRDefault="00181BE4" w:rsidP="008047AB">
      <w:pPr>
        <w:tabs>
          <w:tab w:val="left" w:pos="142"/>
        </w:tabs>
        <w:spacing w:line="360" w:lineRule="auto"/>
        <w:ind w:firstLine="709"/>
        <w:jc w:val="both"/>
        <w:rPr>
          <w:sz w:val="28"/>
          <w:szCs w:val="28"/>
          <w:lang w:val="uk-UA"/>
        </w:rPr>
      </w:pPr>
      <w:r w:rsidRPr="008047AB">
        <w:rPr>
          <w:sz w:val="28"/>
          <w:szCs w:val="28"/>
          <w:lang w:val="uk-UA"/>
        </w:rPr>
        <w:t xml:space="preserve">На основі </w:t>
      </w:r>
      <w:r w:rsidR="003032D3" w:rsidRPr="008047AB">
        <w:rPr>
          <w:sz w:val="28"/>
          <w:szCs w:val="28"/>
          <w:lang w:val="uk-UA"/>
        </w:rPr>
        <w:t xml:space="preserve">аналізу </w:t>
      </w:r>
      <w:r w:rsidRPr="008047AB">
        <w:rPr>
          <w:sz w:val="28"/>
          <w:szCs w:val="28"/>
          <w:lang w:val="uk-UA"/>
        </w:rPr>
        <w:t>фізіологічних змін в організмі,</w:t>
      </w:r>
      <w:r w:rsidR="003032D3" w:rsidRPr="008047AB">
        <w:rPr>
          <w:sz w:val="28"/>
          <w:szCs w:val="28"/>
          <w:lang w:val="uk-UA"/>
        </w:rPr>
        <w:t xml:space="preserve"> під час підйому на різні</w:t>
      </w:r>
      <w:r w:rsidRPr="008047AB">
        <w:rPr>
          <w:sz w:val="28"/>
          <w:szCs w:val="28"/>
          <w:lang w:val="uk-UA"/>
        </w:rPr>
        <w:t xml:space="preserve"> висоти, можуть бути створені індивідуалізовані програми акліматизації для туристів. Це </w:t>
      </w:r>
      <w:r w:rsidR="003032D3" w:rsidRPr="008047AB">
        <w:rPr>
          <w:sz w:val="28"/>
          <w:szCs w:val="28"/>
          <w:lang w:val="uk-UA"/>
        </w:rPr>
        <w:t>може допомогти</w:t>
      </w:r>
      <w:r w:rsidRPr="008047AB">
        <w:rPr>
          <w:sz w:val="28"/>
          <w:szCs w:val="28"/>
          <w:lang w:val="uk-UA"/>
        </w:rPr>
        <w:t xml:space="preserve"> </w:t>
      </w:r>
      <w:r w:rsidR="003032D3" w:rsidRPr="008047AB">
        <w:rPr>
          <w:sz w:val="28"/>
          <w:szCs w:val="28"/>
          <w:lang w:val="uk-UA"/>
        </w:rPr>
        <w:t>підвищити</w:t>
      </w:r>
      <w:r w:rsidRPr="008047AB">
        <w:rPr>
          <w:sz w:val="28"/>
          <w:szCs w:val="28"/>
          <w:lang w:val="uk-UA"/>
        </w:rPr>
        <w:t xml:space="preserve"> загальну витривалість і </w:t>
      </w:r>
      <w:r w:rsidR="003032D3" w:rsidRPr="008047AB">
        <w:rPr>
          <w:sz w:val="28"/>
          <w:szCs w:val="28"/>
          <w:lang w:val="uk-UA"/>
        </w:rPr>
        <w:t>сприяти безпеці організма</w:t>
      </w:r>
      <w:r w:rsidRPr="008047AB">
        <w:rPr>
          <w:sz w:val="28"/>
          <w:szCs w:val="28"/>
          <w:lang w:val="uk-UA"/>
        </w:rPr>
        <w:t xml:space="preserve"> під час походів. </w:t>
      </w:r>
    </w:p>
    <w:p w:rsidR="00181BE4" w:rsidRPr="008047AB" w:rsidRDefault="00181BE4" w:rsidP="008047AB">
      <w:pPr>
        <w:tabs>
          <w:tab w:val="left" w:pos="142"/>
        </w:tabs>
        <w:spacing w:line="360" w:lineRule="auto"/>
        <w:ind w:firstLine="709"/>
        <w:jc w:val="both"/>
        <w:rPr>
          <w:sz w:val="28"/>
          <w:szCs w:val="28"/>
          <w:lang w:val="uk-UA"/>
        </w:rPr>
      </w:pPr>
      <w:r w:rsidRPr="008047AB">
        <w:rPr>
          <w:sz w:val="28"/>
          <w:szCs w:val="28"/>
          <w:lang w:val="uk-UA"/>
        </w:rPr>
        <w:t xml:space="preserve">Вивчення фізіологічних механізмів дозволить спортивним тренерам і фізіологам розробити спеціалізовані тренувальні програми для туристів, спортсменів та рятувальників, які часто працюють або перебувають на великих висотах. </w:t>
      </w:r>
      <w:r w:rsidRPr="008047AB">
        <w:rPr>
          <w:sz w:val="28"/>
          <w:szCs w:val="28"/>
        </w:rPr>
        <w:t xml:space="preserve">Це сприятиме кращій фізичній </w:t>
      </w:r>
      <w:proofErr w:type="gramStart"/>
      <w:r w:rsidRPr="008047AB">
        <w:rPr>
          <w:sz w:val="28"/>
          <w:szCs w:val="28"/>
        </w:rPr>
        <w:t>п</w:t>
      </w:r>
      <w:proofErr w:type="gramEnd"/>
      <w:r w:rsidRPr="008047AB">
        <w:rPr>
          <w:sz w:val="28"/>
          <w:szCs w:val="28"/>
        </w:rPr>
        <w:t>ідготовці та підвищенню результативності в умовах гір.</w:t>
      </w:r>
    </w:p>
    <w:p w:rsidR="00BC6764" w:rsidRPr="008047AB" w:rsidRDefault="00181BE4" w:rsidP="008047AB">
      <w:pPr>
        <w:tabs>
          <w:tab w:val="left" w:pos="142"/>
        </w:tabs>
        <w:spacing w:line="360" w:lineRule="auto"/>
        <w:ind w:firstLine="709"/>
        <w:jc w:val="both"/>
        <w:rPr>
          <w:sz w:val="28"/>
          <w:szCs w:val="28"/>
          <w:lang w:val="uk-UA"/>
        </w:rPr>
      </w:pPr>
      <w:r w:rsidRPr="008047AB">
        <w:rPr>
          <w:sz w:val="28"/>
          <w:szCs w:val="28"/>
          <w:lang w:val="uk-UA"/>
        </w:rPr>
        <w:t>А також р</w:t>
      </w:r>
      <w:r w:rsidRPr="008047AB">
        <w:rPr>
          <w:sz w:val="28"/>
          <w:szCs w:val="28"/>
        </w:rPr>
        <w:t xml:space="preserve">езультати дослідження можуть бути використані для розробки медичних рекомендацій та інструкцій для туристів і медичних працівників, що супроводжують групи в горах. Це може включати рекомендації щодо правильного режиму харчування, зволоження, дихальної гімнастики та використання фармакологічних засобів для </w:t>
      </w:r>
      <w:proofErr w:type="gramStart"/>
      <w:r w:rsidRPr="008047AB">
        <w:rPr>
          <w:sz w:val="28"/>
          <w:szCs w:val="28"/>
        </w:rPr>
        <w:t>проф</w:t>
      </w:r>
      <w:proofErr w:type="gramEnd"/>
      <w:r w:rsidRPr="008047AB">
        <w:rPr>
          <w:sz w:val="28"/>
          <w:szCs w:val="28"/>
        </w:rPr>
        <w:t>ілактики та лікування гірської хвороби.</w:t>
      </w:r>
    </w:p>
    <w:p w:rsidR="00181BE4" w:rsidRPr="008047AB" w:rsidRDefault="00181BE4" w:rsidP="008047AB">
      <w:pPr>
        <w:tabs>
          <w:tab w:val="left" w:pos="142"/>
        </w:tabs>
        <w:spacing w:line="360" w:lineRule="auto"/>
        <w:ind w:firstLine="709"/>
        <w:jc w:val="both"/>
        <w:rPr>
          <w:sz w:val="28"/>
          <w:szCs w:val="28"/>
          <w:lang w:val="uk-UA"/>
        </w:rPr>
      </w:pPr>
      <w:r w:rsidRPr="008047AB">
        <w:rPr>
          <w:b/>
          <w:sz w:val="28"/>
          <w:szCs w:val="28"/>
          <w:lang w:val="uk-UA"/>
        </w:rPr>
        <w:lastRenderedPageBreak/>
        <w:t xml:space="preserve">Методи дослідження. </w:t>
      </w:r>
      <w:r w:rsidRPr="008047AB">
        <w:rPr>
          <w:sz w:val="28"/>
          <w:szCs w:val="28"/>
          <w:lang w:val="uk-UA"/>
        </w:rPr>
        <w:t>В роботі використ</w:t>
      </w:r>
      <w:r w:rsidR="00D02062" w:rsidRPr="008047AB">
        <w:rPr>
          <w:sz w:val="28"/>
          <w:szCs w:val="28"/>
          <w:lang w:val="uk-UA"/>
        </w:rPr>
        <w:t xml:space="preserve">овувались такі методи як: огляд і аналізування </w:t>
      </w:r>
      <w:r w:rsidRPr="008047AB">
        <w:rPr>
          <w:sz w:val="28"/>
          <w:szCs w:val="28"/>
          <w:lang w:val="uk-UA"/>
        </w:rPr>
        <w:t>літератури</w:t>
      </w:r>
      <w:r w:rsidR="00D02062" w:rsidRPr="008047AB">
        <w:rPr>
          <w:sz w:val="28"/>
          <w:szCs w:val="28"/>
          <w:lang w:val="uk-UA"/>
        </w:rPr>
        <w:t xml:space="preserve"> за тематикою кваліфікаційної роботи</w:t>
      </w:r>
      <w:r w:rsidRPr="008047AB">
        <w:rPr>
          <w:sz w:val="28"/>
          <w:szCs w:val="28"/>
          <w:lang w:val="uk-UA"/>
        </w:rPr>
        <w:t xml:space="preserve">, матеріалів з </w:t>
      </w:r>
      <w:r w:rsidR="00D02062" w:rsidRPr="008047AB">
        <w:rPr>
          <w:sz w:val="28"/>
          <w:szCs w:val="28"/>
          <w:lang w:val="uk-UA"/>
        </w:rPr>
        <w:t>і</w:t>
      </w:r>
      <w:r w:rsidRPr="008047AB">
        <w:rPr>
          <w:sz w:val="28"/>
          <w:szCs w:val="28"/>
          <w:lang w:val="uk-UA"/>
        </w:rPr>
        <w:t>нтернет</w:t>
      </w:r>
      <w:r w:rsidR="00D02062" w:rsidRPr="008047AB">
        <w:rPr>
          <w:sz w:val="28"/>
          <w:szCs w:val="28"/>
          <w:lang w:val="uk-UA"/>
        </w:rPr>
        <w:t>-ресурсів</w:t>
      </w:r>
      <w:r w:rsidRPr="008047AB">
        <w:rPr>
          <w:sz w:val="28"/>
          <w:szCs w:val="28"/>
          <w:lang w:val="uk-UA"/>
        </w:rPr>
        <w:t xml:space="preserve">; різноманітні методичні та аналітичні дослідження; методи математичної статистики, аналізу і синтезу інформації; графічне та схематичне зображення </w:t>
      </w:r>
      <w:r w:rsidR="0076642D" w:rsidRPr="008047AB">
        <w:rPr>
          <w:sz w:val="28"/>
          <w:szCs w:val="28"/>
          <w:lang w:val="uk-UA"/>
        </w:rPr>
        <w:t>динаміки різноманітних фізіологічних процесів в організмі.</w:t>
      </w:r>
    </w:p>
    <w:p w:rsidR="00654F7D" w:rsidRPr="008047AB" w:rsidRDefault="00953AFE" w:rsidP="008047AB">
      <w:pPr>
        <w:pStyle w:val="a5"/>
        <w:widowControl w:val="0"/>
        <w:tabs>
          <w:tab w:val="left" w:pos="142"/>
          <w:tab w:val="left" w:pos="850"/>
        </w:tabs>
        <w:spacing w:line="360" w:lineRule="auto"/>
        <w:ind w:firstLine="567"/>
        <w:rPr>
          <w:b/>
          <w:bCs/>
          <w:szCs w:val="28"/>
        </w:rPr>
      </w:pPr>
      <w:r w:rsidRPr="008047AB">
        <w:rPr>
          <w:b/>
          <w:bCs/>
          <w:szCs w:val="28"/>
          <w:lang w:val="uk-UA"/>
        </w:rPr>
        <w:t xml:space="preserve">Структура та обсяг </w:t>
      </w:r>
      <w:r w:rsidR="00654F7D" w:rsidRPr="008047AB">
        <w:rPr>
          <w:b/>
          <w:bCs/>
          <w:szCs w:val="28"/>
          <w:lang w:val="uk-UA"/>
        </w:rPr>
        <w:t xml:space="preserve">роботи. </w:t>
      </w:r>
      <w:r w:rsidR="00654F7D" w:rsidRPr="008047AB">
        <w:rPr>
          <w:lang w:val="uk-UA"/>
        </w:rPr>
        <w:t xml:space="preserve">Робота </w:t>
      </w:r>
      <w:r w:rsidR="007719FA" w:rsidRPr="008047AB">
        <w:rPr>
          <w:lang w:val="uk-UA"/>
        </w:rPr>
        <w:t>містить такі компоненти як вступ</w:t>
      </w:r>
      <w:r w:rsidR="00654F7D" w:rsidRPr="008047AB">
        <w:rPr>
          <w:lang w:val="uk-UA"/>
        </w:rPr>
        <w:t xml:space="preserve">, </w:t>
      </w:r>
      <w:r w:rsidR="007719FA" w:rsidRPr="008047AB">
        <w:rPr>
          <w:lang w:val="uk-UA"/>
        </w:rPr>
        <w:t>чотири розділа, висновки</w:t>
      </w:r>
      <w:r w:rsidR="00000414" w:rsidRPr="008047AB">
        <w:rPr>
          <w:lang w:val="uk-UA"/>
        </w:rPr>
        <w:t xml:space="preserve"> та</w:t>
      </w:r>
      <w:r w:rsidR="007719FA" w:rsidRPr="008047AB">
        <w:rPr>
          <w:lang w:val="uk-UA"/>
        </w:rPr>
        <w:t xml:space="preserve"> список</w:t>
      </w:r>
      <w:r w:rsidR="00654F7D" w:rsidRPr="008047AB">
        <w:rPr>
          <w:lang w:val="uk-UA"/>
        </w:rPr>
        <w:t xml:space="preserve"> літератури</w:t>
      </w:r>
      <w:r w:rsidR="007719FA" w:rsidRPr="008047AB">
        <w:rPr>
          <w:lang w:val="uk-UA"/>
        </w:rPr>
        <w:t>, яка використовувалася</w:t>
      </w:r>
      <w:r w:rsidR="00654F7D" w:rsidRPr="008047AB">
        <w:rPr>
          <w:lang w:val="uk-UA"/>
        </w:rPr>
        <w:t xml:space="preserve"> (</w:t>
      </w:r>
      <w:r w:rsidR="00FC6F69">
        <w:rPr>
          <w:lang w:val="uk-UA"/>
        </w:rPr>
        <w:t>загальна кількість джерел – 68</w:t>
      </w:r>
      <w:r w:rsidR="007719FA" w:rsidRPr="008047AB">
        <w:rPr>
          <w:lang w:val="uk-UA"/>
        </w:rPr>
        <w:t>, з них</w:t>
      </w:r>
      <w:r w:rsidR="00654F7D" w:rsidRPr="008047AB">
        <w:rPr>
          <w:lang w:val="uk-UA"/>
        </w:rPr>
        <w:t xml:space="preserve"> </w:t>
      </w:r>
      <w:r w:rsidR="00FC6F69">
        <w:rPr>
          <w:lang w:val="uk-UA"/>
        </w:rPr>
        <w:t xml:space="preserve">28 </w:t>
      </w:r>
      <w:r w:rsidR="007719FA" w:rsidRPr="008047AB">
        <w:rPr>
          <w:lang w:val="uk-UA"/>
        </w:rPr>
        <w:t>окреслюють зару</w:t>
      </w:r>
      <w:r w:rsidR="00000414" w:rsidRPr="008047AB">
        <w:rPr>
          <w:lang w:val="uk-UA"/>
        </w:rPr>
        <w:t>біжні дослідження</w:t>
      </w:r>
      <w:r w:rsidR="00654F7D" w:rsidRPr="008047AB">
        <w:rPr>
          <w:lang w:val="uk-UA"/>
        </w:rPr>
        <w:t xml:space="preserve">). </w:t>
      </w:r>
      <w:r w:rsidR="00000414" w:rsidRPr="008047AB">
        <w:rPr>
          <w:lang w:val="uk-UA"/>
        </w:rPr>
        <w:t xml:space="preserve">В цілому </w:t>
      </w:r>
      <w:r w:rsidR="00000414" w:rsidRPr="008047AB">
        <w:t>кваліфікаційн</w:t>
      </w:r>
      <w:r w:rsidR="00000414" w:rsidRPr="008047AB">
        <w:rPr>
          <w:lang w:val="uk-UA"/>
        </w:rPr>
        <w:t>а</w:t>
      </w:r>
      <w:r w:rsidR="00000414" w:rsidRPr="008047AB">
        <w:t xml:space="preserve"> робот</w:t>
      </w:r>
      <w:r w:rsidR="00000414" w:rsidRPr="008047AB">
        <w:rPr>
          <w:lang w:val="uk-UA"/>
        </w:rPr>
        <w:t>а має обсяг в</w:t>
      </w:r>
      <w:r w:rsidR="00FC6F69">
        <w:rPr>
          <w:lang w:val="uk-UA"/>
        </w:rPr>
        <w:t xml:space="preserve"> 73 </w:t>
      </w:r>
      <w:r w:rsidR="00654F7D" w:rsidRPr="008047AB">
        <w:t>сторінок</w:t>
      </w:r>
      <w:r w:rsidR="00000414" w:rsidRPr="008047AB">
        <w:rPr>
          <w:lang w:val="uk-UA"/>
        </w:rPr>
        <w:t xml:space="preserve"> та включає в себе </w:t>
      </w:r>
      <w:r w:rsidR="00000414" w:rsidRPr="008047AB">
        <w:t>таблиц</w:t>
      </w:r>
      <w:r w:rsidR="00000414" w:rsidRPr="008047AB">
        <w:rPr>
          <w:lang w:val="uk-UA"/>
        </w:rPr>
        <w:t>і й графіки</w:t>
      </w:r>
      <w:r w:rsidR="00654F7D" w:rsidRPr="008047AB">
        <w:t>.</w:t>
      </w:r>
    </w:p>
    <w:p w:rsidR="00654F7D" w:rsidRPr="008047AB" w:rsidRDefault="00654F7D" w:rsidP="008047AB">
      <w:pPr>
        <w:tabs>
          <w:tab w:val="left" w:pos="142"/>
        </w:tabs>
        <w:spacing w:line="360" w:lineRule="auto"/>
        <w:ind w:firstLine="709"/>
        <w:jc w:val="both"/>
        <w:rPr>
          <w:sz w:val="28"/>
          <w:szCs w:val="28"/>
        </w:rPr>
      </w:pPr>
    </w:p>
    <w:p w:rsidR="008C73ED" w:rsidRPr="008047AB" w:rsidRDefault="008C73ED" w:rsidP="008047AB">
      <w:pPr>
        <w:tabs>
          <w:tab w:val="left" w:pos="142"/>
        </w:tabs>
        <w:spacing w:line="360" w:lineRule="auto"/>
        <w:ind w:firstLine="709"/>
        <w:jc w:val="both"/>
        <w:rPr>
          <w:b/>
          <w:sz w:val="28"/>
          <w:szCs w:val="28"/>
          <w:lang w:val="uk-UA"/>
        </w:rPr>
      </w:pPr>
      <w:r w:rsidRPr="008047AB">
        <w:rPr>
          <w:b/>
          <w:sz w:val="28"/>
          <w:szCs w:val="28"/>
          <w:lang w:val="uk-UA"/>
        </w:rPr>
        <w:t xml:space="preserve">  </w:t>
      </w:r>
    </w:p>
    <w:p w:rsidR="00E97C84" w:rsidRPr="008047AB" w:rsidRDefault="00E97C84" w:rsidP="008047AB">
      <w:pPr>
        <w:tabs>
          <w:tab w:val="left" w:pos="142"/>
        </w:tabs>
        <w:spacing w:line="360" w:lineRule="auto"/>
        <w:ind w:firstLine="709"/>
        <w:jc w:val="both"/>
        <w:rPr>
          <w:b/>
          <w:sz w:val="28"/>
          <w:szCs w:val="28"/>
          <w:lang w:val="uk-UA"/>
        </w:rPr>
      </w:pPr>
    </w:p>
    <w:p w:rsidR="00E97C84" w:rsidRPr="008047AB" w:rsidRDefault="00E97C84" w:rsidP="008047AB">
      <w:pPr>
        <w:tabs>
          <w:tab w:val="left" w:pos="142"/>
        </w:tabs>
        <w:spacing w:line="360" w:lineRule="auto"/>
        <w:rPr>
          <w:b/>
          <w:lang w:val="uk-UA"/>
        </w:rPr>
      </w:pPr>
    </w:p>
    <w:p w:rsidR="00E97C84" w:rsidRPr="008047AB" w:rsidRDefault="00E97C84" w:rsidP="008047AB">
      <w:pPr>
        <w:tabs>
          <w:tab w:val="left" w:pos="142"/>
        </w:tabs>
        <w:spacing w:line="360" w:lineRule="auto"/>
        <w:jc w:val="both"/>
        <w:rPr>
          <w:sz w:val="28"/>
          <w:szCs w:val="28"/>
          <w:lang w:val="uk-UA"/>
        </w:rPr>
      </w:pPr>
    </w:p>
    <w:p w:rsidR="009B426A" w:rsidRPr="008047AB" w:rsidRDefault="009B426A" w:rsidP="008047AB">
      <w:pPr>
        <w:tabs>
          <w:tab w:val="left" w:pos="142"/>
        </w:tabs>
        <w:spacing w:before="240" w:line="360" w:lineRule="auto"/>
        <w:jc w:val="both"/>
        <w:rPr>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jc w:val="center"/>
        <w:rPr>
          <w:b/>
          <w:sz w:val="28"/>
          <w:szCs w:val="28"/>
          <w:lang w:val="uk-UA"/>
        </w:rPr>
      </w:pPr>
    </w:p>
    <w:p w:rsidR="009B426A" w:rsidRPr="008047AB" w:rsidRDefault="009B426A" w:rsidP="008047AB">
      <w:pPr>
        <w:tabs>
          <w:tab w:val="left" w:pos="142"/>
        </w:tabs>
        <w:spacing w:line="360" w:lineRule="auto"/>
        <w:rPr>
          <w:b/>
          <w:sz w:val="28"/>
          <w:szCs w:val="28"/>
          <w:lang w:val="uk-UA"/>
        </w:rPr>
      </w:pPr>
    </w:p>
    <w:p w:rsidR="005007D7" w:rsidRPr="008047AB" w:rsidRDefault="00AC00B7" w:rsidP="00EE0162">
      <w:pPr>
        <w:tabs>
          <w:tab w:val="left" w:pos="142"/>
        </w:tabs>
        <w:spacing w:before="240" w:line="360" w:lineRule="auto"/>
        <w:jc w:val="center"/>
        <w:rPr>
          <w:b/>
          <w:sz w:val="28"/>
          <w:szCs w:val="28"/>
          <w:lang w:val="uk-UA"/>
        </w:rPr>
      </w:pPr>
      <w:r w:rsidRPr="008047AB">
        <w:rPr>
          <w:b/>
          <w:sz w:val="28"/>
          <w:szCs w:val="28"/>
          <w:lang w:val="uk-UA"/>
        </w:rPr>
        <w:lastRenderedPageBreak/>
        <w:t>РОЗДІЛ 1</w:t>
      </w:r>
      <w:r w:rsidR="00DA5D1C" w:rsidRPr="008047AB">
        <w:rPr>
          <w:b/>
          <w:sz w:val="28"/>
          <w:szCs w:val="28"/>
          <w:lang w:val="uk-UA"/>
        </w:rPr>
        <w:t xml:space="preserve">. ТЕОРЕТИЧНІ ЗАСАДИ </w:t>
      </w:r>
      <w:r w:rsidR="00CD77C6" w:rsidRPr="008047AB">
        <w:rPr>
          <w:b/>
          <w:sz w:val="28"/>
          <w:szCs w:val="28"/>
          <w:lang w:val="uk-UA"/>
        </w:rPr>
        <w:t xml:space="preserve">ВПЛИВУ </w:t>
      </w:r>
      <w:r w:rsidR="00DA5D1C" w:rsidRPr="008047AB">
        <w:rPr>
          <w:b/>
          <w:sz w:val="28"/>
          <w:szCs w:val="28"/>
          <w:lang w:val="uk-UA"/>
        </w:rPr>
        <w:t>ОСОБЛИВОСТЕЙ ГІРСЬКИХ УМОВ НА ФІЗІОЛОГІЧНИЙ СТАН ОРГАНІЗМУ ЛЮДИНИ</w:t>
      </w:r>
    </w:p>
    <w:p w:rsidR="00046B4D" w:rsidRPr="008047AB" w:rsidRDefault="00D44346" w:rsidP="00EE0162">
      <w:pPr>
        <w:pStyle w:val="a3"/>
        <w:numPr>
          <w:ilvl w:val="1"/>
          <w:numId w:val="1"/>
        </w:numPr>
        <w:tabs>
          <w:tab w:val="left" w:pos="142"/>
        </w:tabs>
        <w:spacing w:before="240" w:after="240" w:line="360" w:lineRule="auto"/>
        <w:ind w:left="709" w:firstLine="0"/>
        <w:jc w:val="both"/>
        <w:rPr>
          <w:b/>
          <w:sz w:val="28"/>
          <w:szCs w:val="28"/>
          <w:lang w:val="uk-UA"/>
        </w:rPr>
      </w:pPr>
      <w:r w:rsidRPr="008047AB">
        <w:rPr>
          <w:b/>
          <w:sz w:val="28"/>
          <w:szCs w:val="28"/>
          <w:lang w:val="uk-UA"/>
        </w:rPr>
        <w:t>Характеристика поняття «гірський туризм» та аналіз категорі</w:t>
      </w:r>
      <w:r w:rsidR="00F75356" w:rsidRPr="008047AB">
        <w:rPr>
          <w:b/>
          <w:sz w:val="28"/>
          <w:szCs w:val="28"/>
          <w:lang w:val="uk-UA"/>
        </w:rPr>
        <w:t xml:space="preserve">й </w:t>
      </w:r>
      <w:r w:rsidR="00EE23F1" w:rsidRPr="008047AB">
        <w:rPr>
          <w:b/>
          <w:sz w:val="28"/>
          <w:szCs w:val="28"/>
          <w:lang w:val="uk-UA"/>
        </w:rPr>
        <w:t>складності туристичних маршрутів</w:t>
      </w:r>
    </w:p>
    <w:p w:rsidR="00D6505E" w:rsidRPr="008047AB" w:rsidRDefault="00D6505E" w:rsidP="008047AB">
      <w:pPr>
        <w:tabs>
          <w:tab w:val="left" w:pos="142"/>
        </w:tabs>
        <w:spacing w:line="360" w:lineRule="auto"/>
        <w:ind w:firstLine="709"/>
        <w:jc w:val="both"/>
        <w:rPr>
          <w:sz w:val="28"/>
          <w:szCs w:val="28"/>
          <w:lang w:val="uk-UA"/>
        </w:rPr>
      </w:pPr>
      <w:r w:rsidRPr="008047AB">
        <w:rPr>
          <w:sz w:val="28"/>
          <w:szCs w:val="28"/>
          <w:lang w:val="uk-UA"/>
        </w:rPr>
        <w:t>В загальному плані гірський туризм</w:t>
      </w:r>
      <w:r w:rsidRPr="008047AB">
        <w:rPr>
          <w:sz w:val="28"/>
          <w:szCs w:val="28"/>
        </w:rPr>
        <w:t xml:space="preserve"> </w:t>
      </w:r>
      <w:r w:rsidRPr="008047AB">
        <w:rPr>
          <w:sz w:val="28"/>
          <w:szCs w:val="28"/>
          <w:lang w:val="uk-UA"/>
        </w:rPr>
        <w:t xml:space="preserve">можна характеризувати як </w:t>
      </w:r>
      <w:r w:rsidRPr="008047AB">
        <w:rPr>
          <w:sz w:val="28"/>
          <w:szCs w:val="28"/>
        </w:rPr>
        <w:t xml:space="preserve">вид спортивного туризму, </w:t>
      </w:r>
      <w:r w:rsidRPr="008047AB">
        <w:rPr>
          <w:sz w:val="28"/>
          <w:szCs w:val="28"/>
          <w:lang w:val="uk-UA"/>
        </w:rPr>
        <w:t>основною метою якого є пересування групи</w:t>
      </w:r>
      <w:r w:rsidRPr="008047AB">
        <w:rPr>
          <w:sz w:val="28"/>
          <w:szCs w:val="28"/>
        </w:rPr>
        <w:t xml:space="preserve"> </w:t>
      </w:r>
      <w:r w:rsidRPr="008047AB">
        <w:rPr>
          <w:sz w:val="28"/>
          <w:szCs w:val="28"/>
          <w:lang w:val="uk-UA"/>
        </w:rPr>
        <w:t>спортсменів,</w:t>
      </w:r>
      <w:r w:rsidRPr="008047AB">
        <w:rPr>
          <w:sz w:val="28"/>
          <w:szCs w:val="28"/>
        </w:rPr>
        <w:t xml:space="preserve"> за </w:t>
      </w:r>
      <w:r w:rsidRPr="008047AB">
        <w:rPr>
          <w:sz w:val="28"/>
          <w:szCs w:val="28"/>
          <w:lang w:val="uk-UA"/>
        </w:rPr>
        <w:t>допомогою мускульної сили, по певному гірському</w:t>
      </w:r>
      <w:r w:rsidRPr="008047AB">
        <w:rPr>
          <w:sz w:val="28"/>
          <w:szCs w:val="28"/>
        </w:rPr>
        <w:t xml:space="preserve"> маршруту. </w:t>
      </w:r>
    </w:p>
    <w:p w:rsidR="002F1917" w:rsidRPr="008047AB" w:rsidRDefault="00D6505E" w:rsidP="008047AB">
      <w:pPr>
        <w:tabs>
          <w:tab w:val="left" w:pos="142"/>
        </w:tabs>
        <w:spacing w:line="360" w:lineRule="auto"/>
        <w:ind w:firstLine="709"/>
        <w:jc w:val="both"/>
        <w:rPr>
          <w:sz w:val="28"/>
          <w:szCs w:val="28"/>
          <w:shd w:val="clear" w:color="auto" w:fill="FFFFFF"/>
          <w:lang w:val="uk-UA"/>
        </w:rPr>
      </w:pPr>
      <w:r w:rsidRPr="008047AB">
        <w:rPr>
          <w:sz w:val="28"/>
          <w:szCs w:val="28"/>
          <w:lang w:val="uk-UA"/>
        </w:rPr>
        <w:t xml:space="preserve">Попри те, що в гірському туризмі використовуються елементи скелелазіння під час проходження маршруту, однак, не слід його порівнювати з альпінізмом, адже цілю альпініста є підйом на вершину певної категорії складності, а </w:t>
      </w:r>
      <w:r w:rsidR="009E6E2C" w:rsidRPr="008047AB">
        <w:rPr>
          <w:sz w:val="28"/>
          <w:szCs w:val="28"/>
          <w:lang w:val="uk-UA"/>
        </w:rPr>
        <w:t>гірського туриста –</w:t>
      </w:r>
      <w:r w:rsidRPr="008047AB">
        <w:rPr>
          <w:sz w:val="28"/>
          <w:szCs w:val="28"/>
          <w:lang w:val="uk-UA"/>
        </w:rPr>
        <w:t xml:space="preserve"> проходження маршруту певної категорії складності, який включає</w:t>
      </w:r>
      <w:r w:rsidR="009E6E2C" w:rsidRPr="008047AB">
        <w:rPr>
          <w:sz w:val="28"/>
          <w:szCs w:val="28"/>
          <w:lang w:val="uk-UA"/>
        </w:rPr>
        <w:t xml:space="preserve"> в себе</w:t>
      </w:r>
      <w:r w:rsidRPr="008047AB">
        <w:rPr>
          <w:sz w:val="28"/>
          <w:szCs w:val="28"/>
          <w:lang w:val="uk-UA"/>
        </w:rPr>
        <w:t xml:space="preserve"> декілька </w:t>
      </w:r>
      <w:r w:rsidR="009E6E2C" w:rsidRPr="008047AB">
        <w:rPr>
          <w:sz w:val="28"/>
          <w:szCs w:val="28"/>
          <w:lang w:val="uk-UA"/>
        </w:rPr>
        <w:t xml:space="preserve">вершин </w:t>
      </w:r>
      <w:r w:rsidRPr="008047AB">
        <w:rPr>
          <w:sz w:val="28"/>
          <w:szCs w:val="28"/>
          <w:lang w:val="uk-UA"/>
        </w:rPr>
        <w:t>та/або</w:t>
      </w:r>
      <w:r w:rsidR="009E6E2C" w:rsidRPr="008047AB">
        <w:rPr>
          <w:sz w:val="28"/>
          <w:szCs w:val="28"/>
          <w:lang w:val="uk-UA"/>
        </w:rPr>
        <w:t xml:space="preserve"> перевалів</w:t>
      </w:r>
      <w:r w:rsidRPr="008047AB">
        <w:rPr>
          <w:sz w:val="28"/>
          <w:szCs w:val="28"/>
          <w:lang w:val="uk-UA"/>
        </w:rPr>
        <w:t>.</w:t>
      </w:r>
      <w:r w:rsidR="0083134F" w:rsidRPr="008047AB">
        <w:rPr>
          <w:sz w:val="27"/>
          <w:szCs w:val="27"/>
          <w:shd w:val="clear" w:color="auto" w:fill="FFFFFF"/>
          <w:lang w:val="uk-UA"/>
        </w:rPr>
        <w:t xml:space="preserve"> </w:t>
      </w:r>
      <w:r w:rsidR="0083134F" w:rsidRPr="008047AB">
        <w:rPr>
          <w:sz w:val="28"/>
          <w:szCs w:val="28"/>
          <w:shd w:val="clear" w:color="auto" w:fill="FFFFFF"/>
          <w:lang w:val="uk-UA"/>
        </w:rPr>
        <w:t>Інакше кажучи, шлях альпініста проходить по вертикалі, а гірського туриста – по горизонталі. Складність першого і другого виду спорту у категоріях вищої складності майже однакова.</w:t>
      </w:r>
      <w:r w:rsidRPr="008047AB">
        <w:rPr>
          <w:sz w:val="28"/>
          <w:szCs w:val="28"/>
          <w:lang w:val="uk-UA"/>
        </w:rPr>
        <w:t xml:space="preserve"> </w:t>
      </w:r>
      <w:r w:rsidR="009E6E2C" w:rsidRPr="008047AB">
        <w:rPr>
          <w:sz w:val="28"/>
          <w:szCs w:val="28"/>
          <w:lang w:val="uk-UA"/>
        </w:rPr>
        <w:t>Варто зазначити, що с</w:t>
      </w:r>
      <w:r w:rsidRPr="008047AB">
        <w:rPr>
          <w:sz w:val="28"/>
          <w:szCs w:val="28"/>
          <w:lang w:val="uk-UA"/>
        </w:rPr>
        <w:t>кладність маршруту визначається в</w:t>
      </w:r>
      <w:r w:rsidR="009E6E2C" w:rsidRPr="008047AB">
        <w:rPr>
          <w:sz w:val="28"/>
          <w:szCs w:val="28"/>
          <w:lang w:val="uk-UA"/>
        </w:rPr>
        <w:t>ідповідно до</w:t>
      </w:r>
      <w:r w:rsidRPr="008047AB">
        <w:rPr>
          <w:sz w:val="28"/>
          <w:szCs w:val="28"/>
          <w:lang w:val="uk-UA"/>
        </w:rPr>
        <w:t xml:space="preserve"> </w:t>
      </w:r>
      <w:r w:rsidR="009E6E2C" w:rsidRPr="008047AB">
        <w:rPr>
          <w:sz w:val="28"/>
          <w:szCs w:val="28"/>
          <w:lang w:val="uk-UA"/>
        </w:rPr>
        <w:t>категорійності</w:t>
      </w:r>
      <w:r w:rsidRPr="008047AB">
        <w:rPr>
          <w:sz w:val="28"/>
          <w:szCs w:val="28"/>
          <w:lang w:val="uk-UA"/>
        </w:rPr>
        <w:t xml:space="preserve"> перевалів, що в нього входять. </w:t>
      </w:r>
      <w:r w:rsidR="009E6E2C" w:rsidRPr="008047AB">
        <w:rPr>
          <w:sz w:val="28"/>
          <w:szCs w:val="28"/>
          <w:shd w:val="clear" w:color="auto" w:fill="FFFFFF"/>
          <w:lang w:val="uk-UA"/>
        </w:rPr>
        <w:t xml:space="preserve">Є маршрути, які розраховані на декілька кілометрів, а є навіть такі, що на декілька днів. Саме тому необхідно згадати про те, що </w:t>
      </w:r>
      <w:r w:rsidR="0083134F" w:rsidRPr="008047AB">
        <w:rPr>
          <w:sz w:val="28"/>
          <w:szCs w:val="28"/>
          <w:shd w:val="clear" w:color="auto" w:fill="FFFFFF"/>
          <w:lang w:val="uk-UA"/>
        </w:rPr>
        <w:t xml:space="preserve">всього </w:t>
      </w:r>
      <w:r w:rsidR="009E6E2C" w:rsidRPr="008047AB">
        <w:rPr>
          <w:sz w:val="28"/>
          <w:szCs w:val="28"/>
          <w:shd w:val="clear" w:color="auto" w:fill="FFFFFF"/>
          <w:lang w:val="uk-UA"/>
        </w:rPr>
        <w:t xml:space="preserve">існує </w:t>
      </w:r>
      <w:r w:rsidR="00123D1F" w:rsidRPr="008047AB">
        <w:rPr>
          <w:sz w:val="28"/>
          <w:szCs w:val="28"/>
          <w:shd w:val="clear" w:color="auto" w:fill="FFFFFF"/>
          <w:lang w:val="uk-UA"/>
        </w:rPr>
        <w:t>шість</w:t>
      </w:r>
      <w:r w:rsidR="009E6E2C" w:rsidRPr="008047AB">
        <w:rPr>
          <w:sz w:val="28"/>
          <w:szCs w:val="28"/>
          <w:shd w:val="clear" w:color="auto" w:fill="FFFFFF"/>
          <w:lang w:val="uk-UA"/>
        </w:rPr>
        <w:t xml:space="preserve"> категорій складності </w:t>
      </w:r>
      <w:r w:rsidR="0083134F" w:rsidRPr="008047AB">
        <w:rPr>
          <w:sz w:val="28"/>
          <w:szCs w:val="28"/>
          <w:shd w:val="clear" w:color="auto" w:fill="FFFFFF"/>
          <w:lang w:val="uk-UA"/>
        </w:rPr>
        <w:t>маршрутів</w:t>
      </w:r>
      <w:r w:rsidR="00880ED5" w:rsidRPr="008047AB">
        <w:rPr>
          <w:sz w:val="28"/>
          <w:szCs w:val="28"/>
          <w:shd w:val="clear" w:color="auto" w:fill="FFFFFF"/>
          <w:lang w:val="uk-UA"/>
        </w:rPr>
        <w:t xml:space="preserve"> (табл. 1.1)</w:t>
      </w:r>
      <w:r w:rsidR="0083134F" w:rsidRPr="008047AB">
        <w:rPr>
          <w:sz w:val="28"/>
          <w:szCs w:val="28"/>
          <w:shd w:val="clear" w:color="auto" w:fill="FFFFFF"/>
          <w:lang w:val="uk-UA"/>
        </w:rPr>
        <w:t>,</w:t>
      </w:r>
      <w:r w:rsidR="009E6E2C" w:rsidRPr="008047AB">
        <w:rPr>
          <w:sz w:val="28"/>
          <w:szCs w:val="28"/>
          <w:shd w:val="clear" w:color="auto" w:fill="FFFFFF"/>
          <w:lang w:val="uk-UA"/>
        </w:rPr>
        <w:t xml:space="preserve"> кожен </w:t>
      </w:r>
      <w:r w:rsidR="0083134F" w:rsidRPr="008047AB">
        <w:rPr>
          <w:sz w:val="28"/>
          <w:szCs w:val="28"/>
          <w:shd w:val="clear" w:color="auto" w:fill="FFFFFF"/>
          <w:lang w:val="uk-UA"/>
        </w:rPr>
        <w:t xml:space="preserve">з яких значно </w:t>
      </w:r>
      <w:r w:rsidR="009E6E2C" w:rsidRPr="008047AB">
        <w:rPr>
          <w:sz w:val="28"/>
          <w:szCs w:val="28"/>
          <w:shd w:val="clear" w:color="auto" w:fill="FFFFFF"/>
          <w:lang w:val="uk-UA"/>
        </w:rPr>
        <w:t xml:space="preserve">відрізняється від попереднього </w:t>
      </w:r>
      <w:r w:rsidR="0083134F" w:rsidRPr="008047AB">
        <w:rPr>
          <w:sz w:val="28"/>
          <w:szCs w:val="28"/>
          <w:shd w:val="clear" w:color="auto" w:fill="FFFFFF"/>
          <w:lang w:val="uk-UA"/>
        </w:rPr>
        <w:t>рівнем фізичної підготовки</w:t>
      </w:r>
      <w:r w:rsidR="009E6E2C" w:rsidRPr="008047AB">
        <w:rPr>
          <w:sz w:val="28"/>
          <w:szCs w:val="28"/>
          <w:shd w:val="clear" w:color="auto" w:fill="FFFFFF"/>
          <w:lang w:val="uk-UA"/>
        </w:rPr>
        <w:t>.</w:t>
      </w:r>
    </w:p>
    <w:p w:rsidR="00880ED5" w:rsidRPr="00FC6F69" w:rsidRDefault="00880ED5" w:rsidP="008047AB">
      <w:pPr>
        <w:tabs>
          <w:tab w:val="left" w:pos="142"/>
        </w:tabs>
        <w:spacing w:line="360" w:lineRule="auto"/>
        <w:ind w:firstLine="709"/>
        <w:jc w:val="right"/>
        <w:rPr>
          <w:sz w:val="28"/>
          <w:szCs w:val="28"/>
          <w:shd w:val="clear" w:color="auto" w:fill="FFFFFF"/>
          <w:lang w:val="uk-UA"/>
        </w:rPr>
      </w:pPr>
      <w:r w:rsidRPr="00FC6F69">
        <w:rPr>
          <w:sz w:val="28"/>
          <w:szCs w:val="28"/>
          <w:shd w:val="clear" w:color="auto" w:fill="FFFFFF"/>
          <w:lang w:val="uk-UA"/>
        </w:rPr>
        <w:t>Таблиця 1.1</w:t>
      </w:r>
    </w:p>
    <w:p w:rsidR="002F1917" w:rsidRPr="008047AB" w:rsidRDefault="002F1917" w:rsidP="008047AB">
      <w:pPr>
        <w:tabs>
          <w:tab w:val="left" w:pos="142"/>
        </w:tabs>
        <w:spacing w:line="360" w:lineRule="auto"/>
        <w:ind w:firstLine="709"/>
        <w:jc w:val="center"/>
        <w:rPr>
          <w:b/>
          <w:sz w:val="28"/>
          <w:szCs w:val="28"/>
          <w:shd w:val="clear" w:color="auto" w:fill="FFFFFF"/>
          <w:lang w:val="uk-UA"/>
        </w:rPr>
      </w:pPr>
      <w:r w:rsidRPr="008047AB">
        <w:rPr>
          <w:b/>
          <w:sz w:val="28"/>
          <w:szCs w:val="28"/>
          <w:shd w:val="clear" w:color="auto" w:fill="FFFFFF"/>
          <w:lang w:val="uk-UA"/>
        </w:rPr>
        <w:t>Категорійність складності маршрутів</w:t>
      </w:r>
    </w:p>
    <w:tbl>
      <w:tblPr>
        <w:tblW w:w="0" w:type="auto"/>
        <w:tblLayout w:type="fixed"/>
        <w:tblLook w:val="04A0" w:firstRow="1" w:lastRow="0" w:firstColumn="1" w:lastColumn="0" w:noHBand="0" w:noVBand="1"/>
      </w:tblPr>
      <w:tblGrid>
        <w:gridCol w:w="1526"/>
        <w:gridCol w:w="1984"/>
        <w:gridCol w:w="37"/>
        <w:gridCol w:w="1381"/>
        <w:gridCol w:w="1417"/>
        <w:gridCol w:w="35"/>
        <w:gridCol w:w="34"/>
        <w:gridCol w:w="1491"/>
        <w:gridCol w:w="70"/>
        <w:gridCol w:w="10"/>
        <w:gridCol w:w="1586"/>
      </w:tblGrid>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C86E91"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Категорія</w:t>
            </w:r>
          </w:p>
          <w:p w:rsidR="00D526C5" w:rsidRPr="008047AB" w:rsidRDefault="00D526C5"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складності</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A04AA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Характер</w:t>
            </w:r>
          </w:p>
          <w:p w:rsidR="00A04AAB" w:rsidRPr="008047AB" w:rsidRDefault="00A04AA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сходжень</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A04AA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Висота</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A04AA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Довжина</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A04AA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Крутизна</w:t>
            </w:r>
          </w:p>
        </w:tc>
        <w:tc>
          <w:tcPr>
            <w:tcW w:w="1666" w:type="dxa"/>
            <w:gridSpan w:val="3"/>
            <w:tcBorders>
              <w:top w:val="single" w:sz="4" w:space="0" w:color="auto"/>
              <w:left w:val="single" w:sz="4" w:space="0" w:color="auto"/>
              <w:bottom w:val="single" w:sz="4" w:space="0" w:color="auto"/>
              <w:right w:val="single" w:sz="4" w:space="0" w:color="auto"/>
            </w:tcBorders>
          </w:tcPr>
          <w:p w:rsidR="00C86E91" w:rsidRPr="008047AB" w:rsidRDefault="00A04AA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Тривалість</w:t>
            </w:r>
          </w:p>
        </w:tc>
      </w:tr>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D526C5"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1Б</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w:t>
            </w:r>
            <w:r w:rsidRPr="008047AB">
              <w:rPr>
                <w:sz w:val="28"/>
                <w:szCs w:val="28"/>
                <w:shd w:val="clear" w:color="auto" w:fill="FFFFFF"/>
                <w:lang w:val="uk-UA"/>
              </w:rPr>
              <w:lastRenderedPageBreak/>
              <w:t>льодового,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Вершини ви</w:t>
            </w:r>
            <w:r w:rsidR="008604D6" w:rsidRPr="008047AB">
              <w:rPr>
                <w:sz w:val="28"/>
                <w:szCs w:val="28"/>
                <w:shd w:val="clear" w:color="auto" w:fill="FFFFFF"/>
                <w:lang w:val="uk-UA"/>
              </w:rPr>
              <w:t xml:space="preserve">сотою 500-5000 </w:t>
            </w:r>
            <w:r w:rsidR="008604D6" w:rsidRPr="008047AB">
              <w:rPr>
                <w:sz w:val="28"/>
                <w:szCs w:val="28"/>
                <w:shd w:val="clear" w:color="auto" w:fill="FFFFFF"/>
                <w:lang w:val="uk-UA"/>
              </w:rPr>
              <w:lastRenderedPageBreak/>
              <w:t>м н.р.м.</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Середня довжина 500 м</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10-25º</w:t>
            </w:r>
          </w:p>
        </w:tc>
        <w:tc>
          <w:tcPr>
            <w:tcW w:w="1666" w:type="dxa"/>
            <w:gridSpan w:val="3"/>
            <w:tcBorders>
              <w:top w:val="single" w:sz="4" w:space="0" w:color="auto"/>
              <w:left w:val="single" w:sz="4" w:space="0" w:color="auto"/>
              <w:bottom w:val="single" w:sz="4" w:space="0" w:color="auto"/>
              <w:right w:val="single" w:sz="4" w:space="0" w:color="auto"/>
            </w:tcBorders>
          </w:tcPr>
          <w:p w:rsidR="00880ED5"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Тривалість </w:t>
            </w:r>
            <w:r w:rsidR="00880ED5" w:rsidRPr="008047AB">
              <w:rPr>
                <w:sz w:val="28"/>
                <w:szCs w:val="28"/>
                <w:shd w:val="clear" w:color="auto" w:fill="FFFFFF"/>
                <w:lang w:val="uk-UA"/>
              </w:rPr>
              <w:t>проходжен</w:t>
            </w:r>
          </w:p>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ня від 1,5 </w:t>
            </w:r>
            <w:r w:rsidRPr="008047AB">
              <w:rPr>
                <w:sz w:val="28"/>
                <w:szCs w:val="28"/>
                <w:shd w:val="clear" w:color="auto" w:fill="FFFFFF"/>
                <w:lang w:val="uk-UA"/>
              </w:rPr>
              <w:lastRenderedPageBreak/>
              <w:t>до 5-8 годин</w:t>
            </w:r>
          </w:p>
        </w:tc>
      </w:tr>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2А</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Сходження і траверси сніжно-льодового, скельного і комбінованого характеру. </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8604D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500-6000 м н.р.м.</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550 м</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15-30º</w:t>
            </w:r>
          </w:p>
        </w:tc>
        <w:tc>
          <w:tcPr>
            <w:tcW w:w="1666" w:type="dxa"/>
            <w:gridSpan w:val="3"/>
            <w:tcBorders>
              <w:top w:val="single" w:sz="4" w:space="0" w:color="auto"/>
              <w:left w:val="single" w:sz="4" w:space="0" w:color="auto"/>
              <w:bottom w:val="single" w:sz="4" w:space="0" w:color="auto"/>
              <w:right w:val="single" w:sz="4" w:space="0" w:color="auto"/>
            </w:tcBorders>
          </w:tcPr>
          <w:p w:rsidR="00880ED5"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Тривалість </w:t>
            </w:r>
            <w:r w:rsidR="00880ED5" w:rsidRPr="008047AB">
              <w:rPr>
                <w:sz w:val="28"/>
                <w:szCs w:val="28"/>
                <w:shd w:val="clear" w:color="auto" w:fill="FFFFFF"/>
                <w:lang w:val="uk-UA"/>
              </w:rPr>
              <w:t>проходжен</w:t>
            </w:r>
          </w:p>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ня від 2 до 6-10 годин</w:t>
            </w:r>
          </w:p>
        </w:tc>
      </w:tr>
      <w:tr w:rsidR="00585EBB"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585EBB" w:rsidRPr="008047AB" w:rsidRDefault="00585EBB"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Траверси мають включати близько двох маршрутів 1Б к.с.</w:t>
            </w:r>
          </w:p>
        </w:tc>
      </w:tr>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2Б</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r w:rsidR="00B90204" w:rsidRPr="008047AB">
              <w:rPr>
                <w:sz w:val="28"/>
                <w:szCs w:val="28"/>
                <w:shd w:val="clear" w:color="auto" w:fill="FFFFFF"/>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2F191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500-6</w:t>
            </w:r>
            <w:r w:rsidR="00B90204" w:rsidRPr="008047AB">
              <w:rPr>
                <w:sz w:val="28"/>
                <w:szCs w:val="28"/>
                <w:shd w:val="clear" w:color="auto" w:fill="FFFFFF"/>
                <w:lang w:val="uk-UA"/>
              </w:rPr>
              <w:t>000 м н.р.м.</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550 м</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15-30º</w:t>
            </w:r>
          </w:p>
        </w:tc>
        <w:tc>
          <w:tcPr>
            <w:tcW w:w="1666" w:type="dxa"/>
            <w:gridSpan w:val="3"/>
            <w:tcBorders>
              <w:top w:val="single" w:sz="4" w:space="0" w:color="auto"/>
              <w:left w:val="single" w:sz="4" w:space="0" w:color="auto"/>
              <w:bottom w:val="single" w:sz="4" w:space="0" w:color="auto"/>
              <w:right w:val="single" w:sz="4" w:space="0" w:color="auto"/>
            </w:tcBorders>
          </w:tcPr>
          <w:p w:rsidR="00880ED5"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Тривалість </w:t>
            </w:r>
            <w:r w:rsidR="00880ED5" w:rsidRPr="008047AB">
              <w:rPr>
                <w:sz w:val="28"/>
                <w:szCs w:val="28"/>
                <w:shd w:val="clear" w:color="auto" w:fill="FFFFFF"/>
                <w:lang w:val="uk-UA"/>
              </w:rPr>
              <w:t>проходжен</w:t>
            </w:r>
          </w:p>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ня від 2 до 5-8 годин</w:t>
            </w:r>
          </w:p>
        </w:tc>
      </w:tr>
      <w:tr w:rsidR="00585EBB"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585EBB" w:rsidRPr="008047AB" w:rsidRDefault="00585EBB"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Такі траверси мають включати не менше двох маршрутів 2А к.с., і необмежену кількість маршрутів 1Б к.с.</w:t>
            </w:r>
          </w:p>
        </w:tc>
      </w:tr>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3А</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600-6500 м н.р.м.</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600 м</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20-40º</w:t>
            </w:r>
          </w:p>
        </w:tc>
        <w:tc>
          <w:tcPr>
            <w:tcW w:w="1666" w:type="dxa"/>
            <w:gridSpan w:val="3"/>
            <w:tcBorders>
              <w:top w:val="single" w:sz="4" w:space="0" w:color="auto"/>
              <w:left w:val="single" w:sz="4" w:space="0" w:color="auto"/>
              <w:bottom w:val="single" w:sz="4" w:space="0" w:color="auto"/>
              <w:right w:val="single" w:sz="4" w:space="0" w:color="auto"/>
            </w:tcBorders>
          </w:tcPr>
          <w:p w:rsidR="00880ED5"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Тривалість </w:t>
            </w:r>
            <w:r w:rsidR="00880ED5" w:rsidRPr="008047AB">
              <w:rPr>
                <w:sz w:val="28"/>
                <w:szCs w:val="28"/>
                <w:shd w:val="clear" w:color="auto" w:fill="FFFFFF"/>
                <w:lang w:val="uk-UA"/>
              </w:rPr>
              <w:t>проходжен</w:t>
            </w:r>
          </w:p>
          <w:p w:rsidR="00585EBB" w:rsidRPr="008047AB" w:rsidRDefault="00B9020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ня від 3 до 10 годин</w:t>
            </w:r>
          </w:p>
        </w:tc>
      </w:tr>
      <w:tr w:rsidR="00585EBB"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585EBB" w:rsidRPr="008047AB" w:rsidRDefault="00585EBB"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До таких траверсів має входити не менше двох маршрутів 2Б к.с. і необмежена кількість маршрутів 1Б і 2А к.с.</w:t>
            </w:r>
          </w:p>
        </w:tc>
      </w:tr>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3Б</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600-6500 м н.р.м.</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600 м</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20-40º</w:t>
            </w:r>
          </w:p>
        </w:tc>
        <w:tc>
          <w:tcPr>
            <w:tcW w:w="1666" w:type="dxa"/>
            <w:gridSpan w:val="3"/>
            <w:tcBorders>
              <w:top w:val="single" w:sz="4" w:space="0" w:color="auto"/>
              <w:left w:val="single" w:sz="4" w:space="0" w:color="auto"/>
              <w:bottom w:val="single" w:sz="4" w:space="0" w:color="auto"/>
              <w:right w:val="single" w:sz="4" w:space="0" w:color="auto"/>
            </w:tcBorders>
          </w:tcPr>
          <w:p w:rsidR="00EF1914"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Тривалість </w:t>
            </w:r>
            <w:r w:rsidR="00880ED5" w:rsidRPr="008047AB">
              <w:rPr>
                <w:sz w:val="28"/>
                <w:szCs w:val="28"/>
                <w:shd w:val="clear" w:color="auto" w:fill="FFFFFF"/>
                <w:lang w:val="uk-UA"/>
              </w:rPr>
              <w:t>проходжен</w:t>
            </w:r>
          </w:p>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ня від 3 до 10 годин</w:t>
            </w:r>
          </w:p>
        </w:tc>
      </w:tr>
      <w:tr w:rsidR="00585EBB"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585EBB" w:rsidRPr="008047AB" w:rsidRDefault="00585EBB"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Траверси мають включати не менше двох маршрутів 3А к.с., а також включають необмежену кількість маршрутів 1Б і 2-й к.с.</w:t>
            </w:r>
          </w:p>
        </w:tc>
      </w:tr>
      <w:tr w:rsidR="002F1917" w:rsidRPr="008047AB" w:rsidTr="0057697E">
        <w:tc>
          <w:tcPr>
            <w:tcW w:w="1526" w:type="dxa"/>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4А</w:t>
            </w:r>
          </w:p>
        </w:tc>
        <w:tc>
          <w:tcPr>
            <w:tcW w:w="1984" w:type="dxa"/>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600-7000 м н.р.м.</w:t>
            </w:r>
          </w:p>
        </w:tc>
        <w:tc>
          <w:tcPr>
            <w:tcW w:w="1417" w:type="dxa"/>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650 м</w:t>
            </w:r>
          </w:p>
        </w:tc>
        <w:tc>
          <w:tcPr>
            <w:tcW w:w="1560" w:type="dxa"/>
            <w:gridSpan w:val="3"/>
            <w:tcBorders>
              <w:top w:val="single" w:sz="4" w:space="0" w:color="auto"/>
              <w:left w:val="single" w:sz="4" w:space="0" w:color="auto"/>
              <w:bottom w:val="single" w:sz="4" w:space="0" w:color="auto"/>
              <w:right w:val="single" w:sz="4" w:space="0" w:color="auto"/>
            </w:tcBorders>
          </w:tcPr>
          <w:p w:rsidR="00C86E91" w:rsidRPr="008047AB" w:rsidRDefault="008E0230"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30-50º</w:t>
            </w:r>
          </w:p>
        </w:tc>
        <w:tc>
          <w:tcPr>
            <w:tcW w:w="1666" w:type="dxa"/>
            <w:gridSpan w:val="3"/>
            <w:tcBorders>
              <w:top w:val="single" w:sz="4" w:space="0" w:color="auto"/>
              <w:left w:val="single" w:sz="4" w:space="0" w:color="auto"/>
              <w:bottom w:val="single" w:sz="4" w:space="0" w:color="auto"/>
              <w:right w:val="single" w:sz="4" w:space="0" w:color="auto"/>
            </w:tcBorders>
          </w:tcPr>
          <w:p w:rsidR="00EF1914" w:rsidRPr="008047AB" w:rsidRDefault="00585EB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Тривалість </w:t>
            </w:r>
            <w:r w:rsidR="00880ED5" w:rsidRPr="008047AB">
              <w:rPr>
                <w:sz w:val="28"/>
                <w:szCs w:val="28"/>
                <w:shd w:val="clear" w:color="auto" w:fill="FFFFFF"/>
                <w:lang w:val="uk-UA"/>
              </w:rPr>
              <w:t>проходжен</w:t>
            </w:r>
          </w:p>
          <w:p w:rsidR="00C86E91" w:rsidRPr="008047AB" w:rsidRDefault="00585EBB"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ня 5-6 годин і більше</w:t>
            </w:r>
          </w:p>
        </w:tc>
      </w:tr>
      <w:tr w:rsidR="00262F86"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 xml:space="preserve">Траверси мають включати не менше п’яти маршрутів 3А к.с. або не менше трьох маршрутів 3Б к.с., або при одному маршруті 3Б к.с. – не менше чотирьох маршрутів 3А к.с. відповідно, в свою чергу, при двох маршрутах </w:t>
            </w:r>
            <w:r w:rsidR="008604D6" w:rsidRPr="008047AB">
              <w:rPr>
                <w:sz w:val="28"/>
                <w:szCs w:val="28"/>
                <w:shd w:val="clear" w:color="auto" w:fill="FFFFFF"/>
                <w:lang w:val="uk-UA"/>
              </w:rPr>
              <w:t xml:space="preserve"> </w:t>
            </w:r>
            <w:r w:rsidRPr="008047AB">
              <w:rPr>
                <w:sz w:val="28"/>
                <w:szCs w:val="28"/>
                <w:shd w:val="clear" w:color="auto" w:fill="FFFFFF"/>
                <w:lang w:val="uk-UA"/>
              </w:rPr>
              <w:t>3Б к.с. – не менше одного 3А к.с. та необ</w:t>
            </w:r>
            <w:r w:rsidR="00880ED5" w:rsidRPr="008047AB">
              <w:rPr>
                <w:sz w:val="28"/>
                <w:szCs w:val="28"/>
                <w:shd w:val="clear" w:color="auto" w:fill="FFFFFF"/>
                <w:lang w:val="uk-UA"/>
              </w:rPr>
              <w:t>межену кількість маршрутів 1Б-</w:t>
            </w:r>
            <w:r w:rsidR="008604D6" w:rsidRPr="008047AB">
              <w:rPr>
                <w:sz w:val="28"/>
                <w:szCs w:val="28"/>
                <w:shd w:val="clear" w:color="auto" w:fill="FFFFFF"/>
                <w:lang w:val="uk-UA"/>
              </w:rPr>
              <w:t xml:space="preserve">     </w:t>
            </w:r>
            <w:r w:rsidR="00880ED5" w:rsidRPr="008047AB">
              <w:rPr>
                <w:sz w:val="28"/>
                <w:szCs w:val="28"/>
                <w:shd w:val="clear" w:color="auto" w:fill="FFFFFF"/>
                <w:lang w:val="uk-UA"/>
              </w:rPr>
              <w:t>2Б</w:t>
            </w:r>
            <w:r w:rsidRPr="008047AB">
              <w:rPr>
                <w:sz w:val="28"/>
                <w:szCs w:val="28"/>
                <w:shd w:val="clear" w:color="auto" w:fill="FFFFFF"/>
                <w:lang w:val="uk-UA"/>
              </w:rPr>
              <w:t xml:space="preserve"> к.с.</w:t>
            </w:r>
          </w:p>
        </w:tc>
      </w:tr>
      <w:tr w:rsidR="00262F86" w:rsidRPr="008047AB" w:rsidTr="0057697E">
        <w:tc>
          <w:tcPr>
            <w:tcW w:w="1526" w:type="dxa"/>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4Б</w:t>
            </w:r>
          </w:p>
        </w:tc>
        <w:tc>
          <w:tcPr>
            <w:tcW w:w="2021" w:type="dxa"/>
            <w:gridSpan w:val="2"/>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p>
        </w:tc>
        <w:tc>
          <w:tcPr>
            <w:tcW w:w="1381" w:type="dxa"/>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600-7000 м н.р.м</w:t>
            </w:r>
          </w:p>
        </w:tc>
        <w:tc>
          <w:tcPr>
            <w:tcW w:w="1486" w:type="dxa"/>
            <w:gridSpan w:val="3"/>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650 м</w:t>
            </w:r>
          </w:p>
        </w:tc>
        <w:tc>
          <w:tcPr>
            <w:tcW w:w="1571" w:type="dxa"/>
            <w:gridSpan w:val="3"/>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30-50º</w:t>
            </w:r>
          </w:p>
        </w:tc>
        <w:tc>
          <w:tcPr>
            <w:tcW w:w="1586" w:type="dxa"/>
            <w:tcBorders>
              <w:top w:val="single" w:sz="4" w:space="0" w:color="auto"/>
              <w:left w:val="single" w:sz="4" w:space="0" w:color="auto"/>
              <w:bottom w:val="single" w:sz="4" w:space="0" w:color="auto"/>
              <w:right w:val="single" w:sz="4" w:space="0" w:color="auto"/>
            </w:tcBorders>
          </w:tcPr>
          <w:p w:rsidR="00262F86" w:rsidRPr="008047AB" w:rsidRDefault="00262F86"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Тривалість проходження 6-8 годин і більше</w:t>
            </w:r>
          </w:p>
        </w:tc>
      </w:tr>
      <w:tr w:rsidR="00262F86"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262F86" w:rsidRPr="008047AB" w:rsidRDefault="00EF1914"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До траверсів повинно включатися не менше двох маршрутів 4А к.с. і необмежена кількість маршрутів 1Б-3Б к.с.</w:t>
            </w:r>
          </w:p>
        </w:tc>
      </w:tr>
      <w:tr w:rsidR="00EF1914" w:rsidRPr="008047AB" w:rsidTr="0057697E">
        <w:tc>
          <w:tcPr>
            <w:tcW w:w="1526" w:type="dxa"/>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5А</w:t>
            </w:r>
          </w:p>
        </w:tc>
        <w:tc>
          <w:tcPr>
            <w:tcW w:w="1984" w:type="dxa"/>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1000-7500 м н.р.м</w:t>
            </w:r>
          </w:p>
        </w:tc>
        <w:tc>
          <w:tcPr>
            <w:tcW w:w="1452" w:type="dxa"/>
            <w:gridSpan w:val="2"/>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700 м</w:t>
            </w:r>
          </w:p>
        </w:tc>
        <w:tc>
          <w:tcPr>
            <w:tcW w:w="1595" w:type="dxa"/>
            <w:gridSpan w:val="3"/>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40-60º</w:t>
            </w:r>
          </w:p>
        </w:tc>
        <w:tc>
          <w:tcPr>
            <w:tcW w:w="1596" w:type="dxa"/>
            <w:gridSpan w:val="2"/>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Тривалість проходження 6-8 годин і більше</w:t>
            </w:r>
          </w:p>
        </w:tc>
      </w:tr>
      <w:tr w:rsidR="00EF1914"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EF1914" w:rsidRPr="008047AB" w:rsidRDefault="00EF1914"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Траверси мають включати не менше одного маршруту 4Б к.с. і одного маршруту 4А к.с.,</w:t>
            </w:r>
            <w:r w:rsidR="004A4E28" w:rsidRPr="008047AB">
              <w:rPr>
                <w:sz w:val="28"/>
                <w:szCs w:val="28"/>
                <w:shd w:val="clear" w:color="auto" w:fill="FFFFFF"/>
                <w:lang w:val="uk-UA"/>
              </w:rPr>
              <w:t xml:space="preserve"> а також необмежену кількість маршрутів 1Б-3Б к.с.</w:t>
            </w:r>
          </w:p>
        </w:tc>
      </w:tr>
      <w:tr w:rsidR="004A4E28" w:rsidRPr="008047AB" w:rsidTr="0057697E">
        <w:tc>
          <w:tcPr>
            <w:tcW w:w="1526" w:type="dxa"/>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5Б</w:t>
            </w:r>
          </w:p>
        </w:tc>
        <w:tc>
          <w:tcPr>
            <w:tcW w:w="1984" w:type="dxa"/>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сніжно-льодового,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2000 м і вище н.р.м</w:t>
            </w:r>
          </w:p>
        </w:tc>
        <w:tc>
          <w:tcPr>
            <w:tcW w:w="1452" w:type="dxa"/>
            <w:gridSpan w:val="2"/>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750 м</w:t>
            </w:r>
          </w:p>
        </w:tc>
        <w:tc>
          <w:tcPr>
            <w:tcW w:w="1595" w:type="dxa"/>
            <w:gridSpan w:val="3"/>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основної його частини 45-70º</w:t>
            </w:r>
          </w:p>
        </w:tc>
        <w:tc>
          <w:tcPr>
            <w:tcW w:w="1596" w:type="dxa"/>
            <w:gridSpan w:val="2"/>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Тривалість проходження 8-10 годин і більше</w:t>
            </w:r>
          </w:p>
        </w:tc>
      </w:tr>
      <w:tr w:rsidR="004A4E28"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Траверси мають включати не менше двох маршрутів 5А к.с. та необмежену кількість маршрутів 1Б-4Б к.с.</w:t>
            </w:r>
          </w:p>
        </w:tc>
      </w:tr>
      <w:tr w:rsidR="004A4E28" w:rsidRPr="008047AB" w:rsidTr="0057697E">
        <w:tc>
          <w:tcPr>
            <w:tcW w:w="1526" w:type="dxa"/>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6А</w:t>
            </w:r>
          </w:p>
        </w:tc>
        <w:tc>
          <w:tcPr>
            <w:tcW w:w="1984" w:type="dxa"/>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Сходження і траверси скельного і комбінованого 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Вершини висотою 3000 м і вище н.р.м</w:t>
            </w:r>
          </w:p>
        </w:tc>
        <w:tc>
          <w:tcPr>
            <w:tcW w:w="1452" w:type="dxa"/>
            <w:gridSpan w:val="2"/>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довжина 800 м</w:t>
            </w:r>
          </w:p>
        </w:tc>
        <w:tc>
          <w:tcPr>
            <w:tcW w:w="1595" w:type="dxa"/>
            <w:gridSpan w:val="3"/>
            <w:tcBorders>
              <w:top w:val="single" w:sz="4" w:space="0" w:color="auto"/>
              <w:left w:val="single" w:sz="4" w:space="0" w:color="auto"/>
              <w:bottom w:val="single" w:sz="4" w:space="0" w:color="auto"/>
              <w:right w:val="single" w:sz="4" w:space="0" w:color="auto"/>
            </w:tcBorders>
          </w:tcPr>
          <w:p w:rsidR="004A4E28" w:rsidRPr="008047AB" w:rsidRDefault="004A4E28"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w:t>
            </w:r>
            <w:r w:rsidR="00CC3127" w:rsidRPr="008047AB">
              <w:rPr>
                <w:sz w:val="28"/>
                <w:szCs w:val="28"/>
                <w:shd w:val="clear" w:color="auto" w:fill="FFFFFF"/>
                <w:lang w:val="uk-UA"/>
              </w:rPr>
              <w:t xml:space="preserve"> (включаю</w:t>
            </w:r>
            <w:r w:rsidR="008604D6" w:rsidRPr="008047AB">
              <w:rPr>
                <w:sz w:val="28"/>
                <w:szCs w:val="28"/>
                <w:shd w:val="clear" w:color="auto" w:fill="FFFFFF"/>
                <w:lang w:val="uk-UA"/>
              </w:rPr>
              <w:t xml:space="preserve"> </w:t>
            </w:r>
            <w:r w:rsidR="00CC3127" w:rsidRPr="008047AB">
              <w:rPr>
                <w:sz w:val="28"/>
                <w:szCs w:val="28"/>
                <w:shd w:val="clear" w:color="auto" w:fill="FFFFFF"/>
                <w:lang w:val="uk-UA"/>
              </w:rPr>
              <w:t>чи траверси)</w:t>
            </w:r>
            <w:r w:rsidRPr="008047AB">
              <w:rPr>
                <w:sz w:val="28"/>
                <w:szCs w:val="28"/>
                <w:shd w:val="clear" w:color="auto" w:fill="FFFFFF"/>
                <w:lang w:val="uk-UA"/>
              </w:rPr>
              <w:t xml:space="preserve"> </w:t>
            </w:r>
            <w:r w:rsidR="00CC3127" w:rsidRPr="008047AB">
              <w:rPr>
                <w:sz w:val="28"/>
                <w:szCs w:val="28"/>
                <w:shd w:val="clear" w:color="auto" w:fill="FFFFFF"/>
                <w:lang w:val="uk-UA"/>
              </w:rPr>
              <w:t>65-75</w:t>
            </w:r>
            <w:r w:rsidRPr="008047AB">
              <w:rPr>
                <w:sz w:val="28"/>
                <w:szCs w:val="28"/>
                <w:shd w:val="clear" w:color="auto" w:fill="FFFFFF"/>
                <w:lang w:val="uk-UA"/>
              </w:rPr>
              <w:t>º</w:t>
            </w:r>
          </w:p>
        </w:tc>
        <w:tc>
          <w:tcPr>
            <w:tcW w:w="1596" w:type="dxa"/>
            <w:gridSpan w:val="2"/>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Тривалість проходже</w:t>
            </w:r>
            <w:r w:rsidR="00880ED5" w:rsidRPr="008047AB">
              <w:rPr>
                <w:sz w:val="28"/>
                <w:szCs w:val="28"/>
                <w:shd w:val="clear" w:color="auto" w:fill="FFFFFF"/>
                <w:lang w:val="uk-UA"/>
              </w:rPr>
              <w:t>н</w:t>
            </w:r>
          </w:p>
          <w:p w:rsidR="004A4E28"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ня не менше 3-4 днів</w:t>
            </w:r>
          </w:p>
        </w:tc>
      </w:tr>
      <w:tr w:rsidR="00CC3127"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both"/>
              <w:rPr>
                <w:sz w:val="28"/>
                <w:szCs w:val="28"/>
                <w:shd w:val="clear" w:color="auto" w:fill="FFFFFF"/>
                <w:lang w:val="uk-UA"/>
              </w:rPr>
            </w:pPr>
            <w:r w:rsidRPr="008047AB">
              <w:rPr>
                <w:sz w:val="28"/>
                <w:szCs w:val="28"/>
                <w:shd w:val="clear" w:color="auto" w:fill="FFFFFF"/>
                <w:lang w:val="uk-UA"/>
              </w:rPr>
              <w:t>До траверсів повинно включатися не менше двох маршрутів 5Б к.с. та необмежена кількість маршрутів 4-5А к.с.</w:t>
            </w:r>
          </w:p>
        </w:tc>
      </w:tr>
      <w:tr w:rsidR="00CC3127" w:rsidRPr="008047AB" w:rsidTr="0057697E">
        <w:tc>
          <w:tcPr>
            <w:tcW w:w="1526" w:type="dxa"/>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6Б</w:t>
            </w:r>
          </w:p>
        </w:tc>
        <w:tc>
          <w:tcPr>
            <w:tcW w:w="1984" w:type="dxa"/>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Сходження і траверси скельного і комбінованого </w:t>
            </w:r>
            <w:r w:rsidRPr="008047AB">
              <w:rPr>
                <w:sz w:val="28"/>
                <w:szCs w:val="28"/>
                <w:shd w:val="clear" w:color="auto" w:fill="FFFFFF"/>
                <w:lang w:val="uk-UA"/>
              </w:rPr>
              <w:lastRenderedPageBreak/>
              <w:t>характеру.</w:t>
            </w:r>
          </w:p>
        </w:tc>
        <w:tc>
          <w:tcPr>
            <w:tcW w:w="1418" w:type="dxa"/>
            <w:gridSpan w:val="2"/>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 xml:space="preserve">Вершини висотою вище 3000 м </w:t>
            </w:r>
            <w:r w:rsidRPr="008047AB">
              <w:rPr>
                <w:sz w:val="28"/>
                <w:szCs w:val="28"/>
                <w:shd w:val="clear" w:color="auto" w:fill="FFFFFF"/>
                <w:lang w:val="uk-UA"/>
              </w:rPr>
              <w:lastRenderedPageBreak/>
              <w:t>н.р.м</w:t>
            </w:r>
          </w:p>
        </w:tc>
        <w:tc>
          <w:tcPr>
            <w:tcW w:w="1452" w:type="dxa"/>
            <w:gridSpan w:val="2"/>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Середня довжина 800 м</w:t>
            </w:r>
          </w:p>
        </w:tc>
        <w:tc>
          <w:tcPr>
            <w:tcW w:w="1595" w:type="dxa"/>
            <w:gridSpan w:val="3"/>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Середня крутизна (включаю</w:t>
            </w:r>
            <w:r w:rsidR="008604D6" w:rsidRPr="008047AB">
              <w:rPr>
                <w:sz w:val="28"/>
                <w:szCs w:val="28"/>
                <w:shd w:val="clear" w:color="auto" w:fill="FFFFFF"/>
                <w:lang w:val="uk-UA"/>
              </w:rPr>
              <w:t xml:space="preserve"> </w:t>
            </w:r>
            <w:r w:rsidRPr="008047AB">
              <w:rPr>
                <w:sz w:val="28"/>
                <w:szCs w:val="28"/>
                <w:shd w:val="clear" w:color="auto" w:fill="FFFFFF"/>
                <w:lang w:val="uk-UA"/>
              </w:rPr>
              <w:t xml:space="preserve">чи </w:t>
            </w:r>
            <w:r w:rsidRPr="008047AB">
              <w:rPr>
                <w:sz w:val="28"/>
                <w:szCs w:val="28"/>
                <w:shd w:val="clear" w:color="auto" w:fill="FFFFFF"/>
                <w:lang w:val="uk-UA"/>
              </w:rPr>
              <w:lastRenderedPageBreak/>
              <w:t>траверси) 70-80º</w:t>
            </w:r>
          </w:p>
        </w:tc>
        <w:tc>
          <w:tcPr>
            <w:tcW w:w="1596" w:type="dxa"/>
            <w:gridSpan w:val="2"/>
            <w:tcBorders>
              <w:top w:val="single" w:sz="4" w:space="0" w:color="auto"/>
              <w:left w:val="single" w:sz="4" w:space="0" w:color="auto"/>
              <w:bottom w:val="single" w:sz="4" w:space="0" w:color="auto"/>
              <w:right w:val="single" w:sz="4" w:space="0" w:color="auto"/>
            </w:tcBorders>
          </w:tcPr>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lastRenderedPageBreak/>
              <w:t>Тривалість проходже</w:t>
            </w:r>
            <w:r w:rsidR="00880ED5" w:rsidRPr="008047AB">
              <w:rPr>
                <w:sz w:val="28"/>
                <w:szCs w:val="28"/>
                <w:shd w:val="clear" w:color="auto" w:fill="FFFFFF"/>
                <w:lang w:val="uk-UA"/>
              </w:rPr>
              <w:t>н</w:t>
            </w:r>
          </w:p>
          <w:p w:rsidR="00CC3127" w:rsidRPr="008047AB" w:rsidRDefault="00CC3127" w:rsidP="008047AB">
            <w:pPr>
              <w:tabs>
                <w:tab w:val="left" w:pos="142"/>
              </w:tabs>
              <w:spacing w:line="360" w:lineRule="auto"/>
              <w:jc w:val="center"/>
              <w:rPr>
                <w:sz w:val="28"/>
                <w:szCs w:val="28"/>
                <w:shd w:val="clear" w:color="auto" w:fill="FFFFFF"/>
                <w:lang w:val="uk-UA"/>
              </w:rPr>
            </w:pPr>
            <w:r w:rsidRPr="008047AB">
              <w:rPr>
                <w:sz w:val="28"/>
                <w:szCs w:val="28"/>
                <w:shd w:val="clear" w:color="auto" w:fill="FFFFFF"/>
                <w:lang w:val="uk-UA"/>
              </w:rPr>
              <w:t xml:space="preserve">ня не менше 3-4 </w:t>
            </w:r>
            <w:r w:rsidRPr="008047AB">
              <w:rPr>
                <w:sz w:val="28"/>
                <w:szCs w:val="28"/>
                <w:shd w:val="clear" w:color="auto" w:fill="FFFFFF"/>
                <w:lang w:val="uk-UA"/>
              </w:rPr>
              <w:lastRenderedPageBreak/>
              <w:t>днів</w:t>
            </w:r>
          </w:p>
        </w:tc>
      </w:tr>
      <w:tr w:rsidR="00CC3127" w:rsidRPr="008047AB" w:rsidTr="004A05EA">
        <w:tc>
          <w:tcPr>
            <w:tcW w:w="9571" w:type="dxa"/>
            <w:gridSpan w:val="11"/>
            <w:tcBorders>
              <w:top w:val="single" w:sz="4" w:space="0" w:color="auto"/>
              <w:left w:val="single" w:sz="4" w:space="0" w:color="auto"/>
              <w:bottom w:val="single" w:sz="4" w:space="0" w:color="auto"/>
              <w:right w:val="single" w:sz="4" w:space="0" w:color="auto"/>
            </w:tcBorders>
          </w:tcPr>
          <w:p w:rsidR="00CC3127" w:rsidRPr="008047AB" w:rsidRDefault="00CC3127" w:rsidP="00FC6F69">
            <w:pPr>
              <w:tabs>
                <w:tab w:val="left" w:pos="142"/>
              </w:tabs>
              <w:spacing w:before="240" w:line="360" w:lineRule="auto"/>
              <w:jc w:val="both"/>
              <w:rPr>
                <w:sz w:val="28"/>
                <w:szCs w:val="28"/>
                <w:shd w:val="clear" w:color="auto" w:fill="FFFFFF"/>
                <w:lang w:val="uk-UA"/>
              </w:rPr>
            </w:pPr>
            <w:r w:rsidRPr="008047AB">
              <w:rPr>
                <w:sz w:val="28"/>
                <w:szCs w:val="28"/>
                <w:shd w:val="clear" w:color="auto" w:fill="FFFFFF"/>
                <w:lang w:val="uk-UA"/>
              </w:rPr>
              <w:lastRenderedPageBreak/>
              <w:t>Траверси повинні включати маршрут 6А к.с.</w:t>
            </w:r>
          </w:p>
        </w:tc>
      </w:tr>
    </w:tbl>
    <w:p w:rsidR="00F75356" w:rsidRPr="00FC6F69" w:rsidRDefault="00473507" w:rsidP="00FC6F69">
      <w:pPr>
        <w:tabs>
          <w:tab w:val="left" w:pos="142"/>
        </w:tabs>
        <w:spacing w:before="240" w:after="240" w:line="360" w:lineRule="auto"/>
        <w:ind w:firstLine="709"/>
        <w:jc w:val="both"/>
        <w:rPr>
          <w:i/>
          <w:sz w:val="28"/>
          <w:szCs w:val="28"/>
          <w:shd w:val="clear" w:color="auto" w:fill="FFFFFF"/>
          <w:lang w:val="uk-UA"/>
        </w:rPr>
      </w:pPr>
      <w:r w:rsidRPr="008047AB">
        <w:rPr>
          <w:i/>
          <w:sz w:val="28"/>
          <w:szCs w:val="28"/>
          <w:shd w:val="clear" w:color="auto" w:fill="FFFFFF"/>
          <w:lang w:val="uk-UA"/>
        </w:rPr>
        <w:t>Джерело: розроблен</w:t>
      </w:r>
      <w:r w:rsidR="00C70ECE" w:rsidRPr="008047AB">
        <w:rPr>
          <w:i/>
          <w:sz w:val="28"/>
          <w:szCs w:val="28"/>
          <w:shd w:val="clear" w:color="auto" w:fill="FFFFFF"/>
          <w:lang w:val="uk-UA"/>
        </w:rPr>
        <w:t xml:space="preserve">о автором за </w:t>
      </w:r>
      <w:r w:rsidR="00C70ECE" w:rsidRPr="008047AB">
        <w:rPr>
          <w:i/>
          <w:sz w:val="28"/>
          <w:szCs w:val="28"/>
          <w:shd w:val="clear" w:color="auto" w:fill="FFFFFF"/>
        </w:rPr>
        <w:t>[2</w:t>
      </w:r>
      <w:r w:rsidRPr="008047AB">
        <w:rPr>
          <w:i/>
          <w:sz w:val="28"/>
          <w:szCs w:val="28"/>
          <w:shd w:val="clear" w:color="auto" w:fill="FFFFFF"/>
          <w:lang w:val="uk-UA"/>
        </w:rPr>
        <w:t>2</w:t>
      </w:r>
      <w:r w:rsidR="00C70ECE" w:rsidRPr="008047AB">
        <w:rPr>
          <w:i/>
          <w:sz w:val="28"/>
          <w:szCs w:val="28"/>
          <w:shd w:val="clear" w:color="auto" w:fill="FFFFFF"/>
        </w:rPr>
        <w:t>]</w:t>
      </w:r>
    </w:p>
    <w:p w:rsidR="0057697E" w:rsidRPr="008047AB" w:rsidRDefault="00A753C6" w:rsidP="00FC6F69">
      <w:pPr>
        <w:tabs>
          <w:tab w:val="left" w:pos="142"/>
        </w:tabs>
        <w:spacing w:after="240" w:line="360" w:lineRule="auto"/>
        <w:ind w:firstLine="709"/>
        <w:jc w:val="both"/>
        <w:rPr>
          <w:sz w:val="28"/>
          <w:szCs w:val="28"/>
          <w:shd w:val="clear" w:color="auto" w:fill="FFFFFF"/>
          <w:lang w:val="uk-UA"/>
        </w:rPr>
      </w:pPr>
      <w:r w:rsidRPr="008047AB">
        <w:rPr>
          <w:sz w:val="28"/>
          <w:szCs w:val="28"/>
          <w:shd w:val="clear" w:color="auto" w:fill="FFFFFF"/>
          <w:lang w:val="uk-UA"/>
        </w:rPr>
        <w:t>Таким чином, проаналізувавши поняття гірського туризму, можна зробити висновок, що відправляючись у гори, спортсмен має визначитися з ціллю своєї поїздки та коректно визначити свої фізичні можливості, для правильного вибору категорію складності маршруту.</w:t>
      </w:r>
    </w:p>
    <w:p w:rsidR="00553D01" w:rsidRPr="008047AB" w:rsidRDefault="00795D84" w:rsidP="008047AB">
      <w:pPr>
        <w:pStyle w:val="a3"/>
        <w:numPr>
          <w:ilvl w:val="1"/>
          <w:numId w:val="1"/>
        </w:numPr>
        <w:tabs>
          <w:tab w:val="left" w:pos="142"/>
        </w:tabs>
        <w:spacing w:before="240" w:line="360" w:lineRule="auto"/>
        <w:ind w:hanging="153"/>
        <w:jc w:val="both"/>
        <w:rPr>
          <w:b/>
          <w:sz w:val="28"/>
          <w:szCs w:val="28"/>
          <w:shd w:val="clear" w:color="auto" w:fill="FFFFFF"/>
          <w:lang w:val="uk-UA"/>
        </w:rPr>
      </w:pPr>
      <w:r w:rsidRPr="008047AB">
        <w:rPr>
          <w:b/>
          <w:sz w:val="28"/>
          <w:szCs w:val="28"/>
          <w:shd w:val="clear" w:color="auto" w:fill="FFFFFF"/>
          <w:lang w:val="uk-UA"/>
        </w:rPr>
        <w:t xml:space="preserve">Вплив </w:t>
      </w:r>
      <w:r w:rsidR="00C5537C" w:rsidRPr="008047AB">
        <w:rPr>
          <w:b/>
          <w:sz w:val="28"/>
          <w:szCs w:val="28"/>
          <w:shd w:val="clear" w:color="auto" w:fill="FFFFFF"/>
          <w:lang w:val="uk-UA"/>
        </w:rPr>
        <w:t>гірських умов різної висотності на організм людини</w:t>
      </w:r>
    </w:p>
    <w:p w:rsidR="00795D84" w:rsidRPr="008047AB" w:rsidRDefault="009E6E2C" w:rsidP="008047AB">
      <w:pPr>
        <w:tabs>
          <w:tab w:val="left" w:pos="142"/>
        </w:tabs>
        <w:spacing w:before="240" w:line="360" w:lineRule="auto"/>
        <w:ind w:firstLine="709"/>
        <w:jc w:val="both"/>
        <w:rPr>
          <w:sz w:val="28"/>
          <w:szCs w:val="28"/>
          <w:lang w:val="uk-UA"/>
        </w:rPr>
      </w:pPr>
      <w:r w:rsidRPr="008047AB">
        <w:rPr>
          <w:sz w:val="28"/>
          <w:szCs w:val="28"/>
          <w:shd w:val="clear" w:color="auto" w:fill="FFFFFF"/>
          <w:lang w:val="uk-UA"/>
        </w:rPr>
        <w:t>Маршрути гірсько</w:t>
      </w:r>
      <w:r w:rsidR="00553D01" w:rsidRPr="008047AB">
        <w:rPr>
          <w:sz w:val="28"/>
          <w:szCs w:val="28"/>
          <w:shd w:val="clear" w:color="auto" w:fill="FFFFFF"/>
          <w:lang w:val="uk-UA"/>
        </w:rPr>
        <w:t>го туризму пролягають на висоті</w:t>
      </w:r>
      <w:r w:rsidRPr="008047AB">
        <w:rPr>
          <w:sz w:val="28"/>
          <w:szCs w:val="28"/>
          <w:shd w:val="clear" w:color="auto" w:fill="FFFFFF"/>
          <w:lang w:val="uk-UA"/>
        </w:rPr>
        <w:t xml:space="preserve"> </w:t>
      </w:r>
      <w:r w:rsidR="00553D01" w:rsidRPr="008047AB">
        <w:rPr>
          <w:sz w:val="28"/>
          <w:szCs w:val="28"/>
          <w:shd w:val="clear" w:color="auto" w:fill="FFFFFF"/>
          <w:lang w:val="uk-UA"/>
        </w:rPr>
        <w:t xml:space="preserve">більше </w:t>
      </w:r>
      <w:r w:rsidR="008604D6" w:rsidRPr="008047AB">
        <w:rPr>
          <w:sz w:val="28"/>
          <w:szCs w:val="28"/>
          <w:shd w:val="clear" w:color="auto" w:fill="FFFFFF"/>
          <w:lang w:val="uk-UA"/>
        </w:rPr>
        <w:t>2500-3000 м н.</w:t>
      </w:r>
      <w:r w:rsidR="00A8716A" w:rsidRPr="008047AB">
        <w:rPr>
          <w:sz w:val="28"/>
          <w:szCs w:val="28"/>
          <w:shd w:val="clear" w:color="auto" w:fill="FFFFFF"/>
          <w:lang w:val="uk-UA"/>
        </w:rPr>
        <w:t xml:space="preserve"> </w:t>
      </w:r>
      <w:r w:rsidR="008604D6" w:rsidRPr="008047AB">
        <w:rPr>
          <w:sz w:val="28"/>
          <w:szCs w:val="28"/>
          <w:shd w:val="clear" w:color="auto" w:fill="FFFFFF"/>
          <w:lang w:val="uk-UA"/>
        </w:rPr>
        <w:t>р.</w:t>
      </w:r>
      <w:r w:rsidR="00A8716A" w:rsidRPr="008047AB">
        <w:rPr>
          <w:sz w:val="28"/>
          <w:szCs w:val="28"/>
          <w:shd w:val="clear" w:color="auto" w:fill="FFFFFF"/>
          <w:lang w:val="uk-UA"/>
        </w:rPr>
        <w:t xml:space="preserve"> </w:t>
      </w:r>
      <w:r w:rsidR="004B7D2B" w:rsidRPr="008047AB">
        <w:rPr>
          <w:sz w:val="28"/>
          <w:szCs w:val="28"/>
          <w:shd w:val="clear" w:color="auto" w:fill="FFFFFF"/>
          <w:lang w:val="uk-UA"/>
        </w:rPr>
        <w:t>м</w:t>
      </w:r>
      <w:r w:rsidRPr="008047AB">
        <w:rPr>
          <w:sz w:val="28"/>
          <w:szCs w:val="28"/>
          <w:shd w:val="clear" w:color="auto" w:fill="FFFFFF"/>
          <w:lang w:val="uk-UA"/>
        </w:rPr>
        <w:t xml:space="preserve">, тому </w:t>
      </w:r>
      <w:r w:rsidR="00553D01" w:rsidRPr="008047AB">
        <w:rPr>
          <w:sz w:val="28"/>
          <w:szCs w:val="28"/>
          <w:shd w:val="clear" w:color="auto" w:fill="FFFFFF"/>
          <w:lang w:val="uk-UA"/>
        </w:rPr>
        <w:t xml:space="preserve">за таких умов у спортсменів може </w:t>
      </w:r>
      <w:r w:rsidRPr="008047AB">
        <w:rPr>
          <w:sz w:val="28"/>
          <w:szCs w:val="28"/>
          <w:shd w:val="clear" w:color="auto" w:fill="FFFFFF"/>
          <w:lang w:val="uk-UA"/>
        </w:rPr>
        <w:t>прояв</w:t>
      </w:r>
      <w:r w:rsidR="00553D01" w:rsidRPr="008047AB">
        <w:rPr>
          <w:sz w:val="28"/>
          <w:szCs w:val="28"/>
          <w:shd w:val="clear" w:color="auto" w:fill="FFFFFF"/>
          <w:lang w:val="uk-UA"/>
        </w:rPr>
        <w:t>итися гірська хвороба.</w:t>
      </w:r>
      <w:r w:rsidR="002F2672" w:rsidRPr="008047AB">
        <w:rPr>
          <w:sz w:val="28"/>
          <w:szCs w:val="28"/>
          <w:shd w:val="clear" w:color="auto" w:fill="FFFFFF"/>
          <w:lang w:val="uk-UA"/>
        </w:rPr>
        <w:t xml:space="preserve"> </w:t>
      </w:r>
      <w:r w:rsidR="00795D84" w:rsidRPr="008047AB">
        <w:rPr>
          <w:sz w:val="28"/>
          <w:szCs w:val="28"/>
          <w:lang w:val="uk-UA"/>
        </w:rPr>
        <w:t>Численні дослідження проблеми адаптації людини до гірських умов, виконані в останні десятиліття, особливо в сфері спорту та гірського туризму, дозволили збіль</w:t>
      </w:r>
      <w:r w:rsidR="00D33CDE">
        <w:rPr>
          <w:sz w:val="28"/>
          <w:szCs w:val="28"/>
          <w:lang w:val="uk-UA"/>
        </w:rPr>
        <w:t xml:space="preserve">шити </w:t>
      </w:r>
      <w:r w:rsidR="00795D84" w:rsidRPr="008047AB">
        <w:rPr>
          <w:sz w:val="28"/>
          <w:szCs w:val="28"/>
          <w:lang w:val="uk-UA"/>
        </w:rPr>
        <w:t>обсяг знань про фізіологічні особливості людини при перебуванні на різних гірських</w:t>
      </w:r>
      <w:r w:rsidR="00A8716A" w:rsidRPr="008047AB">
        <w:rPr>
          <w:sz w:val="28"/>
          <w:szCs w:val="28"/>
          <w:lang w:val="uk-UA"/>
        </w:rPr>
        <w:t xml:space="preserve"> висотах. Більшість фахівців</w:t>
      </w:r>
      <w:r w:rsidR="00795D84" w:rsidRPr="008047AB">
        <w:rPr>
          <w:sz w:val="28"/>
          <w:szCs w:val="28"/>
          <w:lang w:val="uk-UA"/>
        </w:rPr>
        <w:t>, виходячи зі ступеня виразності впливу гірської місцевості на організм людини, виділяють кілька зон гірських висот:</w:t>
      </w:r>
    </w:p>
    <w:p w:rsidR="00795D84" w:rsidRPr="008047AB" w:rsidRDefault="00795D84" w:rsidP="008047AB">
      <w:pPr>
        <w:tabs>
          <w:tab w:val="left" w:pos="142"/>
        </w:tabs>
        <w:spacing w:line="360" w:lineRule="auto"/>
        <w:ind w:firstLine="709"/>
        <w:jc w:val="both"/>
        <w:rPr>
          <w:sz w:val="28"/>
          <w:szCs w:val="28"/>
          <w:lang w:val="uk-UA"/>
        </w:rPr>
      </w:pPr>
      <w:r w:rsidRPr="008047AB">
        <w:rPr>
          <w:sz w:val="28"/>
          <w:szCs w:val="28"/>
          <w:lang w:val="uk-UA"/>
        </w:rPr>
        <w:t xml:space="preserve">Низькогір’я – до 750-1000 м </w:t>
      </w:r>
      <w:r w:rsidR="004B7D2B" w:rsidRPr="008047AB">
        <w:rPr>
          <w:sz w:val="28"/>
          <w:szCs w:val="28"/>
          <w:lang w:val="uk-UA"/>
        </w:rPr>
        <w:t>н.</w:t>
      </w:r>
      <w:r w:rsidR="00A8716A" w:rsidRPr="008047AB">
        <w:rPr>
          <w:sz w:val="28"/>
          <w:szCs w:val="28"/>
          <w:lang w:val="uk-UA"/>
        </w:rPr>
        <w:t xml:space="preserve"> </w:t>
      </w:r>
      <w:r w:rsidR="004B7D2B" w:rsidRPr="008047AB">
        <w:rPr>
          <w:sz w:val="28"/>
          <w:szCs w:val="28"/>
          <w:lang w:val="uk-UA"/>
        </w:rPr>
        <w:t>р.</w:t>
      </w:r>
      <w:r w:rsidR="00A8716A" w:rsidRPr="008047AB">
        <w:rPr>
          <w:sz w:val="28"/>
          <w:szCs w:val="28"/>
          <w:lang w:val="uk-UA"/>
        </w:rPr>
        <w:t xml:space="preserve"> </w:t>
      </w:r>
      <w:r w:rsidR="004B7D2B" w:rsidRPr="008047AB">
        <w:rPr>
          <w:sz w:val="28"/>
          <w:szCs w:val="28"/>
          <w:lang w:val="uk-UA"/>
        </w:rPr>
        <w:t>м</w:t>
      </w:r>
      <w:r w:rsidRPr="008047AB">
        <w:rPr>
          <w:sz w:val="28"/>
          <w:szCs w:val="28"/>
          <w:lang w:val="uk-UA"/>
        </w:rPr>
        <w:t>. Характерною рисою цієї зони є те, що в її межах людина не відчуває негати</w:t>
      </w:r>
      <w:r w:rsidR="00130182" w:rsidRPr="008047AB">
        <w:rPr>
          <w:sz w:val="28"/>
          <w:szCs w:val="28"/>
          <w:lang w:val="uk-UA"/>
        </w:rPr>
        <w:t>вного впливу недостатності О</w:t>
      </w:r>
      <w:r w:rsidR="00130182" w:rsidRPr="008047AB">
        <w:rPr>
          <w:sz w:val="28"/>
          <w:szCs w:val="28"/>
          <w:vertAlign w:val="subscript"/>
          <w:lang w:val="uk-UA"/>
        </w:rPr>
        <w:t>2</w:t>
      </w:r>
      <w:r w:rsidRPr="008047AB">
        <w:rPr>
          <w:sz w:val="28"/>
          <w:szCs w:val="28"/>
          <w:lang w:val="uk-UA"/>
        </w:rPr>
        <w:t xml:space="preserve"> ні в ум</w:t>
      </w:r>
      <w:r w:rsidR="00D33CDE">
        <w:rPr>
          <w:sz w:val="28"/>
          <w:szCs w:val="28"/>
          <w:lang w:val="uk-UA"/>
        </w:rPr>
        <w:t>овах спокою, ні при стандартній</w:t>
      </w:r>
      <w:r w:rsidRPr="008047AB">
        <w:rPr>
          <w:sz w:val="28"/>
          <w:szCs w:val="28"/>
          <w:lang w:val="uk-UA"/>
        </w:rPr>
        <w:t xml:space="preserve"> роботі.</w:t>
      </w:r>
    </w:p>
    <w:p w:rsidR="00795D84" w:rsidRPr="008047AB" w:rsidRDefault="004B7D2B" w:rsidP="008047AB">
      <w:pPr>
        <w:tabs>
          <w:tab w:val="left" w:pos="142"/>
        </w:tabs>
        <w:spacing w:line="360" w:lineRule="auto"/>
        <w:ind w:firstLine="709"/>
        <w:jc w:val="both"/>
        <w:rPr>
          <w:sz w:val="28"/>
          <w:szCs w:val="28"/>
          <w:lang w:val="uk-UA"/>
        </w:rPr>
      </w:pPr>
      <w:r w:rsidRPr="008047AB">
        <w:rPr>
          <w:sz w:val="28"/>
          <w:szCs w:val="28"/>
          <w:lang w:val="uk-UA"/>
        </w:rPr>
        <w:t xml:space="preserve">Середньогір’я </w:t>
      </w:r>
      <w:r w:rsidR="00795D84" w:rsidRPr="008047AB">
        <w:rPr>
          <w:sz w:val="28"/>
          <w:szCs w:val="28"/>
          <w:lang w:val="uk-UA"/>
        </w:rPr>
        <w:t>– у межа</w:t>
      </w:r>
      <w:r w:rsidR="0075145A" w:rsidRPr="008047AB">
        <w:rPr>
          <w:sz w:val="28"/>
          <w:szCs w:val="28"/>
          <w:lang w:val="uk-UA"/>
        </w:rPr>
        <w:t>х від 1000 до 2500-3000 м н.</w:t>
      </w:r>
      <w:r w:rsidR="00A8716A" w:rsidRPr="008047AB">
        <w:rPr>
          <w:sz w:val="28"/>
          <w:szCs w:val="28"/>
          <w:lang w:val="uk-UA"/>
        </w:rPr>
        <w:t xml:space="preserve"> </w:t>
      </w:r>
      <w:r w:rsidR="0075145A" w:rsidRPr="008047AB">
        <w:rPr>
          <w:sz w:val="28"/>
          <w:szCs w:val="28"/>
          <w:lang w:val="uk-UA"/>
        </w:rPr>
        <w:t>р.</w:t>
      </w:r>
      <w:r w:rsidR="00A8716A" w:rsidRPr="008047AB">
        <w:rPr>
          <w:sz w:val="28"/>
          <w:szCs w:val="28"/>
          <w:lang w:val="uk-UA"/>
        </w:rPr>
        <w:t xml:space="preserve"> </w:t>
      </w:r>
      <w:r w:rsidR="0075145A" w:rsidRPr="008047AB">
        <w:rPr>
          <w:sz w:val="28"/>
          <w:szCs w:val="28"/>
          <w:lang w:val="uk-UA"/>
        </w:rPr>
        <w:t>м</w:t>
      </w:r>
      <w:r w:rsidR="00795D84" w:rsidRPr="008047AB">
        <w:rPr>
          <w:sz w:val="28"/>
          <w:szCs w:val="28"/>
          <w:lang w:val="uk-UA"/>
        </w:rPr>
        <w:t>. В умовах спокою й при помірній діяльності в організмі здорової людини (залежно від її індивідуальних особливостей) не виникає істотних функціональних змін. Напружена м’язова робота в межах даної зони супроводжується більш-менш вираженим кисневим голодуванням і відповідними змінами у стані організму, а саме – відбувається на</w:t>
      </w:r>
      <w:r w:rsidR="00130182" w:rsidRPr="008047AB">
        <w:rPr>
          <w:sz w:val="28"/>
          <w:szCs w:val="28"/>
          <w:lang w:val="uk-UA"/>
        </w:rPr>
        <w:t>сичення (сатурація) крові О</w:t>
      </w:r>
      <w:r w:rsidR="00130182" w:rsidRPr="008047AB">
        <w:rPr>
          <w:sz w:val="28"/>
          <w:szCs w:val="28"/>
          <w:vertAlign w:val="subscript"/>
          <w:lang w:val="uk-UA"/>
        </w:rPr>
        <w:t>2</w:t>
      </w:r>
      <w:r w:rsidR="00795D84" w:rsidRPr="008047AB">
        <w:rPr>
          <w:sz w:val="28"/>
          <w:szCs w:val="28"/>
          <w:lang w:val="uk-UA"/>
        </w:rPr>
        <w:t xml:space="preserve"> &gt; 90 % норми. При цьому ймовірність гірської хвороби невелика</w:t>
      </w:r>
      <w:r w:rsidR="00DB72FE" w:rsidRPr="008047AB">
        <w:rPr>
          <w:sz w:val="28"/>
          <w:szCs w:val="28"/>
          <w:lang w:val="uk-UA"/>
        </w:rPr>
        <w:t xml:space="preserve"> [</w:t>
      </w:r>
      <w:r w:rsidR="00473507" w:rsidRPr="008047AB">
        <w:rPr>
          <w:sz w:val="28"/>
          <w:szCs w:val="28"/>
          <w:lang w:val="uk-UA"/>
        </w:rPr>
        <w:t>13</w:t>
      </w:r>
      <w:r w:rsidR="00DB72FE" w:rsidRPr="008047AB">
        <w:rPr>
          <w:sz w:val="28"/>
          <w:szCs w:val="28"/>
          <w:lang w:val="uk-UA"/>
        </w:rPr>
        <w:t>]</w:t>
      </w:r>
      <w:r w:rsidR="00795D84" w:rsidRPr="008047AB">
        <w:rPr>
          <w:sz w:val="28"/>
          <w:szCs w:val="28"/>
          <w:lang w:val="uk-UA"/>
        </w:rPr>
        <w:t>.</w:t>
      </w:r>
    </w:p>
    <w:p w:rsidR="00795D84" w:rsidRPr="008047AB" w:rsidRDefault="00795D84" w:rsidP="008047AB">
      <w:pPr>
        <w:tabs>
          <w:tab w:val="left" w:pos="142"/>
        </w:tabs>
        <w:spacing w:line="360" w:lineRule="auto"/>
        <w:ind w:firstLine="709"/>
        <w:jc w:val="both"/>
        <w:rPr>
          <w:sz w:val="28"/>
          <w:szCs w:val="28"/>
          <w:lang w:val="uk-UA"/>
        </w:rPr>
      </w:pPr>
      <w:r w:rsidRPr="008047AB">
        <w:rPr>
          <w:sz w:val="28"/>
          <w:szCs w:val="28"/>
          <w:lang w:val="uk-UA"/>
        </w:rPr>
        <w:lastRenderedPageBreak/>
        <w:t xml:space="preserve">Високогір’я </w:t>
      </w:r>
      <w:r w:rsidR="008604D6" w:rsidRPr="008047AB">
        <w:rPr>
          <w:sz w:val="28"/>
          <w:szCs w:val="28"/>
          <w:lang w:val="uk-UA"/>
        </w:rPr>
        <w:t>– від 2500-3000 до 5000 м н.</w:t>
      </w:r>
      <w:r w:rsidR="00A8716A" w:rsidRPr="008047AB">
        <w:rPr>
          <w:sz w:val="28"/>
          <w:szCs w:val="28"/>
          <w:lang w:val="uk-UA"/>
        </w:rPr>
        <w:t xml:space="preserve"> </w:t>
      </w:r>
      <w:r w:rsidR="008604D6" w:rsidRPr="008047AB">
        <w:rPr>
          <w:sz w:val="28"/>
          <w:szCs w:val="28"/>
          <w:lang w:val="uk-UA"/>
        </w:rPr>
        <w:t>р.</w:t>
      </w:r>
      <w:r w:rsidR="00A8716A" w:rsidRPr="008047AB">
        <w:rPr>
          <w:sz w:val="28"/>
          <w:szCs w:val="28"/>
          <w:lang w:val="uk-UA"/>
        </w:rPr>
        <w:t xml:space="preserve"> </w:t>
      </w:r>
      <w:r w:rsidR="008604D6" w:rsidRPr="008047AB">
        <w:rPr>
          <w:sz w:val="28"/>
          <w:szCs w:val="28"/>
          <w:lang w:val="uk-UA"/>
        </w:rPr>
        <w:t>м</w:t>
      </w:r>
      <w:r w:rsidRPr="008047AB">
        <w:rPr>
          <w:sz w:val="28"/>
          <w:szCs w:val="28"/>
          <w:lang w:val="uk-UA"/>
        </w:rPr>
        <w:t xml:space="preserve">. При перебуванні в цих </w:t>
      </w:r>
      <w:r w:rsidR="00D33CDE">
        <w:rPr>
          <w:sz w:val="28"/>
          <w:szCs w:val="28"/>
          <w:lang w:val="uk-UA"/>
        </w:rPr>
        <w:t xml:space="preserve">умовах в організмі людини може </w:t>
      </w:r>
      <w:r w:rsidRPr="008047AB">
        <w:rPr>
          <w:sz w:val="28"/>
          <w:szCs w:val="28"/>
          <w:lang w:val="uk-UA"/>
        </w:rPr>
        <w:t xml:space="preserve">виявлятися комплекс функціональних змін, які властиві вираженій кисневій недостатності, а у деяких осіб </w:t>
      </w:r>
      <w:r w:rsidR="0075145A" w:rsidRPr="008047AB">
        <w:rPr>
          <w:sz w:val="28"/>
          <w:szCs w:val="28"/>
          <w:lang w:val="uk-UA"/>
        </w:rPr>
        <w:t>–</w:t>
      </w:r>
      <w:r w:rsidR="00D33CDE">
        <w:rPr>
          <w:sz w:val="28"/>
          <w:szCs w:val="28"/>
          <w:lang w:val="uk-UA"/>
        </w:rPr>
        <w:t xml:space="preserve"> приводити до </w:t>
      </w:r>
      <w:r w:rsidRPr="008047AB">
        <w:rPr>
          <w:sz w:val="28"/>
          <w:szCs w:val="28"/>
          <w:lang w:val="uk-UA"/>
        </w:rPr>
        <w:t>виникнення гірської хвороби [</w:t>
      </w:r>
      <w:r w:rsidR="00473507" w:rsidRPr="008047AB">
        <w:rPr>
          <w:sz w:val="28"/>
          <w:szCs w:val="28"/>
          <w:lang w:val="uk-UA"/>
        </w:rPr>
        <w:t>27</w:t>
      </w:r>
      <w:r w:rsidRPr="008047AB">
        <w:rPr>
          <w:sz w:val="28"/>
          <w:szCs w:val="28"/>
          <w:lang w:val="uk-UA"/>
        </w:rPr>
        <w:t>].</w:t>
      </w:r>
    </w:p>
    <w:p w:rsidR="00795D84" w:rsidRPr="008047AB" w:rsidRDefault="00795D84" w:rsidP="008047AB">
      <w:pPr>
        <w:tabs>
          <w:tab w:val="left" w:pos="142"/>
        </w:tabs>
        <w:spacing w:line="360" w:lineRule="auto"/>
        <w:ind w:firstLine="709"/>
        <w:jc w:val="both"/>
        <w:rPr>
          <w:sz w:val="28"/>
          <w:szCs w:val="28"/>
          <w:lang w:val="uk-UA"/>
        </w:rPr>
      </w:pPr>
      <w:r w:rsidRPr="008047AB">
        <w:rPr>
          <w:sz w:val="28"/>
          <w:szCs w:val="28"/>
          <w:lang w:val="uk-UA"/>
        </w:rPr>
        <w:t xml:space="preserve">При </w:t>
      </w:r>
      <w:r w:rsidR="0075145A" w:rsidRPr="008047AB">
        <w:rPr>
          <w:sz w:val="28"/>
          <w:szCs w:val="28"/>
          <w:lang w:val="uk-UA"/>
        </w:rPr>
        <w:t>підйомі на більш великі висоти –</w:t>
      </w:r>
      <w:r w:rsidRPr="008047AB">
        <w:rPr>
          <w:sz w:val="28"/>
          <w:szCs w:val="28"/>
          <w:lang w:val="uk-UA"/>
        </w:rPr>
        <w:t xml:space="preserve"> від 5000 м н.</w:t>
      </w:r>
      <w:r w:rsidR="00A8716A" w:rsidRPr="008047AB">
        <w:rPr>
          <w:sz w:val="28"/>
          <w:szCs w:val="28"/>
          <w:lang w:val="uk-UA"/>
        </w:rPr>
        <w:t xml:space="preserve"> </w:t>
      </w:r>
      <w:r w:rsidRPr="008047AB">
        <w:rPr>
          <w:sz w:val="28"/>
          <w:szCs w:val="28"/>
          <w:lang w:val="uk-UA"/>
        </w:rPr>
        <w:t>р.</w:t>
      </w:r>
      <w:r w:rsidR="00A8716A" w:rsidRPr="008047AB">
        <w:rPr>
          <w:sz w:val="28"/>
          <w:szCs w:val="28"/>
          <w:lang w:val="uk-UA"/>
        </w:rPr>
        <w:t xml:space="preserve"> </w:t>
      </w:r>
      <w:r w:rsidRPr="008047AB">
        <w:rPr>
          <w:sz w:val="28"/>
          <w:szCs w:val="28"/>
          <w:lang w:val="uk-UA"/>
        </w:rPr>
        <w:t>м. (з</w:t>
      </w:r>
      <w:r w:rsidR="007450B0" w:rsidRPr="008047AB">
        <w:rPr>
          <w:sz w:val="28"/>
          <w:szCs w:val="28"/>
          <w:lang w:val="uk-UA"/>
        </w:rPr>
        <w:t xml:space="preserve">она альпіністських сходжень) – </w:t>
      </w:r>
      <w:r w:rsidR="00130182" w:rsidRPr="008047AB">
        <w:rPr>
          <w:sz w:val="28"/>
          <w:szCs w:val="28"/>
          <w:lang w:val="uk-UA"/>
        </w:rPr>
        <w:t xml:space="preserve">гірська </w:t>
      </w:r>
      <w:r w:rsidRPr="008047AB">
        <w:rPr>
          <w:sz w:val="28"/>
          <w:szCs w:val="28"/>
          <w:lang w:val="uk-UA"/>
        </w:rPr>
        <w:t>хвороба розвивається у більшості осіб, особливо не підготовлених для сходження на так</w:t>
      </w:r>
      <w:r w:rsidR="00130182" w:rsidRPr="008047AB">
        <w:rPr>
          <w:sz w:val="28"/>
          <w:szCs w:val="28"/>
          <w:lang w:val="uk-UA"/>
        </w:rPr>
        <w:t>і висоти. Насичення крові О</w:t>
      </w:r>
      <w:r w:rsidR="00130182" w:rsidRPr="008047AB">
        <w:rPr>
          <w:sz w:val="28"/>
          <w:szCs w:val="28"/>
          <w:vertAlign w:val="subscript"/>
          <w:lang w:val="uk-UA"/>
        </w:rPr>
        <w:t>2</w:t>
      </w:r>
      <w:r w:rsidR="00130182" w:rsidRPr="008047AB">
        <w:rPr>
          <w:sz w:val="28"/>
          <w:szCs w:val="28"/>
          <w:lang w:val="uk-UA"/>
        </w:rPr>
        <w:t xml:space="preserve"> може падати до 70 і менше </w:t>
      </w:r>
      <w:r w:rsidRPr="008047AB">
        <w:rPr>
          <w:sz w:val="28"/>
          <w:szCs w:val="28"/>
          <w:lang w:val="uk-UA"/>
        </w:rPr>
        <w:t>%. Проявляється значна гіпоксемія, яка представлена зниженням киснево-зв’язувальних властивостей крові</w:t>
      </w:r>
      <w:r w:rsidR="00130182" w:rsidRPr="008047AB">
        <w:rPr>
          <w:sz w:val="28"/>
          <w:szCs w:val="28"/>
          <w:lang w:val="uk-UA"/>
        </w:rPr>
        <w:t xml:space="preserve"> (знижуються: концентрація О</w:t>
      </w:r>
      <w:r w:rsidR="00130182" w:rsidRPr="008047AB">
        <w:rPr>
          <w:sz w:val="28"/>
          <w:szCs w:val="28"/>
          <w:vertAlign w:val="subscript"/>
          <w:lang w:val="uk-UA"/>
        </w:rPr>
        <w:t>2</w:t>
      </w:r>
      <w:r w:rsidRPr="008047AB">
        <w:rPr>
          <w:sz w:val="28"/>
          <w:szCs w:val="28"/>
          <w:lang w:val="uk-UA"/>
        </w:rPr>
        <w:t>, його насичення і напруга), особли</w:t>
      </w:r>
      <w:r w:rsidR="00D33CDE">
        <w:rPr>
          <w:sz w:val="28"/>
          <w:szCs w:val="28"/>
          <w:lang w:val="uk-UA"/>
        </w:rPr>
        <w:t xml:space="preserve">во при навантаженні. При цьому </w:t>
      </w:r>
      <w:r w:rsidRPr="008047AB">
        <w:rPr>
          <w:sz w:val="28"/>
          <w:szCs w:val="28"/>
          <w:lang w:val="uk-UA"/>
        </w:rPr>
        <w:t xml:space="preserve">навіть </w:t>
      </w:r>
      <w:r w:rsidR="007450B0" w:rsidRPr="008047AB">
        <w:rPr>
          <w:sz w:val="28"/>
          <w:szCs w:val="28"/>
          <w:lang w:val="uk-UA"/>
        </w:rPr>
        <w:t xml:space="preserve">у абсолютно здорових людей вже </w:t>
      </w:r>
      <w:r w:rsidRPr="008047AB">
        <w:rPr>
          <w:sz w:val="28"/>
          <w:szCs w:val="28"/>
          <w:lang w:val="uk-UA"/>
        </w:rPr>
        <w:t>може з’являтися слабке нездужання, а гостра гірська хвороба реєструєт</w:t>
      </w:r>
      <w:r w:rsidR="00D33CDE">
        <w:rPr>
          <w:sz w:val="28"/>
          <w:szCs w:val="28"/>
          <w:lang w:val="uk-UA"/>
        </w:rPr>
        <w:t>ься у 15-20 % учасників підйому</w:t>
      </w:r>
      <w:r w:rsidRPr="008047AB">
        <w:rPr>
          <w:sz w:val="28"/>
          <w:szCs w:val="28"/>
        </w:rPr>
        <w:t xml:space="preserve"> [</w:t>
      </w:r>
      <w:r w:rsidR="00473507" w:rsidRPr="008047AB">
        <w:rPr>
          <w:sz w:val="28"/>
          <w:szCs w:val="28"/>
          <w:lang w:val="uk-UA"/>
        </w:rPr>
        <w:t>27</w:t>
      </w:r>
      <w:r w:rsidRPr="008047AB">
        <w:rPr>
          <w:sz w:val="28"/>
          <w:szCs w:val="28"/>
        </w:rPr>
        <w:t>]</w:t>
      </w:r>
      <w:r w:rsidRPr="008047AB">
        <w:rPr>
          <w:sz w:val="28"/>
          <w:szCs w:val="28"/>
          <w:lang w:val="uk-UA"/>
        </w:rPr>
        <w:t>.</w:t>
      </w:r>
    </w:p>
    <w:p w:rsidR="00795D84" w:rsidRPr="008047AB" w:rsidRDefault="00795D84" w:rsidP="008047AB">
      <w:pPr>
        <w:tabs>
          <w:tab w:val="left" w:pos="142"/>
        </w:tabs>
        <w:spacing w:line="360" w:lineRule="auto"/>
        <w:ind w:firstLine="709"/>
        <w:jc w:val="both"/>
        <w:rPr>
          <w:sz w:val="28"/>
          <w:szCs w:val="28"/>
          <w:lang w:val="uk-UA"/>
        </w:rPr>
      </w:pPr>
      <w:r w:rsidRPr="008047AB">
        <w:rPr>
          <w:sz w:val="28"/>
          <w:szCs w:val="28"/>
          <w:lang w:val="uk-UA"/>
        </w:rPr>
        <w:t>На вис</w:t>
      </w:r>
      <w:r w:rsidR="00130182" w:rsidRPr="008047AB">
        <w:rPr>
          <w:sz w:val="28"/>
          <w:szCs w:val="28"/>
          <w:lang w:val="uk-UA"/>
        </w:rPr>
        <w:t xml:space="preserve">отах більше 6000 м </w:t>
      </w:r>
      <w:r w:rsidRPr="008047AB">
        <w:rPr>
          <w:sz w:val="28"/>
          <w:szCs w:val="28"/>
          <w:lang w:val="uk-UA"/>
        </w:rPr>
        <w:t>н.</w:t>
      </w:r>
      <w:r w:rsidR="00A8716A" w:rsidRPr="008047AB">
        <w:rPr>
          <w:sz w:val="28"/>
          <w:szCs w:val="28"/>
          <w:lang w:val="uk-UA"/>
        </w:rPr>
        <w:t xml:space="preserve"> </w:t>
      </w:r>
      <w:r w:rsidRPr="008047AB">
        <w:rPr>
          <w:sz w:val="28"/>
          <w:szCs w:val="28"/>
          <w:lang w:val="uk-UA"/>
        </w:rPr>
        <w:t>р.</w:t>
      </w:r>
      <w:r w:rsidR="00A8716A" w:rsidRPr="008047AB">
        <w:rPr>
          <w:sz w:val="28"/>
          <w:szCs w:val="28"/>
          <w:lang w:val="uk-UA"/>
        </w:rPr>
        <w:t xml:space="preserve"> </w:t>
      </w:r>
      <w:r w:rsidRPr="008047AB">
        <w:rPr>
          <w:sz w:val="28"/>
          <w:szCs w:val="28"/>
          <w:lang w:val="uk-UA"/>
        </w:rPr>
        <w:t>м. – вираженою є гіпоксемія навіть у стані спокою. Також спостерігається прогресуюче по</w:t>
      </w:r>
      <w:r w:rsidR="00D33CDE">
        <w:rPr>
          <w:sz w:val="28"/>
          <w:szCs w:val="28"/>
          <w:lang w:val="uk-UA"/>
        </w:rPr>
        <w:t xml:space="preserve">гіршення функціонального стану </w:t>
      </w:r>
      <w:r w:rsidRPr="008047AB">
        <w:rPr>
          <w:sz w:val="28"/>
          <w:szCs w:val="28"/>
          <w:lang w:val="uk-UA"/>
        </w:rPr>
        <w:t xml:space="preserve">туриста, незважаючи на тривалу акліматизацію. </w:t>
      </w:r>
    </w:p>
    <w:p w:rsidR="00795D84" w:rsidRPr="008047AB" w:rsidRDefault="00C42124" w:rsidP="008047AB">
      <w:pPr>
        <w:tabs>
          <w:tab w:val="left" w:pos="142"/>
        </w:tabs>
        <w:spacing w:line="360" w:lineRule="auto"/>
        <w:ind w:firstLine="709"/>
        <w:jc w:val="both"/>
        <w:rPr>
          <w:sz w:val="28"/>
          <w:szCs w:val="28"/>
          <w:lang w:val="uk-UA"/>
        </w:rPr>
      </w:pPr>
      <w:r w:rsidRPr="008047AB">
        <w:rPr>
          <w:sz w:val="28"/>
          <w:szCs w:val="28"/>
          <w:lang w:val="uk-UA"/>
        </w:rPr>
        <w:t xml:space="preserve">На висотах більше 7000-8000 м </w:t>
      </w:r>
      <w:r w:rsidR="00795D84" w:rsidRPr="008047AB">
        <w:rPr>
          <w:sz w:val="28"/>
          <w:szCs w:val="28"/>
          <w:lang w:val="uk-UA"/>
        </w:rPr>
        <w:t>н.</w:t>
      </w:r>
      <w:r w:rsidR="00A8716A" w:rsidRPr="008047AB">
        <w:rPr>
          <w:sz w:val="28"/>
          <w:szCs w:val="28"/>
          <w:lang w:val="uk-UA"/>
        </w:rPr>
        <w:t xml:space="preserve"> </w:t>
      </w:r>
      <w:r w:rsidR="00795D84" w:rsidRPr="008047AB">
        <w:rPr>
          <w:sz w:val="28"/>
          <w:szCs w:val="28"/>
          <w:lang w:val="uk-UA"/>
        </w:rPr>
        <w:t>р.</w:t>
      </w:r>
      <w:r w:rsidR="00A8716A" w:rsidRPr="008047AB">
        <w:rPr>
          <w:sz w:val="28"/>
          <w:szCs w:val="28"/>
          <w:lang w:val="uk-UA"/>
        </w:rPr>
        <w:t xml:space="preserve"> </w:t>
      </w:r>
      <w:r w:rsidR="00795D84" w:rsidRPr="008047AB">
        <w:rPr>
          <w:sz w:val="28"/>
          <w:szCs w:val="28"/>
          <w:lang w:val="uk-UA"/>
        </w:rPr>
        <w:t>м. вона взагалі неможлива, у зв’язку з чим учасники експедицій на восьмитисячники світу відзначають численні функціональні розлади і прогресуючі ознак</w:t>
      </w:r>
      <w:r w:rsidR="00D33CDE">
        <w:rPr>
          <w:sz w:val="28"/>
          <w:szCs w:val="28"/>
          <w:lang w:val="uk-UA"/>
        </w:rPr>
        <w:t xml:space="preserve">и гірської хвороби. У висотному </w:t>
      </w:r>
      <w:hyperlink r:id="rId8" w:tooltip="Альпінізм" w:history="1">
        <w:r w:rsidR="00795D84" w:rsidRPr="008047AB">
          <w:rPr>
            <w:rStyle w:val="a4"/>
            <w:color w:val="auto"/>
            <w:sz w:val="28"/>
            <w:szCs w:val="28"/>
            <w:u w:val="none"/>
            <w:lang w:val="uk-UA"/>
          </w:rPr>
          <w:t>альпінізмі</w:t>
        </w:r>
      </w:hyperlink>
      <w:r w:rsidR="00D33CDE">
        <w:rPr>
          <w:sz w:val="28"/>
          <w:szCs w:val="28"/>
          <w:lang w:val="uk-UA"/>
        </w:rPr>
        <w:t xml:space="preserve"> </w:t>
      </w:r>
      <w:r w:rsidR="00795D84" w:rsidRPr="008047AB">
        <w:rPr>
          <w:sz w:val="28"/>
          <w:szCs w:val="28"/>
          <w:lang w:val="uk-UA"/>
        </w:rPr>
        <w:t xml:space="preserve">для такої висоти навіть існує термін </w:t>
      </w:r>
      <w:r w:rsidR="00795D84" w:rsidRPr="008047AB">
        <w:rPr>
          <w:iCs/>
          <w:sz w:val="28"/>
          <w:szCs w:val="28"/>
          <w:lang w:val="uk-UA"/>
        </w:rPr>
        <w:t>«летальна зона»</w:t>
      </w:r>
      <w:r w:rsidR="00795D84" w:rsidRPr="008047AB">
        <w:rPr>
          <w:sz w:val="28"/>
          <w:szCs w:val="28"/>
          <w:lang w:val="uk-UA"/>
        </w:rPr>
        <w:t xml:space="preserve">, або </w:t>
      </w:r>
      <w:r w:rsidR="00795D84" w:rsidRPr="008047AB">
        <w:rPr>
          <w:iCs/>
          <w:sz w:val="28"/>
          <w:szCs w:val="28"/>
          <w:lang w:val="uk-UA"/>
        </w:rPr>
        <w:t>«зона смерті»</w:t>
      </w:r>
      <w:r w:rsidR="00795D84" w:rsidRPr="008047AB">
        <w:rPr>
          <w:sz w:val="28"/>
          <w:szCs w:val="28"/>
          <w:lang w:val="uk-UA"/>
        </w:rPr>
        <w:t xml:space="preserve">. Увів його керівник </w:t>
      </w:r>
      <w:hyperlink r:id="rId9" w:tooltip="Швейцарія" w:history="1">
        <w:r w:rsidR="00795D84" w:rsidRPr="008047AB">
          <w:rPr>
            <w:rStyle w:val="a4"/>
            <w:color w:val="auto"/>
            <w:sz w:val="28"/>
            <w:szCs w:val="28"/>
            <w:u w:val="none"/>
            <w:lang w:val="uk-UA"/>
          </w:rPr>
          <w:t>швейцарської</w:t>
        </w:r>
      </w:hyperlink>
      <w:r w:rsidR="00D33CDE">
        <w:rPr>
          <w:sz w:val="28"/>
          <w:szCs w:val="28"/>
          <w:lang w:val="uk-UA"/>
        </w:rPr>
        <w:t xml:space="preserve"> експедиції </w:t>
      </w:r>
      <w:hyperlink r:id="rId10" w:tooltip="1952" w:history="1">
        <w:r w:rsidR="00795D84" w:rsidRPr="008047AB">
          <w:rPr>
            <w:rStyle w:val="a4"/>
            <w:color w:val="auto"/>
            <w:sz w:val="28"/>
            <w:szCs w:val="28"/>
            <w:u w:val="none"/>
            <w:lang w:val="uk-UA"/>
          </w:rPr>
          <w:t>1952</w:t>
        </w:r>
      </w:hyperlink>
      <w:r w:rsidR="00D33CDE">
        <w:rPr>
          <w:sz w:val="28"/>
          <w:szCs w:val="28"/>
          <w:lang w:val="uk-UA"/>
        </w:rPr>
        <w:t xml:space="preserve"> </w:t>
      </w:r>
      <w:r w:rsidR="00795D84" w:rsidRPr="008047AB">
        <w:rPr>
          <w:sz w:val="28"/>
          <w:szCs w:val="28"/>
          <w:lang w:val="uk-UA"/>
        </w:rPr>
        <w:t xml:space="preserve">року на </w:t>
      </w:r>
      <w:hyperlink r:id="rId11" w:tooltip="Еверест" w:history="1">
        <w:r w:rsidR="00795D84" w:rsidRPr="008047AB">
          <w:rPr>
            <w:rStyle w:val="a4"/>
            <w:color w:val="auto"/>
            <w:sz w:val="28"/>
            <w:szCs w:val="28"/>
            <w:u w:val="none"/>
            <w:lang w:val="uk-UA"/>
          </w:rPr>
          <w:t>Еверест</w:t>
        </w:r>
      </w:hyperlink>
      <w:r w:rsidR="00795D84" w:rsidRPr="008047AB">
        <w:rPr>
          <w:sz w:val="28"/>
          <w:szCs w:val="28"/>
          <w:lang w:val="uk-UA"/>
        </w:rPr>
        <w:t xml:space="preserve"> Е. Вісс-Дюнан, який висловив думку, що існують межі, п</w:t>
      </w:r>
      <w:r w:rsidRPr="008047AB">
        <w:rPr>
          <w:sz w:val="28"/>
          <w:szCs w:val="28"/>
          <w:lang w:val="uk-UA"/>
        </w:rPr>
        <w:t xml:space="preserve">еребування вище яких призводить </w:t>
      </w:r>
      <w:hyperlink r:id="rId12" w:tooltip="Альпініст" w:history="1">
        <w:r w:rsidR="00795D84" w:rsidRPr="008047AB">
          <w:rPr>
            <w:rStyle w:val="a4"/>
            <w:color w:val="auto"/>
            <w:sz w:val="28"/>
            <w:szCs w:val="28"/>
            <w:u w:val="none"/>
            <w:lang w:val="uk-UA"/>
          </w:rPr>
          <w:t>альпіністів</w:t>
        </w:r>
      </w:hyperlink>
      <w:r w:rsidRPr="008047AB">
        <w:rPr>
          <w:sz w:val="28"/>
          <w:szCs w:val="28"/>
          <w:lang w:val="uk-UA"/>
        </w:rPr>
        <w:t xml:space="preserve"> до </w:t>
      </w:r>
      <w:r w:rsidR="005B5B2B" w:rsidRPr="008047AB">
        <w:rPr>
          <w:sz w:val="28"/>
          <w:szCs w:val="28"/>
          <w:lang w:val="uk-UA"/>
        </w:rPr>
        <w:t>загибелі</w:t>
      </w:r>
      <w:r w:rsidRPr="008047AB">
        <w:rPr>
          <w:sz w:val="28"/>
          <w:szCs w:val="28"/>
          <w:lang w:val="uk-UA"/>
        </w:rPr>
        <w:t xml:space="preserve">. Постійне </w:t>
      </w:r>
      <w:r w:rsidR="00795D84" w:rsidRPr="008047AB">
        <w:rPr>
          <w:sz w:val="28"/>
          <w:szCs w:val="28"/>
          <w:lang w:val="uk-UA"/>
        </w:rPr>
        <w:t>знаходже</w:t>
      </w:r>
      <w:r w:rsidR="00D33CDE">
        <w:rPr>
          <w:sz w:val="28"/>
          <w:szCs w:val="28"/>
          <w:lang w:val="uk-UA"/>
        </w:rPr>
        <w:t xml:space="preserve">ння на таких висотах небажано. </w:t>
      </w:r>
      <w:r w:rsidR="00795D84" w:rsidRPr="008047AB">
        <w:rPr>
          <w:sz w:val="28"/>
          <w:szCs w:val="28"/>
          <w:lang w:val="uk-UA"/>
        </w:rPr>
        <w:t xml:space="preserve">Варто підкреслити, що туризм на таких висотах обмежений. </w:t>
      </w:r>
    </w:p>
    <w:p w:rsidR="00F03A75" w:rsidRPr="008047AB" w:rsidRDefault="00F03A75" w:rsidP="008047AB">
      <w:pPr>
        <w:tabs>
          <w:tab w:val="left" w:pos="142"/>
        </w:tabs>
        <w:spacing w:line="360" w:lineRule="auto"/>
        <w:ind w:firstLine="576"/>
        <w:jc w:val="both"/>
        <w:rPr>
          <w:sz w:val="28"/>
          <w:lang w:val="uk-UA"/>
        </w:rPr>
      </w:pPr>
      <w:r w:rsidRPr="008047AB">
        <w:rPr>
          <w:sz w:val="28"/>
          <w:szCs w:val="28"/>
          <w:lang w:val="uk-UA"/>
        </w:rPr>
        <w:t xml:space="preserve">Нами було з’ясовано, що висотність гірських зон впливає не лише на стан самопочуття, а й на працездатність туриста. Згідно з </w:t>
      </w:r>
      <w:r w:rsidR="004B7D2B" w:rsidRPr="008047AB">
        <w:rPr>
          <w:sz w:val="28"/>
          <w:szCs w:val="28"/>
          <w:lang w:val="uk-UA"/>
        </w:rPr>
        <w:t xml:space="preserve">Е. Гіппенрейтером, спостерігається </w:t>
      </w:r>
      <w:r w:rsidRPr="008047AB">
        <w:rPr>
          <w:sz w:val="28"/>
          <w:szCs w:val="28"/>
          <w:lang w:val="uk-UA"/>
        </w:rPr>
        <w:t xml:space="preserve">наступна залежність працездатності від висоти: 0 м – 100%, </w:t>
      </w:r>
      <w:r w:rsidR="004B7D2B" w:rsidRPr="008047AB">
        <w:rPr>
          <w:sz w:val="28"/>
          <w:szCs w:val="28"/>
          <w:lang w:val="uk-UA"/>
        </w:rPr>
        <w:t xml:space="preserve">         </w:t>
      </w:r>
      <w:r w:rsidRPr="008047AB">
        <w:rPr>
          <w:sz w:val="28"/>
          <w:szCs w:val="28"/>
          <w:lang w:val="uk-UA"/>
        </w:rPr>
        <w:t>3000 м – 90%, 4000 м – 80%, 5000 м – 50%; 6500 м –35%</w:t>
      </w:r>
      <w:r w:rsidR="00E6089A" w:rsidRPr="008047AB">
        <w:rPr>
          <w:sz w:val="28"/>
          <w:szCs w:val="28"/>
        </w:rPr>
        <w:t xml:space="preserve"> [29]</w:t>
      </w:r>
      <w:r w:rsidRPr="008047AB">
        <w:rPr>
          <w:sz w:val="28"/>
          <w:szCs w:val="28"/>
          <w:lang w:val="uk-UA"/>
        </w:rPr>
        <w:t>. В свою чергу, за</w:t>
      </w:r>
      <w:r w:rsidR="00E6089A" w:rsidRPr="008047AB">
        <w:rPr>
          <w:sz w:val="28"/>
          <w:szCs w:val="28"/>
          <w:lang w:val="uk-UA"/>
        </w:rPr>
        <w:t xml:space="preserve"> даними</w:t>
      </w:r>
      <w:r w:rsidR="00E6089A" w:rsidRPr="008047AB">
        <w:rPr>
          <w:sz w:val="28"/>
          <w:szCs w:val="28"/>
        </w:rPr>
        <w:t xml:space="preserve"> </w:t>
      </w:r>
      <w:r w:rsidRPr="008047AB">
        <w:rPr>
          <w:sz w:val="28"/>
          <w:szCs w:val="28"/>
          <w:lang w:val="uk-UA"/>
        </w:rPr>
        <w:t>В. Абалакова, набір 1 км висоти за витратами ен</w:t>
      </w:r>
      <w:r w:rsidR="00A8716A" w:rsidRPr="008047AB">
        <w:rPr>
          <w:sz w:val="28"/>
          <w:szCs w:val="28"/>
          <w:lang w:val="uk-UA"/>
        </w:rPr>
        <w:t xml:space="preserve">ергії </w:t>
      </w:r>
      <w:r w:rsidR="00A8716A" w:rsidRPr="008047AB">
        <w:rPr>
          <w:sz w:val="28"/>
          <w:szCs w:val="28"/>
          <w:lang w:val="uk-UA"/>
        </w:rPr>
        <w:lastRenderedPageBreak/>
        <w:t xml:space="preserve">еквівалентний проходженню </w:t>
      </w:r>
      <w:r w:rsidRPr="008047AB">
        <w:rPr>
          <w:sz w:val="28"/>
          <w:szCs w:val="28"/>
          <w:lang w:val="uk-UA"/>
        </w:rPr>
        <w:t>15 км шляху рівниною</w:t>
      </w:r>
      <w:r w:rsidRPr="008047AB">
        <w:rPr>
          <w:sz w:val="28"/>
          <w:szCs w:val="28"/>
        </w:rPr>
        <w:t xml:space="preserve"> [</w:t>
      </w:r>
      <w:r w:rsidR="00473507" w:rsidRPr="008047AB">
        <w:rPr>
          <w:sz w:val="28"/>
          <w:szCs w:val="28"/>
          <w:lang w:val="uk-UA"/>
        </w:rPr>
        <w:t>27</w:t>
      </w:r>
      <w:r w:rsidRPr="008047AB">
        <w:rPr>
          <w:sz w:val="28"/>
          <w:szCs w:val="28"/>
        </w:rPr>
        <w:t>]</w:t>
      </w:r>
      <w:r w:rsidRPr="008047AB">
        <w:rPr>
          <w:sz w:val="28"/>
          <w:szCs w:val="28"/>
          <w:lang w:val="uk-UA"/>
        </w:rPr>
        <w:t>.</w:t>
      </w:r>
      <w:r w:rsidRPr="008047AB">
        <w:rPr>
          <w:sz w:val="28"/>
        </w:rPr>
        <w:t xml:space="preserve"> </w:t>
      </w:r>
      <w:r w:rsidR="006E5872" w:rsidRPr="008047AB">
        <w:rPr>
          <w:sz w:val="28"/>
          <w:lang w:val="uk-UA"/>
        </w:rPr>
        <w:t xml:space="preserve">У міру </w:t>
      </w:r>
      <w:proofErr w:type="gramStart"/>
      <w:r w:rsidR="006E5872" w:rsidRPr="008047AB">
        <w:rPr>
          <w:sz w:val="28"/>
          <w:lang w:val="uk-UA"/>
        </w:rPr>
        <w:t>п</w:t>
      </w:r>
      <w:proofErr w:type="gramEnd"/>
      <w:r w:rsidR="006E5872" w:rsidRPr="008047AB">
        <w:rPr>
          <w:sz w:val="28"/>
          <w:lang w:val="uk-UA"/>
        </w:rPr>
        <w:t>ідйому в гори МП</w:t>
      </w:r>
      <w:r w:rsidRPr="008047AB">
        <w:rPr>
          <w:sz w:val="28"/>
          <w:lang w:val="uk-UA"/>
        </w:rPr>
        <w:t xml:space="preserve">К поступово </w:t>
      </w:r>
      <w:r w:rsidR="008604D6" w:rsidRPr="008047AB">
        <w:rPr>
          <w:sz w:val="28"/>
          <w:lang w:val="uk-UA"/>
        </w:rPr>
        <w:t>знижується: на висоті 2820 м н.</w:t>
      </w:r>
      <w:r w:rsidR="00A8716A" w:rsidRPr="008047AB">
        <w:rPr>
          <w:sz w:val="28"/>
          <w:lang w:val="uk-UA"/>
        </w:rPr>
        <w:t xml:space="preserve"> </w:t>
      </w:r>
      <w:r w:rsidR="008604D6" w:rsidRPr="008047AB">
        <w:rPr>
          <w:sz w:val="28"/>
          <w:lang w:val="uk-UA"/>
        </w:rPr>
        <w:t>р.</w:t>
      </w:r>
      <w:r w:rsidR="00A8716A" w:rsidRPr="008047AB">
        <w:rPr>
          <w:sz w:val="28"/>
          <w:lang w:val="uk-UA"/>
        </w:rPr>
        <w:t xml:space="preserve"> </w:t>
      </w:r>
      <w:r w:rsidRPr="008047AB">
        <w:rPr>
          <w:sz w:val="28"/>
          <w:lang w:val="uk-UA"/>
        </w:rPr>
        <w:t>м. воно становить близько 3-х, на висо</w:t>
      </w:r>
      <w:r w:rsidR="0075145A" w:rsidRPr="008047AB">
        <w:rPr>
          <w:sz w:val="28"/>
          <w:lang w:val="uk-UA"/>
        </w:rPr>
        <w:t>ті 3600 – 2,5, 5430 м –</w:t>
      </w:r>
      <w:r w:rsidR="00A8716A" w:rsidRPr="008047AB">
        <w:rPr>
          <w:sz w:val="28"/>
          <w:lang w:val="uk-UA"/>
        </w:rPr>
        <w:t xml:space="preserve"> </w:t>
      </w:r>
      <w:r w:rsidRPr="008047AB">
        <w:rPr>
          <w:sz w:val="28"/>
          <w:lang w:val="uk-UA"/>
        </w:rPr>
        <w:t>1,8 л/хв. Показано, що якщ</w:t>
      </w:r>
      <w:r w:rsidR="006E5872" w:rsidRPr="008047AB">
        <w:rPr>
          <w:sz w:val="28"/>
          <w:lang w:val="uk-UA"/>
        </w:rPr>
        <w:t>о на рівні моря інтенсивність МП</w:t>
      </w:r>
      <w:r w:rsidRPr="008047AB">
        <w:rPr>
          <w:sz w:val="28"/>
          <w:lang w:val="uk-UA"/>
        </w:rPr>
        <w:t>К для фізично здорових дорослих чоловіків становить близько 50 мл/хв на кг маси ті</w:t>
      </w:r>
      <w:r w:rsidR="007705D6" w:rsidRPr="008047AB">
        <w:rPr>
          <w:sz w:val="28"/>
          <w:lang w:val="uk-UA"/>
        </w:rPr>
        <w:t xml:space="preserve">ла, то на висоті </w:t>
      </w:r>
      <w:r w:rsidR="00E84D36" w:rsidRPr="008047AB">
        <w:rPr>
          <w:sz w:val="28"/>
          <w:lang w:val="uk-UA"/>
        </w:rPr>
        <w:t xml:space="preserve">2000 м </w:t>
      </w:r>
      <w:r w:rsidR="0075145A" w:rsidRPr="008047AB">
        <w:rPr>
          <w:sz w:val="28"/>
          <w:lang w:val="uk-UA"/>
        </w:rPr>
        <w:t>н.</w:t>
      </w:r>
      <w:r w:rsidR="00E84D36" w:rsidRPr="008047AB">
        <w:rPr>
          <w:sz w:val="28"/>
          <w:lang w:val="uk-UA"/>
        </w:rPr>
        <w:t xml:space="preserve"> </w:t>
      </w:r>
      <w:r w:rsidR="0075145A" w:rsidRPr="008047AB">
        <w:rPr>
          <w:sz w:val="28"/>
          <w:lang w:val="uk-UA"/>
        </w:rPr>
        <w:t>р.</w:t>
      </w:r>
      <w:r w:rsidR="00E84D36" w:rsidRPr="008047AB">
        <w:rPr>
          <w:sz w:val="28"/>
          <w:lang w:val="uk-UA"/>
        </w:rPr>
        <w:t xml:space="preserve"> </w:t>
      </w:r>
      <w:r w:rsidR="0075145A" w:rsidRPr="008047AB">
        <w:rPr>
          <w:sz w:val="28"/>
          <w:lang w:val="uk-UA"/>
        </w:rPr>
        <w:t>м. – 47, 3000 м – 40, 5000 м – 30, 6000 м – 25, 7000 –</w:t>
      </w:r>
      <w:r w:rsidR="00E84D36" w:rsidRPr="008047AB">
        <w:rPr>
          <w:sz w:val="28"/>
          <w:lang w:val="uk-UA"/>
        </w:rPr>
        <w:t xml:space="preserve"> 20 м, і на висоті </w:t>
      </w:r>
      <w:r w:rsidR="003A5CCD" w:rsidRPr="008047AB">
        <w:rPr>
          <w:sz w:val="28"/>
          <w:lang w:val="uk-UA"/>
        </w:rPr>
        <w:t>8845 м н.</w:t>
      </w:r>
      <w:r w:rsidR="00E84D36" w:rsidRPr="008047AB">
        <w:rPr>
          <w:sz w:val="28"/>
          <w:lang w:val="uk-UA"/>
        </w:rPr>
        <w:t xml:space="preserve"> </w:t>
      </w:r>
      <w:r w:rsidR="003A5CCD" w:rsidRPr="008047AB">
        <w:rPr>
          <w:sz w:val="28"/>
          <w:lang w:val="uk-UA"/>
        </w:rPr>
        <w:t>р.</w:t>
      </w:r>
      <w:r w:rsidR="00E84D36" w:rsidRPr="008047AB">
        <w:rPr>
          <w:sz w:val="28"/>
          <w:lang w:val="uk-UA"/>
        </w:rPr>
        <w:t xml:space="preserve"> </w:t>
      </w:r>
      <w:r w:rsidRPr="008047AB">
        <w:rPr>
          <w:sz w:val="28"/>
          <w:lang w:val="uk-UA"/>
        </w:rPr>
        <w:t>м. (тобто, як на Евересті) вона падає майже до рівня основного обміну в умовах рівнини, тобто до 5-6 мл/хв/кг (останні дані передбачені на підставі зал</w:t>
      </w:r>
      <w:r w:rsidR="006E5872" w:rsidRPr="008047AB">
        <w:rPr>
          <w:sz w:val="28"/>
          <w:lang w:val="uk-UA"/>
        </w:rPr>
        <w:t>ежності між висотою та зміною МП</w:t>
      </w:r>
      <w:r w:rsidRPr="008047AB">
        <w:rPr>
          <w:sz w:val="28"/>
          <w:lang w:val="uk-UA"/>
        </w:rPr>
        <w:t>К, отриманої на менших висотах)</w:t>
      </w:r>
      <w:r w:rsidR="00E6089A" w:rsidRPr="008047AB">
        <w:rPr>
          <w:sz w:val="28"/>
          <w:lang w:val="en-US"/>
        </w:rPr>
        <w:t xml:space="preserve"> [21]</w:t>
      </w:r>
      <w:r w:rsidRPr="008047AB">
        <w:rPr>
          <w:sz w:val="28"/>
          <w:lang w:val="uk-UA"/>
        </w:rPr>
        <w:t>.</w:t>
      </w:r>
    </w:p>
    <w:p w:rsidR="00357518"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 xml:space="preserve">Отже, враховуючи те, що </w:t>
      </w:r>
      <w:r w:rsidR="00795D84" w:rsidRPr="008047AB">
        <w:rPr>
          <w:sz w:val="28"/>
          <w:szCs w:val="28"/>
          <w:lang w:val="uk-UA"/>
        </w:rPr>
        <w:t>у горах</w:t>
      </w:r>
      <w:r w:rsidRPr="008047AB">
        <w:rPr>
          <w:sz w:val="28"/>
          <w:szCs w:val="28"/>
          <w:lang w:val="uk-UA"/>
        </w:rPr>
        <w:t xml:space="preserve"> </w:t>
      </w:r>
      <w:r w:rsidR="00795D84" w:rsidRPr="008047AB">
        <w:rPr>
          <w:sz w:val="28"/>
          <w:szCs w:val="28"/>
          <w:lang w:val="uk-UA"/>
        </w:rPr>
        <w:t>знижені баромет</w:t>
      </w:r>
      <w:r w:rsidR="00130182" w:rsidRPr="008047AB">
        <w:rPr>
          <w:sz w:val="28"/>
          <w:szCs w:val="28"/>
          <w:lang w:val="uk-UA"/>
        </w:rPr>
        <w:t>ричний і парціальний тиски О</w:t>
      </w:r>
      <w:r w:rsidR="00130182" w:rsidRPr="008047AB">
        <w:rPr>
          <w:sz w:val="28"/>
          <w:szCs w:val="28"/>
          <w:vertAlign w:val="subscript"/>
          <w:lang w:val="uk-UA"/>
        </w:rPr>
        <w:t>2</w:t>
      </w:r>
      <w:r w:rsidR="00795D84" w:rsidRPr="008047AB">
        <w:rPr>
          <w:sz w:val="28"/>
          <w:szCs w:val="28"/>
          <w:lang w:val="uk-UA"/>
        </w:rPr>
        <w:t xml:space="preserve"> </w:t>
      </w:r>
      <w:r w:rsidRPr="008047AB">
        <w:rPr>
          <w:sz w:val="28"/>
          <w:szCs w:val="28"/>
          <w:lang w:val="uk-UA"/>
        </w:rPr>
        <w:t>у спортсмена може розвинутися</w:t>
      </w:r>
      <w:r w:rsidR="00795D84" w:rsidRPr="008047AB">
        <w:rPr>
          <w:sz w:val="28"/>
          <w:szCs w:val="28"/>
          <w:lang w:val="uk-UA"/>
        </w:rPr>
        <w:t xml:space="preserve"> гіпоксія (ки</w:t>
      </w:r>
      <w:r w:rsidR="00C42124" w:rsidRPr="008047AB">
        <w:rPr>
          <w:sz w:val="28"/>
          <w:szCs w:val="28"/>
          <w:lang w:val="uk-UA"/>
        </w:rPr>
        <w:t>сневе голодування</w:t>
      </w:r>
      <w:r w:rsidRPr="008047AB">
        <w:rPr>
          <w:sz w:val="28"/>
          <w:szCs w:val="28"/>
          <w:lang w:val="uk-UA"/>
        </w:rPr>
        <w:t>),</w:t>
      </w:r>
      <w:r w:rsidR="00795D84" w:rsidRPr="008047AB">
        <w:rPr>
          <w:sz w:val="28"/>
          <w:szCs w:val="28"/>
          <w:lang w:val="uk-UA"/>
        </w:rPr>
        <w:t xml:space="preserve"> </w:t>
      </w:r>
      <w:r w:rsidRPr="008047AB">
        <w:rPr>
          <w:sz w:val="28"/>
          <w:szCs w:val="28"/>
          <w:lang w:val="uk-UA"/>
        </w:rPr>
        <w:t>а н</w:t>
      </w:r>
      <w:r w:rsidR="00795D84" w:rsidRPr="008047AB">
        <w:rPr>
          <w:sz w:val="28"/>
          <w:szCs w:val="28"/>
          <w:lang w:val="uk-UA"/>
        </w:rPr>
        <w:t>а великих висотах (понад 5000 м)</w:t>
      </w:r>
      <w:r w:rsidRPr="008047AB">
        <w:rPr>
          <w:sz w:val="28"/>
          <w:szCs w:val="28"/>
          <w:lang w:val="uk-UA"/>
        </w:rPr>
        <w:t xml:space="preserve"> –</w:t>
      </w:r>
      <w:r w:rsidR="00795D84" w:rsidRPr="008047AB">
        <w:rPr>
          <w:sz w:val="28"/>
          <w:szCs w:val="28"/>
          <w:lang w:val="uk-UA"/>
        </w:rPr>
        <w:t xml:space="preserve"> </w:t>
      </w:r>
      <w:r w:rsidRPr="008047AB">
        <w:rPr>
          <w:sz w:val="28"/>
          <w:szCs w:val="28"/>
          <w:lang w:val="uk-UA"/>
        </w:rPr>
        <w:t xml:space="preserve">навіть </w:t>
      </w:r>
      <w:r w:rsidR="00795D84" w:rsidRPr="008047AB">
        <w:rPr>
          <w:sz w:val="28"/>
          <w:szCs w:val="28"/>
          <w:lang w:val="uk-UA"/>
        </w:rPr>
        <w:t>набряк легень</w:t>
      </w:r>
      <w:r w:rsidRPr="008047AB">
        <w:rPr>
          <w:sz w:val="28"/>
          <w:szCs w:val="28"/>
          <w:lang w:val="uk-UA"/>
        </w:rPr>
        <w:t>.</w:t>
      </w:r>
      <w:r w:rsidR="00795D84" w:rsidRPr="008047AB">
        <w:rPr>
          <w:sz w:val="28"/>
          <w:szCs w:val="28"/>
          <w:lang w:val="uk-UA"/>
        </w:rPr>
        <w:t xml:space="preserve"> При цьому з’являються задишка, кволість, пришвидшується серцебиття, іноді людина непритомніє. Гірською хворобою частіше уражаються люди нетреновані.</w:t>
      </w:r>
      <w:r w:rsidR="00654F7D" w:rsidRPr="008047AB">
        <w:rPr>
          <w:sz w:val="28"/>
          <w:szCs w:val="28"/>
          <w:lang w:val="uk-UA"/>
        </w:rPr>
        <w:t xml:space="preserve"> </w:t>
      </w:r>
    </w:p>
    <w:p w:rsidR="00795D84" w:rsidRPr="008047AB" w:rsidRDefault="00936E96" w:rsidP="008047AB">
      <w:pPr>
        <w:pStyle w:val="a3"/>
        <w:numPr>
          <w:ilvl w:val="1"/>
          <w:numId w:val="1"/>
        </w:numPr>
        <w:tabs>
          <w:tab w:val="left" w:pos="142"/>
        </w:tabs>
        <w:spacing w:before="240" w:line="360" w:lineRule="auto"/>
        <w:ind w:hanging="153"/>
        <w:jc w:val="both"/>
        <w:rPr>
          <w:b/>
          <w:sz w:val="28"/>
          <w:szCs w:val="28"/>
          <w:shd w:val="clear" w:color="auto" w:fill="FFFFFF"/>
          <w:lang w:val="uk-UA"/>
        </w:rPr>
      </w:pPr>
      <w:r w:rsidRPr="008047AB">
        <w:rPr>
          <w:b/>
          <w:sz w:val="28"/>
          <w:szCs w:val="28"/>
          <w:shd w:val="clear" w:color="auto" w:fill="FFFFFF"/>
          <w:lang w:val="uk-UA"/>
        </w:rPr>
        <w:t>Вплив кліматичних та індивідуальних</w:t>
      </w:r>
      <w:r w:rsidR="007705D6" w:rsidRPr="008047AB">
        <w:rPr>
          <w:b/>
          <w:sz w:val="28"/>
          <w:szCs w:val="28"/>
          <w:shd w:val="clear" w:color="auto" w:fill="FFFFFF"/>
          <w:lang w:val="uk-UA"/>
        </w:rPr>
        <w:t xml:space="preserve"> чинників на </w:t>
      </w:r>
      <w:r w:rsidRPr="008047AB">
        <w:rPr>
          <w:b/>
          <w:sz w:val="28"/>
          <w:szCs w:val="28"/>
          <w:shd w:val="clear" w:color="auto" w:fill="FFFFFF"/>
          <w:lang w:val="uk-UA"/>
        </w:rPr>
        <w:t>функціональний стан організму людини в горах</w:t>
      </w:r>
    </w:p>
    <w:p w:rsidR="00D44346" w:rsidRPr="008047AB" w:rsidRDefault="00936E96" w:rsidP="008047AB">
      <w:pPr>
        <w:tabs>
          <w:tab w:val="left" w:pos="142"/>
        </w:tabs>
        <w:spacing w:before="240" w:line="360" w:lineRule="auto"/>
        <w:ind w:firstLine="709"/>
        <w:jc w:val="both"/>
        <w:rPr>
          <w:sz w:val="28"/>
          <w:szCs w:val="28"/>
          <w:lang w:val="uk-UA"/>
        </w:rPr>
      </w:pPr>
      <w:r w:rsidRPr="008047AB">
        <w:rPr>
          <w:sz w:val="28"/>
          <w:szCs w:val="28"/>
          <w:lang w:val="uk-UA"/>
        </w:rPr>
        <w:t>Г</w:t>
      </w:r>
      <w:r w:rsidR="00D6505E" w:rsidRPr="008047AB">
        <w:rPr>
          <w:sz w:val="28"/>
          <w:szCs w:val="28"/>
          <w:lang w:val="uk-UA"/>
        </w:rPr>
        <w:t xml:space="preserve">ірський туризм </w:t>
      </w:r>
      <w:r w:rsidR="002F2672" w:rsidRPr="008047AB">
        <w:rPr>
          <w:sz w:val="28"/>
          <w:szCs w:val="28"/>
          <w:lang w:val="uk-UA"/>
        </w:rPr>
        <w:t>є досить складним та небезпечним видом спорту</w:t>
      </w:r>
      <w:r w:rsidR="00D6505E" w:rsidRPr="008047AB">
        <w:rPr>
          <w:sz w:val="28"/>
          <w:szCs w:val="28"/>
        </w:rPr>
        <w:t xml:space="preserve">. </w:t>
      </w:r>
      <w:r w:rsidR="002F2672" w:rsidRPr="008047AB">
        <w:rPr>
          <w:sz w:val="28"/>
          <w:szCs w:val="28"/>
          <w:lang w:val="uk-UA"/>
        </w:rPr>
        <w:t>У горах</w:t>
      </w:r>
      <w:r w:rsidRPr="008047AB">
        <w:rPr>
          <w:sz w:val="28"/>
          <w:szCs w:val="28"/>
          <w:lang w:val="uk-UA"/>
        </w:rPr>
        <w:t xml:space="preserve"> туристів завжди підстерігають р</w:t>
      </w:r>
      <w:r w:rsidR="002F2672" w:rsidRPr="008047AB">
        <w:rPr>
          <w:sz w:val="28"/>
          <w:szCs w:val="28"/>
          <w:lang w:val="uk-UA"/>
        </w:rPr>
        <w:t>ізні перешкоди у вигляді л</w:t>
      </w:r>
      <w:r w:rsidR="00D6505E" w:rsidRPr="008047AB">
        <w:rPr>
          <w:sz w:val="28"/>
          <w:szCs w:val="28"/>
          <w:lang w:val="uk-UA"/>
        </w:rPr>
        <w:t xml:space="preserve">авини, </w:t>
      </w:r>
      <w:r w:rsidRPr="008047AB">
        <w:rPr>
          <w:sz w:val="28"/>
          <w:szCs w:val="28"/>
          <w:lang w:val="uk-UA"/>
        </w:rPr>
        <w:t>обвалу</w:t>
      </w:r>
      <w:r w:rsidR="00795D84" w:rsidRPr="008047AB">
        <w:rPr>
          <w:sz w:val="28"/>
          <w:szCs w:val="28"/>
          <w:lang w:val="uk-UA"/>
        </w:rPr>
        <w:t xml:space="preserve"> льоду, </w:t>
      </w:r>
      <w:r w:rsidRPr="008047AB">
        <w:rPr>
          <w:sz w:val="28"/>
          <w:szCs w:val="28"/>
          <w:lang w:val="uk-UA"/>
        </w:rPr>
        <w:t>каменепаду</w:t>
      </w:r>
      <w:r w:rsidR="00D6505E" w:rsidRPr="008047AB">
        <w:rPr>
          <w:sz w:val="28"/>
          <w:szCs w:val="28"/>
          <w:lang w:val="uk-UA"/>
        </w:rPr>
        <w:t xml:space="preserve">, </w:t>
      </w:r>
      <w:r w:rsidRPr="008047AB">
        <w:rPr>
          <w:sz w:val="28"/>
          <w:szCs w:val="28"/>
          <w:lang w:val="uk-UA"/>
        </w:rPr>
        <w:t>водяних перешкод</w:t>
      </w:r>
      <w:r w:rsidR="00795D84" w:rsidRPr="008047AB">
        <w:rPr>
          <w:sz w:val="28"/>
          <w:szCs w:val="28"/>
          <w:lang w:val="uk-UA"/>
        </w:rPr>
        <w:t xml:space="preserve"> та </w:t>
      </w:r>
      <w:r w:rsidRPr="008047AB">
        <w:rPr>
          <w:sz w:val="28"/>
          <w:szCs w:val="28"/>
          <w:lang w:val="uk-UA"/>
        </w:rPr>
        <w:t>селевих потоків</w:t>
      </w:r>
      <w:r w:rsidR="00D6505E" w:rsidRPr="008047AB">
        <w:rPr>
          <w:sz w:val="28"/>
          <w:szCs w:val="28"/>
          <w:lang w:val="uk-UA"/>
        </w:rPr>
        <w:t xml:space="preserve">. </w:t>
      </w:r>
      <w:r w:rsidR="00795D84" w:rsidRPr="008047AB">
        <w:rPr>
          <w:sz w:val="28"/>
          <w:szCs w:val="28"/>
          <w:lang w:val="uk-UA"/>
        </w:rPr>
        <w:t xml:space="preserve">Також подорож ускладнюють раптові зміни погоди, </w:t>
      </w:r>
      <w:r w:rsidR="00D6505E" w:rsidRPr="008047AB">
        <w:rPr>
          <w:sz w:val="28"/>
          <w:szCs w:val="28"/>
          <w:lang w:val="uk-UA"/>
        </w:rPr>
        <w:t xml:space="preserve">гроза, </w:t>
      </w:r>
      <w:r w:rsidR="00795D84" w:rsidRPr="008047AB">
        <w:rPr>
          <w:sz w:val="28"/>
          <w:szCs w:val="28"/>
          <w:lang w:val="uk-UA"/>
        </w:rPr>
        <w:t>вплив на організм висоти та</w:t>
      </w:r>
      <w:r w:rsidR="00D6505E" w:rsidRPr="008047AB">
        <w:rPr>
          <w:sz w:val="28"/>
          <w:szCs w:val="28"/>
          <w:lang w:val="uk-UA"/>
        </w:rPr>
        <w:t xml:space="preserve"> д</w:t>
      </w:r>
      <w:r w:rsidR="00795D84" w:rsidRPr="008047AB">
        <w:rPr>
          <w:sz w:val="28"/>
          <w:szCs w:val="28"/>
          <w:lang w:val="uk-UA"/>
        </w:rPr>
        <w:t>ії сонця у розрідженому повітрі.</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Поряд з цим на функціональний стан організму людини впливає цілий ряд і інших кліматичних чинників. До них варто віднести: зменшення щільності, температури й абсолютної вологості повітря, збільшення інтенсивності сонячного випромінювання, особливо його ультрафіолетової частини, посилення вітру, аномалії ма</w:t>
      </w:r>
      <w:r w:rsidR="007773F9" w:rsidRPr="008047AB">
        <w:rPr>
          <w:sz w:val="28"/>
          <w:szCs w:val="28"/>
          <w:lang w:val="uk-UA"/>
        </w:rPr>
        <w:t>гнітного й гравітаційного полів</w:t>
      </w:r>
      <w:r w:rsidRPr="008047AB">
        <w:rPr>
          <w:sz w:val="28"/>
          <w:szCs w:val="28"/>
          <w:lang w:val="uk-UA"/>
        </w:rPr>
        <w:t xml:space="preserve">. </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 xml:space="preserve">З збільшенням висоти середньоденна температура повітря поступово знижується на 0,5 °C на кожні 100 м (взимку на 0,4 °C, влітку на 0,6 °C). </w:t>
      </w:r>
      <w:r w:rsidRPr="008047AB">
        <w:rPr>
          <w:sz w:val="28"/>
          <w:szCs w:val="28"/>
        </w:rPr>
        <w:lastRenderedPageBreak/>
        <w:t xml:space="preserve">Коли </w:t>
      </w:r>
      <w:r w:rsidRPr="008047AB">
        <w:rPr>
          <w:sz w:val="28"/>
          <w:szCs w:val="28"/>
          <w:lang w:val="uk-UA"/>
        </w:rPr>
        <w:t>температурні параметри змінюються, людський</w:t>
      </w:r>
      <w:r w:rsidR="007773F9" w:rsidRPr="008047AB">
        <w:rPr>
          <w:sz w:val="28"/>
          <w:szCs w:val="28"/>
          <w:lang w:val="uk-UA"/>
        </w:rPr>
        <w:t xml:space="preserve"> організм</w:t>
      </w:r>
      <w:r w:rsidRPr="008047AB">
        <w:rPr>
          <w:sz w:val="28"/>
          <w:szCs w:val="28"/>
          <w:lang w:val="uk-UA"/>
        </w:rPr>
        <w:t xml:space="preserve"> виробляє специфічні реакції пристосування.</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 xml:space="preserve">Проявом впливу холоду на організм є: </w:t>
      </w:r>
    </w:p>
    <w:p w:rsidR="00936E96" w:rsidRPr="008047AB" w:rsidRDefault="00936E96" w:rsidP="008047AB">
      <w:pPr>
        <w:pStyle w:val="a3"/>
        <w:numPr>
          <w:ilvl w:val="0"/>
          <w:numId w:val="4"/>
        </w:numPr>
        <w:tabs>
          <w:tab w:val="left" w:pos="142"/>
        </w:tabs>
        <w:spacing w:line="360" w:lineRule="auto"/>
        <w:jc w:val="both"/>
        <w:rPr>
          <w:sz w:val="28"/>
          <w:szCs w:val="28"/>
          <w:lang w:val="uk-UA"/>
        </w:rPr>
      </w:pPr>
      <w:r w:rsidRPr="008047AB">
        <w:rPr>
          <w:sz w:val="28"/>
          <w:szCs w:val="28"/>
          <w:lang w:val="uk-UA"/>
        </w:rPr>
        <w:t xml:space="preserve">поява почуття теплового дискомфорту і больових відчуттів, особливо у верхніх і нижніх кінцівках; </w:t>
      </w:r>
    </w:p>
    <w:p w:rsidR="00936E96" w:rsidRPr="008047AB" w:rsidRDefault="00936E96" w:rsidP="008047AB">
      <w:pPr>
        <w:pStyle w:val="a3"/>
        <w:numPr>
          <w:ilvl w:val="0"/>
          <w:numId w:val="4"/>
        </w:numPr>
        <w:tabs>
          <w:tab w:val="left" w:pos="142"/>
        </w:tabs>
        <w:spacing w:line="360" w:lineRule="auto"/>
        <w:jc w:val="both"/>
        <w:rPr>
          <w:sz w:val="28"/>
          <w:szCs w:val="28"/>
          <w:lang w:val="uk-UA"/>
        </w:rPr>
      </w:pPr>
      <w:r w:rsidRPr="008047AB">
        <w:rPr>
          <w:sz w:val="28"/>
          <w:szCs w:val="28"/>
          <w:lang w:val="uk-UA"/>
        </w:rPr>
        <w:t>при тривалому повторюваному впливі холоду можливий розвиток холодової поліневропатії (захворювання периферичних нервів і судин на руках і ногах, що супроводжується больовими відчуттями і зниженням чутливості кінцівок);</w:t>
      </w:r>
    </w:p>
    <w:p w:rsidR="00936E96" w:rsidRPr="008047AB" w:rsidRDefault="00936E96" w:rsidP="008047AB">
      <w:pPr>
        <w:pStyle w:val="a3"/>
        <w:numPr>
          <w:ilvl w:val="0"/>
          <w:numId w:val="4"/>
        </w:numPr>
        <w:tabs>
          <w:tab w:val="left" w:pos="142"/>
        </w:tabs>
        <w:spacing w:line="360" w:lineRule="auto"/>
        <w:jc w:val="both"/>
        <w:rPr>
          <w:sz w:val="28"/>
          <w:szCs w:val="28"/>
          <w:lang w:val="uk-UA"/>
        </w:rPr>
      </w:pPr>
      <w:r w:rsidRPr="008047AB">
        <w:rPr>
          <w:sz w:val="28"/>
          <w:szCs w:val="28"/>
          <w:lang w:val="uk-UA"/>
        </w:rPr>
        <w:t xml:space="preserve">збільшення ризику загального переохолодження організму і виникнення холодової травми (відмороження); </w:t>
      </w:r>
    </w:p>
    <w:p w:rsidR="00936E96" w:rsidRPr="008047AB" w:rsidRDefault="00936E96" w:rsidP="008047AB">
      <w:pPr>
        <w:pStyle w:val="a3"/>
        <w:numPr>
          <w:ilvl w:val="0"/>
          <w:numId w:val="4"/>
        </w:numPr>
        <w:tabs>
          <w:tab w:val="left" w:pos="142"/>
        </w:tabs>
        <w:spacing w:line="360" w:lineRule="auto"/>
        <w:jc w:val="both"/>
        <w:rPr>
          <w:sz w:val="28"/>
          <w:szCs w:val="28"/>
          <w:lang w:val="uk-UA"/>
        </w:rPr>
      </w:pPr>
      <w:r w:rsidRPr="008047AB">
        <w:rPr>
          <w:sz w:val="28"/>
          <w:szCs w:val="28"/>
          <w:lang w:val="uk-UA"/>
        </w:rPr>
        <w:t>виникнення у деяких людей холодової алергії по типу набряку Квінке або кропив’янки</w:t>
      </w:r>
      <w:r w:rsidR="00DB72FE" w:rsidRPr="008047AB">
        <w:rPr>
          <w:sz w:val="28"/>
          <w:szCs w:val="28"/>
        </w:rPr>
        <w:t xml:space="preserve"> [</w:t>
      </w:r>
      <w:r w:rsidR="00473507" w:rsidRPr="008047AB">
        <w:rPr>
          <w:sz w:val="28"/>
          <w:szCs w:val="28"/>
          <w:lang w:val="uk-UA"/>
        </w:rPr>
        <w:t>13</w:t>
      </w:r>
      <w:r w:rsidR="00DB72FE" w:rsidRPr="008047AB">
        <w:rPr>
          <w:sz w:val="28"/>
          <w:szCs w:val="28"/>
        </w:rPr>
        <w:t>]</w:t>
      </w:r>
      <w:r w:rsidRPr="008047AB">
        <w:rPr>
          <w:sz w:val="28"/>
          <w:szCs w:val="28"/>
          <w:lang w:val="uk-UA"/>
        </w:rPr>
        <w:t>.</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Також, внаслідок подразнення холодових рецепторів змінюються рефлекторні реакції, які регулюють збереження тепла, а саме звужуються кровоносні судини шкіри, що на третину зменшує тепловіддачу організму. При цьому важливим є те, щоб процеси теплоутворення і тепловіддачі були збалансованими. Переважання тепловіддачі над теплоутворенням призводить до зниження температури тіла і порушення функцій організму. При температурі тіла 35°С спостерігається порушення психіки. Подальше зниження температури уповільнює кровообіг, обмін речовин, а при температурі тіла нижче 25°С зупиняється дихання. Різкий перепад температур теж справляє негативний вплив. Отже, температура тіла в більшому або меншому ступені впливає на весь організм (на всі органи і системи)</w:t>
      </w:r>
      <w:r w:rsidRPr="008047AB">
        <w:rPr>
          <w:sz w:val="28"/>
          <w:szCs w:val="28"/>
        </w:rPr>
        <w:t xml:space="preserve"> [</w:t>
      </w:r>
      <w:r w:rsidR="00473507" w:rsidRPr="008047AB">
        <w:rPr>
          <w:sz w:val="28"/>
          <w:szCs w:val="28"/>
          <w:lang w:val="uk-UA"/>
        </w:rPr>
        <w:t>39</w:t>
      </w:r>
      <w:r w:rsidRPr="008047AB">
        <w:rPr>
          <w:sz w:val="28"/>
          <w:szCs w:val="28"/>
        </w:rPr>
        <w:t>]</w:t>
      </w:r>
      <w:r w:rsidRPr="008047AB">
        <w:rPr>
          <w:sz w:val="28"/>
          <w:szCs w:val="28"/>
          <w:lang w:val="uk-UA"/>
        </w:rPr>
        <w:t xml:space="preserve">. </w:t>
      </w:r>
    </w:p>
    <w:p w:rsidR="00936E96" w:rsidRPr="008047AB" w:rsidRDefault="00936E96" w:rsidP="008047AB">
      <w:pPr>
        <w:shd w:val="clear" w:color="auto" w:fill="FFFFFF"/>
        <w:tabs>
          <w:tab w:val="left" w:pos="142"/>
        </w:tabs>
        <w:spacing w:line="360" w:lineRule="auto"/>
        <w:ind w:firstLine="708"/>
        <w:jc w:val="both"/>
        <w:rPr>
          <w:sz w:val="28"/>
          <w:szCs w:val="28"/>
        </w:rPr>
      </w:pPr>
      <w:r w:rsidRPr="008047AB">
        <w:rPr>
          <w:sz w:val="28"/>
          <w:szCs w:val="28"/>
          <w:lang w:val="uk-UA"/>
        </w:rPr>
        <w:t xml:space="preserve">Наступним чинником, який впливає на стан туриста є вологість. На великих висотах через низькі температури парціальний тиск водяної пари низький. На висоті 2000 м і вище вологість повітря в два і більше разів менше, ніж на рівні моря. На великих гірських висотах повітря стає практично сухим (парціальний тиск насиченої водяної пари мізерний). З </w:t>
      </w:r>
      <w:r w:rsidRPr="008047AB">
        <w:rPr>
          <w:sz w:val="28"/>
          <w:szCs w:val="28"/>
          <w:lang w:val="uk-UA"/>
        </w:rPr>
        <w:lastRenderedPageBreak/>
        <w:t>одного боку, це призводить до посилення втрати рідини організмом через шкіру і легені і, отже, до зневоднення організму. Одним з дуже важливих факторів впливу на функціональний стан організму є порушення водно-сольового режиму, зневоднення</w:t>
      </w:r>
      <w:r w:rsidRPr="008047AB">
        <w:rPr>
          <w:sz w:val="28"/>
          <w:szCs w:val="28"/>
        </w:rPr>
        <w:t>.</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Не варто забувати й про такий фактор як вітер. Високо в горах вітер може досягати ураганної сили (понад 300 м/хв), що переохолоджує організм, вимотує фізично і морально, а також утруднює дихання туристів</w:t>
      </w:r>
      <w:r w:rsidR="00DB72FE" w:rsidRPr="008047AB">
        <w:rPr>
          <w:sz w:val="28"/>
          <w:szCs w:val="28"/>
        </w:rPr>
        <w:t xml:space="preserve"> [</w:t>
      </w:r>
      <w:r w:rsidR="00473507" w:rsidRPr="008047AB">
        <w:rPr>
          <w:sz w:val="28"/>
          <w:szCs w:val="28"/>
          <w:lang w:val="uk-UA"/>
        </w:rPr>
        <w:t>13</w:t>
      </w:r>
      <w:r w:rsidR="00DB72FE" w:rsidRPr="008047AB">
        <w:rPr>
          <w:sz w:val="28"/>
          <w:szCs w:val="28"/>
        </w:rPr>
        <w:t>]</w:t>
      </w:r>
      <w:r w:rsidRPr="008047AB">
        <w:rPr>
          <w:sz w:val="28"/>
          <w:szCs w:val="28"/>
          <w:lang w:val="uk-UA"/>
        </w:rPr>
        <w:t>.</w:t>
      </w:r>
    </w:p>
    <w:p w:rsidR="00936E96" w:rsidRPr="008047AB" w:rsidRDefault="00936E96" w:rsidP="008047AB">
      <w:pPr>
        <w:tabs>
          <w:tab w:val="left" w:pos="142"/>
        </w:tabs>
        <w:spacing w:line="360" w:lineRule="auto"/>
        <w:ind w:firstLine="708"/>
        <w:jc w:val="both"/>
        <w:rPr>
          <w:sz w:val="28"/>
          <w:szCs w:val="28"/>
          <w:lang w:val="uk-UA"/>
        </w:rPr>
      </w:pPr>
      <w:r w:rsidRPr="008047AB">
        <w:rPr>
          <w:sz w:val="28"/>
          <w:szCs w:val="28"/>
          <w:lang w:val="uk-UA"/>
        </w:rPr>
        <w:t xml:space="preserve">Не менш важливим кліматичним фактором є сонячна радіація. Сонячна радіація – це електромагнітне і корпускулярне випромінювання Сонця, яке поширюється у вигляді електромагнітних хвиль. При інтенсивному впливі палючих променів Сонця на непокриту голову можливий сонячний удар. </w:t>
      </w:r>
      <w:r w:rsidR="00757D6B">
        <w:rPr>
          <w:sz w:val="28"/>
          <w:szCs w:val="28"/>
          <w:lang w:val="uk-UA"/>
        </w:rPr>
        <w:t xml:space="preserve">Може виникнути </w:t>
      </w:r>
      <w:r w:rsidRPr="008047AB">
        <w:rPr>
          <w:sz w:val="28"/>
          <w:szCs w:val="28"/>
          <w:lang w:val="uk-UA"/>
        </w:rPr>
        <w:t>часткова поразка органа зору відображеною сонячною рад</w:t>
      </w:r>
      <w:r w:rsidR="006B5B50" w:rsidRPr="008047AB">
        <w:rPr>
          <w:sz w:val="28"/>
          <w:szCs w:val="28"/>
          <w:lang w:val="uk-UA"/>
        </w:rPr>
        <w:t xml:space="preserve">іацією від сніжного покрову </w:t>
      </w:r>
      <w:r w:rsidRPr="008047AB">
        <w:rPr>
          <w:sz w:val="28"/>
          <w:szCs w:val="28"/>
          <w:lang w:val="uk-UA"/>
        </w:rPr>
        <w:t>(сніжна офтальмія або сніжна сліпота). Сонячні промені у деяких осіб навіть при не дуже сильному впливі викликають фотодерматит: поява висипки на шкірі, свербіж, запаморочення, головні болі. До гострого ефекту можна віднести опік шкіри. Натомість, хронічне пошкодження шкіри характеризується сухістю, складчастістю, млявістю. Необхідно також згадати й такі негативні фактори УФ радіації як виникнення катаракти, імунодепресії, пошкодження ДНК і системи її регенерації [</w:t>
      </w:r>
      <w:r w:rsidR="00473507" w:rsidRPr="008047AB">
        <w:rPr>
          <w:sz w:val="28"/>
          <w:szCs w:val="28"/>
          <w:lang w:val="uk-UA"/>
        </w:rPr>
        <w:t>39</w:t>
      </w:r>
      <w:r w:rsidRPr="008047AB">
        <w:rPr>
          <w:sz w:val="28"/>
          <w:szCs w:val="28"/>
          <w:lang w:val="uk-UA"/>
        </w:rPr>
        <w:t>].</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Також відомо що, нед</w:t>
      </w:r>
      <w:r w:rsidR="00CC29DA" w:rsidRPr="008047AB">
        <w:rPr>
          <w:sz w:val="28"/>
          <w:szCs w:val="28"/>
          <w:lang w:val="uk-UA"/>
        </w:rPr>
        <w:t>остатнє постачання клітин О</w:t>
      </w:r>
      <w:r w:rsidR="00CC29DA" w:rsidRPr="008047AB">
        <w:rPr>
          <w:sz w:val="28"/>
          <w:szCs w:val="28"/>
          <w:vertAlign w:val="subscript"/>
          <w:lang w:val="uk-UA"/>
        </w:rPr>
        <w:t>2</w:t>
      </w:r>
      <w:r w:rsidRPr="008047AB">
        <w:rPr>
          <w:sz w:val="28"/>
          <w:szCs w:val="28"/>
          <w:lang w:val="uk-UA"/>
        </w:rPr>
        <w:t xml:space="preserve"> на значних </w:t>
      </w:r>
      <w:r w:rsidR="00F03A75" w:rsidRPr="008047AB">
        <w:rPr>
          <w:sz w:val="28"/>
          <w:szCs w:val="28"/>
          <w:lang w:val="uk-UA"/>
        </w:rPr>
        <w:t>висотах призводить до погіршення</w:t>
      </w:r>
      <w:r w:rsidRPr="008047AB">
        <w:rPr>
          <w:sz w:val="28"/>
          <w:szCs w:val="28"/>
          <w:lang w:val="uk-UA"/>
        </w:rPr>
        <w:t xml:space="preserve"> біологічного окиснення, зменшення кількості енергії, що звільняється, теплопродукції, обмеження всіх видів функціональної й пластичної діяльності клітин.</w:t>
      </w:r>
    </w:p>
    <w:p w:rsidR="00936E96" w:rsidRPr="008047AB" w:rsidRDefault="00936E96" w:rsidP="008047AB">
      <w:pPr>
        <w:tabs>
          <w:tab w:val="left" w:pos="142"/>
        </w:tabs>
        <w:spacing w:line="360" w:lineRule="auto"/>
        <w:ind w:firstLine="709"/>
        <w:jc w:val="both"/>
        <w:rPr>
          <w:sz w:val="28"/>
          <w:szCs w:val="28"/>
          <w:lang w:val="uk-UA"/>
        </w:rPr>
      </w:pPr>
      <w:r w:rsidRPr="008047AB">
        <w:rPr>
          <w:sz w:val="28"/>
          <w:szCs w:val="28"/>
          <w:lang w:val="uk-UA"/>
        </w:rPr>
        <w:t>Як зазначалося вище, на розвиток стійкості до гірської хвороби впливають</w:t>
      </w:r>
      <w:r w:rsidR="00E84D36" w:rsidRPr="008047AB">
        <w:rPr>
          <w:sz w:val="28"/>
          <w:szCs w:val="28"/>
          <w:lang w:val="uk-UA"/>
        </w:rPr>
        <w:t xml:space="preserve"> </w:t>
      </w:r>
      <w:r w:rsidRPr="008047AB">
        <w:rPr>
          <w:sz w:val="28"/>
          <w:szCs w:val="28"/>
          <w:lang w:val="uk-UA"/>
        </w:rPr>
        <w:t>й індивідуальні фактори:</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 xml:space="preserve">індивідуальна </w:t>
      </w:r>
      <w:r w:rsidR="00CC29DA" w:rsidRPr="008047AB">
        <w:rPr>
          <w:sz w:val="28"/>
          <w:szCs w:val="28"/>
          <w:lang w:val="uk-UA"/>
        </w:rPr>
        <w:t>стійкість людей до нестачі О</w:t>
      </w:r>
      <w:r w:rsidR="00CC29DA" w:rsidRPr="008047AB">
        <w:rPr>
          <w:sz w:val="28"/>
          <w:szCs w:val="28"/>
          <w:vertAlign w:val="subscript"/>
          <w:lang w:val="uk-UA"/>
        </w:rPr>
        <w:t>2</w:t>
      </w:r>
      <w:r w:rsidRPr="008047AB">
        <w:rPr>
          <w:sz w:val="28"/>
          <w:szCs w:val="28"/>
          <w:lang w:val="uk-UA"/>
        </w:rPr>
        <w:t xml:space="preserve"> (наприклад, у жителів гір);</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стать (жінки краще переносять гіпоксію);</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вік (молоді люди погано переносять гіпоксію);</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фізичний, психічний і моральний стан;</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lastRenderedPageBreak/>
        <w:t>рівень тренованості;</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швидкість набору висоти;</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ступінь і тривалість кисневого голодування;</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інтенсивність м’язових зусиль;</w:t>
      </w:r>
    </w:p>
    <w:p w:rsidR="00936E96" w:rsidRPr="008047AB" w:rsidRDefault="00936E96" w:rsidP="008047AB">
      <w:pPr>
        <w:pStyle w:val="a3"/>
        <w:numPr>
          <w:ilvl w:val="0"/>
          <w:numId w:val="2"/>
        </w:numPr>
        <w:tabs>
          <w:tab w:val="left" w:pos="142"/>
        </w:tabs>
        <w:spacing w:line="360" w:lineRule="auto"/>
        <w:jc w:val="both"/>
        <w:rPr>
          <w:sz w:val="28"/>
          <w:szCs w:val="28"/>
          <w:lang w:val="uk-UA"/>
        </w:rPr>
      </w:pPr>
      <w:r w:rsidRPr="008047AB">
        <w:rPr>
          <w:sz w:val="28"/>
          <w:szCs w:val="28"/>
          <w:lang w:val="uk-UA"/>
        </w:rPr>
        <w:t>минулий «висотний» досвід.</w:t>
      </w:r>
    </w:p>
    <w:p w:rsidR="00936E96" w:rsidRPr="008047AB" w:rsidRDefault="00936E96" w:rsidP="008047AB">
      <w:pPr>
        <w:shd w:val="clear" w:color="auto" w:fill="FFFFFF"/>
        <w:tabs>
          <w:tab w:val="left" w:pos="142"/>
        </w:tabs>
        <w:spacing w:line="360" w:lineRule="auto"/>
        <w:ind w:firstLine="709"/>
        <w:jc w:val="both"/>
        <w:rPr>
          <w:sz w:val="28"/>
          <w:szCs w:val="28"/>
          <w:lang w:val="uk-UA"/>
        </w:rPr>
      </w:pPr>
      <w:r w:rsidRPr="008047AB">
        <w:rPr>
          <w:sz w:val="28"/>
          <w:szCs w:val="28"/>
          <w:lang w:val="uk-UA"/>
        </w:rPr>
        <w:t>Треба зазначити, що крім перелічених факторів існують і такі, що провокують розвиток гірської хвороби і знижують можливість переносимості великих висот:</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наявність алкоголю або кофеїну в крові;</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безсоння, перевтома;</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психоемоційне напруження;</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неякісне і нераціональне харчування;</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надлишкова маса тіла;</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респіраторні та інші хронічні захворювання (наприклад ангіна, бронхіт, пневмонія, хронічні гнійні стоматологічні захворювання);</w:t>
      </w:r>
    </w:p>
    <w:p w:rsidR="00936E96" w:rsidRPr="008047AB" w:rsidRDefault="00936E96" w:rsidP="008047AB">
      <w:pPr>
        <w:pStyle w:val="a3"/>
        <w:numPr>
          <w:ilvl w:val="0"/>
          <w:numId w:val="2"/>
        </w:numPr>
        <w:shd w:val="clear" w:color="auto" w:fill="FFFFFF"/>
        <w:tabs>
          <w:tab w:val="left" w:pos="142"/>
        </w:tabs>
        <w:spacing w:line="360" w:lineRule="auto"/>
        <w:jc w:val="both"/>
        <w:rPr>
          <w:sz w:val="28"/>
          <w:szCs w:val="28"/>
          <w:lang w:val="uk-UA"/>
        </w:rPr>
      </w:pPr>
      <w:r w:rsidRPr="008047AB">
        <w:rPr>
          <w:sz w:val="28"/>
          <w:szCs w:val="28"/>
          <w:lang w:val="uk-UA"/>
        </w:rPr>
        <w:t>крововтрати</w:t>
      </w:r>
      <w:r w:rsidR="00DB72FE" w:rsidRPr="008047AB">
        <w:rPr>
          <w:sz w:val="28"/>
          <w:szCs w:val="28"/>
          <w:lang w:val="en-US"/>
        </w:rPr>
        <w:t xml:space="preserve"> [</w:t>
      </w:r>
      <w:r w:rsidR="00473507" w:rsidRPr="008047AB">
        <w:rPr>
          <w:sz w:val="28"/>
          <w:szCs w:val="28"/>
          <w:lang w:val="uk-UA"/>
        </w:rPr>
        <w:t>22</w:t>
      </w:r>
      <w:r w:rsidR="00DB72FE" w:rsidRPr="008047AB">
        <w:rPr>
          <w:sz w:val="28"/>
          <w:szCs w:val="28"/>
          <w:lang w:val="en-US"/>
        </w:rPr>
        <w:t>]</w:t>
      </w:r>
      <w:r w:rsidRPr="008047AB">
        <w:rPr>
          <w:sz w:val="28"/>
          <w:szCs w:val="28"/>
          <w:lang w:val="uk-UA"/>
        </w:rPr>
        <w:t>.</w:t>
      </w:r>
    </w:p>
    <w:p w:rsidR="00362C28" w:rsidRPr="008047AB" w:rsidRDefault="006B5B50" w:rsidP="008047AB">
      <w:pPr>
        <w:shd w:val="clear" w:color="auto" w:fill="FFFFFF"/>
        <w:tabs>
          <w:tab w:val="left" w:pos="142"/>
        </w:tabs>
        <w:spacing w:line="360" w:lineRule="auto"/>
        <w:ind w:firstLine="709"/>
        <w:jc w:val="both"/>
        <w:rPr>
          <w:sz w:val="28"/>
          <w:szCs w:val="28"/>
          <w:lang w:val="uk-UA"/>
        </w:rPr>
      </w:pPr>
      <w:r w:rsidRPr="008047AB">
        <w:rPr>
          <w:sz w:val="28"/>
          <w:szCs w:val="28"/>
          <w:lang w:val="uk-UA"/>
        </w:rPr>
        <w:t>Отже, на фізіологічний стан туристів, в горах, впливає ряд як кліматичних, так і індивідуальних чинників, які є дуже важливими та взаємопов’язаними між собою. Таким чином, п</w:t>
      </w:r>
      <w:r w:rsidR="00C12754" w:rsidRPr="008047AB">
        <w:rPr>
          <w:sz w:val="28"/>
          <w:szCs w:val="28"/>
          <w:lang w:val="uk-UA"/>
        </w:rPr>
        <w:t>еред плануванням сходження, спортсмену</w:t>
      </w:r>
      <w:r w:rsidRPr="008047AB">
        <w:rPr>
          <w:sz w:val="28"/>
          <w:szCs w:val="28"/>
          <w:lang w:val="uk-UA"/>
        </w:rPr>
        <w:t xml:space="preserve"> варто враховувати</w:t>
      </w:r>
      <w:r w:rsidR="00C12754" w:rsidRPr="008047AB">
        <w:rPr>
          <w:sz w:val="28"/>
          <w:szCs w:val="28"/>
          <w:lang w:val="uk-UA"/>
        </w:rPr>
        <w:t xml:space="preserve"> вплив цих факторів на свій організм</w:t>
      </w:r>
      <w:r w:rsidRPr="008047AB">
        <w:rPr>
          <w:sz w:val="28"/>
          <w:szCs w:val="28"/>
          <w:lang w:val="uk-UA"/>
        </w:rPr>
        <w:t xml:space="preserve">, та заздалегідь </w:t>
      </w:r>
      <w:r w:rsidR="00C12754" w:rsidRPr="008047AB">
        <w:rPr>
          <w:sz w:val="28"/>
          <w:szCs w:val="28"/>
          <w:lang w:val="uk-UA"/>
        </w:rPr>
        <w:t>під</w:t>
      </w:r>
      <w:r w:rsidRPr="008047AB">
        <w:rPr>
          <w:sz w:val="28"/>
          <w:szCs w:val="28"/>
          <w:lang w:val="uk-UA"/>
        </w:rPr>
        <w:t xml:space="preserve">готувати </w:t>
      </w:r>
      <w:r w:rsidR="00C12754" w:rsidRPr="008047AB">
        <w:rPr>
          <w:sz w:val="28"/>
          <w:szCs w:val="28"/>
          <w:lang w:val="uk-UA"/>
        </w:rPr>
        <w:t>його</w:t>
      </w:r>
      <w:r w:rsidRPr="008047AB">
        <w:rPr>
          <w:sz w:val="28"/>
          <w:szCs w:val="28"/>
          <w:lang w:val="uk-UA"/>
        </w:rPr>
        <w:t>.</w:t>
      </w:r>
    </w:p>
    <w:p w:rsidR="00362C28" w:rsidRPr="008047AB" w:rsidRDefault="00362C28" w:rsidP="008047AB">
      <w:pPr>
        <w:pStyle w:val="a3"/>
        <w:numPr>
          <w:ilvl w:val="1"/>
          <w:numId w:val="1"/>
        </w:numPr>
        <w:shd w:val="clear" w:color="auto" w:fill="FFFFFF"/>
        <w:tabs>
          <w:tab w:val="left" w:pos="142"/>
        </w:tabs>
        <w:spacing w:before="240" w:line="360" w:lineRule="auto"/>
        <w:ind w:left="0" w:firstLine="709"/>
        <w:jc w:val="both"/>
        <w:rPr>
          <w:sz w:val="28"/>
          <w:szCs w:val="28"/>
          <w:lang w:val="uk-UA"/>
        </w:rPr>
      </w:pPr>
      <w:r w:rsidRPr="008047AB">
        <w:rPr>
          <w:b/>
          <w:sz w:val="28"/>
          <w:szCs w:val="28"/>
          <w:lang w:val="uk-UA"/>
        </w:rPr>
        <w:t>Загальна характеристика та класифікація</w:t>
      </w:r>
      <w:r w:rsidR="00FD1780" w:rsidRPr="008047AB">
        <w:rPr>
          <w:b/>
          <w:sz w:val="28"/>
          <w:szCs w:val="28"/>
          <w:lang w:val="uk-UA"/>
        </w:rPr>
        <w:t xml:space="preserve"> станів</w:t>
      </w:r>
      <w:r w:rsidRPr="008047AB">
        <w:rPr>
          <w:b/>
          <w:sz w:val="28"/>
          <w:szCs w:val="28"/>
          <w:lang w:val="uk-UA"/>
        </w:rPr>
        <w:t xml:space="preserve"> гіпоксії</w:t>
      </w:r>
    </w:p>
    <w:p w:rsidR="00362C28" w:rsidRPr="008047AB" w:rsidRDefault="00362C28" w:rsidP="008047AB">
      <w:pPr>
        <w:keepNext/>
        <w:tabs>
          <w:tab w:val="left" w:pos="142"/>
        </w:tabs>
        <w:spacing w:before="240" w:line="360" w:lineRule="auto"/>
        <w:ind w:left="120" w:right="-1" w:firstLine="560"/>
        <w:jc w:val="both"/>
        <w:rPr>
          <w:sz w:val="28"/>
          <w:szCs w:val="28"/>
          <w:lang w:val="uk-UA"/>
        </w:rPr>
      </w:pPr>
      <w:r w:rsidRPr="008047AB">
        <w:rPr>
          <w:sz w:val="28"/>
          <w:szCs w:val="28"/>
          <w:lang w:val="uk-UA"/>
        </w:rPr>
        <w:t>Постачання клітини і тк</w:t>
      </w:r>
      <w:r w:rsidR="00CC29DA" w:rsidRPr="008047AB">
        <w:rPr>
          <w:sz w:val="28"/>
          <w:szCs w:val="28"/>
          <w:lang w:val="uk-UA"/>
        </w:rPr>
        <w:t>анини необхідною кількістю О</w:t>
      </w:r>
      <w:r w:rsidR="00CC29DA" w:rsidRPr="008047AB">
        <w:rPr>
          <w:sz w:val="28"/>
          <w:szCs w:val="28"/>
          <w:vertAlign w:val="subscript"/>
          <w:lang w:val="uk-UA"/>
        </w:rPr>
        <w:t>2</w:t>
      </w:r>
      <w:r w:rsidRPr="008047AB">
        <w:rPr>
          <w:sz w:val="28"/>
          <w:szCs w:val="28"/>
          <w:lang w:val="uk-UA"/>
        </w:rPr>
        <w:t xml:space="preserve"> є невід’ємною умовою для нормального функціон</w:t>
      </w:r>
      <w:r w:rsidR="00CC29DA" w:rsidRPr="008047AB">
        <w:rPr>
          <w:sz w:val="28"/>
          <w:szCs w:val="28"/>
          <w:lang w:val="uk-UA"/>
        </w:rPr>
        <w:t>ування організму. Доставка О</w:t>
      </w:r>
      <w:r w:rsidR="00CC29DA" w:rsidRPr="008047AB">
        <w:rPr>
          <w:sz w:val="28"/>
          <w:szCs w:val="28"/>
          <w:vertAlign w:val="subscript"/>
          <w:lang w:val="uk-UA"/>
        </w:rPr>
        <w:t>2</w:t>
      </w:r>
      <w:r w:rsidRPr="008047AB">
        <w:rPr>
          <w:sz w:val="28"/>
          <w:szCs w:val="28"/>
          <w:lang w:val="uk-UA"/>
        </w:rPr>
        <w:t xml:space="preserve"> в організм залежить від його вмісту у вдихуваному повітрі, дифузії через аерогематичний бар’єр, вентиляції альвеол і кровопостачання їх стінок, швидко</w:t>
      </w:r>
      <w:r w:rsidR="00CC29DA" w:rsidRPr="008047AB">
        <w:rPr>
          <w:sz w:val="28"/>
          <w:szCs w:val="28"/>
          <w:lang w:val="uk-UA"/>
        </w:rPr>
        <w:t>сті насичення гемоглобіну О</w:t>
      </w:r>
      <w:r w:rsidR="00CC29DA" w:rsidRPr="008047AB">
        <w:rPr>
          <w:sz w:val="28"/>
          <w:szCs w:val="28"/>
          <w:vertAlign w:val="subscript"/>
          <w:lang w:val="uk-UA"/>
        </w:rPr>
        <w:t>2</w:t>
      </w:r>
      <w:r w:rsidRPr="008047AB">
        <w:rPr>
          <w:sz w:val="28"/>
          <w:szCs w:val="28"/>
          <w:lang w:val="uk-UA"/>
        </w:rPr>
        <w:t>, форми і положення кривої дисоціації оксигемоглобіну, щільності мережі мікросудин, споживання О</w:t>
      </w:r>
      <w:r w:rsidRPr="008047AB">
        <w:rPr>
          <w:sz w:val="28"/>
          <w:szCs w:val="28"/>
          <w:vertAlign w:val="subscript"/>
          <w:lang w:val="uk-UA"/>
        </w:rPr>
        <w:t>2</w:t>
      </w:r>
      <w:r w:rsidRPr="008047AB">
        <w:rPr>
          <w:sz w:val="28"/>
          <w:szCs w:val="28"/>
          <w:lang w:val="uk-UA"/>
        </w:rPr>
        <w:t xml:space="preserve"> клітиною або тканиною і інших чинників. Зміна або порушення будь-яких з цих умов </w:t>
      </w:r>
      <w:r w:rsidRPr="008047AB">
        <w:rPr>
          <w:sz w:val="28"/>
          <w:szCs w:val="28"/>
          <w:lang w:val="uk-UA"/>
        </w:rPr>
        <w:lastRenderedPageBreak/>
        <w:t>або їх комбіна</w:t>
      </w:r>
      <w:r w:rsidR="00CC29DA" w:rsidRPr="008047AB">
        <w:rPr>
          <w:sz w:val="28"/>
          <w:szCs w:val="28"/>
          <w:lang w:val="uk-UA"/>
        </w:rPr>
        <w:t>цій може викликати нестачу О</w:t>
      </w:r>
      <w:r w:rsidR="00CC29DA" w:rsidRPr="008047AB">
        <w:rPr>
          <w:sz w:val="28"/>
          <w:szCs w:val="28"/>
          <w:vertAlign w:val="subscript"/>
          <w:lang w:val="uk-UA"/>
        </w:rPr>
        <w:t>2</w:t>
      </w:r>
      <w:r w:rsidRPr="008047AB">
        <w:rPr>
          <w:sz w:val="28"/>
          <w:szCs w:val="28"/>
          <w:lang w:val="uk-UA"/>
        </w:rPr>
        <w:t xml:space="preserve"> в тканинах і стати причиною енергодефіциту [</w:t>
      </w:r>
      <w:r w:rsidR="00224E66" w:rsidRPr="008047AB">
        <w:rPr>
          <w:sz w:val="28"/>
          <w:szCs w:val="28"/>
          <w:lang w:val="uk-UA"/>
        </w:rPr>
        <w:t>14,16</w:t>
      </w:r>
      <w:r w:rsidRPr="008047AB">
        <w:rPr>
          <w:sz w:val="28"/>
          <w:szCs w:val="28"/>
          <w:lang w:val="uk-UA"/>
        </w:rPr>
        <w:t xml:space="preserve">]. В тих випадках, коли потреба окремих тканин або організму в </w:t>
      </w:r>
      <w:r w:rsidR="00CC29DA" w:rsidRPr="008047AB">
        <w:rPr>
          <w:sz w:val="28"/>
          <w:szCs w:val="28"/>
          <w:lang w:val="uk-UA"/>
        </w:rPr>
        <w:t>цілому не задовольняється О</w:t>
      </w:r>
      <w:r w:rsidR="00CC29DA" w:rsidRPr="008047AB">
        <w:rPr>
          <w:sz w:val="28"/>
          <w:szCs w:val="28"/>
          <w:vertAlign w:val="subscript"/>
          <w:lang w:val="uk-UA"/>
        </w:rPr>
        <w:t>2</w:t>
      </w:r>
      <w:r w:rsidRPr="008047AB">
        <w:rPr>
          <w:sz w:val="28"/>
          <w:szCs w:val="28"/>
          <w:lang w:val="uk-UA"/>
        </w:rPr>
        <w:t>, в тканинах знижується РО</w:t>
      </w:r>
      <w:r w:rsidRPr="008047AB">
        <w:rPr>
          <w:sz w:val="28"/>
          <w:szCs w:val="28"/>
          <w:vertAlign w:val="subscript"/>
          <w:lang w:val="uk-UA"/>
        </w:rPr>
        <w:t xml:space="preserve">2 </w:t>
      </w:r>
      <w:r w:rsidRPr="008047AB">
        <w:rPr>
          <w:sz w:val="28"/>
          <w:szCs w:val="28"/>
          <w:lang w:val="uk-UA"/>
        </w:rPr>
        <w:t>і розвивається киснева недостатність – виникає гіпоксія. З вищезазначеного зрозуміло, що поруше</w:t>
      </w:r>
      <w:r w:rsidR="00CC29DA" w:rsidRPr="008047AB">
        <w:rPr>
          <w:sz w:val="28"/>
          <w:szCs w:val="28"/>
          <w:lang w:val="uk-UA"/>
        </w:rPr>
        <w:t>ння балансу між потребою в О</w:t>
      </w:r>
      <w:r w:rsidR="00CC29DA" w:rsidRPr="008047AB">
        <w:rPr>
          <w:sz w:val="28"/>
          <w:szCs w:val="28"/>
          <w:vertAlign w:val="subscript"/>
          <w:lang w:val="uk-UA"/>
        </w:rPr>
        <w:t>2</w:t>
      </w:r>
      <w:r w:rsidRPr="008047AB">
        <w:rPr>
          <w:sz w:val="28"/>
          <w:szCs w:val="28"/>
          <w:lang w:val="uk-UA"/>
        </w:rPr>
        <w:t xml:space="preserve"> і його доставкою призводить до розвитку гіпоксії і, таким чином, становить значну загрозу біоенергетичному гомеостазу і виживанню клітин.</w:t>
      </w:r>
    </w:p>
    <w:p w:rsidR="00362C28" w:rsidRPr="008047AB" w:rsidRDefault="00CC29DA" w:rsidP="008047AB">
      <w:pPr>
        <w:tabs>
          <w:tab w:val="left" w:pos="142"/>
        </w:tabs>
        <w:spacing w:line="360" w:lineRule="auto"/>
        <w:ind w:firstLine="709"/>
        <w:jc w:val="both"/>
        <w:rPr>
          <w:b/>
          <w:sz w:val="28"/>
          <w:szCs w:val="28"/>
          <w:lang w:val="uk-UA"/>
        </w:rPr>
      </w:pPr>
      <w:r w:rsidRPr="008047AB">
        <w:rPr>
          <w:sz w:val="28"/>
          <w:szCs w:val="28"/>
          <w:lang w:val="uk-UA"/>
        </w:rPr>
        <w:t>Проблема нестачі О</w:t>
      </w:r>
      <w:r w:rsidRPr="008047AB">
        <w:rPr>
          <w:sz w:val="28"/>
          <w:szCs w:val="28"/>
          <w:vertAlign w:val="subscript"/>
          <w:lang w:val="uk-UA"/>
        </w:rPr>
        <w:t>2</w:t>
      </w:r>
      <w:r w:rsidR="00362C28" w:rsidRPr="008047AB">
        <w:rPr>
          <w:sz w:val="28"/>
          <w:szCs w:val="28"/>
          <w:lang w:val="uk-UA"/>
        </w:rPr>
        <w:t xml:space="preserve"> є однією з фундаментальних у сучасній біології та медицині. Інтерес до гіпоксії, як типового патологічного процесу, що виникає і супроводжує тварин і людей протягом усього життя, існує вже сотні років. Слід зазначити, що рішення проблеми старіння, стресових навантажень, працездатності, загальної стійкості організму пов’язане з </w:t>
      </w:r>
      <w:r w:rsidR="00DD3E61" w:rsidRPr="008047AB">
        <w:rPr>
          <w:sz w:val="28"/>
          <w:szCs w:val="28"/>
          <w:lang w:val="uk-UA"/>
        </w:rPr>
        <w:t xml:space="preserve">гіпоксичними станами, </w:t>
      </w:r>
      <w:r w:rsidR="00362C28" w:rsidRPr="008047AB">
        <w:rPr>
          <w:sz w:val="28"/>
          <w:szCs w:val="28"/>
          <w:lang w:val="uk-UA"/>
        </w:rPr>
        <w:t>зниженням чу</w:t>
      </w:r>
      <w:r w:rsidR="00DD3E61" w:rsidRPr="008047AB">
        <w:rPr>
          <w:sz w:val="28"/>
          <w:szCs w:val="28"/>
          <w:lang w:val="uk-UA"/>
        </w:rPr>
        <w:t>тливості організму до них</w:t>
      </w:r>
      <w:r w:rsidR="00362C28" w:rsidRPr="008047AB">
        <w:rPr>
          <w:sz w:val="28"/>
          <w:szCs w:val="28"/>
          <w:lang w:val="uk-UA"/>
        </w:rPr>
        <w:t>.</w:t>
      </w:r>
    </w:p>
    <w:p w:rsidR="00362C28" w:rsidRPr="008047AB" w:rsidRDefault="00362C28" w:rsidP="008047AB">
      <w:pPr>
        <w:tabs>
          <w:tab w:val="left" w:pos="142"/>
        </w:tabs>
        <w:spacing w:line="360" w:lineRule="auto"/>
        <w:ind w:firstLine="709"/>
        <w:jc w:val="both"/>
        <w:rPr>
          <w:b/>
          <w:sz w:val="28"/>
          <w:szCs w:val="28"/>
          <w:lang w:val="uk-UA"/>
        </w:rPr>
      </w:pPr>
      <w:r w:rsidRPr="008047AB">
        <w:rPr>
          <w:sz w:val="28"/>
          <w:szCs w:val="28"/>
          <w:lang w:val="uk-UA"/>
        </w:rPr>
        <w:t>Організм людини щодня відчуває вплив фізіологічної гіпоксії, яка може формуватися, наприклад, в скелетних м’язах при інтенсивній м’язовій роботі, в нервовій тканині головного мозку при значній розумовій напрузі, а також у печінці, нирках, органах шлунково-кишкового тракту при надмірному посиленні їх фізіологічної активності [</w:t>
      </w:r>
      <w:r w:rsidR="00224E66" w:rsidRPr="008047AB">
        <w:rPr>
          <w:sz w:val="28"/>
          <w:szCs w:val="28"/>
          <w:lang w:val="uk-UA"/>
        </w:rPr>
        <w:t>63, 44</w:t>
      </w:r>
      <w:r w:rsidRPr="008047AB">
        <w:rPr>
          <w:sz w:val="28"/>
          <w:szCs w:val="28"/>
          <w:lang w:val="uk-UA"/>
        </w:rPr>
        <w:t>]. При фізіологічній гіпоксії зміни активності органів і тканин носять короткочасний і зворотній характер. Патологічна гіпоксія, яка викликає розвиток різних порушень у функці</w:t>
      </w:r>
      <w:r w:rsidR="00757D6B">
        <w:rPr>
          <w:sz w:val="28"/>
          <w:szCs w:val="28"/>
          <w:lang w:val="uk-UA"/>
        </w:rPr>
        <w:t xml:space="preserve">онуванні організму, зумовлена </w:t>
      </w:r>
      <w:r w:rsidRPr="008047AB">
        <w:rPr>
          <w:sz w:val="28"/>
          <w:szCs w:val="28"/>
          <w:lang w:val="uk-UA"/>
        </w:rPr>
        <w:t>впливом декількох факторів, і може бути класифікована на безліч типів.</w:t>
      </w:r>
    </w:p>
    <w:p w:rsidR="00362C28" w:rsidRPr="008047AB" w:rsidRDefault="00362C28" w:rsidP="008047AB">
      <w:pPr>
        <w:tabs>
          <w:tab w:val="left" w:pos="142"/>
          <w:tab w:val="left" w:pos="1418"/>
        </w:tabs>
        <w:spacing w:line="360" w:lineRule="auto"/>
        <w:ind w:firstLine="709"/>
        <w:jc w:val="both"/>
        <w:rPr>
          <w:b/>
          <w:sz w:val="28"/>
          <w:szCs w:val="28"/>
          <w:lang w:val="uk-UA"/>
        </w:rPr>
      </w:pPr>
      <w:r w:rsidRPr="008047AB">
        <w:rPr>
          <w:sz w:val="28"/>
          <w:szCs w:val="28"/>
          <w:lang w:val="uk-UA"/>
        </w:rPr>
        <w:t>Класифікація гіпоксії заснована на її поліетіологічності. В даний час існує декілька класифікацій гіпоксичних станів в залежності від джерела дефіциту О</w:t>
      </w:r>
      <w:r w:rsidRPr="008047AB">
        <w:rPr>
          <w:sz w:val="28"/>
          <w:szCs w:val="28"/>
          <w:vertAlign w:val="subscript"/>
          <w:lang w:val="uk-UA"/>
        </w:rPr>
        <w:t>2</w:t>
      </w:r>
      <w:r w:rsidRPr="008047AB">
        <w:rPr>
          <w:sz w:val="28"/>
          <w:szCs w:val="28"/>
          <w:lang w:val="uk-UA"/>
        </w:rPr>
        <w:t>, проте слід зазначити, що ключовими особливостями гіпоксії, незалежно від її походження, є недостатність біологічного окислення в процесі утворення енергії. Одну з перших класифікацій гіпоксії з</w:t>
      </w:r>
      <w:r w:rsidR="00224E66" w:rsidRPr="008047AB">
        <w:rPr>
          <w:sz w:val="28"/>
          <w:szCs w:val="28"/>
          <w:lang w:val="uk-UA"/>
        </w:rPr>
        <w:t>апропонував J. Barcroft у 1920</w:t>
      </w:r>
      <w:r w:rsidRPr="008047AB">
        <w:rPr>
          <w:sz w:val="28"/>
          <w:szCs w:val="28"/>
          <w:lang w:val="uk-UA"/>
        </w:rPr>
        <w:t>, вона грунтувалася на зміні властивостей і структури гемоглобіну.</w:t>
      </w:r>
      <w:r w:rsidR="00E84D36" w:rsidRPr="008047AB">
        <w:rPr>
          <w:sz w:val="28"/>
          <w:szCs w:val="28"/>
          <w:lang w:val="uk-UA"/>
        </w:rPr>
        <w:t xml:space="preserve"> Потім М.М. Сиротініним у 1939 </w:t>
      </w:r>
      <w:r w:rsidRPr="008047AB">
        <w:rPr>
          <w:sz w:val="28"/>
          <w:szCs w:val="28"/>
          <w:lang w:val="uk-UA"/>
        </w:rPr>
        <w:t xml:space="preserve">була створена </w:t>
      </w:r>
      <w:r w:rsidR="00E84D36" w:rsidRPr="008047AB">
        <w:rPr>
          <w:sz w:val="28"/>
          <w:szCs w:val="28"/>
          <w:lang w:val="uk-UA"/>
        </w:rPr>
        <w:t xml:space="preserve">етіопатогенетична класифікація. </w:t>
      </w:r>
      <w:r w:rsidRPr="008047AB">
        <w:rPr>
          <w:sz w:val="28"/>
          <w:szCs w:val="28"/>
          <w:lang w:val="uk-UA"/>
        </w:rPr>
        <w:t>У 1941 р</w:t>
      </w:r>
      <w:r w:rsidR="00E84D36" w:rsidRPr="008047AB">
        <w:rPr>
          <w:sz w:val="28"/>
          <w:szCs w:val="28"/>
          <w:lang w:val="uk-UA"/>
        </w:rPr>
        <w:t>.</w:t>
      </w:r>
      <w:r w:rsidRPr="008047AB">
        <w:rPr>
          <w:sz w:val="28"/>
          <w:szCs w:val="28"/>
          <w:lang w:val="uk-UA"/>
        </w:rPr>
        <w:t xml:space="preserve"> К. Віггерс зап</w:t>
      </w:r>
      <w:r w:rsidR="00E56414" w:rsidRPr="008047AB">
        <w:rPr>
          <w:sz w:val="28"/>
          <w:szCs w:val="28"/>
          <w:lang w:val="uk-UA"/>
        </w:rPr>
        <w:t xml:space="preserve">ропонував </w:t>
      </w:r>
      <w:r w:rsidR="00E56414" w:rsidRPr="008047AB">
        <w:rPr>
          <w:sz w:val="28"/>
          <w:szCs w:val="28"/>
          <w:lang w:val="uk-UA"/>
        </w:rPr>
        <w:lastRenderedPageBreak/>
        <w:t>розрізняти два стани:</w:t>
      </w:r>
      <w:r w:rsidR="000A39AB" w:rsidRPr="008047AB">
        <w:rPr>
          <w:sz w:val="28"/>
          <w:szCs w:val="28"/>
          <w:lang w:val="uk-UA"/>
        </w:rPr>
        <w:t xml:space="preserve"> гіпоксію (зниження вмісту О</w:t>
      </w:r>
      <w:r w:rsidR="000A39AB" w:rsidRPr="008047AB">
        <w:rPr>
          <w:sz w:val="28"/>
          <w:szCs w:val="28"/>
          <w:vertAlign w:val="subscript"/>
          <w:lang w:val="uk-UA"/>
        </w:rPr>
        <w:t>2</w:t>
      </w:r>
      <w:r w:rsidRPr="008047AB">
        <w:rPr>
          <w:sz w:val="28"/>
          <w:szCs w:val="28"/>
          <w:lang w:val="uk-UA"/>
        </w:rPr>
        <w:t xml:space="preserve"> у вдихуваному повітрі) і аноксію (надзвичайно низька напруга О</w:t>
      </w:r>
      <w:r w:rsidRPr="008047AB">
        <w:rPr>
          <w:sz w:val="28"/>
          <w:szCs w:val="28"/>
          <w:vertAlign w:val="subscript"/>
          <w:lang w:val="uk-UA"/>
        </w:rPr>
        <w:t>2</w:t>
      </w:r>
      <w:r w:rsidR="007705D6" w:rsidRPr="008047AB">
        <w:rPr>
          <w:sz w:val="28"/>
          <w:szCs w:val="28"/>
          <w:lang w:val="uk-UA"/>
        </w:rPr>
        <w:t xml:space="preserve"> – менше </w:t>
      </w:r>
      <w:r w:rsidR="000A39AB" w:rsidRPr="008047AB">
        <w:rPr>
          <w:sz w:val="28"/>
          <w:szCs w:val="28"/>
          <w:lang w:val="uk-UA"/>
        </w:rPr>
        <w:t xml:space="preserve">80 мм </w:t>
      </w:r>
      <w:r w:rsidRPr="008047AB">
        <w:rPr>
          <w:sz w:val="28"/>
          <w:szCs w:val="28"/>
          <w:lang w:val="uk-UA"/>
        </w:rPr>
        <w:t>рт.</w:t>
      </w:r>
      <w:r w:rsidR="00E84D36" w:rsidRPr="008047AB">
        <w:rPr>
          <w:sz w:val="28"/>
          <w:szCs w:val="28"/>
          <w:lang w:val="uk-UA"/>
        </w:rPr>
        <w:t xml:space="preserve"> </w:t>
      </w:r>
      <w:r w:rsidRPr="008047AB">
        <w:rPr>
          <w:sz w:val="28"/>
          <w:szCs w:val="28"/>
          <w:lang w:val="uk-UA"/>
        </w:rPr>
        <w:t>ст.) [5]. Великою популярністю довгий час та</w:t>
      </w:r>
      <w:r w:rsidR="00224E66" w:rsidRPr="008047AB">
        <w:rPr>
          <w:sz w:val="28"/>
          <w:szCs w:val="28"/>
          <w:lang w:val="uk-UA"/>
        </w:rPr>
        <w:t xml:space="preserve">кож користувалася запропонована </w:t>
      </w:r>
      <w:r w:rsidRPr="008047AB">
        <w:rPr>
          <w:sz w:val="28"/>
          <w:szCs w:val="28"/>
          <w:lang w:val="uk-UA"/>
        </w:rPr>
        <w:t xml:space="preserve">JP Peters і DD </w:t>
      </w:r>
      <w:r w:rsidR="00224E66" w:rsidRPr="008047AB">
        <w:rPr>
          <w:sz w:val="28"/>
          <w:szCs w:val="28"/>
          <w:lang w:val="uk-UA"/>
        </w:rPr>
        <w:t>van Slyke (1932) і доповнена М.</w:t>
      </w:r>
      <w:r w:rsidRPr="008047AB">
        <w:rPr>
          <w:sz w:val="28"/>
          <w:szCs w:val="28"/>
          <w:lang w:val="uk-UA"/>
        </w:rPr>
        <w:t>М. Сиротиніним класифікація, прийнята н</w:t>
      </w:r>
      <w:r w:rsidR="00E56414" w:rsidRPr="008047AB">
        <w:rPr>
          <w:sz w:val="28"/>
          <w:szCs w:val="28"/>
          <w:lang w:val="uk-UA"/>
        </w:rPr>
        <w:t>а конференції в Києві в 1949 р. В ній</w:t>
      </w:r>
      <w:r w:rsidRPr="008047AB">
        <w:rPr>
          <w:sz w:val="28"/>
          <w:szCs w:val="28"/>
          <w:lang w:val="uk-UA"/>
        </w:rPr>
        <w:t xml:space="preserve"> гіпоксичні стани розділили на 4 типи (гіпоксична гіпоксія, гемічна гіпоксія, циркуляторна гіпоксія і тканинна гіпоксія) [</w:t>
      </w:r>
      <w:r w:rsidR="00224E66" w:rsidRPr="008047AB">
        <w:rPr>
          <w:sz w:val="28"/>
          <w:szCs w:val="28"/>
          <w:lang w:val="uk-UA"/>
        </w:rPr>
        <w:t>1</w:t>
      </w:r>
      <w:r w:rsidRPr="008047AB">
        <w:rPr>
          <w:sz w:val="28"/>
          <w:szCs w:val="28"/>
          <w:lang w:val="uk-UA"/>
        </w:rPr>
        <w:t>]. Ці класифікації були побудовані на єдиному принципі, однак не враховували зовнішні екологічні чинники антропогенного походження і не всі патологічні процеси [</w:t>
      </w:r>
      <w:r w:rsidR="00224E66" w:rsidRPr="008047AB">
        <w:rPr>
          <w:sz w:val="28"/>
          <w:szCs w:val="28"/>
          <w:lang w:val="uk-UA"/>
        </w:rPr>
        <w:t>5</w:t>
      </w:r>
      <w:r w:rsidRPr="008047AB">
        <w:rPr>
          <w:sz w:val="28"/>
          <w:szCs w:val="28"/>
          <w:lang w:val="uk-UA"/>
        </w:rPr>
        <w:t>].</w:t>
      </w:r>
    </w:p>
    <w:p w:rsidR="00362C28" w:rsidRPr="008047AB" w:rsidRDefault="00362C28" w:rsidP="008047AB">
      <w:pPr>
        <w:tabs>
          <w:tab w:val="left" w:pos="142"/>
          <w:tab w:val="left" w:pos="1418"/>
        </w:tabs>
        <w:spacing w:line="360" w:lineRule="auto"/>
        <w:ind w:firstLine="709"/>
        <w:jc w:val="both"/>
        <w:rPr>
          <w:b/>
          <w:sz w:val="28"/>
          <w:szCs w:val="28"/>
          <w:lang w:val="uk-UA"/>
        </w:rPr>
      </w:pPr>
      <w:r w:rsidRPr="008047AB">
        <w:rPr>
          <w:sz w:val="28"/>
          <w:szCs w:val="28"/>
          <w:lang w:val="uk-UA"/>
        </w:rPr>
        <w:t xml:space="preserve">В даний час в Україні прийнята класифікація типів гіпоксичних станів, яка затверджена на нараді за проблемою «Спеціальна і клінічна фізіологія гіпоксичних станів», яка відбулася в Києві (жовтень 1979 р.). </w:t>
      </w:r>
    </w:p>
    <w:p w:rsidR="00362C28" w:rsidRPr="008047AB" w:rsidRDefault="00362C28" w:rsidP="008047AB">
      <w:pPr>
        <w:tabs>
          <w:tab w:val="left" w:pos="142"/>
          <w:tab w:val="left" w:pos="1418"/>
        </w:tabs>
        <w:spacing w:line="360" w:lineRule="auto"/>
        <w:ind w:firstLine="709"/>
        <w:jc w:val="both"/>
        <w:rPr>
          <w:b/>
          <w:sz w:val="28"/>
          <w:szCs w:val="28"/>
          <w:lang w:val="uk-UA"/>
        </w:rPr>
      </w:pPr>
      <w:r w:rsidRPr="008047AB">
        <w:rPr>
          <w:sz w:val="28"/>
          <w:szCs w:val="28"/>
          <w:lang w:val="uk-UA"/>
        </w:rPr>
        <w:t>Визначені наступні типи гіпоксичних станів:</w:t>
      </w:r>
    </w:p>
    <w:p w:rsidR="00362C28" w:rsidRPr="008047AB" w:rsidRDefault="00362C28" w:rsidP="008047AB">
      <w:pPr>
        <w:pStyle w:val="a3"/>
        <w:numPr>
          <w:ilvl w:val="0"/>
          <w:numId w:val="7"/>
        </w:numPr>
        <w:tabs>
          <w:tab w:val="left" w:pos="142"/>
          <w:tab w:val="left" w:pos="1418"/>
        </w:tabs>
        <w:spacing w:line="360" w:lineRule="auto"/>
        <w:jc w:val="both"/>
        <w:rPr>
          <w:b/>
          <w:sz w:val="28"/>
          <w:szCs w:val="28"/>
          <w:lang w:val="uk-UA"/>
        </w:rPr>
      </w:pPr>
      <w:r w:rsidRPr="008047AB">
        <w:rPr>
          <w:sz w:val="28"/>
          <w:szCs w:val="28"/>
          <w:lang w:val="uk-UA"/>
        </w:rPr>
        <w:t>Гіпоксична гіпоксія – виникає при знижені атмосферного РО</w:t>
      </w:r>
      <w:r w:rsidR="00757D6B">
        <w:rPr>
          <w:sz w:val="28"/>
          <w:szCs w:val="28"/>
          <w:vertAlign w:val="subscript"/>
          <w:lang w:val="uk-UA"/>
        </w:rPr>
        <w:t>2</w:t>
      </w:r>
      <w:r w:rsidRPr="008047AB">
        <w:rPr>
          <w:sz w:val="28"/>
          <w:szCs w:val="28"/>
          <w:vertAlign w:val="subscript"/>
          <w:lang w:val="uk-UA"/>
        </w:rPr>
        <w:t xml:space="preserve"> </w:t>
      </w:r>
      <w:r w:rsidRPr="008047AB">
        <w:rPr>
          <w:sz w:val="28"/>
          <w:szCs w:val="28"/>
          <w:lang w:val="uk-UA"/>
        </w:rPr>
        <w:t>(в горах, у випадку розгерметизації повітряного судна, при вдихувані газової суміші з низькою концентрацією або зниженим тиском О</w:t>
      </w:r>
      <w:r w:rsidRPr="008047AB">
        <w:rPr>
          <w:sz w:val="28"/>
          <w:szCs w:val="28"/>
          <w:vertAlign w:val="subscript"/>
          <w:lang w:val="uk-UA"/>
        </w:rPr>
        <w:t>2</w:t>
      </w:r>
      <w:r w:rsidRPr="008047AB">
        <w:rPr>
          <w:sz w:val="28"/>
          <w:szCs w:val="28"/>
          <w:lang w:val="uk-UA"/>
        </w:rPr>
        <w:t>).</w:t>
      </w:r>
    </w:p>
    <w:p w:rsidR="00362C28" w:rsidRPr="008047AB" w:rsidRDefault="00362C28" w:rsidP="008047AB">
      <w:pPr>
        <w:pStyle w:val="a3"/>
        <w:numPr>
          <w:ilvl w:val="0"/>
          <w:numId w:val="7"/>
        </w:numPr>
        <w:tabs>
          <w:tab w:val="left" w:pos="142"/>
          <w:tab w:val="left" w:pos="1418"/>
        </w:tabs>
        <w:spacing w:line="360" w:lineRule="auto"/>
        <w:jc w:val="both"/>
        <w:rPr>
          <w:b/>
          <w:sz w:val="28"/>
          <w:szCs w:val="28"/>
          <w:lang w:val="uk-UA"/>
        </w:rPr>
      </w:pPr>
      <w:r w:rsidRPr="008047AB">
        <w:rPr>
          <w:sz w:val="28"/>
          <w:szCs w:val="28"/>
          <w:lang w:val="uk-UA"/>
        </w:rPr>
        <w:t>Дихальна або респіраторна гіпоксія – розвивається в результаті порушення функції зовнішнього дихання. При першому</w:t>
      </w:r>
      <w:r w:rsidR="00757D6B">
        <w:rPr>
          <w:sz w:val="28"/>
          <w:szCs w:val="28"/>
          <w:lang w:val="uk-UA"/>
        </w:rPr>
        <w:t xml:space="preserve"> і другому </w:t>
      </w:r>
      <w:r w:rsidRPr="008047AB">
        <w:rPr>
          <w:sz w:val="28"/>
          <w:szCs w:val="28"/>
          <w:lang w:val="uk-UA"/>
        </w:rPr>
        <w:t>типах розвивається артеріальна гіпоксемія – зниження оксигенації і РО</w:t>
      </w:r>
      <w:r w:rsidRPr="008047AB">
        <w:rPr>
          <w:sz w:val="28"/>
          <w:szCs w:val="28"/>
          <w:vertAlign w:val="subscript"/>
          <w:lang w:val="uk-UA"/>
        </w:rPr>
        <w:t>2</w:t>
      </w:r>
      <w:r w:rsidRPr="008047AB">
        <w:rPr>
          <w:sz w:val="28"/>
          <w:szCs w:val="28"/>
          <w:lang w:val="uk-UA"/>
        </w:rPr>
        <w:t xml:space="preserve"> артеріальної крові.</w:t>
      </w:r>
    </w:p>
    <w:p w:rsidR="00362C28" w:rsidRPr="008047AB" w:rsidRDefault="00362C28" w:rsidP="008047AB">
      <w:pPr>
        <w:pStyle w:val="a3"/>
        <w:numPr>
          <w:ilvl w:val="0"/>
          <w:numId w:val="7"/>
        </w:numPr>
        <w:tabs>
          <w:tab w:val="left" w:pos="142"/>
          <w:tab w:val="left" w:pos="1418"/>
        </w:tabs>
        <w:spacing w:line="360" w:lineRule="auto"/>
        <w:jc w:val="both"/>
        <w:rPr>
          <w:b/>
          <w:sz w:val="28"/>
          <w:szCs w:val="28"/>
          <w:lang w:val="uk-UA"/>
        </w:rPr>
      </w:pPr>
      <w:r w:rsidRPr="008047AB">
        <w:rPr>
          <w:sz w:val="28"/>
          <w:szCs w:val="28"/>
          <w:lang w:val="uk-UA"/>
        </w:rPr>
        <w:t>Циркуляторна гіпоксія – коли причиною не</w:t>
      </w:r>
      <w:r w:rsidR="000A39AB" w:rsidRPr="008047AB">
        <w:rPr>
          <w:sz w:val="28"/>
          <w:szCs w:val="28"/>
          <w:lang w:val="uk-UA"/>
        </w:rPr>
        <w:t>стачі необхідної кількості О</w:t>
      </w:r>
      <w:r w:rsidR="000A39AB" w:rsidRPr="008047AB">
        <w:rPr>
          <w:sz w:val="28"/>
          <w:szCs w:val="28"/>
          <w:vertAlign w:val="subscript"/>
          <w:lang w:val="uk-UA"/>
        </w:rPr>
        <w:t>2</w:t>
      </w:r>
      <w:r w:rsidRPr="008047AB">
        <w:rPr>
          <w:sz w:val="28"/>
          <w:szCs w:val="28"/>
          <w:lang w:val="uk-UA"/>
        </w:rPr>
        <w:t xml:space="preserve"> в місцях його споживання є затруднення кровопостачання. </w:t>
      </w:r>
    </w:p>
    <w:p w:rsidR="00362C28" w:rsidRPr="008047AB" w:rsidRDefault="000A39AB" w:rsidP="008047AB">
      <w:pPr>
        <w:pStyle w:val="a3"/>
        <w:numPr>
          <w:ilvl w:val="0"/>
          <w:numId w:val="7"/>
        </w:numPr>
        <w:tabs>
          <w:tab w:val="left" w:pos="142"/>
          <w:tab w:val="left" w:pos="1418"/>
        </w:tabs>
        <w:spacing w:line="360" w:lineRule="auto"/>
        <w:jc w:val="both"/>
        <w:rPr>
          <w:b/>
          <w:sz w:val="28"/>
          <w:szCs w:val="28"/>
          <w:lang w:val="uk-UA"/>
        </w:rPr>
      </w:pPr>
      <w:r w:rsidRPr="008047AB">
        <w:rPr>
          <w:sz w:val="28"/>
          <w:szCs w:val="28"/>
          <w:lang w:val="uk-UA"/>
        </w:rPr>
        <w:t xml:space="preserve">Гемічна </w:t>
      </w:r>
      <w:r w:rsidR="00362C28" w:rsidRPr="008047AB">
        <w:rPr>
          <w:sz w:val="28"/>
          <w:szCs w:val="28"/>
          <w:lang w:val="uk-UA"/>
        </w:rPr>
        <w:t xml:space="preserve">(кров’яна) гіпоксія – виникає при знижені гемоглобіну, крововтраті (анемічна форма), а </w:t>
      </w:r>
      <w:r w:rsidRPr="008047AB">
        <w:rPr>
          <w:sz w:val="28"/>
          <w:szCs w:val="28"/>
          <w:lang w:val="uk-UA"/>
        </w:rPr>
        <w:t xml:space="preserve">також коли гемоглобін частково </w:t>
      </w:r>
      <w:r w:rsidR="00362C28" w:rsidRPr="008047AB">
        <w:rPr>
          <w:sz w:val="28"/>
          <w:szCs w:val="28"/>
          <w:lang w:val="uk-UA"/>
        </w:rPr>
        <w:t xml:space="preserve">або повністю заблоковано. </w:t>
      </w:r>
    </w:p>
    <w:p w:rsidR="00B914F9" w:rsidRPr="008047AB" w:rsidRDefault="00362C28" w:rsidP="008047AB">
      <w:pPr>
        <w:pStyle w:val="a3"/>
        <w:numPr>
          <w:ilvl w:val="0"/>
          <w:numId w:val="7"/>
        </w:numPr>
        <w:tabs>
          <w:tab w:val="left" w:pos="142"/>
        </w:tabs>
        <w:spacing w:line="360" w:lineRule="auto"/>
        <w:jc w:val="both"/>
        <w:rPr>
          <w:b/>
          <w:sz w:val="28"/>
          <w:szCs w:val="28"/>
          <w:lang w:val="uk-UA"/>
        </w:rPr>
      </w:pPr>
      <w:r w:rsidRPr="008047AB">
        <w:rPr>
          <w:sz w:val="28"/>
          <w:szCs w:val="28"/>
          <w:lang w:val="uk-UA"/>
        </w:rPr>
        <w:t xml:space="preserve">Тканина </w:t>
      </w:r>
      <w:r w:rsidR="000A39AB" w:rsidRPr="008047AB">
        <w:rPr>
          <w:sz w:val="28"/>
          <w:szCs w:val="28"/>
          <w:lang w:val="uk-UA"/>
        </w:rPr>
        <w:t>гіпоксія – коли постачання О</w:t>
      </w:r>
      <w:r w:rsidR="000A39AB" w:rsidRPr="008047AB">
        <w:rPr>
          <w:sz w:val="28"/>
          <w:szCs w:val="28"/>
          <w:vertAlign w:val="subscript"/>
          <w:lang w:val="uk-UA"/>
        </w:rPr>
        <w:t>2</w:t>
      </w:r>
      <w:r w:rsidRPr="008047AB">
        <w:rPr>
          <w:sz w:val="28"/>
          <w:szCs w:val="28"/>
          <w:lang w:val="uk-UA"/>
        </w:rPr>
        <w:t xml:space="preserve"> не страждає, але умови його споживання незадовільні.</w:t>
      </w:r>
    </w:p>
    <w:p w:rsidR="007705D6" w:rsidRPr="008047AB" w:rsidRDefault="00362C28" w:rsidP="008047AB">
      <w:pPr>
        <w:pStyle w:val="a3"/>
        <w:numPr>
          <w:ilvl w:val="0"/>
          <w:numId w:val="7"/>
        </w:numPr>
        <w:tabs>
          <w:tab w:val="left" w:pos="142"/>
        </w:tabs>
        <w:spacing w:line="360" w:lineRule="auto"/>
        <w:jc w:val="both"/>
        <w:rPr>
          <w:b/>
          <w:sz w:val="28"/>
          <w:szCs w:val="28"/>
          <w:lang w:val="uk-UA"/>
        </w:rPr>
      </w:pPr>
      <w:r w:rsidRPr="008047AB">
        <w:rPr>
          <w:sz w:val="28"/>
          <w:szCs w:val="28"/>
          <w:lang w:val="uk-UA"/>
        </w:rPr>
        <w:lastRenderedPageBreak/>
        <w:t>Гіпоксія навантаження – коли кисневий запит не задовільняється в результаті інтенсифікації функціонування тканини, органу або організму в цілому. При цьому навіть при підви</w:t>
      </w:r>
      <w:r w:rsidR="000A39AB" w:rsidRPr="008047AB">
        <w:rPr>
          <w:sz w:val="28"/>
          <w:szCs w:val="28"/>
          <w:lang w:val="uk-UA"/>
        </w:rPr>
        <w:t>щеній швидкості постачання О</w:t>
      </w:r>
      <w:r w:rsidR="000A39AB" w:rsidRPr="008047AB">
        <w:rPr>
          <w:sz w:val="28"/>
          <w:szCs w:val="28"/>
          <w:vertAlign w:val="subscript"/>
          <w:lang w:val="uk-UA"/>
        </w:rPr>
        <w:t>2</w:t>
      </w:r>
      <w:r w:rsidRPr="008047AB">
        <w:rPr>
          <w:sz w:val="28"/>
          <w:szCs w:val="28"/>
          <w:lang w:val="uk-UA"/>
        </w:rPr>
        <w:t>, тканине РО</w:t>
      </w:r>
      <w:r w:rsidRPr="008047AB">
        <w:rPr>
          <w:sz w:val="28"/>
          <w:szCs w:val="28"/>
          <w:vertAlign w:val="subscript"/>
          <w:lang w:val="uk-UA"/>
        </w:rPr>
        <w:t>2</w:t>
      </w:r>
      <w:r w:rsidRPr="008047AB">
        <w:rPr>
          <w:sz w:val="28"/>
          <w:szCs w:val="28"/>
          <w:lang w:val="uk-UA"/>
        </w:rPr>
        <w:t xml:space="preserve"> зменшується до крит</w:t>
      </w:r>
      <w:r w:rsidR="000A39AB" w:rsidRPr="008047AB">
        <w:rPr>
          <w:sz w:val="28"/>
          <w:szCs w:val="28"/>
          <w:lang w:val="uk-UA"/>
        </w:rPr>
        <w:t>ичних значень і споживання О</w:t>
      </w:r>
      <w:r w:rsidR="000A39AB" w:rsidRPr="008047AB">
        <w:rPr>
          <w:sz w:val="28"/>
          <w:szCs w:val="28"/>
          <w:vertAlign w:val="subscript"/>
          <w:lang w:val="uk-UA"/>
        </w:rPr>
        <w:t>2</w:t>
      </w:r>
      <w:r w:rsidRPr="008047AB">
        <w:rPr>
          <w:sz w:val="28"/>
          <w:szCs w:val="28"/>
          <w:lang w:val="uk-UA"/>
        </w:rPr>
        <w:t xml:space="preserve"> страждає. Прикладом виникнення такого типу гіпоксії є м’язова діяльність</w:t>
      </w:r>
      <w:r w:rsidR="00CC3E1C" w:rsidRPr="008047AB">
        <w:rPr>
          <w:sz w:val="28"/>
          <w:szCs w:val="28"/>
          <w:lang w:val="uk-UA"/>
        </w:rPr>
        <w:t xml:space="preserve"> [</w:t>
      </w:r>
      <w:r w:rsidR="00224E66" w:rsidRPr="008047AB">
        <w:rPr>
          <w:sz w:val="28"/>
          <w:szCs w:val="28"/>
          <w:lang w:val="uk-UA"/>
        </w:rPr>
        <w:t>1</w:t>
      </w:r>
      <w:r w:rsidR="00CC3E1C" w:rsidRPr="008047AB">
        <w:rPr>
          <w:sz w:val="28"/>
          <w:szCs w:val="28"/>
          <w:lang w:val="uk-UA"/>
        </w:rPr>
        <w:t>]</w:t>
      </w:r>
      <w:r w:rsidRPr="008047AB">
        <w:rPr>
          <w:sz w:val="28"/>
          <w:szCs w:val="28"/>
          <w:lang w:val="uk-UA"/>
        </w:rPr>
        <w:t xml:space="preserve">. </w:t>
      </w:r>
    </w:p>
    <w:p w:rsidR="007705D6" w:rsidRPr="008047AB" w:rsidRDefault="00362C28" w:rsidP="008047AB">
      <w:pPr>
        <w:tabs>
          <w:tab w:val="left" w:pos="142"/>
        </w:tabs>
        <w:spacing w:line="360" w:lineRule="auto"/>
        <w:ind w:firstLine="709"/>
        <w:jc w:val="both"/>
        <w:rPr>
          <w:b/>
          <w:sz w:val="28"/>
          <w:szCs w:val="28"/>
          <w:lang w:val="uk-UA"/>
        </w:rPr>
      </w:pPr>
      <w:r w:rsidRPr="008047AB">
        <w:rPr>
          <w:sz w:val="28"/>
          <w:szCs w:val="28"/>
          <w:lang w:val="uk-UA"/>
        </w:rPr>
        <w:t>Також за швидкіс</w:t>
      </w:r>
      <w:r w:rsidR="00224E66" w:rsidRPr="008047AB">
        <w:rPr>
          <w:sz w:val="28"/>
          <w:szCs w:val="28"/>
          <w:lang w:val="uk-UA"/>
        </w:rPr>
        <w:t>тю розвитку гіпоксію ділять на</w:t>
      </w:r>
      <w:r w:rsidRPr="008047AB">
        <w:rPr>
          <w:sz w:val="28"/>
          <w:szCs w:val="28"/>
          <w:lang w:val="uk-UA"/>
        </w:rPr>
        <w:t>:</w:t>
      </w:r>
    </w:p>
    <w:p w:rsidR="007705D6" w:rsidRPr="008047AB" w:rsidRDefault="00362C28" w:rsidP="008047AB">
      <w:pPr>
        <w:pStyle w:val="a3"/>
        <w:numPr>
          <w:ilvl w:val="0"/>
          <w:numId w:val="2"/>
        </w:numPr>
        <w:tabs>
          <w:tab w:val="left" w:pos="142"/>
        </w:tabs>
        <w:spacing w:line="360" w:lineRule="auto"/>
        <w:ind w:left="1418"/>
        <w:jc w:val="both"/>
        <w:rPr>
          <w:b/>
          <w:sz w:val="28"/>
          <w:szCs w:val="28"/>
          <w:lang w:val="uk-UA"/>
        </w:rPr>
      </w:pPr>
      <w:r w:rsidRPr="008047AB">
        <w:rPr>
          <w:sz w:val="28"/>
          <w:szCs w:val="28"/>
          <w:lang w:val="uk-UA"/>
        </w:rPr>
        <w:t>блискавичну (швидка втрата свідомості і припинення життєво важливих функцій організму, відбувається при повній відсутності О</w:t>
      </w:r>
      <w:r w:rsidRPr="008047AB">
        <w:rPr>
          <w:sz w:val="28"/>
          <w:szCs w:val="28"/>
          <w:vertAlign w:val="subscript"/>
          <w:lang w:val="uk-UA"/>
        </w:rPr>
        <w:t>2</w:t>
      </w:r>
      <w:r w:rsidRPr="008047AB">
        <w:rPr>
          <w:sz w:val="28"/>
          <w:szCs w:val="28"/>
          <w:lang w:val="uk-UA"/>
        </w:rPr>
        <w:t xml:space="preserve"> протягом декількох десятків секунд);</w:t>
      </w:r>
    </w:p>
    <w:p w:rsidR="007705D6" w:rsidRPr="008047AB" w:rsidRDefault="00362C28" w:rsidP="008047AB">
      <w:pPr>
        <w:pStyle w:val="a3"/>
        <w:numPr>
          <w:ilvl w:val="0"/>
          <w:numId w:val="2"/>
        </w:numPr>
        <w:tabs>
          <w:tab w:val="left" w:pos="142"/>
        </w:tabs>
        <w:spacing w:line="360" w:lineRule="auto"/>
        <w:ind w:left="1418"/>
        <w:jc w:val="both"/>
        <w:rPr>
          <w:b/>
          <w:sz w:val="28"/>
          <w:szCs w:val="28"/>
          <w:lang w:val="uk-UA"/>
        </w:rPr>
      </w:pPr>
      <w:r w:rsidRPr="008047AB">
        <w:rPr>
          <w:sz w:val="28"/>
          <w:szCs w:val="28"/>
          <w:lang w:val="uk-UA"/>
        </w:rPr>
        <w:t>гостру, при якій гіпоксичні прояви виникають протягом декількох хвилин. До такої гіпоксії умовно відносять всі випадки значного і швидкого зниження PО</w:t>
      </w:r>
      <w:r w:rsidRPr="008047AB">
        <w:rPr>
          <w:sz w:val="28"/>
          <w:szCs w:val="28"/>
          <w:vertAlign w:val="subscript"/>
          <w:lang w:val="uk-UA"/>
        </w:rPr>
        <w:t>2</w:t>
      </w:r>
      <w:r w:rsidRPr="008047AB">
        <w:rPr>
          <w:sz w:val="28"/>
          <w:szCs w:val="28"/>
          <w:lang w:val="uk-UA"/>
        </w:rPr>
        <w:t xml:space="preserve"> в навколишньому газовому серед</w:t>
      </w:r>
      <w:r w:rsidR="00BC2500" w:rsidRPr="008047AB">
        <w:rPr>
          <w:sz w:val="28"/>
          <w:szCs w:val="28"/>
          <w:lang w:val="uk-UA"/>
        </w:rPr>
        <w:t xml:space="preserve">овищі, в результаті якого через </w:t>
      </w:r>
      <w:r w:rsidRPr="008047AB">
        <w:rPr>
          <w:sz w:val="28"/>
          <w:szCs w:val="28"/>
          <w:lang w:val="uk-UA"/>
        </w:rPr>
        <w:t>відносно не</w:t>
      </w:r>
      <w:r w:rsidR="001B2E9E" w:rsidRPr="008047AB">
        <w:rPr>
          <w:sz w:val="28"/>
          <w:szCs w:val="28"/>
          <w:lang w:val="uk-UA"/>
        </w:rPr>
        <w:t xml:space="preserve">великий термін у </w:t>
      </w:r>
      <w:r w:rsidR="00757D6B">
        <w:rPr>
          <w:sz w:val="28"/>
          <w:szCs w:val="28"/>
          <w:lang w:val="uk-UA"/>
        </w:rPr>
        <w:t>здорових,</w:t>
      </w:r>
      <w:r w:rsidRPr="008047AB">
        <w:rPr>
          <w:sz w:val="28"/>
          <w:szCs w:val="28"/>
          <w:lang w:val="uk-UA"/>
        </w:rPr>
        <w:t xml:space="preserve">                                                                                                                                                                                                                                                                                                                                                                                                                                                                                                                                                                                                                                                                                                                                                                                                                                                                                                                                                                                                                                                                                                                                                                                                                                                                                                                                                                                                                                                                                                                                                                                                                                                                                                                                                                                                                                                                                                                                                                                                                                                                                                                                                                                                                                                                                                                                                                                                                                                                                                                                                                                                                                                                                                                                                                                                                                                                                                                                                                                                                                                                                                                                                                                                                                                                                                                                                                                                                                                                                                                                                                                                                                                                                                                                                                                                                                                                                                                                                                                                                                                                                                                                                                                                                                                                                                                                                                                                                                                                                                                                                                                                                                                                                                                                                                                                                                                                                                                                                                                                                                                                                                                                                                                                                                                                                                                                                                                                                                                                                                                                                                                                                                                                                                                                                                                                                                                                                                                                                                                                                                                                                                                                                                                                                                                                                                                                                                                                                                                                                                                                                                                                                                                                                                                                                                                                                                                                                                                                                                                                                                                                                                                                                                                                                                                                                                                                                                                                                                                                                                                                                                                                                                                                                                                                                                                                                                                                                                                                                                                                                                                                  </w:t>
      </w:r>
      <w:r w:rsidR="00757D6B">
        <w:rPr>
          <w:sz w:val="28"/>
          <w:szCs w:val="28"/>
          <w:lang w:val="uk-UA"/>
        </w:rPr>
        <w:t xml:space="preserve">                     але </w:t>
      </w:r>
      <w:r w:rsidRPr="008047AB">
        <w:rPr>
          <w:sz w:val="28"/>
          <w:szCs w:val="28"/>
          <w:lang w:val="uk-UA"/>
        </w:rPr>
        <w:t>раніше не адаптованих до гіпоксії людей виникають патологічні стани різної тяжкості. Такі ситуації спостерігаються на висотах 4000-</w:t>
      </w:r>
      <w:r w:rsidR="000A39AB" w:rsidRPr="008047AB">
        <w:rPr>
          <w:sz w:val="28"/>
          <w:szCs w:val="28"/>
          <w:lang w:val="uk-UA"/>
        </w:rPr>
        <w:t xml:space="preserve"> </w:t>
      </w:r>
      <w:r w:rsidRPr="008047AB">
        <w:rPr>
          <w:sz w:val="28"/>
          <w:szCs w:val="28"/>
          <w:lang w:val="uk-UA"/>
        </w:rPr>
        <w:t>5000 м і вище після швидких підйомів або після раптового припинення подачі О</w:t>
      </w:r>
      <w:r w:rsidRPr="008047AB">
        <w:rPr>
          <w:sz w:val="28"/>
          <w:szCs w:val="28"/>
          <w:vertAlign w:val="subscript"/>
          <w:lang w:val="uk-UA"/>
        </w:rPr>
        <w:t>2</w:t>
      </w:r>
      <w:r w:rsidR="00BC2500" w:rsidRPr="008047AB">
        <w:rPr>
          <w:sz w:val="28"/>
          <w:szCs w:val="28"/>
          <w:lang w:val="uk-UA"/>
        </w:rPr>
        <w:t xml:space="preserve"> під час висотних польотів;</w:t>
      </w:r>
    </w:p>
    <w:p w:rsidR="007705D6" w:rsidRPr="008047AB" w:rsidRDefault="00362C28" w:rsidP="008047AB">
      <w:pPr>
        <w:pStyle w:val="a3"/>
        <w:numPr>
          <w:ilvl w:val="0"/>
          <w:numId w:val="2"/>
        </w:numPr>
        <w:tabs>
          <w:tab w:val="left" w:pos="142"/>
        </w:tabs>
        <w:spacing w:line="360" w:lineRule="auto"/>
        <w:ind w:left="1418"/>
        <w:jc w:val="both"/>
        <w:rPr>
          <w:b/>
          <w:sz w:val="28"/>
          <w:szCs w:val="28"/>
          <w:lang w:val="uk-UA"/>
        </w:rPr>
      </w:pPr>
      <w:r w:rsidRPr="008047AB">
        <w:rPr>
          <w:sz w:val="28"/>
          <w:szCs w:val="28"/>
          <w:lang w:val="uk-UA"/>
        </w:rPr>
        <w:t xml:space="preserve">підгостру гіпоксію, що діє протягом декількох годин; </w:t>
      </w:r>
    </w:p>
    <w:p w:rsidR="007705D6" w:rsidRPr="008047AB" w:rsidRDefault="00362C28" w:rsidP="008047AB">
      <w:pPr>
        <w:pStyle w:val="a3"/>
        <w:numPr>
          <w:ilvl w:val="0"/>
          <w:numId w:val="2"/>
        </w:numPr>
        <w:tabs>
          <w:tab w:val="left" w:pos="142"/>
        </w:tabs>
        <w:spacing w:line="360" w:lineRule="auto"/>
        <w:ind w:left="1418"/>
        <w:jc w:val="both"/>
        <w:rPr>
          <w:b/>
          <w:sz w:val="28"/>
          <w:szCs w:val="28"/>
          <w:lang w:val="uk-UA"/>
        </w:rPr>
      </w:pPr>
      <w:r w:rsidRPr="008047AB">
        <w:rPr>
          <w:sz w:val="28"/>
          <w:szCs w:val="28"/>
          <w:lang w:val="uk-UA"/>
        </w:rPr>
        <w:t>хронічну, коли організм дні, місяці або роки зна</w:t>
      </w:r>
      <w:r w:rsidR="000A39AB" w:rsidRPr="008047AB">
        <w:rPr>
          <w:sz w:val="28"/>
          <w:szCs w:val="28"/>
          <w:lang w:val="uk-UA"/>
        </w:rPr>
        <w:t>ходиться в умовах дефіциту О</w:t>
      </w:r>
      <w:r w:rsidR="000A39AB" w:rsidRPr="008047AB">
        <w:rPr>
          <w:sz w:val="28"/>
          <w:szCs w:val="28"/>
          <w:vertAlign w:val="subscript"/>
          <w:lang w:val="uk-UA"/>
        </w:rPr>
        <w:t>2</w:t>
      </w:r>
      <w:r w:rsidRPr="008047AB">
        <w:rPr>
          <w:sz w:val="28"/>
          <w:szCs w:val="28"/>
          <w:lang w:val="uk-UA"/>
        </w:rPr>
        <w:t xml:space="preserve">. </w:t>
      </w:r>
    </w:p>
    <w:p w:rsidR="00741EC5" w:rsidRPr="008047AB" w:rsidRDefault="00362C28" w:rsidP="008047AB">
      <w:pPr>
        <w:tabs>
          <w:tab w:val="left" w:pos="142"/>
        </w:tabs>
        <w:spacing w:line="360" w:lineRule="auto"/>
        <w:ind w:firstLine="709"/>
        <w:jc w:val="both"/>
        <w:rPr>
          <w:sz w:val="28"/>
          <w:szCs w:val="28"/>
          <w:lang w:val="uk-UA"/>
        </w:rPr>
      </w:pPr>
      <w:r w:rsidRPr="008047AB">
        <w:rPr>
          <w:sz w:val="28"/>
          <w:szCs w:val="28"/>
          <w:lang w:val="uk-UA"/>
        </w:rPr>
        <w:t xml:space="preserve">У біомедичних дослідженнях зазвичай моделюються декілька видів гіпоксії: </w:t>
      </w:r>
    </w:p>
    <w:p w:rsidR="00741EC5" w:rsidRPr="008047AB" w:rsidRDefault="00362C28" w:rsidP="008047AB">
      <w:pPr>
        <w:pStyle w:val="a3"/>
        <w:numPr>
          <w:ilvl w:val="0"/>
          <w:numId w:val="10"/>
        </w:numPr>
        <w:tabs>
          <w:tab w:val="left" w:pos="142"/>
        </w:tabs>
        <w:spacing w:line="360" w:lineRule="auto"/>
        <w:jc w:val="both"/>
        <w:rPr>
          <w:sz w:val="28"/>
          <w:szCs w:val="28"/>
          <w:lang w:val="uk-UA"/>
        </w:rPr>
      </w:pPr>
      <w:r w:rsidRPr="008047AB">
        <w:rPr>
          <w:sz w:val="28"/>
          <w:szCs w:val="28"/>
          <w:lang w:val="uk-UA"/>
        </w:rPr>
        <w:t>гіпобарична (пов’язана зі зміною</w:t>
      </w:r>
      <w:r w:rsidR="00D72898" w:rsidRPr="008047AB">
        <w:rPr>
          <w:sz w:val="28"/>
          <w:szCs w:val="28"/>
          <w:lang w:val="uk-UA"/>
        </w:rPr>
        <w:t xml:space="preserve"> барометричного тиску повітря);</w:t>
      </w:r>
    </w:p>
    <w:p w:rsidR="00741EC5" w:rsidRPr="008047AB" w:rsidRDefault="00362C28" w:rsidP="008047AB">
      <w:pPr>
        <w:pStyle w:val="a3"/>
        <w:numPr>
          <w:ilvl w:val="0"/>
          <w:numId w:val="10"/>
        </w:numPr>
        <w:tabs>
          <w:tab w:val="left" w:pos="142"/>
        </w:tabs>
        <w:spacing w:line="360" w:lineRule="auto"/>
        <w:jc w:val="both"/>
        <w:rPr>
          <w:sz w:val="28"/>
          <w:szCs w:val="28"/>
          <w:lang w:val="uk-UA"/>
        </w:rPr>
      </w:pPr>
      <w:r w:rsidRPr="008047AB">
        <w:rPr>
          <w:sz w:val="28"/>
          <w:szCs w:val="28"/>
          <w:lang w:val="uk-UA"/>
        </w:rPr>
        <w:t>нормобарична (пов’язана зі зниженням процентного вмісту О</w:t>
      </w:r>
      <w:r w:rsidRPr="008047AB">
        <w:rPr>
          <w:sz w:val="28"/>
          <w:szCs w:val="28"/>
          <w:vertAlign w:val="subscript"/>
          <w:lang w:val="uk-UA"/>
        </w:rPr>
        <w:t xml:space="preserve">2 </w:t>
      </w:r>
      <w:r w:rsidRPr="008047AB">
        <w:rPr>
          <w:sz w:val="28"/>
          <w:szCs w:val="28"/>
          <w:lang w:val="uk-UA"/>
        </w:rPr>
        <w:t>в повітрі за рахунок зміни його газового</w:t>
      </w:r>
      <w:r w:rsidR="00D72898" w:rsidRPr="008047AB">
        <w:rPr>
          <w:sz w:val="28"/>
          <w:szCs w:val="28"/>
          <w:lang w:val="uk-UA"/>
        </w:rPr>
        <w:t xml:space="preserve"> складу при нормальному тиску);</w:t>
      </w:r>
    </w:p>
    <w:p w:rsidR="00741EC5" w:rsidRPr="008047AB" w:rsidRDefault="00362C28" w:rsidP="008047AB">
      <w:pPr>
        <w:pStyle w:val="a3"/>
        <w:numPr>
          <w:ilvl w:val="0"/>
          <w:numId w:val="10"/>
        </w:numPr>
        <w:tabs>
          <w:tab w:val="left" w:pos="142"/>
        </w:tabs>
        <w:spacing w:line="360" w:lineRule="auto"/>
        <w:jc w:val="both"/>
        <w:rPr>
          <w:sz w:val="28"/>
          <w:szCs w:val="28"/>
          <w:lang w:val="uk-UA"/>
        </w:rPr>
      </w:pPr>
      <w:r w:rsidRPr="008047AB">
        <w:rPr>
          <w:sz w:val="28"/>
          <w:szCs w:val="28"/>
          <w:lang w:val="uk-UA"/>
        </w:rPr>
        <w:t>ізоляційна (пов</w:t>
      </w:r>
      <w:r w:rsidR="000A39AB" w:rsidRPr="008047AB">
        <w:rPr>
          <w:sz w:val="28"/>
          <w:szCs w:val="28"/>
          <w:lang w:val="uk-UA"/>
        </w:rPr>
        <w:t>’язана зі зниженням вмісту О</w:t>
      </w:r>
      <w:r w:rsidR="000A39AB" w:rsidRPr="008047AB">
        <w:rPr>
          <w:sz w:val="28"/>
          <w:szCs w:val="28"/>
          <w:vertAlign w:val="subscript"/>
          <w:lang w:val="uk-UA"/>
        </w:rPr>
        <w:t>2</w:t>
      </w:r>
      <w:r w:rsidRPr="008047AB">
        <w:rPr>
          <w:sz w:val="28"/>
          <w:szCs w:val="28"/>
          <w:lang w:val="uk-UA"/>
        </w:rPr>
        <w:t xml:space="preserve"> в рециркулюючій повітряній суміші через його поглинання при диханні і з </w:t>
      </w:r>
      <w:r w:rsidRPr="008047AB">
        <w:rPr>
          <w:sz w:val="28"/>
          <w:szCs w:val="28"/>
          <w:lang w:val="uk-UA"/>
        </w:rPr>
        <w:lastRenderedPageBreak/>
        <w:t>підвищенням парціального тиску СО</w:t>
      </w:r>
      <w:r w:rsidRPr="008047AB">
        <w:rPr>
          <w:sz w:val="28"/>
          <w:szCs w:val="28"/>
          <w:vertAlign w:val="subscript"/>
          <w:lang w:val="uk-UA"/>
        </w:rPr>
        <w:t>2</w:t>
      </w:r>
      <w:r w:rsidRPr="008047AB">
        <w:rPr>
          <w:sz w:val="28"/>
          <w:szCs w:val="28"/>
          <w:lang w:val="uk-UA"/>
        </w:rPr>
        <w:t xml:space="preserve"> за рахунок накопичення</w:t>
      </w:r>
      <w:r w:rsidR="0090014E" w:rsidRPr="008047AB">
        <w:rPr>
          <w:sz w:val="28"/>
          <w:szCs w:val="28"/>
          <w:lang w:val="uk-UA"/>
        </w:rPr>
        <w:t xml:space="preserve"> його</w:t>
      </w:r>
      <w:r w:rsidR="00E84D36" w:rsidRPr="008047AB">
        <w:rPr>
          <w:sz w:val="28"/>
          <w:szCs w:val="28"/>
          <w:lang w:val="uk-UA"/>
        </w:rPr>
        <w:t xml:space="preserve"> у </w:t>
      </w:r>
      <w:r w:rsidRPr="008047AB">
        <w:rPr>
          <w:sz w:val="28"/>
          <w:szCs w:val="28"/>
          <w:lang w:val="uk-UA"/>
        </w:rPr>
        <w:t xml:space="preserve">повітрі); </w:t>
      </w:r>
    </w:p>
    <w:p w:rsidR="00741EC5" w:rsidRPr="008047AB" w:rsidRDefault="00362C28" w:rsidP="008047AB">
      <w:pPr>
        <w:pStyle w:val="a3"/>
        <w:numPr>
          <w:ilvl w:val="0"/>
          <w:numId w:val="10"/>
        </w:numPr>
        <w:tabs>
          <w:tab w:val="left" w:pos="142"/>
        </w:tabs>
        <w:spacing w:line="360" w:lineRule="auto"/>
        <w:jc w:val="both"/>
        <w:rPr>
          <w:sz w:val="28"/>
          <w:szCs w:val="28"/>
          <w:lang w:val="uk-UA"/>
        </w:rPr>
      </w:pPr>
      <w:r w:rsidRPr="008047AB">
        <w:rPr>
          <w:sz w:val="28"/>
          <w:szCs w:val="28"/>
          <w:lang w:val="uk-UA"/>
        </w:rPr>
        <w:t>анемічна (в</w:t>
      </w:r>
      <w:r w:rsidR="00D72898" w:rsidRPr="008047AB">
        <w:rPr>
          <w:sz w:val="28"/>
          <w:szCs w:val="28"/>
          <w:lang w:val="uk-UA"/>
        </w:rPr>
        <w:t>икликана масивною кровотечею);</w:t>
      </w:r>
    </w:p>
    <w:p w:rsidR="00362C28" w:rsidRPr="008047AB" w:rsidRDefault="00362C28" w:rsidP="008047AB">
      <w:pPr>
        <w:pStyle w:val="a3"/>
        <w:numPr>
          <w:ilvl w:val="0"/>
          <w:numId w:val="10"/>
        </w:numPr>
        <w:tabs>
          <w:tab w:val="left" w:pos="142"/>
        </w:tabs>
        <w:spacing w:line="360" w:lineRule="auto"/>
        <w:jc w:val="both"/>
        <w:rPr>
          <w:sz w:val="28"/>
          <w:szCs w:val="28"/>
          <w:lang w:val="uk-UA"/>
        </w:rPr>
      </w:pPr>
      <w:r w:rsidRPr="008047AB">
        <w:rPr>
          <w:sz w:val="28"/>
          <w:szCs w:val="28"/>
          <w:lang w:val="uk-UA"/>
        </w:rPr>
        <w:t>цитотоксична (пов’язана з блокадою роботи цитохромового каскаду перенесення електронів).</w:t>
      </w:r>
    </w:p>
    <w:p w:rsidR="00362C28" w:rsidRPr="008047AB" w:rsidRDefault="00362C28" w:rsidP="008047AB">
      <w:pPr>
        <w:keepNext/>
        <w:tabs>
          <w:tab w:val="left" w:pos="142"/>
        </w:tabs>
        <w:spacing w:line="360" w:lineRule="auto"/>
        <w:ind w:left="120" w:right="-1" w:firstLine="560"/>
        <w:jc w:val="both"/>
        <w:rPr>
          <w:sz w:val="28"/>
          <w:szCs w:val="28"/>
          <w:lang w:val="uk-UA"/>
        </w:rPr>
      </w:pPr>
      <w:r w:rsidRPr="008047AB">
        <w:rPr>
          <w:sz w:val="28"/>
          <w:szCs w:val="28"/>
          <w:lang w:val="uk-UA"/>
        </w:rPr>
        <w:t>Виділення окремих типів гіпоксії вельми умовно, оскільки будь-який гіпоксичний стан – це складний комплекс відповідних реакцій на гіпоксичний стимул, в який включені всі функціональні системи організму, і часто зустрічаються поєднання різних форм гіпоксії, які формують змішани</w:t>
      </w:r>
      <w:r w:rsidR="0090014E" w:rsidRPr="008047AB">
        <w:rPr>
          <w:sz w:val="28"/>
          <w:szCs w:val="28"/>
          <w:lang w:val="uk-UA"/>
        </w:rPr>
        <w:t>й тип, що може</w:t>
      </w:r>
      <w:r w:rsidRPr="008047AB">
        <w:rPr>
          <w:sz w:val="28"/>
          <w:szCs w:val="28"/>
          <w:lang w:val="uk-UA"/>
        </w:rPr>
        <w:t xml:space="preserve"> </w:t>
      </w:r>
      <w:r w:rsidR="0090014E" w:rsidRPr="008047AB">
        <w:rPr>
          <w:sz w:val="28"/>
          <w:szCs w:val="28"/>
          <w:lang w:val="uk-UA"/>
        </w:rPr>
        <w:t>призводить до тяжких</w:t>
      </w:r>
      <w:r w:rsidR="00950FE5" w:rsidRPr="008047AB">
        <w:rPr>
          <w:sz w:val="28"/>
          <w:szCs w:val="28"/>
          <w:lang w:val="uk-UA"/>
        </w:rPr>
        <w:t xml:space="preserve"> наслідків</w:t>
      </w:r>
      <w:r w:rsidRPr="008047AB">
        <w:rPr>
          <w:sz w:val="28"/>
          <w:szCs w:val="28"/>
          <w:lang w:val="uk-UA"/>
        </w:rPr>
        <w:t>.</w:t>
      </w:r>
    </w:p>
    <w:p w:rsidR="00362C28" w:rsidRPr="008047AB" w:rsidRDefault="0090014E" w:rsidP="008047AB">
      <w:pPr>
        <w:keepNext/>
        <w:tabs>
          <w:tab w:val="left" w:pos="142"/>
        </w:tabs>
        <w:spacing w:line="360" w:lineRule="auto"/>
        <w:ind w:left="120" w:right="-1" w:firstLine="560"/>
        <w:jc w:val="both"/>
        <w:rPr>
          <w:sz w:val="28"/>
          <w:szCs w:val="28"/>
          <w:lang w:val="uk-UA"/>
        </w:rPr>
      </w:pPr>
      <w:r w:rsidRPr="008047AB">
        <w:rPr>
          <w:sz w:val="28"/>
          <w:szCs w:val="28"/>
          <w:lang w:val="uk-UA"/>
        </w:rPr>
        <w:t xml:space="preserve">Розвиток гіпоксії в горах відбувається наступним чином: </w:t>
      </w:r>
      <w:r w:rsidR="003E369F" w:rsidRPr="008047AB">
        <w:rPr>
          <w:sz w:val="28"/>
          <w:szCs w:val="28"/>
          <w:lang w:val="uk-UA"/>
        </w:rPr>
        <w:t>зниження вмісту О</w:t>
      </w:r>
      <w:r w:rsidR="003E369F" w:rsidRPr="008047AB">
        <w:rPr>
          <w:sz w:val="28"/>
          <w:szCs w:val="28"/>
          <w:vertAlign w:val="subscript"/>
          <w:lang w:val="uk-UA"/>
        </w:rPr>
        <w:t>2</w:t>
      </w:r>
      <w:r w:rsidR="00362C28" w:rsidRPr="008047AB">
        <w:rPr>
          <w:sz w:val="28"/>
          <w:szCs w:val="28"/>
          <w:lang w:val="uk-UA"/>
        </w:rPr>
        <w:t xml:space="preserve"> в навколишньому середовищі призводить до зменшення PО</w:t>
      </w:r>
      <w:r w:rsidR="00362C28" w:rsidRPr="008047AB">
        <w:rPr>
          <w:sz w:val="28"/>
          <w:szCs w:val="28"/>
          <w:vertAlign w:val="subscript"/>
          <w:lang w:val="uk-UA"/>
        </w:rPr>
        <w:t>2</w:t>
      </w:r>
      <w:r w:rsidR="00362C28" w:rsidRPr="008047AB">
        <w:rPr>
          <w:sz w:val="28"/>
          <w:szCs w:val="28"/>
          <w:lang w:val="uk-UA"/>
        </w:rPr>
        <w:t xml:space="preserve"> в альвеолярному повітрі і артеріальній крові, а при недостатності компенсаторних механізмів – до зниження швидкості перенесення О</w:t>
      </w:r>
      <w:r w:rsidR="00362C28" w:rsidRPr="008047AB">
        <w:rPr>
          <w:sz w:val="28"/>
          <w:szCs w:val="28"/>
          <w:vertAlign w:val="subscript"/>
          <w:lang w:val="uk-UA"/>
        </w:rPr>
        <w:t>2</w:t>
      </w:r>
      <w:r w:rsidR="00362C28" w:rsidRPr="008047AB">
        <w:rPr>
          <w:sz w:val="28"/>
          <w:szCs w:val="28"/>
          <w:lang w:val="uk-UA"/>
        </w:rPr>
        <w:t xml:space="preserve"> кров’ю. Зменшення швидко</w:t>
      </w:r>
      <w:r w:rsidR="003E369F" w:rsidRPr="008047AB">
        <w:rPr>
          <w:sz w:val="28"/>
          <w:szCs w:val="28"/>
          <w:lang w:val="uk-UA"/>
        </w:rPr>
        <w:t>сті поетапного перенесення О</w:t>
      </w:r>
      <w:r w:rsidR="003E369F" w:rsidRPr="008047AB">
        <w:rPr>
          <w:sz w:val="28"/>
          <w:szCs w:val="28"/>
          <w:vertAlign w:val="subscript"/>
          <w:lang w:val="uk-UA"/>
        </w:rPr>
        <w:t>2</w:t>
      </w:r>
      <w:r w:rsidR="00362C28" w:rsidRPr="008047AB">
        <w:rPr>
          <w:sz w:val="28"/>
          <w:szCs w:val="28"/>
          <w:lang w:val="uk-UA"/>
        </w:rPr>
        <w:t xml:space="preserve"> до тканин зумовлює падіння його напруги в крові і тканинах до рівнів нижче критичних, тобто таких, при яких починає знижуватися швидкість споживання О</w:t>
      </w:r>
      <w:r w:rsidR="00362C28" w:rsidRPr="008047AB">
        <w:rPr>
          <w:sz w:val="28"/>
          <w:szCs w:val="28"/>
          <w:vertAlign w:val="subscript"/>
          <w:lang w:val="uk-UA"/>
        </w:rPr>
        <w:t>2</w:t>
      </w:r>
      <w:r w:rsidR="00362C28" w:rsidRPr="008047AB">
        <w:rPr>
          <w:sz w:val="28"/>
          <w:szCs w:val="28"/>
          <w:lang w:val="uk-UA"/>
        </w:rPr>
        <w:t xml:space="preserve"> і розвивається вторинна тканинна гіпоксія</w:t>
      </w:r>
      <w:r w:rsidR="00FF2B67" w:rsidRPr="008047AB">
        <w:rPr>
          <w:sz w:val="28"/>
          <w:szCs w:val="28"/>
          <w:lang w:val="uk-UA"/>
        </w:rPr>
        <w:t xml:space="preserve"> </w:t>
      </w:r>
      <w:r w:rsidR="00FF2B67" w:rsidRPr="008047AB">
        <w:rPr>
          <w:sz w:val="28"/>
          <w:szCs w:val="28"/>
          <w:lang w:val="uk-UA"/>
        </w:rPr>
        <w:t>[51, 61]</w:t>
      </w:r>
      <w:r w:rsidRPr="008047AB">
        <w:rPr>
          <w:sz w:val="28"/>
          <w:szCs w:val="28"/>
          <w:lang w:val="uk-UA"/>
        </w:rPr>
        <w:t>, що може призводити до порушень функціональних си</w:t>
      </w:r>
      <w:r w:rsidR="00833D93" w:rsidRPr="008047AB">
        <w:rPr>
          <w:sz w:val="28"/>
          <w:szCs w:val="28"/>
          <w:lang w:val="uk-UA"/>
        </w:rPr>
        <w:t>стем організму різного ступеня</w:t>
      </w:r>
      <w:r w:rsidR="00362C28" w:rsidRPr="008047AB">
        <w:rPr>
          <w:sz w:val="28"/>
          <w:szCs w:val="28"/>
          <w:lang w:val="uk-UA"/>
        </w:rPr>
        <w:t>.</w:t>
      </w:r>
    </w:p>
    <w:p w:rsidR="00833D93" w:rsidRPr="008047AB" w:rsidRDefault="00833D93" w:rsidP="008047AB">
      <w:pPr>
        <w:keepNext/>
        <w:tabs>
          <w:tab w:val="left" w:pos="142"/>
        </w:tabs>
        <w:spacing w:line="360" w:lineRule="auto"/>
        <w:ind w:left="120" w:right="260" w:firstLine="560"/>
        <w:jc w:val="both"/>
        <w:rPr>
          <w:sz w:val="28"/>
          <w:lang w:val="uk-UA"/>
        </w:rPr>
      </w:pPr>
      <w:r w:rsidRPr="008047AB">
        <w:rPr>
          <w:sz w:val="28"/>
          <w:lang w:val="uk-UA"/>
        </w:rPr>
        <w:t>Інтенсивність енергоутворення клітин залежить</w:t>
      </w:r>
      <w:r w:rsidR="00043257">
        <w:rPr>
          <w:sz w:val="28"/>
          <w:lang w:val="uk-UA"/>
        </w:rPr>
        <w:t xml:space="preserve"> від </w:t>
      </w:r>
      <w:r w:rsidRPr="008047AB">
        <w:rPr>
          <w:sz w:val="28"/>
          <w:lang w:val="uk-UA"/>
        </w:rPr>
        <w:t>тканинного дихання, яке відбувається на внутрішній мембрані мітохондрій і полягає в багатоетапному перенесенні електронів.</w:t>
      </w:r>
    </w:p>
    <w:p w:rsidR="00450A02" w:rsidRPr="008047AB" w:rsidRDefault="00450A02" w:rsidP="008047AB">
      <w:pPr>
        <w:keepNext/>
        <w:tabs>
          <w:tab w:val="left" w:pos="142"/>
        </w:tabs>
        <w:spacing w:line="360" w:lineRule="auto"/>
        <w:ind w:left="120" w:right="260" w:firstLine="560"/>
        <w:jc w:val="both"/>
        <w:rPr>
          <w:sz w:val="28"/>
          <w:lang w:val="uk-UA"/>
        </w:rPr>
      </w:pPr>
      <w:r w:rsidRPr="008047AB">
        <w:rPr>
          <w:sz w:val="28"/>
          <w:lang w:val="uk-UA"/>
        </w:rPr>
        <w:t xml:space="preserve">Одночасно транспортуються протони, що сприяє формуванню різниці потенціалів на мембрані і синтезу АТФ (окисне фосфорилювання). </w:t>
      </w:r>
      <w:r w:rsidR="007A4E47" w:rsidRPr="008047AB">
        <w:rPr>
          <w:sz w:val="28"/>
          <w:lang w:val="uk-UA"/>
        </w:rPr>
        <w:t>Головною мішенню гіпоксії в м</w:t>
      </w:r>
      <w:r w:rsidR="00B14F94" w:rsidRPr="008047AB">
        <w:rPr>
          <w:sz w:val="28"/>
          <w:lang w:val="uk-UA"/>
        </w:rPr>
        <w:t xml:space="preserve">ітохондрії є </w:t>
      </w:r>
      <w:r w:rsidR="007A4E47" w:rsidRPr="008047AB">
        <w:rPr>
          <w:sz w:val="28"/>
          <w:lang w:val="uk-UA"/>
        </w:rPr>
        <w:t>цитохромоксидаза, яка забезпечує відновлення більше 90% всього споживаного О</w:t>
      </w:r>
      <w:r w:rsidR="007A4E47" w:rsidRPr="008047AB">
        <w:rPr>
          <w:sz w:val="28"/>
          <w:vertAlign w:val="subscript"/>
          <w:lang w:val="uk-UA"/>
        </w:rPr>
        <w:t>2</w:t>
      </w:r>
      <w:r w:rsidR="007A4E47" w:rsidRPr="008047AB">
        <w:rPr>
          <w:sz w:val="28"/>
          <w:lang w:val="uk-UA"/>
        </w:rPr>
        <w:t xml:space="preserve"> в організмі</w:t>
      </w:r>
      <w:r w:rsidR="003E369F" w:rsidRPr="008047AB">
        <w:rPr>
          <w:sz w:val="28"/>
          <w:lang w:val="uk-UA"/>
        </w:rPr>
        <w:t xml:space="preserve">. Дефіцит </w:t>
      </w:r>
      <w:r w:rsidR="003E369F" w:rsidRPr="008047AB">
        <w:rPr>
          <w:sz w:val="28"/>
          <w:szCs w:val="28"/>
          <w:lang w:val="uk-UA"/>
        </w:rPr>
        <w:t>О</w:t>
      </w:r>
      <w:r w:rsidR="003E369F" w:rsidRPr="008047AB">
        <w:rPr>
          <w:sz w:val="28"/>
          <w:szCs w:val="28"/>
          <w:vertAlign w:val="subscript"/>
          <w:lang w:val="uk-UA"/>
        </w:rPr>
        <w:t>2</w:t>
      </w:r>
      <w:r w:rsidRPr="008047AB">
        <w:rPr>
          <w:sz w:val="28"/>
          <w:lang w:val="uk-UA"/>
        </w:rPr>
        <w:t xml:space="preserve"> – акцептора електронів в дихальному ланцюзі, призводить до глибокого пригнічення біоенергетичної функції мітохондрій</w:t>
      </w:r>
      <w:r w:rsidR="00FF2B67" w:rsidRPr="008047AB">
        <w:rPr>
          <w:sz w:val="28"/>
          <w:lang w:val="uk-UA"/>
        </w:rPr>
        <w:t xml:space="preserve"> </w:t>
      </w:r>
      <w:r w:rsidR="00FF2B67" w:rsidRPr="008047AB">
        <w:rPr>
          <w:sz w:val="28"/>
          <w:lang w:val="uk-UA"/>
        </w:rPr>
        <w:t>[51]</w:t>
      </w:r>
      <w:r w:rsidR="00FF2B67" w:rsidRPr="008047AB">
        <w:rPr>
          <w:sz w:val="28"/>
          <w:lang w:val="uk-UA"/>
        </w:rPr>
        <w:t xml:space="preserve">. </w:t>
      </w:r>
      <w:r w:rsidRPr="008047AB">
        <w:rPr>
          <w:sz w:val="28"/>
          <w:lang w:val="uk-UA"/>
        </w:rPr>
        <w:t xml:space="preserve">Недостатність систем енергоутворення в клітині становить ланку багатьох захворювань. Підтримка життєдіяльності в екстремальних умовах </w:t>
      </w:r>
      <w:r w:rsidRPr="008047AB">
        <w:rPr>
          <w:sz w:val="28"/>
          <w:lang w:val="uk-UA"/>
        </w:rPr>
        <w:lastRenderedPageBreak/>
        <w:t>можлива до тих пір, поки дефіцит енергії не досягне критичних величин. Виснаження енергетичних резервів нижче допустимого рівня супроводжується розвитком незворотних процесів в</w:t>
      </w:r>
      <w:r w:rsidR="00FF2B67" w:rsidRPr="008047AB">
        <w:rPr>
          <w:sz w:val="28"/>
          <w:lang w:val="uk-UA"/>
        </w:rPr>
        <w:t xml:space="preserve"> клітині і загибеллю організму</w:t>
      </w:r>
      <w:r w:rsidRPr="008047AB">
        <w:rPr>
          <w:sz w:val="28"/>
          <w:lang w:val="uk-UA"/>
        </w:rPr>
        <w:t xml:space="preserve">. </w:t>
      </w:r>
    </w:p>
    <w:p w:rsidR="00450A02" w:rsidRPr="008047AB" w:rsidRDefault="003E369F" w:rsidP="008047AB">
      <w:pPr>
        <w:keepNext/>
        <w:tabs>
          <w:tab w:val="left" w:pos="142"/>
        </w:tabs>
        <w:spacing w:line="360" w:lineRule="auto"/>
        <w:ind w:left="120" w:right="260" w:firstLine="560"/>
        <w:jc w:val="both"/>
        <w:rPr>
          <w:sz w:val="28"/>
          <w:lang w:val="uk-UA"/>
        </w:rPr>
      </w:pPr>
      <w:r w:rsidRPr="008047AB">
        <w:rPr>
          <w:sz w:val="28"/>
          <w:lang w:val="uk-UA"/>
        </w:rPr>
        <w:t xml:space="preserve">Нестача </w:t>
      </w:r>
      <w:r w:rsidRPr="008047AB">
        <w:rPr>
          <w:sz w:val="28"/>
          <w:szCs w:val="28"/>
          <w:lang w:val="uk-UA"/>
        </w:rPr>
        <w:t>О</w:t>
      </w:r>
      <w:r w:rsidRPr="008047AB">
        <w:rPr>
          <w:sz w:val="28"/>
          <w:szCs w:val="28"/>
          <w:vertAlign w:val="subscript"/>
          <w:lang w:val="uk-UA"/>
        </w:rPr>
        <w:t>2</w:t>
      </w:r>
      <w:r w:rsidR="00450A02" w:rsidRPr="008047AB">
        <w:rPr>
          <w:sz w:val="28"/>
          <w:lang w:val="uk-UA"/>
        </w:rPr>
        <w:t xml:space="preserve">, блокада дихального ланцюга і роз’єднання окисного фосфорилювання призводять до формування дефіциту АТФ і креатинфосфату. Як компенсаторний механізм </w:t>
      </w:r>
      <w:r w:rsidR="00B14F94" w:rsidRPr="008047AB">
        <w:rPr>
          <w:sz w:val="28"/>
          <w:lang w:val="uk-UA"/>
        </w:rPr>
        <w:t xml:space="preserve">– </w:t>
      </w:r>
      <w:r w:rsidR="00450A02" w:rsidRPr="008047AB">
        <w:rPr>
          <w:sz w:val="28"/>
          <w:lang w:val="uk-UA"/>
        </w:rPr>
        <w:t>індукується гліколіз, однак це не ліквідує виникнення енергетичного дефіциту</w:t>
      </w:r>
      <w:r w:rsidR="00B14F94" w:rsidRPr="008047AB">
        <w:rPr>
          <w:sz w:val="28"/>
          <w:lang w:val="uk-UA"/>
        </w:rPr>
        <w:t xml:space="preserve">, тому що це тимчасовий процес, який припиняється в зв’язку з накопиченням лактату і зниженням рН. </w:t>
      </w:r>
      <w:r w:rsidR="00450A02" w:rsidRPr="008047AB">
        <w:rPr>
          <w:sz w:val="28"/>
          <w:lang w:val="uk-UA"/>
        </w:rPr>
        <w:t>Відповідно, нестача АТФ набуває більш вираженого і прогресуючого характеру [</w:t>
      </w:r>
      <w:r w:rsidR="00FF2B67" w:rsidRPr="008047AB">
        <w:rPr>
          <w:sz w:val="28"/>
          <w:lang w:val="uk-UA"/>
        </w:rPr>
        <w:t>56</w:t>
      </w:r>
      <w:r w:rsidR="00450A02" w:rsidRPr="008047AB">
        <w:rPr>
          <w:sz w:val="28"/>
          <w:lang w:val="uk-UA"/>
        </w:rPr>
        <w:t>].</w:t>
      </w:r>
    </w:p>
    <w:p w:rsidR="00450A02" w:rsidRPr="008047AB" w:rsidRDefault="00450A02" w:rsidP="008047AB">
      <w:pPr>
        <w:keepNext/>
        <w:tabs>
          <w:tab w:val="left" w:pos="142"/>
        </w:tabs>
        <w:spacing w:line="360" w:lineRule="auto"/>
        <w:ind w:left="120" w:right="260" w:firstLine="560"/>
        <w:jc w:val="both"/>
        <w:rPr>
          <w:sz w:val="28"/>
          <w:lang w:val="uk-UA"/>
        </w:rPr>
      </w:pPr>
      <w:r w:rsidRPr="008047AB">
        <w:rPr>
          <w:sz w:val="28"/>
          <w:lang w:val="uk-UA"/>
        </w:rPr>
        <w:t>Крім пригнічення гліколізу, після його тимчасової активації в клітині, відбувається інгібування і інших метаболічних шляхів через накопичення в мітохондріях відновлених кофакторів (НАДН і ФАДН), оскільки їх перехід в окислені форми (НАД і ФАД), в умовах блокади транспорту електронів в дихальному ланцюгу</w:t>
      </w:r>
      <w:r w:rsidR="00FA317D" w:rsidRPr="008047AB">
        <w:rPr>
          <w:sz w:val="28"/>
          <w:lang w:val="uk-UA"/>
        </w:rPr>
        <w:t>,</w:t>
      </w:r>
      <w:r w:rsidRPr="008047AB">
        <w:rPr>
          <w:sz w:val="28"/>
          <w:lang w:val="uk-UA"/>
        </w:rPr>
        <w:t xml:space="preserve"> виявляється неможливим. </w:t>
      </w:r>
      <w:r w:rsidR="00B20EF1" w:rsidRPr="008047AB">
        <w:rPr>
          <w:sz w:val="28"/>
          <w:lang w:val="uk-UA"/>
        </w:rPr>
        <w:t xml:space="preserve">Зниження вмісту окислених форм даних кофакторів призводить до пригнічення активності мітохондріальних дегідрогеназ, що гальмує цикл трикарбонових кислот і β-окислення жирних кислот </w:t>
      </w:r>
      <w:r w:rsidRPr="008047AB">
        <w:rPr>
          <w:sz w:val="28"/>
          <w:lang w:val="uk-UA"/>
        </w:rPr>
        <w:t>[</w:t>
      </w:r>
      <w:r w:rsidR="00FF2B67" w:rsidRPr="008047AB">
        <w:rPr>
          <w:sz w:val="28"/>
          <w:lang w:val="uk-UA"/>
        </w:rPr>
        <w:t>65</w:t>
      </w:r>
      <w:r w:rsidRPr="008047AB">
        <w:rPr>
          <w:sz w:val="28"/>
          <w:lang w:val="uk-UA"/>
        </w:rPr>
        <w:t>].</w:t>
      </w:r>
    </w:p>
    <w:p w:rsidR="00450A02" w:rsidRPr="008047AB" w:rsidRDefault="00450A02" w:rsidP="008047AB">
      <w:pPr>
        <w:keepNext/>
        <w:tabs>
          <w:tab w:val="left" w:pos="142"/>
        </w:tabs>
        <w:spacing w:line="360" w:lineRule="auto"/>
        <w:ind w:left="120" w:right="260" w:firstLine="560"/>
        <w:jc w:val="both"/>
        <w:rPr>
          <w:sz w:val="28"/>
          <w:lang w:val="uk-UA"/>
        </w:rPr>
      </w:pPr>
      <w:r w:rsidRPr="008047AB">
        <w:rPr>
          <w:sz w:val="28"/>
          <w:lang w:val="uk-UA"/>
        </w:rPr>
        <w:t>Ці процеси призводять до порушень мембранного транспорту, біосинтезу, надлишку кальцію в клітині, що представляє для неї загрозу і розглядається як один з ключових механізмів клітинної загибелі [</w:t>
      </w:r>
      <w:r w:rsidR="00FF2B67" w:rsidRPr="008047AB">
        <w:rPr>
          <w:sz w:val="28"/>
          <w:lang w:val="uk-UA"/>
        </w:rPr>
        <w:t>66</w:t>
      </w:r>
      <w:r w:rsidRPr="008047AB">
        <w:rPr>
          <w:sz w:val="28"/>
          <w:lang w:val="uk-UA"/>
        </w:rPr>
        <w:t xml:space="preserve">]. </w:t>
      </w:r>
      <w:r w:rsidR="00B20EF1" w:rsidRPr="008047AB">
        <w:rPr>
          <w:sz w:val="28"/>
          <w:lang w:val="uk-UA"/>
        </w:rPr>
        <w:t xml:space="preserve">В результаті </w:t>
      </w:r>
      <w:r w:rsidRPr="008047AB">
        <w:rPr>
          <w:sz w:val="28"/>
          <w:lang w:val="uk-UA"/>
        </w:rPr>
        <w:t>вираженого надлишку кальцію в цитоплазмі виявляються пошкодженням клітинних мембран, яке регулюється різними механізмами, зокрема, активацією перекисного окислення ліпідів (ПОЛ), ініційованого накопиченням в гіпокси</w:t>
      </w:r>
      <w:r w:rsidR="003E369F" w:rsidRPr="008047AB">
        <w:rPr>
          <w:sz w:val="28"/>
          <w:lang w:val="uk-UA"/>
        </w:rPr>
        <w:t xml:space="preserve">чній клітині активних форм </w:t>
      </w:r>
      <w:r w:rsidR="003E369F" w:rsidRPr="008047AB">
        <w:rPr>
          <w:sz w:val="28"/>
          <w:szCs w:val="28"/>
          <w:lang w:val="uk-UA"/>
        </w:rPr>
        <w:t>О</w:t>
      </w:r>
      <w:r w:rsidR="003E369F" w:rsidRPr="008047AB">
        <w:rPr>
          <w:sz w:val="28"/>
          <w:szCs w:val="28"/>
          <w:vertAlign w:val="subscript"/>
          <w:lang w:val="uk-UA"/>
        </w:rPr>
        <w:t>2</w:t>
      </w:r>
      <w:r w:rsidRPr="008047AB">
        <w:rPr>
          <w:sz w:val="28"/>
          <w:lang w:val="uk-UA"/>
        </w:rPr>
        <w:t xml:space="preserve"> (АФК). Генерація АФК відбувається через кальцій-залежне ушкодження мітохондрій і формуван</w:t>
      </w:r>
      <w:r w:rsidR="00741EC5" w:rsidRPr="008047AB">
        <w:rPr>
          <w:sz w:val="28"/>
          <w:lang w:val="uk-UA"/>
        </w:rPr>
        <w:t xml:space="preserve">ня надлишку донорів електронів </w:t>
      </w:r>
      <w:r w:rsidRPr="008047AB">
        <w:rPr>
          <w:sz w:val="28"/>
          <w:lang w:val="uk-UA"/>
        </w:rPr>
        <w:t xml:space="preserve">– відновлених кофакторів. Таким чином, шкідлива дія гіпоксії посилюється лавиноподібним накопиченням недоокислених продуктів з появою </w:t>
      </w:r>
      <w:r w:rsidRPr="008047AB">
        <w:rPr>
          <w:sz w:val="28"/>
          <w:lang w:val="uk-UA"/>
        </w:rPr>
        <w:lastRenderedPageBreak/>
        <w:t>високотоксичних вільних радикалів. Продукти ПОЛ, р</w:t>
      </w:r>
      <w:r w:rsidR="00FA317D" w:rsidRPr="008047AB">
        <w:rPr>
          <w:sz w:val="28"/>
          <w:lang w:val="uk-UA"/>
        </w:rPr>
        <w:t>уйнуючи мембрани (в тому числі –</w:t>
      </w:r>
      <w:r w:rsidRPr="008047AB">
        <w:rPr>
          <w:sz w:val="28"/>
          <w:lang w:val="uk-UA"/>
        </w:rPr>
        <w:t xml:space="preserve"> мітохондріальні), посилюють порушення енергетичного обміну</w:t>
      </w:r>
      <w:r w:rsidR="00EE0162">
        <w:rPr>
          <w:sz w:val="28"/>
          <w:lang w:val="uk-UA"/>
        </w:rPr>
        <w:t xml:space="preserve"> </w:t>
      </w:r>
      <w:r w:rsidR="00EE0162" w:rsidRPr="008047AB">
        <w:rPr>
          <w:sz w:val="28"/>
          <w:lang w:val="uk-UA"/>
        </w:rPr>
        <w:t>[66]</w:t>
      </w:r>
      <w:r w:rsidRPr="008047AB">
        <w:rPr>
          <w:sz w:val="28"/>
          <w:lang w:val="uk-UA"/>
        </w:rPr>
        <w:t>, створюючи тим самим порочне</w:t>
      </w:r>
      <w:r w:rsidR="00EE0162">
        <w:rPr>
          <w:sz w:val="28"/>
          <w:lang w:val="uk-UA"/>
        </w:rPr>
        <w:t xml:space="preserve"> коло гіпоксичного пошкодження</w:t>
      </w:r>
      <w:r w:rsidRPr="008047AB">
        <w:rPr>
          <w:sz w:val="28"/>
          <w:lang w:val="uk-UA"/>
        </w:rPr>
        <w:t>.</w:t>
      </w:r>
    </w:p>
    <w:p w:rsidR="00450A02" w:rsidRPr="008047AB" w:rsidRDefault="00450A02" w:rsidP="008047AB">
      <w:pPr>
        <w:keepNext/>
        <w:tabs>
          <w:tab w:val="left" w:pos="142"/>
        </w:tabs>
        <w:spacing w:line="360" w:lineRule="auto"/>
        <w:ind w:left="120" w:right="260" w:firstLine="560"/>
        <w:jc w:val="both"/>
        <w:rPr>
          <w:sz w:val="28"/>
          <w:lang w:val="uk-UA"/>
        </w:rPr>
      </w:pPr>
      <w:r w:rsidRPr="008047AB">
        <w:rPr>
          <w:sz w:val="28"/>
          <w:lang w:val="uk-UA"/>
        </w:rPr>
        <w:t>Іні</w:t>
      </w:r>
      <w:r w:rsidR="003E369F" w:rsidRPr="008047AB">
        <w:rPr>
          <w:sz w:val="28"/>
          <w:lang w:val="uk-UA"/>
        </w:rPr>
        <w:t xml:space="preserve">ційовані активними формами </w:t>
      </w:r>
      <w:r w:rsidR="003E369F" w:rsidRPr="008047AB">
        <w:rPr>
          <w:sz w:val="28"/>
          <w:szCs w:val="28"/>
          <w:lang w:val="uk-UA"/>
        </w:rPr>
        <w:t>О</w:t>
      </w:r>
      <w:r w:rsidR="003E369F" w:rsidRPr="008047AB">
        <w:rPr>
          <w:sz w:val="28"/>
          <w:szCs w:val="28"/>
          <w:vertAlign w:val="subscript"/>
          <w:lang w:val="uk-UA"/>
        </w:rPr>
        <w:t>2</w:t>
      </w:r>
      <w:r w:rsidRPr="008047AB">
        <w:rPr>
          <w:sz w:val="28"/>
          <w:lang w:val="uk-UA"/>
        </w:rPr>
        <w:t xml:space="preserve"> вільнорадикальні реакції призводять до пошкодження клітинних і субклітинних структур, включаючи мітохондрії, молекули ДНК і білки. Активація ПОЛ призводить до дезорганізації ліпідного бішару мембран, що характеризує</w:t>
      </w:r>
      <w:r w:rsidR="00FA317D" w:rsidRPr="008047AB">
        <w:rPr>
          <w:sz w:val="28"/>
          <w:lang w:val="uk-UA"/>
        </w:rPr>
        <w:t>ться наростаючою втратою їх бар’</w:t>
      </w:r>
      <w:r w:rsidRPr="008047AB">
        <w:rPr>
          <w:sz w:val="28"/>
          <w:lang w:val="uk-UA"/>
        </w:rPr>
        <w:t>єрної і матричної функцій, аж до руйнування лізос</w:t>
      </w:r>
      <w:r w:rsidR="00B20EF1" w:rsidRPr="008047AB">
        <w:rPr>
          <w:sz w:val="28"/>
          <w:lang w:val="uk-UA"/>
        </w:rPr>
        <w:t>ом, і визначає перехід зворотніх</w:t>
      </w:r>
      <w:r w:rsidRPr="008047AB">
        <w:rPr>
          <w:sz w:val="28"/>
          <w:lang w:val="uk-UA"/>
        </w:rPr>
        <w:t xml:space="preserve"> змін в клітини в незворотні [</w:t>
      </w:r>
      <w:r w:rsidR="00FF2B67" w:rsidRPr="008047AB">
        <w:rPr>
          <w:sz w:val="28"/>
          <w:lang w:val="uk-UA"/>
        </w:rPr>
        <w:t>61</w:t>
      </w:r>
      <w:r w:rsidRPr="008047AB">
        <w:rPr>
          <w:sz w:val="28"/>
          <w:lang w:val="uk-UA"/>
        </w:rPr>
        <w:t>]. Одним з маркерів окисного стр</w:t>
      </w:r>
      <w:r w:rsidR="00C7562B" w:rsidRPr="008047AB">
        <w:rPr>
          <w:sz w:val="28"/>
          <w:lang w:val="uk-UA"/>
        </w:rPr>
        <w:t>есу є ізомер простагландину F2 –</w:t>
      </w:r>
      <w:r w:rsidRPr="008047AB">
        <w:rPr>
          <w:sz w:val="28"/>
          <w:lang w:val="uk-UA"/>
        </w:rPr>
        <w:t xml:space="preserve"> 8-ізопростан, утворення якого відбувається при гіпоксії і вільнорадикальному окисленні </w:t>
      </w:r>
      <w:r w:rsidR="00D95A41" w:rsidRPr="008047AB">
        <w:rPr>
          <w:sz w:val="28"/>
          <w:lang w:val="uk-UA"/>
        </w:rPr>
        <w:t>фосфоліпідів клітинних мембран</w:t>
      </w:r>
      <w:r w:rsidRPr="008047AB">
        <w:rPr>
          <w:sz w:val="28"/>
          <w:lang w:val="uk-UA"/>
        </w:rPr>
        <w:t>. Будучи продуктом метаболізму арахідонової кислоти, 8- ізопростан може служити надійним маркером рівня окисного стресу в організмі</w:t>
      </w:r>
      <w:r w:rsidR="00C7562B" w:rsidRPr="008047AB">
        <w:rPr>
          <w:sz w:val="28"/>
          <w:lang w:val="uk-UA"/>
        </w:rPr>
        <w:t>, пов’язаного з окислювальним пошкодженням</w:t>
      </w:r>
      <w:r w:rsidRPr="008047AB">
        <w:rPr>
          <w:sz w:val="28"/>
          <w:lang w:val="uk-UA"/>
        </w:rPr>
        <w:t>. Далі формуються порушення клітинних структур, що безпосередньо призводять до загибелі клітини і розвитку ушкодження тканин і органів [</w:t>
      </w:r>
      <w:r w:rsidR="00D95A41" w:rsidRPr="008047AB">
        <w:rPr>
          <w:sz w:val="28"/>
          <w:lang w:val="uk-UA"/>
        </w:rPr>
        <w:t>52</w:t>
      </w:r>
      <w:r w:rsidRPr="008047AB">
        <w:rPr>
          <w:sz w:val="28"/>
          <w:lang w:val="uk-UA"/>
        </w:rPr>
        <w:t>].</w:t>
      </w:r>
    </w:p>
    <w:p w:rsidR="00450A02" w:rsidRPr="008047AB" w:rsidRDefault="00450A02" w:rsidP="008047AB">
      <w:pPr>
        <w:keepNext/>
        <w:tabs>
          <w:tab w:val="left" w:pos="142"/>
        </w:tabs>
        <w:spacing w:line="360" w:lineRule="auto"/>
        <w:ind w:left="120" w:right="260" w:firstLine="560"/>
        <w:jc w:val="both"/>
        <w:rPr>
          <w:sz w:val="28"/>
          <w:lang w:val="uk-UA"/>
        </w:rPr>
      </w:pPr>
      <w:r w:rsidRPr="008047AB">
        <w:rPr>
          <w:sz w:val="28"/>
          <w:lang w:val="uk-UA"/>
        </w:rPr>
        <w:t xml:space="preserve">Таким чином, гіпоксія, незалежно від механізмів її розвитку, забезпечує запуск каскаду послідовних реакцій: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Зменшення вмісту О</w:t>
      </w:r>
      <w:r w:rsidRPr="008047AB">
        <w:rPr>
          <w:sz w:val="28"/>
          <w:vertAlign w:val="subscript"/>
          <w:lang w:val="uk-UA"/>
        </w:rPr>
        <w:t>2</w:t>
      </w:r>
      <w:r w:rsidR="00FA317D" w:rsidRPr="008047AB">
        <w:rPr>
          <w:sz w:val="28"/>
          <w:lang w:val="uk-UA"/>
        </w:rPr>
        <w:t xml:space="preserve"> в тканинах.</w:t>
      </w:r>
      <w:r w:rsidR="00043257">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 xml:space="preserve">Зниження внутрішньоклітинного АТФ </w:t>
      </w:r>
      <w:r w:rsidR="00FA317D" w:rsidRPr="008047AB">
        <w:rPr>
          <w:sz w:val="28"/>
          <w:lang w:val="uk-UA"/>
        </w:rPr>
        <w:t>і формування енергодефіциту.</w:t>
      </w:r>
      <w:r w:rsidRPr="008047AB">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Інгібування основних метаболічних шляхів, збільшення вмісту внутрішньоклітинн</w:t>
      </w:r>
      <w:r w:rsidR="00FA317D" w:rsidRPr="008047AB">
        <w:rPr>
          <w:sz w:val="28"/>
          <w:lang w:val="uk-UA"/>
        </w:rPr>
        <w:t>ого кальцію.</w:t>
      </w:r>
      <w:r w:rsidRPr="008047AB">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 xml:space="preserve">Активацію </w:t>
      </w:r>
      <w:r w:rsidR="00FA317D" w:rsidRPr="008047AB">
        <w:rPr>
          <w:sz w:val="28"/>
          <w:lang w:val="uk-UA"/>
        </w:rPr>
        <w:t>мембранних фосфоліпаз і ПОЛ.</w:t>
      </w:r>
      <w:r w:rsidRPr="008047AB">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Зниження електричної стабільно</w:t>
      </w:r>
      <w:r w:rsidR="00FA317D" w:rsidRPr="008047AB">
        <w:rPr>
          <w:sz w:val="28"/>
          <w:lang w:val="uk-UA"/>
        </w:rPr>
        <w:t>сті мембран.</w:t>
      </w:r>
      <w:r w:rsidRPr="008047AB">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Збільшення іонної проникн</w:t>
      </w:r>
      <w:r w:rsidR="00FA317D" w:rsidRPr="008047AB">
        <w:rPr>
          <w:sz w:val="28"/>
          <w:lang w:val="uk-UA"/>
        </w:rPr>
        <w:t>ості мембран.</w:t>
      </w:r>
      <w:r w:rsidRPr="008047AB">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Роз’єднання тканинно</w:t>
      </w:r>
      <w:r w:rsidR="00FA317D" w:rsidRPr="008047AB">
        <w:rPr>
          <w:sz w:val="28"/>
          <w:lang w:val="uk-UA"/>
        </w:rPr>
        <w:t>го дихання і фосфорилювання.</w:t>
      </w:r>
      <w:r w:rsidRPr="008047AB">
        <w:rPr>
          <w:sz w:val="28"/>
          <w:lang w:val="uk-UA"/>
        </w:rPr>
        <w:t xml:space="preserve"> </w:t>
      </w:r>
    </w:p>
    <w:p w:rsidR="00450A02" w:rsidRPr="008047AB" w:rsidRDefault="00450A02" w:rsidP="008047AB">
      <w:pPr>
        <w:pStyle w:val="a3"/>
        <w:keepNext/>
        <w:numPr>
          <w:ilvl w:val="0"/>
          <w:numId w:val="8"/>
        </w:numPr>
        <w:tabs>
          <w:tab w:val="left" w:pos="142"/>
        </w:tabs>
        <w:spacing w:line="360" w:lineRule="auto"/>
        <w:ind w:right="260"/>
        <w:jc w:val="both"/>
        <w:rPr>
          <w:sz w:val="28"/>
          <w:lang w:val="uk-UA"/>
        </w:rPr>
      </w:pPr>
      <w:r w:rsidRPr="008047AB">
        <w:rPr>
          <w:sz w:val="28"/>
          <w:lang w:val="uk-UA"/>
        </w:rPr>
        <w:t>Загибель клітин від нестачі енергії [</w:t>
      </w:r>
      <w:r w:rsidR="00D95A41" w:rsidRPr="008047AB">
        <w:rPr>
          <w:sz w:val="28"/>
          <w:lang w:val="uk-UA"/>
        </w:rPr>
        <w:t>66</w:t>
      </w:r>
      <w:r w:rsidRPr="008047AB">
        <w:rPr>
          <w:sz w:val="28"/>
          <w:lang w:val="uk-UA"/>
        </w:rPr>
        <w:t>].</w:t>
      </w:r>
    </w:p>
    <w:p w:rsidR="00450A02" w:rsidRPr="008047AB" w:rsidRDefault="00450A02" w:rsidP="008047AB">
      <w:pPr>
        <w:keepNext/>
        <w:tabs>
          <w:tab w:val="left" w:pos="142"/>
        </w:tabs>
        <w:spacing w:line="360" w:lineRule="auto"/>
        <w:ind w:right="261" w:firstLine="709"/>
        <w:jc w:val="both"/>
        <w:rPr>
          <w:sz w:val="28"/>
          <w:lang w:val="uk-UA"/>
        </w:rPr>
      </w:pPr>
      <w:r w:rsidRPr="008047AB">
        <w:rPr>
          <w:sz w:val="28"/>
          <w:lang w:val="uk-UA"/>
        </w:rPr>
        <w:lastRenderedPageBreak/>
        <w:t>Центральною ланкою генезу цих процесів є підвищення внутрішньоклітинної концентрації іонів кальцію, а головною мішенню – клітинні мембрани і мітохондрії [</w:t>
      </w:r>
      <w:r w:rsidR="00D95A41" w:rsidRPr="008047AB">
        <w:rPr>
          <w:sz w:val="28"/>
          <w:lang w:val="uk-UA"/>
        </w:rPr>
        <w:t>62</w:t>
      </w:r>
      <w:r w:rsidRPr="008047AB">
        <w:rPr>
          <w:sz w:val="28"/>
          <w:lang w:val="uk-UA"/>
        </w:rPr>
        <w:t>]. Послідовність цих змін при гіпоксії однакова для різних тка</w:t>
      </w:r>
      <w:r w:rsidR="00614A2E" w:rsidRPr="008047AB">
        <w:rPr>
          <w:sz w:val="28"/>
          <w:lang w:val="uk-UA"/>
        </w:rPr>
        <w:t>нин. Відмінність</w:t>
      </w:r>
      <w:r w:rsidRPr="008047AB">
        <w:rPr>
          <w:sz w:val="28"/>
          <w:lang w:val="uk-UA"/>
        </w:rPr>
        <w:t xml:space="preserve"> полягає лише в швидкості протікання цих процесів: з найбільшою швидкістю вони відбуваються в мозку, з меншою – в печінці, з ще більш низькою швидкістю – в м’</w:t>
      </w:r>
      <w:r w:rsidR="00614A2E" w:rsidRPr="008047AB">
        <w:rPr>
          <w:sz w:val="28"/>
          <w:lang w:val="uk-UA"/>
        </w:rPr>
        <w:t>язах</w:t>
      </w:r>
      <w:r w:rsidRPr="008047AB">
        <w:rPr>
          <w:sz w:val="28"/>
          <w:lang w:val="uk-UA"/>
        </w:rPr>
        <w:t xml:space="preserve">. Ступінь пошкодження мітохондріального метаболізму </w:t>
      </w:r>
      <w:r w:rsidR="00614A2E" w:rsidRPr="008047AB">
        <w:rPr>
          <w:sz w:val="28"/>
          <w:lang w:val="uk-UA"/>
        </w:rPr>
        <w:t xml:space="preserve">при </w:t>
      </w:r>
      <w:r w:rsidRPr="008047AB">
        <w:rPr>
          <w:sz w:val="28"/>
          <w:lang w:val="uk-UA"/>
        </w:rPr>
        <w:t>гіпоксії визначає тяжкість багатьох</w:t>
      </w:r>
      <w:r w:rsidR="00614A2E" w:rsidRPr="008047AB">
        <w:rPr>
          <w:sz w:val="28"/>
          <w:lang w:val="uk-UA"/>
        </w:rPr>
        <w:t xml:space="preserve"> процесів в організмі</w:t>
      </w:r>
      <w:r w:rsidRPr="008047AB">
        <w:rPr>
          <w:sz w:val="28"/>
          <w:lang w:val="uk-UA"/>
        </w:rPr>
        <w:t xml:space="preserve">, і може </w:t>
      </w:r>
      <w:r w:rsidR="00614A2E" w:rsidRPr="008047AB">
        <w:rPr>
          <w:sz w:val="28"/>
          <w:lang w:val="uk-UA"/>
        </w:rPr>
        <w:t>призводити до його загибелі</w:t>
      </w:r>
      <w:r w:rsidRPr="008047AB">
        <w:rPr>
          <w:sz w:val="28"/>
          <w:lang w:val="uk-UA"/>
        </w:rPr>
        <w:t>.</w:t>
      </w:r>
    </w:p>
    <w:p w:rsidR="00FA317D" w:rsidRPr="008047AB" w:rsidRDefault="00FA317D" w:rsidP="008047AB">
      <w:pPr>
        <w:keepNext/>
        <w:tabs>
          <w:tab w:val="left" w:pos="142"/>
        </w:tabs>
        <w:spacing w:line="360" w:lineRule="auto"/>
        <w:ind w:right="261" w:firstLine="709"/>
        <w:jc w:val="both"/>
        <w:rPr>
          <w:sz w:val="28"/>
          <w:szCs w:val="28"/>
          <w:lang w:val="uk-UA"/>
        </w:rPr>
      </w:pPr>
      <w:r w:rsidRPr="008047AB">
        <w:rPr>
          <w:sz w:val="28"/>
          <w:szCs w:val="28"/>
          <w:lang w:val="uk-UA"/>
        </w:rPr>
        <w:t xml:space="preserve">Таким чином, реакція організму на гіпоксію є комплексом процесів і залежить від її тривалості і тяжкості, але </w:t>
      </w:r>
      <w:r w:rsidR="00614A2E" w:rsidRPr="008047AB">
        <w:rPr>
          <w:sz w:val="28"/>
          <w:szCs w:val="28"/>
          <w:lang w:val="uk-UA"/>
        </w:rPr>
        <w:t>незалежно від типу</w:t>
      </w:r>
      <w:r w:rsidRPr="008047AB">
        <w:rPr>
          <w:sz w:val="28"/>
          <w:szCs w:val="28"/>
          <w:lang w:val="uk-UA"/>
        </w:rPr>
        <w:t xml:space="preserve"> гіпоксії наслідки для органів і систем подібні і залежать від індивідуальної стійкості</w:t>
      </w:r>
      <w:r w:rsidR="00614A2E" w:rsidRPr="008047AB">
        <w:rPr>
          <w:sz w:val="28"/>
          <w:szCs w:val="28"/>
          <w:lang w:val="uk-UA"/>
        </w:rPr>
        <w:t xml:space="preserve"> організму</w:t>
      </w:r>
      <w:r w:rsidRPr="008047AB">
        <w:rPr>
          <w:sz w:val="28"/>
          <w:szCs w:val="28"/>
          <w:lang w:val="uk-UA"/>
        </w:rPr>
        <w:t>.</w:t>
      </w:r>
    </w:p>
    <w:p w:rsidR="00614A2E" w:rsidRPr="008047AB" w:rsidRDefault="00614A2E" w:rsidP="008047AB">
      <w:pPr>
        <w:keepNext/>
        <w:tabs>
          <w:tab w:val="left" w:pos="142"/>
        </w:tabs>
        <w:spacing w:line="360" w:lineRule="auto"/>
        <w:ind w:right="261" w:firstLine="709"/>
        <w:jc w:val="both"/>
        <w:rPr>
          <w:sz w:val="28"/>
          <w:lang w:val="uk-UA"/>
        </w:rPr>
      </w:pPr>
      <w:r w:rsidRPr="008047AB">
        <w:rPr>
          <w:sz w:val="28"/>
          <w:szCs w:val="28"/>
          <w:lang w:val="uk-UA"/>
        </w:rPr>
        <w:t>Підводячи підсумки, варто наголосити на тому, що в першому розділі ми розглянули питання впливу на організм гірських умов залежно від висотності,</w:t>
      </w:r>
      <w:r w:rsidR="00DA5D1C" w:rsidRPr="008047AB">
        <w:rPr>
          <w:sz w:val="28"/>
          <w:szCs w:val="28"/>
          <w:lang w:val="uk-UA"/>
        </w:rPr>
        <w:t xml:space="preserve"> кліматичних та індивідуальних чиників,</w:t>
      </w:r>
      <w:r w:rsidRPr="008047AB">
        <w:rPr>
          <w:sz w:val="28"/>
          <w:szCs w:val="28"/>
          <w:lang w:val="uk-UA"/>
        </w:rPr>
        <w:t xml:space="preserve"> категорійності маршрутів та впливу на організм двох основних факторів: з одного боку – зниженого РО</w:t>
      </w:r>
      <w:r w:rsidRPr="008047AB">
        <w:rPr>
          <w:sz w:val="28"/>
          <w:szCs w:val="28"/>
          <w:vertAlign w:val="subscript"/>
          <w:lang w:val="uk-UA"/>
        </w:rPr>
        <w:t xml:space="preserve">2 </w:t>
      </w:r>
      <w:r w:rsidRPr="008047AB">
        <w:rPr>
          <w:sz w:val="28"/>
          <w:szCs w:val="28"/>
          <w:lang w:val="uk-UA"/>
        </w:rPr>
        <w:t>в горах, а з іншо</w:t>
      </w:r>
      <w:r w:rsidR="003E369F" w:rsidRPr="008047AB">
        <w:rPr>
          <w:sz w:val="28"/>
          <w:szCs w:val="28"/>
          <w:lang w:val="uk-UA"/>
        </w:rPr>
        <w:t>го – посиленого споживання О</w:t>
      </w:r>
      <w:r w:rsidR="003E369F" w:rsidRPr="008047AB">
        <w:rPr>
          <w:sz w:val="28"/>
          <w:szCs w:val="28"/>
          <w:vertAlign w:val="subscript"/>
          <w:lang w:val="uk-UA"/>
        </w:rPr>
        <w:t>2</w:t>
      </w:r>
      <w:r w:rsidRPr="008047AB">
        <w:rPr>
          <w:sz w:val="28"/>
          <w:szCs w:val="28"/>
          <w:lang w:val="uk-UA"/>
        </w:rPr>
        <w:t xml:space="preserve"> в результаті рухової діяльності. Також тут були розглянуті питання і фізіологічні механізми розвитку пригніченого енергоутворення на к</w:t>
      </w:r>
      <w:r w:rsidR="003E369F" w:rsidRPr="008047AB">
        <w:rPr>
          <w:sz w:val="28"/>
          <w:szCs w:val="28"/>
          <w:lang w:val="uk-UA"/>
        </w:rPr>
        <w:t>інцевому стані надходження О</w:t>
      </w:r>
      <w:r w:rsidR="003E369F" w:rsidRPr="008047AB">
        <w:rPr>
          <w:sz w:val="28"/>
          <w:szCs w:val="28"/>
          <w:vertAlign w:val="subscript"/>
          <w:lang w:val="uk-UA"/>
        </w:rPr>
        <w:t>2</w:t>
      </w:r>
      <w:r w:rsidRPr="008047AB">
        <w:rPr>
          <w:sz w:val="28"/>
          <w:szCs w:val="28"/>
          <w:lang w:val="uk-UA"/>
        </w:rPr>
        <w:t xml:space="preserve"> до організму. </w:t>
      </w:r>
    </w:p>
    <w:p w:rsidR="00614A2E" w:rsidRPr="008047AB" w:rsidRDefault="00614A2E" w:rsidP="008047AB">
      <w:pPr>
        <w:keepNext/>
        <w:tabs>
          <w:tab w:val="left" w:pos="142"/>
        </w:tabs>
        <w:spacing w:line="360" w:lineRule="auto"/>
        <w:ind w:right="261" w:firstLine="709"/>
        <w:jc w:val="both"/>
        <w:rPr>
          <w:sz w:val="28"/>
          <w:lang w:val="uk-UA"/>
        </w:rPr>
      </w:pPr>
    </w:p>
    <w:p w:rsidR="00450A02" w:rsidRPr="008047AB" w:rsidRDefault="00450A02" w:rsidP="008047AB">
      <w:pPr>
        <w:keepNext/>
        <w:tabs>
          <w:tab w:val="left" w:pos="142"/>
        </w:tabs>
        <w:spacing w:line="360" w:lineRule="auto"/>
        <w:ind w:left="120" w:right="-1" w:firstLine="560"/>
        <w:jc w:val="both"/>
        <w:rPr>
          <w:sz w:val="28"/>
          <w:szCs w:val="28"/>
          <w:lang w:val="uk-UA"/>
        </w:rPr>
      </w:pPr>
    </w:p>
    <w:p w:rsidR="00362C28" w:rsidRPr="008047AB" w:rsidRDefault="00362C28" w:rsidP="008047AB">
      <w:pPr>
        <w:shd w:val="clear" w:color="auto" w:fill="FFFFFF"/>
        <w:tabs>
          <w:tab w:val="left" w:pos="142"/>
        </w:tabs>
        <w:spacing w:line="360" w:lineRule="auto"/>
        <w:ind w:left="142"/>
        <w:jc w:val="both"/>
        <w:rPr>
          <w:sz w:val="28"/>
          <w:szCs w:val="28"/>
          <w:lang w:val="uk-UA"/>
        </w:rPr>
      </w:pPr>
    </w:p>
    <w:p w:rsidR="00BE6F05" w:rsidRPr="008047AB" w:rsidRDefault="00BE6F05" w:rsidP="008047AB">
      <w:pPr>
        <w:tabs>
          <w:tab w:val="left" w:pos="142"/>
        </w:tabs>
        <w:spacing w:line="360" w:lineRule="auto"/>
        <w:jc w:val="both"/>
        <w:rPr>
          <w:sz w:val="28"/>
          <w:szCs w:val="28"/>
          <w:lang w:val="uk-UA"/>
        </w:rPr>
      </w:pPr>
    </w:p>
    <w:p w:rsidR="0075145A" w:rsidRPr="008047AB" w:rsidRDefault="0075145A" w:rsidP="008047AB">
      <w:pPr>
        <w:tabs>
          <w:tab w:val="left" w:pos="142"/>
        </w:tabs>
        <w:spacing w:line="360" w:lineRule="auto"/>
        <w:jc w:val="both"/>
        <w:rPr>
          <w:b/>
          <w:sz w:val="28"/>
          <w:szCs w:val="28"/>
          <w:lang w:val="uk-UA"/>
        </w:rPr>
      </w:pPr>
    </w:p>
    <w:p w:rsidR="0075145A" w:rsidRPr="008047AB" w:rsidRDefault="0075145A" w:rsidP="008047AB">
      <w:pPr>
        <w:tabs>
          <w:tab w:val="left" w:pos="142"/>
        </w:tabs>
        <w:spacing w:line="360" w:lineRule="auto"/>
        <w:rPr>
          <w:b/>
          <w:sz w:val="28"/>
          <w:szCs w:val="28"/>
          <w:lang w:val="uk-UA"/>
        </w:rPr>
      </w:pPr>
    </w:p>
    <w:p w:rsidR="00EE0162" w:rsidRDefault="00EE0162" w:rsidP="008047AB">
      <w:pPr>
        <w:tabs>
          <w:tab w:val="left" w:pos="142"/>
        </w:tabs>
        <w:spacing w:line="360" w:lineRule="auto"/>
        <w:jc w:val="center"/>
        <w:rPr>
          <w:b/>
          <w:sz w:val="28"/>
          <w:szCs w:val="28"/>
          <w:lang w:val="uk-UA"/>
        </w:rPr>
      </w:pPr>
    </w:p>
    <w:p w:rsidR="00EE0162" w:rsidRDefault="00EE0162" w:rsidP="008047AB">
      <w:pPr>
        <w:tabs>
          <w:tab w:val="left" w:pos="142"/>
        </w:tabs>
        <w:spacing w:line="360" w:lineRule="auto"/>
        <w:jc w:val="center"/>
        <w:rPr>
          <w:b/>
          <w:sz w:val="28"/>
          <w:szCs w:val="28"/>
          <w:lang w:val="uk-UA"/>
        </w:rPr>
      </w:pPr>
    </w:p>
    <w:p w:rsidR="00BC2500" w:rsidRPr="008047AB" w:rsidRDefault="00BE6F05" w:rsidP="00EE0162">
      <w:pPr>
        <w:tabs>
          <w:tab w:val="left" w:pos="142"/>
        </w:tabs>
        <w:spacing w:line="360" w:lineRule="auto"/>
        <w:jc w:val="center"/>
        <w:rPr>
          <w:b/>
          <w:sz w:val="28"/>
          <w:szCs w:val="28"/>
          <w:lang w:val="uk-UA"/>
        </w:rPr>
      </w:pPr>
      <w:r w:rsidRPr="008047AB">
        <w:rPr>
          <w:b/>
          <w:sz w:val="28"/>
          <w:szCs w:val="28"/>
          <w:lang w:val="uk-UA"/>
        </w:rPr>
        <w:lastRenderedPageBreak/>
        <w:t xml:space="preserve">РОЗДІЛ 2. ФІЗІОЛОГІЧНІ РЕАКЦІЇ, ЯКІ ВІДБУВАЮТЬСЯ В ОРГАНІЗМІ ТУРИСТІВ ПІД </w:t>
      </w:r>
      <w:r w:rsidR="00EE0162">
        <w:rPr>
          <w:b/>
          <w:sz w:val="28"/>
          <w:szCs w:val="28"/>
          <w:lang w:val="uk-UA"/>
        </w:rPr>
        <w:t>ЧАС ЇХНЬОГО ПЕРЕБУВАННЯ У ГОРАХ</w:t>
      </w:r>
    </w:p>
    <w:p w:rsidR="00EB1D99" w:rsidRPr="008047AB" w:rsidRDefault="00BE6F05" w:rsidP="008047AB">
      <w:pPr>
        <w:tabs>
          <w:tab w:val="left" w:pos="142"/>
        </w:tabs>
        <w:spacing w:after="240" w:line="360" w:lineRule="auto"/>
        <w:ind w:left="567" w:firstLine="142"/>
        <w:jc w:val="both"/>
        <w:rPr>
          <w:b/>
          <w:sz w:val="28"/>
          <w:szCs w:val="28"/>
          <w:lang w:val="uk-UA"/>
        </w:rPr>
      </w:pPr>
      <w:r w:rsidRPr="008047AB">
        <w:rPr>
          <w:b/>
          <w:sz w:val="28"/>
          <w:szCs w:val="28"/>
          <w:lang w:val="uk-UA"/>
        </w:rPr>
        <w:t xml:space="preserve">2.1. </w:t>
      </w:r>
      <w:r w:rsidR="00614A2E" w:rsidRPr="008047AB">
        <w:rPr>
          <w:b/>
          <w:sz w:val="28"/>
          <w:szCs w:val="28"/>
          <w:lang w:val="uk-UA"/>
        </w:rPr>
        <w:t>Генез і ком</w:t>
      </w:r>
      <w:r w:rsidR="00043257">
        <w:rPr>
          <w:b/>
          <w:sz w:val="28"/>
          <w:szCs w:val="28"/>
          <w:lang w:val="uk-UA"/>
        </w:rPr>
        <w:t xml:space="preserve">пенсація гіпоксії навантаження </w:t>
      </w:r>
    </w:p>
    <w:p w:rsidR="005048EE" w:rsidRPr="008047AB" w:rsidRDefault="005D67EF" w:rsidP="008047AB">
      <w:pPr>
        <w:tabs>
          <w:tab w:val="left" w:pos="142"/>
        </w:tabs>
        <w:spacing w:line="360" w:lineRule="auto"/>
        <w:ind w:firstLine="709"/>
        <w:jc w:val="both"/>
        <w:rPr>
          <w:sz w:val="28"/>
          <w:szCs w:val="28"/>
          <w:lang w:val="uk-UA"/>
        </w:rPr>
      </w:pPr>
      <w:r w:rsidRPr="008047AB">
        <w:rPr>
          <w:sz w:val="28"/>
          <w:szCs w:val="28"/>
          <w:lang w:val="uk-UA"/>
        </w:rPr>
        <w:t>У процесі фізичного навантаження організм спортсменів і активних людей стика</w:t>
      </w:r>
      <w:r w:rsidR="002327A1" w:rsidRPr="008047AB">
        <w:rPr>
          <w:sz w:val="28"/>
          <w:szCs w:val="28"/>
          <w:lang w:val="uk-UA"/>
        </w:rPr>
        <w:t>ється зі зміною насичення О</w:t>
      </w:r>
      <w:r w:rsidR="002327A1" w:rsidRPr="008047AB">
        <w:rPr>
          <w:sz w:val="28"/>
          <w:szCs w:val="28"/>
          <w:vertAlign w:val="subscript"/>
          <w:lang w:val="uk-UA"/>
        </w:rPr>
        <w:t>2</w:t>
      </w:r>
      <w:r w:rsidRPr="008047AB">
        <w:rPr>
          <w:sz w:val="28"/>
          <w:szCs w:val="28"/>
          <w:lang w:val="uk-UA"/>
        </w:rPr>
        <w:t xml:space="preserve"> тканин. </w:t>
      </w:r>
      <w:r w:rsidR="00EA08ED" w:rsidRPr="008047AB">
        <w:rPr>
          <w:sz w:val="28"/>
          <w:szCs w:val="28"/>
          <w:lang w:val="uk-UA"/>
        </w:rPr>
        <w:t>Тип гіпоксії, що розвивається під час збільшення навантаження на систему дихання, названий гіпоксією навантаження. Зміст, що вкладається в цей термін,</w:t>
      </w:r>
      <w:r w:rsidR="00096597" w:rsidRPr="008047AB">
        <w:rPr>
          <w:sz w:val="28"/>
          <w:szCs w:val="28"/>
          <w:lang w:val="uk-UA"/>
        </w:rPr>
        <w:t xml:space="preserve"> нерівнозначний змісту терміна «рухова гіпоксія», </w:t>
      </w:r>
      <w:r w:rsidR="00EA08ED" w:rsidRPr="008047AB">
        <w:rPr>
          <w:sz w:val="28"/>
          <w:szCs w:val="28"/>
          <w:lang w:val="uk-UA"/>
        </w:rPr>
        <w:t>в</w:t>
      </w:r>
      <w:r w:rsidR="00096597" w:rsidRPr="008047AB">
        <w:rPr>
          <w:sz w:val="28"/>
          <w:szCs w:val="28"/>
          <w:lang w:val="uk-UA"/>
        </w:rPr>
        <w:t xml:space="preserve"> якому провідна роль відводиться</w:t>
      </w:r>
      <w:r w:rsidR="00EA08ED" w:rsidRPr="008047AB">
        <w:rPr>
          <w:sz w:val="28"/>
          <w:szCs w:val="28"/>
          <w:lang w:val="uk-UA"/>
        </w:rPr>
        <w:t xml:space="preserve"> артеріальній гіпоксемії. Гіпоксія навантаження мо</w:t>
      </w:r>
      <w:r w:rsidR="00096597" w:rsidRPr="008047AB">
        <w:rPr>
          <w:sz w:val="28"/>
          <w:szCs w:val="28"/>
          <w:lang w:val="uk-UA"/>
        </w:rPr>
        <w:t>же виникати не тільки під час м’</w:t>
      </w:r>
      <w:r w:rsidR="00EA08ED" w:rsidRPr="008047AB">
        <w:rPr>
          <w:sz w:val="28"/>
          <w:szCs w:val="28"/>
          <w:lang w:val="uk-UA"/>
        </w:rPr>
        <w:t>язової діяльності, а й унаслідок підвищеного функціонування органа</w:t>
      </w:r>
      <w:r w:rsidR="00096597" w:rsidRPr="008047AB">
        <w:rPr>
          <w:sz w:val="28"/>
          <w:szCs w:val="28"/>
          <w:lang w:val="uk-UA"/>
        </w:rPr>
        <w:t xml:space="preserve"> або навіть клітини, коли зростання потреби</w:t>
      </w:r>
      <w:r w:rsidR="002327A1" w:rsidRPr="008047AB">
        <w:rPr>
          <w:sz w:val="28"/>
          <w:szCs w:val="28"/>
          <w:lang w:val="uk-UA"/>
        </w:rPr>
        <w:t xml:space="preserve"> в О</w:t>
      </w:r>
      <w:r w:rsidR="002327A1" w:rsidRPr="008047AB">
        <w:rPr>
          <w:sz w:val="28"/>
          <w:szCs w:val="28"/>
          <w:vertAlign w:val="subscript"/>
          <w:lang w:val="uk-UA"/>
        </w:rPr>
        <w:t>2</w:t>
      </w:r>
      <w:r w:rsidR="00EA08ED" w:rsidRPr="008047AB">
        <w:rPr>
          <w:sz w:val="28"/>
          <w:szCs w:val="28"/>
          <w:lang w:val="uk-UA"/>
        </w:rPr>
        <w:t xml:space="preserve"> може призвести до неадекватного кисневого постачання і розвитку метаболічних порушень.</w:t>
      </w:r>
      <w:r w:rsidR="00096597" w:rsidRPr="008047AB">
        <w:rPr>
          <w:sz w:val="28"/>
          <w:szCs w:val="28"/>
          <w:lang w:val="uk-UA"/>
        </w:rPr>
        <w:t xml:space="preserve"> </w:t>
      </w:r>
      <w:r w:rsidRPr="008047AB">
        <w:rPr>
          <w:sz w:val="28"/>
          <w:szCs w:val="28"/>
          <w:lang w:val="uk-UA"/>
        </w:rPr>
        <w:t xml:space="preserve">Гіпоксія, яка виникає внаслідок фізичного навантаження, має свої особливості і може мати значний вплив </w:t>
      </w:r>
      <w:r w:rsidR="002327A1" w:rsidRPr="008047AB">
        <w:rPr>
          <w:sz w:val="28"/>
          <w:szCs w:val="28"/>
          <w:lang w:val="uk-UA"/>
        </w:rPr>
        <w:t xml:space="preserve">на фізіологію, функціональність </w:t>
      </w:r>
      <w:r w:rsidRPr="008047AB">
        <w:rPr>
          <w:sz w:val="28"/>
          <w:szCs w:val="28"/>
          <w:lang w:val="uk-UA"/>
        </w:rPr>
        <w:t>та спортивні досягнення людини [</w:t>
      </w:r>
      <w:r w:rsidR="00D95A41" w:rsidRPr="008047AB">
        <w:rPr>
          <w:sz w:val="28"/>
          <w:szCs w:val="28"/>
          <w:lang w:val="uk-UA"/>
        </w:rPr>
        <w:t>24</w:t>
      </w:r>
      <w:r w:rsidRPr="008047AB">
        <w:rPr>
          <w:sz w:val="28"/>
          <w:szCs w:val="28"/>
          <w:lang w:val="uk-UA"/>
        </w:rPr>
        <w:t>].</w:t>
      </w:r>
    </w:p>
    <w:p w:rsidR="005048EE" w:rsidRPr="008047AB" w:rsidRDefault="005048EE" w:rsidP="008047AB">
      <w:pPr>
        <w:tabs>
          <w:tab w:val="left" w:pos="142"/>
        </w:tabs>
        <w:spacing w:line="360" w:lineRule="auto"/>
        <w:ind w:firstLine="709"/>
        <w:jc w:val="both"/>
        <w:rPr>
          <w:sz w:val="28"/>
          <w:szCs w:val="28"/>
          <w:lang w:val="uk-UA"/>
        </w:rPr>
      </w:pPr>
      <w:r w:rsidRPr="008047AB">
        <w:rPr>
          <w:sz w:val="28"/>
          <w:szCs w:val="28"/>
          <w:lang w:val="uk-UA"/>
        </w:rPr>
        <w:t>Експериментальні й теоретичні дослідження показують, що на початку фізич</w:t>
      </w:r>
      <w:r w:rsidR="002327A1" w:rsidRPr="008047AB">
        <w:rPr>
          <w:sz w:val="28"/>
          <w:szCs w:val="28"/>
          <w:lang w:val="uk-UA"/>
        </w:rPr>
        <w:t xml:space="preserve">ної </w:t>
      </w:r>
      <w:r w:rsidRPr="008047AB">
        <w:rPr>
          <w:sz w:val="28"/>
          <w:szCs w:val="28"/>
          <w:lang w:val="uk-UA"/>
        </w:rPr>
        <w:t>роб</w:t>
      </w:r>
      <w:r w:rsidR="0050352C" w:rsidRPr="008047AB">
        <w:rPr>
          <w:sz w:val="28"/>
          <w:szCs w:val="28"/>
          <w:lang w:val="uk-UA"/>
        </w:rPr>
        <w:t>оти під час посилення функції м’</w:t>
      </w:r>
      <w:r w:rsidRPr="008047AB">
        <w:rPr>
          <w:sz w:val="28"/>
          <w:szCs w:val="28"/>
          <w:lang w:val="uk-UA"/>
        </w:rPr>
        <w:t xml:space="preserve">язових клітин відбувається витрачання в них макроергійних сполук (АТФ, КФ), запаси яких не поповнюються, якщо в результаті гліколітичних або окисних процесів не вивільниться енергія, необхідна для </w:t>
      </w:r>
      <w:r w:rsidR="00B24BE5" w:rsidRPr="008047AB">
        <w:rPr>
          <w:sz w:val="28"/>
          <w:szCs w:val="28"/>
          <w:lang w:val="uk-UA"/>
        </w:rPr>
        <w:t xml:space="preserve">їх </w:t>
      </w:r>
      <w:r w:rsidRPr="008047AB">
        <w:rPr>
          <w:sz w:val="28"/>
          <w:szCs w:val="28"/>
          <w:lang w:val="uk-UA"/>
        </w:rPr>
        <w:t>ресинтезу. Окислювальні процеси є ефективним д</w:t>
      </w:r>
      <w:r w:rsidR="00B24BE5" w:rsidRPr="008047AB">
        <w:rPr>
          <w:sz w:val="28"/>
          <w:szCs w:val="28"/>
          <w:lang w:val="uk-UA"/>
        </w:rPr>
        <w:t>жерелом енергії, однак, через і</w:t>
      </w:r>
      <w:r w:rsidRPr="008047AB">
        <w:rPr>
          <w:sz w:val="28"/>
          <w:szCs w:val="28"/>
          <w:lang w:val="uk-UA"/>
        </w:rPr>
        <w:t>нерційність системи дихання, підвищення шв</w:t>
      </w:r>
      <w:r w:rsidR="002327A1" w:rsidRPr="008047AB">
        <w:rPr>
          <w:sz w:val="28"/>
          <w:szCs w:val="28"/>
          <w:lang w:val="uk-UA"/>
        </w:rPr>
        <w:t>идкості поетапної доставки О</w:t>
      </w:r>
      <w:r w:rsidR="002327A1" w:rsidRPr="008047AB">
        <w:rPr>
          <w:sz w:val="28"/>
          <w:szCs w:val="28"/>
          <w:vertAlign w:val="subscript"/>
          <w:lang w:val="uk-UA"/>
        </w:rPr>
        <w:t>2</w:t>
      </w:r>
      <w:r w:rsidRPr="008047AB">
        <w:rPr>
          <w:sz w:val="28"/>
          <w:szCs w:val="28"/>
          <w:lang w:val="uk-UA"/>
        </w:rPr>
        <w:t xml:space="preserve"> відбувається не одразу, і протягом певного часу може спостерігатися нев</w:t>
      </w:r>
      <w:r w:rsidR="00604355" w:rsidRPr="008047AB">
        <w:rPr>
          <w:sz w:val="28"/>
          <w:szCs w:val="28"/>
          <w:lang w:val="uk-UA"/>
        </w:rPr>
        <w:t>ідповідність між доставкою О</w:t>
      </w:r>
      <w:r w:rsidR="00604355" w:rsidRPr="008047AB">
        <w:rPr>
          <w:sz w:val="28"/>
          <w:szCs w:val="28"/>
          <w:vertAlign w:val="subscript"/>
          <w:lang w:val="uk-UA"/>
        </w:rPr>
        <w:t>2</w:t>
      </w:r>
      <w:r w:rsidRPr="008047AB">
        <w:rPr>
          <w:sz w:val="28"/>
          <w:szCs w:val="28"/>
          <w:lang w:val="uk-UA"/>
        </w:rPr>
        <w:t xml:space="preserve"> і збільшеним кисн</w:t>
      </w:r>
      <w:r w:rsidR="00604355" w:rsidRPr="008047AB">
        <w:rPr>
          <w:sz w:val="28"/>
          <w:szCs w:val="28"/>
          <w:lang w:val="uk-UA"/>
        </w:rPr>
        <w:t>евим запитом. Запаси О</w:t>
      </w:r>
      <w:r w:rsidR="00604355" w:rsidRPr="008047AB">
        <w:rPr>
          <w:sz w:val="28"/>
          <w:szCs w:val="28"/>
          <w:vertAlign w:val="subscript"/>
          <w:lang w:val="uk-UA"/>
        </w:rPr>
        <w:t>2</w:t>
      </w:r>
      <w:r w:rsidRPr="008047AB">
        <w:rPr>
          <w:sz w:val="28"/>
          <w:szCs w:val="28"/>
          <w:lang w:val="uk-UA"/>
        </w:rPr>
        <w:t xml:space="preserve"> в клітині та навколо неї з</w:t>
      </w:r>
      <w:r w:rsidR="00604355" w:rsidRPr="008047AB">
        <w:rPr>
          <w:sz w:val="28"/>
          <w:szCs w:val="28"/>
          <w:lang w:val="uk-UA"/>
        </w:rPr>
        <w:t>начно зменшуються, напруга О</w:t>
      </w:r>
      <w:r w:rsidR="00604355" w:rsidRPr="008047AB">
        <w:rPr>
          <w:sz w:val="28"/>
          <w:szCs w:val="28"/>
          <w:vertAlign w:val="subscript"/>
          <w:lang w:val="uk-UA"/>
        </w:rPr>
        <w:t>2</w:t>
      </w:r>
      <w:r w:rsidRPr="008047AB">
        <w:rPr>
          <w:sz w:val="28"/>
          <w:szCs w:val="28"/>
          <w:lang w:val="uk-UA"/>
        </w:rPr>
        <w:t xml:space="preserve"> знижується, що обмежує можливості його утилізації.</w:t>
      </w:r>
    </w:p>
    <w:p w:rsidR="005048EE" w:rsidRPr="008047AB" w:rsidRDefault="005048EE" w:rsidP="008047AB">
      <w:pPr>
        <w:tabs>
          <w:tab w:val="left" w:pos="142"/>
        </w:tabs>
        <w:spacing w:line="360" w:lineRule="auto"/>
        <w:ind w:firstLine="709"/>
        <w:jc w:val="both"/>
        <w:rPr>
          <w:sz w:val="28"/>
          <w:szCs w:val="28"/>
          <w:lang w:val="uk-UA"/>
        </w:rPr>
      </w:pPr>
      <w:r w:rsidRPr="008047AB">
        <w:rPr>
          <w:sz w:val="28"/>
          <w:szCs w:val="28"/>
          <w:lang w:val="uk-UA"/>
        </w:rPr>
        <w:t>Процес дихання на мітохондріальному рівні залежить від фосфатного потенціалу, тобто відношення АТФ/АДФ х Ф, ступеня редукції цитохрому С, від відношення відновленого й окисленог</w:t>
      </w:r>
      <w:r w:rsidR="00591DE2" w:rsidRPr="008047AB">
        <w:rPr>
          <w:sz w:val="28"/>
          <w:szCs w:val="28"/>
          <w:lang w:val="uk-UA"/>
        </w:rPr>
        <w:t xml:space="preserve">о нікотинаміддинуклеотиду. У </w:t>
      </w:r>
      <w:r w:rsidR="00591DE2" w:rsidRPr="008047AB">
        <w:rPr>
          <w:sz w:val="28"/>
          <w:szCs w:val="28"/>
          <w:lang w:val="uk-UA"/>
        </w:rPr>
        <w:lastRenderedPageBreak/>
        <w:t>зв’</w:t>
      </w:r>
      <w:r w:rsidRPr="008047AB">
        <w:rPr>
          <w:sz w:val="28"/>
          <w:szCs w:val="28"/>
          <w:lang w:val="uk-UA"/>
        </w:rPr>
        <w:t>язку з тим, що редукція цитохрому С починається вже за досить високих РО</w:t>
      </w:r>
      <w:r w:rsidRPr="008047AB">
        <w:rPr>
          <w:sz w:val="28"/>
          <w:szCs w:val="28"/>
          <w:vertAlign w:val="subscript"/>
          <w:lang w:val="uk-UA"/>
        </w:rPr>
        <w:t>2</w:t>
      </w:r>
      <w:r w:rsidRPr="008047AB">
        <w:rPr>
          <w:sz w:val="28"/>
          <w:szCs w:val="28"/>
          <w:lang w:val="uk-UA"/>
        </w:rPr>
        <w:t>, то за низьких його значень (тобто нижчих за 10 мм рт.</w:t>
      </w:r>
      <w:r w:rsidR="00CA7912" w:rsidRPr="008047AB">
        <w:rPr>
          <w:sz w:val="28"/>
          <w:szCs w:val="28"/>
          <w:lang w:val="uk-UA"/>
        </w:rPr>
        <w:t xml:space="preserve"> </w:t>
      </w:r>
      <w:r w:rsidRPr="008047AB">
        <w:rPr>
          <w:sz w:val="28"/>
          <w:szCs w:val="28"/>
          <w:lang w:val="uk-UA"/>
        </w:rPr>
        <w:t>ст.) вона виявляється вже значною, що призводить до пригнічення дихання. За ще нижчих РО</w:t>
      </w:r>
      <w:r w:rsidRPr="008047AB">
        <w:rPr>
          <w:sz w:val="28"/>
          <w:szCs w:val="28"/>
          <w:vertAlign w:val="subscript"/>
          <w:lang w:val="uk-UA"/>
        </w:rPr>
        <w:t>2</w:t>
      </w:r>
      <w:r w:rsidRPr="008047AB">
        <w:rPr>
          <w:sz w:val="28"/>
          <w:szCs w:val="28"/>
          <w:lang w:val="uk-UA"/>
        </w:rPr>
        <w:t xml:space="preserve"> у тканині, тим паче в таких її ділянках, де воно становить 1-2 мм рт.</w:t>
      </w:r>
      <w:r w:rsidR="00CA7912" w:rsidRPr="008047AB">
        <w:rPr>
          <w:sz w:val="28"/>
          <w:szCs w:val="28"/>
          <w:lang w:val="uk-UA"/>
        </w:rPr>
        <w:t xml:space="preserve"> </w:t>
      </w:r>
      <w:r w:rsidRPr="008047AB">
        <w:rPr>
          <w:sz w:val="28"/>
          <w:szCs w:val="28"/>
          <w:lang w:val="uk-UA"/>
        </w:rPr>
        <w:t>ст. і менше, може знижуватися не тільки швидкість дихання, а й утворення АТФ</w:t>
      </w:r>
      <w:r w:rsidR="00FE2441" w:rsidRPr="008047AB">
        <w:rPr>
          <w:sz w:val="28"/>
          <w:szCs w:val="28"/>
        </w:rPr>
        <w:t xml:space="preserve"> [</w:t>
      </w:r>
      <w:r w:rsidR="00D95A41" w:rsidRPr="008047AB">
        <w:rPr>
          <w:sz w:val="28"/>
          <w:szCs w:val="28"/>
          <w:lang w:val="uk-UA"/>
        </w:rPr>
        <w:t>54</w:t>
      </w:r>
      <w:r w:rsidR="00FE2441" w:rsidRPr="008047AB">
        <w:rPr>
          <w:sz w:val="28"/>
          <w:szCs w:val="28"/>
        </w:rPr>
        <w:t>]</w:t>
      </w:r>
      <w:r w:rsidRPr="008047AB">
        <w:rPr>
          <w:sz w:val="28"/>
          <w:szCs w:val="28"/>
          <w:lang w:val="uk-UA"/>
        </w:rPr>
        <w:t>.</w:t>
      </w:r>
    </w:p>
    <w:p w:rsidR="005048EE" w:rsidRPr="008047AB" w:rsidRDefault="005048EE" w:rsidP="008047AB">
      <w:pPr>
        <w:tabs>
          <w:tab w:val="left" w:pos="142"/>
        </w:tabs>
        <w:spacing w:line="360" w:lineRule="auto"/>
        <w:ind w:firstLine="709"/>
        <w:jc w:val="both"/>
        <w:rPr>
          <w:sz w:val="28"/>
          <w:szCs w:val="28"/>
          <w:lang w:val="uk-UA"/>
        </w:rPr>
      </w:pPr>
      <w:r w:rsidRPr="008047AB">
        <w:rPr>
          <w:sz w:val="28"/>
          <w:szCs w:val="28"/>
          <w:lang w:val="uk-UA"/>
        </w:rPr>
        <w:t>Якщо посилення функції системи дихання і навантаження на цю систему (збільшення кис</w:t>
      </w:r>
      <w:r w:rsidR="00604355" w:rsidRPr="008047AB">
        <w:rPr>
          <w:sz w:val="28"/>
          <w:szCs w:val="28"/>
          <w:lang w:val="uk-UA"/>
        </w:rPr>
        <w:t>невого запиту і споживання О</w:t>
      </w:r>
      <w:r w:rsidR="00604355" w:rsidRPr="008047AB">
        <w:rPr>
          <w:sz w:val="28"/>
          <w:szCs w:val="28"/>
          <w:vertAlign w:val="subscript"/>
          <w:lang w:val="uk-UA"/>
        </w:rPr>
        <w:t>2</w:t>
      </w:r>
      <w:r w:rsidRPr="008047AB">
        <w:rPr>
          <w:sz w:val="28"/>
          <w:szCs w:val="28"/>
          <w:lang w:val="uk-UA"/>
        </w:rPr>
        <w:t>) невеликі, по</w:t>
      </w:r>
      <w:r w:rsidR="00604355" w:rsidRPr="008047AB">
        <w:rPr>
          <w:sz w:val="28"/>
          <w:szCs w:val="28"/>
          <w:lang w:val="uk-UA"/>
        </w:rPr>
        <w:t>дальше підвищення доставки О</w:t>
      </w:r>
      <w:r w:rsidR="00604355" w:rsidRPr="008047AB">
        <w:rPr>
          <w:sz w:val="28"/>
          <w:szCs w:val="28"/>
          <w:vertAlign w:val="subscript"/>
          <w:lang w:val="uk-UA"/>
        </w:rPr>
        <w:t>2</w:t>
      </w:r>
      <w:r w:rsidRPr="008047AB">
        <w:rPr>
          <w:sz w:val="28"/>
          <w:szCs w:val="28"/>
          <w:lang w:val="uk-UA"/>
        </w:rPr>
        <w:t xml:space="preserve"> ліквідо</w:t>
      </w:r>
      <w:r w:rsidR="0050352C" w:rsidRPr="008047AB">
        <w:rPr>
          <w:sz w:val="28"/>
          <w:szCs w:val="28"/>
          <w:lang w:val="uk-UA"/>
        </w:rPr>
        <w:t>вує вогнище гіпоксії в м’</w:t>
      </w:r>
      <w:r w:rsidRPr="008047AB">
        <w:rPr>
          <w:sz w:val="28"/>
          <w:szCs w:val="28"/>
          <w:lang w:val="uk-UA"/>
        </w:rPr>
        <w:t xml:space="preserve">язах, або обмежує його поширення. Останнє може бути досягнуто значною напругою не тільки системних, а й тканинних </w:t>
      </w:r>
      <w:r w:rsidR="00604355" w:rsidRPr="008047AB">
        <w:rPr>
          <w:sz w:val="28"/>
          <w:szCs w:val="28"/>
          <w:lang w:val="uk-UA"/>
        </w:rPr>
        <w:t>механізмів масопереносу О</w:t>
      </w:r>
      <w:r w:rsidR="00604355" w:rsidRPr="008047AB">
        <w:rPr>
          <w:sz w:val="28"/>
          <w:szCs w:val="28"/>
          <w:vertAlign w:val="subscript"/>
          <w:lang w:val="uk-UA"/>
        </w:rPr>
        <w:t>2</w:t>
      </w:r>
      <w:r w:rsidR="00D53270" w:rsidRPr="008047AB">
        <w:rPr>
          <w:sz w:val="28"/>
          <w:szCs w:val="28"/>
          <w:vertAlign w:val="subscript"/>
          <w:lang w:val="uk-UA"/>
        </w:rPr>
        <w:t xml:space="preserve">  </w:t>
      </w:r>
      <w:r w:rsidR="00D53270" w:rsidRPr="008047AB">
        <w:rPr>
          <w:sz w:val="28"/>
          <w:szCs w:val="28"/>
        </w:rPr>
        <w:t>[</w:t>
      </w:r>
      <w:r w:rsidR="00D53270" w:rsidRPr="008047AB">
        <w:rPr>
          <w:sz w:val="28"/>
          <w:szCs w:val="28"/>
          <w:lang w:val="uk-UA"/>
        </w:rPr>
        <w:t>12</w:t>
      </w:r>
      <w:r w:rsidR="00D53270" w:rsidRPr="008047AB">
        <w:rPr>
          <w:sz w:val="28"/>
          <w:szCs w:val="28"/>
        </w:rPr>
        <w:t>]</w:t>
      </w:r>
      <w:r w:rsidRPr="008047AB">
        <w:rPr>
          <w:sz w:val="28"/>
          <w:szCs w:val="28"/>
          <w:lang w:val="uk-UA"/>
        </w:rPr>
        <w:t>.</w:t>
      </w:r>
    </w:p>
    <w:p w:rsidR="005048EE" w:rsidRPr="008047AB" w:rsidRDefault="0050352C" w:rsidP="008047AB">
      <w:pPr>
        <w:tabs>
          <w:tab w:val="left" w:pos="142"/>
        </w:tabs>
        <w:spacing w:line="360" w:lineRule="auto"/>
        <w:ind w:firstLine="709"/>
        <w:jc w:val="both"/>
        <w:rPr>
          <w:sz w:val="28"/>
          <w:szCs w:val="28"/>
          <w:lang w:val="uk-UA"/>
        </w:rPr>
      </w:pPr>
      <w:r w:rsidRPr="008047AB">
        <w:rPr>
          <w:sz w:val="28"/>
          <w:szCs w:val="28"/>
          <w:lang w:val="uk-UA"/>
        </w:rPr>
        <w:t>За напруженої м’</w:t>
      </w:r>
      <w:r w:rsidR="002E3EA9" w:rsidRPr="008047AB">
        <w:rPr>
          <w:sz w:val="28"/>
          <w:szCs w:val="28"/>
          <w:lang w:val="uk-UA"/>
        </w:rPr>
        <w:t>язової діяльності, навіть при значному посиленні</w:t>
      </w:r>
      <w:r w:rsidR="005048EE" w:rsidRPr="008047AB">
        <w:rPr>
          <w:sz w:val="28"/>
          <w:szCs w:val="28"/>
          <w:lang w:val="uk-UA"/>
        </w:rPr>
        <w:t xml:space="preserve"> функції всіх ланок системи дихання, виникає невідповідність між шв</w:t>
      </w:r>
      <w:r w:rsidR="00604355" w:rsidRPr="008047AB">
        <w:rPr>
          <w:sz w:val="28"/>
          <w:szCs w:val="28"/>
          <w:lang w:val="uk-UA"/>
        </w:rPr>
        <w:t>идкістю поетапної доставки О</w:t>
      </w:r>
      <w:r w:rsidR="00604355" w:rsidRPr="008047AB">
        <w:rPr>
          <w:sz w:val="28"/>
          <w:szCs w:val="28"/>
          <w:vertAlign w:val="subscript"/>
          <w:lang w:val="uk-UA"/>
        </w:rPr>
        <w:t>2</w:t>
      </w:r>
      <w:r w:rsidR="005048EE" w:rsidRPr="008047AB">
        <w:rPr>
          <w:sz w:val="28"/>
          <w:szCs w:val="28"/>
          <w:lang w:val="uk-UA"/>
        </w:rPr>
        <w:t xml:space="preserve"> і високим кисневим запитом тканин. У цих випадках або у всій тканині, або в окремих її ділянках утворюються цілі області низького РО</w:t>
      </w:r>
      <w:r w:rsidR="005048EE" w:rsidRPr="008047AB">
        <w:rPr>
          <w:sz w:val="28"/>
          <w:szCs w:val="28"/>
          <w:vertAlign w:val="subscript"/>
          <w:lang w:val="uk-UA"/>
        </w:rPr>
        <w:t>2</w:t>
      </w:r>
      <w:r w:rsidR="005048EE" w:rsidRPr="008047AB">
        <w:rPr>
          <w:sz w:val="28"/>
          <w:szCs w:val="28"/>
          <w:lang w:val="uk-UA"/>
        </w:rPr>
        <w:t>, що обмежує його утилізацію. Тут накопичуються недоокислені про</w:t>
      </w:r>
      <w:r w:rsidR="002E3EA9" w:rsidRPr="008047AB">
        <w:rPr>
          <w:sz w:val="28"/>
          <w:szCs w:val="28"/>
          <w:lang w:val="uk-UA"/>
        </w:rPr>
        <w:t>дукти метаболізму, змінюється КЛ</w:t>
      </w:r>
      <w:r w:rsidR="005048EE" w:rsidRPr="008047AB">
        <w:rPr>
          <w:sz w:val="28"/>
          <w:szCs w:val="28"/>
          <w:lang w:val="uk-UA"/>
        </w:rPr>
        <w:t>С</w:t>
      </w:r>
      <w:r w:rsidR="00631618" w:rsidRPr="008047AB">
        <w:rPr>
          <w:sz w:val="28"/>
          <w:szCs w:val="28"/>
          <w:lang w:val="uk-UA"/>
        </w:rPr>
        <w:t xml:space="preserve"> (киснево-лужний стан)</w:t>
      </w:r>
      <w:r w:rsidR="005048EE" w:rsidRPr="008047AB">
        <w:rPr>
          <w:sz w:val="28"/>
          <w:szCs w:val="28"/>
          <w:lang w:val="uk-UA"/>
        </w:rPr>
        <w:t xml:space="preserve"> та іонна рівновага, що, </w:t>
      </w:r>
      <w:r w:rsidR="00065532" w:rsidRPr="008047AB">
        <w:rPr>
          <w:sz w:val="28"/>
          <w:szCs w:val="28"/>
          <w:lang w:val="uk-UA"/>
        </w:rPr>
        <w:t>в свою чергу</w:t>
      </w:r>
      <w:r w:rsidR="005048EE" w:rsidRPr="008047AB">
        <w:rPr>
          <w:sz w:val="28"/>
          <w:szCs w:val="28"/>
          <w:lang w:val="uk-UA"/>
        </w:rPr>
        <w:t>, впливає на стан клітинних і мітохондріальних мембран, активність дихаль</w:t>
      </w:r>
      <w:r w:rsidR="00345C4D" w:rsidRPr="008047AB">
        <w:rPr>
          <w:sz w:val="28"/>
          <w:szCs w:val="28"/>
          <w:lang w:val="uk-UA"/>
        </w:rPr>
        <w:t xml:space="preserve">них ферментів, процеси окисного </w:t>
      </w:r>
      <w:r w:rsidR="005048EE" w:rsidRPr="008047AB">
        <w:rPr>
          <w:sz w:val="28"/>
          <w:szCs w:val="28"/>
          <w:lang w:val="uk-UA"/>
        </w:rPr>
        <w:t>фосфорилювання</w:t>
      </w:r>
      <w:r w:rsidR="00FE2441" w:rsidRPr="008047AB">
        <w:rPr>
          <w:sz w:val="28"/>
          <w:szCs w:val="28"/>
          <w:lang w:val="uk-UA"/>
        </w:rPr>
        <w:t xml:space="preserve"> [</w:t>
      </w:r>
      <w:r w:rsidR="00D95A41" w:rsidRPr="008047AB">
        <w:rPr>
          <w:sz w:val="28"/>
          <w:szCs w:val="28"/>
          <w:lang w:val="uk-UA"/>
        </w:rPr>
        <w:t>51</w:t>
      </w:r>
      <w:r w:rsidR="00FE2441" w:rsidRPr="008047AB">
        <w:rPr>
          <w:sz w:val="28"/>
          <w:szCs w:val="28"/>
          <w:lang w:val="uk-UA"/>
        </w:rPr>
        <w:t>]</w:t>
      </w:r>
      <w:r w:rsidR="005048EE" w:rsidRPr="008047AB">
        <w:rPr>
          <w:sz w:val="28"/>
          <w:szCs w:val="28"/>
          <w:lang w:val="uk-UA"/>
        </w:rPr>
        <w:t>.</w:t>
      </w:r>
    </w:p>
    <w:p w:rsidR="005048EE" w:rsidRPr="008047AB" w:rsidRDefault="00947817" w:rsidP="008047AB">
      <w:pPr>
        <w:tabs>
          <w:tab w:val="left" w:pos="142"/>
        </w:tabs>
        <w:spacing w:line="360" w:lineRule="auto"/>
        <w:ind w:firstLine="709"/>
        <w:jc w:val="both"/>
        <w:rPr>
          <w:sz w:val="28"/>
          <w:szCs w:val="28"/>
          <w:lang w:val="uk-UA"/>
        </w:rPr>
      </w:pPr>
      <w:r w:rsidRPr="008047AB">
        <w:rPr>
          <w:sz w:val="28"/>
          <w:szCs w:val="28"/>
          <w:lang w:val="uk-UA"/>
        </w:rPr>
        <w:t>Посилення функції скелетних м’</w:t>
      </w:r>
      <w:r w:rsidR="005048EE" w:rsidRPr="008047AB">
        <w:rPr>
          <w:sz w:val="28"/>
          <w:szCs w:val="28"/>
          <w:lang w:val="uk-UA"/>
        </w:rPr>
        <w:t>язів зумовлює збільшення їхнього кисневого запиту і спо</w:t>
      </w:r>
      <w:r w:rsidR="00604355" w:rsidRPr="008047AB">
        <w:rPr>
          <w:sz w:val="28"/>
          <w:szCs w:val="28"/>
          <w:lang w:val="uk-UA"/>
        </w:rPr>
        <w:t>живання О</w:t>
      </w:r>
      <w:r w:rsidR="00604355" w:rsidRPr="008047AB">
        <w:rPr>
          <w:sz w:val="28"/>
          <w:szCs w:val="28"/>
          <w:vertAlign w:val="subscript"/>
          <w:lang w:val="uk-UA"/>
        </w:rPr>
        <w:t>2</w:t>
      </w:r>
      <w:r w:rsidR="00604355" w:rsidRPr="008047AB">
        <w:rPr>
          <w:sz w:val="28"/>
          <w:szCs w:val="28"/>
          <w:lang w:val="uk-UA"/>
        </w:rPr>
        <w:t>. Запаси О</w:t>
      </w:r>
      <w:r w:rsidR="00604355" w:rsidRPr="008047AB">
        <w:rPr>
          <w:sz w:val="28"/>
          <w:szCs w:val="28"/>
          <w:vertAlign w:val="subscript"/>
          <w:lang w:val="uk-UA"/>
        </w:rPr>
        <w:t>2</w:t>
      </w:r>
      <w:r w:rsidRPr="008047AB">
        <w:rPr>
          <w:sz w:val="28"/>
          <w:szCs w:val="28"/>
          <w:lang w:val="uk-UA"/>
        </w:rPr>
        <w:t xml:space="preserve"> в м’</w:t>
      </w:r>
      <w:r w:rsidR="005048EE" w:rsidRPr="008047AB">
        <w:rPr>
          <w:sz w:val="28"/>
          <w:szCs w:val="28"/>
          <w:lang w:val="uk-UA"/>
        </w:rPr>
        <w:t>язовому волокні зменшуються, РО</w:t>
      </w:r>
      <w:r w:rsidR="005048EE" w:rsidRPr="008047AB">
        <w:rPr>
          <w:sz w:val="28"/>
          <w:szCs w:val="28"/>
          <w:vertAlign w:val="subscript"/>
          <w:lang w:val="uk-UA"/>
        </w:rPr>
        <w:t>2</w:t>
      </w:r>
      <w:r w:rsidR="005048EE" w:rsidRPr="008047AB">
        <w:rPr>
          <w:sz w:val="28"/>
          <w:szCs w:val="28"/>
          <w:lang w:val="uk-UA"/>
        </w:rPr>
        <w:t xml:space="preserve"> падає, що збільшує ступінь редукції цитохрому С і знижує інтенсивність окисних процесів у дихальному ланцюзі</w:t>
      </w:r>
      <w:r w:rsidR="00FE2441" w:rsidRPr="008047AB">
        <w:rPr>
          <w:sz w:val="28"/>
          <w:szCs w:val="28"/>
          <w:lang w:val="uk-UA"/>
        </w:rPr>
        <w:t xml:space="preserve"> [</w:t>
      </w:r>
      <w:r w:rsidR="00D95A41" w:rsidRPr="008047AB">
        <w:rPr>
          <w:sz w:val="28"/>
          <w:szCs w:val="28"/>
          <w:lang w:val="uk-UA"/>
        </w:rPr>
        <w:t>67</w:t>
      </w:r>
      <w:r w:rsidR="00FE2441" w:rsidRPr="008047AB">
        <w:rPr>
          <w:sz w:val="28"/>
          <w:szCs w:val="28"/>
          <w:lang w:val="uk-UA"/>
        </w:rPr>
        <w:t>]</w:t>
      </w:r>
      <w:r w:rsidR="005048EE" w:rsidRPr="008047AB">
        <w:rPr>
          <w:sz w:val="28"/>
          <w:szCs w:val="28"/>
          <w:lang w:val="uk-UA"/>
        </w:rPr>
        <w:t>.</w:t>
      </w:r>
    </w:p>
    <w:p w:rsidR="005048EE" w:rsidRPr="008047AB" w:rsidRDefault="005048EE" w:rsidP="008047AB">
      <w:pPr>
        <w:tabs>
          <w:tab w:val="left" w:pos="142"/>
        </w:tabs>
        <w:spacing w:line="360" w:lineRule="auto"/>
        <w:ind w:firstLine="709"/>
        <w:jc w:val="both"/>
        <w:rPr>
          <w:sz w:val="28"/>
          <w:szCs w:val="28"/>
          <w:lang w:val="uk-UA"/>
        </w:rPr>
      </w:pPr>
      <w:r w:rsidRPr="008047AB">
        <w:rPr>
          <w:sz w:val="28"/>
          <w:szCs w:val="28"/>
          <w:lang w:val="uk-UA"/>
        </w:rPr>
        <w:t>Пригнічення тканинного дихання супроводжується посиленою продукцією недоокислених метаболітів, нагромадженням іонів водню, порушенням іонної рівноваги. Це впливає на стан мітохондріальних і клітинних мембран, на скоротливий процес, унаслід</w:t>
      </w:r>
      <w:r w:rsidR="00947817" w:rsidRPr="008047AB">
        <w:rPr>
          <w:sz w:val="28"/>
          <w:szCs w:val="28"/>
          <w:lang w:val="uk-UA"/>
        </w:rPr>
        <w:t>ок чого послаблюється функція м’</w:t>
      </w:r>
      <w:r w:rsidRPr="008047AB">
        <w:rPr>
          <w:sz w:val="28"/>
          <w:szCs w:val="28"/>
          <w:lang w:val="uk-UA"/>
        </w:rPr>
        <w:t>язових клітин. Аналогічні процеси при цьому відбуваються в</w:t>
      </w:r>
      <w:r w:rsidR="007276D6" w:rsidRPr="008047AB">
        <w:rPr>
          <w:sz w:val="28"/>
          <w:szCs w:val="28"/>
          <w:lang w:val="uk-UA"/>
        </w:rPr>
        <w:t xml:space="preserve"> гладеньких м’язах</w:t>
      </w:r>
      <w:r w:rsidRPr="008047AB">
        <w:rPr>
          <w:sz w:val="28"/>
          <w:szCs w:val="28"/>
          <w:lang w:val="uk-UA"/>
        </w:rPr>
        <w:t xml:space="preserve">, </w:t>
      </w:r>
      <w:r w:rsidR="007276D6" w:rsidRPr="008047AB">
        <w:rPr>
          <w:sz w:val="28"/>
          <w:szCs w:val="28"/>
          <w:lang w:val="uk-UA"/>
        </w:rPr>
        <w:t>розкриваються капіляри</w:t>
      </w:r>
      <w:r w:rsidRPr="008047AB">
        <w:rPr>
          <w:sz w:val="28"/>
          <w:szCs w:val="28"/>
          <w:lang w:val="uk-UA"/>
        </w:rPr>
        <w:t xml:space="preserve">, збільшується швидкість </w:t>
      </w:r>
      <w:r w:rsidRPr="008047AB">
        <w:rPr>
          <w:sz w:val="28"/>
          <w:szCs w:val="28"/>
          <w:lang w:val="uk-UA"/>
        </w:rPr>
        <w:lastRenderedPageBreak/>
        <w:t>кровото</w:t>
      </w:r>
      <w:r w:rsidR="007276D6" w:rsidRPr="008047AB">
        <w:rPr>
          <w:sz w:val="28"/>
          <w:szCs w:val="28"/>
          <w:lang w:val="uk-UA"/>
        </w:rPr>
        <w:t>ку, а з ним і потік</w:t>
      </w:r>
      <w:r w:rsidR="00604355" w:rsidRPr="008047AB">
        <w:rPr>
          <w:sz w:val="28"/>
          <w:szCs w:val="28"/>
          <w:lang w:val="uk-UA"/>
        </w:rPr>
        <w:t xml:space="preserve"> О</w:t>
      </w:r>
      <w:r w:rsidR="00604355" w:rsidRPr="008047AB">
        <w:rPr>
          <w:sz w:val="28"/>
          <w:szCs w:val="28"/>
          <w:vertAlign w:val="subscript"/>
          <w:lang w:val="uk-UA"/>
        </w:rPr>
        <w:t>2</w:t>
      </w:r>
      <w:r w:rsidR="00947817" w:rsidRPr="008047AB">
        <w:rPr>
          <w:sz w:val="28"/>
          <w:szCs w:val="28"/>
          <w:lang w:val="uk-UA"/>
        </w:rPr>
        <w:t xml:space="preserve"> до м’</w:t>
      </w:r>
      <w:r w:rsidRPr="008047AB">
        <w:rPr>
          <w:sz w:val="28"/>
          <w:szCs w:val="28"/>
          <w:lang w:val="uk-UA"/>
        </w:rPr>
        <w:t>язів, які посилено функціонують, що має компенсаторний характер</w:t>
      </w:r>
      <w:r w:rsidR="00FE2441" w:rsidRPr="008047AB">
        <w:rPr>
          <w:sz w:val="28"/>
          <w:szCs w:val="28"/>
          <w:lang w:val="uk-UA"/>
        </w:rPr>
        <w:t xml:space="preserve"> [</w:t>
      </w:r>
      <w:r w:rsidR="00D53270" w:rsidRPr="008047AB">
        <w:rPr>
          <w:sz w:val="28"/>
          <w:szCs w:val="28"/>
          <w:lang w:val="uk-UA"/>
        </w:rPr>
        <w:t xml:space="preserve">12, </w:t>
      </w:r>
      <w:r w:rsidR="00D95A41" w:rsidRPr="008047AB">
        <w:rPr>
          <w:sz w:val="28"/>
          <w:szCs w:val="28"/>
          <w:lang w:val="uk-UA"/>
        </w:rPr>
        <w:t>56</w:t>
      </w:r>
      <w:r w:rsidR="00FE2441" w:rsidRPr="008047AB">
        <w:rPr>
          <w:sz w:val="28"/>
          <w:szCs w:val="28"/>
          <w:lang w:val="uk-UA"/>
        </w:rPr>
        <w:t>]</w:t>
      </w:r>
      <w:r w:rsidRPr="008047AB">
        <w:rPr>
          <w:sz w:val="28"/>
          <w:szCs w:val="28"/>
          <w:lang w:val="uk-UA"/>
        </w:rPr>
        <w:t>.</w:t>
      </w:r>
    </w:p>
    <w:p w:rsidR="005048EE" w:rsidRPr="008047AB" w:rsidRDefault="00345C4D" w:rsidP="008047AB">
      <w:pPr>
        <w:tabs>
          <w:tab w:val="left" w:pos="142"/>
        </w:tabs>
        <w:spacing w:line="360" w:lineRule="auto"/>
        <w:ind w:firstLine="709"/>
        <w:jc w:val="both"/>
        <w:rPr>
          <w:sz w:val="28"/>
          <w:szCs w:val="28"/>
          <w:lang w:val="uk-UA"/>
        </w:rPr>
      </w:pPr>
      <w:r w:rsidRPr="008047AB">
        <w:rPr>
          <w:sz w:val="28"/>
          <w:szCs w:val="28"/>
          <w:lang w:val="uk-UA"/>
        </w:rPr>
        <w:t>Більш повне використання О</w:t>
      </w:r>
      <w:r w:rsidRPr="008047AB">
        <w:rPr>
          <w:sz w:val="28"/>
          <w:szCs w:val="28"/>
          <w:vertAlign w:val="subscript"/>
          <w:lang w:val="uk-UA"/>
        </w:rPr>
        <w:t>2</w:t>
      </w:r>
      <w:r w:rsidR="005048EE" w:rsidRPr="008047AB">
        <w:rPr>
          <w:sz w:val="28"/>
          <w:szCs w:val="28"/>
          <w:lang w:val="uk-UA"/>
        </w:rPr>
        <w:t xml:space="preserve"> і низький тканинний РО</w:t>
      </w:r>
      <w:r w:rsidR="005048EE" w:rsidRPr="008047AB">
        <w:rPr>
          <w:sz w:val="28"/>
          <w:szCs w:val="28"/>
          <w:vertAlign w:val="subscript"/>
          <w:lang w:val="uk-UA"/>
        </w:rPr>
        <w:t>2</w:t>
      </w:r>
      <w:r w:rsidR="005048EE" w:rsidRPr="008047AB">
        <w:rPr>
          <w:sz w:val="28"/>
          <w:szCs w:val="28"/>
          <w:lang w:val="uk-UA"/>
        </w:rPr>
        <w:t xml:space="preserve"> є причиною зменшення його у ве</w:t>
      </w:r>
      <w:r w:rsidR="00947817" w:rsidRPr="008047AB">
        <w:rPr>
          <w:sz w:val="28"/>
          <w:szCs w:val="28"/>
          <w:lang w:val="uk-UA"/>
        </w:rPr>
        <w:t>нозній крові, що відтікає від м’</w:t>
      </w:r>
      <w:r w:rsidR="005048EE" w:rsidRPr="008047AB">
        <w:rPr>
          <w:sz w:val="28"/>
          <w:szCs w:val="28"/>
          <w:lang w:val="uk-UA"/>
        </w:rPr>
        <w:t>язів. Зі збільш</w:t>
      </w:r>
      <w:r w:rsidRPr="008047AB">
        <w:rPr>
          <w:sz w:val="28"/>
          <w:szCs w:val="28"/>
          <w:lang w:val="uk-UA"/>
        </w:rPr>
        <w:t>енням швидкості споживання О</w:t>
      </w:r>
      <w:r w:rsidRPr="008047AB">
        <w:rPr>
          <w:sz w:val="28"/>
          <w:szCs w:val="28"/>
          <w:vertAlign w:val="subscript"/>
          <w:lang w:val="uk-UA"/>
        </w:rPr>
        <w:t>2</w:t>
      </w:r>
      <w:r w:rsidR="005048EE" w:rsidRPr="008047AB">
        <w:rPr>
          <w:sz w:val="28"/>
          <w:szCs w:val="28"/>
          <w:lang w:val="uk-UA"/>
        </w:rPr>
        <w:t xml:space="preserve"> зростає і швидкість виведен</w:t>
      </w:r>
      <w:r w:rsidRPr="008047AB">
        <w:rPr>
          <w:sz w:val="28"/>
          <w:szCs w:val="28"/>
          <w:lang w:val="uk-UA"/>
        </w:rPr>
        <w:t>ня з організму СО</w:t>
      </w:r>
      <w:r w:rsidRPr="008047AB">
        <w:rPr>
          <w:sz w:val="28"/>
          <w:szCs w:val="28"/>
          <w:vertAlign w:val="subscript"/>
          <w:lang w:val="uk-UA"/>
        </w:rPr>
        <w:t>2</w:t>
      </w:r>
      <w:r w:rsidR="005048EE" w:rsidRPr="008047AB">
        <w:rPr>
          <w:sz w:val="28"/>
          <w:szCs w:val="28"/>
          <w:lang w:val="uk-UA"/>
        </w:rPr>
        <w:t>, утвореного як унаслідок окиснювальних, так і гліколітичних процесів, що також збільшує навантаження на систему дихання і потребує активізації функції всіх її ланок. Підвищення РСО</w:t>
      </w:r>
      <w:r w:rsidR="005048EE" w:rsidRPr="008047AB">
        <w:rPr>
          <w:sz w:val="28"/>
          <w:szCs w:val="28"/>
          <w:vertAlign w:val="subscript"/>
          <w:lang w:val="uk-UA"/>
        </w:rPr>
        <w:t>2</w:t>
      </w:r>
      <w:r w:rsidR="005048EE" w:rsidRPr="008047AB">
        <w:rPr>
          <w:sz w:val="28"/>
          <w:szCs w:val="28"/>
          <w:lang w:val="uk-UA"/>
        </w:rPr>
        <w:t xml:space="preserve"> у змішаній венозній крові та зниження в ній РО</w:t>
      </w:r>
      <w:r w:rsidR="005048EE" w:rsidRPr="008047AB">
        <w:rPr>
          <w:sz w:val="28"/>
          <w:szCs w:val="28"/>
          <w:vertAlign w:val="subscript"/>
          <w:lang w:val="uk-UA"/>
        </w:rPr>
        <w:t>2</w:t>
      </w:r>
      <w:r w:rsidR="005048EE" w:rsidRPr="008047AB">
        <w:rPr>
          <w:sz w:val="28"/>
          <w:szCs w:val="28"/>
          <w:lang w:val="uk-UA"/>
        </w:rPr>
        <w:t xml:space="preserve"> призводять до значного (у 2,5-3 рази) збільшення амплітуди циклічних змін парціальних тисків цих газів в альвеолярному повітрі та їхньої напруги в артеріальній крові</w:t>
      </w:r>
      <w:r w:rsidR="00D53270" w:rsidRPr="008047AB">
        <w:rPr>
          <w:sz w:val="28"/>
          <w:szCs w:val="28"/>
          <w:lang w:val="uk-UA"/>
        </w:rPr>
        <w:t xml:space="preserve"> </w:t>
      </w:r>
      <w:r w:rsidR="00D53270" w:rsidRPr="008047AB">
        <w:rPr>
          <w:sz w:val="28"/>
          <w:szCs w:val="28"/>
          <w:lang w:val="uk-UA"/>
        </w:rPr>
        <w:t>[17, 18]</w:t>
      </w:r>
      <w:r w:rsidR="005048EE" w:rsidRPr="008047AB">
        <w:rPr>
          <w:sz w:val="28"/>
          <w:szCs w:val="28"/>
          <w:lang w:val="uk-UA"/>
        </w:rPr>
        <w:t xml:space="preserve"> протягом дихального циклу. Останнє, поряд із деяким зниженням артеріального РО</w:t>
      </w:r>
      <w:r w:rsidR="005048EE" w:rsidRPr="008047AB">
        <w:rPr>
          <w:sz w:val="28"/>
          <w:szCs w:val="28"/>
          <w:vertAlign w:val="subscript"/>
          <w:lang w:val="uk-UA"/>
        </w:rPr>
        <w:t>2</w:t>
      </w:r>
      <w:r w:rsidR="005048EE" w:rsidRPr="008047AB">
        <w:rPr>
          <w:sz w:val="28"/>
          <w:szCs w:val="28"/>
          <w:lang w:val="uk-UA"/>
        </w:rPr>
        <w:t>, чинить з</w:t>
      </w:r>
      <w:r w:rsidR="00123E71" w:rsidRPr="008047AB">
        <w:rPr>
          <w:sz w:val="28"/>
          <w:szCs w:val="28"/>
          <w:lang w:val="uk-UA"/>
        </w:rPr>
        <w:t xml:space="preserve">будливий вплив на хеморецептори каротидного синуса </w:t>
      </w:r>
      <w:r w:rsidR="005048EE" w:rsidRPr="008047AB">
        <w:rPr>
          <w:sz w:val="28"/>
          <w:szCs w:val="28"/>
          <w:lang w:val="uk-UA"/>
        </w:rPr>
        <w:t>й аортальної зони, опосередковано на дихальний і серцево-судинний центри головного мозку, збудження яких посилюється і внаслідок впливу зміненого рН крові</w:t>
      </w:r>
      <w:r w:rsidR="00BF064B" w:rsidRPr="008047AB">
        <w:rPr>
          <w:sz w:val="28"/>
          <w:szCs w:val="28"/>
          <w:lang w:val="uk-UA"/>
        </w:rPr>
        <w:t xml:space="preserve"> [</w:t>
      </w:r>
      <w:r w:rsidR="00D95A41" w:rsidRPr="008047AB">
        <w:rPr>
          <w:sz w:val="28"/>
          <w:szCs w:val="28"/>
          <w:lang w:val="uk-UA"/>
        </w:rPr>
        <w:t>51</w:t>
      </w:r>
      <w:r w:rsidR="00BF064B" w:rsidRPr="008047AB">
        <w:rPr>
          <w:sz w:val="28"/>
          <w:szCs w:val="28"/>
          <w:lang w:val="uk-UA"/>
        </w:rPr>
        <w:t>]</w:t>
      </w:r>
      <w:r w:rsidR="005048EE" w:rsidRPr="008047AB">
        <w:rPr>
          <w:sz w:val="28"/>
          <w:szCs w:val="28"/>
          <w:lang w:val="uk-UA"/>
        </w:rPr>
        <w:t>.</w:t>
      </w:r>
    </w:p>
    <w:p w:rsidR="005048EE" w:rsidRPr="008047AB" w:rsidRDefault="005048EE" w:rsidP="008047AB">
      <w:pPr>
        <w:tabs>
          <w:tab w:val="left" w:pos="142"/>
        </w:tabs>
        <w:spacing w:line="360" w:lineRule="auto"/>
        <w:ind w:firstLine="709"/>
        <w:jc w:val="both"/>
        <w:rPr>
          <w:sz w:val="28"/>
          <w:szCs w:val="28"/>
          <w:lang w:val="uk-UA"/>
        </w:rPr>
      </w:pPr>
      <w:r w:rsidRPr="008047AB">
        <w:rPr>
          <w:sz w:val="28"/>
          <w:szCs w:val="28"/>
          <w:lang w:val="uk-UA"/>
        </w:rPr>
        <w:t xml:space="preserve">Безсумнівну роль у збудженні дихального та серцево-судинного центрів відіграє </w:t>
      </w:r>
      <w:r w:rsidR="00C161F2" w:rsidRPr="008047AB">
        <w:rPr>
          <w:sz w:val="28"/>
          <w:szCs w:val="28"/>
          <w:lang w:val="uk-UA"/>
        </w:rPr>
        <w:t xml:space="preserve">також </w:t>
      </w:r>
      <w:r w:rsidRPr="008047AB">
        <w:rPr>
          <w:sz w:val="28"/>
          <w:szCs w:val="28"/>
          <w:lang w:val="uk-UA"/>
        </w:rPr>
        <w:t>зміна концентрації катехоламінів, яка під час навантаження різко збільшується.</w:t>
      </w:r>
    </w:p>
    <w:p w:rsidR="005048EE" w:rsidRPr="008047AB" w:rsidRDefault="00947817" w:rsidP="008047AB">
      <w:pPr>
        <w:tabs>
          <w:tab w:val="left" w:pos="142"/>
        </w:tabs>
        <w:spacing w:line="360" w:lineRule="auto"/>
        <w:ind w:firstLine="709"/>
        <w:jc w:val="both"/>
        <w:rPr>
          <w:sz w:val="28"/>
          <w:szCs w:val="28"/>
          <w:lang w:val="uk-UA"/>
        </w:rPr>
      </w:pPr>
      <w:r w:rsidRPr="008047AB">
        <w:rPr>
          <w:sz w:val="28"/>
          <w:szCs w:val="28"/>
          <w:lang w:val="uk-UA"/>
        </w:rPr>
        <w:t>Під час м’</w:t>
      </w:r>
      <w:r w:rsidR="005048EE" w:rsidRPr="008047AB">
        <w:rPr>
          <w:sz w:val="28"/>
          <w:szCs w:val="28"/>
          <w:lang w:val="uk-UA"/>
        </w:rPr>
        <w:t>язової діяльності найсильніший збудливий вплив на відділи головного мозку чинить імпульсація ві</w:t>
      </w:r>
      <w:r w:rsidRPr="008047AB">
        <w:rPr>
          <w:sz w:val="28"/>
          <w:szCs w:val="28"/>
          <w:lang w:val="uk-UA"/>
        </w:rPr>
        <w:t>д пропріорецепторів скелетних м’</w:t>
      </w:r>
      <w:r w:rsidR="005048EE" w:rsidRPr="008047AB">
        <w:rPr>
          <w:sz w:val="28"/>
          <w:szCs w:val="28"/>
          <w:lang w:val="uk-UA"/>
        </w:rPr>
        <w:t xml:space="preserve">язів і сухожиль, від органів зору, що передають інформацію про зміни зовнішнього середовища. </w:t>
      </w:r>
    </w:p>
    <w:p w:rsidR="005048EE" w:rsidRPr="008047AB" w:rsidRDefault="005048EE" w:rsidP="008047AB">
      <w:pPr>
        <w:tabs>
          <w:tab w:val="left" w:pos="142"/>
        </w:tabs>
        <w:spacing w:line="360" w:lineRule="auto"/>
        <w:ind w:firstLine="709"/>
        <w:jc w:val="both"/>
        <w:rPr>
          <w:sz w:val="28"/>
          <w:szCs w:val="28"/>
          <w:lang w:val="uk-UA"/>
        </w:rPr>
      </w:pPr>
      <w:r w:rsidRPr="008047AB">
        <w:rPr>
          <w:sz w:val="28"/>
          <w:szCs w:val="28"/>
          <w:lang w:val="uk-UA"/>
        </w:rPr>
        <w:t>У людини велике значення для збудження центральної нервової системи може також мати психологічна та соціальна мотивація. Унаслідок збудження ЦНС частішає дихал</w:t>
      </w:r>
      <w:r w:rsidR="00947817" w:rsidRPr="008047AB">
        <w:rPr>
          <w:sz w:val="28"/>
          <w:szCs w:val="28"/>
          <w:lang w:val="uk-UA"/>
        </w:rPr>
        <w:t>ьний ритм, зростає дихальний об’</w:t>
      </w:r>
      <w:r w:rsidRPr="008047AB">
        <w:rPr>
          <w:sz w:val="28"/>
          <w:szCs w:val="28"/>
          <w:lang w:val="uk-UA"/>
        </w:rPr>
        <w:t>єм, що забезпечує посилення легеневої та альвеолярної вентиляції. Крім того</w:t>
      </w:r>
      <w:r w:rsidR="00947817" w:rsidRPr="008047AB">
        <w:rPr>
          <w:sz w:val="28"/>
          <w:szCs w:val="28"/>
          <w:lang w:val="uk-UA"/>
        </w:rPr>
        <w:t>, саме збільшення дихального об’</w:t>
      </w:r>
      <w:r w:rsidRPr="008047AB">
        <w:rPr>
          <w:sz w:val="28"/>
          <w:szCs w:val="28"/>
          <w:lang w:val="uk-UA"/>
        </w:rPr>
        <w:t>єму, завдяки рефлексу Герінг-Брейєра, посилює збудження дихального центру.</w:t>
      </w:r>
    </w:p>
    <w:p w:rsidR="005048EE" w:rsidRPr="008047AB" w:rsidRDefault="00C161F2" w:rsidP="008047AB">
      <w:pPr>
        <w:tabs>
          <w:tab w:val="left" w:pos="142"/>
        </w:tabs>
        <w:spacing w:line="360" w:lineRule="auto"/>
        <w:ind w:firstLine="709"/>
        <w:jc w:val="both"/>
        <w:rPr>
          <w:sz w:val="28"/>
          <w:szCs w:val="28"/>
          <w:lang w:val="uk-UA"/>
        </w:rPr>
      </w:pPr>
      <w:r w:rsidRPr="008047AB">
        <w:rPr>
          <w:sz w:val="28"/>
          <w:szCs w:val="28"/>
          <w:lang w:val="uk-UA"/>
        </w:rPr>
        <w:t>Збільш</w:t>
      </w:r>
      <w:r w:rsidR="00947817" w:rsidRPr="008047AB">
        <w:rPr>
          <w:sz w:val="28"/>
          <w:szCs w:val="28"/>
          <w:lang w:val="uk-UA"/>
        </w:rPr>
        <w:t>ення хвилинного об’</w:t>
      </w:r>
      <w:r w:rsidR="005048EE" w:rsidRPr="008047AB">
        <w:rPr>
          <w:sz w:val="28"/>
          <w:szCs w:val="28"/>
          <w:lang w:val="uk-UA"/>
        </w:rPr>
        <w:t>єму дихання й альвеолярної вентиляції забезпечує зрост</w:t>
      </w:r>
      <w:r w:rsidR="00123E71" w:rsidRPr="008047AB">
        <w:rPr>
          <w:sz w:val="28"/>
          <w:szCs w:val="28"/>
          <w:lang w:val="uk-UA"/>
        </w:rPr>
        <w:t>ання швидкості надходження О</w:t>
      </w:r>
      <w:r w:rsidR="00123E71" w:rsidRPr="008047AB">
        <w:rPr>
          <w:sz w:val="28"/>
          <w:szCs w:val="28"/>
          <w:vertAlign w:val="subscript"/>
          <w:lang w:val="uk-UA"/>
        </w:rPr>
        <w:t>2</w:t>
      </w:r>
      <w:r w:rsidR="005048EE" w:rsidRPr="008047AB">
        <w:rPr>
          <w:sz w:val="28"/>
          <w:szCs w:val="28"/>
          <w:lang w:val="uk-UA"/>
        </w:rPr>
        <w:t xml:space="preserve"> в легені й альвеоли, </w:t>
      </w:r>
      <w:r w:rsidR="005048EE" w:rsidRPr="008047AB">
        <w:rPr>
          <w:sz w:val="28"/>
          <w:szCs w:val="28"/>
          <w:lang w:val="uk-UA"/>
        </w:rPr>
        <w:lastRenderedPageBreak/>
        <w:t>в</w:t>
      </w:r>
      <w:r w:rsidR="00123E71" w:rsidRPr="008047AB">
        <w:rPr>
          <w:sz w:val="28"/>
          <w:szCs w:val="28"/>
          <w:lang w:val="uk-UA"/>
        </w:rPr>
        <w:t>иведення з них СО</w:t>
      </w:r>
      <w:r w:rsidR="00123E71" w:rsidRPr="008047AB">
        <w:rPr>
          <w:sz w:val="28"/>
          <w:szCs w:val="28"/>
          <w:vertAlign w:val="subscript"/>
          <w:lang w:val="uk-UA"/>
        </w:rPr>
        <w:t>2</w:t>
      </w:r>
      <w:r w:rsidR="005048EE" w:rsidRPr="008047AB">
        <w:rPr>
          <w:sz w:val="28"/>
          <w:szCs w:val="28"/>
          <w:lang w:val="uk-UA"/>
        </w:rPr>
        <w:t>, підтримання парціальних тисків цих газів в альвеолярному повітрі й артеріальній крові на рівнях, близьких до рівнів спокою, що заб</w:t>
      </w:r>
      <w:r w:rsidR="00123E71" w:rsidRPr="008047AB">
        <w:rPr>
          <w:sz w:val="28"/>
          <w:szCs w:val="28"/>
          <w:lang w:val="uk-UA"/>
        </w:rPr>
        <w:t>езпечує поповнення запасів О</w:t>
      </w:r>
      <w:r w:rsidR="00123E71" w:rsidRPr="008047AB">
        <w:rPr>
          <w:sz w:val="28"/>
          <w:szCs w:val="28"/>
          <w:vertAlign w:val="subscript"/>
          <w:lang w:val="uk-UA"/>
        </w:rPr>
        <w:t>2</w:t>
      </w:r>
      <w:r w:rsidR="005048EE" w:rsidRPr="008047AB">
        <w:rPr>
          <w:sz w:val="28"/>
          <w:szCs w:val="28"/>
          <w:lang w:val="uk-UA"/>
        </w:rPr>
        <w:t xml:space="preserve"> в артеріальній крові</w:t>
      </w:r>
      <w:r w:rsidR="00BF064B" w:rsidRPr="008047AB">
        <w:rPr>
          <w:sz w:val="28"/>
          <w:szCs w:val="28"/>
          <w:lang w:val="uk-UA"/>
        </w:rPr>
        <w:t xml:space="preserve"> [</w:t>
      </w:r>
      <w:r w:rsidR="00D95A41" w:rsidRPr="008047AB">
        <w:rPr>
          <w:sz w:val="28"/>
          <w:szCs w:val="28"/>
          <w:lang w:val="uk-UA"/>
        </w:rPr>
        <w:t>26</w:t>
      </w:r>
      <w:r w:rsidR="00BF064B" w:rsidRPr="008047AB">
        <w:rPr>
          <w:sz w:val="28"/>
          <w:szCs w:val="28"/>
          <w:lang w:val="uk-UA"/>
        </w:rPr>
        <w:t>]</w:t>
      </w:r>
      <w:r w:rsidR="005048EE" w:rsidRPr="008047AB">
        <w:rPr>
          <w:sz w:val="28"/>
          <w:szCs w:val="28"/>
          <w:lang w:val="uk-UA"/>
        </w:rPr>
        <w:t>.</w:t>
      </w:r>
    </w:p>
    <w:p w:rsidR="005048EE" w:rsidRPr="008047AB" w:rsidRDefault="005048EE" w:rsidP="008047AB">
      <w:pPr>
        <w:tabs>
          <w:tab w:val="left" w:pos="142"/>
        </w:tabs>
        <w:spacing w:line="360" w:lineRule="auto"/>
        <w:ind w:firstLine="709"/>
        <w:jc w:val="center"/>
        <w:rPr>
          <w:sz w:val="28"/>
          <w:szCs w:val="28"/>
          <w:lang w:val="uk-UA"/>
        </w:rPr>
      </w:pPr>
      <w:r w:rsidRPr="008047AB">
        <w:rPr>
          <w:noProof/>
          <w:sz w:val="28"/>
          <w:szCs w:val="28"/>
        </w:rPr>
        <w:drawing>
          <wp:inline distT="0" distB="0" distL="0" distR="0" wp14:anchorId="063F00F3" wp14:editId="3A142878">
            <wp:extent cx="5940425" cy="341621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416219"/>
                    </a:xfrm>
                    <a:prstGeom prst="rect">
                      <a:avLst/>
                    </a:prstGeom>
                    <a:noFill/>
                    <a:ln>
                      <a:noFill/>
                    </a:ln>
                  </pic:spPr>
                </pic:pic>
              </a:graphicData>
            </a:graphic>
          </wp:inline>
        </w:drawing>
      </w:r>
    </w:p>
    <w:p w:rsidR="005048EE" w:rsidRPr="008047AB" w:rsidRDefault="005048EE" w:rsidP="00EE0162">
      <w:pPr>
        <w:tabs>
          <w:tab w:val="left" w:pos="142"/>
        </w:tabs>
        <w:spacing w:line="360" w:lineRule="auto"/>
        <w:ind w:firstLine="709"/>
        <w:jc w:val="center"/>
        <w:rPr>
          <w:sz w:val="28"/>
          <w:szCs w:val="28"/>
          <w:lang w:val="uk-UA"/>
        </w:rPr>
      </w:pPr>
      <w:r w:rsidRPr="008047AB">
        <w:rPr>
          <w:sz w:val="28"/>
          <w:szCs w:val="28"/>
          <w:lang w:val="uk-UA"/>
        </w:rPr>
        <w:t xml:space="preserve">Рис. 2.1. Схема розвитку та компенсації </w:t>
      </w:r>
      <w:r w:rsidR="00947817" w:rsidRPr="008047AB">
        <w:rPr>
          <w:sz w:val="28"/>
          <w:szCs w:val="28"/>
          <w:lang w:val="uk-UA"/>
        </w:rPr>
        <w:t>гіпоксії навантаження під час м’</w:t>
      </w:r>
      <w:r w:rsidRPr="008047AB">
        <w:rPr>
          <w:sz w:val="28"/>
          <w:szCs w:val="28"/>
          <w:lang w:val="uk-UA"/>
        </w:rPr>
        <w:t>язової діяльності.</w:t>
      </w:r>
    </w:p>
    <w:p w:rsidR="0019383A" w:rsidRPr="00EE0162" w:rsidRDefault="0055434A" w:rsidP="00EE0162">
      <w:pPr>
        <w:tabs>
          <w:tab w:val="left" w:pos="142"/>
        </w:tabs>
        <w:spacing w:after="240" w:line="360" w:lineRule="auto"/>
        <w:ind w:firstLine="709"/>
        <w:jc w:val="both"/>
        <w:rPr>
          <w:i/>
          <w:sz w:val="28"/>
          <w:szCs w:val="28"/>
          <w:lang w:val="uk-UA"/>
        </w:rPr>
      </w:pPr>
      <w:r w:rsidRPr="00EE0162">
        <w:rPr>
          <w:i/>
          <w:sz w:val="28"/>
          <w:szCs w:val="28"/>
          <w:lang w:val="uk-UA"/>
        </w:rPr>
        <w:t>Джерело: [</w:t>
      </w:r>
      <w:r w:rsidR="00D66A6B" w:rsidRPr="00EE0162">
        <w:rPr>
          <w:i/>
          <w:sz w:val="28"/>
          <w:szCs w:val="28"/>
          <w:lang w:val="uk-UA"/>
        </w:rPr>
        <w:t>37</w:t>
      </w:r>
      <w:r w:rsidR="00EE0162" w:rsidRPr="00EE0162">
        <w:rPr>
          <w:i/>
          <w:sz w:val="28"/>
          <w:szCs w:val="28"/>
          <w:lang w:val="uk-UA"/>
        </w:rPr>
        <w:t>]</w:t>
      </w:r>
    </w:p>
    <w:p w:rsidR="005048EE" w:rsidRPr="008047AB" w:rsidRDefault="005048EE" w:rsidP="00EE0162">
      <w:pPr>
        <w:tabs>
          <w:tab w:val="left" w:pos="142"/>
        </w:tabs>
        <w:spacing w:line="360" w:lineRule="auto"/>
        <w:ind w:firstLine="709"/>
        <w:jc w:val="both"/>
        <w:rPr>
          <w:sz w:val="28"/>
          <w:szCs w:val="28"/>
          <w:lang w:val="uk-UA"/>
        </w:rPr>
      </w:pPr>
      <w:r w:rsidRPr="008047AB">
        <w:rPr>
          <w:sz w:val="28"/>
          <w:szCs w:val="28"/>
          <w:lang w:val="uk-UA"/>
        </w:rPr>
        <w:t>Збудження серцево-судинного центру спричиняє почастішання серцевих скорочень, збіл</w:t>
      </w:r>
      <w:r w:rsidR="00947817" w:rsidRPr="008047AB">
        <w:rPr>
          <w:sz w:val="28"/>
          <w:szCs w:val="28"/>
          <w:lang w:val="uk-UA"/>
        </w:rPr>
        <w:t>ьшення ударного і хвилинного об’</w:t>
      </w:r>
      <w:r w:rsidRPr="008047AB">
        <w:rPr>
          <w:sz w:val="28"/>
          <w:szCs w:val="28"/>
          <w:lang w:val="uk-UA"/>
        </w:rPr>
        <w:t>ємів крові, що забезпечує підвищення швидкості масоп</w:t>
      </w:r>
      <w:r w:rsidR="00123E71" w:rsidRPr="008047AB">
        <w:rPr>
          <w:sz w:val="28"/>
          <w:szCs w:val="28"/>
          <w:lang w:val="uk-UA"/>
        </w:rPr>
        <w:t>ереносу О</w:t>
      </w:r>
      <w:r w:rsidR="00123E71" w:rsidRPr="008047AB">
        <w:rPr>
          <w:sz w:val="28"/>
          <w:szCs w:val="28"/>
          <w:vertAlign w:val="subscript"/>
          <w:lang w:val="uk-UA"/>
        </w:rPr>
        <w:t>2</w:t>
      </w:r>
      <w:r w:rsidR="00947817" w:rsidRPr="008047AB">
        <w:rPr>
          <w:sz w:val="28"/>
          <w:szCs w:val="28"/>
          <w:lang w:val="uk-UA"/>
        </w:rPr>
        <w:t xml:space="preserve"> артеріальною кров’ю. Посилення кровотоку в м’</w:t>
      </w:r>
      <w:r w:rsidRPr="008047AB">
        <w:rPr>
          <w:sz w:val="28"/>
          <w:szCs w:val="28"/>
          <w:lang w:val="uk-UA"/>
        </w:rPr>
        <w:t>язах забезпечується розкриттям резервних капілярів, завдяки чому доста</w:t>
      </w:r>
      <w:r w:rsidR="00123E71" w:rsidRPr="008047AB">
        <w:rPr>
          <w:sz w:val="28"/>
          <w:szCs w:val="28"/>
          <w:lang w:val="uk-UA"/>
        </w:rPr>
        <w:t>вка О</w:t>
      </w:r>
      <w:r w:rsidR="00123E71" w:rsidRPr="008047AB">
        <w:rPr>
          <w:sz w:val="28"/>
          <w:szCs w:val="28"/>
          <w:vertAlign w:val="subscript"/>
          <w:lang w:val="uk-UA"/>
        </w:rPr>
        <w:t>2</w:t>
      </w:r>
      <w:r w:rsidR="00947817" w:rsidRPr="008047AB">
        <w:rPr>
          <w:sz w:val="28"/>
          <w:szCs w:val="28"/>
          <w:lang w:val="uk-UA"/>
        </w:rPr>
        <w:t xml:space="preserve"> збільшується, РО</w:t>
      </w:r>
      <w:r w:rsidR="00947817" w:rsidRPr="008047AB">
        <w:rPr>
          <w:sz w:val="28"/>
          <w:szCs w:val="28"/>
          <w:vertAlign w:val="subscript"/>
          <w:lang w:val="uk-UA"/>
        </w:rPr>
        <w:t>2</w:t>
      </w:r>
      <w:r w:rsidR="00947817" w:rsidRPr="008047AB">
        <w:rPr>
          <w:sz w:val="28"/>
          <w:szCs w:val="28"/>
          <w:lang w:val="uk-UA"/>
        </w:rPr>
        <w:t xml:space="preserve"> у м’</w:t>
      </w:r>
      <w:r w:rsidRPr="008047AB">
        <w:rPr>
          <w:sz w:val="28"/>
          <w:szCs w:val="28"/>
          <w:lang w:val="uk-UA"/>
        </w:rPr>
        <w:t>язових волокнах підвищується і, таким чином, відбувається часткова компенсація гіпоксії, поліпшуються умови для клітинного дихання і синтезу АТФ</w:t>
      </w:r>
      <w:r w:rsidR="00BF064B" w:rsidRPr="008047AB">
        <w:rPr>
          <w:sz w:val="28"/>
          <w:szCs w:val="28"/>
          <w:lang w:val="uk-UA"/>
        </w:rPr>
        <w:t xml:space="preserve"> [</w:t>
      </w:r>
      <w:r w:rsidR="00D66A6B" w:rsidRPr="008047AB">
        <w:rPr>
          <w:sz w:val="28"/>
          <w:szCs w:val="28"/>
          <w:lang w:val="uk-UA"/>
        </w:rPr>
        <w:t>46</w:t>
      </w:r>
      <w:r w:rsidR="00BF064B" w:rsidRPr="008047AB">
        <w:rPr>
          <w:sz w:val="28"/>
          <w:szCs w:val="28"/>
          <w:lang w:val="uk-UA"/>
        </w:rPr>
        <w:t>]</w:t>
      </w:r>
      <w:r w:rsidRPr="008047AB">
        <w:rPr>
          <w:sz w:val="28"/>
          <w:szCs w:val="28"/>
          <w:lang w:val="uk-UA"/>
        </w:rPr>
        <w:t>.</w:t>
      </w:r>
    </w:p>
    <w:p w:rsidR="005048EE" w:rsidRPr="008047AB" w:rsidRDefault="005048EE" w:rsidP="00EE0162">
      <w:pPr>
        <w:tabs>
          <w:tab w:val="left" w:pos="142"/>
        </w:tabs>
        <w:spacing w:line="360" w:lineRule="auto"/>
        <w:ind w:firstLine="709"/>
        <w:jc w:val="both"/>
        <w:rPr>
          <w:sz w:val="28"/>
          <w:szCs w:val="28"/>
          <w:lang w:val="uk-UA"/>
        </w:rPr>
      </w:pPr>
      <w:r w:rsidRPr="008047AB">
        <w:rPr>
          <w:sz w:val="28"/>
          <w:szCs w:val="28"/>
          <w:lang w:val="uk-UA"/>
        </w:rPr>
        <w:t>Таким чин</w:t>
      </w:r>
      <w:r w:rsidR="002D1FB7" w:rsidRPr="008047AB">
        <w:rPr>
          <w:sz w:val="28"/>
          <w:szCs w:val="28"/>
          <w:lang w:val="uk-UA"/>
        </w:rPr>
        <w:t>ом, підвищений кисневий запит при</w:t>
      </w:r>
      <w:r w:rsidRPr="008047AB">
        <w:rPr>
          <w:sz w:val="28"/>
          <w:szCs w:val="28"/>
          <w:lang w:val="uk-UA"/>
        </w:rPr>
        <w:t xml:space="preserve"> гіпоксії навантажен</w:t>
      </w:r>
      <w:r w:rsidR="00947817" w:rsidRPr="008047AB">
        <w:rPr>
          <w:sz w:val="28"/>
          <w:szCs w:val="28"/>
          <w:lang w:val="uk-UA"/>
        </w:rPr>
        <w:t>ня, що розвивається в процесі м’</w:t>
      </w:r>
      <w:r w:rsidRPr="008047AB">
        <w:rPr>
          <w:sz w:val="28"/>
          <w:szCs w:val="28"/>
          <w:lang w:val="uk-UA"/>
        </w:rPr>
        <w:t>язової діяльності, задовольняється за рахунок посилення функції всієї системи дихання внаслідок активації основних компенсаторних механізмів: збільшення легеневої та альвеолярної вентиляції, швидкості о</w:t>
      </w:r>
      <w:r w:rsidR="00947817" w:rsidRPr="008047AB">
        <w:rPr>
          <w:sz w:val="28"/>
          <w:szCs w:val="28"/>
          <w:lang w:val="uk-UA"/>
        </w:rPr>
        <w:t>б’</w:t>
      </w:r>
      <w:r w:rsidRPr="008047AB">
        <w:rPr>
          <w:sz w:val="28"/>
          <w:szCs w:val="28"/>
          <w:lang w:val="uk-UA"/>
        </w:rPr>
        <w:t xml:space="preserve">ємного кровотоку, використання тканинних </w:t>
      </w:r>
      <w:r w:rsidRPr="008047AB">
        <w:rPr>
          <w:sz w:val="28"/>
          <w:szCs w:val="28"/>
          <w:lang w:val="uk-UA"/>
        </w:rPr>
        <w:lastRenderedPageBreak/>
        <w:t xml:space="preserve">резервів доставки й </w:t>
      </w:r>
      <w:r w:rsidR="0011335F" w:rsidRPr="008047AB">
        <w:rPr>
          <w:sz w:val="28"/>
          <w:szCs w:val="28"/>
          <w:lang w:val="uk-UA"/>
        </w:rPr>
        <w:t>утилізації О</w:t>
      </w:r>
      <w:r w:rsidR="0011335F" w:rsidRPr="008047AB">
        <w:rPr>
          <w:sz w:val="28"/>
          <w:szCs w:val="28"/>
          <w:vertAlign w:val="subscript"/>
          <w:lang w:val="uk-UA"/>
        </w:rPr>
        <w:t>2</w:t>
      </w:r>
      <w:r w:rsidRPr="008047AB">
        <w:rPr>
          <w:sz w:val="28"/>
          <w:szCs w:val="28"/>
          <w:lang w:val="uk-UA"/>
        </w:rPr>
        <w:t>, перерозподілу кровотоку і</w:t>
      </w:r>
      <w:r w:rsidR="0011335F" w:rsidRPr="008047AB">
        <w:rPr>
          <w:sz w:val="28"/>
          <w:szCs w:val="28"/>
          <w:lang w:val="uk-UA"/>
        </w:rPr>
        <w:t xml:space="preserve"> збільшення доставки О</w:t>
      </w:r>
      <w:r w:rsidR="0011335F" w:rsidRPr="008047AB">
        <w:rPr>
          <w:sz w:val="28"/>
          <w:szCs w:val="28"/>
          <w:vertAlign w:val="subscript"/>
          <w:lang w:val="uk-UA"/>
        </w:rPr>
        <w:t>2</w:t>
      </w:r>
      <w:r w:rsidR="00947817" w:rsidRPr="008047AB">
        <w:rPr>
          <w:sz w:val="28"/>
          <w:szCs w:val="28"/>
          <w:lang w:val="uk-UA"/>
        </w:rPr>
        <w:t xml:space="preserve"> до м’</w:t>
      </w:r>
      <w:r w:rsidRPr="008047AB">
        <w:rPr>
          <w:sz w:val="28"/>
          <w:szCs w:val="28"/>
          <w:lang w:val="uk-UA"/>
        </w:rPr>
        <w:t>язів, що посилено функціонують, підвищення ефективності функціонування системи дихання. Загальна кількість реакцій організму, яку можна розглядати як компенсаторну, значно більша.</w:t>
      </w:r>
    </w:p>
    <w:p w:rsidR="00B7524F" w:rsidRPr="008047AB" w:rsidRDefault="005048EE" w:rsidP="00EE0162">
      <w:pPr>
        <w:tabs>
          <w:tab w:val="left" w:pos="142"/>
        </w:tabs>
        <w:spacing w:line="360" w:lineRule="auto"/>
        <w:ind w:firstLine="709"/>
        <w:jc w:val="both"/>
        <w:rPr>
          <w:sz w:val="28"/>
          <w:szCs w:val="28"/>
          <w:lang w:val="uk-UA"/>
        </w:rPr>
      </w:pPr>
      <w:r w:rsidRPr="008047AB">
        <w:rPr>
          <w:sz w:val="28"/>
          <w:szCs w:val="28"/>
          <w:lang w:val="uk-UA"/>
        </w:rPr>
        <w:t>Ступ</w:t>
      </w:r>
      <w:r w:rsidR="00646D29" w:rsidRPr="008047AB">
        <w:rPr>
          <w:sz w:val="28"/>
          <w:szCs w:val="28"/>
          <w:lang w:val="uk-UA"/>
        </w:rPr>
        <w:t>інь гіпоксії навантаження і пов’</w:t>
      </w:r>
      <w:r w:rsidRPr="008047AB">
        <w:rPr>
          <w:sz w:val="28"/>
          <w:szCs w:val="28"/>
          <w:lang w:val="uk-UA"/>
        </w:rPr>
        <w:t>язаний з нею рівень працездатності, як випливає з наведеного обґрунтування, залежать від величини неузгодженості між кисневим запитом і шв</w:t>
      </w:r>
      <w:r w:rsidR="0011335F" w:rsidRPr="008047AB">
        <w:rPr>
          <w:sz w:val="28"/>
          <w:szCs w:val="28"/>
          <w:lang w:val="uk-UA"/>
        </w:rPr>
        <w:t>идкістю поетапної доставки О</w:t>
      </w:r>
      <w:r w:rsidR="0011335F" w:rsidRPr="008047AB">
        <w:rPr>
          <w:sz w:val="28"/>
          <w:szCs w:val="28"/>
          <w:vertAlign w:val="subscript"/>
          <w:lang w:val="uk-UA"/>
        </w:rPr>
        <w:t>2</w:t>
      </w:r>
      <w:r w:rsidRPr="008047AB">
        <w:rPr>
          <w:sz w:val="28"/>
          <w:szCs w:val="28"/>
          <w:lang w:val="uk-UA"/>
        </w:rPr>
        <w:t>, від ефективності ввімкнення компенсаторних механізмів, спрямованих, з одного боку, на посилен</w:t>
      </w:r>
      <w:r w:rsidR="0011335F" w:rsidRPr="008047AB">
        <w:rPr>
          <w:sz w:val="28"/>
          <w:szCs w:val="28"/>
          <w:lang w:val="uk-UA"/>
        </w:rPr>
        <w:t>ня поетапного масопереносу О</w:t>
      </w:r>
      <w:r w:rsidR="0011335F" w:rsidRPr="008047AB">
        <w:rPr>
          <w:sz w:val="28"/>
          <w:szCs w:val="28"/>
          <w:vertAlign w:val="subscript"/>
          <w:lang w:val="uk-UA"/>
        </w:rPr>
        <w:t>2</w:t>
      </w:r>
      <w:r w:rsidRPr="008047AB">
        <w:rPr>
          <w:sz w:val="28"/>
          <w:szCs w:val="28"/>
          <w:lang w:val="uk-UA"/>
        </w:rPr>
        <w:t>, а з іншого, на підвищення можливостей його утилізації за низького РО</w:t>
      </w:r>
      <w:r w:rsidRPr="008047AB">
        <w:rPr>
          <w:sz w:val="28"/>
          <w:szCs w:val="28"/>
          <w:vertAlign w:val="subscript"/>
          <w:lang w:val="uk-UA"/>
        </w:rPr>
        <w:t>2</w:t>
      </w:r>
      <w:r w:rsidRPr="008047AB">
        <w:rPr>
          <w:sz w:val="28"/>
          <w:szCs w:val="28"/>
          <w:lang w:val="uk-UA"/>
        </w:rPr>
        <w:t>.</w:t>
      </w:r>
    </w:p>
    <w:p w:rsidR="00EE0162" w:rsidRDefault="00B7524F" w:rsidP="00EE0162">
      <w:pPr>
        <w:tabs>
          <w:tab w:val="left" w:pos="142"/>
        </w:tabs>
        <w:spacing w:before="240" w:line="360" w:lineRule="auto"/>
        <w:ind w:left="709"/>
        <w:jc w:val="both"/>
        <w:rPr>
          <w:b/>
          <w:sz w:val="28"/>
          <w:szCs w:val="28"/>
          <w:lang w:val="uk-UA"/>
        </w:rPr>
      </w:pPr>
      <w:r w:rsidRPr="008047AB">
        <w:rPr>
          <w:b/>
          <w:sz w:val="28"/>
          <w:szCs w:val="28"/>
          <w:lang w:val="uk-UA"/>
        </w:rPr>
        <w:t>2.2. Характеристика розвитку гіпоксії навантаження в умовах високогір’я</w:t>
      </w:r>
    </w:p>
    <w:p w:rsidR="00EE0162" w:rsidRDefault="005D67EF" w:rsidP="00EE0162">
      <w:pPr>
        <w:tabs>
          <w:tab w:val="left" w:pos="142"/>
        </w:tabs>
        <w:spacing w:before="240" w:line="360" w:lineRule="auto"/>
        <w:ind w:firstLine="709"/>
        <w:jc w:val="both"/>
        <w:rPr>
          <w:b/>
          <w:sz w:val="28"/>
          <w:szCs w:val="28"/>
          <w:lang w:val="uk-UA"/>
        </w:rPr>
      </w:pPr>
      <w:r w:rsidRPr="008047AB">
        <w:rPr>
          <w:sz w:val="28"/>
          <w:szCs w:val="28"/>
          <w:lang w:val="uk-UA"/>
        </w:rPr>
        <w:t xml:space="preserve">Гіпоксія навантаження може бути спричинена різними факторами, які </w:t>
      </w:r>
      <w:r w:rsidR="006D6FD6" w:rsidRPr="008047AB">
        <w:rPr>
          <w:sz w:val="28"/>
          <w:szCs w:val="28"/>
          <w:lang w:val="uk-UA"/>
        </w:rPr>
        <w:t>впливають на забезпечення О</w:t>
      </w:r>
      <w:r w:rsidR="006D6FD6" w:rsidRPr="008047AB">
        <w:rPr>
          <w:sz w:val="28"/>
          <w:szCs w:val="28"/>
          <w:vertAlign w:val="subscript"/>
          <w:lang w:val="uk-UA"/>
        </w:rPr>
        <w:t>2</w:t>
      </w:r>
      <w:r w:rsidRPr="008047AB">
        <w:rPr>
          <w:sz w:val="28"/>
          <w:szCs w:val="28"/>
          <w:lang w:val="uk-UA"/>
        </w:rPr>
        <w:t xml:space="preserve"> організму під час фізичної активності. Основні фактори, що призводять до розвитку гіпоксії навантаження, включають зниження атмосферного тиску, зменшення кисневого перенесення, зниження дифу</w:t>
      </w:r>
      <w:r w:rsidR="006D6FD6" w:rsidRPr="008047AB">
        <w:rPr>
          <w:sz w:val="28"/>
          <w:szCs w:val="28"/>
          <w:lang w:val="uk-UA"/>
        </w:rPr>
        <w:t>зії О</w:t>
      </w:r>
      <w:r w:rsidR="006D6FD6" w:rsidRPr="008047AB">
        <w:rPr>
          <w:sz w:val="28"/>
          <w:szCs w:val="28"/>
          <w:vertAlign w:val="subscript"/>
          <w:lang w:val="uk-UA"/>
        </w:rPr>
        <w:t>2</w:t>
      </w:r>
      <w:r w:rsidRPr="008047AB">
        <w:rPr>
          <w:sz w:val="28"/>
          <w:szCs w:val="28"/>
          <w:lang w:val="uk-UA"/>
        </w:rPr>
        <w:t>, знижен</w:t>
      </w:r>
      <w:r w:rsidR="001726C4" w:rsidRPr="008047AB">
        <w:rPr>
          <w:sz w:val="28"/>
          <w:szCs w:val="28"/>
          <w:lang w:val="uk-UA"/>
        </w:rPr>
        <w:t>ня кардіоваскулярної функції, м’</w:t>
      </w:r>
      <w:r w:rsidR="00072381" w:rsidRPr="008047AB">
        <w:rPr>
          <w:sz w:val="28"/>
          <w:szCs w:val="28"/>
          <w:lang w:val="uk-UA"/>
        </w:rPr>
        <w:t>язова втома</w:t>
      </w:r>
      <w:r w:rsidRPr="008047AB">
        <w:rPr>
          <w:sz w:val="28"/>
          <w:szCs w:val="28"/>
          <w:lang w:val="uk-UA"/>
        </w:rPr>
        <w:t>, системні фактори, тривалість та інтенсивність навантаження, а також індивідуальні особливості.</w:t>
      </w:r>
      <w:r w:rsidR="00B7524F" w:rsidRPr="008047AB">
        <w:rPr>
          <w:sz w:val="28"/>
          <w:szCs w:val="28"/>
          <w:lang w:val="uk-UA"/>
        </w:rPr>
        <w:t xml:space="preserve"> </w:t>
      </w:r>
    </w:p>
    <w:p w:rsidR="00EE0162" w:rsidRDefault="00B7524F" w:rsidP="00EE0162">
      <w:pPr>
        <w:tabs>
          <w:tab w:val="left" w:pos="142"/>
        </w:tabs>
        <w:spacing w:line="360" w:lineRule="auto"/>
        <w:ind w:firstLine="709"/>
        <w:jc w:val="both"/>
        <w:rPr>
          <w:b/>
          <w:sz w:val="28"/>
          <w:szCs w:val="28"/>
          <w:lang w:val="uk-UA"/>
        </w:rPr>
      </w:pPr>
      <w:r w:rsidRPr="008047AB">
        <w:rPr>
          <w:sz w:val="28"/>
          <w:szCs w:val="28"/>
          <w:lang w:val="uk-UA"/>
        </w:rPr>
        <w:t xml:space="preserve">Вплив </w:t>
      </w:r>
      <w:r w:rsidR="007A0D4F" w:rsidRPr="008047AB">
        <w:rPr>
          <w:sz w:val="28"/>
          <w:szCs w:val="28"/>
          <w:lang w:val="uk-UA"/>
        </w:rPr>
        <w:t xml:space="preserve">у горах </w:t>
      </w:r>
      <w:r w:rsidRPr="008047AB">
        <w:rPr>
          <w:sz w:val="28"/>
          <w:szCs w:val="28"/>
          <w:lang w:val="uk-UA"/>
        </w:rPr>
        <w:t>збідненого киснем середовища запускає безліч фізіологічних і біохімічних реакцій, які, перш за все, сприяють підвищенню ефективності дихальної, серцево-судинної систем і системи утилізації О</w:t>
      </w:r>
      <w:r w:rsidRPr="008047AB">
        <w:rPr>
          <w:sz w:val="28"/>
          <w:szCs w:val="28"/>
          <w:vertAlign w:val="subscript"/>
          <w:lang w:val="uk-UA"/>
        </w:rPr>
        <w:t>2</w:t>
      </w:r>
      <w:r w:rsidRPr="008047AB">
        <w:rPr>
          <w:sz w:val="28"/>
          <w:szCs w:val="28"/>
          <w:lang w:val="uk-UA"/>
        </w:rPr>
        <w:t>. Ада</w:t>
      </w:r>
      <w:r w:rsidR="006D6FD6" w:rsidRPr="008047AB">
        <w:rPr>
          <w:sz w:val="28"/>
          <w:szCs w:val="28"/>
          <w:lang w:val="uk-UA"/>
        </w:rPr>
        <w:t xml:space="preserve">птація до висоти може викликати </w:t>
      </w:r>
      <w:r w:rsidRPr="008047AB">
        <w:rPr>
          <w:sz w:val="28"/>
          <w:szCs w:val="28"/>
          <w:lang w:val="uk-UA"/>
        </w:rPr>
        <w:t>негайні ефекти, такі як гіпервентиляція, втрата рідини, збільшення ЧСС і, в меншій мірі, зменшення ударного об’єму (УО) крові [</w:t>
      </w:r>
      <w:r w:rsidR="00D66A6B" w:rsidRPr="008047AB">
        <w:rPr>
          <w:sz w:val="28"/>
          <w:szCs w:val="28"/>
          <w:lang w:val="uk-UA"/>
        </w:rPr>
        <w:t>40</w:t>
      </w:r>
      <w:r w:rsidRPr="008047AB">
        <w:rPr>
          <w:sz w:val="28"/>
          <w:szCs w:val="28"/>
          <w:lang w:val="uk-UA"/>
        </w:rPr>
        <w:t>]. У свою чергу, тривалі ефекти включають компенсаторне збільшення гематокриту (поліцитемія), підвищення щільності капілярів в скелетній м’язовій тканині, збільшення кількості міоглобіну і гіпоксичну легеневу вазоконстрикцію [</w:t>
      </w:r>
      <w:r w:rsidR="00D66A6B" w:rsidRPr="008047AB">
        <w:rPr>
          <w:sz w:val="28"/>
          <w:szCs w:val="28"/>
          <w:lang w:val="uk-UA"/>
        </w:rPr>
        <w:t>50</w:t>
      </w:r>
      <w:r w:rsidRPr="008047AB">
        <w:rPr>
          <w:sz w:val="28"/>
          <w:szCs w:val="28"/>
          <w:lang w:val="uk-UA"/>
        </w:rPr>
        <w:t>].</w:t>
      </w:r>
    </w:p>
    <w:p w:rsidR="005D67EF" w:rsidRPr="00EE0162" w:rsidRDefault="00B7524F" w:rsidP="00EE0162">
      <w:pPr>
        <w:tabs>
          <w:tab w:val="left" w:pos="142"/>
        </w:tabs>
        <w:spacing w:line="360" w:lineRule="auto"/>
        <w:ind w:firstLine="709"/>
        <w:jc w:val="both"/>
        <w:rPr>
          <w:b/>
          <w:sz w:val="28"/>
          <w:szCs w:val="28"/>
          <w:lang w:val="uk-UA"/>
        </w:rPr>
      </w:pPr>
      <w:r w:rsidRPr="008047AB">
        <w:rPr>
          <w:sz w:val="28"/>
          <w:szCs w:val="28"/>
          <w:lang w:val="uk-UA"/>
        </w:rPr>
        <w:lastRenderedPageBreak/>
        <w:t>Зі збільшенням висоти спостерігається прогресуюча гіпервентиляція, яка веде до надмірного видалення з організму СО</w:t>
      </w:r>
      <w:r w:rsidRPr="008047AB">
        <w:rPr>
          <w:sz w:val="28"/>
          <w:szCs w:val="28"/>
          <w:vertAlign w:val="subscript"/>
          <w:lang w:val="uk-UA"/>
        </w:rPr>
        <w:t>2</w:t>
      </w:r>
      <w:r w:rsidRPr="008047AB">
        <w:rPr>
          <w:sz w:val="28"/>
          <w:szCs w:val="28"/>
          <w:lang w:val="uk-UA"/>
        </w:rPr>
        <w:t>, що викликає гіпокапнію, яка, в свою чергу, може призводити до вазоконстрикції для протидії збільшеному току крові [</w:t>
      </w:r>
      <w:r w:rsidR="00D66A6B" w:rsidRPr="008047AB">
        <w:rPr>
          <w:sz w:val="28"/>
          <w:szCs w:val="28"/>
          <w:lang w:val="uk-UA"/>
        </w:rPr>
        <w:t>57</w:t>
      </w:r>
      <w:r w:rsidRPr="008047AB">
        <w:rPr>
          <w:sz w:val="28"/>
          <w:szCs w:val="28"/>
          <w:lang w:val="uk-UA"/>
        </w:rPr>
        <w:t>]. Хоча за рахунок задишки відбувається поліпшення оксигенації артеріальної крові, в подальшому, в зв’язку з розвитком гіпокапнії, відбувається погіршення кисневого забезпечення мозку і міокарда через спазм їх судин, розвитку алкалозу і викликаного цим пригнічення дихального центру. Цей комплекс вазорегуляторних взаємодій пояснює різні симптоми, що виникають при гострій гіпоксії, такі як головний біль, втрата свідомості, гостра гірська хвороба, високогірний набряк мозку, особливо у л</w:t>
      </w:r>
      <w:r w:rsidR="00D66A6B" w:rsidRPr="008047AB">
        <w:rPr>
          <w:sz w:val="28"/>
          <w:szCs w:val="28"/>
          <w:lang w:val="uk-UA"/>
        </w:rPr>
        <w:t>юдей з деякими захворюваннями</w:t>
      </w:r>
      <w:r w:rsidR="00126749">
        <w:rPr>
          <w:sz w:val="28"/>
          <w:szCs w:val="28"/>
          <w:lang w:val="uk-UA"/>
        </w:rPr>
        <w:t>.</w:t>
      </w:r>
      <w:r w:rsidRPr="008047AB">
        <w:rPr>
          <w:sz w:val="28"/>
          <w:szCs w:val="28"/>
          <w:lang w:val="uk-UA"/>
        </w:rPr>
        <w:t xml:space="preserve"> </w:t>
      </w:r>
    </w:p>
    <w:p w:rsidR="005D67EF" w:rsidRPr="008047AB" w:rsidRDefault="005D67EF" w:rsidP="00EE0162">
      <w:pPr>
        <w:tabs>
          <w:tab w:val="left" w:pos="142"/>
        </w:tabs>
        <w:spacing w:line="360" w:lineRule="auto"/>
        <w:ind w:right="-1" w:firstLine="709"/>
        <w:jc w:val="both"/>
        <w:rPr>
          <w:sz w:val="28"/>
          <w:szCs w:val="28"/>
          <w:lang w:val="uk-UA"/>
        </w:rPr>
      </w:pPr>
      <w:r w:rsidRPr="008047AB">
        <w:rPr>
          <w:sz w:val="28"/>
          <w:szCs w:val="28"/>
          <w:lang w:val="uk-UA"/>
        </w:rPr>
        <w:t>Фізична активність на висоті, де атмосферний тиск нижчий, створює умови для більш швидкого розвитку гіпоксії навантаження. Деякі фактори, такі як низька концентрація гемоглобіну в крові або патологічні зміни у структурі чи функції гемоглобіну, також можуть обмежити з</w:t>
      </w:r>
      <w:r w:rsidR="004E67CA" w:rsidRPr="008047AB">
        <w:rPr>
          <w:sz w:val="28"/>
          <w:szCs w:val="28"/>
          <w:lang w:val="uk-UA"/>
        </w:rPr>
        <w:t>датність до перенесення О</w:t>
      </w:r>
      <w:r w:rsidR="004E67CA" w:rsidRPr="008047AB">
        <w:rPr>
          <w:sz w:val="28"/>
          <w:szCs w:val="28"/>
          <w:vertAlign w:val="subscript"/>
          <w:lang w:val="uk-UA"/>
        </w:rPr>
        <w:t>2</w:t>
      </w:r>
      <w:r w:rsidRPr="008047AB">
        <w:rPr>
          <w:sz w:val="28"/>
          <w:szCs w:val="28"/>
          <w:lang w:val="uk-UA"/>
        </w:rPr>
        <w:t>.</w:t>
      </w:r>
    </w:p>
    <w:p w:rsidR="005D67EF" w:rsidRPr="008047AB" w:rsidRDefault="005D67EF" w:rsidP="00EE0162">
      <w:pPr>
        <w:tabs>
          <w:tab w:val="left" w:pos="142"/>
        </w:tabs>
        <w:spacing w:line="360" w:lineRule="auto"/>
        <w:ind w:right="-1" w:firstLine="709"/>
        <w:jc w:val="both"/>
        <w:rPr>
          <w:sz w:val="28"/>
          <w:szCs w:val="28"/>
          <w:lang w:val="uk-UA"/>
        </w:rPr>
      </w:pPr>
      <w:r w:rsidRPr="008047AB">
        <w:rPr>
          <w:sz w:val="28"/>
          <w:szCs w:val="28"/>
          <w:lang w:val="uk-UA"/>
        </w:rPr>
        <w:t>При розвитку</w:t>
      </w:r>
      <w:r w:rsidR="001726C4" w:rsidRPr="008047AB">
        <w:rPr>
          <w:sz w:val="28"/>
          <w:szCs w:val="28"/>
          <w:lang w:val="uk-UA"/>
        </w:rPr>
        <w:t xml:space="preserve"> гіпоксії навантаження </w:t>
      </w:r>
      <w:r w:rsidR="00347399" w:rsidRPr="008047AB">
        <w:rPr>
          <w:sz w:val="28"/>
          <w:szCs w:val="28"/>
          <w:lang w:val="uk-UA"/>
        </w:rPr>
        <w:t xml:space="preserve">в горах </w:t>
      </w:r>
      <w:r w:rsidR="001726C4" w:rsidRPr="008047AB">
        <w:rPr>
          <w:sz w:val="28"/>
          <w:szCs w:val="28"/>
          <w:lang w:val="uk-UA"/>
        </w:rPr>
        <w:t>відбуває</w:t>
      </w:r>
      <w:r w:rsidRPr="008047AB">
        <w:rPr>
          <w:sz w:val="28"/>
          <w:szCs w:val="28"/>
          <w:lang w:val="uk-UA"/>
        </w:rPr>
        <w:t xml:space="preserve">ться збільшення накопичення молочної кислоти та інших метаболічних відходів. Деякі системні фактори, такі як знижена ефективність дихальної системи, зміни в кровообігу або водно-електролітному балансі, також можуть впливати </w:t>
      </w:r>
      <w:r w:rsidR="004E67CA" w:rsidRPr="008047AB">
        <w:rPr>
          <w:sz w:val="28"/>
          <w:szCs w:val="28"/>
          <w:lang w:val="uk-UA"/>
        </w:rPr>
        <w:t>на забезпечення організму О</w:t>
      </w:r>
      <w:r w:rsidR="004E67CA" w:rsidRPr="008047AB">
        <w:rPr>
          <w:sz w:val="28"/>
          <w:szCs w:val="28"/>
          <w:vertAlign w:val="subscript"/>
          <w:lang w:val="uk-UA"/>
        </w:rPr>
        <w:t>2</w:t>
      </w:r>
      <w:r w:rsidRPr="008047AB">
        <w:rPr>
          <w:sz w:val="28"/>
          <w:szCs w:val="28"/>
          <w:lang w:val="uk-UA"/>
        </w:rPr>
        <w:t xml:space="preserve">. При цьому значення має тривалість та інтенсивність навантажень. </w:t>
      </w:r>
    </w:p>
    <w:p w:rsidR="00091718" w:rsidRPr="008047AB" w:rsidRDefault="00EE2026" w:rsidP="008047AB">
      <w:pPr>
        <w:tabs>
          <w:tab w:val="left" w:pos="142"/>
        </w:tabs>
        <w:spacing w:line="360" w:lineRule="auto"/>
        <w:ind w:right="-1" w:firstLine="560"/>
        <w:jc w:val="both"/>
        <w:rPr>
          <w:sz w:val="28"/>
          <w:szCs w:val="28"/>
          <w:lang w:val="uk-UA"/>
        </w:rPr>
      </w:pPr>
      <w:r w:rsidRPr="008047AB">
        <w:rPr>
          <w:sz w:val="28"/>
          <w:szCs w:val="28"/>
          <w:lang w:val="uk-UA"/>
        </w:rPr>
        <w:t>Ступінь прояву гіпоксії залежить не тільки від потужності виконуваної роботи, а</w:t>
      </w:r>
      <w:r w:rsidR="00347399" w:rsidRPr="008047AB">
        <w:rPr>
          <w:sz w:val="28"/>
          <w:szCs w:val="28"/>
          <w:lang w:val="uk-UA"/>
        </w:rPr>
        <w:t>ле</w:t>
      </w:r>
      <w:r w:rsidRPr="008047AB">
        <w:rPr>
          <w:sz w:val="28"/>
          <w:szCs w:val="28"/>
          <w:lang w:val="uk-UA"/>
        </w:rPr>
        <w:t xml:space="preserve"> й </w:t>
      </w:r>
      <w:r w:rsidR="00347399" w:rsidRPr="008047AB">
        <w:rPr>
          <w:sz w:val="28"/>
          <w:szCs w:val="28"/>
          <w:lang w:val="uk-UA"/>
        </w:rPr>
        <w:t>від індивідуальних особливостей людини:</w:t>
      </w:r>
      <w:r w:rsidRPr="008047AB">
        <w:rPr>
          <w:sz w:val="28"/>
          <w:szCs w:val="28"/>
          <w:lang w:val="uk-UA"/>
        </w:rPr>
        <w:t xml:space="preserve"> стану тренованості, статі, віку, функціональних можливостей організму</w:t>
      </w:r>
      <w:r w:rsidR="006A104F" w:rsidRPr="008047AB">
        <w:rPr>
          <w:sz w:val="28"/>
          <w:szCs w:val="28"/>
          <w:lang w:val="uk-UA"/>
        </w:rPr>
        <w:t xml:space="preserve">, індивідуально-типологічних особливостей стійкості до кисневої недостатності </w:t>
      </w:r>
      <w:r w:rsidRPr="008047AB">
        <w:rPr>
          <w:sz w:val="28"/>
          <w:szCs w:val="28"/>
          <w:lang w:val="uk-UA"/>
        </w:rPr>
        <w:t xml:space="preserve">та інших чинників. </w:t>
      </w:r>
    </w:p>
    <w:p w:rsidR="006A104F" w:rsidRPr="008047AB" w:rsidRDefault="006A104F" w:rsidP="008047AB">
      <w:pPr>
        <w:tabs>
          <w:tab w:val="left" w:pos="142"/>
        </w:tabs>
        <w:spacing w:line="360" w:lineRule="auto"/>
        <w:ind w:right="-1" w:firstLine="560"/>
        <w:jc w:val="both"/>
        <w:rPr>
          <w:sz w:val="28"/>
          <w:szCs w:val="28"/>
          <w:lang w:val="uk-UA"/>
        </w:rPr>
      </w:pPr>
      <w:r w:rsidRPr="008047AB">
        <w:rPr>
          <w:sz w:val="28"/>
          <w:szCs w:val="28"/>
          <w:lang w:val="uk-UA"/>
        </w:rPr>
        <w:t xml:space="preserve">Крім індивідуальних особливостей, на стійкість до гіпоксії можуть впливати різні чинники. Вони викликають у деяких людей, що знаходяться на рівні моря, реакцію, яка відповідає перебуванню на фізіологічній висоті. </w:t>
      </w:r>
      <w:r w:rsidRPr="008047AB">
        <w:rPr>
          <w:sz w:val="28"/>
          <w:szCs w:val="28"/>
          <w:lang w:val="uk-UA"/>
        </w:rPr>
        <w:lastRenderedPageBreak/>
        <w:t>До таких факторів належить анемія (анемічна гіпоксія),</w:t>
      </w:r>
      <w:r w:rsidR="00091718" w:rsidRPr="008047AB">
        <w:rPr>
          <w:sz w:val="28"/>
          <w:szCs w:val="28"/>
          <w:lang w:val="uk-UA"/>
        </w:rPr>
        <w:t xml:space="preserve"> куріння і споживання алкоголю, </w:t>
      </w:r>
      <w:r w:rsidRPr="008047AB">
        <w:rPr>
          <w:sz w:val="28"/>
          <w:szCs w:val="28"/>
          <w:lang w:val="uk-UA"/>
        </w:rPr>
        <w:t>які призводять до підвищення ба</w:t>
      </w:r>
      <w:r w:rsidR="00223424" w:rsidRPr="008047AB">
        <w:rPr>
          <w:sz w:val="28"/>
          <w:szCs w:val="28"/>
          <w:lang w:val="uk-UA"/>
        </w:rPr>
        <w:t>зальних рівнів карбоксигемоглобі</w:t>
      </w:r>
      <w:r w:rsidR="0050201C" w:rsidRPr="008047AB">
        <w:rPr>
          <w:sz w:val="28"/>
          <w:szCs w:val="28"/>
          <w:lang w:val="uk-UA"/>
        </w:rPr>
        <w:t xml:space="preserve">на </w:t>
      </w:r>
      <w:r w:rsidRPr="008047AB">
        <w:rPr>
          <w:sz w:val="28"/>
          <w:szCs w:val="28"/>
          <w:lang w:val="uk-UA"/>
        </w:rPr>
        <w:t>і гістотоксичної гіпоксії [</w:t>
      </w:r>
      <w:r w:rsidR="00D66A6B" w:rsidRPr="008047AB">
        <w:rPr>
          <w:sz w:val="28"/>
          <w:szCs w:val="28"/>
          <w:lang w:val="uk-UA"/>
        </w:rPr>
        <w:t>45</w:t>
      </w:r>
      <w:r w:rsidRPr="008047AB">
        <w:rPr>
          <w:sz w:val="28"/>
          <w:szCs w:val="28"/>
          <w:lang w:val="uk-UA"/>
        </w:rPr>
        <w:t>].</w:t>
      </w:r>
    </w:p>
    <w:p w:rsidR="005D67EF" w:rsidRPr="008047AB" w:rsidRDefault="00EE2026" w:rsidP="008047AB">
      <w:pPr>
        <w:tabs>
          <w:tab w:val="left" w:pos="142"/>
        </w:tabs>
        <w:spacing w:line="360" w:lineRule="auto"/>
        <w:ind w:right="-1" w:firstLine="560"/>
        <w:jc w:val="both"/>
        <w:rPr>
          <w:sz w:val="28"/>
          <w:szCs w:val="28"/>
          <w:lang w:val="uk-UA"/>
        </w:rPr>
      </w:pPr>
      <w:r w:rsidRPr="008047AB">
        <w:rPr>
          <w:sz w:val="28"/>
          <w:szCs w:val="28"/>
          <w:lang w:val="uk-UA"/>
        </w:rPr>
        <w:t>Отже, р</w:t>
      </w:r>
      <w:r w:rsidR="005D67EF" w:rsidRPr="008047AB">
        <w:rPr>
          <w:sz w:val="28"/>
          <w:szCs w:val="28"/>
          <w:lang w:val="uk-UA"/>
        </w:rPr>
        <w:t>івень фізичної підготовки, г</w:t>
      </w:r>
      <w:r w:rsidR="001726C4" w:rsidRPr="008047AB">
        <w:rPr>
          <w:sz w:val="28"/>
          <w:szCs w:val="28"/>
          <w:lang w:val="uk-UA"/>
        </w:rPr>
        <w:t>енетичні фактори та стан здоров’</w:t>
      </w:r>
      <w:r w:rsidR="005D67EF" w:rsidRPr="008047AB">
        <w:rPr>
          <w:sz w:val="28"/>
          <w:szCs w:val="28"/>
          <w:lang w:val="uk-UA"/>
        </w:rPr>
        <w:t>я кожної людини можуть відрізнятися і мати вплив на спроможність організму адаптуватися до</w:t>
      </w:r>
      <w:r w:rsidR="00E202F0" w:rsidRPr="008047AB">
        <w:rPr>
          <w:sz w:val="28"/>
          <w:szCs w:val="28"/>
          <w:lang w:val="uk-UA"/>
        </w:rPr>
        <w:t xml:space="preserve"> достатнього забезпечення О</w:t>
      </w:r>
      <w:r w:rsidR="00E202F0" w:rsidRPr="008047AB">
        <w:rPr>
          <w:sz w:val="28"/>
          <w:szCs w:val="28"/>
          <w:vertAlign w:val="subscript"/>
          <w:lang w:val="uk-UA"/>
        </w:rPr>
        <w:t>2</w:t>
      </w:r>
      <w:r w:rsidR="005D67EF" w:rsidRPr="008047AB">
        <w:rPr>
          <w:sz w:val="28"/>
          <w:szCs w:val="28"/>
          <w:lang w:val="uk-UA"/>
        </w:rPr>
        <w:t>. Розумі</w:t>
      </w:r>
      <w:r w:rsidR="001726C4" w:rsidRPr="008047AB">
        <w:rPr>
          <w:sz w:val="28"/>
          <w:szCs w:val="28"/>
          <w:lang w:val="uk-UA"/>
        </w:rPr>
        <w:t>ння цих факторів та їх взаємозв’</w:t>
      </w:r>
      <w:r w:rsidR="005D67EF" w:rsidRPr="008047AB">
        <w:rPr>
          <w:sz w:val="28"/>
          <w:szCs w:val="28"/>
          <w:lang w:val="uk-UA"/>
        </w:rPr>
        <w:t>язку може дозволити глибше охарактеризувати розвиток гіпоксії навантаження та розробити ефективні стратегії для оптимізації фізичних</w:t>
      </w:r>
      <w:r w:rsidR="001726C4" w:rsidRPr="008047AB">
        <w:rPr>
          <w:sz w:val="28"/>
          <w:szCs w:val="28"/>
          <w:lang w:val="uk-UA"/>
        </w:rPr>
        <w:t xml:space="preserve"> тренувань та збереженню здоров’</w:t>
      </w:r>
      <w:r w:rsidR="005D67EF" w:rsidRPr="008047AB">
        <w:rPr>
          <w:sz w:val="28"/>
          <w:szCs w:val="28"/>
          <w:lang w:val="uk-UA"/>
        </w:rPr>
        <w:t>я.</w:t>
      </w:r>
    </w:p>
    <w:p w:rsidR="005D67EF" w:rsidRPr="008047AB" w:rsidRDefault="00B93253" w:rsidP="008047AB">
      <w:pPr>
        <w:tabs>
          <w:tab w:val="left" w:pos="142"/>
        </w:tabs>
        <w:spacing w:line="360" w:lineRule="auto"/>
        <w:ind w:right="-1" w:firstLine="560"/>
        <w:jc w:val="both"/>
        <w:rPr>
          <w:sz w:val="28"/>
          <w:szCs w:val="28"/>
          <w:lang w:val="uk-UA"/>
        </w:rPr>
      </w:pPr>
      <w:r w:rsidRPr="008047AB">
        <w:rPr>
          <w:sz w:val="28"/>
          <w:szCs w:val="28"/>
          <w:lang w:val="uk-UA"/>
        </w:rPr>
        <w:t>Крім того, варто зазначити, що г</w:t>
      </w:r>
      <w:r w:rsidR="005D67EF" w:rsidRPr="008047AB">
        <w:rPr>
          <w:sz w:val="28"/>
          <w:szCs w:val="28"/>
          <w:lang w:val="uk-UA"/>
        </w:rPr>
        <w:t>іпоксія навантаження може призвести до розширення і розв</w:t>
      </w:r>
      <w:r w:rsidR="00E202F0" w:rsidRPr="008047AB">
        <w:rPr>
          <w:sz w:val="28"/>
          <w:szCs w:val="28"/>
          <w:lang w:val="uk-UA"/>
        </w:rPr>
        <w:t>итку механізмів споживання О</w:t>
      </w:r>
      <w:r w:rsidR="00E202F0" w:rsidRPr="008047AB">
        <w:rPr>
          <w:sz w:val="28"/>
          <w:szCs w:val="28"/>
          <w:vertAlign w:val="subscript"/>
          <w:lang w:val="uk-UA"/>
        </w:rPr>
        <w:t>2</w:t>
      </w:r>
      <w:r w:rsidR="005D67EF" w:rsidRPr="008047AB">
        <w:rPr>
          <w:sz w:val="28"/>
          <w:szCs w:val="28"/>
          <w:lang w:val="uk-UA"/>
        </w:rPr>
        <w:t xml:space="preserve">, що позитивно </w:t>
      </w:r>
      <w:r w:rsidR="001726C4" w:rsidRPr="008047AB">
        <w:rPr>
          <w:sz w:val="28"/>
          <w:szCs w:val="28"/>
          <w:lang w:val="uk-UA"/>
        </w:rPr>
        <w:t>буде впливати на ефективність м’</w:t>
      </w:r>
      <w:r w:rsidR="005D67EF" w:rsidRPr="008047AB">
        <w:rPr>
          <w:sz w:val="28"/>
          <w:szCs w:val="28"/>
          <w:lang w:val="uk-UA"/>
        </w:rPr>
        <w:t>язової діяльності. Крім фізичних аспектів, гіпоксія навантаження також може впливати на психічний стан та сприйняття зуси</w:t>
      </w:r>
      <w:r w:rsidR="00D66A6B" w:rsidRPr="008047AB">
        <w:rPr>
          <w:sz w:val="28"/>
          <w:szCs w:val="28"/>
          <w:lang w:val="uk-UA"/>
        </w:rPr>
        <w:t>ль під час фізичної активності</w:t>
      </w:r>
      <w:r w:rsidR="00E202F0" w:rsidRPr="008047AB">
        <w:rPr>
          <w:sz w:val="28"/>
          <w:szCs w:val="28"/>
          <w:lang w:val="uk-UA"/>
        </w:rPr>
        <w:t>. Відчуття нестачі О</w:t>
      </w:r>
      <w:r w:rsidR="00E202F0" w:rsidRPr="008047AB">
        <w:rPr>
          <w:sz w:val="28"/>
          <w:szCs w:val="28"/>
          <w:vertAlign w:val="subscript"/>
          <w:lang w:val="uk-UA"/>
        </w:rPr>
        <w:t>2</w:t>
      </w:r>
      <w:r w:rsidR="00126749">
        <w:rPr>
          <w:sz w:val="28"/>
          <w:szCs w:val="28"/>
          <w:lang w:val="uk-UA"/>
        </w:rPr>
        <w:t xml:space="preserve"> та втоми можуть змінювати </w:t>
      </w:r>
      <w:r w:rsidR="005D67EF" w:rsidRPr="008047AB">
        <w:rPr>
          <w:sz w:val="28"/>
          <w:szCs w:val="28"/>
          <w:lang w:val="uk-UA"/>
        </w:rPr>
        <w:t>мотивацію та настрій спортсменів, щодо збільшення здатності до подальшого зусилля.</w:t>
      </w:r>
    </w:p>
    <w:p w:rsidR="00504BDE" w:rsidRPr="008047AB" w:rsidRDefault="00504BDE" w:rsidP="008047AB">
      <w:pPr>
        <w:tabs>
          <w:tab w:val="left" w:pos="142"/>
        </w:tabs>
        <w:spacing w:line="360" w:lineRule="auto"/>
        <w:ind w:firstLine="709"/>
        <w:jc w:val="both"/>
        <w:rPr>
          <w:sz w:val="28"/>
          <w:szCs w:val="28"/>
          <w:lang w:val="uk-UA"/>
        </w:rPr>
      </w:pPr>
      <w:r w:rsidRPr="008047AB">
        <w:rPr>
          <w:sz w:val="28"/>
          <w:szCs w:val="28"/>
          <w:lang w:val="uk-UA"/>
        </w:rPr>
        <w:t>Представлені в літературі аналітичні дослідження показують, що у разі збільшення кисневого запиту м’язової тканини в 10-15 разів (або до 3 л/хв для організму загалом) гіпоксична зона за густини капілярів 400 на мм² і лінійної швидкості кровотоку 0,1 см/с (об’ємна швидкість м’язового кровотоку 20 мл/хв х 100 г, або 15 л/хв для всього організму) займає майже весь об’єм м’язового волокна. Лише в частині простору, в безпосередній близькості від артеріальних кінців капілярів кисневий запит тканини задовольняється повністю. У районі мертвого кута виникає аноксична ділянка, в якій швидкість дихання наближ</w:t>
      </w:r>
      <w:r w:rsidR="00E202F0" w:rsidRPr="008047AB">
        <w:rPr>
          <w:sz w:val="28"/>
          <w:szCs w:val="28"/>
          <w:lang w:val="uk-UA"/>
        </w:rPr>
        <w:t>ається до нуля (споживання О</w:t>
      </w:r>
      <w:r w:rsidR="00E202F0" w:rsidRPr="008047AB">
        <w:rPr>
          <w:sz w:val="28"/>
          <w:szCs w:val="28"/>
          <w:vertAlign w:val="subscript"/>
          <w:lang w:val="uk-UA"/>
        </w:rPr>
        <w:t>2</w:t>
      </w:r>
      <w:r w:rsidRPr="008047AB">
        <w:rPr>
          <w:sz w:val="28"/>
          <w:szCs w:val="28"/>
          <w:lang w:val="uk-UA"/>
        </w:rPr>
        <w:t xml:space="preserve"> в цій ділянці волокна становить усього близько 5% кисневого запиту). Збільшення тільки швидкості кровотоку в капілярі вдвічі (тобто до 40 мл/хв х 100 г) поліпшує забезпе</w:t>
      </w:r>
      <w:r w:rsidR="00E202F0" w:rsidRPr="008047AB">
        <w:rPr>
          <w:sz w:val="28"/>
          <w:szCs w:val="28"/>
          <w:lang w:val="uk-UA"/>
        </w:rPr>
        <w:t>чення м’яза О</w:t>
      </w:r>
      <w:r w:rsidR="00E202F0" w:rsidRPr="008047AB">
        <w:rPr>
          <w:sz w:val="28"/>
          <w:szCs w:val="28"/>
          <w:vertAlign w:val="subscript"/>
          <w:lang w:val="uk-UA"/>
        </w:rPr>
        <w:t>2</w:t>
      </w:r>
      <w:r w:rsidRPr="008047AB">
        <w:rPr>
          <w:sz w:val="28"/>
          <w:szCs w:val="28"/>
          <w:lang w:val="uk-UA"/>
        </w:rPr>
        <w:t xml:space="preserve">, але не усуває кисневого голодування. Як і раніше, у більшій частині м’язового волокна, від центру і до мертвого </w:t>
      </w:r>
      <w:r w:rsidR="00E202F0" w:rsidRPr="008047AB">
        <w:rPr>
          <w:sz w:val="28"/>
          <w:szCs w:val="28"/>
          <w:lang w:val="uk-UA"/>
        </w:rPr>
        <w:t>кута, швидкість споживання О</w:t>
      </w:r>
      <w:r w:rsidR="00E202F0" w:rsidRPr="008047AB">
        <w:rPr>
          <w:sz w:val="28"/>
          <w:szCs w:val="28"/>
          <w:vertAlign w:val="subscript"/>
          <w:lang w:val="uk-UA"/>
        </w:rPr>
        <w:t>2</w:t>
      </w:r>
      <w:r w:rsidRPr="008047AB">
        <w:rPr>
          <w:sz w:val="28"/>
          <w:szCs w:val="28"/>
          <w:lang w:val="uk-UA"/>
        </w:rPr>
        <w:t xml:space="preserve"> виявляється меншою за 50% кисневого </w:t>
      </w:r>
      <w:r w:rsidRPr="008047AB">
        <w:rPr>
          <w:sz w:val="28"/>
          <w:szCs w:val="28"/>
          <w:lang w:val="uk-UA"/>
        </w:rPr>
        <w:lastRenderedPageBreak/>
        <w:t>запиту. І лише включення ще одного механізму компенсації – мобілізації капілярного резерву, майже повністю ліквідує гіпоксію більш ніж у 2/3 м’язового волокна. При цьому лише в точково малій ділянці РО</w:t>
      </w:r>
      <w:r w:rsidRPr="008047AB">
        <w:rPr>
          <w:sz w:val="28"/>
          <w:szCs w:val="28"/>
          <w:vertAlign w:val="subscript"/>
          <w:lang w:val="uk-UA"/>
        </w:rPr>
        <w:t>2</w:t>
      </w:r>
      <w:r w:rsidRPr="008047AB">
        <w:rPr>
          <w:sz w:val="28"/>
          <w:szCs w:val="28"/>
          <w:lang w:val="uk-UA"/>
        </w:rPr>
        <w:t xml:space="preserve"> знижується</w:t>
      </w:r>
      <w:r w:rsidR="00E202F0" w:rsidRPr="008047AB">
        <w:rPr>
          <w:sz w:val="28"/>
          <w:szCs w:val="28"/>
          <w:lang w:val="uk-UA"/>
        </w:rPr>
        <w:t xml:space="preserve"> </w:t>
      </w:r>
      <w:r w:rsidR="00B21FCD" w:rsidRPr="008047AB">
        <w:rPr>
          <w:sz w:val="28"/>
          <w:szCs w:val="28"/>
          <w:lang w:val="uk-UA"/>
        </w:rPr>
        <w:t>до 2 мм рт.</w:t>
      </w:r>
      <w:r w:rsidR="0050201C" w:rsidRPr="008047AB">
        <w:rPr>
          <w:sz w:val="28"/>
          <w:szCs w:val="28"/>
          <w:lang w:val="uk-UA"/>
        </w:rPr>
        <w:t xml:space="preserve"> </w:t>
      </w:r>
      <w:r w:rsidR="00E202F0" w:rsidRPr="008047AB">
        <w:rPr>
          <w:sz w:val="28"/>
          <w:szCs w:val="28"/>
          <w:lang w:val="uk-UA"/>
        </w:rPr>
        <w:t>ст. Утилізація О</w:t>
      </w:r>
      <w:r w:rsidR="00E202F0" w:rsidRPr="008047AB">
        <w:rPr>
          <w:sz w:val="28"/>
          <w:szCs w:val="28"/>
          <w:vertAlign w:val="subscript"/>
          <w:lang w:val="uk-UA"/>
        </w:rPr>
        <w:t>2</w:t>
      </w:r>
      <w:r w:rsidRPr="008047AB">
        <w:rPr>
          <w:sz w:val="28"/>
          <w:szCs w:val="28"/>
          <w:lang w:val="uk-UA"/>
        </w:rPr>
        <w:t xml:space="preserve"> підвищуєть</w:t>
      </w:r>
      <w:r w:rsidR="00E202F0" w:rsidRPr="008047AB">
        <w:rPr>
          <w:sz w:val="28"/>
          <w:szCs w:val="28"/>
          <w:lang w:val="uk-UA"/>
        </w:rPr>
        <w:t>ся, внаслідок чого напруга його</w:t>
      </w:r>
      <w:r w:rsidRPr="008047AB">
        <w:rPr>
          <w:sz w:val="28"/>
          <w:szCs w:val="28"/>
          <w:lang w:val="uk-UA"/>
        </w:rPr>
        <w:t xml:space="preserve"> на венозному кінці м’язового капіляра знижується до 14 мм рт.</w:t>
      </w:r>
      <w:r w:rsidR="0050201C" w:rsidRPr="008047AB">
        <w:rPr>
          <w:sz w:val="28"/>
          <w:szCs w:val="28"/>
          <w:lang w:val="uk-UA"/>
        </w:rPr>
        <w:t xml:space="preserve"> </w:t>
      </w:r>
      <w:r w:rsidRPr="008047AB">
        <w:rPr>
          <w:sz w:val="28"/>
          <w:szCs w:val="28"/>
          <w:lang w:val="uk-UA"/>
        </w:rPr>
        <w:t>ст.</w:t>
      </w:r>
      <w:r w:rsidR="00B24504" w:rsidRPr="008047AB">
        <w:rPr>
          <w:sz w:val="28"/>
          <w:szCs w:val="28"/>
          <w:lang w:val="uk-UA"/>
        </w:rPr>
        <w:t xml:space="preserve"> [</w:t>
      </w:r>
      <w:r w:rsidR="00D66A6B" w:rsidRPr="008047AB">
        <w:rPr>
          <w:sz w:val="28"/>
          <w:szCs w:val="28"/>
          <w:lang w:val="uk-UA"/>
        </w:rPr>
        <w:t>66, 43, 64</w:t>
      </w:r>
      <w:r w:rsidR="00B24504" w:rsidRPr="008047AB">
        <w:rPr>
          <w:sz w:val="28"/>
          <w:szCs w:val="28"/>
          <w:lang w:val="uk-UA"/>
        </w:rPr>
        <w:t>].</w:t>
      </w:r>
    </w:p>
    <w:p w:rsidR="00504BDE" w:rsidRPr="008047AB" w:rsidRDefault="00504BDE" w:rsidP="008047AB">
      <w:pPr>
        <w:tabs>
          <w:tab w:val="left" w:pos="142"/>
        </w:tabs>
        <w:spacing w:line="360" w:lineRule="auto"/>
        <w:ind w:firstLine="709"/>
        <w:jc w:val="both"/>
        <w:rPr>
          <w:sz w:val="28"/>
          <w:szCs w:val="28"/>
          <w:lang w:val="uk-UA"/>
        </w:rPr>
      </w:pPr>
      <w:r w:rsidRPr="008047AB">
        <w:rPr>
          <w:sz w:val="28"/>
          <w:szCs w:val="28"/>
          <w:lang w:val="uk-UA"/>
        </w:rPr>
        <w:t>Унаслідок підвищення частоти дихань і зниження частки альвеолярного повітря у видихуваному об’ємі, РСО</w:t>
      </w:r>
      <w:r w:rsidRPr="008047AB">
        <w:rPr>
          <w:sz w:val="28"/>
          <w:szCs w:val="28"/>
          <w:vertAlign w:val="subscript"/>
          <w:lang w:val="uk-UA"/>
        </w:rPr>
        <w:t>2</w:t>
      </w:r>
      <w:r w:rsidRPr="008047AB">
        <w:rPr>
          <w:sz w:val="28"/>
          <w:szCs w:val="28"/>
          <w:lang w:val="uk-UA"/>
        </w:rPr>
        <w:t xml:space="preserve"> в альвеолярному повітрі падає, може спостерігатися артеріальна гіпокапнія. На</w:t>
      </w:r>
      <w:r w:rsidR="00E202F0" w:rsidRPr="008047AB">
        <w:rPr>
          <w:sz w:val="28"/>
          <w:szCs w:val="28"/>
          <w:lang w:val="uk-UA"/>
        </w:rPr>
        <w:t>сичення артеріальної крові О</w:t>
      </w:r>
      <w:r w:rsidR="00E202F0" w:rsidRPr="008047AB">
        <w:rPr>
          <w:sz w:val="28"/>
          <w:szCs w:val="28"/>
          <w:vertAlign w:val="subscript"/>
          <w:lang w:val="uk-UA"/>
        </w:rPr>
        <w:t>2</w:t>
      </w:r>
      <w:r w:rsidRPr="008047AB">
        <w:rPr>
          <w:sz w:val="28"/>
          <w:szCs w:val="28"/>
          <w:lang w:val="uk-UA"/>
        </w:rPr>
        <w:t xml:space="preserve"> знижується до 88-90%. У крові накопичуються недоокислені продукти обміну, зсувається рН у кислий бік. Ці фактори та підвищення температури тіла до 39-39,5°С впливають на кисневозв’язувальні властивості гемоглобіну, крива дисоціації гемоглобіну зміщується праворуч, що сприяє підтримці досить високого рівня РО</w:t>
      </w:r>
      <w:r w:rsidRPr="008047AB">
        <w:rPr>
          <w:sz w:val="28"/>
          <w:szCs w:val="28"/>
          <w:vertAlign w:val="subscript"/>
          <w:lang w:val="uk-UA"/>
        </w:rPr>
        <w:t>2</w:t>
      </w:r>
      <w:r w:rsidRPr="008047AB">
        <w:rPr>
          <w:sz w:val="28"/>
          <w:szCs w:val="28"/>
          <w:lang w:val="uk-UA"/>
        </w:rPr>
        <w:t xml:space="preserve"> (близько 85 мм рт.</w:t>
      </w:r>
      <w:r w:rsidR="0050201C" w:rsidRPr="008047AB">
        <w:rPr>
          <w:sz w:val="28"/>
          <w:szCs w:val="28"/>
          <w:lang w:val="uk-UA"/>
        </w:rPr>
        <w:t xml:space="preserve"> </w:t>
      </w:r>
      <w:r w:rsidRPr="008047AB">
        <w:rPr>
          <w:sz w:val="28"/>
          <w:szCs w:val="28"/>
          <w:lang w:val="uk-UA"/>
        </w:rPr>
        <w:t>ст.). У змішаній</w:t>
      </w:r>
      <w:r w:rsidR="00E202F0" w:rsidRPr="008047AB">
        <w:rPr>
          <w:sz w:val="28"/>
          <w:szCs w:val="28"/>
          <w:lang w:val="uk-UA"/>
        </w:rPr>
        <w:t xml:space="preserve"> венозній крові насичення О</w:t>
      </w:r>
      <w:r w:rsidR="00E202F0" w:rsidRPr="008047AB">
        <w:rPr>
          <w:sz w:val="28"/>
          <w:szCs w:val="28"/>
          <w:vertAlign w:val="subscript"/>
          <w:lang w:val="uk-UA"/>
        </w:rPr>
        <w:t>2</w:t>
      </w:r>
      <w:r w:rsidRPr="008047AB">
        <w:rPr>
          <w:sz w:val="28"/>
          <w:szCs w:val="28"/>
          <w:lang w:val="uk-UA"/>
        </w:rPr>
        <w:t xml:space="preserve"> падає до 25%, вміст становить 3-</w:t>
      </w:r>
      <w:r w:rsidR="00E202F0" w:rsidRPr="008047AB">
        <w:rPr>
          <w:sz w:val="28"/>
          <w:szCs w:val="28"/>
          <w:lang w:val="uk-UA"/>
        </w:rPr>
        <w:t xml:space="preserve">4 </w:t>
      </w:r>
      <w:r w:rsidRPr="008047AB">
        <w:rPr>
          <w:sz w:val="28"/>
          <w:szCs w:val="28"/>
          <w:lang w:val="uk-UA"/>
        </w:rPr>
        <w:t>об.%. Дихальний коефіцієнт може перевищувати одиницю. Напруга СО</w:t>
      </w:r>
      <w:r w:rsidRPr="008047AB">
        <w:rPr>
          <w:sz w:val="28"/>
          <w:szCs w:val="28"/>
          <w:vertAlign w:val="subscript"/>
          <w:lang w:val="uk-UA"/>
        </w:rPr>
        <w:t>2</w:t>
      </w:r>
      <w:r w:rsidRPr="008047AB">
        <w:rPr>
          <w:sz w:val="28"/>
          <w:szCs w:val="28"/>
          <w:lang w:val="uk-UA"/>
        </w:rPr>
        <w:t xml:space="preserve"> у змішаній венозній крові підвищується до 66-70 мм рт.</w:t>
      </w:r>
      <w:r w:rsidR="0050201C" w:rsidRPr="008047AB">
        <w:rPr>
          <w:sz w:val="28"/>
          <w:szCs w:val="28"/>
          <w:lang w:val="uk-UA"/>
        </w:rPr>
        <w:t xml:space="preserve"> </w:t>
      </w:r>
      <w:r w:rsidRPr="008047AB">
        <w:rPr>
          <w:sz w:val="28"/>
          <w:szCs w:val="28"/>
          <w:lang w:val="uk-UA"/>
        </w:rPr>
        <w:t>ст. і більше</w:t>
      </w:r>
      <w:r w:rsidR="002B5F98" w:rsidRPr="008047AB">
        <w:rPr>
          <w:sz w:val="28"/>
          <w:szCs w:val="28"/>
        </w:rPr>
        <w:t xml:space="preserve"> [</w:t>
      </w:r>
      <w:r w:rsidR="00D66A6B" w:rsidRPr="008047AB">
        <w:rPr>
          <w:sz w:val="28"/>
          <w:szCs w:val="28"/>
          <w:lang w:val="uk-UA"/>
        </w:rPr>
        <w:t>2</w:t>
      </w:r>
      <w:r w:rsidR="00D66A6B" w:rsidRPr="008047AB">
        <w:rPr>
          <w:sz w:val="28"/>
          <w:szCs w:val="28"/>
        </w:rPr>
        <w:t xml:space="preserve">, </w:t>
      </w:r>
      <w:r w:rsidR="00D66A6B" w:rsidRPr="008047AB">
        <w:rPr>
          <w:sz w:val="28"/>
          <w:szCs w:val="28"/>
          <w:lang w:val="uk-UA"/>
        </w:rPr>
        <w:t>3</w:t>
      </w:r>
      <w:r w:rsidR="002B5F98" w:rsidRPr="008047AB">
        <w:rPr>
          <w:sz w:val="28"/>
          <w:szCs w:val="28"/>
        </w:rPr>
        <w:t>]</w:t>
      </w:r>
      <w:r w:rsidRPr="008047AB">
        <w:rPr>
          <w:sz w:val="28"/>
          <w:szCs w:val="28"/>
          <w:lang w:val="uk-UA"/>
        </w:rPr>
        <w:t>. Спостерігається деяке зниження економічності зовнішнього дихання, хоча висока ефективність гемодинаміки зберігається. Час виконання роботи обмежується.</w:t>
      </w:r>
    </w:p>
    <w:p w:rsidR="00504BDE" w:rsidRPr="008047AB" w:rsidRDefault="00504BDE" w:rsidP="008047AB">
      <w:pPr>
        <w:tabs>
          <w:tab w:val="left" w:pos="142"/>
        </w:tabs>
        <w:spacing w:line="360" w:lineRule="auto"/>
        <w:ind w:firstLine="709"/>
        <w:jc w:val="both"/>
        <w:rPr>
          <w:sz w:val="28"/>
          <w:szCs w:val="28"/>
          <w:lang w:val="uk-UA"/>
        </w:rPr>
      </w:pPr>
      <w:r w:rsidRPr="008047AB">
        <w:rPr>
          <w:sz w:val="28"/>
          <w:szCs w:val="28"/>
          <w:lang w:val="uk-UA"/>
        </w:rPr>
        <w:t>Як показали теоретичні модельні дослідження</w:t>
      </w:r>
      <w:r w:rsidR="003474F2" w:rsidRPr="008047AB">
        <w:rPr>
          <w:sz w:val="28"/>
          <w:szCs w:val="28"/>
          <w:lang w:val="uk-UA"/>
        </w:rPr>
        <w:t xml:space="preserve"> </w:t>
      </w:r>
      <w:r w:rsidRPr="008047AB">
        <w:rPr>
          <w:sz w:val="28"/>
          <w:szCs w:val="28"/>
        </w:rPr>
        <w:t>[</w:t>
      </w:r>
      <w:r w:rsidR="00492FD9" w:rsidRPr="008047AB">
        <w:rPr>
          <w:sz w:val="28"/>
          <w:szCs w:val="28"/>
          <w:lang w:val="uk-UA"/>
        </w:rPr>
        <w:t>10</w:t>
      </w:r>
      <w:r w:rsidR="002B5F98" w:rsidRPr="008047AB">
        <w:rPr>
          <w:sz w:val="28"/>
          <w:szCs w:val="28"/>
        </w:rPr>
        <w:t>]</w:t>
      </w:r>
      <w:r w:rsidRPr="008047AB">
        <w:rPr>
          <w:sz w:val="28"/>
          <w:szCs w:val="28"/>
          <w:lang w:val="uk-UA"/>
        </w:rPr>
        <w:t>, за некомпенсованого ступеня гіпоксії навантаження РО</w:t>
      </w:r>
      <w:r w:rsidRPr="008047AB">
        <w:rPr>
          <w:sz w:val="28"/>
          <w:szCs w:val="28"/>
          <w:vertAlign w:val="subscript"/>
          <w:lang w:val="uk-UA"/>
        </w:rPr>
        <w:t>2</w:t>
      </w:r>
      <w:r w:rsidRPr="008047AB">
        <w:rPr>
          <w:sz w:val="28"/>
          <w:szCs w:val="28"/>
          <w:lang w:val="uk-UA"/>
        </w:rPr>
        <w:t xml:space="preserve"> у м’язах може падати до 8-6 мм рт.</w:t>
      </w:r>
      <w:r w:rsidR="0050201C" w:rsidRPr="008047AB">
        <w:rPr>
          <w:sz w:val="28"/>
          <w:szCs w:val="28"/>
          <w:lang w:val="uk-UA"/>
        </w:rPr>
        <w:t xml:space="preserve"> </w:t>
      </w:r>
      <w:r w:rsidRPr="008047AB">
        <w:rPr>
          <w:sz w:val="28"/>
          <w:szCs w:val="28"/>
          <w:lang w:val="uk-UA"/>
        </w:rPr>
        <w:t>ст., а в окремих ділянках м’язових волокон – до нуля. Аналіз розподілу РО</w:t>
      </w:r>
      <w:r w:rsidRPr="008047AB">
        <w:rPr>
          <w:sz w:val="28"/>
          <w:szCs w:val="28"/>
          <w:vertAlign w:val="subscript"/>
          <w:lang w:val="uk-UA"/>
        </w:rPr>
        <w:t>2</w:t>
      </w:r>
      <w:r w:rsidRPr="008047AB">
        <w:rPr>
          <w:sz w:val="28"/>
          <w:szCs w:val="28"/>
          <w:lang w:val="uk-UA"/>
        </w:rPr>
        <w:t xml:space="preserve"> і швидкості дихання в різних ділянках м’язового волокна за максимально високо</w:t>
      </w:r>
      <w:r w:rsidR="00E202F0" w:rsidRPr="008047AB">
        <w:rPr>
          <w:sz w:val="28"/>
          <w:szCs w:val="28"/>
          <w:lang w:val="uk-UA"/>
        </w:rPr>
        <w:t>го кисневого запиту (20 мл О</w:t>
      </w:r>
      <w:r w:rsidR="00E202F0" w:rsidRPr="008047AB">
        <w:rPr>
          <w:sz w:val="28"/>
          <w:szCs w:val="28"/>
          <w:vertAlign w:val="subscript"/>
          <w:lang w:val="uk-UA"/>
        </w:rPr>
        <w:t>2</w:t>
      </w:r>
      <w:r w:rsidRPr="008047AB">
        <w:rPr>
          <w:sz w:val="28"/>
          <w:szCs w:val="28"/>
          <w:lang w:val="uk-UA"/>
        </w:rPr>
        <w:t xml:space="preserve"> на хвилину на 100 г тканини) і максимально допустимої за заданих параметрів судинного русла інтенсивності м’язового кровотоку (загальний кровообіг – 39 л/хв) показує, що такий кисневий запит не може бути повністю задоволеним ні в одному з них</w:t>
      </w:r>
      <w:r w:rsidRPr="008047AB">
        <w:rPr>
          <w:sz w:val="28"/>
          <w:szCs w:val="28"/>
        </w:rPr>
        <w:t xml:space="preserve"> </w:t>
      </w:r>
      <w:r w:rsidRPr="008047AB">
        <w:rPr>
          <w:sz w:val="28"/>
          <w:szCs w:val="28"/>
          <w:lang w:val="uk-UA"/>
        </w:rPr>
        <w:t>ні за однакових, ні за зустрічних напрямків кровотоку в капілярах. У більшій частині м’язового во</w:t>
      </w:r>
      <w:r w:rsidR="004C1F03" w:rsidRPr="008047AB">
        <w:rPr>
          <w:sz w:val="28"/>
          <w:szCs w:val="28"/>
          <w:lang w:val="uk-UA"/>
        </w:rPr>
        <w:t>локна швидкість споживання О</w:t>
      </w:r>
      <w:r w:rsidR="004C1F03" w:rsidRPr="008047AB">
        <w:rPr>
          <w:sz w:val="28"/>
          <w:szCs w:val="28"/>
          <w:vertAlign w:val="subscript"/>
          <w:lang w:val="uk-UA"/>
        </w:rPr>
        <w:t>2</w:t>
      </w:r>
      <w:r w:rsidRPr="008047AB">
        <w:rPr>
          <w:sz w:val="28"/>
          <w:szCs w:val="28"/>
          <w:lang w:val="uk-UA"/>
        </w:rPr>
        <w:t xml:space="preserve"> значно падає. Уздовж усієї його центральної ділянки вона не перевищує 50% кисневого </w:t>
      </w:r>
      <w:r w:rsidRPr="008047AB">
        <w:rPr>
          <w:sz w:val="28"/>
          <w:szCs w:val="28"/>
          <w:lang w:val="uk-UA"/>
        </w:rPr>
        <w:lastRenderedPageBreak/>
        <w:t>запиту, у точках найгіршого постачання становить 20-30% кисневого запиту. РО</w:t>
      </w:r>
      <w:r w:rsidRPr="008047AB">
        <w:rPr>
          <w:sz w:val="28"/>
          <w:szCs w:val="28"/>
          <w:vertAlign w:val="subscript"/>
          <w:lang w:val="uk-UA"/>
        </w:rPr>
        <w:t>2</w:t>
      </w:r>
      <w:r w:rsidRPr="008047AB">
        <w:rPr>
          <w:sz w:val="28"/>
          <w:szCs w:val="28"/>
          <w:lang w:val="uk-UA"/>
        </w:rPr>
        <w:t xml:space="preserve"> у крові венозного кінця знижується до 16-12 мм рт.</w:t>
      </w:r>
      <w:r w:rsidR="0050201C" w:rsidRPr="008047AB">
        <w:rPr>
          <w:sz w:val="28"/>
          <w:szCs w:val="28"/>
          <w:lang w:val="uk-UA"/>
        </w:rPr>
        <w:t xml:space="preserve"> </w:t>
      </w:r>
      <w:r w:rsidRPr="008047AB">
        <w:rPr>
          <w:sz w:val="28"/>
          <w:szCs w:val="28"/>
          <w:lang w:val="uk-UA"/>
        </w:rPr>
        <w:t>ст., у тканині виникає великий кисневий борг (близько 40% кисневого запиту</w:t>
      </w:r>
      <w:r w:rsidR="004C1F03" w:rsidRPr="008047AB">
        <w:rPr>
          <w:sz w:val="28"/>
          <w:szCs w:val="28"/>
          <w:lang w:val="uk-UA"/>
        </w:rPr>
        <w:t>), погіршується утилізація О</w:t>
      </w:r>
      <w:r w:rsidR="004C1F03" w:rsidRPr="008047AB">
        <w:rPr>
          <w:sz w:val="28"/>
          <w:szCs w:val="28"/>
          <w:vertAlign w:val="subscript"/>
          <w:lang w:val="uk-UA"/>
        </w:rPr>
        <w:t>2</w:t>
      </w:r>
      <w:r w:rsidRPr="008047AB">
        <w:rPr>
          <w:sz w:val="28"/>
          <w:szCs w:val="28"/>
          <w:lang w:val="uk-UA"/>
        </w:rPr>
        <w:t>. Подальше (гіпотетичне) зростання швидкості кровотоку в капілярах не призводит</w:t>
      </w:r>
      <w:r w:rsidR="004C1F03" w:rsidRPr="008047AB">
        <w:rPr>
          <w:sz w:val="28"/>
          <w:szCs w:val="28"/>
          <w:lang w:val="uk-UA"/>
        </w:rPr>
        <w:t>ь до підвищення споживання О</w:t>
      </w:r>
      <w:r w:rsidR="004C1F03" w:rsidRPr="008047AB">
        <w:rPr>
          <w:sz w:val="28"/>
          <w:szCs w:val="28"/>
          <w:vertAlign w:val="subscript"/>
          <w:lang w:val="uk-UA"/>
        </w:rPr>
        <w:t>2</w:t>
      </w:r>
      <w:r w:rsidRPr="008047AB">
        <w:rPr>
          <w:sz w:val="28"/>
          <w:szCs w:val="28"/>
          <w:lang w:val="uk-UA"/>
        </w:rPr>
        <w:t>, оскільки очевидним лімітувальним фактором для задоволення кисневого запиту є низький РО</w:t>
      </w:r>
      <w:r w:rsidRPr="008047AB">
        <w:rPr>
          <w:sz w:val="28"/>
          <w:szCs w:val="28"/>
          <w:vertAlign w:val="subscript"/>
          <w:lang w:val="uk-UA"/>
        </w:rPr>
        <w:t>2</w:t>
      </w:r>
      <w:r w:rsidRPr="008047AB">
        <w:rPr>
          <w:sz w:val="28"/>
          <w:szCs w:val="28"/>
          <w:lang w:val="uk-UA"/>
        </w:rPr>
        <w:t xml:space="preserve"> у значному об’ємі м’язового волокна, зумовлений дифузійними параметрами капілярного ложа</w:t>
      </w:r>
      <w:r w:rsidR="002B5F98" w:rsidRPr="008047AB">
        <w:rPr>
          <w:sz w:val="28"/>
          <w:szCs w:val="28"/>
        </w:rPr>
        <w:t xml:space="preserve"> [</w:t>
      </w:r>
      <w:r w:rsidR="00492FD9" w:rsidRPr="008047AB">
        <w:rPr>
          <w:sz w:val="28"/>
          <w:szCs w:val="28"/>
          <w:lang w:val="uk-UA"/>
        </w:rPr>
        <w:t>61</w:t>
      </w:r>
      <w:r w:rsidR="00492FD9" w:rsidRPr="008047AB">
        <w:rPr>
          <w:sz w:val="28"/>
          <w:szCs w:val="28"/>
        </w:rPr>
        <w:t xml:space="preserve">, </w:t>
      </w:r>
      <w:r w:rsidR="00492FD9" w:rsidRPr="008047AB">
        <w:rPr>
          <w:sz w:val="28"/>
          <w:szCs w:val="28"/>
          <w:lang w:val="uk-UA"/>
        </w:rPr>
        <w:t>4</w:t>
      </w:r>
      <w:r w:rsidR="00887A04" w:rsidRPr="008047AB">
        <w:rPr>
          <w:sz w:val="28"/>
          <w:szCs w:val="28"/>
        </w:rPr>
        <w:t>]</w:t>
      </w:r>
      <w:r w:rsidRPr="008047AB">
        <w:rPr>
          <w:sz w:val="28"/>
          <w:szCs w:val="28"/>
          <w:lang w:val="uk-UA"/>
        </w:rPr>
        <w:t>. У реальних умовах під час м’язової діяльності, що супроводжується М</w:t>
      </w:r>
      <w:r w:rsidRPr="008047AB">
        <w:rPr>
          <w:sz w:val="28"/>
          <w:szCs w:val="28"/>
          <w:lang w:val="en-US"/>
        </w:rPr>
        <w:t>C</w:t>
      </w:r>
      <w:r w:rsidRPr="008047AB">
        <w:rPr>
          <w:sz w:val="28"/>
          <w:szCs w:val="28"/>
          <w:lang w:val="uk-UA"/>
        </w:rPr>
        <w:t>К, тканинна гіпоксія призводить до порушення функції компенсаторних механізмів, організм не справляється з роботою і настає відмова від подальшого її виконання. Тривалість такої роботи становить десятки секунд, лише треновані особи можуть її виконувати кілька хвилин.</w:t>
      </w:r>
    </w:p>
    <w:p w:rsidR="00504BDE" w:rsidRPr="008047AB" w:rsidRDefault="00504BDE" w:rsidP="008047AB">
      <w:pPr>
        <w:tabs>
          <w:tab w:val="left" w:pos="142"/>
        </w:tabs>
        <w:spacing w:line="360" w:lineRule="auto"/>
        <w:ind w:firstLine="720"/>
        <w:jc w:val="both"/>
        <w:rPr>
          <w:sz w:val="28"/>
          <w:szCs w:val="28"/>
          <w:lang w:val="uk-UA"/>
        </w:rPr>
      </w:pPr>
      <w:r w:rsidRPr="008047AB">
        <w:rPr>
          <w:sz w:val="28"/>
          <w:szCs w:val="28"/>
          <w:lang w:val="uk-UA"/>
        </w:rPr>
        <w:t>Застосування тренування в умовах гіпоксії може сприяти активізації адаптаційних механізмів організму, таких як збільшення кількості еритроцитів, збільшення мітохондрій та капіляризації м’язів [</w:t>
      </w:r>
      <w:r w:rsidR="00492FD9" w:rsidRPr="008047AB">
        <w:rPr>
          <w:sz w:val="28"/>
          <w:szCs w:val="28"/>
          <w:lang w:val="uk-UA"/>
        </w:rPr>
        <w:t>15</w:t>
      </w:r>
      <w:r w:rsidRPr="008047AB">
        <w:rPr>
          <w:sz w:val="28"/>
          <w:szCs w:val="28"/>
          <w:lang w:val="uk-UA"/>
        </w:rPr>
        <w:t>]. Ці адаптації можуть поліпшити</w:t>
      </w:r>
      <w:r w:rsidR="004C1F03" w:rsidRPr="008047AB">
        <w:rPr>
          <w:sz w:val="28"/>
          <w:szCs w:val="28"/>
          <w:lang w:val="uk-UA"/>
        </w:rPr>
        <w:t xml:space="preserve"> транспорт та використання О</w:t>
      </w:r>
      <w:r w:rsidR="004C1F03" w:rsidRPr="008047AB">
        <w:rPr>
          <w:sz w:val="28"/>
          <w:szCs w:val="28"/>
          <w:vertAlign w:val="subscript"/>
          <w:lang w:val="uk-UA"/>
        </w:rPr>
        <w:t>2</w:t>
      </w:r>
      <w:r w:rsidRPr="008047AB">
        <w:rPr>
          <w:sz w:val="28"/>
          <w:szCs w:val="28"/>
          <w:lang w:val="uk-UA"/>
        </w:rPr>
        <w:t xml:space="preserve"> в організмі, що потенційно призводить до покращення фізичних показників та спортивних результатів [</w:t>
      </w:r>
      <w:r w:rsidR="00492FD9" w:rsidRPr="008047AB">
        <w:rPr>
          <w:sz w:val="28"/>
          <w:szCs w:val="28"/>
          <w:lang w:val="uk-UA"/>
        </w:rPr>
        <w:t>30</w:t>
      </w:r>
      <w:r w:rsidRPr="008047AB">
        <w:rPr>
          <w:sz w:val="28"/>
          <w:szCs w:val="28"/>
          <w:lang w:val="uk-UA"/>
        </w:rPr>
        <w:t>]. Однак, важливо враховувати, що некомпенсована гіпоксія наван</w:t>
      </w:r>
      <w:r w:rsidR="00887A04" w:rsidRPr="008047AB">
        <w:rPr>
          <w:sz w:val="28"/>
          <w:szCs w:val="28"/>
          <w:lang w:val="uk-UA"/>
        </w:rPr>
        <w:t>таження</w:t>
      </w:r>
      <w:r w:rsidRPr="008047AB">
        <w:rPr>
          <w:sz w:val="28"/>
          <w:szCs w:val="28"/>
          <w:lang w:val="uk-UA"/>
        </w:rPr>
        <w:t xml:space="preserve"> не є безпечним або безумовно корисн</w:t>
      </w:r>
      <w:r w:rsidR="004C1F03" w:rsidRPr="008047AB">
        <w:rPr>
          <w:sz w:val="28"/>
          <w:szCs w:val="28"/>
          <w:lang w:val="uk-UA"/>
        </w:rPr>
        <w:t xml:space="preserve">им підходом до тренувань. Вона </w:t>
      </w:r>
      <w:r w:rsidRPr="008047AB">
        <w:rPr>
          <w:sz w:val="28"/>
          <w:szCs w:val="28"/>
          <w:lang w:val="uk-UA"/>
        </w:rPr>
        <w:t>є ризиком пошкодження тканин, перенапруження серцево-судинної системи та зниження імунітету. Тому необхідно ретельно оцінювати індивідуальні особливості спортсменів, проводити медичний огляд та врахувати рекомендації фахівців.</w:t>
      </w:r>
    </w:p>
    <w:p w:rsidR="00504BDE" w:rsidRPr="008047AB" w:rsidRDefault="00504BDE" w:rsidP="008047AB">
      <w:pPr>
        <w:tabs>
          <w:tab w:val="left" w:pos="142"/>
        </w:tabs>
        <w:spacing w:line="360" w:lineRule="auto"/>
        <w:ind w:firstLine="720"/>
        <w:jc w:val="both"/>
        <w:rPr>
          <w:sz w:val="28"/>
          <w:szCs w:val="28"/>
          <w:lang w:val="uk-UA"/>
        </w:rPr>
      </w:pPr>
      <w:r w:rsidRPr="008047AB">
        <w:rPr>
          <w:sz w:val="28"/>
          <w:szCs w:val="28"/>
          <w:lang w:val="uk-UA"/>
        </w:rPr>
        <w:t>Для корекції доставки О</w:t>
      </w:r>
      <w:r w:rsidRPr="008047AB">
        <w:rPr>
          <w:sz w:val="28"/>
          <w:szCs w:val="28"/>
          <w:vertAlign w:val="subscript"/>
          <w:lang w:val="uk-UA"/>
        </w:rPr>
        <w:t>2</w:t>
      </w:r>
      <w:r w:rsidRPr="008047AB">
        <w:rPr>
          <w:sz w:val="28"/>
          <w:szCs w:val="28"/>
          <w:lang w:val="uk-UA"/>
        </w:rPr>
        <w:t xml:space="preserve"> тканинам і його утилізації клітинами організму в умовах його дефіциту, застосовують антигіпоксанти – лікарські засоби, основні ефекти і механізми дії яких спрямовані на підвищення переносимості гіпоксії</w:t>
      </w:r>
      <w:r w:rsidR="00887A04" w:rsidRPr="008047AB">
        <w:rPr>
          <w:sz w:val="28"/>
          <w:szCs w:val="28"/>
          <w:lang w:val="uk-UA"/>
        </w:rPr>
        <w:t xml:space="preserve"> [</w:t>
      </w:r>
      <w:r w:rsidR="00492FD9" w:rsidRPr="008047AB">
        <w:rPr>
          <w:sz w:val="28"/>
          <w:szCs w:val="28"/>
          <w:lang w:val="uk-UA"/>
        </w:rPr>
        <w:t>54</w:t>
      </w:r>
      <w:r w:rsidR="00887A04" w:rsidRPr="008047AB">
        <w:rPr>
          <w:sz w:val="28"/>
          <w:szCs w:val="28"/>
          <w:lang w:val="uk-UA"/>
        </w:rPr>
        <w:t>]</w:t>
      </w:r>
      <w:r w:rsidRPr="008047AB">
        <w:rPr>
          <w:sz w:val="28"/>
          <w:szCs w:val="28"/>
          <w:lang w:val="uk-UA"/>
        </w:rPr>
        <w:t>. При цьому в організмі існують механізми, що сприяють пристосуванню до кисневої недостатності різного ступеня вираженості і тривалості.</w:t>
      </w:r>
    </w:p>
    <w:p w:rsidR="00A20D4D" w:rsidRPr="008047AB" w:rsidRDefault="00504BDE" w:rsidP="008047AB">
      <w:pPr>
        <w:tabs>
          <w:tab w:val="left" w:pos="142"/>
        </w:tabs>
        <w:spacing w:line="360" w:lineRule="auto"/>
        <w:ind w:firstLine="709"/>
        <w:jc w:val="both"/>
        <w:rPr>
          <w:sz w:val="28"/>
          <w:szCs w:val="28"/>
          <w:lang w:val="uk-UA"/>
        </w:rPr>
      </w:pPr>
      <w:r w:rsidRPr="008047AB">
        <w:rPr>
          <w:sz w:val="28"/>
          <w:szCs w:val="28"/>
          <w:lang w:val="uk-UA"/>
        </w:rPr>
        <w:lastRenderedPageBreak/>
        <w:t xml:space="preserve">Отже, комплексна характеристика відомостей про </w:t>
      </w:r>
      <w:r w:rsidR="00AF06DD" w:rsidRPr="008047AB">
        <w:rPr>
          <w:sz w:val="28"/>
          <w:szCs w:val="28"/>
          <w:lang w:val="uk-UA"/>
        </w:rPr>
        <w:t>зміну процесу утилізації О</w:t>
      </w:r>
      <w:r w:rsidR="00AF06DD" w:rsidRPr="008047AB">
        <w:rPr>
          <w:sz w:val="28"/>
          <w:szCs w:val="28"/>
          <w:vertAlign w:val="subscript"/>
          <w:lang w:val="uk-UA"/>
        </w:rPr>
        <w:t>2</w:t>
      </w:r>
      <w:r w:rsidRPr="008047AB">
        <w:rPr>
          <w:sz w:val="28"/>
          <w:szCs w:val="28"/>
          <w:lang w:val="uk-UA"/>
        </w:rPr>
        <w:t>, утворен</w:t>
      </w:r>
      <w:r w:rsidR="00AF06DD" w:rsidRPr="008047AB">
        <w:rPr>
          <w:sz w:val="28"/>
          <w:szCs w:val="28"/>
          <w:lang w:val="uk-UA"/>
        </w:rPr>
        <w:t>ня і виділення СО</w:t>
      </w:r>
      <w:r w:rsidR="00AF06DD" w:rsidRPr="008047AB">
        <w:rPr>
          <w:sz w:val="28"/>
          <w:szCs w:val="28"/>
          <w:vertAlign w:val="subscript"/>
          <w:lang w:val="uk-UA"/>
        </w:rPr>
        <w:t>2</w:t>
      </w:r>
      <w:r w:rsidRPr="008047AB">
        <w:rPr>
          <w:sz w:val="28"/>
          <w:szCs w:val="28"/>
          <w:lang w:val="uk-UA"/>
        </w:rPr>
        <w:t>, аналіз зв’яз</w:t>
      </w:r>
      <w:r w:rsidR="00AF06DD" w:rsidRPr="008047AB">
        <w:rPr>
          <w:sz w:val="28"/>
          <w:szCs w:val="28"/>
          <w:lang w:val="uk-UA"/>
        </w:rPr>
        <w:t>ку між доставкою О</w:t>
      </w:r>
      <w:r w:rsidR="00AF06DD" w:rsidRPr="008047AB">
        <w:rPr>
          <w:sz w:val="28"/>
          <w:szCs w:val="28"/>
          <w:vertAlign w:val="subscript"/>
          <w:lang w:val="uk-UA"/>
        </w:rPr>
        <w:t>2</w:t>
      </w:r>
      <w:r w:rsidRPr="008047AB">
        <w:rPr>
          <w:sz w:val="28"/>
          <w:szCs w:val="28"/>
          <w:lang w:val="uk-UA"/>
        </w:rPr>
        <w:t xml:space="preserve"> та інтенсивністю його споживання, утворення</w:t>
      </w:r>
      <w:r w:rsidR="00AF06DD" w:rsidRPr="008047AB">
        <w:rPr>
          <w:sz w:val="28"/>
          <w:szCs w:val="28"/>
          <w:lang w:val="uk-UA"/>
        </w:rPr>
        <w:t>м і виведенням СО</w:t>
      </w:r>
      <w:r w:rsidR="00AF06DD" w:rsidRPr="008047AB">
        <w:rPr>
          <w:sz w:val="28"/>
          <w:szCs w:val="28"/>
          <w:vertAlign w:val="subscript"/>
          <w:lang w:val="uk-UA"/>
        </w:rPr>
        <w:t>2</w:t>
      </w:r>
      <w:r w:rsidRPr="008047AB">
        <w:rPr>
          <w:sz w:val="28"/>
          <w:szCs w:val="28"/>
          <w:lang w:val="uk-UA"/>
        </w:rPr>
        <w:t xml:space="preserve"> під час м’язової діяльності різної інтенсивнос</w:t>
      </w:r>
      <w:r w:rsidR="00AF06DD" w:rsidRPr="008047AB">
        <w:rPr>
          <w:sz w:val="28"/>
          <w:szCs w:val="28"/>
          <w:lang w:val="uk-UA"/>
        </w:rPr>
        <w:t>ті, оцінка умов утилізації О</w:t>
      </w:r>
      <w:r w:rsidR="00AF06DD" w:rsidRPr="008047AB">
        <w:rPr>
          <w:sz w:val="28"/>
          <w:szCs w:val="28"/>
          <w:vertAlign w:val="subscript"/>
          <w:lang w:val="uk-UA"/>
        </w:rPr>
        <w:t>2</w:t>
      </w:r>
      <w:r w:rsidRPr="008047AB">
        <w:rPr>
          <w:sz w:val="28"/>
          <w:szCs w:val="28"/>
          <w:lang w:val="uk-UA"/>
        </w:rPr>
        <w:t xml:space="preserve"> в м’язових волокнах дали змогу скласти уявлення про особливості гіпоксії навантаження в горах</w:t>
      </w:r>
      <w:r w:rsidR="003D65C7" w:rsidRPr="008047AB">
        <w:rPr>
          <w:sz w:val="28"/>
          <w:szCs w:val="28"/>
          <w:lang w:val="uk-UA"/>
        </w:rPr>
        <w:t>, а конкретніше – у високогір’ї</w:t>
      </w:r>
      <w:r w:rsidRPr="008047AB">
        <w:rPr>
          <w:sz w:val="28"/>
          <w:szCs w:val="28"/>
          <w:lang w:val="uk-UA"/>
        </w:rPr>
        <w:t xml:space="preserve">. </w:t>
      </w: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120B74" w:rsidRPr="008047AB" w:rsidRDefault="00120B74" w:rsidP="008047AB">
      <w:pPr>
        <w:tabs>
          <w:tab w:val="left" w:pos="142"/>
        </w:tabs>
        <w:spacing w:before="240" w:line="360" w:lineRule="auto"/>
        <w:ind w:left="709" w:hanging="709"/>
        <w:jc w:val="both"/>
        <w:rPr>
          <w:b/>
          <w:sz w:val="28"/>
          <w:szCs w:val="28"/>
          <w:lang w:val="uk-UA"/>
        </w:rPr>
      </w:pPr>
    </w:p>
    <w:p w:rsidR="00AF06DD" w:rsidRPr="008047AB" w:rsidRDefault="00AF06DD" w:rsidP="008047AB">
      <w:pPr>
        <w:tabs>
          <w:tab w:val="left" w:pos="142"/>
        </w:tabs>
        <w:spacing w:before="240" w:line="360" w:lineRule="auto"/>
        <w:jc w:val="both"/>
        <w:rPr>
          <w:b/>
          <w:sz w:val="28"/>
          <w:szCs w:val="28"/>
          <w:lang w:val="uk-UA"/>
        </w:rPr>
      </w:pPr>
    </w:p>
    <w:p w:rsidR="00492FD9" w:rsidRPr="008047AB" w:rsidRDefault="00492FD9" w:rsidP="008047AB">
      <w:pPr>
        <w:tabs>
          <w:tab w:val="left" w:pos="142"/>
        </w:tabs>
        <w:spacing w:before="240" w:line="360" w:lineRule="auto"/>
        <w:ind w:left="709" w:hanging="709"/>
        <w:jc w:val="center"/>
        <w:rPr>
          <w:b/>
          <w:sz w:val="28"/>
          <w:szCs w:val="28"/>
          <w:lang w:val="uk-UA"/>
        </w:rPr>
      </w:pPr>
    </w:p>
    <w:p w:rsidR="001E2FCF" w:rsidRDefault="001E2FCF" w:rsidP="008047AB">
      <w:pPr>
        <w:tabs>
          <w:tab w:val="left" w:pos="142"/>
        </w:tabs>
        <w:spacing w:before="240" w:line="360" w:lineRule="auto"/>
        <w:ind w:left="709" w:hanging="709"/>
        <w:jc w:val="center"/>
        <w:rPr>
          <w:b/>
          <w:sz w:val="28"/>
          <w:szCs w:val="28"/>
          <w:lang w:val="en-US"/>
        </w:rPr>
      </w:pPr>
    </w:p>
    <w:p w:rsidR="001E2FCF" w:rsidRDefault="001E2FCF" w:rsidP="008047AB">
      <w:pPr>
        <w:tabs>
          <w:tab w:val="left" w:pos="142"/>
        </w:tabs>
        <w:spacing w:before="240" w:line="360" w:lineRule="auto"/>
        <w:ind w:left="709" w:hanging="709"/>
        <w:jc w:val="center"/>
        <w:rPr>
          <w:b/>
          <w:sz w:val="28"/>
          <w:szCs w:val="28"/>
          <w:lang w:val="en-US"/>
        </w:rPr>
      </w:pPr>
    </w:p>
    <w:p w:rsidR="001E2FCF" w:rsidRDefault="001E2FCF" w:rsidP="008047AB">
      <w:pPr>
        <w:tabs>
          <w:tab w:val="left" w:pos="142"/>
        </w:tabs>
        <w:spacing w:before="240" w:line="360" w:lineRule="auto"/>
        <w:ind w:left="709" w:hanging="709"/>
        <w:jc w:val="center"/>
        <w:rPr>
          <w:b/>
          <w:sz w:val="28"/>
          <w:szCs w:val="28"/>
          <w:lang w:val="en-US"/>
        </w:rPr>
      </w:pPr>
    </w:p>
    <w:p w:rsidR="00AF06DD" w:rsidRPr="008047AB" w:rsidRDefault="00AF06DD" w:rsidP="008047AB">
      <w:pPr>
        <w:tabs>
          <w:tab w:val="left" w:pos="142"/>
        </w:tabs>
        <w:spacing w:before="240" w:line="360" w:lineRule="auto"/>
        <w:ind w:left="709" w:hanging="709"/>
        <w:jc w:val="center"/>
        <w:rPr>
          <w:b/>
          <w:sz w:val="28"/>
          <w:szCs w:val="28"/>
          <w:lang w:val="uk-UA"/>
        </w:rPr>
      </w:pPr>
      <w:r w:rsidRPr="008047AB">
        <w:rPr>
          <w:b/>
          <w:sz w:val="28"/>
          <w:szCs w:val="28"/>
          <w:lang w:val="uk-UA"/>
        </w:rPr>
        <w:lastRenderedPageBreak/>
        <w:t>РОЗДІЛ 3.</w:t>
      </w:r>
      <w:r w:rsidR="00525DFE" w:rsidRPr="008047AB">
        <w:rPr>
          <w:b/>
          <w:sz w:val="28"/>
          <w:szCs w:val="28"/>
          <w:lang w:val="uk-UA"/>
        </w:rPr>
        <w:t xml:space="preserve"> </w:t>
      </w:r>
      <w:r w:rsidR="00923A34" w:rsidRPr="008047AB">
        <w:rPr>
          <w:b/>
          <w:sz w:val="28"/>
          <w:szCs w:val="28"/>
          <w:lang w:val="uk-UA"/>
        </w:rPr>
        <w:t>МЕТОДИЧНІ АСПЕКТИ ВИЗНАЧЕННЯ ФІЗІОЛОГІЧНИХ ПОКАЗНИКІВ В УМОВАХ ФІЗИЧНОЇ АКТИВНОСТІ</w:t>
      </w:r>
    </w:p>
    <w:p w:rsidR="00120B74" w:rsidRPr="008047AB" w:rsidRDefault="00120B74" w:rsidP="008047AB">
      <w:pPr>
        <w:tabs>
          <w:tab w:val="left" w:pos="142"/>
        </w:tabs>
        <w:spacing w:before="240" w:line="360" w:lineRule="auto"/>
        <w:ind w:left="709"/>
        <w:jc w:val="both"/>
        <w:rPr>
          <w:b/>
          <w:sz w:val="28"/>
          <w:szCs w:val="28"/>
          <w:lang w:val="uk-UA"/>
        </w:rPr>
      </w:pPr>
      <w:r w:rsidRPr="008047AB">
        <w:rPr>
          <w:b/>
          <w:sz w:val="28"/>
          <w:szCs w:val="28"/>
          <w:lang w:val="uk-UA"/>
        </w:rPr>
        <w:t>3.1.</w:t>
      </w:r>
      <w:r w:rsidRPr="008047AB">
        <w:rPr>
          <w:sz w:val="28"/>
          <w:szCs w:val="28"/>
        </w:rPr>
        <w:t xml:space="preserve"> </w:t>
      </w:r>
      <w:r w:rsidRPr="008047AB">
        <w:rPr>
          <w:b/>
          <w:sz w:val="28"/>
          <w:szCs w:val="28"/>
        </w:rPr>
        <w:t>Методологія комплексного підходу</w:t>
      </w:r>
      <w:r w:rsidRPr="008047AB">
        <w:rPr>
          <w:b/>
          <w:sz w:val="28"/>
          <w:szCs w:val="28"/>
          <w:lang w:val="uk-UA"/>
        </w:rPr>
        <w:t xml:space="preserve"> до аналізу визначення</w:t>
      </w:r>
      <w:r w:rsidRPr="008047AB">
        <w:rPr>
          <w:sz w:val="28"/>
          <w:szCs w:val="28"/>
          <w:lang w:val="uk-UA"/>
        </w:rPr>
        <w:t xml:space="preserve"> </w:t>
      </w:r>
      <w:r w:rsidRPr="008047AB">
        <w:rPr>
          <w:b/>
          <w:sz w:val="28"/>
          <w:szCs w:val="28"/>
          <w:lang w:val="uk-UA"/>
        </w:rPr>
        <w:t xml:space="preserve">масопереносу респіраторних газів </w:t>
      </w:r>
      <w:proofErr w:type="gramStart"/>
      <w:r w:rsidRPr="008047AB">
        <w:rPr>
          <w:b/>
          <w:sz w:val="28"/>
          <w:szCs w:val="28"/>
          <w:lang w:val="uk-UA"/>
        </w:rPr>
        <w:t>в</w:t>
      </w:r>
      <w:proofErr w:type="gramEnd"/>
      <w:r w:rsidRPr="008047AB">
        <w:rPr>
          <w:b/>
          <w:sz w:val="28"/>
          <w:szCs w:val="28"/>
          <w:lang w:val="uk-UA"/>
        </w:rPr>
        <w:t xml:space="preserve"> організмі</w:t>
      </w:r>
    </w:p>
    <w:p w:rsidR="00120B74" w:rsidRPr="008047AB" w:rsidRDefault="008E7877" w:rsidP="008047AB">
      <w:pPr>
        <w:pBdr>
          <w:top w:val="nil"/>
          <w:left w:val="nil"/>
          <w:bottom w:val="nil"/>
          <w:right w:val="nil"/>
          <w:between w:val="nil"/>
        </w:pBdr>
        <w:shd w:val="clear" w:color="auto" w:fill="FFFFFF"/>
        <w:tabs>
          <w:tab w:val="left" w:pos="142"/>
        </w:tabs>
        <w:spacing w:before="240" w:line="360" w:lineRule="auto"/>
        <w:ind w:firstLine="709"/>
        <w:jc w:val="both"/>
        <w:rPr>
          <w:sz w:val="28"/>
          <w:szCs w:val="28"/>
        </w:rPr>
      </w:pPr>
      <w:r w:rsidRPr="008047AB">
        <w:rPr>
          <w:sz w:val="28"/>
          <w:szCs w:val="28"/>
          <w:lang w:val="uk-UA"/>
        </w:rPr>
        <w:t>У процесі фізичної активності в організмі спостерігається</w:t>
      </w:r>
      <w:r w:rsidR="00186AC5" w:rsidRPr="008047AB">
        <w:rPr>
          <w:sz w:val="28"/>
          <w:szCs w:val="28"/>
          <w:lang w:val="uk-UA"/>
        </w:rPr>
        <w:t xml:space="preserve"> напруження </w:t>
      </w:r>
      <w:r w:rsidR="00120B74" w:rsidRPr="008047AB">
        <w:rPr>
          <w:sz w:val="28"/>
          <w:szCs w:val="28"/>
          <w:lang w:val="uk-UA"/>
        </w:rPr>
        <w:t>дифузійних</w:t>
      </w:r>
      <w:r w:rsidRPr="008047AB">
        <w:rPr>
          <w:sz w:val="28"/>
          <w:szCs w:val="28"/>
          <w:lang w:val="uk-UA"/>
        </w:rPr>
        <w:t xml:space="preserve"> та транспортних процесів, однак</w:t>
      </w:r>
      <w:r w:rsidR="00120B74" w:rsidRPr="008047AB">
        <w:rPr>
          <w:sz w:val="28"/>
          <w:szCs w:val="28"/>
          <w:lang w:val="uk-UA"/>
        </w:rPr>
        <w:t xml:space="preserve"> вони </w:t>
      </w:r>
      <w:r w:rsidRPr="008047AB">
        <w:rPr>
          <w:sz w:val="28"/>
          <w:szCs w:val="28"/>
          <w:lang w:val="uk-UA"/>
        </w:rPr>
        <w:t>не завжди мають можливість</w:t>
      </w:r>
      <w:r w:rsidR="00120B74" w:rsidRPr="008047AB">
        <w:rPr>
          <w:sz w:val="28"/>
          <w:szCs w:val="28"/>
          <w:lang w:val="uk-UA"/>
        </w:rPr>
        <w:t xml:space="preserve"> забез</w:t>
      </w:r>
      <w:r w:rsidRPr="008047AB">
        <w:rPr>
          <w:sz w:val="28"/>
          <w:szCs w:val="28"/>
          <w:lang w:val="uk-UA"/>
        </w:rPr>
        <w:t>печити раціональне надходження</w:t>
      </w:r>
      <w:r w:rsidR="00120B74" w:rsidRPr="008047AB">
        <w:rPr>
          <w:sz w:val="28"/>
          <w:szCs w:val="28"/>
          <w:lang w:val="uk-UA"/>
        </w:rPr>
        <w:t xml:space="preserve"> О</w:t>
      </w:r>
      <w:r w:rsidR="00120B74" w:rsidRPr="008047AB">
        <w:rPr>
          <w:sz w:val="28"/>
          <w:szCs w:val="28"/>
          <w:vertAlign w:val="subscript"/>
          <w:lang w:val="uk-UA"/>
        </w:rPr>
        <w:t>2</w:t>
      </w:r>
      <w:r w:rsidR="00120B74" w:rsidRPr="008047AB">
        <w:rPr>
          <w:sz w:val="28"/>
          <w:szCs w:val="28"/>
          <w:lang w:val="uk-UA"/>
        </w:rPr>
        <w:t xml:space="preserve"> до клітинних </w:t>
      </w:r>
      <w:r w:rsidRPr="008047AB">
        <w:rPr>
          <w:sz w:val="28"/>
          <w:szCs w:val="28"/>
          <w:lang w:val="uk-UA"/>
        </w:rPr>
        <w:t>енергетичних формувань активно працюючих скелетних м’язів, як наслідок,</w:t>
      </w:r>
      <w:r w:rsidR="00120B74" w:rsidRPr="008047AB">
        <w:rPr>
          <w:sz w:val="28"/>
          <w:szCs w:val="28"/>
          <w:lang w:val="uk-UA"/>
        </w:rPr>
        <w:t xml:space="preserve"> в них відбувається </w:t>
      </w:r>
      <w:r w:rsidR="0059703D" w:rsidRPr="008047AB">
        <w:rPr>
          <w:sz w:val="28"/>
          <w:szCs w:val="28"/>
          <w:lang w:val="uk-UA"/>
        </w:rPr>
        <w:t>збір</w:t>
      </w:r>
      <w:r w:rsidR="00120B74" w:rsidRPr="008047AB">
        <w:rPr>
          <w:sz w:val="28"/>
          <w:szCs w:val="28"/>
          <w:lang w:val="uk-UA"/>
        </w:rPr>
        <w:t xml:space="preserve"> нед</w:t>
      </w:r>
      <w:r w:rsidR="0059703D" w:rsidRPr="008047AB">
        <w:rPr>
          <w:sz w:val="28"/>
          <w:szCs w:val="28"/>
          <w:lang w:val="uk-UA"/>
        </w:rPr>
        <w:t>оокислених продуктів обміну і в кров поступає</w:t>
      </w:r>
      <w:r w:rsidR="00F251A0" w:rsidRPr="008047AB">
        <w:rPr>
          <w:sz w:val="28"/>
          <w:szCs w:val="28"/>
          <w:lang w:val="uk-UA"/>
        </w:rPr>
        <w:t xml:space="preserve"> молочна кислота, з якої </w:t>
      </w:r>
      <w:r w:rsidR="0059703D" w:rsidRPr="008047AB">
        <w:rPr>
          <w:sz w:val="28"/>
          <w:szCs w:val="28"/>
          <w:lang w:val="uk-UA"/>
        </w:rPr>
        <w:t xml:space="preserve">утворюється лактат при </w:t>
      </w:r>
      <w:r w:rsidR="00120B74" w:rsidRPr="008047AB">
        <w:rPr>
          <w:sz w:val="28"/>
          <w:szCs w:val="28"/>
          <w:lang w:val="uk-UA"/>
        </w:rPr>
        <w:t>витісненні СО</w:t>
      </w:r>
      <w:r w:rsidR="00120B74" w:rsidRPr="008047AB">
        <w:rPr>
          <w:sz w:val="28"/>
          <w:szCs w:val="28"/>
          <w:vertAlign w:val="subscript"/>
          <w:lang w:val="uk-UA"/>
        </w:rPr>
        <w:t>2</w:t>
      </w:r>
      <w:r w:rsidR="00120B74" w:rsidRPr="008047AB">
        <w:rPr>
          <w:sz w:val="28"/>
          <w:szCs w:val="28"/>
          <w:lang w:val="uk-UA"/>
        </w:rPr>
        <w:t xml:space="preserve"> (</w:t>
      </w:r>
      <w:r w:rsidR="0059703D" w:rsidRPr="008047AB">
        <w:rPr>
          <w:sz w:val="28"/>
          <w:szCs w:val="28"/>
          <w:lang w:val="uk-UA"/>
        </w:rPr>
        <w:t xml:space="preserve">а саме, </w:t>
      </w:r>
      <w:r w:rsidR="00120B74" w:rsidRPr="008047AB">
        <w:rPr>
          <w:sz w:val="28"/>
          <w:szCs w:val="28"/>
          <w:lang w:val="uk-UA"/>
        </w:rPr>
        <w:t xml:space="preserve">солі молочної кислоти). </w:t>
      </w:r>
      <w:r w:rsidR="0059703D" w:rsidRPr="008047AB">
        <w:rPr>
          <w:sz w:val="28"/>
          <w:szCs w:val="28"/>
        </w:rPr>
        <w:t xml:space="preserve">На </w:t>
      </w:r>
      <w:r w:rsidR="0059703D" w:rsidRPr="008047AB">
        <w:rPr>
          <w:sz w:val="28"/>
          <w:szCs w:val="28"/>
          <w:lang w:val="uk-UA"/>
        </w:rPr>
        <w:t>фоні</w:t>
      </w:r>
      <w:r w:rsidR="0059703D" w:rsidRPr="008047AB">
        <w:rPr>
          <w:sz w:val="28"/>
          <w:szCs w:val="28"/>
        </w:rPr>
        <w:t xml:space="preserve"> </w:t>
      </w:r>
      <w:r w:rsidR="0059703D" w:rsidRPr="008047AB">
        <w:rPr>
          <w:sz w:val="28"/>
          <w:szCs w:val="28"/>
          <w:lang w:val="uk-UA"/>
        </w:rPr>
        <w:t>цих</w:t>
      </w:r>
      <w:r w:rsidR="0059703D" w:rsidRPr="008047AB">
        <w:rPr>
          <w:sz w:val="28"/>
          <w:szCs w:val="28"/>
        </w:rPr>
        <w:t xml:space="preserve"> процесів </w:t>
      </w:r>
      <w:r w:rsidR="0059703D" w:rsidRPr="008047AB">
        <w:rPr>
          <w:sz w:val="28"/>
          <w:szCs w:val="28"/>
          <w:lang w:val="uk-UA"/>
        </w:rPr>
        <w:t>проходять</w:t>
      </w:r>
      <w:r w:rsidR="0059703D" w:rsidRPr="008047AB">
        <w:rPr>
          <w:sz w:val="28"/>
          <w:szCs w:val="28"/>
        </w:rPr>
        <w:t xml:space="preserve"> </w:t>
      </w:r>
      <w:r w:rsidR="0059703D" w:rsidRPr="008047AB">
        <w:rPr>
          <w:sz w:val="28"/>
          <w:szCs w:val="28"/>
          <w:lang w:val="uk-UA"/>
        </w:rPr>
        <w:t>перебудови</w:t>
      </w:r>
      <w:r w:rsidR="00120B74" w:rsidRPr="008047AB">
        <w:rPr>
          <w:sz w:val="28"/>
          <w:szCs w:val="28"/>
        </w:rPr>
        <w:t xml:space="preserve"> кислотно-лужного</w:t>
      </w:r>
      <w:r w:rsidR="0059703D" w:rsidRPr="008047AB">
        <w:rPr>
          <w:sz w:val="28"/>
          <w:szCs w:val="28"/>
        </w:rPr>
        <w:t xml:space="preserve"> стану крові (КЛС), що </w:t>
      </w:r>
      <w:r w:rsidR="0059703D" w:rsidRPr="008047AB">
        <w:rPr>
          <w:sz w:val="28"/>
          <w:szCs w:val="28"/>
          <w:lang w:val="uk-UA"/>
        </w:rPr>
        <w:t>значно</w:t>
      </w:r>
      <w:r w:rsidR="0059703D" w:rsidRPr="008047AB">
        <w:rPr>
          <w:sz w:val="28"/>
          <w:szCs w:val="28"/>
        </w:rPr>
        <w:t xml:space="preserve"> </w:t>
      </w:r>
      <w:r w:rsidR="00312E34" w:rsidRPr="008047AB">
        <w:rPr>
          <w:sz w:val="28"/>
          <w:szCs w:val="28"/>
        </w:rPr>
        <w:t>вплива</w:t>
      </w:r>
      <w:r w:rsidR="00312E34" w:rsidRPr="008047AB">
        <w:rPr>
          <w:sz w:val="28"/>
          <w:szCs w:val="28"/>
          <w:lang w:val="uk-UA"/>
        </w:rPr>
        <w:t>ють</w:t>
      </w:r>
      <w:r w:rsidR="002E3AC8" w:rsidRPr="008047AB">
        <w:rPr>
          <w:sz w:val="28"/>
          <w:szCs w:val="28"/>
        </w:rPr>
        <w:t xml:space="preserve"> на динамік</w:t>
      </w:r>
      <w:r w:rsidR="002E3AC8" w:rsidRPr="008047AB">
        <w:rPr>
          <w:sz w:val="28"/>
          <w:szCs w:val="28"/>
          <w:lang w:val="uk-UA"/>
        </w:rPr>
        <w:t>у характеру</w:t>
      </w:r>
      <w:r w:rsidR="00120B74" w:rsidRPr="008047AB">
        <w:rPr>
          <w:sz w:val="28"/>
          <w:szCs w:val="28"/>
        </w:rPr>
        <w:t xml:space="preserve"> респіраторних газів </w:t>
      </w:r>
      <w:proofErr w:type="gramStart"/>
      <w:r w:rsidR="00120B74" w:rsidRPr="008047AB">
        <w:rPr>
          <w:sz w:val="28"/>
          <w:szCs w:val="28"/>
        </w:rPr>
        <w:t>в</w:t>
      </w:r>
      <w:proofErr w:type="gramEnd"/>
      <w:r w:rsidR="00120B74" w:rsidRPr="008047AB">
        <w:rPr>
          <w:sz w:val="28"/>
          <w:szCs w:val="28"/>
        </w:rPr>
        <w:t xml:space="preserve"> організмі</w:t>
      </w:r>
      <w:r w:rsidR="00090861" w:rsidRPr="008047AB">
        <w:rPr>
          <w:sz w:val="28"/>
          <w:szCs w:val="28"/>
        </w:rPr>
        <w:t xml:space="preserve"> [</w:t>
      </w:r>
      <w:r w:rsidR="00E170C9" w:rsidRPr="008047AB">
        <w:rPr>
          <w:sz w:val="28"/>
          <w:szCs w:val="28"/>
          <w:lang w:val="uk-UA"/>
        </w:rPr>
        <w:t>8, 41</w:t>
      </w:r>
      <w:r w:rsidR="00090861" w:rsidRPr="008047AB">
        <w:rPr>
          <w:sz w:val="28"/>
          <w:szCs w:val="28"/>
        </w:rPr>
        <w:t>]</w:t>
      </w:r>
      <w:r w:rsidR="00120B74" w:rsidRPr="008047AB">
        <w:rPr>
          <w:sz w:val="28"/>
          <w:szCs w:val="28"/>
        </w:rPr>
        <w:t>.</w:t>
      </w:r>
    </w:p>
    <w:p w:rsidR="00120B74" w:rsidRPr="008047AB" w:rsidRDefault="00312E34" w:rsidP="008047AB">
      <w:pPr>
        <w:pBdr>
          <w:top w:val="nil"/>
          <w:left w:val="nil"/>
          <w:bottom w:val="nil"/>
          <w:right w:val="nil"/>
          <w:between w:val="nil"/>
        </w:pBdr>
        <w:tabs>
          <w:tab w:val="left" w:pos="142"/>
        </w:tabs>
        <w:spacing w:line="360" w:lineRule="auto"/>
        <w:ind w:firstLine="709"/>
        <w:jc w:val="both"/>
        <w:rPr>
          <w:sz w:val="28"/>
          <w:szCs w:val="28"/>
        </w:rPr>
      </w:pPr>
      <w:r w:rsidRPr="008047AB">
        <w:rPr>
          <w:sz w:val="28"/>
          <w:szCs w:val="28"/>
        </w:rPr>
        <w:t>На</w:t>
      </w:r>
      <w:r w:rsidRPr="008047AB">
        <w:rPr>
          <w:sz w:val="28"/>
          <w:szCs w:val="28"/>
          <w:lang w:val="uk-UA"/>
        </w:rPr>
        <w:t>разі</w:t>
      </w:r>
      <w:r w:rsidRPr="008047AB">
        <w:rPr>
          <w:sz w:val="28"/>
          <w:szCs w:val="28"/>
        </w:rPr>
        <w:t xml:space="preserve"> існує </w:t>
      </w:r>
      <w:r w:rsidRPr="008047AB">
        <w:rPr>
          <w:sz w:val="28"/>
          <w:szCs w:val="28"/>
          <w:lang w:val="uk-UA"/>
        </w:rPr>
        <w:t>низка</w:t>
      </w:r>
      <w:r w:rsidR="00120B74" w:rsidRPr="008047AB">
        <w:rPr>
          <w:sz w:val="28"/>
          <w:szCs w:val="28"/>
        </w:rPr>
        <w:t xml:space="preserve"> методичних </w:t>
      </w:r>
      <w:proofErr w:type="gramStart"/>
      <w:r w:rsidR="00120B74" w:rsidRPr="008047AB">
        <w:rPr>
          <w:sz w:val="28"/>
          <w:szCs w:val="28"/>
        </w:rPr>
        <w:t>п</w:t>
      </w:r>
      <w:proofErr w:type="gramEnd"/>
      <w:r w:rsidR="00120B74" w:rsidRPr="008047AB">
        <w:rPr>
          <w:sz w:val="28"/>
          <w:szCs w:val="28"/>
        </w:rPr>
        <w:t xml:space="preserve">ідходів, </w:t>
      </w:r>
      <w:r w:rsidRPr="008047AB">
        <w:rPr>
          <w:sz w:val="28"/>
          <w:szCs w:val="28"/>
          <w:lang w:val="uk-UA"/>
        </w:rPr>
        <w:t xml:space="preserve">за допомогою яких </w:t>
      </w:r>
      <w:r w:rsidRPr="008047AB">
        <w:rPr>
          <w:sz w:val="28"/>
          <w:szCs w:val="28"/>
        </w:rPr>
        <w:t>пров</w:t>
      </w:r>
      <w:r w:rsidRPr="008047AB">
        <w:rPr>
          <w:sz w:val="28"/>
          <w:szCs w:val="28"/>
          <w:lang w:val="uk-UA"/>
        </w:rPr>
        <w:t xml:space="preserve">одяться </w:t>
      </w:r>
      <w:r w:rsidRPr="008047AB">
        <w:rPr>
          <w:sz w:val="28"/>
          <w:szCs w:val="28"/>
        </w:rPr>
        <w:t>розрахунк</w:t>
      </w:r>
      <w:r w:rsidRPr="008047AB">
        <w:rPr>
          <w:sz w:val="28"/>
          <w:szCs w:val="28"/>
          <w:lang w:val="uk-UA"/>
        </w:rPr>
        <w:t>и</w:t>
      </w:r>
      <w:r w:rsidRPr="008047AB">
        <w:rPr>
          <w:sz w:val="28"/>
          <w:szCs w:val="28"/>
        </w:rPr>
        <w:t xml:space="preserve"> різн</w:t>
      </w:r>
      <w:r w:rsidRPr="008047AB">
        <w:rPr>
          <w:sz w:val="28"/>
          <w:szCs w:val="28"/>
          <w:lang w:val="uk-UA"/>
        </w:rPr>
        <w:t>их</w:t>
      </w:r>
      <w:r w:rsidR="00120B74" w:rsidRPr="008047AB">
        <w:rPr>
          <w:sz w:val="28"/>
          <w:szCs w:val="28"/>
        </w:rPr>
        <w:t xml:space="preserve"> фізіологічних показників після </w:t>
      </w:r>
      <w:r w:rsidRPr="008047AB">
        <w:rPr>
          <w:sz w:val="28"/>
          <w:szCs w:val="28"/>
          <w:lang w:val="uk-UA"/>
        </w:rPr>
        <w:t xml:space="preserve">організації </w:t>
      </w:r>
      <w:r w:rsidR="00120B74" w:rsidRPr="008047AB">
        <w:rPr>
          <w:sz w:val="28"/>
          <w:szCs w:val="28"/>
        </w:rPr>
        <w:t xml:space="preserve">лабораторних досліджень, які </w:t>
      </w:r>
      <w:r w:rsidRPr="008047AB">
        <w:rPr>
          <w:sz w:val="28"/>
          <w:szCs w:val="28"/>
          <w:lang w:val="uk-UA"/>
        </w:rPr>
        <w:t xml:space="preserve">безпосередньо й визначають </w:t>
      </w:r>
      <w:r w:rsidR="00120B74" w:rsidRPr="008047AB">
        <w:rPr>
          <w:sz w:val="28"/>
          <w:szCs w:val="28"/>
        </w:rPr>
        <w:t xml:space="preserve">функціональний стан організму, але </w:t>
      </w:r>
      <w:r w:rsidRPr="008047AB">
        <w:rPr>
          <w:sz w:val="28"/>
          <w:szCs w:val="28"/>
          <w:lang w:val="uk-UA"/>
        </w:rPr>
        <w:t xml:space="preserve">вони не використовуються для </w:t>
      </w:r>
      <w:r w:rsidR="00120B74" w:rsidRPr="008047AB">
        <w:rPr>
          <w:sz w:val="28"/>
          <w:szCs w:val="28"/>
        </w:rPr>
        <w:t xml:space="preserve">визначення </w:t>
      </w:r>
      <w:r w:rsidRPr="008047AB">
        <w:rPr>
          <w:sz w:val="28"/>
          <w:szCs w:val="28"/>
        </w:rPr>
        <w:t>характеристик, необхідн</w:t>
      </w:r>
      <w:r w:rsidRPr="008047AB">
        <w:rPr>
          <w:sz w:val="28"/>
          <w:szCs w:val="28"/>
          <w:lang w:val="uk-UA"/>
        </w:rPr>
        <w:t>их</w:t>
      </w:r>
      <w:r w:rsidR="00120B74" w:rsidRPr="008047AB">
        <w:rPr>
          <w:sz w:val="28"/>
          <w:szCs w:val="28"/>
        </w:rPr>
        <w:t xml:space="preserve"> дл</w:t>
      </w:r>
      <w:r w:rsidRPr="008047AB">
        <w:rPr>
          <w:sz w:val="28"/>
          <w:szCs w:val="28"/>
        </w:rPr>
        <w:t xml:space="preserve">я </w:t>
      </w:r>
      <w:r w:rsidRPr="008047AB">
        <w:rPr>
          <w:sz w:val="28"/>
          <w:szCs w:val="28"/>
          <w:lang w:val="uk-UA"/>
        </w:rPr>
        <w:t>формування уявлення про</w:t>
      </w:r>
      <w:r w:rsidRPr="008047AB">
        <w:rPr>
          <w:sz w:val="28"/>
          <w:szCs w:val="28"/>
        </w:rPr>
        <w:t xml:space="preserve"> енергетичн</w:t>
      </w:r>
      <w:r w:rsidRPr="008047AB">
        <w:rPr>
          <w:sz w:val="28"/>
          <w:szCs w:val="28"/>
          <w:lang w:val="uk-UA"/>
        </w:rPr>
        <w:t>ий</w:t>
      </w:r>
      <w:r w:rsidRPr="008047AB">
        <w:rPr>
          <w:sz w:val="28"/>
          <w:szCs w:val="28"/>
        </w:rPr>
        <w:t xml:space="preserve"> потенціал</w:t>
      </w:r>
      <w:r w:rsidR="00120B74" w:rsidRPr="008047AB">
        <w:rPr>
          <w:sz w:val="28"/>
          <w:szCs w:val="28"/>
        </w:rPr>
        <w:t xml:space="preserve"> спортсмена</w:t>
      </w:r>
      <w:r w:rsidR="00E6089A" w:rsidRPr="008047AB">
        <w:rPr>
          <w:sz w:val="28"/>
          <w:szCs w:val="28"/>
        </w:rPr>
        <w:t xml:space="preserve"> [31, 33]</w:t>
      </w:r>
      <w:r w:rsidR="00120B74" w:rsidRPr="008047AB">
        <w:rPr>
          <w:sz w:val="28"/>
          <w:szCs w:val="28"/>
        </w:rPr>
        <w:t xml:space="preserve">. </w:t>
      </w:r>
      <w:r w:rsidRPr="008047AB">
        <w:rPr>
          <w:sz w:val="28"/>
          <w:szCs w:val="28"/>
          <w:lang w:val="uk-UA"/>
        </w:rPr>
        <w:t xml:space="preserve">Загальні </w:t>
      </w:r>
      <w:r w:rsidR="00120B74" w:rsidRPr="008047AB">
        <w:rPr>
          <w:sz w:val="28"/>
          <w:szCs w:val="28"/>
        </w:rPr>
        <w:t>уявлен</w:t>
      </w:r>
      <w:r w:rsidRPr="008047AB">
        <w:rPr>
          <w:sz w:val="28"/>
          <w:szCs w:val="28"/>
        </w:rPr>
        <w:t xml:space="preserve">ня про можливості розробки </w:t>
      </w:r>
      <w:r w:rsidRPr="008047AB">
        <w:rPr>
          <w:sz w:val="28"/>
          <w:szCs w:val="28"/>
          <w:lang w:val="uk-UA"/>
        </w:rPr>
        <w:t>даної</w:t>
      </w:r>
      <w:r w:rsidRPr="008047AB">
        <w:rPr>
          <w:sz w:val="28"/>
          <w:szCs w:val="28"/>
        </w:rPr>
        <w:t xml:space="preserve"> методології, баз</w:t>
      </w:r>
      <w:r w:rsidRPr="008047AB">
        <w:rPr>
          <w:sz w:val="28"/>
          <w:szCs w:val="28"/>
          <w:lang w:val="uk-UA"/>
        </w:rPr>
        <w:t>ою якої є</w:t>
      </w:r>
      <w:r w:rsidR="00120B74" w:rsidRPr="008047AB">
        <w:rPr>
          <w:sz w:val="28"/>
          <w:szCs w:val="28"/>
        </w:rPr>
        <w:t xml:space="preserve"> </w:t>
      </w:r>
      <w:r w:rsidRPr="008047AB">
        <w:rPr>
          <w:sz w:val="28"/>
          <w:szCs w:val="28"/>
          <w:lang w:val="uk-UA"/>
        </w:rPr>
        <w:t xml:space="preserve">лабораторні </w:t>
      </w:r>
      <w:r w:rsidRPr="008047AB">
        <w:rPr>
          <w:sz w:val="28"/>
          <w:szCs w:val="28"/>
        </w:rPr>
        <w:t>комплексн</w:t>
      </w:r>
      <w:r w:rsidRPr="008047AB">
        <w:rPr>
          <w:sz w:val="28"/>
          <w:szCs w:val="28"/>
          <w:lang w:val="uk-UA"/>
        </w:rPr>
        <w:t>і</w:t>
      </w:r>
      <w:r w:rsidRPr="008047AB">
        <w:rPr>
          <w:sz w:val="28"/>
          <w:szCs w:val="28"/>
        </w:rPr>
        <w:t xml:space="preserve"> фізіологічн</w:t>
      </w:r>
      <w:r w:rsidRPr="008047AB">
        <w:rPr>
          <w:sz w:val="28"/>
          <w:szCs w:val="28"/>
          <w:lang w:val="uk-UA"/>
        </w:rPr>
        <w:t>і</w:t>
      </w:r>
      <w:r w:rsidRPr="008047AB">
        <w:rPr>
          <w:sz w:val="28"/>
          <w:szCs w:val="28"/>
        </w:rPr>
        <w:t xml:space="preserve"> обстеження</w:t>
      </w:r>
      <w:r w:rsidR="00120B74" w:rsidRPr="008047AB">
        <w:rPr>
          <w:sz w:val="28"/>
          <w:szCs w:val="28"/>
        </w:rPr>
        <w:t xml:space="preserve"> спортсменів</w:t>
      </w:r>
      <w:r w:rsidRPr="008047AB">
        <w:rPr>
          <w:sz w:val="28"/>
          <w:szCs w:val="28"/>
        </w:rPr>
        <w:t>, дозволя</w:t>
      </w:r>
      <w:r w:rsidRPr="008047AB">
        <w:rPr>
          <w:sz w:val="28"/>
          <w:szCs w:val="28"/>
          <w:lang w:val="uk-UA"/>
        </w:rPr>
        <w:t>ють</w:t>
      </w:r>
      <w:r w:rsidRPr="008047AB">
        <w:rPr>
          <w:sz w:val="28"/>
          <w:szCs w:val="28"/>
        </w:rPr>
        <w:t xml:space="preserve"> отрим</w:t>
      </w:r>
      <w:r w:rsidRPr="008047AB">
        <w:rPr>
          <w:sz w:val="28"/>
          <w:szCs w:val="28"/>
          <w:lang w:val="uk-UA"/>
        </w:rPr>
        <w:t>а</w:t>
      </w:r>
      <w:r w:rsidRPr="008047AB">
        <w:rPr>
          <w:sz w:val="28"/>
          <w:szCs w:val="28"/>
        </w:rPr>
        <w:t xml:space="preserve">ти </w:t>
      </w:r>
      <w:r w:rsidRPr="008047AB">
        <w:rPr>
          <w:sz w:val="28"/>
          <w:szCs w:val="28"/>
          <w:lang w:val="uk-UA"/>
        </w:rPr>
        <w:t>розгорнуту</w:t>
      </w:r>
      <w:r w:rsidR="00120B74" w:rsidRPr="008047AB">
        <w:rPr>
          <w:sz w:val="28"/>
          <w:szCs w:val="28"/>
        </w:rPr>
        <w:t xml:space="preserve"> інформацію про</w:t>
      </w:r>
      <w:r w:rsidRPr="008047AB">
        <w:rPr>
          <w:sz w:val="28"/>
          <w:szCs w:val="28"/>
          <w:lang w:val="uk-UA"/>
        </w:rPr>
        <w:t xml:space="preserve"> </w:t>
      </w:r>
      <w:r w:rsidRPr="008047AB">
        <w:rPr>
          <w:sz w:val="28"/>
          <w:szCs w:val="28"/>
        </w:rPr>
        <w:t>резервні можливості організму</w:t>
      </w:r>
      <w:r w:rsidRPr="008047AB">
        <w:rPr>
          <w:sz w:val="28"/>
          <w:szCs w:val="28"/>
          <w:lang w:val="uk-UA"/>
        </w:rPr>
        <w:t xml:space="preserve"> та</w:t>
      </w:r>
      <w:r w:rsidR="00120B74" w:rsidRPr="008047AB">
        <w:rPr>
          <w:sz w:val="28"/>
          <w:szCs w:val="28"/>
        </w:rPr>
        <w:t xml:space="preserve"> </w:t>
      </w:r>
      <w:r w:rsidRPr="008047AB">
        <w:rPr>
          <w:sz w:val="28"/>
          <w:szCs w:val="28"/>
          <w:lang w:val="uk-UA"/>
        </w:rPr>
        <w:t xml:space="preserve">перебіг в організмі </w:t>
      </w:r>
      <w:r w:rsidR="00120B74" w:rsidRPr="008047AB">
        <w:rPr>
          <w:sz w:val="28"/>
          <w:szCs w:val="28"/>
        </w:rPr>
        <w:t>стан</w:t>
      </w:r>
      <w:r w:rsidRPr="008047AB">
        <w:rPr>
          <w:sz w:val="28"/>
          <w:szCs w:val="28"/>
          <w:lang w:val="uk-UA"/>
        </w:rPr>
        <w:t>у</w:t>
      </w:r>
      <w:r w:rsidR="00120B74" w:rsidRPr="008047AB">
        <w:rPr>
          <w:sz w:val="28"/>
          <w:szCs w:val="28"/>
        </w:rPr>
        <w:t xml:space="preserve"> </w:t>
      </w:r>
      <w:r w:rsidRPr="008047AB">
        <w:rPr>
          <w:sz w:val="28"/>
          <w:szCs w:val="28"/>
        </w:rPr>
        <w:t>споко</w:t>
      </w:r>
      <w:r w:rsidRPr="008047AB">
        <w:rPr>
          <w:sz w:val="28"/>
          <w:szCs w:val="28"/>
          <w:lang w:val="uk-UA"/>
        </w:rPr>
        <w:t>ю</w:t>
      </w:r>
      <w:r w:rsidR="00B43C41" w:rsidRPr="008047AB">
        <w:rPr>
          <w:sz w:val="28"/>
          <w:szCs w:val="28"/>
        </w:rPr>
        <w:t xml:space="preserve">, </w:t>
      </w:r>
      <w:r w:rsidR="000372A5" w:rsidRPr="008047AB">
        <w:rPr>
          <w:sz w:val="28"/>
          <w:szCs w:val="28"/>
          <w:lang w:val="uk-UA"/>
        </w:rPr>
        <w:t>реакції</w:t>
      </w:r>
      <w:r w:rsidR="00B43C41" w:rsidRPr="008047AB">
        <w:rPr>
          <w:sz w:val="28"/>
          <w:szCs w:val="28"/>
          <w:lang w:val="uk-UA"/>
        </w:rPr>
        <w:t xml:space="preserve"> на </w:t>
      </w:r>
      <w:r w:rsidR="00B43C41" w:rsidRPr="008047AB">
        <w:rPr>
          <w:sz w:val="28"/>
          <w:szCs w:val="28"/>
        </w:rPr>
        <w:t>фізичн</w:t>
      </w:r>
      <w:r w:rsidR="00B43C41" w:rsidRPr="008047AB">
        <w:rPr>
          <w:sz w:val="28"/>
          <w:szCs w:val="28"/>
          <w:lang w:val="uk-UA"/>
        </w:rPr>
        <w:t>е</w:t>
      </w:r>
      <w:r w:rsidR="00120B74" w:rsidRPr="008047AB">
        <w:rPr>
          <w:sz w:val="28"/>
          <w:szCs w:val="28"/>
        </w:rPr>
        <w:t xml:space="preserve"> нав</w:t>
      </w:r>
      <w:r w:rsidR="00B43C41" w:rsidRPr="008047AB">
        <w:rPr>
          <w:sz w:val="28"/>
          <w:szCs w:val="28"/>
        </w:rPr>
        <w:t>антаження</w:t>
      </w:r>
      <w:r w:rsidR="00120B74" w:rsidRPr="008047AB">
        <w:rPr>
          <w:sz w:val="28"/>
          <w:szCs w:val="28"/>
        </w:rPr>
        <w:t xml:space="preserve"> різної інтенсивності </w:t>
      </w:r>
      <w:r w:rsidR="00B43C41" w:rsidRPr="008047AB">
        <w:rPr>
          <w:sz w:val="28"/>
          <w:szCs w:val="28"/>
          <w:lang w:val="uk-UA"/>
        </w:rPr>
        <w:t xml:space="preserve">та у </w:t>
      </w:r>
      <w:r w:rsidR="00B43C41" w:rsidRPr="008047AB">
        <w:rPr>
          <w:sz w:val="28"/>
          <w:szCs w:val="28"/>
        </w:rPr>
        <w:t>відновлюваний період після</w:t>
      </w:r>
      <w:r w:rsidR="00B43C41" w:rsidRPr="008047AB">
        <w:rPr>
          <w:sz w:val="28"/>
          <w:szCs w:val="28"/>
          <w:lang w:val="uk-UA"/>
        </w:rPr>
        <w:t xml:space="preserve"> закінчення тренування</w:t>
      </w:r>
      <w:r w:rsidR="00120B74" w:rsidRPr="008047AB">
        <w:rPr>
          <w:sz w:val="28"/>
          <w:szCs w:val="28"/>
        </w:rPr>
        <w:t>.</w:t>
      </w:r>
    </w:p>
    <w:p w:rsidR="00FE6C81" w:rsidRDefault="000372A5" w:rsidP="00FE6C81">
      <w:pPr>
        <w:pBdr>
          <w:top w:val="nil"/>
          <w:left w:val="nil"/>
          <w:bottom w:val="nil"/>
          <w:right w:val="nil"/>
          <w:between w:val="nil"/>
        </w:pBdr>
        <w:tabs>
          <w:tab w:val="left" w:pos="142"/>
        </w:tabs>
        <w:spacing w:line="360" w:lineRule="auto"/>
        <w:ind w:firstLine="709"/>
        <w:jc w:val="both"/>
        <w:rPr>
          <w:sz w:val="28"/>
          <w:szCs w:val="28"/>
          <w:lang w:val="uk-UA"/>
        </w:rPr>
      </w:pPr>
      <w:r w:rsidRPr="008047AB">
        <w:rPr>
          <w:sz w:val="28"/>
          <w:szCs w:val="28"/>
          <w:lang w:val="uk-UA"/>
        </w:rPr>
        <w:t>Для п</w:t>
      </w:r>
      <w:r w:rsidRPr="008047AB">
        <w:rPr>
          <w:sz w:val="28"/>
          <w:szCs w:val="28"/>
        </w:rPr>
        <w:t xml:space="preserve">роведення </w:t>
      </w:r>
      <w:r w:rsidRPr="008047AB">
        <w:rPr>
          <w:sz w:val="28"/>
          <w:szCs w:val="28"/>
          <w:lang w:val="uk-UA"/>
        </w:rPr>
        <w:t>зазначених</w:t>
      </w:r>
      <w:r w:rsidR="00120B74" w:rsidRPr="008047AB">
        <w:rPr>
          <w:sz w:val="28"/>
          <w:szCs w:val="28"/>
        </w:rPr>
        <w:t xml:space="preserve"> досліджень </w:t>
      </w:r>
      <w:r w:rsidRPr="008047AB">
        <w:rPr>
          <w:sz w:val="28"/>
          <w:szCs w:val="28"/>
        </w:rPr>
        <w:t>необхідн</w:t>
      </w:r>
      <w:r w:rsidRPr="008047AB">
        <w:rPr>
          <w:sz w:val="28"/>
          <w:szCs w:val="28"/>
          <w:lang w:val="uk-UA"/>
        </w:rPr>
        <w:t>і</w:t>
      </w:r>
      <w:r w:rsidRPr="008047AB">
        <w:rPr>
          <w:sz w:val="28"/>
          <w:szCs w:val="28"/>
        </w:rPr>
        <w:t xml:space="preserve"> діагностичн</w:t>
      </w:r>
      <w:r w:rsidRPr="008047AB">
        <w:rPr>
          <w:sz w:val="28"/>
          <w:szCs w:val="28"/>
          <w:lang w:val="uk-UA"/>
        </w:rPr>
        <w:t>і</w:t>
      </w:r>
      <w:r w:rsidRPr="008047AB">
        <w:rPr>
          <w:sz w:val="28"/>
          <w:szCs w:val="28"/>
        </w:rPr>
        <w:t xml:space="preserve"> прилад</w:t>
      </w:r>
      <w:r w:rsidRPr="008047AB">
        <w:rPr>
          <w:sz w:val="28"/>
          <w:szCs w:val="28"/>
          <w:lang w:val="uk-UA"/>
        </w:rPr>
        <w:t>и</w:t>
      </w:r>
      <w:r w:rsidR="00120B74" w:rsidRPr="008047AB">
        <w:rPr>
          <w:sz w:val="28"/>
          <w:szCs w:val="28"/>
        </w:rPr>
        <w:t xml:space="preserve"> для</w:t>
      </w:r>
      <w:r w:rsidR="00B7101A" w:rsidRPr="008047AB">
        <w:rPr>
          <w:sz w:val="28"/>
          <w:szCs w:val="28"/>
        </w:rPr>
        <w:t xml:space="preserve"> визначення стану К</w:t>
      </w:r>
      <w:r w:rsidR="00B7101A" w:rsidRPr="008047AB">
        <w:rPr>
          <w:sz w:val="28"/>
          <w:szCs w:val="28"/>
          <w:lang w:val="uk-UA"/>
        </w:rPr>
        <w:t>Л</w:t>
      </w:r>
      <w:r w:rsidRPr="008047AB">
        <w:rPr>
          <w:sz w:val="28"/>
          <w:szCs w:val="28"/>
        </w:rPr>
        <w:t>С</w:t>
      </w:r>
      <w:r w:rsidRPr="008047AB">
        <w:rPr>
          <w:sz w:val="28"/>
          <w:szCs w:val="28"/>
          <w:lang w:val="uk-UA"/>
        </w:rPr>
        <w:t>, такі як:</w:t>
      </w:r>
      <w:r w:rsidRPr="008047AB">
        <w:rPr>
          <w:sz w:val="28"/>
          <w:szCs w:val="28"/>
        </w:rPr>
        <w:t xml:space="preserve"> лабораторн</w:t>
      </w:r>
      <w:r w:rsidRPr="008047AB">
        <w:rPr>
          <w:sz w:val="28"/>
          <w:szCs w:val="28"/>
          <w:lang w:val="uk-UA"/>
        </w:rPr>
        <w:t>ий</w:t>
      </w:r>
      <w:r w:rsidRPr="008047AB">
        <w:rPr>
          <w:sz w:val="28"/>
          <w:szCs w:val="28"/>
        </w:rPr>
        <w:t xml:space="preserve"> комплекс «</w:t>
      </w:r>
      <w:r w:rsidR="001D6D52" w:rsidRPr="008047AB">
        <w:rPr>
          <w:sz w:val="28"/>
          <w:szCs w:val="28"/>
        </w:rPr>
        <w:t>Biosen S. line lab+»</w:t>
      </w:r>
      <w:r w:rsidR="001D6D52" w:rsidRPr="008047AB">
        <w:rPr>
          <w:sz w:val="28"/>
          <w:szCs w:val="28"/>
          <w:lang w:val="uk-UA"/>
        </w:rPr>
        <w:t>,</w:t>
      </w:r>
      <w:r w:rsidR="001D6D52" w:rsidRPr="008047AB">
        <w:rPr>
          <w:sz w:val="28"/>
          <w:szCs w:val="28"/>
        </w:rPr>
        <w:t xml:space="preserve"> для ви</w:t>
      </w:r>
      <w:r w:rsidR="001D6D52" w:rsidRPr="008047AB">
        <w:rPr>
          <w:sz w:val="28"/>
          <w:szCs w:val="28"/>
          <w:lang w:val="uk-UA"/>
        </w:rPr>
        <w:t>значення</w:t>
      </w:r>
      <w:r w:rsidRPr="008047AB">
        <w:rPr>
          <w:sz w:val="28"/>
          <w:szCs w:val="28"/>
        </w:rPr>
        <w:t xml:space="preserve"> концентрації лактату</w:t>
      </w:r>
      <w:r w:rsidRPr="008047AB">
        <w:rPr>
          <w:sz w:val="28"/>
          <w:szCs w:val="28"/>
          <w:lang w:val="uk-UA"/>
        </w:rPr>
        <w:t>,</w:t>
      </w:r>
      <w:r w:rsidRPr="008047AB">
        <w:rPr>
          <w:sz w:val="28"/>
          <w:szCs w:val="28"/>
        </w:rPr>
        <w:t xml:space="preserve"> метаболіметр</w:t>
      </w:r>
      <w:r w:rsidR="00120B74" w:rsidRPr="008047AB">
        <w:rPr>
          <w:sz w:val="28"/>
          <w:szCs w:val="28"/>
        </w:rPr>
        <w:t xml:space="preserve"> </w:t>
      </w:r>
      <w:r w:rsidR="001D6D52" w:rsidRPr="008047AB">
        <w:rPr>
          <w:sz w:val="28"/>
          <w:szCs w:val="28"/>
          <w:lang w:val="uk-UA"/>
        </w:rPr>
        <w:t>«</w:t>
      </w:r>
      <w:r w:rsidR="001D6D52" w:rsidRPr="008047AB">
        <w:rPr>
          <w:sz w:val="28"/>
          <w:szCs w:val="28"/>
        </w:rPr>
        <w:t>Oxycon mobile</w:t>
      </w:r>
      <w:r w:rsidR="001D6D52" w:rsidRPr="008047AB">
        <w:rPr>
          <w:sz w:val="28"/>
          <w:szCs w:val="28"/>
          <w:lang w:val="uk-UA"/>
        </w:rPr>
        <w:t xml:space="preserve">» </w:t>
      </w:r>
      <w:r w:rsidR="00120B74" w:rsidRPr="008047AB">
        <w:rPr>
          <w:sz w:val="28"/>
          <w:szCs w:val="28"/>
        </w:rPr>
        <w:t xml:space="preserve">(Jaeger), </w:t>
      </w:r>
      <w:r w:rsidRPr="008047AB">
        <w:rPr>
          <w:sz w:val="28"/>
          <w:szCs w:val="28"/>
        </w:rPr>
        <w:t>пристрої для дозування фізичних навантажень</w:t>
      </w:r>
      <w:r w:rsidRPr="008047AB">
        <w:rPr>
          <w:sz w:val="28"/>
          <w:szCs w:val="28"/>
          <w:lang w:val="uk-UA"/>
        </w:rPr>
        <w:t xml:space="preserve">, </w:t>
      </w:r>
      <w:r w:rsidRPr="008047AB">
        <w:rPr>
          <w:sz w:val="28"/>
          <w:szCs w:val="28"/>
        </w:rPr>
        <w:t>мікро-аналізаторн</w:t>
      </w:r>
      <w:r w:rsidRPr="008047AB">
        <w:rPr>
          <w:sz w:val="28"/>
          <w:szCs w:val="28"/>
          <w:lang w:val="uk-UA"/>
        </w:rPr>
        <w:t xml:space="preserve">і прилади </w:t>
      </w:r>
      <w:r w:rsidR="00120B74" w:rsidRPr="008047AB">
        <w:rPr>
          <w:sz w:val="28"/>
          <w:szCs w:val="28"/>
        </w:rPr>
        <w:t xml:space="preserve">для біохімічного аналізу </w:t>
      </w:r>
      <w:r w:rsidRPr="008047AB">
        <w:rPr>
          <w:sz w:val="28"/>
          <w:szCs w:val="28"/>
        </w:rPr>
        <w:t>крові</w:t>
      </w:r>
      <w:r w:rsidRPr="008047AB">
        <w:rPr>
          <w:sz w:val="28"/>
          <w:szCs w:val="28"/>
          <w:lang w:val="uk-UA"/>
        </w:rPr>
        <w:t xml:space="preserve"> (</w:t>
      </w:r>
      <w:r w:rsidRPr="008047AB">
        <w:rPr>
          <w:sz w:val="28"/>
          <w:szCs w:val="28"/>
        </w:rPr>
        <w:t>апарат</w:t>
      </w:r>
      <w:r w:rsidRPr="008047AB">
        <w:rPr>
          <w:sz w:val="28"/>
          <w:szCs w:val="28"/>
          <w:lang w:val="uk-UA"/>
        </w:rPr>
        <w:t>у</w:t>
      </w:r>
      <w:r w:rsidRPr="008047AB">
        <w:rPr>
          <w:sz w:val="28"/>
          <w:szCs w:val="28"/>
        </w:rPr>
        <w:t xml:space="preserve"> «Корнінг»</w:t>
      </w:r>
      <w:r w:rsidRPr="008047AB">
        <w:rPr>
          <w:sz w:val="28"/>
          <w:szCs w:val="28"/>
          <w:lang w:val="uk-UA"/>
        </w:rPr>
        <w:t>)</w:t>
      </w:r>
      <w:r w:rsidR="001D6D52" w:rsidRPr="008047AB">
        <w:rPr>
          <w:sz w:val="28"/>
          <w:szCs w:val="28"/>
          <w:lang w:val="uk-UA"/>
        </w:rPr>
        <w:t xml:space="preserve"> та </w:t>
      </w:r>
      <w:r w:rsidRPr="008047AB">
        <w:rPr>
          <w:sz w:val="28"/>
          <w:szCs w:val="28"/>
        </w:rPr>
        <w:t>спеціальн</w:t>
      </w:r>
      <w:r w:rsidRPr="008047AB">
        <w:rPr>
          <w:sz w:val="28"/>
          <w:szCs w:val="28"/>
          <w:lang w:val="uk-UA"/>
        </w:rPr>
        <w:t>а</w:t>
      </w:r>
      <w:r w:rsidR="00120B74" w:rsidRPr="008047AB">
        <w:rPr>
          <w:sz w:val="28"/>
          <w:szCs w:val="28"/>
        </w:rPr>
        <w:t xml:space="preserve"> </w:t>
      </w:r>
      <w:r w:rsidR="00120B74" w:rsidRPr="008047AB">
        <w:rPr>
          <w:sz w:val="28"/>
          <w:szCs w:val="28"/>
        </w:rPr>
        <w:lastRenderedPageBreak/>
        <w:t>методоло</w:t>
      </w:r>
      <w:r w:rsidRPr="008047AB">
        <w:rPr>
          <w:sz w:val="28"/>
          <w:szCs w:val="28"/>
        </w:rPr>
        <w:t>гічн</w:t>
      </w:r>
      <w:r w:rsidRPr="008047AB">
        <w:rPr>
          <w:sz w:val="28"/>
          <w:szCs w:val="28"/>
          <w:lang w:val="uk-UA"/>
        </w:rPr>
        <w:t>а</w:t>
      </w:r>
      <w:r w:rsidRPr="008047AB">
        <w:rPr>
          <w:sz w:val="28"/>
          <w:szCs w:val="28"/>
        </w:rPr>
        <w:t xml:space="preserve"> баз</w:t>
      </w:r>
      <w:r w:rsidRPr="008047AB">
        <w:rPr>
          <w:sz w:val="28"/>
          <w:szCs w:val="28"/>
          <w:lang w:val="uk-UA"/>
        </w:rPr>
        <w:t>а</w:t>
      </w:r>
      <w:r w:rsidR="00120B74" w:rsidRPr="008047AB">
        <w:rPr>
          <w:sz w:val="28"/>
          <w:szCs w:val="28"/>
        </w:rPr>
        <w:t xml:space="preserve"> для </w:t>
      </w:r>
      <w:r w:rsidR="001D6D52" w:rsidRPr="008047AB">
        <w:rPr>
          <w:sz w:val="28"/>
          <w:szCs w:val="28"/>
          <w:lang w:val="uk-UA"/>
        </w:rPr>
        <w:t xml:space="preserve">новітніх </w:t>
      </w:r>
      <w:r w:rsidR="00120B74" w:rsidRPr="008047AB">
        <w:rPr>
          <w:sz w:val="28"/>
          <w:szCs w:val="28"/>
        </w:rPr>
        <w:t xml:space="preserve">розрахунків </w:t>
      </w:r>
      <w:r w:rsidR="001D6D52" w:rsidRPr="008047AB">
        <w:rPr>
          <w:sz w:val="28"/>
          <w:szCs w:val="28"/>
          <w:lang w:val="uk-UA"/>
        </w:rPr>
        <w:t xml:space="preserve">поступового </w:t>
      </w:r>
      <w:r w:rsidR="001D6D52" w:rsidRPr="008047AB">
        <w:rPr>
          <w:sz w:val="28"/>
          <w:szCs w:val="28"/>
        </w:rPr>
        <w:t xml:space="preserve">переміщення </w:t>
      </w:r>
      <w:r w:rsidR="00120B74" w:rsidRPr="008047AB">
        <w:rPr>
          <w:sz w:val="28"/>
          <w:szCs w:val="28"/>
        </w:rPr>
        <w:t>респіраторних газів</w:t>
      </w:r>
      <w:r w:rsidR="001D6D52" w:rsidRPr="008047AB">
        <w:rPr>
          <w:sz w:val="28"/>
          <w:szCs w:val="28"/>
          <w:lang w:val="uk-UA"/>
        </w:rPr>
        <w:t xml:space="preserve"> </w:t>
      </w:r>
      <w:proofErr w:type="gramStart"/>
      <w:r w:rsidR="001D6D52" w:rsidRPr="008047AB">
        <w:rPr>
          <w:sz w:val="28"/>
          <w:szCs w:val="28"/>
          <w:lang w:val="uk-UA"/>
        </w:rPr>
        <w:t>в</w:t>
      </w:r>
      <w:proofErr w:type="gramEnd"/>
      <w:r w:rsidR="001D6D52" w:rsidRPr="008047AB">
        <w:rPr>
          <w:sz w:val="28"/>
          <w:szCs w:val="28"/>
          <w:lang w:val="uk-UA"/>
        </w:rPr>
        <w:t xml:space="preserve"> організмі</w:t>
      </w:r>
      <w:r w:rsidR="00120B74" w:rsidRPr="008047AB">
        <w:rPr>
          <w:sz w:val="28"/>
          <w:szCs w:val="28"/>
        </w:rPr>
        <w:t xml:space="preserve"> тощо</w:t>
      </w:r>
      <w:r w:rsidR="00090861" w:rsidRPr="008047AB">
        <w:rPr>
          <w:sz w:val="28"/>
          <w:szCs w:val="28"/>
        </w:rPr>
        <w:t xml:space="preserve"> [</w:t>
      </w:r>
      <w:r w:rsidR="00E170C9" w:rsidRPr="008047AB">
        <w:rPr>
          <w:sz w:val="28"/>
          <w:szCs w:val="28"/>
          <w:lang w:val="uk-UA"/>
        </w:rPr>
        <w:t>34</w:t>
      </w:r>
      <w:r w:rsidR="00090861" w:rsidRPr="008047AB">
        <w:rPr>
          <w:sz w:val="28"/>
          <w:szCs w:val="28"/>
        </w:rPr>
        <w:t>]</w:t>
      </w:r>
      <w:r w:rsidR="00FE6C81">
        <w:rPr>
          <w:sz w:val="28"/>
          <w:szCs w:val="28"/>
        </w:rPr>
        <w:t>.</w:t>
      </w:r>
    </w:p>
    <w:p w:rsidR="00120B74" w:rsidRPr="00FE6C81" w:rsidRDefault="001D6D52" w:rsidP="00FE6C81">
      <w:pPr>
        <w:pBdr>
          <w:top w:val="nil"/>
          <w:left w:val="nil"/>
          <w:bottom w:val="nil"/>
          <w:right w:val="nil"/>
          <w:between w:val="nil"/>
        </w:pBdr>
        <w:tabs>
          <w:tab w:val="left" w:pos="142"/>
        </w:tabs>
        <w:spacing w:line="360" w:lineRule="auto"/>
        <w:ind w:firstLine="709"/>
        <w:jc w:val="both"/>
        <w:rPr>
          <w:sz w:val="28"/>
          <w:szCs w:val="28"/>
        </w:rPr>
      </w:pPr>
      <w:r w:rsidRPr="008047AB">
        <w:rPr>
          <w:sz w:val="28"/>
          <w:szCs w:val="28"/>
          <w:lang w:val="uk-UA"/>
        </w:rPr>
        <w:t>За</w:t>
      </w:r>
      <w:r w:rsidRPr="008047AB">
        <w:rPr>
          <w:sz w:val="28"/>
          <w:szCs w:val="28"/>
        </w:rPr>
        <w:t xml:space="preserve"> </w:t>
      </w:r>
      <w:r w:rsidRPr="008047AB">
        <w:rPr>
          <w:sz w:val="28"/>
          <w:szCs w:val="28"/>
          <w:lang w:val="uk-UA"/>
        </w:rPr>
        <w:t>м</w:t>
      </w:r>
      <w:r w:rsidRPr="008047AB">
        <w:rPr>
          <w:sz w:val="28"/>
          <w:szCs w:val="28"/>
        </w:rPr>
        <w:t>етод</w:t>
      </w:r>
      <w:r w:rsidRPr="008047AB">
        <w:rPr>
          <w:sz w:val="28"/>
          <w:szCs w:val="28"/>
          <w:lang w:val="uk-UA"/>
        </w:rPr>
        <w:t>икою</w:t>
      </w:r>
      <w:r w:rsidR="00120B74" w:rsidRPr="008047AB">
        <w:rPr>
          <w:sz w:val="28"/>
          <w:szCs w:val="28"/>
        </w:rPr>
        <w:t xml:space="preserve"> комплексного підходу </w:t>
      </w:r>
      <w:r w:rsidRPr="008047AB">
        <w:rPr>
          <w:sz w:val="28"/>
          <w:szCs w:val="28"/>
        </w:rPr>
        <w:t>визнач</w:t>
      </w:r>
      <w:r w:rsidRPr="008047AB">
        <w:rPr>
          <w:sz w:val="28"/>
          <w:szCs w:val="28"/>
          <w:lang w:val="uk-UA"/>
        </w:rPr>
        <w:t>аються</w:t>
      </w:r>
      <w:r w:rsidRPr="008047AB">
        <w:rPr>
          <w:sz w:val="28"/>
          <w:szCs w:val="28"/>
        </w:rPr>
        <w:t xml:space="preserve"> наступн</w:t>
      </w:r>
      <w:r w:rsidRPr="008047AB">
        <w:rPr>
          <w:sz w:val="28"/>
          <w:szCs w:val="28"/>
          <w:lang w:val="uk-UA"/>
        </w:rPr>
        <w:t>і</w:t>
      </w:r>
      <w:r w:rsidRPr="008047AB">
        <w:rPr>
          <w:sz w:val="28"/>
          <w:szCs w:val="28"/>
        </w:rPr>
        <w:t xml:space="preserve"> </w:t>
      </w:r>
      <w:r w:rsidRPr="008047AB">
        <w:rPr>
          <w:sz w:val="28"/>
          <w:szCs w:val="28"/>
          <w:lang w:val="uk-UA"/>
        </w:rPr>
        <w:t>початкові</w:t>
      </w:r>
      <w:r w:rsidRPr="008047AB">
        <w:rPr>
          <w:sz w:val="28"/>
          <w:szCs w:val="28"/>
        </w:rPr>
        <w:t xml:space="preserve"> показник</w:t>
      </w:r>
      <w:r w:rsidRPr="008047AB">
        <w:rPr>
          <w:sz w:val="28"/>
          <w:szCs w:val="28"/>
          <w:lang w:val="uk-UA"/>
        </w:rPr>
        <w:t>и</w:t>
      </w:r>
      <w:r w:rsidR="005F3C61" w:rsidRPr="008047AB">
        <w:rPr>
          <w:sz w:val="28"/>
          <w:szCs w:val="28"/>
          <w:lang w:val="uk-UA"/>
        </w:rPr>
        <w:t xml:space="preserve"> (табл. 3.1)</w:t>
      </w:r>
    </w:p>
    <w:p w:rsidR="00B50B89" w:rsidRPr="008047AB" w:rsidRDefault="00B50B89" w:rsidP="008047AB">
      <w:pPr>
        <w:pBdr>
          <w:top w:val="nil"/>
          <w:left w:val="nil"/>
          <w:bottom w:val="nil"/>
          <w:right w:val="nil"/>
          <w:between w:val="nil"/>
        </w:pBdr>
        <w:tabs>
          <w:tab w:val="left" w:pos="142"/>
        </w:tabs>
        <w:spacing w:line="360" w:lineRule="auto"/>
        <w:jc w:val="right"/>
        <w:rPr>
          <w:sz w:val="28"/>
          <w:szCs w:val="28"/>
          <w:lang w:val="uk-UA"/>
        </w:rPr>
      </w:pPr>
      <w:r w:rsidRPr="008047AB">
        <w:rPr>
          <w:sz w:val="28"/>
          <w:szCs w:val="28"/>
        </w:rPr>
        <w:t xml:space="preserve">Таблиця </w:t>
      </w:r>
      <w:r w:rsidRPr="008047AB">
        <w:rPr>
          <w:sz w:val="28"/>
          <w:szCs w:val="28"/>
          <w:lang w:val="uk-UA"/>
        </w:rPr>
        <w:t>3.1</w:t>
      </w:r>
    </w:p>
    <w:tbl>
      <w:tblPr>
        <w:tblStyle w:val="a9"/>
        <w:tblW w:w="0" w:type="auto"/>
        <w:tblLook w:val="04A0" w:firstRow="1" w:lastRow="0" w:firstColumn="1" w:lastColumn="0" w:noHBand="0" w:noVBand="1"/>
      </w:tblPr>
      <w:tblGrid>
        <w:gridCol w:w="4784"/>
        <w:gridCol w:w="4786"/>
      </w:tblGrid>
      <w:tr w:rsidR="008047AB" w:rsidRPr="008047AB" w:rsidTr="00B50B89">
        <w:tc>
          <w:tcPr>
            <w:tcW w:w="4787" w:type="dxa"/>
          </w:tcPr>
          <w:p w:rsidR="00B50B89" w:rsidRPr="008047AB" w:rsidRDefault="00B50B89" w:rsidP="008047AB">
            <w:pPr>
              <w:tabs>
                <w:tab w:val="left" w:pos="142"/>
              </w:tabs>
              <w:spacing w:line="360" w:lineRule="auto"/>
              <w:jc w:val="center"/>
              <w:rPr>
                <w:b/>
                <w:lang w:val="uk-UA"/>
              </w:rPr>
            </w:pPr>
            <w:r w:rsidRPr="008047AB">
              <w:rPr>
                <w:b/>
                <w:lang w:val="uk-UA"/>
              </w:rPr>
              <w:t>Умовні позначення</w:t>
            </w:r>
          </w:p>
        </w:tc>
        <w:tc>
          <w:tcPr>
            <w:tcW w:w="4787" w:type="dxa"/>
          </w:tcPr>
          <w:p w:rsidR="00B50B89" w:rsidRPr="008047AB" w:rsidRDefault="00B50B89" w:rsidP="008047AB">
            <w:pPr>
              <w:tabs>
                <w:tab w:val="left" w:pos="142"/>
              </w:tabs>
              <w:spacing w:line="360" w:lineRule="auto"/>
              <w:jc w:val="center"/>
              <w:rPr>
                <w:b/>
                <w:lang w:val="uk-UA"/>
              </w:rPr>
            </w:pPr>
            <w:r w:rsidRPr="008047AB">
              <w:rPr>
                <w:b/>
                <w:lang w:val="uk-UA"/>
              </w:rPr>
              <w:t>Значення</w:t>
            </w:r>
          </w:p>
        </w:tc>
      </w:tr>
      <w:tr w:rsidR="008047AB" w:rsidRPr="008047AB" w:rsidTr="00B50B89">
        <w:tc>
          <w:tcPr>
            <w:tcW w:w="4787" w:type="dxa"/>
          </w:tcPr>
          <w:p w:rsidR="00B50B89" w:rsidRPr="008047AB" w:rsidRDefault="00B50B89" w:rsidP="008047AB">
            <w:pPr>
              <w:tabs>
                <w:tab w:val="left" w:pos="142"/>
              </w:tabs>
              <w:spacing w:line="360" w:lineRule="auto"/>
              <w:jc w:val="center"/>
              <w:rPr>
                <w:lang w:val="uk-UA"/>
              </w:rPr>
            </w:pPr>
            <w:r w:rsidRPr="008047AB">
              <w:t>В</w:t>
            </w:r>
          </w:p>
        </w:tc>
        <w:tc>
          <w:tcPr>
            <w:tcW w:w="4787" w:type="dxa"/>
          </w:tcPr>
          <w:p w:rsidR="00B50B89" w:rsidRPr="008047AB" w:rsidRDefault="00B50B89" w:rsidP="008047AB">
            <w:pPr>
              <w:tabs>
                <w:tab w:val="left" w:pos="142"/>
              </w:tabs>
              <w:spacing w:line="360" w:lineRule="auto"/>
              <w:jc w:val="center"/>
              <w:rPr>
                <w:lang w:val="uk-UA"/>
              </w:rPr>
            </w:pPr>
            <w:r w:rsidRPr="008047AB">
              <w:rPr>
                <w:lang w:val="uk-UA"/>
              </w:rPr>
              <w:t>б</w:t>
            </w:r>
            <w:r w:rsidRPr="008047AB">
              <w:t>арометричний тиск</w:t>
            </w:r>
            <w:r w:rsidRPr="008047AB">
              <w:rPr>
                <w:lang w:val="uk-UA"/>
              </w:rPr>
              <w:t xml:space="preserve"> (</w:t>
            </w:r>
            <w:r w:rsidRPr="008047AB">
              <w:t>мм рт.</w:t>
            </w:r>
            <w:r w:rsidRPr="008047AB">
              <w:rPr>
                <w:lang w:val="uk-UA"/>
              </w:rPr>
              <w:t xml:space="preserve"> </w:t>
            </w:r>
            <w:r w:rsidRPr="008047AB">
              <w:t>ст.</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rPr>
                <w:lang w:val="uk-UA"/>
              </w:rPr>
            </w:pPr>
            <w:r w:rsidRPr="008047AB">
              <w:t>в</w:t>
            </w:r>
          </w:p>
        </w:tc>
        <w:tc>
          <w:tcPr>
            <w:tcW w:w="4787" w:type="dxa"/>
          </w:tcPr>
          <w:p w:rsidR="00B50B89" w:rsidRPr="008047AB" w:rsidRDefault="00B50B89" w:rsidP="008047AB">
            <w:pPr>
              <w:tabs>
                <w:tab w:val="left" w:pos="142"/>
              </w:tabs>
              <w:spacing w:line="360" w:lineRule="auto"/>
              <w:jc w:val="center"/>
              <w:rPr>
                <w:lang w:val="uk-UA"/>
              </w:rPr>
            </w:pPr>
            <w:r w:rsidRPr="008047AB">
              <w:rPr>
                <w:lang w:val="uk-UA"/>
              </w:rPr>
              <w:t>т</w:t>
            </w:r>
            <w:r w:rsidRPr="008047AB">
              <w:t>иск водяних парів</w:t>
            </w:r>
            <w:r w:rsidRPr="008047AB">
              <w:rPr>
                <w:lang w:val="uk-UA"/>
              </w:rPr>
              <w:t xml:space="preserve"> (</w:t>
            </w:r>
            <w:r w:rsidRPr="008047AB">
              <w:t>мм рт.</w:t>
            </w:r>
            <w:r w:rsidRPr="008047AB">
              <w:rPr>
                <w:lang w:val="uk-UA"/>
              </w:rPr>
              <w:t xml:space="preserve"> </w:t>
            </w:r>
            <w:r w:rsidRPr="008047AB">
              <w:t>ст.</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rPr>
                <w:lang w:val="uk-UA"/>
              </w:rPr>
            </w:pPr>
            <w:r w:rsidRPr="008047AB">
              <w:t xml:space="preserve">t </w:t>
            </w:r>
            <w:r w:rsidRPr="008047AB">
              <w:rPr>
                <w:vertAlign w:val="superscript"/>
              </w:rPr>
              <w:t>0</w:t>
            </w:r>
          </w:p>
        </w:tc>
        <w:tc>
          <w:tcPr>
            <w:tcW w:w="4787" w:type="dxa"/>
          </w:tcPr>
          <w:p w:rsidR="00B50B89" w:rsidRPr="008047AB" w:rsidRDefault="00B50B89" w:rsidP="008047AB">
            <w:pPr>
              <w:tabs>
                <w:tab w:val="left" w:pos="142"/>
              </w:tabs>
              <w:spacing w:line="360" w:lineRule="auto"/>
              <w:jc w:val="center"/>
              <w:rPr>
                <w:lang w:val="uk-UA"/>
              </w:rPr>
            </w:pPr>
            <w:proofErr w:type="gramStart"/>
            <w:r w:rsidRPr="008047AB">
              <w:t>температура оточуючого повітря</w:t>
            </w:r>
            <w:proofErr w:type="gramEnd"/>
            <w:r w:rsidRPr="008047AB">
              <w:rPr>
                <w:lang w:val="uk-UA"/>
              </w:rPr>
              <w:t xml:space="preserve"> (</w:t>
            </w:r>
            <w:r w:rsidRPr="008047AB">
              <w:rPr>
                <w:vertAlign w:val="superscript"/>
              </w:rPr>
              <w:t>о</w:t>
            </w:r>
            <w:r w:rsidRPr="008047AB">
              <w:t>С</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rPr>
                <w:lang w:val="uk-UA"/>
              </w:rPr>
            </w:pPr>
            <w:r w:rsidRPr="008047AB">
              <w:t>t</w:t>
            </w:r>
            <w:r w:rsidRPr="008047AB">
              <w:rPr>
                <w:vertAlign w:val="subscript"/>
              </w:rPr>
              <w:t>1</w:t>
            </w:r>
            <w:r w:rsidRPr="008047AB">
              <w:t xml:space="preserve"> </w:t>
            </w:r>
            <w:r w:rsidRPr="008047AB">
              <w:rPr>
                <w:vertAlign w:val="superscript"/>
              </w:rPr>
              <w:t>0</w:t>
            </w:r>
          </w:p>
        </w:tc>
        <w:tc>
          <w:tcPr>
            <w:tcW w:w="4787" w:type="dxa"/>
          </w:tcPr>
          <w:p w:rsidR="00B50B89" w:rsidRPr="008047AB" w:rsidRDefault="00B50B89" w:rsidP="008047AB">
            <w:pPr>
              <w:tabs>
                <w:tab w:val="left" w:pos="142"/>
              </w:tabs>
              <w:spacing w:line="360" w:lineRule="auto"/>
              <w:jc w:val="center"/>
              <w:rPr>
                <w:lang w:val="uk-UA"/>
              </w:rPr>
            </w:pPr>
            <w:r w:rsidRPr="008047AB">
              <w:t xml:space="preserve">температура </w:t>
            </w:r>
            <w:proofErr w:type="gramStart"/>
            <w:r w:rsidRPr="008047AB">
              <w:t>тіла</w:t>
            </w:r>
            <w:proofErr w:type="gramEnd"/>
            <w:r w:rsidRPr="008047AB">
              <w:rPr>
                <w:lang w:val="uk-UA"/>
              </w:rPr>
              <w:t xml:space="preserve"> (</w:t>
            </w:r>
            <w:r w:rsidRPr="008047AB">
              <w:rPr>
                <w:vertAlign w:val="superscript"/>
              </w:rPr>
              <w:t>о</w:t>
            </w:r>
            <w:r w:rsidRPr="008047AB">
              <w:t>С</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rPr>
                <w:lang w:val="uk-UA"/>
              </w:rPr>
            </w:pPr>
            <w:r w:rsidRPr="008047AB">
              <w:t>А</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ind w:left="1418"/>
              <w:jc w:val="both"/>
            </w:pPr>
            <w:r w:rsidRPr="008047AB">
              <w:rPr>
                <w:lang w:val="uk-UA"/>
              </w:rPr>
              <w:t>в</w:t>
            </w:r>
            <w:r w:rsidRPr="008047AB">
              <w:t>ік</w:t>
            </w:r>
            <w:r w:rsidRPr="008047AB">
              <w:rPr>
                <w:lang w:val="uk-UA"/>
              </w:rPr>
              <w:t xml:space="preserve"> (</w:t>
            </w:r>
            <w:r w:rsidRPr="008047AB">
              <w:t>роки</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rPr>
                <w:lang w:val="uk-UA"/>
              </w:rPr>
            </w:pPr>
            <w:r w:rsidRPr="008047AB">
              <w:t>W</w:t>
            </w:r>
          </w:p>
        </w:tc>
        <w:tc>
          <w:tcPr>
            <w:tcW w:w="4787" w:type="dxa"/>
          </w:tcPr>
          <w:p w:rsidR="00B50B89" w:rsidRPr="008047AB" w:rsidRDefault="00B50B89" w:rsidP="008047AB">
            <w:pPr>
              <w:tabs>
                <w:tab w:val="left" w:pos="142"/>
              </w:tabs>
              <w:spacing w:line="360" w:lineRule="auto"/>
              <w:jc w:val="center"/>
              <w:rPr>
                <w:lang w:val="uk-UA"/>
              </w:rPr>
            </w:pPr>
            <w:r w:rsidRPr="008047AB">
              <w:t xml:space="preserve">маса </w:t>
            </w:r>
            <w:proofErr w:type="gramStart"/>
            <w:r w:rsidRPr="008047AB">
              <w:t>тіла</w:t>
            </w:r>
            <w:proofErr w:type="gramEnd"/>
            <w:r w:rsidRPr="008047AB">
              <w:rPr>
                <w:lang w:val="uk-UA"/>
              </w:rPr>
              <w:t xml:space="preserve"> (</w:t>
            </w:r>
            <w:r w:rsidRPr="008047AB">
              <w:t>кг</w:t>
            </w:r>
            <w:r w:rsidRPr="008047AB">
              <w:rPr>
                <w:lang w:val="uk-UA"/>
              </w:rPr>
              <w:t>)</w:t>
            </w:r>
          </w:p>
        </w:tc>
      </w:tr>
      <w:tr w:rsidR="008047AB" w:rsidRPr="008047AB" w:rsidTr="00C22EDC">
        <w:trPr>
          <w:trHeight w:val="382"/>
        </w:trPr>
        <w:tc>
          <w:tcPr>
            <w:tcW w:w="4787" w:type="dxa"/>
          </w:tcPr>
          <w:p w:rsidR="00B50B89" w:rsidRPr="008047AB" w:rsidRDefault="00B50B89" w:rsidP="008047AB">
            <w:pPr>
              <w:tabs>
                <w:tab w:val="left" w:pos="142"/>
              </w:tabs>
              <w:spacing w:line="360" w:lineRule="auto"/>
              <w:jc w:val="center"/>
              <w:rPr>
                <w:lang w:val="uk-UA"/>
              </w:rPr>
            </w:pPr>
            <w:r w:rsidRPr="008047AB">
              <w:t>Н</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ind w:left="1418"/>
              <w:jc w:val="both"/>
              <w:rPr>
                <w:lang w:val="uk-UA"/>
              </w:rPr>
            </w:pPr>
            <w:r w:rsidRPr="008047AB">
              <w:rPr>
                <w:lang w:val="uk-UA"/>
              </w:rPr>
              <w:t>з</w:t>
            </w:r>
            <w:r w:rsidRPr="008047AB">
              <w:t>ріст</w:t>
            </w:r>
            <w:r w:rsidRPr="008047AB">
              <w:rPr>
                <w:lang w:val="uk-UA"/>
              </w:rPr>
              <w:t xml:space="preserve"> (</w:t>
            </w:r>
            <w:r w:rsidRPr="008047AB">
              <w:t>см</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V̇</w:t>
            </w:r>
            <w:r w:rsidRPr="008047AB">
              <w:rPr>
                <w:vertAlign w:val="subscript"/>
              </w:rPr>
              <w:t xml:space="preserve">І </w:t>
            </w:r>
            <w:r w:rsidRPr="008047AB">
              <w:rPr>
                <w:vertAlign w:val="subscript"/>
                <w:lang w:val="uk-UA"/>
              </w:rPr>
              <w:t xml:space="preserve"> </w:t>
            </w:r>
            <w:r w:rsidRPr="008047AB">
              <w:rPr>
                <w:vertAlign w:val="subscript"/>
              </w:rPr>
              <w:t>ATPS</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pPr>
            <w:r w:rsidRPr="008047AB">
              <w:t xml:space="preserve">хвилинний об’єм вдихуваного повітря (мл/хв), зареєстрований </w:t>
            </w:r>
            <w:proofErr w:type="gramStart"/>
            <w:r w:rsidRPr="008047AB">
              <w:t>при</w:t>
            </w:r>
            <w:proofErr w:type="gramEnd"/>
            <w:r w:rsidRPr="008047AB">
              <w:t xml:space="preserve"> температурі, барометричному тиску та напрузі водяних парів оточуючого повітря</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f</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pPr>
            <w:r w:rsidRPr="008047AB">
              <w:t>кількість дихальних циклі</w:t>
            </w:r>
            <w:proofErr w:type="gramStart"/>
            <w:r w:rsidRPr="008047AB">
              <w:t>в</w:t>
            </w:r>
            <w:proofErr w:type="gramEnd"/>
            <w:r w:rsidRPr="008047AB">
              <w:t xml:space="preserve"> за 1 хвилину</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Q̇</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t>хвилинний об’є</w:t>
            </w:r>
            <w:proofErr w:type="gramStart"/>
            <w:r w:rsidRPr="008047AB">
              <w:t>м</w:t>
            </w:r>
            <w:proofErr w:type="gramEnd"/>
            <w:r w:rsidRPr="008047AB">
              <w:t xml:space="preserve"> крові</w:t>
            </w:r>
            <w:r w:rsidRPr="008047AB">
              <w:rPr>
                <w:lang w:val="uk-UA"/>
              </w:rPr>
              <w:t xml:space="preserve"> (</w:t>
            </w:r>
            <w:r w:rsidRPr="008047AB">
              <w:t>мл/хв</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Q</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t>систолічний об’є</w:t>
            </w:r>
            <w:proofErr w:type="gramStart"/>
            <w:r w:rsidRPr="008047AB">
              <w:t>м</w:t>
            </w:r>
            <w:proofErr w:type="gramEnd"/>
            <w:r w:rsidRPr="008047AB">
              <w:t xml:space="preserve"> крові</w:t>
            </w:r>
            <w:r w:rsidRPr="008047AB">
              <w:rPr>
                <w:lang w:val="uk-UA"/>
              </w:rPr>
              <w:t xml:space="preserve"> (</w:t>
            </w:r>
            <w:r w:rsidRPr="008047AB">
              <w:t>мл</w:t>
            </w:r>
            <w:r w:rsidRPr="008047AB">
              <w:rPr>
                <w:lang w:val="uk-UA"/>
              </w:rPr>
              <w:t>). Я</w:t>
            </w:r>
            <w:r w:rsidRPr="008047AB">
              <w:t>кщо експериментально визначити систолічний об’єм крові неможливо, використовується формула Старра</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HR</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t>частота серцевих скорочень за 1 хвилину</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S</w:t>
            </w:r>
            <w:r w:rsidRPr="008047AB">
              <w:rPr>
                <w:vertAlign w:val="subscript"/>
              </w:rPr>
              <w:t>p</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t>систолічний артеріальний тиск</w:t>
            </w:r>
          </w:p>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rPr>
                <w:lang w:val="uk-UA"/>
              </w:rPr>
              <w:t>(</w:t>
            </w:r>
            <w:r w:rsidRPr="008047AB">
              <w:t>мм рт.</w:t>
            </w:r>
            <w:r w:rsidRPr="008047AB">
              <w:rPr>
                <w:lang w:val="uk-UA"/>
              </w:rPr>
              <w:t xml:space="preserve"> </w:t>
            </w:r>
            <w:r w:rsidRPr="008047AB">
              <w:t>ст.</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D</w:t>
            </w:r>
            <w:r w:rsidRPr="008047AB">
              <w:rPr>
                <w:vertAlign w:val="subscript"/>
              </w:rPr>
              <w:t>p</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t>діастолічний артеріальний тиск</w:t>
            </w:r>
          </w:p>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rPr>
                <w:lang w:val="uk-UA"/>
              </w:rPr>
              <w:t>(</w:t>
            </w:r>
            <w:r w:rsidRPr="008047AB">
              <w:t>мм рт.</w:t>
            </w:r>
            <w:r w:rsidRPr="008047AB">
              <w:rPr>
                <w:lang w:val="uk-UA"/>
              </w:rPr>
              <w:t xml:space="preserve"> </w:t>
            </w:r>
            <w:r w:rsidRPr="008047AB">
              <w:t>ст.</w:t>
            </w:r>
            <w:r w:rsidRPr="008047AB">
              <w:rPr>
                <w:lang w:val="uk-UA"/>
              </w:rPr>
              <w:t>)</w:t>
            </w:r>
          </w:p>
        </w:tc>
      </w:tr>
      <w:tr w:rsidR="008047AB" w:rsidRPr="008047AB" w:rsidTr="00B50B89">
        <w:tc>
          <w:tcPr>
            <w:tcW w:w="4787" w:type="dxa"/>
          </w:tcPr>
          <w:p w:rsidR="00B50B89" w:rsidRPr="008047AB" w:rsidRDefault="00B50B89" w:rsidP="008047AB">
            <w:pPr>
              <w:tabs>
                <w:tab w:val="left" w:pos="142"/>
              </w:tabs>
              <w:spacing w:line="360" w:lineRule="auto"/>
              <w:jc w:val="center"/>
            </w:pPr>
            <w:r w:rsidRPr="008047AB">
              <w:t>F</w:t>
            </w:r>
            <w:r w:rsidRPr="008047AB">
              <w:rPr>
                <w:vertAlign w:val="subscript"/>
              </w:rPr>
              <w:t>i</w:t>
            </w:r>
            <w:r w:rsidRPr="008047AB">
              <w:t>O</w:t>
            </w:r>
            <w:r w:rsidRPr="008047AB">
              <w:rPr>
                <w:vertAlign w:val="subscript"/>
              </w:rPr>
              <w:t>2</w:t>
            </w:r>
          </w:p>
        </w:tc>
        <w:tc>
          <w:tcPr>
            <w:tcW w:w="4787" w:type="dxa"/>
          </w:tcPr>
          <w:p w:rsidR="00B50B89" w:rsidRPr="008047AB" w:rsidRDefault="00B50B8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О</w:t>
            </w:r>
            <w:r w:rsidRPr="008047AB">
              <w:rPr>
                <w:vertAlign w:val="subscript"/>
                <w:lang w:val="uk-UA"/>
              </w:rPr>
              <w:t>2</w:t>
            </w:r>
            <w:r w:rsidR="00A264A9" w:rsidRPr="008047AB">
              <w:t xml:space="preserve"> у вдихуваному повітрі</w:t>
            </w:r>
            <w:r w:rsidR="00A264A9" w:rsidRPr="008047AB">
              <w:rPr>
                <w:lang w:val="uk-UA"/>
              </w:rPr>
              <w:t xml:space="preserve"> (</w:t>
            </w:r>
            <w:r w:rsidRPr="008047AB">
              <w:t>об.%</w:t>
            </w:r>
            <w:r w:rsidR="00A264A9"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lastRenderedPageBreak/>
              <w:t>F</w:t>
            </w:r>
            <w:r w:rsidRPr="008047AB">
              <w:rPr>
                <w:vertAlign w:val="subscript"/>
              </w:rPr>
              <w:t>E</w:t>
            </w:r>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О</w:t>
            </w:r>
            <w:r w:rsidRPr="008047AB">
              <w:rPr>
                <w:vertAlign w:val="subscript"/>
                <w:lang w:val="uk-UA"/>
              </w:rPr>
              <w:t>2</w:t>
            </w:r>
            <w:r w:rsidRPr="008047AB">
              <w:t xml:space="preserve"> у видихуваному повітрі</w:t>
            </w:r>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F</w:t>
            </w:r>
            <w:r w:rsidRPr="008047AB">
              <w:rPr>
                <w:vertAlign w:val="subscript"/>
              </w:rPr>
              <w:t>А</w:t>
            </w:r>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О</w:t>
            </w:r>
            <w:r w:rsidRPr="008047AB">
              <w:rPr>
                <w:vertAlign w:val="subscript"/>
                <w:lang w:val="uk-UA"/>
              </w:rPr>
              <w:t>2</w:t>
            </w:r>
            <w:r w:rsidRPr="008047AB">
              <w:t xml:space="preserve"> в альвеолярному повітрі </w:t>
            </w:r>
            <w:r w:rsidRPr="008047AB">
              <w:rPr>
                <w:lang w:val="uk-UA"/>
              </w:rPr>
              <w:t>(</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C</w:t>
            </w:r>
            <w:r w:rsidRPr="008047AB">
              <w:rPr>
                <w:vertAlign w:val="subscript"/>
              </w:rPr>
              <w:t>а</w:t>
            </w:r>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О</w:t>
            </w:r>
            <w:r w:rsidRPr="008047AB">
              <w:rPr>
                <w:vertAlign w:val="subscript"/>
                <w:lang w:val="uk-UA"/>
              </w:rPr>
              <w:t>2</w:t>
            </w:r>
            <w:r w:rsidRPr="008047AB">
              <w:t xml:space="preserve"> в артеріальній крові</w:t>
            </w:r>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C</w:t>
            </w:r>
            <m:oMath>
              <m:r>
                <m:rPr>
                  <m:sty m:val="p"/>
                </m:rPr>
                <w:rPr>
                  <w:rFonts w:ascii="Cambria Math" w:eastAsia="Cambria Math" w:hAnsi="Cambria Math"/>
                </w:rPr>
                <m:t>v̅</m:t>
              </m:r>
            </m:oMath>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О</w:t>
            </w:r>
            <w:r w:rsidRPr="008047AB">
              <w:rPr>
                <w:vertAlign w:val="subscript"/>
                <w:lang w:val="uk-UA"/>
              </w:rPr>
              <w:t>2</w:t>
            </w:r>
            <w:r w:rsidRPr="008047AB">
              <w:t xml:space="preserve"> в змішаній венозній крові</w:t>
            </w:r>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F</w:t>
            </w:r>
            <w:r w:rsidRPr="008047AB">
              <w:rPr>
                <w:vertAlign w:val="subscript"/>
              </w:rPr>
              <w:t>i</w:t>
            </w:r>
            <w:r w:rsidRPr="008047AB">
              <w:t>CO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СО</w:t>
            </w:r>
            <w:r w:rsidRPr="008047AB">
              <w:rPr>
                <w:vertAlign w:val="subscript"/>
                <w:lang w:val="uk-UA"/>
              </w:rPr>
              <w:t>2</w:t>
            </w:r>
            <w:r w:rsidRPr="008047AB">
              <w:t xml:space="preserve"> у вдихуваному повітрі </w:t>
            </w:r>
            <w:r w:rsidRPr="008047AB">
              <w:rPr>
                <w:lang w:val="uk-UA"/>
              </w:rPr>
              <w:t>(</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F</w:t>
            </w:r>
            <w:r w:rsidRPr="008047AB">
              <w:rPr>
                <w:vertAlign w:val="subscript"/>
              </w:rPr>
              <w:t>E</w:t>
            </w:r>
            <w:r w:rsidRPr="008047AB">
              <w:t>CO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СО</w:t>
            </w:r>
            <w:r w:rsidRPr="008047AB">
              <w:rPr>
                <w:vertAlign w:val="subscript"/>
                <w:lang w:val="uk-UA"/>
              </w:rPr>
              <w:t>2</w:t>
            </w:r>
            <w:r w:rsidRPr="008047AB">
              <w:t xml:space="preserve"> у видихуваному повітрі</w:t>
            </w:r>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F</w:t>
            </w:r>
            <w:r w:rsidRPr="008047AB">
              <w:rPr>
                <w:vertAlign w:val="subscript"/>
              </w:rPr>
              <w:t>А</w:t>
            </w:r>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СО</w:t>
            </w:r>
            <w:r w:rsidRPr="008047AB">
              <w:rPr>
                <w:vertAlign w:val="subscript"/>
                <w:lang w:val="uk-UA"/>
              </w:rPr>
              <w:t>2</w:t>
            </w:r>
            <w:r w:rsidRPr="008047AB">
              <w:t xml:space="preserve"> в альвеолярному повітрі </w:t>
            </w:r>
            <w:r w:rsidRPr="008047AB">
              <w:rPr>
                <w:lang w:val="uk-UA"/>
              </w:rPr>
              <w:t>(</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С</w:t>
            </w:r>
            <w:r w:rsidRPr="008047AB">
              <w:rPr>
                <w:vertAlign w:val="subscript"/>
              </w:rPr>
              <w:t>а</w:t>
            </w:r>
            <w:r w:rsidRPr="008047AB">
              <w:t>СO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СО</w:t>
            </w:r>
            <w:r w:rsidRPr="008047AB">
              <w:rPr>
                <w:vertAlign w:val="subscript"/>
                <w:lang w:val="uk-UA"/>
              </w:rPr>
              <w:t>2</w:t>
            </w:r>
            <w:r w:rsidRPr="008047AB">
              <w:t xml:space="preserve"> в артеріальній крові</w:t>
            </w:r>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m:oMath>
              <m:r>
                <m:rPr>
                  <m:sty m:val="p"/>
                </m:rPr>
                <w:rPr>
                  <w:rFonts w:ascii="Cambria Math" w:eastAsia="Cambria Math" w:hAnsi="Cambria Math"/>
                </w:rPr>
                <m:t>Cv̅</m:t>
              </m:r>
            </m:oMath>
            <w:r w:rsidRPr="008047AB">
              <w:t>CO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вмі</w:t>
            </w:r>
            <w:proofErr w:type="gramStart"/>
            <w:r w:rsidRPr="008047AB">
              <w:t>ст</w:t>
            </w:r>
            <w:proofErr w:type="gramEnd"/>
            <w:r w:rsidRPr="008047AB">
              <w:t xml:space="preserve"> </w:t>
            </w:r>
            <w:r w:rsidRPr="008047AB">
              <w:rPr>
                <w:lang w:val="uk-UA"/>
              </w:rPr>
              <w:t>СО</w:t>
            </w:r>
            <w:r w:rsidRPr="008047AB">
              <w:rPr>
                <w:vertAlign w:val="subscript"/>
                <w:lang w:val="uk-UA"/>
              </w:rPr>
              <w:t>2</w:t>
            </w:r>
            <w:r w:rsidRPr="008047AB">
              <w:t xml:space="preserve"> в змішаній венозній крові</w:t>
            </w:r>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C</w:t>
            </w:r>
            <w:r w:rsidRPr="008047AB">
              <w:rPr>
                <w:vertAlign w:val="subscript"/>
              </w:rPr>
              <w:t>max</w:t>
            </w:r>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киснева ємність крові</w:t>
            </w:r>
            <w:r w:rsidRPr="008047AB">
              <w:rPr>
                <w:lang w:val="uk-UA"/>
              </w:rPr>
              <w:t xml:space="preserve"> (</w:t>
            </w:r>
            <w:proofErr w:type="gramStart"/>
            <w:r w:rsidRPr="008047AB">
              <w:t>об</w:t>
            </w:r>
            <w:proofErr w:type="gramEnd"/>
            <w:r w:rsidRPr="008047AB">
              <w:t>.%</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Нв</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ind w:left="1418"/>
              <w:jc w:val="both"/>
              <w:rPr>
                <w:lang w:val="uk-UA"/>
              </w:rPr>
            </w:pPr>
            <w:r w:rsidRPr="008047AB">
              <w:t>Гемоглобін</w:t>
            </w:r>
            <w:r w:rsidRPr="008047AB">
              <w:rPr>
                <w:lang w:val="uk-UA"/>
              </w:rPr>
              <w:t xml:space="preserve"> (</w:t>
            </w:r>
            <w:r w:rsidRPr="008047AB">
              <w:t>гр.%</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S</w:t>
            </w:r>
            <w:r w:rsidRPr="008047AB">
              <w:rPr>
                <w:vertAlign w:val="subscript"/>
              </w:rPr>
              <w:t>а</w:t>
            </w:r>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 xml:space="preserve">насиченість артеріальної крові </w:t>
            </w:r>
            <w:r w:rsidRPr="008047AB">
              <w:rPr>
                <w:lang w:val="uk-UA"/>
              </w:rPr>
              <w:t>О</w:t>
            </w:r>
            <w:proofErr w:type="gramStart"/>
            <w:r w:rsidRPr="008047AB">
              <w:rPr>
                <w:vertAlign w:val="subscript"/>
                <w:lang w:val="uk-UA"/>
              </w:rPr>
              <w:t>2</w:t>
            </w:r>
            <w:proofErr w:type="gramEnd"/>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S</w:t>
            </w:r>
            <m:oMath>
              <m:r>
                <m:rPr>
                  <m:sty m:val="p"/>
                </m:rPr>
                <w:rPr>
                  <w:rFonts w:ascii="Cambria Math" w:eastAsia="Cambria Math" w:hAnsi="Cambria Math"/>
                </w:rPr>
                <m:t>v̅</m:t>
              </m:r>
            </m:oMath>
            <w:r w:rsidRPr="008047AB">
              <w:t>O</w:t>
            </w:r>
            <w:r w:rsidRPr="008047AB">
              <w:rPr>
                <w:vertAlign w:val="subscript"/>
              </w:rPr>
              <w:t>2</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 xml:space="preserve">насиченість змішаної венозної крові </w:t>
            </w:r>
            <w:r w:rsidRPr="008047AB">
              <w:rPr>
                <w:lang w:val="uk-UA"/>
              </w:rPr>
              <w:t>О</w:t>
            </w:r>
            <w:proofErr w:type="gramStart"/>
            <w:r w:rsidRPr="008047AB">
              <w:rPr>
                <w:vertAlign w:val="subscript"/>
                <w:lang w:val="uk-UA"/>
              </w:rPr>
              <w:t>2</w:t>
            </w:r>
            <w:proofErr w:type="gramEnd"/>
            <w:r w:rsidRPr="008047AB">
              <w:rPr>
                <w:lang w:val="uk-UA"/>
              </w:rPr>
              <w:t xml:space="preserve"> (</w:t>
            </w:r>
            <w:r w:rsidRPr="008047AB">
              <w:t>об.%</w:t>
            </w:r>
            <w:r w:rsidRPr="008047AB">
              <w:rPr>
                <w:lang w:val="uk-UA"/>
              </w:rPr>
              <w:t>)</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t>рН</w:t>
            </w:r>
            <w:r w:rsidRPr="008047AB">
              <w:rPr>
                <w:vertAlign w:val="subscript"/>
              </w:rPr>
              <w:t>а</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ind w:left="1418"/>
              <w:jc w:val="both"/>
              <w:rPr>
                <w:lang w:val="uk-UA"/>
              </w:rPr>
            </w:pPr>
            <w:r w:rsidRPr="008047AB">
              <w:t>рН артеріальної крові</w:t>
            </w:r>
          </w:p>
        </w:tc>
      </w:tr>
      <w:tr w:rsidR="008047AB" w:rsidRPr="008047AB" w:rsidTr="00B50B89">
        <w:tc>
          <w:tcPr>
            <w:tcW w:w="4787" w:type="dxa"/>
          </w:tcPr>
          <w:p w:rsidR="00A264A9" w:rsidRPr="008047AB" w:rsidRDefault="00A264A9" w:rsidP="008047AB">
            <w:pPr>
              <w:tabs>
                <w:tab w:val="left" w:pos="142"/>
              </w:tabs>
              <w:spacing w:line="360" w:lineRule="auto"/>
              <w:jc w:val="center"/>
            </w:pPr>
            <w:r w:rsidRPr="008047AB">
              <w:rPr>
                <w:lang w:val="uk-UA"/>
              </w:rPr>
              <w:t>рН</w:t>
            </w:r>
            <m:oMath>
              <m:r>
                <m:rPr>
                  <m:sty m:val="p"/>
                </m:rPr>
                <w:rPr>
                  <w:rFonts w:ascii="Cambria Math" w:eastAsia="Cambria Math" w:hAnsi="Cambria Math"/>
                </w:rPr>
                <m:t>v</m:t>
              </m:r>
              <m:r>
                <m:rPr>
                  <m:sty m:val="p"/>
                </m:rPr>
                <w:rPr>
                  <w:rFonts w:ascii="Cambria Math" w:eastAsia="Cambria Math" w:hAnsi="Cambria Math"/>
                  <w:lang w:val="uk-UA"/>
                </w:rPr>
                <m:t>̅</m:t>
              </m:r>
            </m:oMath>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rPr>
                <w:lang w:val="uk-UA"/>
              </w:rPr>
              <w:t>рН</w:t>
            </w:r>
            <w:r w:rsidRPr="008047AB">
              <w:rPr>
                <w:vertAlign w:val="subscript"/>
                <w:lang w:val="uk-UA"/>
              </w:rPr>
              <w:t xml:space="preserve"> </w:t>
            </w:r>
            <w:r w:rsidRPr="008047AB">
              <w:rPr>
                <w:lang w:val="uk-UA"/>
              </w:rPr>
              <w:t>змішаної венозної крові</w:t>
            </w:r>
          </w:p>
        </w:tc>
      </w:tr>
      <w:tr w:rsidR="008047AB" w:rsidRPr="008047AB" w:rsidTr="00B50B89">
        <w:tc>
          <w:tcPr>
            <w:tcW w:w="4787" w:type="dxa"/>
          </w:tcPr>
          <w:p w:rsidR="00A264A9" w:rsidRPr="008047AB" w:rsidRDefault="00A264A9" w:rsidP="008047AB">
            <w:pPr>
              <w:tabs>
                <w:tab w:val="left" w:pos="142"/>
              </w:tabs>
              <w:spacing w:line="360" w:lineRule="auto"/>
              <w:jc w:val="center"/>
              <w:rPr>
                <w:lang w:val="uk-UA"/>
              </w:rPr>
            </w:pPr>
            <w:r w:rsidRPr="008047AB">
              <w:t>La</w:t>
            </w:r>
          </w:p>
        </w:tc>
        <w:tc>
          <w:tcPr>
            <w:tcW w:w="4787" w:type="dxa"/>
          </w:tcPr>
          <w:p w:rsidR="00A264A9" w:rsidRPr="008047AB" w:rsidRDefault="00A264A9" w:rsidP="008047AB">
            <w:pPr>
              <w:pBdr>
                <w:top w:val="nil"/>
                <w:left w:val="nil"/>
                <w:bottom w:val="nil"/>
                <w:right w:val="nil"/>
                <w:between w:val="nil"/>
              </w:pBdr>
              <w:tabs>
                <w:tab w:val="left" w:pos="142"/>
              </w:tabs>
              <w:spacing w:after="160" w:line="360" w:lineRule="auto"/>
              <w:jc w:val="center"/>
              <w:rPr>
                <w:lang w:val="uk-UA"/>
              </w:rPr>
            </w:pPr>
            <w:r w:rsidRPr="008047AB">
              <w:t>лактат або солі молочної кислоти в капілярній крові</w:t>
            </w:r>
            <w:r w:rsidRPr="008047AB">
              <w:rPr>
                <w:lang w:val="uk-UA"/>
              </w:rPr>
              <w:t xml:space="preserve"> (</w:t>
            </w:r>
            <w:r w:rsidRPr="008047AB">
              <w:t>ммоль·л</w:t>
            </w:r>
            <w:r w:rsidRPr="008047AB">
              <w:rPr>
                <w:vertAlign w:val="superscript"/>
              </w:rPr>
              <w:t>-1</w:t>
            </w:r>
            <w:proofErr w:type="gramStart"/>
            <w:r w:rsidRPr="008047AB">
              <w:rPr>
                <w:vertAlign w:val="superscript"/>
                <w:lang w:val="uk-UA"/>
              </w:rPr>
              <w:t xml:space="preserve"> </w:t>
            </w:r>
            <w:r w:rsidRPr="008047AB">
              <w:rPr>
                <w:lang w:val="uk-UA"/>
              </w:rPr>
              <w:t>)</w:t>
            </w:r>
            <w:proofErr w:type="gramEnd"/>
          </w:p>
        </w:tc>
      </w:tr>
      <w:tr w:rsidR="008047AB" w:rsidRPr="008047AB" w:rsidTr="00B50B89">
        <w:tc>
          <w:tcPr>
            <w:tcW w:w="4787" w:type="dxa"/>
          </w:tcPr>
          <w:p w:rsidR="00A264A9" w:rsidRPr="008047AB" w:rsidRDefault="00A264A9" w:rsidP="008047AB">
            <w:pPr>
              <w:tabs>
                <w:tab w:val="left" w:pos="142"/>
              </w:tabs>
              <w:spacing w:before="240" w:line="360" w:lineRule="auto"/>
              <w:jc w:val="center"/>
            </w:pPr>
            <w:r w:rsidRPr="008047AB">
              <w:t>Wex</w:t>
            </w:r>
          </w:p>
        </w:tc>
        <w:tc>
          <w:tcPr>
            <w:tcW w:w="4787" w:type="dxa"/>
          </w:tcPr>
          <w:p w:rsidR="00A264A9" w:rsidRPr="008047AB" w:rsidRDefault="00A264A9" w:rsidP="008047AB">
            <w:pPr>
              <w:pBdr>
                <w:top w:val="nil"/>
                <w:left w:val="nil"/>
                <w:bottom w:val="nil"/>
                <w:right w:val="nil"/>
                <w:between w:val="nil"/>
              </w:pBdr>
              <w:tabs>
                <w:tab w:val="left" w:pos="142"/>
              </w:tabs>
              <w:spacing w:before="240" w:after="160" w:line="360" w:lineRule="auto"/>
              <w:jc w:val="center"/>
              <w:rPr>
                <w:lang w:val="uk-UA"/>
              </w:rPr>
            </w:pPr>
            <w:r w:rsidRPr="008047AB">
              <w:t>ергометрична потужність роботи</w:t>
            </w:r>
            <w:r w:rsidRPr="008047AB">
              <w:rPr>
                <w:lang w:val="uk-UA"/>
              </w:rPr>
              <w:t xml:space="preserve"> (</w:t>
            </w:r>
            <w:r w:rsidRPr="008047AB">
              <w:t>Вт</w:t>
            </w:r>
            <w:r w:rsidRPr="008047AB">
              <w:rPr>
                <w:lang w:val="uk-UA"/>
              </w:rPr>
              <w:t>)</w:t>
            </w:r>
          </w:p>
        </w:tc>
      </w:tr>
    </w:tbl>
    <w:p w:rsidR="00120B74" w:rsidRPr="008047AB" w:rsidRDefault="00A264A9" w:rsidP="008047AB">
      <w:pPr>
        <w:pBdr>
          <w:top w:val="nil"/>
          <w:left w:val="nil"/>
          <w:bottom w:val="nil"/>
          <w:right w:val="nil"/>
          <w:between w:val="nil"/>
        </w:pBdr>
        <w:tabs>
          <w:tab w:val="left" w:pos="142"/>
        </w:tabs>
        <w:spacing w:before="240" w:after="160" w:line="360" w:lineRule="auto"/>
        <w:jc w:val="both"/>
        <w:rPr>
          <w:i/>
          <w:sz w:val="28"/>
          <w:szCs w:val="28"/>
        </w:rPr>
      </w:pPr>
      <w:r w:rsidRPr="008047AB">
        <w:rPr>
          <w:i/>
          <w:sz w:val="28"/>
          <w:szCs w:val="28"/>
          <w:lang w:val="uk-UA"/>
        </w:rPr>
        <w:t>Джерело: розроблено автором за</w:t>
      </w:r>
      <w:r w:rsidR="00090861" w:rsidRPr="008047AB">
        <w:rPr>
          <w:i/>
          <w:sz w:val="28"/>
          <w:szCs w:val="28"/>
        </w:rPr>
        <w:t xml:space="preserve"> [</w:t>
      </w:r>
      <w:r w:rsidR="00E6089A" w:rsidRPr="00FE6C81">
        <w:rPr>
          <w:i/>
          <w:sz w:val="28"/>
          <w:szCs w:val="28"/>
        </w:rPr>
        <w:t>31</w:t>
      </w:r>
      <w:r w:rsidR="00090861" w:rsidRPr="008047AB">
        <w:rPr>
          <w:i/>
          <w:sz w:val="28"/>
          <w:szCs w:val="28"/>
        </w:rPr>
        <w:t>]</w:t>
      </w:r>
    </w:p>
    <w:p w:rsidR="00C22EDC" w:rsidRPr="00FE6C81" w:rsidRDefault="00120B74" w:rsidP="008047AB">
      <w:pPr>
        <w:pBdr>
          <w:top w:val="nil"/>
          <w:left w:val="nil"/>
          <w:bottom w:val="nil"/>
          <w:right w:val="nil"/>
          <w:between w:val="nil"/>
        </w:pBdr>
        <w:tabs>
          <w:tab w:val="left" w:pos="142"/>
        </w:tabs>
        <w:spacing w:line="360" w:lineRule="auto"/>
        <w:jc w:val="both"/>
        <w:rPr>
          <w:sz w:val="28"/>
          <w:szCs w:val="28"/>
          <w:lang w:val="uk-UA"/>
        </w:rPr>
      </w:pPr>
      <w:r w:rsidRPr="008047AB">
        <w:rPr>
          <w:sz w:val="28"/>
          <w:szCs w:val="28"/>
        </w:rPr>
        <w:t xml:space="preserve">       </w:t>
      </w:r>
    </w:p>
    <w:p w:rsidR="00714640" w:rsidRPr="008047AB" w:rsidRDefault="00120B74" w:rsidP="008047AB">
      <w:pPr>
        <w:pBdr>
          <w:top w:val="nil"/>
          <w:left w:val="nil"/>
          <w:bottom w:val="nil"/>
          <w:right w:val="nil"/>
          <w:between w:val="nil"/>
        </w:pBdr>
        <w:tabs>
          <w:tab w:val="left" w:pos="142"/>
        </w:tabs>
        <w:spacing w:line="360" w:lineRule="auto"/>
        <w:jc w:val="both"/>
        <w:rPr>
          <w:sz w:val="28"/>
          <w:szCs w:val="28"/>
          <w:lang w:val="uk-UA"/>
        </w:rPr>
      </w:pPr>
      <w:r w:rsidRPr="008047AB">
        <w:rPr>
          <w:sz w:val="28"/>
          <w:szCs w:val="28"/>
        </w:rPr>
        <w:t xml:space="preserve"> </w:t>
      </w:r>
      <w:r w:rsidR="00015CA0" w:rsidRPr="008047AB">
        <w:rPr>
          <w:sz w:val="28"/>
          <w:szCs w:val="28"/>
          <w:lang w:val="uk-UA"/>
        </w:rPr>
        <w:t>Для р</w:t>
      </w:r>
      <w:r w:rsidR="00015CA0" w:rsidRPr="008047AB">
        <w:rPr>
          <w:sz w:val="28"/>
          <w:szCs w:val="28"/>
        </w:rPr>
        <w:t>озрахун</w:t>
      </w:r>
      <w:r w:rsidRPr="008047AB">
        <w:rPr>
          <w:sz w:val="28"/>
          <w:szCs w:val="28"/>
        </w:rPr>
        <w:t>к</w:t>
      </w:r>
      <w:r w:rsidR="00015CA0" w:rsidRPr="008047AB">
        <w:rPr>
          <w:sz w:val="28"/>
          <w:szCs w:val="28"/>
          <w:lang w:val="uk-UA"/>
        </w:rPr>
        <w:t>у</w:t>
      </w:r>
      <w:r w:rsidRPr="008047AB">
        <w:rPr>
          <w:sz w:val="28"/>
          <w:szCs w:val="28"/>
        </w:rPr>
        <w:t xml:space="preserve"> параметрів РМК</w:t>
      </w:r>
      <w:r w:rsidR="00015CA0" w:rsidRPr="008047AB">
        <w:rPr>
          <w:sz w:val="28"/>
          <w:szCs w:val="28"/>
        </w:rPr>
        <w:t xml:space="preserve">, показників їх економічності </w:t>
      </w:r>
      <w:r w:rsidR="00015CA0" w:rsidRPr="008047AB">
        <w:rPr>
          <w:sz w:val="28"/>
          <w:szCs w:val="28"/>
          <w:lang w:val="uk-UA"/>
        </w:rPr>
        <w:t xml:space="preserve">та </w:t>
      </w:r>
      <w:r w:rsidR="00015CA0" w:rsidRPr="008047AB">
        <w:rPr>
          <w:sz w:val="28"/>
          <w:szCs w:val="28"/>
        </w:rPr>
        <w:t>ефективності</w:t>
      </w:r>
      <w:r w:rsidR="00015CA0" w:rsidRPr="008047AB">
        <w:rPr>
          <w:sz w:val="28"/>
          <w:szCs w:val="28"/>
          <w:lang w:val="uk-UA"/>
        </w:rPr>
        <w:t>, використовуються</w:t>
      </w:r>
      <w:r w:rsidRPr="008047AB">
        <w:rPr>
          <w:sz w:val="28"/>
          <w:szCs w:val="28"/>
        </w:rPr>
        <w:t xml:space="preserve"> фо</w:t>
      </w:r>
      <w:r w:rsidR="00015CA0" w:rsidRPr="008047AB">
        <w:rPr>
          <w:sz w:val="28"/>
          <w:szCs w:val="28"/>
        </w:rPr>
        <w:t>рмули, представлен</w:t>
      </w:r>
      <w:r w:rsidR="00015CA0" w:rsidRPr="008047AB">
        <w:rPr>
          <w:sz w:val="28"/>
          <w:szCs w:val="28"/>
          <w:lang w:val="uk-UA"/>
        </w:rPr>
        <w:t>і</w:t>
      </w:r>
      <w:r w:rsidR="003D1D3C" w:rsidRPr="008047AB">
        <w:rPr>
          <w:sz w:val="28"/>
          <w:szCs w:val="28"/>
        </w:rPr>
        <w:t xml:space="preserve"> в табл</w:t>
      </w:r>
      <w:r w:rsidR="005F3C61" w:rsidRPr="008047AB">
        <w:rPr>
          <w:sz w:val="28"/>
          <w:szCs w:val="28"/>
          <w:lang w:val="uk-UA"/>
        </w:rPr>
        <w:t>. 3.2</w:t>
      </w:r>
      <w:r w:rsidR="00741EC5" w:rsidRPr="008047AB">
        <w:rPr>
          <w:sz w:val="28"/>
          <w:szCs w:val="28"/>
        </w:rPr>
        <w:t xml:space="preserve">: </w:t>
      </w:r>
    </w:p>
    <w:p w:rsidR="00C22EDC" w:rsidRPr="008047AB" w:rsidRDefault="002C3D44" w:rsidP="008047AB">
      <w:pPr>
        <w:pBdr>
          <w:top w:val="nil"/>
          <w:left w:val="nil"/>
          <w:bottom w:val="nil"/>
          <w:right w:val="nil"/>
          <w:between w:val="nil"/>
        </w:pBdr>
        <w:tabs>
          <w:tab w:val="left" w:pos="142"/>
        </w:tabs>
        <w:spacing w:line="360" w:lineRule="auto"/>
        <w:jc w:val="right"/>
        <w:rPr>
          <w:sz w:val="28"/>
          <w:szCs w:val="28"/>
          <w:lang w:val="uk-UA"/>
        </w:rPr>
      </w:pPr>
      <w:r w:rsidRPr="008047AB">
        <w:rPr>
          <w:sz w:val="28"/>
          <w:szCs w:val="28"/>
        </w:rPr>
        <w:t xml:space="preserve"> </w:t>
      </w:r>
    </w:p>
    <w:p w:rsidR="00E170C9" w:rsidRPr="008047AB" w:rsidRDefault="00E170C9" w:rsidP="008047AB">
      <w:pPr>
        <w:pBdr>
          <w:top w:val="nil"/>
          <w:left w:val="nil"/>
          <w:bottom w:val="nil"/>
          <w:right w:val="nil"/>
          <w:between w:val="nil"/>
        </w:pBdr>
        <w:tabs>
          <w:tab w:val="left" w:pos="142"/>
        </w:tabs>
        <w:spacing w:line="360" w:lineRule="auto"/>
        <w:jc w:val="right"/>
        <w:rPr>
          <w:sz w:val="28"/>
          <w:szCs w:val="28"/>
          <w:lang w:val="uk-UA"/>
        </w:rPr>
      </w:pPr>
    </w:p>
    <w:p w:rsidR="00120B74" w:rsidRPr="008047AB" w:rsidRDefault="002C3D44" w:rsidP="008047AB">
      <w:pPr>
        <w:pBdr>
          <w:top w:val="nil"/>
          <w:left w:val="nil"/>
          <w:bottom w:val="nil"/>
          <w:right w:val="nil"/>
          <w:between w:val="nil"/>
        </w:pBdr>
        <w:tabs>
          <w:tab w:val="left" w:pos="142"/>
        </w:tabs>
        <w:spacing w:line="360" w:lineRule="auto"/>
        <w:jc w:val="right"/>
        <w:rPr>
          <w:sz w:val="28"/>
          <w:szCs w:val="28"/>
          <w:lang w:val="uk-UA"/>
        </w:rPr>
      </w:pPr>
      <w:r w:rsidRPr="008047AB">
        <w:rPr>
          <w:sz w:val="28"/>
          <w:szCs w:val="28"/>
        </w:rPr>
        <w:lastRenderedPageBreak/>
        <w:t xml:space="preserve">Таблиця </w:t>
      </w:r>
      <w:r w:rsidR="005F3C61" w:rsidRPr="008047AB">
        <w:rPr>
          <w:sz w:val="28"/>
          <w:szCs w:val="28"/>
          <w:lang w:val="uk-UA"/>
        </w:rPr>
        <w:t>3.2</w:t>
      </w:r>
    </w:p>
    <w:tbl>
      <w:tblPr>
        <w:tblW w:w="1020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61"/>
        <w:gridCol w:w="2683"/>
        <w:gridCol w:w="4563"/>
      </w:tblGrid>
      <w:tr w:rsidR="00120B74" w:rsidRPr="008047AB" w:rsidTr="00130182">
        <w:trPr>
          <w:trHeight w:val="63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b/>
              </w:rPr>
              <w:t>Показники</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ind w:left="178"/>
              <w:jc w:val="center"/>
            </w:pPr>
            <w:r w:rsidRPr="008047AB">
              <w:rPr>
                <w:b/>
              </w:rPr>
              <w:t>Формули для розрахунку</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b/>
              </w:rPr>
              <w:t>Опис показника</w:t>
            </w:r>
          </w:p>
        </w:tc>
      </w:tr>
      <w:tr w:rsidR="00120B74" w:rsidRPr="008047AB" w:rsidTr="00130182">
        <w:trPr>
          <w:trHeight w:val="318"/>
          <w:jc w:val="right"/>
        </w:trPr>
        <w:tc>
          <w:tcPr>
            <w:tcW w:w="1020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7D037F" w:rsidRDefault="00120B74" w:rsidP="008047AB">
            <w:pPr>
              <w:pBdr>
                <w:top w:val="nil"/>
                <w:left w:val="nil"/>
                <w:bottom w:val="nil"/>
                <w:right w:val="nil"/>
                <w:between w:val="nil"/>
              </w:pBdr>
              <w:tabs>
                <w:tab w:val="left" w:pos="142"/>
              </w:tabs>
              <w:spacing w:line="360" w:lineRule="auto"/>
              <w:ind w:left="3524"/>
            </w:pPr>
            <w:r w:rsidRPr="007D037F">
              <w:rPr>
                <w:b/>
              </w:rPr>
              <w:t>Зовнішнє дихання</w:t>
            </w:r>
          </w:p>
        </w:tc>
      </w:tr>
      <w:tr w:rsidR="00120B74" w:rsidRPr="008047AB" w:rsidTr="00130182">
        <w:trPr>
          <w:trHeight w:val="19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F – </w:t>
            </w:r>
            <w:r w:rsidRPr="008047AB">
              <w:t>фактор для приведення отриманих об’є</w:t>
            </w:r>
            <w:proofErr w:type="gramStart"/>
            <w:r w:rsidRPr="008047AB">
              <w:t>м</w:t>
            </w:r>
            <w:proofErr w:type="gramEnd"/>
            <w:r w:rsidRPr="008047AB">
              <w:t>ів по</w:t>
            </w:r>
            <w:r w:rsidR="001B4701" w:rsidRPr="008047AB">
              <w:t>вітря до стандартних умов (STPD</w:t>
            </w:r>
            <w:r w:rsidRPr="008047AB">
              <w:t>)</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 xml:space="preserve">F </w:t>
            </w:r>
            <w:r w:rsidRPr="008047AB">
              <w:t xml:space="preserve">= 273 </w:t>
            </w:r>
            <w:r w:rsidRPr="008047AB">
              <w:rPr>
                <w:b/>
              </w:rPr>
              <w:t xml:space="preserve">/ </w:t>
            </w:r>
            <w:r w:rsidRPr="008047AB">
              <w:t xml:space="preserve">760 x (В - в) </w:t>
            </w:r>
            <w:r w:rsidRPr="008047AB">
              <w:rPr>
                <w:b/>
              </w:rPr>
              <w:t xml:space="preserve">/ </w:t>
            </w:r>
            <w:r w:rsidRPr="008047AB">
              <w:t>273 +</w:t>
            </w:r>
            <w:r w:rsidRPr="008047AB">
              <w:rPr>
                <w:i/>
              </w:rPr>
              <w:t xml:space="preserve"> t </w:t>
            </w:r>
            <w:r w:rsidRPr="008047AB">
              <w:rPr>
                <w:i/>
                <w:vertAlign w:val="superscript"/>
              </w:rPr>
              <w:t>0</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rPr>
                <w:lang w:val="en-US"/>
              </w:rPr>
            </w:pPr>
            <w:r w:rsidRPr="008047AB">
              <w:rPr>
                <w:lang w:val="en-US"/>
              </w:rPr>
              <w:t xml:space="preserve">Standard temperature (0°C </w:t>
            </w:r>
            <w:r w:rsidRPr="008047AB">
              <w:t>або</w:t>
            </w:r>
            <w:r w:rsidRPr="008047AB">
              <w:rPr>
                <w:lang w:val="en-US"/>
              </w:rPr>
              <w:t xml:space="preserve"> 273 K), pressure (760 </w:t>
            </w:r>
            <w:r w:rsidRPr="008047AB">
              <w:t>мм</w:t>
            </w:r>
            <w:r w:rsidRPr="008047AB">
              <w:rPr>
                <w:lang w:val="en-US"/>
              </w:rPr>
              <w:t xml:space="preserve"> </w:t>
            </w:r>
            <w:r w:rsidRPr="008047AB">
              <w:t>рт</w:t>
            </w:r>
            <w:r w:rsidRPr="008047AB">
              <w:rPr>
                <w:lang w:val="en-US"/>
              </w:rPr>
              <w:t>.</w:t>
            </w:r>
            <w:r w:rsidR="00F66954" w:rsidRPr="008047AB">
              <w:rPr>
                <w:lang w:val="uk-UA"/>
              </w:rPr>
              <w:t xml:space="preserve"> </w:t>
            </w:r>
            <w:r w:rsidRPr="008047AB">
              <w:t>ст</w:t>
            </w:r>
            <w:r w:rsidRPr="008047AB">
              <w:rPr>
                <w:lang w:val="en-US"/>
              </w:rPr>
              <w:t>.), dry (</w:t>
            </w:r>
            <w:r w:rsidRPr="008047AB">
              <w:t>сухе</w:t>
            </w:r>
            <w:r w:rsidRPr="008047AB">
              <w:rPr>
                <w:lang w:val="en-US"/>
              </w:rPr>
              <w:t xml:space="preserve"> </w:t>
            </w:r>
            <w:r w:rsidRPr="008047AB">
              <w:t>повітря</w:t>
            </w:r>
            <w:r w:rsidRPr="008047AB">
              <w:rPr>
                <w:lang w:val="en-US"/>
              </w:rPr>
              <w:t>)</w:t>
            </w:r>
          </w:p>
        </w:tc>
      </w:tr>
      <w:tr w:rsidR="00120B74" w:rsidRPr="008047AB" w:rsidTr="00130182">
        <w:trPr>
          <w:trHeight w:val="19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F</w:t>
            </w:r>
            <w:r w:rsidRPr="008047AB">
              <w:rPr>
                <w:i/>
                <w:vertAlign w:val="subscript"/>
              </w:rPr>
              <w:t>I</w:t>
            </w:r>
            <w:r w:rsidRPr="008047AB">
              <w:rPr>
                <w:i/>
              </w:rPr>
              <w:t xml:space="preserve"> – </w:t>
            </w:r>
            <w:r w:rsidRPr="008047AB">
              <w:t xml:space="preserve">фактор для приведення отриманих об’ємів повітря до умов </w:t>
            </w:r>
            <w:proofErr w:type="gramStart"/>
            <w:r w:rsidRPr="008047AB">
              <w:t>температури т</w:t>
            </w:r>
            <w:proofErr w:type="gramEnd"/>
            <w:r w:rsidRPr="008047AB">
              <w:t>іла (BTPS)</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F</w:t>
            </w:r>
            <w:r w:rsidRPr="008047AB">
              <w:rPr>
                <w:i/>
                <w:vertAlign w:val="subscript"/>
              </w:rPr>
              <w:t>І</w:t>
            </w:r>
            <w:r w:rsidRPr="008047AB">
              <w:t xml:space="preserve"> = 273 </w:t>
            </w:r>
            <w:r w:rsidRPr="008047AB">
              <w:rPr>
                <w:b/>
              </w:rPr>
              <w:t xml:space="preserve">/ </w:t>
            </w:r>
            <w:r w:rsidRPr="008047AB">
              <w:t>760 x (</w:t>
            </w:r>
            <w:proofErr w:type="gramStart"/>
            <w:r w:rsidRPr="008047AB">
              <w:t>В-в</w:t>
            </w:r>
            <w:proofErr w:type="gramEnd"/>
            <w:r w:rsidRPr="008047AB">
              <w:t xml:space="preserve">) </w:t>
            </w:r>
            <w:r w:rsidRPr="008047AB">
              <w:rPr>
                <w:b/>
              </w:rPr>
              <w:t xml:space="preserve">/ </w:t>
            </w:r>
            <w:r w:rsidRPr="008047AB">
              <w:t>273 +</w:t>
            </w:r>
            <w:r w:rsidRPr="008047AB">
              <w:rPr>
                <w:i/>
              </w:rPr>
              <w:t xml:space="preserve"> t</w:t>
            </w:r>
            <w:r w:rsidRPr="008047AB">
              <w:rPr>
                <w:i/>
                <w:vertAlign w:val="subscript"/>
              </w:rPr>
              <w:t>1</w:t>
            </w:r>
            <w:r w:rsidRPr="008047AB">
              <w:rPr>
                <w:i/>
              </w:rPr>
              <w:t xml:space="preserve"> </w:t>
            </w:r>
            <w:r w:rsidRPr="008047AB">
              <w:rPr>
                <w:i/>
                <w:vertAlign w:val="superscript"/>
              </w:rPr>
              <w:t>0</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Body temperature, pressure, saturated</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̇V̇</w:t>
            </w:r>
            <w:r w:rsidRPr="008047AB">
              <w:rPr>
                <w:vertAlign w:val="subscript"/>
              </w:rPr>
              <w:t>І</w:t>
            </w:r>
            <w:r w:rsidRPr="008047AB">
              <w:rPr>
                <w:i/>
                <w:vertAlign w:val="subscript"/>
              </w:rPr>
              <w:t xml:space="preserve"> </w:t>
            </w:r>
            <w:r w:rsidRPr="008047AB">
              <w:rPr>
                <w:vertAlign w:val="subscript"/>
              </w:rPr>
              <w:t>STPD</w:t>
            </w:r>
            <w:r w:rsidRPr="008047AB">
              <w:rPr>
                <w:i/>
              </w:rPr>
              <w:t xml:space="preserve"> – </w:t>
            </w:r>
            <w:r w:rsidRPr="008047AB">
              <w:t>хвилинний об’є</w:t>
            </w:r>
            <w:proofErr w:type="gramStart"/>
            <w:r w:rsidRPr="008047AB">
              <w:t>м</w:t>
            </w:r>
            <w:proofErr w:type="gramEnd"/>
            <w:r w:rsidRPr="008047AB">
              <w:t xml:space="preserve"> вдихуваного повітря, </w:t>
            </w:r>
            <w:r w:rsidRPr="008047AB">
              <w:rPr>
                <w:i/>
              </w:rPr>
              <w:t>мл/хв</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i/>
                <w:lang w:val="en-US"/>
              </w:rPr>
              <w:t>V̇</w:t>
            </w:r>
            <w:r w:rsidRPr="008047AB">
              <w:rPr>
                <w:vertAlign w:val="subscript"/>
              </w:rPr>
              <w:t>І</w:t>
            </w:r>
            <w:r w:rsidRPr="008047AB">
              <w:rPr>
                <w:i/>
                <w:vertAlign w:val="subscript"/>
                <w:lang w:val="en-US"/>
              </w:rPr>
              <w:t xml:space="preserve"> </w:t>
            </w:r>
            <w:r w:rsidRPr="008047AB">
              <w:rPr>
                <w:vertAlign w:val="subscript"/>
                <w:lang w:val="en-US"/>
              </w:rPr>
              <w:t>STPD =</w:t>
            </w:r>
            <w:r w:rsidRPr="008047AB">
              <w:rPr>
                <w:i/>
                <w:lang w:val="en-US"/>
              </w:rPr>
              <w:t xml:space="preserve"> V̇</w:t>
            </w:r>
            <w:r w:rsidRPr="008047AB">
              <w:rPr>
                <w:vertAlign w:val="subscript"/>
                <w:lang w:val="en-US"/>
              </w:rPr>
              <w:t xml:space="preserve"> I ATPS </w:t>
            </w:r>
            <w:r w:rsidRPr="008047AB">
              <w:rPr>
                <w:lang w:val="en-US"/>
              </w:rPr>
              <w:t xml:space="preserve">x </w:t>
            </w:r>
            <w:r w:rsidRPr="008047AB">
              <w:rPr>
                <w:i/>
                <w:lang w:val="en-US"/>
              </w:rPr>
              <w:t>F</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both"/>
            </w:pPr>
            <w:r w:rsidRPr="008047AB">
              <w:t>Використовуєтьcя для розраху</w:t>
            </w:r>
            <w:r w:rsidR="0098763F" w:rsidRPr="008047AB">
              <w:t xml:space="preserve">нків швидкості надходження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до легень та альвеолярної вентиляції.</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V</w:t>
            </w:r>
            <w:proofErr w:type="gramStart"/>
            <w:r w:rsidRPr="008047AB">
              <w:rPr>
                <w:i/>
              </w:rPr>
              <w:t>̇</w:t>
            </w:r>
            <w:r w:rsidRPr="008047AB">
              <w:rPr>
                <w:vertAlign w:val="subscript"/>
              </w:rPr>
              <w:t>Е</w:t>
            </w:r>
            <w:proofErr w:type="gramEnd"/>
            <w:r w:rsidRPr="008047AB">
              <w:rPr>
                <w:vertAlign w:val="subscript"/>
              </w:rPr>
              <w:t xml:space="preserve"> STPD</w:t>
            </w:r>
            <w:r w:rsidRPr="008047AB">
              <w:rPr>
                <w:i/>
              </w:rPr>
              <w:t xml:space="preserve"> – </w:t>
            </w:r>
            <w:r w:rsidRPr="008047AB">
              <w:t xml:space="preserve">хвилинний об’єм видихуваного повітря, </w:t>
            </w:r>
            <w:r w:rsidRPr="008047AB">
              <w:rPr>
                <w:i/>
              </w:rPr>
              <w:t>мл/хв</w:t>
            </w:r>
            <w:r w:rsidRPr="008047AB">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i/>
                <w:lang w:val="en-US"/>
              </w:rPr>
              <w:t>V̇</w:t>
            </w:r>
            <w:r w:rsidRPr="008047AB">
              <w:rPr>
                <w:vertAlign w:val="subscript"/>
              </w:rPr>
              <w:t>Е</w:t>
            </w:r>
            <w:r w:rsidRPr="008047AB">
              <w:rPr>
                <w:vertAlign w:val="subscript"/>
                <w:lang w:val="en-US"/>
              </w:rPr>
              <w:t xml:space="preserve"> STPD =</w:t>
            </w:r>
            <w:r w:rsidRPr="008047AB">
              <w:rPr>
                <w:i/>
                <w:lang w:val="en-US"/>
              </w:rPr>
              <w:t xml:space="preserve"> V̇</w:t>
            </w:r>
            <w:r w:rsidRPr="008047AB">
              <w:rPr>
                <w:vertAlign w:val="subscript"/>
                <w:lang w:val="en-US"/>
              </w:rPr>
              <w:t xml:space="preserve"> I ATPS </w:t>
            </w:r>
            <w:r w:rsidRPr="008047AB">
              <w:rPr>
                <w:lang w:val="en-US"/>
              </w:rPr>
              <w:t xml:space="preserve">x </w:t>
            </w:r>
            <w:r w:rsidRPr="008047AB">
              <w:rPr>
                <w:i/>
                <w:lang w:val="en-US"/>
              </w:rPr>
              <w:t>F</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B4701" w:rsidP="008047AB">
            <w:pPr>
              <w:pBdr>
                <w:top w:val="nil"/>
                <w:left w:val="nil"/>
                <w:bottom w:val="nil"/>
                <w:right w:val="nil"/>
                <w:between w:val="nil"/>
              </w:pBdr>
              <w:tabs>
                <w:tab w:val="left" w:pos="142"/>
              </w:tabs>
              <w:spacing w:line="360" w:lineRule="auto"/>
              <w:jc w:val="both"/>
            </w:pPr>
            <w:r w:rsidRPr="008047AB">
              <w:t>Використовуєтьcя</w:t>
            </w:r>
            <w:r w:rsidRPr="008047AB">
              <w:rPr>
                <w:lang w:val="uk-UA"/>
              </w:rPr>
              <w:t xml:space="preserve"> </w:t>
            </w:r>
            <w:r w:rsidRPr="008047AB">
              <w:t>для оцінки</w:t>
            </w:r>
            <w:r w:rsidRPr="008047AB">
              <w:rPr>
                <w:lang w:val="uk-UA"/>
              </w:rPr>
              <w:t xml:space="preserve"> </w:t>
            </w:r>
            <w:r w:rsidR="00120B74" w:rsidRPr="008047AB">
              <w:t>функціональних можливостей легень та розраху</w:t>
            </w:r>
            <w:r w:rsidR="0098763F" w:rsidRPr="008047AB">
              <w:t xml:space="preserve">нків швидкості надходження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00120B74" w:rsidRPr="008047AB">
              <w:t xml:space="preserve"> до легень. </w:t>
            </w:r>
          </w:p>
        </w:tc>
      </w:tr>
      <w:tr w:rsidR="00120B74" w:rsidRPr="008047AB" w:rsidTr="00130182">
        <w:trPr>
          <w:trHeight w:val="159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V̇</w:t>
            </w:r>
            <w:r w:rsidRPr="008047AB">
              <w:rPr>
                <w:i/>
                <w:vertAlign w:val="subscript"/>
              </w:rPr>
              <w:t>D</w:t>
            </w:r>
            <w:r w:rsidRPr="008047AB">
              <w:rPr>
                <w:i/>
              </w:rPr>
              <w:t xml:space="preserve"> – </w:t>
            </w:r>
            <w:r w:rsidRPr="008047AB">
              <w:t>фізіологічний мертвий дихальний прості</w:t>
            </w:r>
            <w:proofErr w:type="gramStart"/>
            <w:r w:rsidRPr="008047AB">
              <w:t>р</w:t>
            </w:r>
            <w:proofErr w:type="gramEnd"/>
            <w:r w:rsidRPr="008047AB">
              <w:t xml:space="preserve">, </w:t>
            </w:r>
            <w:r w:rsidRPr="008047AB">
              <w:rPr>
                <w:i/>
              </w:rPr>
              <w:t>мл/хв</w:t>
            </w:r>
            <w:r w:rsidRPr="008047AB">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i/>
                <w:lang w:val="en-US"/>
              </w:rPr>
            </w:pPr>
            <w:r w:rsidRPr="008047AB">
              <w:rPr>
                <w:i/>
                <w:lang w:val="en-US"/>
              </w:rPr>
              <w:t>V̇</w:t>
            </w:r>
            <w:r w:rsidRPr="008047AB">
              <w:rPr>
                <w:i/>
                <w:vertAlign w:val="subscript"/>
                <w:lang w:val="en-US"/>
              </w:rPr>
              <w:t xml:space="preserve">D </w:t>
            </w:r>
            <w:r w:rsidRPr="008047AB">
              <w:rPr>
                <w:vertAlign w:val="subscript"/>
                <w:lang w:val="en-US"/>
              </w:rPr>
              <w:t xml:space="preserve">= </w:t>
            </w:r>
            <w:r w:rsidRPr="008047AB">
              <w:rPr>
                <w:i/>
                <w:lang w:val="en-US"/>
              </w:rPr>
              <w:t>F</w:t>
            </w:r>
            <w:r w:rsidRPr="008047AB">
              <w:rPr>
                <w:i/>
                <w:vertAlign w:val="subscript"/>
                <w:lang w:val="en-US"/>
              </w:rPr>
              <w:t>E</w:t>
            </w:r>
            <w:r w:rsidRPr="008047AB">
              <w:rPr>
                <w:i/>
                <w:lang w:val="en-US"/>
              </w:rPr>
              <w:t>O</w:t>
            </w:r>
            <w:r w:rsidRPr="008047AB">
              <w:rPr>
                <w:i/>
                <w:vertAlign w:val="subscript"/>
                <w:lang w:val="en-US"/>
              </w:rPr>
              <w:t>2</w:t>
            </w:r>
            <w:r w:rsidRPr="008047AB">
              <w:rPr>
                <w:i/>
                <w:lang w:val="en-US"/>
              </w:rPr>
              <w:t xml:space="preserve"> - F</w:t>
            </w:r>
            <w:r w:rsidRPr="008047AB">
              <w:rPr>
                <w:i/>
                <w:vertAlign w:val="subscript"/>
              </w:rPr>
              <w:t>А</w:t>
            </w:r>
            <w:r w:rsidRPr="008047AB">
              <w:rPr>
                <w:i/>
                <w:lang w:val="en-US"/>
              </w:rPr>
              <w:t>O</w:t>
            </w:r>
            <w:r w:rsidRPr="008047AB">
              <w:rPr>
                <w:i/>
                <w:vertAlign w:val="subscript"/>
                <w:lang w:val="en-US"/>
              </w:rPr>
              <w:t>2</w:t>
            </w:r>
            <w:r w:rsidRPr="008047AB">
              <w:rPr>
                <w:i/>
                <w:lang w:val="en-US"/>
              </w:rPr>
              <w:t xml:space="preserve"> </w:t>
            </w:r>
            <w:r w:rsidRPr="008047AB">
              <w:rPr>
                <w:b/>
                <w:i/>
                <w:lang w:val="en-US"/>
              </w:rPr>
              <w:t>/</w:t>
            </w:r>
            <w:r w:rsidRPr="008047AB">
              <w:rPr>
                <w:vertAlign w:val="subscript"/>
                <w:lang w:val="en-US"/>
              </w:rPr>
              <w:t xml:space="preserve"> </w:t>
            </w:r>
            <w:r w:rsidRPr="008047AB">
              <w:rPr>
                <w:i/>
                <w:lang w:val="en-US"/>
              </w:rPr>
              <w:t>F</w:t>
            </w:r>
            <w:r w:rsidRPr="008047AB">
              <w:rPr>
                <w:i/>
                <w:vertAlign w:val="subscript"/>
                <w:lang w:val="en-US"/>
              </w:rPr>
              <w:t>I</w:t>
            </w:r>
            <w:r w:rsidRPr="008047AB">
              <w:rPr>
                <w:i/>
                <w:lang w:val="en-US"/>
              </w:rPr>
              <w:t>O</w:t>
            </w:r>
            <w:r w:rsidRPr="008047AB">
              <w:rPr>
                <w:i/>
                <w:vertAlign w:val="subscript"/>
                <w:lang w:val="en-US"/>
              </w:rPr>
              <w:t>2</w:t>
            </w:r>
            <w:r w:rsidRPr="008047AB">
              <w:rPr>
                <w:i/>
                <w:lang w:val="en-US"/>
              </w:rPr>
              <w:t xml:space="preserve"> -</w:t>
            </w:r>
          </w:p>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F</w:t>
            </w:r>
            <w:r w:rsidRPr="008047AB">
              <w:rPr>
                <w:i/>
                <w:vertAlign w:val="subscript"/>
              </w:rPr>
              <w:t>А</w:t>
            </w:r>
            <w:r w:rsidRPr="008047AB">
              <w:rPr>
                <w:i/>
              </w:rPr>
              <w:t>O</w:t>
            </w:r>
            <w:r w:rsidRPr="008047AB">
              <w:rPr>
                <w:i/>
                <w:vertAlign w:val="subscript"/>
              </w:rPr>
              <w:t>2</w:t>
            </w:r>
            <w:r w:rsidRPr="008047AB">
              <w:rPr>
                <w:i/>
              </w:rPr>
              <w:t xml:space="preserve"> </w:t>
            </w:r>
            <w:r w:rsidRPr="008047AB">
              <w:t xml:space="preserve">x </w:t>
            </w:r>
            <w:r w:rsidRPr="008047AB">
              <w:rPr>
                <w:i/>
              </w:rPr>
              <w:t xml:space="preserve">V̇ </w:t>
            </w:r>
            <w:r w:rsidRPr="008047AB">
              <w:rPr>
                <w:vertAlign w:val="subscript"/>
              </w:rPr>
              <w:t>І</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Сумує об’є</w:t>
            </w:r>
            <w:proofErr w:type="gramStart"/>
            <w:r w:rsidRPr="008047AB">
              <w:t>м</w:t>
            </w:r>
            <w:proofErr w:type="gramEnd"/>
            <w:r w:rsidRPr="008047AB">
              <w:t xml:space="preserve"> повітряного простору, який не приймає участь в безпосередньому обміні газів з капілярною кров’ю в альвеолах.</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V̇</w:t>
            </w:r>
            <w:r w:rsidRPr="008047AB">
              <w:rPr>
                <w:i/>
                <w:vertAlign w:val="subscript"/>
              </w:rPr>
              <w:t xml:space="preserve">D </w:t>
            </w:r>
            <w:r w:rsidRPr="008047AB">
              <w:rPr>
                <w:b/>
                <w:i/>
                <w:vertAlign w:val="subscript"/>
              </w:rPr>
              <w:t xml:space="preserve">/ </w:t>
            </w:r>
            <w:r w:rsidRPr="008047AB">
              <w:rPr>
                <w:i/>
              </w:rPr>
              <w:t>V̇</w:t>
            </w:r>
            <w:r w:rsidRPr="008047AB">
              <w:rPr>
                <w:i/>
                <w:vertAlign w:val="subscript"/>
              </w:rPr>
              <w:t>I</w:t>
            </w:r>
            <w:r w:rsidRPr="008047AB">
              <w:rPr>
                <w:vertAlign w:val="subscript"/>
              </w:rPr>
              <w:t xml:space="preserve"> , </w:t>
            </w:r>
            <w:r w:rsidRPr="008047AB">
              <w:rPr>
                <w:i/>
                <w:vertAlign w:val="subscript"/>
              </w:rPr>
              <w:t>%</w:t>
            </w:r>
            <w:r w:rsidRPr="008047AB">
              <w:rPr>
                <w:vertAlign w:val="subscript"/>
              </w:rPr>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i/>
                <w:lang w:val="en-US"/>
              </w:rPr>
              <w:t>̇V̇</w:t>
            </w:r>
            <w:r w:rsidRPr="008047AB">
              <w:rPr>
                <w:i/>
                <w:vertAlign w:val="subscript"/>
                <w:lang w:val="en-US"/>
              </w:rPr>
              <w:t xml:space="preserve">D </w:t>
            </w:r>
            <w:r w:rsidRPr="008047AB">
              <w:rPr>
                <w:b/>
                <w:i/>
                <w:vertAlign w:val="subscript"/>
                <w:lang w:val="en-US"/>
              </w:rPr>
              <w:t>/</w:t>
            </w:r>
            <w:r w:rsidRPr="008047AB">
              <w:rPr>
                <w:i/>
                <w:lang w:val="en-US"/>
              </w:rPr>
              <w:t xml:space="preserve"> V̇</w:t>
            </w:r>
            <w:r w:rsidRPr="008047AB">
              <w:rPr>
                <w:b/>
                <w:i/>
                <w:vertAlign w:val="subscript"/>
                <w:lang w:val="en-US"/>
              </w:rPr>
              <w:t xml:space="preserve"> </w:t>
            </w:r>
            <w:r w:rsidRPr="008047AB">
              <w:rPr>
                <w:i/>
                <w:vertAlign w:val="subscript"/>
                <w:lang w:val="en-US"/>
              </w:rPr>
              <w:t>I</w:t>
            </w:r>
            <w:r w:rsidRPr="008047AB">
              <w:rPr>
                <w:vertAlign w:val="subscript"/>
                <w:lang w:val="en-US"/>
              </w:rPr>
              <w:t xml:space="preserve"> = (</w:t>
            </w:r>
            <w:r w:rsidRPr="008047AB">
              <w:rPr>
                <w:i/>
                <w:lang w:val="en-US"/>
              </w:rPr>
              <w:t>F</w:t>
            </w:r>
            <w:r w:rsidRPr="008047AB">
              <w:rPr>
                <w:i/>
                <w:vertAlign w:val="subscript"/>
                <w:lang w:val="en-US"/>
              </w:rPr>
              <w:t>E</w:t>
            </w:r>
            <w:r w:rsidRPr="008047AB">
              <w:rPr>
                <w:i/>
                <w:lang w:val="en-US"/>
              </w:rPr>
              <w:t>O</w:t>
            </w:r>
            <w:r w:rsidRPr="008047AB">
              <w:rPr>
                <w:i/>
                <w:vertAlign w:val="subscript"/>
                <w:lang w:val="en-US"/>
              </w:rPr>
              <w:t>2</w:t>
            </w:r>
            <w:r w:rsidRPr="008047AB">
              <w:rPr>
                <w:i/>
                <w:lang w:val="en-US"/>
              </w:rPr>
              <w:t xml:space="preserve"> - F</w:t>
            </w:r>
            <w:r w:rsidRPr="008047AB">
              <w:rPr>
                <w:i/>
                <w:vertAlign w:val="subscript"/>
              </w:rPr>
              <w:t>А</w:t>
            </w:r>
            <w:r w:rsidRPr="008047AB">
              <w:rPr>
                <w:i/>
                <w:lang w:val="en-US"/>
              </w:rPr>
              <w:t>O</w:t>
            </w:r>
            <w:r w:rsidRPr="008047AB">
              <w:rPr>
                <w:i/>
                <w:vertAlign w:val="subscript"/>
                <w:lang w:val="en-US"/>
              </w:rPr>
              <w:t>2)</w:t>
            </w:r>
            <w:r w:rsidRPr="008047AB">
              <w:rPr>
                <w:i/>
                <w:lang w:val="en-US"/>
              </w:rPr>
              <w:t xml:space="preserve"> </w:t>
            </w:r>
            <w:r w:rsidRPr="008047AB">
              <w:rPr>
                <w:b/>
                <w:i/>
                <w:lang w:val="en-US"/>
              </w:rPr>
              <w:t>/</w:t>
            </w:r>
            <w:r w:rsidRPr="008047AB">
              <w:rPr>
                <w:vertAlign w:val="subscript"/>
                <w:lang w:val="en-US"/>
              </w:rPr>
              <w:t xml:space="preserve"> </w:t>
            </w:r>
            <w:r w:rsidRPr="008047AB">
              <w:rPr>
                <w:i/>
                <w:lang w:val="en-US"/>
              </w:rPr>
              <w:t>(F</w:t>
            </w:r>
            <w:r w:rsidRPr="008047AB">
              <w:rPr>
                <w:i/>
                <w:vertAlign w:val="subscript"/>
                <w:lang w:val="en-US"/>
              </w:rPr>
              <w:t>I</w:t>
            </w:r>
            <w:r w:rsidRPr="008047AB">
              <w:rPr>
                <w:i/>
                <w:lang w:val="en-US"/>
              </w:rPr>
              <w:t>O</w:t>
            </w:r>
            <w:r w:rsidRPr="008047AB">
              <w:rPr>
                <w:i/>
                <w:vertAlign w:val="subscript"/>
                <w:lang w:val="en-US"/>
              </w:rPr>
              <w:t>2</w:t>
            </w:r>
            <w:r w:rsidRPr="008047AB">
              <w:rPr>
                <w:i/>
                <w:lang w:val="en-US"/>
              </w:rPr>
              <w:t xml:space="preserve"> - F</w:t>
            </w:r>
            <w:r w:rsidRPr="008047AB">
              <w:rPr>
                <w:i/>
                <w:vertAlign w:val="subscript"/>
              </w:rPr>
              <w:t>А</w:t>
            </w:r>
            <w:r w:rsidRPr="008047AB">
              <w:rPr>
                <w:i/>
                <w:lang w:val="en-US"/>
              </w:rPr>
              <w:t>O</w:t>
            </w:r>
            <w:r w:rsidRPr="008047AB">
              <w:rPr>
                <w:i/>
                <w:vertAlign w:val="subscript"/>
                <w:lang w:val="en-US"/>
              </w:rPr>
              <w:t>2</w:t>
            </w:r>
            <w:r w:rsidRPr="008047AB">
              <w:rPr>
                <w:i/>
                <w:lang w:val="en-US"/>
              </w:rPr>
              <w:t xml:space="preserve"> ) </w:t>
            </w:r>
            <w:r w:rsidRPr="008047AB">
              <w:rPr>
                <w:lang w:val="en-US"/>
              </w:rPr>
              <w:t xml:space="preserve">x </w:t>
            </w:r>
            <w:r w:rsidRPr="008047AB">
              <w:rPr>
                <w:i/>
                <w:lang w:val="en-US"/>
              </w:rPr>
              <w:t>100</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both"/>
            </w:pPr>
            <w:r w:rsidRPr="008047AB">
              <w:t>Характеризує відсоток об’єму легень, що не задіяний у процесі газообміну, до хвилинного об’єму вдихуваного повітря.</w:t>
            </w:r>
          </w:p>
        </w:tc>
      </w:tr>
      <w:tr w:rsidR="00120B74" w:rsidRPr="008047AB" w:rsidTr="00130182">
        <w:trPr>
          <w:trHeight w:val="19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lastRenderedPageBreak/>
              <w:t>V</w:t>
            </w:r>
            <w:proofErr w:type="gramStart"/>
            <w:r w:rsidRPr="008047AB">
              <w:rPr>
                <w:i/>
              </w:rPr>
              <w:t>̇</w:t>
            </w:r>
            <w:r w:rsidRPr="008047AB">
              <w:rPr>
                <w:vertAlign w:val="subscript"/>
              </w:rPr>
              <w:t>А</w:t>
            </w:r>
            <w:proofErr w:type="gramEnd"/>
            <w:r w:rsidRPr="008047AB">
              <w:rPr>
                <w:i/>
              </w:rPr>
              <w:t xml:space="preserve"> – </w:t>
            </w:r>
            <w:r w:rsidRPr="008047AB">
              <w:t>альвеолярна вентиляція</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V</w:t>
            </w:r>
            <w:proofErr w:type="gramStart"/>
            <w:r w:rsidRPr="008047AB">
              <w:rPr>
                <w:i/>
              </w:rPr>
              <w:t>̇</w:t>
            </w:r>
            <w:r w:rsidRPr="008047AB">
              <w:rPr>
                <w:vertAlign w:val="subscript"/>
              </w:rPr>
              <w:t>А</w:t>
            </w:r>
            <w:proofErr w:type="gramEnd"/>
            <w:r w:rsidRPr="008047AB">
              <w:rPr>
                <w:vertAlign w:val="subscript"/>
              </w:rPr>
              <w:t xml:space="preserve"> = </w:t>
            </w:r>
            <w:r w:rsidRPr="008047AB">
              <w:rPr>
                <w:i/>
              </w:rPr>
              <w:t>V̇</w:t>
            </w:r>
            <w:r w:rsidRPr="008047AB">
              <w:rPr>
                <w:vertAlign w:val="subscript"/>
              </w:rPr>
              <w:t xml:space="preserve">I </w:t>
            </w:r>
            <w:r w:rsidRPr="008047AB">
              <w:t>-</w:t>
            </w:r>
            <w:r w:rsidRPr="008047AB">
              <w:rPr>
                <w:vertAlign w:val="subscript"/>
              </w:rPr>
              <w:t xml:space="preserve"> </w:t>
            </w:r>
            <w:r w:rsidRPr="008047AB">
              <w:rPr>
                <w:i/>
              </w:rPr>
              <w:t>V̇</w:t>
            </w:r>
            <w:r w:rsidRPr="008047AB">
              <w:rPr>
                <w:i/>
                <w:vertAlign w:val="subscript"/>
              </w:rPr>
              <w:t>D</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both"/>
            </w:pPr>
            <w:r w:rsidRPr="008047AB">
              <w:t>Об’єм, що лишається, якщо відняти</w:t>
            </w:r>
            <w:r w:rsidRPr="008047AB">
              <w:rPr>
                <w:i/>
              </w:rPr>
              <w:t xml:space="preserve"> </w:t>
            </w:r>
            <w:r w:rsidRPr="008047AB">
              <w:t>від легеневої вентиляції мертвий дихальний простір. Використовується для розраху</w:t>
            </w:r>
            <w:r w:rsidR="0098763F" w:rsidRPr="008047AB">
              <w:t xml:space="preserve">нків швидкості надходження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до альвеол.</w:t>
            </w:r>
          </w:p>
        </w:tc>
      </w:tr>
      <w:tr w:rsidR="00120B74" w:rsidRPr="008047AB" w:rsidTr="00130182">
        <w:trPr>
          <w:trHeight w:val="9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V</w:t>
            </w:r>
            <w:r w:rsidRPr="008047AB">
              <w:rPr>
                <w:vertAlign w:val="subscript"/>
              </w:rPr>
              <w:t>Т BTPS</w:t>
            </w:r>
            <w:r w:rsidRPr="008047AB">
              <w:rPr>
                <w:i/>
              </w:rPr>
              <w:t xml:space="preserve"> – </w:t>
            </w:r>
            <w:r w:rsidRPr="008047AB">
              <w:t>дихальний об’є</w:t>
            </w:r>
            <w:proofErr w:type="gramStart"/>
            <w:r w:rsidRPr="008047AB">
              <w:t>м</w:t>
            </w:r>
            <w:proofErr w:type="gramEnd"/>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i/>
                <w:lang w:val="en-US"/>
              </w:rPr>
              <w:t>V</w:t>
            </w:r>
            <w:r w:rsidRPr="008047AB">
              <w:rPr>
                <w:vertAlign w:val="subscript"/>
              </w:rPr>
              <w:t>Т</w:t>
            </w:r>
            <w:r w:rsidRPr="008047AB">
              <w:rPr>
                <w:vertAlign w:val="subscript"/>
                <w:lang w:val="en-US"/>
              </w:rPr>
              <w:t xml:space="preserve"> BTPS = </w:t>
            </w:r>
            <w:r w:rsidRPr="008047AB">
              <w:rPr>
                <w:i/>
                <w:lang w:val="en-US"/>
              </w:rPr>
              <w:t>V</w:t>
            </w:r>
            <w:r w:rsidRPr="008047AB">
              <w:rPr>
                <w:vertAlign w:val="subscript"/>
              </w:rPr>
              <w:t>Е</w:t>
            </w:r>
            <w:r w:rsidRPr="008047AB">
              <w:rPr>
                <w:vertAlign w:val="subscript"/>
                <w:lang w:val="en-US"/>
              </w:rPr>
              <w:t xml:space="preserve"> BTPS </w:t>
            </w:r>
            <w:r w:rsidRPr="008047AB">
              <w:rPr>
                <w:b/>
                <w:i/>
                <w:lang w:val="en-US"/>
              </w:rPr>
              <w:t>/</w:t>
            </w:r>
            <w:r w:rsidRPr="008047AB">
              <w:rPr>
                <w:i/>
                <w:lang w:val="en-US"/>
              </w:rPr>
              <w:t xml:space="preserve"> f</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B4701" w:rsidP="008047AB">
            <w:pPr>
              <w:pBdr>
                <w:top w:val="nil"/>
                <w:left w:val="nil"/>
                <w:bottom w:val="nil"/>
                <w:right w:val="nil"/>
                <w:between w:val="nil"/>
              </w:pBdr>
              <w:tabs>
                <w:tab w:val="left" w:pos="142"/>
              </w:tabs>
              <w:spacing w:line="360" w:lineRule="auto"/>
              <w:jc w:val="both"/>
            </w:pPr>
            <w:r w:rsidRPr="008047AB">
              <w:t>Об</w:t>
            </w:r>
            <w:r w:rsidRPr="008047AB">
              <w:rPr>
                <w:lang w:val="uk-UA"/>
              </w:rPr>
              <w:t>’</w:t>
            </w:r>
            <w:r w:rsidR="00120B74" w:rsidRPr="008047AB">
              <w:t xml:space="preserve">єм повітря, який вентилюється через легені </w:t>
            </w:r>
            <w:proofErr w:type="gramStart"/>
            <w:r w:rsidR="00120B74" w:rsidRPr="008047AB">
              <w:t>при</w:t>
            </w:r>
            <w:proofErr w:type="gramEnd"/>
            <w:r w:rsidR="00120B74" w:rsidRPr="008047AB">
              <w:t xml:space="preserve"> кожному дихальному акті.</w:t>
            </w:r>
          </w:p>
        </w:tc>
      </w:tr>
      <w:tr w:rsidR="00120B74" w:rsidRPr="008047AB" w:rsidTr="00130182">
        <w:trPr>
          <w:trHeight w:val="159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ДсL О</w:t>
            </w:r>
            <w:proofErr w:type="gramStart"/>
            <w:r w:rsidRPr="008047AB">
              <w:rPr>
                <w:i/>
              </w:rPr>
              <w:t>2</w:t>
            </w:r>
            <w:proofErr w:type="gramEnd"/>
            <w:r w:rsidRPr="008047AB">
              <w:rPr>
                <w:i/>
              </w:rPr>
              <w:t xml:space="preserve"> – </w:t>
            </w:r>
            <w:r w:rsidRPr="008047AB">
              <w:t>дифузій</w:t>
            </w:r>
            <w:r w:rsidR="0098763F" w:rsidRPr="008047AB">
              <w:t xml:space="preserve">на спроможність легень для </w:t>
            </w:r>
            <w:r w:rsidR="0098763F" w:rsidRPr="008047AB">
              <w:rPr>
                <w:sz w:val="28"/>
                <w:szCs w:val="28"/>
                <w:lang w:val="uk-UA"/>
              </w:rPr>
              <w:t>О</w:t>
            </w:r>
            <w:r w:rsidR="0098763F" w:rsidRPr="008047AB">
              <w:rPr>
                <w:sz w:val="28"/>
                <w:szCs w:val="28"/>
                <w:vertAlign w:val="subscript"/>
                <w:lang w:val="uk-UA"/>
              </w:rPr>
              <w:t>2</w:t>
            </w:r>
            <w:r w:rsidRPr="008047AB">
              <w:t>,</w:t>
            </w:r>
            <w:r w:rsidR="0098763F" w:rsidRPr="008047AB">
              <w:rPr>
                <w:lang w:val="uk-UA"/>
              </w:rPr>
              <w:t xml:space="preserve"> </w:t>
            </w:r>
            <w:r w:rsidRPr="008047AB">
              <w:t xml:space="preserve"> </w:t>
            </w:r>
            <w:r w:rsidRPr="008047AB">
              <w:rPr>
                <w:i/>
              </w:rPr>
              <w:t>мл О</w:t>
            </w:r>
            <w:r w:rsidRPr="008047AB">
              <w:rPr>
                <w:i/>
                <w:vertAlign w:val="subscript"/>
              </w:rPr>
              <w:t>2</w:t>
            </w:r>
            <w:r w:rsidRPr="008047AB">
              <w:rPr>
                <w:i/>
              </w:rPr>
              <w:t>/хв/мм рт.</w:t>
            </w:r>
            <w:r w:rsidR="00F66954" w:rsidRPr="008047AB">
              <w:rPr>
                <w:i/>
                <w:lang w:val="uk-UA"/>
              </w:rPr>
              <w:t xml:space="preserve"> </w:t>
            </w:r>
            <w:r w:rsidRPr="008047AB">
              <w:rPr>
                <w:i/>
              </w:rPr>
              <w:t>ст.</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ДсL О</w:t>
            </w:r>
            <w:proofErr w:type="gramStart"/>
            <w:r w:rsidRPr="008047AB">
              <w:rPr>
                <w:i/>
              </w:rPr>
              <w:t>2</w:t>
            </w:r>
            <w:proofErr w:type="gramEnd"/>
            <w:r w:rsidRPr="008047AB">
              <w:rPr>
                <w:i/>
              </w:rPr>
              <w:t>= q</w:t>
            </w:r>
            <w:r w:rsidRPr="008047AB">
              <w:rPr>
                <w:i/>
                <w:vertAlign w:val="subscript"/>
              </w:rPr>
              <w:t>t</w:t>
            </w:r>
            <w:r w:rsidRPr="008047AB">
              <w:rPr>
                <w:i/>
              </w:rPr>
              <w:t>O</w:t>
            </w:r>
            <w:r w:rsidRPr="008047AB">
              <w:rPr>
                <w:i/>
                <w:vertAlign w:val="subscript"/>
              </w:rPr>
              <w:t>2 /</w:t>
            </w:r>
            <w:r w:rsidRPr="008047AB">
              <w:rPr>
                <w:i/>
              </w:rPr>
              <w:t xml:space="preserve"> Р</w:t>
            </w:r>
            <w:r w:rsidRPr="008047AB">
              <w:rPr>
                <w:i/>
                <w:vertAlign w:val="subscript"/>
              </w:rPr>
              <w:t>А</w:t>
            </w:r>
            <w:r w:rsidRPr="008047AB">
              <w:rPr>
                <w:i/>
              </w:rPr>
              <w:t>О</w:t>
            </w:r>
            <w:r w:rsidRPr="008047AB">
              <w:rPr>
                <w:i/>
                <w:vertAlign w:val="subscript"/>
              </w:rPr>
              <w:t xml:space="preserve">2 - </w:t>
            </w:r>
            <w:r w:rsidRPr="008047AB">
              <w:rPr>
                <w:i/>
              </w:rPr>
              <w:t>PаO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98763F" w:rsidP="008047AB">
            <w:pPr>
              <w:pBdr>
                <w:top w:val="nil"/>
                <w:left w:val="nil"/>
                <w:bottom w:val="nil"/>
                <w:right w:val="nil"/>
                <w:between w:val="nil"/>
              </w:pBdr>
              <w:tabs>
                <w:tab w:val="left" w:pos="142"/>
              </w:tabs>
              <w:spacing w:line="360" w:lineRule="auto"/>
              <w:jc w:val="both"/>
            </w:pPr>
            <w:r w:rsidRPr="008047AB">
              <w:rPr>
                <w:highlight w:val="white"/>
              </w:rPr>
              <w:t>Характеризує перенесення</w:t>
            </w:r>
            <w:r w:rsidRPr="008047AB">
              <w:rPr>
                <w:lang w:val="uk-UA"/>
              </w:rPr>
              <w:t xml:space="preserve"> </w:t>
            </w:r>
            <w:r w:rsidRPr="008047AB">
              <w:rPr>
                <w:sz w:val="28"/>
                <w:szCs w:val="28"/>
                <w:lang w:val="uk-UA"/>
              </w:rPr>
              <w:t>О</w:t>
            </w:r>
            <w:r w:rsidRPr="008047AB">
              <w:rPr>
                <w:sz w:val="28"/>
                <w:szCs w:val="28"/>
                <w:vertAlign w:val="subscript"/>
                <w:lang w:val="uk-UA"/>
              </w:rPr>
              <w:t>2</w:t>
            </w:r>
            <w:r w:rsidRPr="008047AB">
              <w:rPr>
                <w:highlight w:val="white"/>
                <w:lang w:val="uk-UA"/>
              </w:rPr>
              <w:t xml:space="preserve"> </w:t>
            </w:r>
            <w:r w:rsidR="00FE6C81">
              <w:rPr>
                <w:highlight w:val="white"/>
              </w:rPr>
              <w:t xml:space="preserve">через </w:t>
            </w:r>
            <w:proofErr w:type="gramStart"/>
            <w:r w:rsidR="00FE6C81">
              <w:rPr>
                <w:highlight w:val="white"/>
              </w:rPr>
              <w:t>ст</w:t>
            </w:r>
            <w:proofErr w:type="gramEnd"/>
            <w:r w:rsidR="00FE6C81">
              <w:rPr>
                <w:highlight w:val="white"/>
              </w:rPr>
              <w:t>інку</w:t>
            </w:r>
            <w:r w:rsidR="00FE6C81">
              <w:rPr>
                <w:lang w:val="uk-UA"/>
              </w:rPr>
              <w:t xml:space="preserve"> </w:t>
            </w:r>
            <w:hyperlink r:id="rId14">
              <w:r w:rsidR="00120B74" w:rsidRPr="008047AB">
                <w:t>альвеоли легень</w:t>
              </w:r>
            </w:hyperlink>
            <w:r w:rsidR="00FE6C81">
              <w:rPr>
                <w:highlight w:val="white"/>
                <w:lang w:val="uk-UA"/>
              </w:rPr>
              <w:t xml:space="preserve"> </w:t>
            </w:r>
            <w:r w:rsidR="00120B74" w:rsidRPr="008047AB">
              <w:rPr>
                <w:highlight w:val="white"/>
              </w:rPr>
              <w:t>за одиницю часу відносно градієнту його тиску з обох боків мембрани альвеоли.</w:t>
            </w:r>
          </w:p>
        </w:tc>
      </w:tr>
      <w:tr w:rsidR="00120B74" w:rsidRPr="008047AB" w:rsidTr="00130182">
        <w:trPr>
          <w:trHeight w:val="318"/>
          <w:jc w:val="right"/>
        </w:trPr>
        <w:tc>
          <w:tcPr>
            <w:tcW w:w="1020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7D037F" w:rsidRDefault="00120B74" w:rsidP="008047AB">
            <w:pPr>
              <w:pBdr>
                <w:top w:val="nil"/>
                <w:left w:val="nil"/>
                <w:bottom w:val="nil"/>
                <w:right w:val="nil"/>
                <w:between w:val="nil"/>
              </w:pBdr>
              <w:tabs>
                <w:tab w:val="left" w:pos="142"/>
              </w:tabs>
              <w:spacing w:line="360" w:lineRule="auto"/>
              <w:jc w:val="center"/>
            </w:pPr>
            <w:r w:rsidRPr="007D037F">
              <w:rPr>
                <w:b/>
              </w:rPr>
              <w:t>Розрахування режимів масопереносу</w:t>
            </w:r>
            <w:r w:rsidRPr="007D037F">
              <w:t xml:space="preserve"> </w:t>
            </w:r>
            <w:r w:rsidR="0098763F" w:rsidRPr="007D037F">
              <w:rPr>
                <w:sz w:val="28"/>
                <w:szCs w:val="28"/>
                <w:lang w:val="uk-UA"/>
              </w:rPr>
              <w:t>О</w:t>
            </w:r>
            <w:proofErr w:type="gramStart"/>
            <w:r w:rsidR="0098763F" w:rsidRPr="007D037F">
              <w:rPr>
                <w:sz w:val="28"/>
                <w:szCs w:val="28"/>
                <w:vertAlign w:val="subscript"/>
                <w:lang w:val="uk-UA"/>
              </w:rPr>
              <w:t>2</w:t>
            </w:r>
            <w:proofErr w:type="gramEnd"/>
            <w:r w:rsidRPr="007D037F">
              <w:rPr>
                <w:b/>
              </w:rPr>
              <w:t xml:space="preserve"> в організмі</w:t>
            </w:r>
          </w:p>
        </w:tc>
      </w:tr>
      <w:tr w:rsidR="00120B74" w:rsidRPr="008047AB" w:rsidTr="00130182">
        <w:trPr>
          <w:trHeight w:val="19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qІO</w:t>
            </w:r>
            <w:r w:rsidRPr="008047AB">
              <w:rPr>
                <w:i/>
                <w:vertAlign w:val="subscript"/>
              </w:rPr>
              <w:t>2</w:t>
            </w:r>
            <w:r w:rsidR="0098763F" w:rsidRPr="008047AB">
              <w:t xml:space="preserve"> – швидкість надходження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до легень, </w:t>
            </w:r>
            <w:r w:rsidRPr="008047AB">
              <w:rPr>
                <w:i/>
              </w:rPr>
              <w:t>мл/хв</w:t>
            </w:r>
            <w:r w:rsidRPr="008047AB">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І</w:t>
            </w:r>
            <w:r w:rsidRPr="008047AB">
              <w:rPr>
                <w:i/>
              </w:rPr>
              <w:t>O</w:t>
            </w:r>
            <w:r w:rsidRPr="008047AB">
              <w:rPr>
                <w:i/>
                <w:vertAlign w:val="subscript"/>
              </w:rPr>
              <w:t>2</w:t>
            </w:r>
            <w:r w:rsidRPr="008047AB">
              <w:rPr>
                <w:vertAlign w:val="subscript"/>
              </w:rPr>
              <w:t xml:space="preserve"> =</w:t>
            </w:r>
            <w:r w:rsidRPr="008047AB">
              <w:rPr>
                <w:i/>
              </w:rPr>
              <w:t xml:space="preserve"> V̇</w:t>
            </w:r>
            <w:r w:rsidRPr="008047AB">
              <w:rPr>
                <w:i/>
                <w:vertAlign w:val="subscript"/>
              </w:rPr>
              <w:t>I</w:t>
            </w:r>
            <w:r w:rsidRPr="008047AB">
              <w:rPr>
                <w:vertAlign w:val="subscript"/>
              </w:rPr>
              <w:t xml:space="preserve"> STPD </w:t>
            </w:r>
            <w:r w:rsidRPr="008047AB">
              <w:t>x</w:t>
            </w:r>
            <w:r w:rsidRPr="008047AB">
              <w:rPr>
                <w:vertAlign w:val="subscript"/>
              </w:rPr>
              <w:t xml:space="preserve"> </w:t>
            </w:r>
            <w:r w:rsidRPr="008047AB">
              <w:rPr>
                <w:i/>
              </w:rPr>
              <w:t>F</w:t>
            </w:r>
            <w:r w:rsidRPr="008047AB">
              <w:rPr>
                <w:i/>
                <w:vertAlign w:val="subscript"/>
              </w:rPr>
              <w:t>ІO2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Це</w:t>
            </w:r>
            <w:r w:rsidRPr="008047AB">
              <w:rPr>
                <w:i/>
              </w:rPr>
              <w:t xml:space="preserve"> </w:t>
            </w:r>
            <w:proofErr w:type="gramStart"/>
            <w:r w:rsidRPr="008047AB">
              <w:t>перший</w:t>
            </w:r>
            <w:proofErr w:type="gramEnd"/>
            <w:r w:rsidRPr="008047AB">
              <w:t xml:space="preserve"> етап кисневого каскаду. В стані спокою до легень за</w:t>
            </w:r>
            <w:r w:rsidR="0098763F" w:rsidRPr="008047AB">
              <w:t xml:space="preserve"> 1хв надходить близько 1 л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w:t>
            </w:r>
            <w:proofErr w:type="gramStart"/>
            <w:r w:rsidRPr="008047AB">
              <w:t>При</w:t>
            </w:r>
            <w:proofErr w:type="gramEnd"/>
            <w:r w:rsidRPr="008047AB">
              <w:t xml:space="preserve"> роботі максимальної потужності це може бути до 40 разів більше. </w:t>
            </w:r>
          </w:p>
        </w:tc>
      </w:tr>
      <w:tr w:rsidR="00120B74" w:rsidRPr="008047AB" w:rsidTr="00130182">
        <w:trPr>
          <w:trHeight w:val="9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qЕO</w:t>
            </w:r>
            <w:r w:rsidRPr="008047AB">
              <w:rPr>
                <w:i/>
                <w:vertAlign w:val="subscript"/>
              </w:rPr>
              <w:t>2</w:t>
            </w:r>
            <w:r w:rsidR="0098763F" w:rsidRPr="008047AB">
              <w:t xml:space="preserve"> – швидкість видалення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з легень, </w:t>
            </w:r>
            <w:r w:rsidRPr="008047AB">
              <w:rPr>
                <w:i/>
              </w:rPr>
              <w:t>мл/хв</w:t>
            </w:r>
            <w:r w:rsidRPr="008047AB">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Е</w:t>
            </w:r>
            <w:r w:rsidRPr="008047AB">
              <w:rPr>
                <w:i/>
              </w:rPr>
              <w:t>O</w:t>
            </w:r>
            <w:r w:rsidRPr="008047AB">
              <w:rPr>
                <w:i/>
                <w:vertAlign w:val="subscript"/>
              </w:rPr>
              <w:t>2</w:t>
            </w:r>
            <w:r w:rsidRPr="008047AB">
              <w:rPr>
                <w:vertAlign w:val="subscript"/>
              </w:rPr>
              <w:t xml:space="preserve"> =</w:t>
            </w:r>
            <w:r w:rsidRPr="008047AB">
              <w:rPr>
                <w:i/>
              </w:rPr>
              <w:t xml:space="preserve"> V</w:t>
            </w:r>
            <w:proofErr w:type="gramStart"/>
            <w:r w:rsidRPr="008047AB">
              <w:rPr>
                <w:i/>
              </w:rPr>
              <w:t>̇̇</w:t>
            </w:r>
            <w:r w:rsidRPr="008047AB">
              <w:rPr>
                <w:vertAlign w:val="subscript"/>
              </w:rPr>
              <w:t>Е</w:t>
            </w:r>
            <w:proofErr w:type="gramEnd"/>
            <w:r w:rsidRPr="008047AB">
              <w:rPr>
                <w:vertAlign w:val="subscript"/>
              </w:rPr>
              <w:t xml:space="preserve"> STPD x </w:t>
            </w:r>
            <w:r w:rsidRPr="008047AB">
              <w:rPr>
                <w:i/>
              </w:rPr>
              <w:t>F</w:t>
            </w:r>
            <w:r w:rsidRPr="008047AB">
              <w:rPr>
                <w:i/>
                <w:vertAlign w:val="subscript"/>
              </w:rPr>
              <w:t>ЕO2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Цей показник використовується для розрахунків </w:t>
            </w:r>
            <w:r w:rsidRPr="008047AB">
              <w:rPr>
                <w:i/>
              </w:rPr>
              <w:t>q</w:t>
            </w:r>
            <w:r w:rsidRPr="008047AB">
              <w:rPr>
                <w:i/>
                <w:vertAlign w:val="subscript"/>
              </w:rPr>
              <w:t>t</w:t>
            </w:r>
            <w:r w:rsidRPr="008047AB">
              <w:rPr>
                <w:i/>
              </w:rPr>
              <w:t>O</w:t>
            </w:r>
            <w:r w:rsidRPr="008047AB">
              <w:rPr>
                <w:i/>
                <w:vertAlign w:val="subscript"/>
              </w:rPr>
              <w:t>2.</w:t>
            </w:r>
          </w:p>
        </w:tc>
      </w:tr>
      <w:tr w:rsidR="00120B74" w:rsidRPr="008047AB" w:rsidTr="00130182">
        <w:trPr>
          <w:trHeight w:val="9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w:r w:rsidRPr="008047AB">
              <w:rPr>
                <w:i/>
                <w:vertAlign w:val="subscript"/>
              </w:rPr>
              <w:t>A</w:t>
            </w:r>
            <w:r w:rsidRPr="008047AB">
              <w:rPr>
                <w:i/>
              </w:rPr>
              <w:t>O</w:t>
            </w:r>
            <w:r w:rsidRPr="008047AB">
              <w:rPr>
                <w:i/>
                <w:vertAlign w:val="subscript"/>
              </w:rPr>
              <w:t>2</w:t>
            </w:r>
            <w:r w:rsidRPr="008047AB">
              <w:rPr>
                <w:i/>
              </w:rPr>
              <w:t xml:space="preserve"> – </w:t>
            </w:r>
            <w:r w:rsidR="0098763F" w:rsidRPr="008047AB">
              <w:t xml:space="preserve">швидкість надходження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0098763F" w:rsidRPr="008047AB">
              <w:rPr>
                <w:sz w:val="28"/>
                <w:szCs w:val="28"/>
                <w:vertAlign w:val="subscript"/>
                <w:lang w:val="uk-UA"/>
              </w:rPr>
              <w:t xml:space="preserve"> </w:t>
            </w:r>
            <w:r w:rsidRPr="008047AB">
              <w:t xml:space="preserve">до альвеол, </w:t>
            </w:r>
            <w:r w:rsidRPr="008047AB">
              <w:rPr>
                <w:i/>
              </w:rPr>
              <w:t>мл/хв</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i/>
                <w:vertAlign w:val="subscript"/>
              </w:rPr>
            </w:pPr>
            <w:r w:rsidRPr="008047AB">
              <w:rPr>
                <w:i/>
              </w:rPr>
              <w:t>q</w:t>
            </w:r>
            <w:r w:rsidRPr="008047AB">
              <w:rPr>
                <w:i/>
                <w:vertAlign w:val="subscript"/>
              </w:rPr>
              <w:t>A</w:t>
            </w:r>
            <w:r w:rsidRPr="008047AB">
              <w:rPr>
                <w:i/>
              </w:rPr>
              <w:t>O</w:t>
            </w:r>
            <w:r w:rsidRPr="008047AB">
              <w:rPr>
                <w:i/>
                <w:vertAlign w:val="subscript"/>
              </w:rPr>
              <w:t xml:space="preserve">2 </w:t>
            </w:r>
            <w:r w:rsidRPr="008047AB">
              <w:rPr>
                <w:vertAlign w:val="subscript"/>
              </w:rPr>
              <w:t xml:space="preserve">= </w:t>
            </w:r>
            <w:r w:rsidRPr="008047AB">
              <w:rPr>
                <w:i/>
              </w:rPr>
              <w:t>q</w:t>
            </w:r>
            <w:r w:rsidRPr="008047AB">
              <w:rPr>
                <w:i/>
                <w:vertAlign w:val="subscript"/>
              </w:rPr>
              <w:t>I</w:t>
            </w:r>
            <w:r w:rsidRPr="008047AB">
              <w:rPr>
                <w:i/>
              </w:rPr>
              <w:t>O</w:t>
            </w:r>
            <w:r w:rsidRPr="008047AB">
              <w:rPr>
                <w:i/>
                <w:vertAlign w:val="subscript"/>
              </w:rPr>
              <w:t xml:space="preserve">2 x </w:t>
            </w:r>
            <w:r w:rsidRPr="008047AB">
              <w:rPr>
                <w:i/>
              </w:rPr>
              <w:t>V̇</w:t>
            </w:r>
            <w:r w:rsidRPr="008047AB">
              <w:rPr>
                <w:i/>
                <w:vertAlign w:val="subscript"/>
              </w:rPr>
              <w:t xml:space="preserve">A </w:t>
            </w:r>
            <w:r w:rsidRPr="008047AB">
              <w:rPr>
                <w:b/>
                <w:i/>
                <w:vertAlign w:val="subscript"/>
              </w:rPr>
              <w:t>/</w:t>
            </w:r>
            <w:r w:rsidRPr="008047AB">
              <w:rPr>
                <w:i/>
              </w:rPr>
              <w:t xml:space="preserve"> V̇і</w:t>
            </w:r>
          </w:p>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i/>
                <w:lang w:val="en-US"/>
              </w:rPr>
              <w:t>q</w:t>
            </w:r>
            <w:r w:rsidRPr="008047AB">
              <w:rPr>
                <w:i/>
                <w:vertAlign w:val="subscript"/>
                <w:lang w:val="en-US"/>
              </w:rPr>
              <w:t>A</w:t>
            </w:r>
            <w:r w:rsidRPr="008047AB">
              <w:rPr>
                <w:i/>
                <w:lang w:val="en-US"/>
              </w:rPr>
              <w:t>O</w:t>
            </w:r>
            <w:r w:rsidRPr="008047AB">
              <w:rPr>
                <w:i/>
                <w:vertAlign w:val="subscript"/>
                <w:lang w:val="en-US"/>
              </w:rPr>
              <w:t>2</w:t>
            </w:r>
            <w:r w:rsidRPr="008047AB">
              <w:rPr>
                <w:vertAlign w:val="subscript"/>
                <w:lang w:val="en-US"/>
              </w:rPr>
              <w:t xml:space="preserve"> = </w:t>
            </w:r>
            <w:r w:rsidRPr="008047AB">
              <w:rPr>
                <w:i/>
                <w:lang w:val="en-US"/>
              </w:rPr>
              <w:t>V̇</w:t>
            </w:r>
            <w:r w:rsidRPr="008047AB">
              <w:rPr>
                <w:i/>
                <w:vertAlign w:val="subscript"/>
                <w:lang w:val="en-US"/>
              </w:rPr>
              <w:t>A</w:t>
            </w:r>
            <w:r w:rsidRPr="008047AB">
              <w:rPr>
                <w:vertAlign w:val="subscript"/>
                <w:lang w:val="en-US"/>
              </w:rPr>
              <w:t xml:space="preserve"> STPD x </w:t>
            </w:r>
            <w:r w:rsidRPr="008047AB">
              <w:rPr>
                <w:i/>
                <w:vertAlign w:val="subscript"/>
                <w:lang w:val="en-US"/>
              </w:rPr>
              <w:t xml:space="preserve">FI </w:t>
            </w:r>
            <w:r w:rsidRPr="008047AB">
              <w:rPr>
                <w:i/>
                <w:lang w:val="en-US"/>
              </w:rPr>
              <w:t>O</w:t>
            </w:r>
            <w:r w:rsidRPr="008047AB">
              <w:rPr>
                <w:i/>
                <w:vertAlign w:val="subscript"/>
                <w:lang w:val="en-US"/>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Ця кількісна </w:t>
            </w:r>
            <w:r w:rsidR="0098763F" w:rsidRPr="008047AB">
              <w:t xml:space="preserve">характеристика надходження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до альвеол залежить від відношення </w:t>
            </w:r>
            <w:r w:rsidRPr="008047AB">
              <w:rPr>
                <w:i/>
              </w:rPr>
              <w:t>V̇</w:t>
            </w:r>
            <w:r w:rsidRPr="008047AB">
              <w:rPr>
                <w:i/>
                <w:vertAlign w:val="subscript"/>
              </w:rPr>
              <w:t xml:space="preserve">A </w:t>
            </w:r>
            <w:r w:rsidRPr="008047AB">
              <w:rPr>
                <w:b/>
                <w:i/>
                <w:vertAlign w:val="subscript"/>
              </w:rPr>
              <w:t>/</w:t>
            </w:r>
            <w:r w:rsidRPr="008047AB">
              <w:rPr>
                <w:i/>
              </w:rPr>
              <w:t xml:space="preserve"> V̇</w:t>
            </w:r>
            <w:r w:rsidRPr="008047AB">
              <w:rPr>
                <w:b/>
                <w:i/>
                <w:vertAlign w:val="subscript"/>
              </w:rPr>
              <w:t xml:space="preserve"> </w:t>
            </w:r>
            <w:r w:rsidRPr="008047AB">
              <w:rPr>
                <w:i/>
                <w:vertAlign w:val="subscript"/>
              </w:rPr>
              <w:t>I</w:t>
            </w:r>
            <w:r w:rsidRPr="008047AB">
              <w:rPr>
                <w:i/>
              </w:rPr>
              <w:t xml:space="preserve"> .</w:t>
            </w:r>
          </w:p>
        </w:tc>
      </w:tr>
      <w:tr w:rsidR="00120B74" w:rsidRPr="008047AB" w:rsidTr="00130182">
        <w:trPr>
          <w:trHeight w:val="223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w:r w:rsidRPr="008047AB">
              <w:rPr>
                <w:i/>
                <w:vertAlign w:val="subscript"/>
              </w:rPr>
              <w:t>а</w:t>
            </w:r>
            <w:r w:rsidRPr="008047AB">
              <w:rPr>
                <w:i/>
              </w:rPr>
              <w:t>O</w:t>
            </w:r>
            <w:r w:rsidRPr="008047AB">
              <w:rPr>
                <w:i/>
                <w:vertAlign w:val="subscript"/>
              </w:rPr>
              <w:t>2</w:t>
            </w:r>
            <w:r w:rsidRPr="008047AB">
              <w:rPr>
                <w:i/>
              </w:rPr>
              <w:t xml:space="preserve"> – </w:t>
            </w:r>
            <w:r w:rsidR="0098763F" w:rsidRPr="008047AB">
              <w:t xml:space="preserve">швидкість транспорту </w:t>
            </w:r>
            <w:r w:rsidR="0098763F" w:rsidRPr="008047AB">
              <w:rPr>
                <w:sz w:val="28"/>
                <w:szCs w:val="28"/>
                <w:lang w:val="uk-UA"/>
              </w:rPr>
              <w:t>О</w:t>
            </w:r>
            <w:proofErr w:type="gramStart"/>
            <w:r w:rsidR="0098763F" w:rsidRPr="008047AB">
              <w:rPr>
                <w:sz w:val="28"/>
                <w:szCs w:val="28"/>
                <w:vertAlign w:val="subscript"/>
                <w:lang w:val="uk-UA"/>
              </w:rPr>
              <w:t>2</w:t>
            </w:r>
            <w:proofErr w:type="gramEnd"/>
            <w:r w:rsidRPr="008047AB">
              <w:t xml:space="preserve"> артеріальною кров’ю, </w:t>
            </w:r>
            <w:r w:rsidRPr="008047AB">
              <w:rPr>
                <w:i/>
              </w:rPr>
              <w:t>мл/хв</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а</w:t>
            </w:r>
            <w:r w:rsidRPr="008047AB">
              <w:rPr>
                <w:i/>
              </w:rPr>
              <w:t>O</w:t>
            </w:r>
            <w:r w:rsidRPr="008047AB">
              <w:rPr>
                <w:i/>
                <w:vertAlign w:val="subscript"/>
              </w:rPr>
              <w:t xml:space="preserve">2 </w:t>
            </w:r>
            <w:r w:rsidRPr="008047AB">
              <w:rPr>
                <w:vertAlign w:val="subscript"/>
              </w:rPr>
              <w:t xml:space="preserve">= </w:t>
            </w:r>
            <w:r w:rsidRPr="008047AB">
              <w:rPr>
                <w:i/>
              </w:rPr>
              <w:t xml:space="preserve">Q̇ </w:t>
            </w:r>
            <w:r w:rsidRPr="008047AB">
              <w:rPr>
                <w:vertAlign w:val="subscript"/>
              </w:rPr>
              <w:t>x</w:t>
            </w:r>
            <w:r w:rsidRPr="008047AB">
              <w:rPr>
                <w:i/>
              </w:rPr>
              <w:t xml:space="preserve"> CaO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Треті</w:t>
            </w:r>
            <w:r w:rsidR="00624D42" w:rsidRPr="008047AB">
              <w:t xml:space="preserve">й етап каскаду переміщення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в організмі, він характеризує кисневотранcпортну функцію артеріальної крові і залежить від швидкості об’ємного </w:t>
            </w:r>
            <w:r w:rsidR="00624D42" w:rsidRPr="008047AB">
              <w:t xml:space="preserve">кровотоку, та концентрації </w:t>
            </w:r>
            <w:r w:rsidR="00624D42" w:rsidRPr="008047AB">
              <w:rPr>
                <w:sz w:val="28"/>
                <w:szCs w:val="28"/>
                <w:lang w:val="uk-UA"/>
              </w:rPr>
              <w:t>О</w:t>
            </w:r>
            <w:r w:rsidR="00624D42" w:rsidRPr="008047AB">
              <w:rPr>
                <w:sz w:val="28"/>
                <w:szCs w:val="28"/>
                <w:vertAlign w:val="subscript"/>
                <w:lang w:val="uk-UA"/>
              </w:rPr>
              <w:t>2</w:t>
            </w:r>
            <w:r w:rsidRPr="008047AB">
              <w:t xml:space="preserve"> в крові.</w:t>
            </w:r>
          </w:p>
        </w:tc>
      </w:tr>
      <w:tr w:rsidR="00120B74" w:rsidRPr="008047AB" w:rsidTr="00130182">
        <w:trPr>
          <w:trHeight w:val="35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lastRenderedPageBreak/>
              <w:t>q</w:t>
            </w:r>
            <w:r w:rsidRPr="008047AB">
              <w:rPr>
                <w:i/>
                <w:vertAlign w:val="subscript"/>
              </w:rPr>
              <w:t>v</w:t>
            </w:r>
            <w:r w:rsidRPr="008047AB">
              <w:t>O</w:t>
            </w:r>
            <w:r w:rsidRPr="008047AB">
              <w:rPr>
                <w:vertAlign w:val="subscript"/>
              </w:rPr>
              <w:t>2</w:t>
            </w:r>
            <w:r w:rsidR="00624D42" w:rsidRPr="008047AB">
              <w:t xml:space="preserve"> – швидкість транспорту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змішаною венозною кров’ю, </w:t>
            </w:r>
            <w:r w:rsidRPr="008047AB">
              <w:rPr>
                <w:i/>
              </w:rPr>
              <w:t>мл/хв</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i/>
                <w:vertAlign w:val="subscript"/>
                <w:lang w:val="en-US"/>
              </w:rPr>
            </w:pPr>
            <m:oMath>
              <m:r>
                <w:rPr>
                  <w:rFonts w:ascii="Cambria Math" w:eastAsia="Cambria Math" w:hAnsi="Cambria Math"/>
                </w:rPr>
                <m:t>qv</m:t>
              </m:r>
              <m:r>
                <w:rPr>
                  <w:rFonts w:ascii="Cambria Math" w:eastAsia="Cambria Math" w:hAnsi="Cambria Math"/>
                  <w:lang w:val="en-US"/>
                </w:rPr>
                <m:t>̅</m:t>
              </m:r>
            </m:oMath>
            <w:r w:rsidRPr="008047AB">
              <w:rPr>
                <w:i/>
                <w:vertAlign w:val="subscript"/>
                <w:lang w:val="en-US"/>
              </w:rPr>
              <w:t xml:space="preserve"> </w:t>
            </w:r>
            <w:r w:rsidRPr="008047AB">
              <w:rPr>
                <w:i/>
                <w:lang w:val="en-US"/>
              </w:rPr>
              <w:t>O</w:t>
            </w:r>
            <w:r w:rsidRPr="008047AB">
              <w:rPr>
                <w:i/>
                <w:vertAlign w:val="subscript"/>
                <w:lang w:val="en-US"/>
              </w:rPr>
              <w:t xml:space="preserve">2 </w:t>
            </w:r>
            <w:r w:rsidRPr="008047AB">
              <w:rPr>
                <w:vertAlign w:val="subscript"/>
                <w:lang w:val="en-US"/>
              </w:rPr>
              <w:t xml:space="preserve">= </w:t>
            </w:r>
            <w:r w:rsidRPr="008047AB">
              <w:rPr>
                <w:i/>
                <w:lang w:val="en-US"/>
              </w:rPr>
              <w:t xml:space="preserve">Q̇ </w:t>
            </w:r>
            <w:r w:rsidRPr="008047AB">
              <w:rPr>
                <w:vertAlign w:val="subscript"/>
                <w:lang w:val="en-US"/>
              </w:rPr>
              <w:t>x</w:t>
            </w:r>
            <w:r w:rsidRPr="008047AB">
              <w:rPr>
                <w:i/>
                <w:lang w:val="en-US"/>
              </w:rPr>
              <w:t xml:space="preserve"> C</w:t>
            </w:r>
            <m:oMath>
              <m:r>
                <w:rPr>
                  <w:rFonts w:ascii="Cambria Math" w:eastAsia="Cambria Math" w:hAnsi="Cambria Math"/>
                </w:rPr>
                <m:t>v</m:t>
              </m:r>
              <m:r>
                <w:rPr>
                  <w:rFonts w:ascii="Cambria Math" w:eastAsia="Cambria Math" w:hAnsi="Cambria Math"/>
                  <w:lang w:val="en-US"/>
                </w:rPr>
                <m:t>̅</m:t>
              </m:r>
            </m:oMath>
            <w:r w:rsidRPr="008047AB">
              <w:rPr>
                <w:i/>
                <w:lang w:val="en-US"/>
              </w:rPr>
              <w:t>O</w:t>
            </w:r>
            <w:r w:rsidRPr="008047AB">
              <w:rPr>
                <w:i/>
                <w:vertAlign w:val="subscript"/>
                <w:lang w:val="en-US"/>
              </w:rPr>
              <w:t>2</w:t>
            </w:r>
          </w:p>
          <w:p w:rsidR="00120B74" w:rsidRPr="008047AB" w:rsidRDefault="00120B74" w:rsidP="008047AB">
            <w:pPr>
              <w:pBdr>
                <w:top w:val="nil"/>
                <w:left w:val="nil"/>
                <w:bottom w:val="nil"/>
                <w:right w:val="nil"/>
                <w:between w:val="nil"/>
              </w:pBdr>
              <w:tabs>
                <w:tab w:val="left" w:pos="142"/>
              </w:tabs>
              <w:spacing w:line="360" w:lineRule="auto"/>
              <w:jc w:val="center"/>
              <w:rPr>
                <w:lang w:val="en-US"/>
              </w:rPr>
            </w:pPr>
            <m:oMath>
              <m:r>
                <w:rPr>
                  <w:rFonts w:ascii="Cambria Math" w:eastAsia="Cambria Math" w:hAnsi="Cambria Math"/>
                </w:rPr>
                <m:t>qv</m:t>
              </m:r>
              <m:r>
                <w:rPr>
                  <w:rFonts w:ascii="Cambria Math" w:eastAsia="Cambria Math" w:hAnsi="Cambria Math"/>
                  <w:lang w:val="en-US"/>
                </w:rPr>
                <m:t>̅</m:t>
              </m:r>
            </m:oMath>
            <w:r w:rsidRPr="008047AB">
              <w:rPr>
                <w:i/>
                <w:vertAlign w:val="subscript"/>
                <w:lang w:val="en-US"/>
              </w:rPr>
              <w:t xml:space="preserve"> </w:t>
            </w:r>
            <w:r w:rsidRPr="008047AB">
              <w:rPr>
                <w:i/>
                <w:lang w:val="en-US"/>
              </w:rPr>
              <w:t>O</w:t>
            </w:r>
            <w:r w:rsidRPr="008047AB">
              <w:rPr>
                <w:i/>
                <w:vertAlign w:val="subscript"/>
                <w:lang w:val="en-US"/>
              </w:rPr>
              <w:t xml:space="preserve">2 </w:t>
            </w:r>
            <w:r w:rsidRPr="008047AB">
              <w:rPr>
                <w:vertAlign w:val="subscript"/>
                <w:lang w:val="en-US"/>
              </w:rPr>
              <w:t xml:space="preserve">= </w:t>
            </w:r>
            <w:r w:rsidRPr="008047AB">
              <w:rPr>
                <w:i/>
                <w:lang w:val="en-US"/>
              </w:rPr>
              <w:t>q</w:t>
            </w:r>
            <w:r w:rsidRPr="008047AB">
              <w:rPr>
                <w:i/>
                <w:vertAlign w:val="subscript"/>
              </w:rPr>
              <w:t>а</w:t>
            </w:r>
            <w:r w:rsidRPr="008047AB">
              <w:rPr>
                <w:i/>
                <w:lang w:val="en-US"/>
              </w:rPr>
              <w:t>O</w:t>
            </w:r>
            <w:r w:rsidRPr="008047AB">
              <w:rPr>
                <w:i/>
                <w:vertAlign w:val="subscript"/>
                <w:lang w:val="en-US"/>
              </w:rPr>
              <w:t xml:space="preserve">2 </w:t>
            </w:r>
            <w:r w:rsidRPr="008047AB">
              <w:rPr>
                <w:vertAlign w:val="subscript"/>
                <w:lang w:val="en-US"/>
              </w:rPr>
              <w:t xml:space="preserve">- </w:t>
            </w:r>
            <w:r w:rsidRPr="008047AB">
              <w:rPr>
                <w:i/>
                <w:lang w:val="en-US"/>
              </w:rPr>
              <w:t>q</w:t>
            </w:r>
            <w:r w:rsidRPr="008047AB">
              <w:rPr>
                <w:i/>
                <w:vertAlign w:val="subscript"/>
                <w:lang w:val="en-US"/>
              </w:rPr>
              <w:t>t</w:t>
            </w:r>
            <w:r w:rsidRPr="008047AB">
              <w:rPr>
                <w:i/>
                <w:lang w:val="en-US"/>
              </w:rPr>
              <w:t>O</w:t>
            </w:r>
            <w:r w:rsidRPr="008047AB">
              <w:rPr>
                <w:i/>
                <w:vertAlign w:val="subscript"/>
                <w:lang w:val="en-US"/>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Це останній етап кисневого каскаду</w:t>
            </w:r>
            <w:r w:rsidR="00624D42" w:rsidRPr="008047AB">
              <w:t xml:space="preserve"> в організмі – залишки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транспортуються до легень. Кількісна характеристика цих залишків мало змінюється, але їх відношення до споживання в стані спокою </w:t>
            </w:r>
            <w:proofErr w:type="gramStart"/>
            <w:r w:rsidRPr="008047AB">
              <w:t>c</w:t>
            </w:r>
            <w:proofErr w:type="gramEnd"/>
            <w:r w:rsidRPr="008047AB">
              <w:t>кладає близько ¾ (0,75), тоді як при максимальних навантаженнях знижується до 0,2 і менше.</w:t>
            </w:r>
          </w:p>
        </w:tc>
      </w:tr>
      <w:tr w:rsidR="00120B74" w:rsidRPr="008047AB" w:rsidTr="00130182">
        <w:trPr>
          <w:trHeight w:val="25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w:r w:rsidRPr="008047AB">
              <w:rPr>
                <w:i/>
                <w:vertAlign w:val="subscript"/>
              </w:rPr>
              <w:t>t</w:t>
            </w:r>
            <w:r w:rsidRPr="008047AB">
              <w:rPr>
                <w:i/>
              </w:rPr>
              <w:t>O</w:t>
            </w:r>
            <w:r w:rsidRPr="008047AB">
              <w:rPr>
                <w:i/>
                <w:vertAlign w:val="subscript"/>
              </w:rPr>
              <w:t>2</w:t>
            </w:r>
            <w:r w:rsidRPr="008047AB">
              <w:t xml:space="preserve"> (V̇O</w:t>
            </w:r>
            <w:r w:rsidRPr="008047AB">
              <w:rPr>
                <w:vertAlign w:val="subscript"/>
              </w:rPr>
              <w:t>2</w:t>
            </w:r>
            <w:r w:rsidR="00624D42" w:rsidRPr="008047AB">
              <w:t xml:space="preserve">)– швидкість споживання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w:t>
            </w:r>
            <w:r w:rsidRPr="008047AB">
              <w:rPr>
                <w:i/>
              </w:rPr>
              <w:t>мл/хв</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i/>
                <w:vertAlign w:val="subscript"/>
              </w:rPr>
            </w:pPr>
            <w:r w:rsidRPr="008047AB">
              <w:rPr>
                <w:i/>
              </w:rPr>
              <w:t>q</w:t>
            </w:r>
            <w:r w:rsidRPr="008047AB">
              <w:rPr>
                <w:i/>
                <w:vertAlign w:val="subscript"/>
              </w:rPr>
              <w:t>t</w:t>
            </w:r>
            <w:r w:rsidRPr="008047AB">
              <w:rPr>
                <w:i/>
              </w:rPr>
              <w:t>O</w:t>
            </w:r>
            <w:r w:rsidRPr="008047AB">
              <w:rPr>
                <w:i/>
                <w:vertAlign w:val="subscript"/>
              </w:rPr>
              <w:t>2</w:t>
            </w:r>
            <w:r w:rsidRPr="008047AB">
              <w:rPr>
                <w:vertAlign w:val="subscript"/>
              </w:rPr>
              <w:t xml:space="preserve"> = </w:t>
            </w:r>
            <w:r w:rsidRPr="008047AB">
              <w:rPr>
                <w:i/>
              </w:rPr>
              <w:t>q</w:t>
            </w:r>
            <w:r w:rsidRPr="008047AB">
              <w:rPr>
                <w:i/>
                <w:vertAlign w:val="subscript"/>
              </w:rPr>
              <w:t>I</w:t>
            </w:r>
            <w:r w:rsidRPr="008047AB">
              <w:rPr>
                <w:i/>
              </w:rPr>
              <w:t>O</w:t>
            </w:r>
            <w:r w:rsidRPr="008047AB">
              <w:rPr>
                <w:i/>
                <w:vertAlign w:val="subscript"/>
              </w:rPr>
              <w:t xml:space="preserve">2 – </w:t>
            </w:r>
            <w:r w:rsidRPr="008047AB">
              <w:rPr>
                <w:i/>
              </w:rPr>
              <w:t>q</w:t>
            </w:r>
            <w:r w:rsidRPr="008047AB">
              <w:rPr>
                <w:i/>
                <w:vertAlign w:val="subscript"/>
              </w:rPr>
              <w:t>E</w:t>
            </w:r>
            <w:r w:rsidRPr="008047AB">
              <w:rPr>
                <w:i/>
              </w:rPr>
              <w:t>O</w:t>
            </w:r>
            <w:r w:rsidRPr="008047AB">
              <w:rPr>
                <w:i/>
                <w:vertAlign w:val="subscript"/>
              </w:rPr>
              <w:t>2</w:t>
            </w:r>
          </w:p>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t</w:t>
            </w:r>
            <w:r w:rsidRPr="008047AB">
              <w:rPr>
                <w:i/>
              </w:rPr>
              <w:t>O</w:t>
            </w:r>
            <w:r w:rsidRPr="008047AB">
              <w:rPr>
                <w:i/>
                <w:vertAlign w:val="subscript"/>
              </w:rPr>
              <w:t>2</w:t>
            </w:r>
            <w:r w:rsidRPr="008047AB">
              <w:rPr>
                <w:vertAlign w:val="subscript"/>
              </w:rPr>
              <w:t xml:space="preserve"> = </w:t>
            </w:r>
            <w:r w:rsidRPr="008047AB">
              <w:rPr>
                <w:i/>
                <w:vertAlign w:val="subscript"/>
              </w:rPr>
              <w:t>Q̇ /</w:t>
            </w:r>
            <w:r w:rsidRPr="008047AB">
              <w:rPr>
                <w:i/>
              </w:rPr>
              <w:t xml:space="preserve"> C</w:t>
            </w:r>
            <w:r w:rsidRPr="008047AB">
              <w:rPr>
                <w:i/>
                <w:vertAlign w:val="subscript"/>
              </w:rPr>
              <w:t>(а-</w:t>
            </w:r>
            <m:oMath>
              <m:r>
                <w:rPr>
                  <w:rFonts w:ascii="Cambria Math" w:eastAsia="Cambria Math" w:hAnsi="Cambria Math"/>
                </w:rPr>
                <m:t>v̅</m:t>
              </m:r>
            </m:oMath>
            <w:r w:rsidRPr="008047AB">
              <w:rPr>
                <w:i/>
                <w:vertAlign w:val="subscript"/>
              </w:rPr>
              <w:t>)</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Це основний інтегральний показник інтенсивності протікання енергетичних процесів </w:t>
            </w:r>
            <w:proofErr w:type="gramStart"/>
            <w:r w:rsidRPr="008047AB">
              <w:t>в</w:t>
            </w:r>
            <w:proofErr w:type="gramEnd"/>
            <w:r w:rsidRPr="008047AB">
              <w:t xml:space="preserve"> організмі. Може змінюватись від 200-300 </w:t>
            </w:r>
            <w:r w:rsidRPr="008047AB">
              <w:rPr>
                <w:i/>
              </w:rPr>
              <w:t xml:space="preserve">мл/хв </w:t>
            </w:r>
            <w:r w:rsidRPr="008047AB">
              <w:t xml:space="preserve">в стані спокою і до 5-7 </w:t>
            </w:r>
            <w:r w:rsidRPr="008047AB">
              <w:rPr>
                <w:i/>
              </w:rPr>
              <w:t>л/хв</w:t>
            </w:r>
            <w:r w:rsidRPr="008047AB">
              <w:t xml:space="preserve"> і більше при дуже інтенсивних фізичних</w:t>
            </w:r>
            <w:r w:rsidRPr="008047AB">
              <w:rPr>
                <w:i/>
              </w:rPr>
              <w:t xml:space="preserve"> </w:t>
            </w:r>
            <w:r w:rsidRPr="008047AB">
              <w:t>навантаженнях.</w:t>
            </w:r>
          </w:p>
        </w:tc>
      </w:tr>
      <w:tr w:rsidR="00120B74" w:rsidRPr="008047AB" w:rsidTr="00130182">
        <w:trPr>
          <w:trHeight w:val="2912"/>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КU</w:t>
            </w:r>
            <w:r w:rsidRPr="008047AB">
              <w:rPr>
                <w:i/>
                <w:vertAlign w:val="subscript"/>
              </w:rPr>
              <w:t>L</w:t>
            </w:r>
            <w:r w:rsidRPr="008047AB">
              <w:rPr>
                <w:i/>
              </w:rPr>
              <w:t>О</w:t>
            </w:r>
            <w:r w:rsidRPr="008047AB">
              <w:rPr>
                <w:i/>
                <w:vertAlign w:val="subscript"/>
              </w:rPr>
              <w:t>2</w:t>
            </w:r>
            <w:r w:rsidRPr="008047AB">
              <w:rPr>
                <w:i/>
              </w:rPr>
              <w:t xml:space="preserve"> – </w:t>
            </w:r>
            <w:r w:rsidR="00624D42" w:rsidRPr="008047AB">
              <w:t xml:space="preserve">коефіцієнт використання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 вдихуваного повітря,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КU</w:t>
            </w:r>
            <w:r w:rsidRPr="008047AB">
              <w:rPr>
                <w:i/>
                <w:vertAlign w:val="subscript"/>
              </w:rPr>
              <w:t>L</w:t>
            </w:r>
            <w:r w:rsidRPr="008047AB">
              <w:rPr>
                <w:i/>
              </w:rPr>
              <w:t>О</w:t>
            </w:r>
            <w:r w:rsidRPr="008047AB">
              <w:rPr>
                <w:i/>
                <w:vertAlign w:val="subscript"/>
              </w:rPr>
              <w:t>2</w:t>
            </w:r>
            <w:r w:rsidRPr="008047AB">
              <w:rPr>
                <w:i/>
              </w:rPr>
              <w:t xml:space="preserve"> = (F</w:t>
            </w:r>
            <w:r w:rsidRPr="008047AB">
              <w:rPr>
                <w:i/>
                <w:vertAlign w:val="subscript"/>
              </w:rPr>
              <w:t>i</w:t>
            </w:r>
            <w:r w:rsidRPr="008047AB">
              <w:rPr>
                <w:i/>
              </w:rPr>
              <w:t>O</w:t>
            </w:r>
            <w:r w:rsidRPr="008047AB">
              <w:rPr>
                <w:i/>
                <w:vertAlign w:val="subscript"/>
              </w:rPr>
              <w:t>2</w:t>
            </w:r>
            <w:r w:rsidRPr="008047AB">
              <w:rPr>
                <w:i/>
              </w:rPr>
              <w:t xml:space="preserve"> - F</w:t>
            </w:r>
            <w:r w:rsidRPr="008047AB">
              <w:rPr>
                <w:i/>
                <w:vertAlign w:val="subscript"/>
              </w:rPr>
              <w:t>E</w:t>
            </w:r>
            <w:r w:rsidRPr="008047AB">
              <w:rPr>
                <w:i/>
              </w:rPr>
              <w:t>O</w:t>
            </w:r>
            <w:r w:rsidRPr="008047AB">
              <w:rPr>
                <w:i/>
                <w:vertAlign w:val="subscript"/>
              </w:rPr>
              <w:t>2</w:t>
            </w:r>
            <w:r w:rsidRPr="008047AB">
              <w:rPr>
                <w:i/>
              </w:rPr>
              <w:t>) / F</w:t>
            </w:r>
            <w:r w:rsidRPr="008047AB">
              <w:rPr>
                <w:i/>
                <w:vertAlign w:val="subscript"/>
              </w:rPr>
              <w:t>i</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Характеризує можливості ви</w:t>
            </w:r>
            <w:r w:rsidR="00624D42" w:rsidRPr="008047AB">
              <w:t xml:space="preserve">лучення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 повітря, яке надходить до легень. В спокої коефіцієнт складає </w:t>
            </w:r>
            <w:r w:rsidRPr="008047AB">
              <w:rPr>
                <w:rFonts w:eastAsia="Arimo"/>
              </w:rPr>
              <w:t>⁓</w:t>
            </w:r>
            <w:r w:rsidRPr="008047AB">
              <w:t xml:space="preserve"> 25%, при навантаженнях він може змінюватися в залежності від індивідуальних особливостей, характеру обмінних процесі</w:t>
            </w:r>
            <w:proofErr w:type="gramStart"/>
            <w:r w:rsidRPr="008047AB">
              <w:t>в</w:t>
            </w:r>
            <w:proofErr w:type="gramEnd"/>
            <w:r w:rsidRPr="008047AB">
              <w:t>, стану тренованості тощо.</w:t>
            </w:r>
          </w:p>
        </w:tc>
      </w:tr>
      <w:tr w:rsidR="00120B74" w:rsidRPr="008047AB" w:rsidTr="00130182">
        <w:trPr>
          <w:trHeight w:val="159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КU</w:t>
            </w:r>
            <w:r w:rsidRPr="008047AB">
              <w:rPr>
                <w:i/>
                <w:vertAlign w:val="subscript"/>
              </w:rPr>
              <w:t>t</w:t>
            </w:r>
            <w:r w:rsidRPr="008047AB">
              <w:rPr>
                <w:i/>
              </w:rPr>
              <w:t>О</w:t>
            </w:r>
            <w:r w:rsidRPr="008047AB">
              <w:rPr>
                <w:vertAlign w:val="subscript"/>
              </w:rPr>
              <w:t xml:space="preserve">2 </w:t>
            </w:r>
            <w:r w:rsidR="00624D42" w:rsidRPr="008047AB">
              <w:t xml:space="preserve">– коефіцієнт утилізації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тканинами з артеріальної крові,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КU</w:t>
            </w:r>
            <w:r w:rsidRPr="008047AB">
              <w:rPr>
                <w:i/>
                <w:vertAlign w:val="subscript"/>
              </w:rPr>
              <w:t>t</w:t>
            </w:r>
            <w:r w:rsidRPr="008047AB">
              <w:rPr>
                <w:i/>
              </w:rPr>
              <w:t>О</w:t>
            </w:r>
            <w:r w:rsidRPr="008047AB">
              <w:rPr>
                <w:i/>
                <w:vertAlign w:val="subscript"/>
              </w:rPr>
              <w:t>2</w:t>
            </w:r>
            <w:r w:rsidRPr="008047AB">
              <w:rPr>
                <w:vertAlign w:val="subscript"/>
              </w:rPr>
              <w:t xml:space="preserve"> =</w:t>
            </w:r>
            <w:r w:rsidRPr="008047AB">
              <w:rPr>
                <w:i/>
              </w:rPr>
              <w:t xml:space="preserve"> C</w:t>
            </w:r>
            <w:r w:rsidRPr="008047AB">
              <w:rPr>
                <w:i/>
                <w:vertAlign w:val="subscript"/>
              </w:rPr>
              <w:t>(а-</w:t>
            </w:r>
            <m:oMath>
              <m:r>
                <w:rPr>
                  <w:rFonts w:ascii="Cambria Math" w:eastAsia="Cambria Math" w:hAnsi="Cambria Math"/>
                </w:rPr>
                <m:t>v̅</m:t>
              </m:r>
            </m:oMath>
            <w:r w:rsidRPr="008047AB">
              <w:rPr>
                <w:i/>
                <w:vertAlign w:val="subscript"/>
              </w:rPr>
              <w:t>)</w:t>
            </w:r>
            <w:r w:rsidRPr="008047AB">
              <w:rPr>
                <w:i/>
              </w:rPr>
              <w:t>O</w:t>
            </w:r>
            <w:r w:rsidRPr="008047AB">
              <w:rPr>
                <w:i/>
                <w:vertAlign w:val="subscript"/>
              </w:rPr>
              <w:t>2</w:t>
            </w:r>
            <w:r w:rsidRPr="008047AB">
              <w:rPr>
                <w:i/>
              </w:rPr>
              <w:t xml:space="preserve"> </w:t>
            </w:r>
            <w:r w:rsidRPr="008047AB">
              <w:rPr>
                <w:b/>
                <w:i/>
                <w:vertAlign w:val="subscript"/>
              </w:rPr>
              <w:t>/</w:t>
            </w:r>
            <w:r w:rsidRPr="008047AB">
              <w:rPr>
                <w:i/>
                <w:vertAlign w:val="subscript"/>
              </w:rPr>
              <w:t xml:space="preserve"> </w:t>
            </w:r>
            <w:r w:rsidRPr="008047AB">
              <w:rPr>
                <w:i/>
              </w:rPr>
              <w:t>С</w:t>
            </w:r>
            <w:r w:rsidRPr="008047AB">
              <w:rPr>
                <w:i/>
                <w:vertAlign w:val="subscript"/>
              </w:rPr>
              <w:t>а</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За цим показником можна оцінити інтенсивність окислювальних процесів </w:t>
            </w:r>
            <w:proofErr w:type="gramStart"/>
            <w:r w:rsidRPr="008047AB">
              <w:t>в</w:t>
            </w:r>
            <w:proofErr w:type="gramEnd"/>
            <w:r w:rsidRPr="008047AB">
              <w:t xml:space="preserve"> працюючих тканинах, особливо при фізичних навантаженнях.</w:t>
            </w:r>
          </w:p>
        </w:tc>
      </w:tr>
      <w:tr w:rsidR="00120B74" w:rsidRPr="008047AB" w:rsidTr="00130182">
        <w:trPr>
          <w:trHeight w:val="318"/>
          <w:jc w:val="right"/>
        </w:trPr>
        <w:tc>
          <w:tcPr>
            <w:tcW w:w="1020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7D037F" w:rsidRDefault="00624D42" w:rsidP="008047AB">
            <w:pPr>
              <w:pBdr>
                <w:top w:val="nil"/>
                <w:left w:val="nil"/>
                <w:bottom w:val="nil"/>
                <w:right w:val="nil"/>
                <w:between w:val="nil"/>
              </w:pBdr>
              <w:tabs>
                <w:tab w:val="left" w:pos="142"/>
              </w:tabs>
              <w:spacing w:line="360" w:lineRule="auto"/>
              <w:jc w:val="center"/>
            </w:pPr>
            <w:r w:rsidRPr="007D037F">
              <w:rPr>
                <w:b/>
              </w:rPr>
              <w:t xml:space="preserve">Інтенсивність переміщення </w:t>
            </w:r>
            <w:r w:rsidRPr="007D037F">
              <w:rPr>
                <w:b/>
                <w:sz w:val="28"/>
                <w:szCs w:val="28"/>
                <w:lang w:val="uk-UA"/>
              </w:rPr>
              <w:t>О</w:t>
            </w:r>
            <w:proofErr w:type="gramStart"/>
            <w:r w:rsidRPr="007D037F">
              <w:rPr>
                <w:b/>
                <w:sz w:val="28"/>
                <w:szCs w:val="28"/>
                <w:vertAlign w:val="subscript"/>
                <w:lang w:val="uk-UA"/>
              </w:rPr>
              <w:t>2</w:t>
            </w:r>
            <w:proofErr w:type="gramEnd"/>
            <w:r w:rsidR="00120B74" w:rsidRPr="007D037F">
              <w:rPr>
                <w:b/>
              </w:rPr>
              <w:t xml:space="preserve"> в</w:t>
            </w:r>
            <w:r w:rsidR="00120B74" w:rsidRPr="007D037F">
              <w:t xml:space="preserve"> </w:t>
            </w:r>
            <w:r w:rsidR="00120B74" w:rsidRPr="007D037F">
              <w:rPr>
                <w:b/>
              </w:rPr>
              <w:t>організмі</w:t>
            </w:r>
          </w:p>
        </w:tc>
      </w:tr>
      <w:tr w:rsidR="00120B74" w:rsidRPr="008047AB" w:rsidTr="00130182">
        <w:trPr>
          <w:trHeight w:val="25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lastRenderedPageBreak/>
              <w:t>q</w:t>
            </w:r>
            <w:r w:rsidRPr="008047AB">
              <w:rPr>
                <w:i/>
                <w:vertAlign w:val="subscript"/>
              </w:rPr>
              <w:t>І</w:t>
            </w:r>
            <w:r w:rsidRPr="008047AB">
              <w:rPr>
                <w:i/>
              </w:rPr>
              <w:t>O</w:t>
            </w:r>
            <w:r w:rsidRPr="008047AB">
              <w:rPr>
                <w:i/>
                <w:vertAlign w:val="subscript"/>
              </w:rPr>
              <w:t xml:space="preserve">2 </w:t>
            </w:r>
            <w:r w:rsidRPr="008047AB">
              <w:rPr>
                <w:b/>
                <w:i/>
                <w:vertAlign w:val="subscript"/>
              </w:rPr>
              <w:t xml:space="preserve">/ </w:t>
            </w:r>
            <w:r w:rsidRPr="008047AB">
              <w:rPr>
                <w:i/>
              </w:rPr>
              <w:t>W</w:t>
            </w:r>
            <w:r w:rsidRPr="008047AB">
              <w:rPr>
                <w:i/>
                <w:vertAlign w:val="subscript"/>
              </w:rPr>
              <w:t xml:space="preserve"> </w:t>
            </w:r>
            <w:r w:rsidRPr="008047AB">
              <w:rPr>
                <w:i/>
              </w:rPr>
              <w:t xml:space="preserve">– </w:t>
            </w:r>
            <w:r w:rsidRPr="008047AB">
              <w:rPr>
                <w:i/>
                <w:vertAlign w:val="subscript"/>
              </w:rPr>
              <w:t xml:space="preserve"> </w:t>
            </w:r>
            <w:r w:rsidRPr="008047AB">
              <w:t>інтен</w:t>
            </w:r>
            <w:r w:rsidR="00624D42" w:rsidRPr="008047AB">
              <w:t xml:space="preserve">сивність надходження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до легень,</w:t>
            </w:r>
            <w:r w:rsidRPr="008047AB">
              <w:rPr>
                <w:i/>
              </w:rPr>
              <w:t xml:space="preserve"> мл/хв </w:t>
            </w:r>
            <w:r w:rsidRPr="008047AB">
              <w:rPr>
                <w:i/>
                <w:vertAlign w:val="subscript"/>
              </w:rPr>
              <w:t>х</w:t>
            </w:r>
            <w:r w:rsidRPr="008047AB">
              <w:rPr>
                <w:i/>
              </w:rPr>
              <w:t xml:space="preserve"> кг</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І</w:t>
            </w:r>
            <w:r w:rsidRPr="008047AB">
              <w:rPr>
                <w:i/>
              </w:rPr>
              <w:t>O</w:t>
            </w:r>
            <w:r w:rsidRPr="008047AB">
              <w:rPr>
                <w:i/>
                <w:vertAlign w:val="subscript"/>
              </w:rPr>
              <w:t xml:space="preserve">2 </w:t>
            </w:r>
            <w:r w:rsidRPr="008047AB">
              <w:rPr>
                <w:b/>
                <w:i/>
                <w:vertAlign w:val="subscript"/>
              </w:rPr>
              <w:t xml:space="preserve">/ </w:t>
            </w:r>
            <w:r w:rsidRPr="008047AB">
              <w:rPr>
                <w:i/>
              </w:rPr>
              <w:t>W</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Дозволяє визначити п</w:t>
            </w:r>
            <w:r w:rsidR="00624D42" w:rsidRPr="008047AB">
              <w:t xml:space="preserve">итомі значення надходження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до легень. Однакові загальні величини</w:t>
            </w:r>
            <w:r w:rsidRPr="008047AB">
              <w:rPr>
                <w:i/>
              </w:rPr>
              <w:t xml:space="preserve"> q</w:t>
            </w:r>
            <w:r w:rsidRPr="008047AB">
              <w:rPr>
                <w:i/>
                <w:vertAlign w:val="subscript"/>
              </w:rPr>
              <w:t>І</w:t>
            </w:r>
            <w:r w:rsidRPr="008047AB">
              <w:rPr>
                <w:i/>
              </w:rPr>
              <w:t>O</w:t>
            </w:r>
            <w:r w:rsidRPr="008047AB">
              <w:rPr>
                <w:i/>
                <w:vertAlign w:val="subscript"/>
              </w:rPr>
              <w:t>2</w:t>
            </w:r>
            <w:r w:rsidRPr="008047AB">
              <w:t xml:space="preserve"> при </w:t>
            </w:r>
            <w:proofErr w:type="gramStart"/>
            <w:r w:rsidRPr="008047AB">
              <w:t>р</w:t>
            </w:r>
            <w:proofErr w:type="gramEnd"/>
            <w:r w:rsidRPr="008047AB">
              <w:t>ізній масі тіла можуть бути різними при розрахунках на кг, а це дає змогу додаткового аналізу функції апарату зовнішнього дихання.</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120B74" w:rsidRPr="008047AB" w:rsidRDefault="00120B74" w:rsidP="008047AB">
            <w:pPr>
              <w:pBdr>
                <w:top w:val="nil"/>
                <w:left w:val="nil"/>
                <w:bottom w:val="nil"/>
                <w:right w:val="nil"/>
                <w:between w:val="nil"/>
              </w:pBdr>
              <w:tabs>
                <w:tab w:val="left" w:pos="142"/>
              </w:tabs>
              <w:spacing w:line="360" w:lineRule="auto"/>
            </w:pPr>
            <w:r w:rsidRPr="008047AB">
              <w:rPr>
                <w:i/>
                <w:vertAlign w:val="subscript"/>
              </w:rPr>
              <w:t xml:space="preserve"> </w:t>
            </w:r>
            <w:r w:rsidRPr="008047AB">
              <w:rPr>
                <w:i/>
              </w:rPr>
              <w:t>Q</w:t>
            </w:r>
            <w:r w:rsidRPr="008047AB">
              <w:rPr>
                <w:i/>
                <w:vertAlign w:val="subscript"/>
              </w:rPr>
              <w:t>А</w:t>
            </w:r>
            <w:r w:rsidRPr="008047AB">
              <w:rPr>
                <w:i/>
              </w:rPr>
              <w:t>O</w:t>
            </w:r>
            <w:r w:rsidRPr="008047AB">
              <w:rPr>
                <w:i/>
                <w:vertAlign w:val="subscript"/>
              </w:rPr>
              <w:t>2</w:t>
            </w:r>
            <w:r w:rsidRPr="008047AB">
              <w:rPr>
                <w:b/>
                <w:i/>
                <w:vertAlign w:val="subscript"/>
              </w:rPr>
              <w:t>/</w:t>
            </w:r>
            <w:r w:rsidRPr="008047AB">
              <w:rPr>
                <w:i/>
              </w:rPr>
              <w:t xml:space="preserve"> W – </w:t>
            </w:r>
            <w:r w:rsidR="00624D42" w:rsidRPr="008047AB">
              <w:t xml:space="preserve">інтенсивність надходження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до</w:t>
            </w:r>
            <w:r w:rsidRPr="008047AB">
              <w:rPr>
                <w:vertAlign w:val="subscript"/>
              </w:rPr>
              <w:t xml:space="preserve"> </w:t>
            </w:r>
            <w:r w:rsidRPr="008047AB">
              <w:t xml:space="preserve">альвеол, </w:t>
            </w:r>
            <w:r w:rsidRPr="008047AB">
              <w:rPr>
                <w:i/>
              </w:rPr>
              <w:t xml:space="preserve">мл/хв </w:t>
            </w:r>
            <w:r w:rsidRPr="008047AB">
              <w:rPr>
                <w:i/>
                <w:vertAlign w:val="subscript"/>
              </w:rPr>
              <w:t>х</w:t>
            </w:r>
            <w:r w:rsidRPr="008047AB">
              <w:rPr>
                <w:i/>
              </w:rPr>
              <w:t xml:space="preserve"> кг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А</w:t>
            </w:r>
            <w:r w:rsidRPr="008047AB">
              <w:rPr>
                <w:i/>
              </w:rPr>
              <w:t>O</w:t>
            </w:r>
            <w:r w:rsidRPr="008047AB">
              <w:rPr>
                <w:i/>
                <w:vertAlign w:val="subscript"/>
              </w:rPr>
              <w:t xml:space="preserve">2 </w:t>
            </w:r>
            <w:r w:rsidRPr="008047AB">
              <w:rPr>
                <w:b/>
                <w:i/>
                <w:vertAlign w:val="subscript"/>
              </w:rPr>
              <w:t>/</w:t>
            </w:r>
            <w:r w:rsidRPr="008047AB">
              <w:rPr>
                <w:i/>
              </w:rPr>
              <w:t xml:space="preserve"> W</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120B74" w:rsidRPr="008047AB" w:rsidRDefault="00120B74" w:rsidP="008047AB">
            <w:pPr>
              <w:pBdr>
                <w:top w:val="nil"/>
                <w:left w:val="nil"/>
                <w:bottom w:val="nil"/>
                <w:right w:val="nil"/>
                <w:between w:val="nil"/>
              </w:pBdr>
              <w:tabs>
                <w:tab w:val="left" w:pos="142"/>
              </w:tabs>
              <w:spacing w:line="360" w:lineRule="auto"/>
            </w:pPr>
            <w:proofErr w:type="gramStart"/>
            <w:r w:rsidRPr="008047AB">
              <w:t>Св</w:t>
            </w:r>
            <w:proofErr w:type="gramEnd"/>
            <w:r w:rsidRPr="008047AB">
              <w:t>ідчить про потенційні можливості апарату</w:t>
            </w:r>
            <w:r w:rsidRPr="008047AB">
              <w:rPr>
                <w:vertAlign w:val="subscript"/>
              </w:rPr>
              <w:t xml:space="preserve"> </w:t>
            </w:r>
            <w:r w:rsidRPr="008047AB">
              <w:t>зовнішнього дихання</w:t>
            </w:r>
            <w:r w:rsidR="00624D42" w:rsidRPr="008047AB">
              <w:t xml:space="preserve"> щодо питомого надходження </w:t>
            </w:r>
            <w:r w:rsidR="00624D42" w:rsidRPr="008047AB">
              <w:rPr>
                <w:sz w:val="28"/>
                <w:szCs w:val="28"/>
                <w:lang w:val="uk-UA"/>
              </w:rPr>
              <w:t>О</w:t>
            </w:r>
            <w:r w:rsidR="00624D42" w:rsidRPr="008047AB">
              <w:rPr>
                <w:sz w:val="28"/>
                <w:szCs w:val="28"/>
                <w:vertAlign w:val="subscript"/>
                <w:lang w:val="uk-UA"/>
              </w:rPr>
              <w:t>2</w:t>
            </w:r>
            <w:r w:rsidRPr="008047AB">
              <w:t xml:space="preserve"> до альвеол.</w:t>
            </w:r>
          </w:p>
        </w:tc>
      </w:tr>
      <w:tr w:rsidR="00120B74" w:rsidRPr="008047AB" w:rsidTr="00130182">
        <w:trPr>
          <w:trHeight w:val="19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w:r w:rsidRPr="008047AB">
              <w:rPr>
                <w:i/>
                <w:vertAlign w:val="subscript"/>
              </w:rPr>
              <w:t>а</w:t>
            </w:r>
            <w:r w:rsidRPr="008047AB">
              <w:rPr>
                <w:i/>
              </w:rPr>
              <w:t>O</w:t>
            </w:r>
            <w:r w:rsidRPr="008047AB">
              <w:rPr>
                <w:i/>
                <w:vertAlign w:val="subscript"/>
              </w:rPr>
              <w:t xml:space="preserve">2 </w:t>
            </w:r>
            <w:r w:rsidRPr="008047AB">
              <w:rPr>
                <w:b/>
                <w:i/>
                <w:vertAlign w:val="subscript"/>
              </w:rPr>
              <w:t>/</w:t>
            </w:r>
            <w:r w:rsidRPr="008047AB">
              <w:rPr>
                <w:i/>
              </w:rPr>
              <w:t xml:space="preserve"> W</w:t>
            </w:r>
            <w:r w:rsidRPr="008047AB">
              <w:rPr>
                <w:i/>
                <w:vertAlign w:val="subscript"/>
              </w:rPr>
              <w:t xml:space="preserve"> </w:t>
            </w:r>
            <w:r w:rsidRPr="008047AB">
              <w:rPr>
                <w:i/>
              </w:rPr>
              <w:t xml:space="preserve">– </w:t>
            </w:r>
            <w:r w:rsidRPr="008047AB">
              <w:t>інтенсивність транспортування</w:t>
            </w:r>
            <w:r w:rsidRPr="008047AB">
              <w:rPr>
                <w:vertAlign w:val="subscript"/>
              </w:rPr>
              <w:t xml:space="preserve">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артеріальною кров’ю,  </w:t>
            </w:r>
          </w:p>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мл/хв </w:t>
            </w:r>
            <w:r w:rsidRPr="008047AB">
              <w:rPr>
                <w:i/>
                <w:vertAlign w:val="subscript"/>
              </w:rPr>
              <w:t>х</w:t>
            </w:r>
            <w:r w:rsidRPr="008047AB">
              <w:rPr>
                <w:i/>
              </w:rPr>
              <w:t xml:space="preserve"> кг</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а</w:t>
            </w:r>
            <w:r w:rsidRPr="008047AB">
              <w:rPr>
                <w:i/>
              </w:rPr>
              <w:t>O</w:t>
            </w:r>
            <w:r w:rsidRPr="008047AB">
              <w:rPr>
                <w:i/>
                <w:vertAlign w:val="subscript"/>
              </w:rPr>
              <w:t xml:space="preserve">2 </w:t>
            </w:r>
            <w:r w:rsidRPr="008047AB">
              <w:rPr>
                <w:b/>
                <w:i/>
                <w:vertAlign w:val="subscript"/>
              </w:rPr>
              <w:t>/</w:t>
            </w:r>
            <w:r w:rsidRPr="008047AB">
              <w:rPr>
                <w:i/>
              </w:rPr>
              <w:t xml:space="preserve"> W</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Визначається ємність серцево-судинної системи щодо можливостей забезпечувати об</w:t>
            </w:r>
            <w:r w:rsidR="00624D42" w:rsidRPr="008047AB">
              <w:t xml:space="preserve">’ємну швидкість транспорту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 розрахунку на кг маси тіла.</w:t>
            </w:r>
          </w:p>
        </w:tc>
      </w:tr>
      <w:tr w:rsidR="00120B74" w:rsidRPr="008047AB" w:rsidTr="00130182">
        <w:trPr>
          <w:trHeight w:val="25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w:r w:rsidRPr="008047AB">
              <w:rPr>
                <w:i/>
                <w:vertAlign w:val="subscript"/>
              </w:rPr>
              <w:t>t</w:t>
            </w:r>
            <w:r w:rsidRPr="008047AB">
              <w:rPr>
                <w:i/>
              </w:rPr>
              <w:t>O</w:t>
            </w:r>
            <w:r w:rsidRPr="008047AB">
              <w:rPr>
                <w:i/>
                <w:vertAlign w:val="subscript"/>
              </w:rPr>
              <w:t xml:space="preserve">2 </w:t>
            </w:r>
            <w:r w:rsidRPr="008047AB">
              <w:rPr>
                <w:b/>
                <w:i/>
                <w:vertAlign w:val="subscript"/>
              </w:rPr>
              <w:t>/</w:t>
            </w:r>
            <w:r w:rsidRPr="008047AB">
              <w:rPr>
                <w:i/>
              </w:rPr>
              <w:t xml:space="preserve"> W– </w:t>
            </w:r>
            <w:r w:rsidR="00624D42" w:rsidRPr="008047AB">
              <w:t xml:space="preserve">інтенсивність споживання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w:t>
            </w:r>
            <w:r w:rsidRPr="008047AB">
              <w:rPr>
                <w:i/>
              </w:rPr>
              <w:t xml:space="preserve">мл/хв </w:t>
            </w:r>
            <w:r w:rsidRPr="008047AB">
              <w:rPr>
                <w:i/>
                <w:vertAlign w:val="subscript"/>
              </w:rPr>
              <w:t>х</w:t>
            </w:r>
            <w:r w:rsidRPr="008047AB">
              <w:rPr>
                <w:i/>
              </w:rPr>
              <w:t xml:space="preserve"> кг</w:t>
            </w:r>
            <w:r w:rsidRPr="008047AB">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t</w:t>
            </w:r>
            <w:r w:rsidRPr="008047AB">
              <w:rPr>
                <w:i/>
              </w:rPr>
              <w:t>O</w:t>
            </w:r>
            <w:r w:rsidRPr="008047AB">
              <w:rPr>
                <w:i/>
                <w:vertAlign w:val="subscript"/>
              </w:rPr>
              <w:t xml:space="preserve">2 </w:t>
            </w:r>
            <w:r w:rsidRPr="008047AB">
              <w:rPr>
                <w:b/>
                <w:i/>
                <w:vertAlign w:val="subscript"/>
              </w:rPr>
              <w:t>/</w:t>
            </w:r>
            <w:r w:rsidRPr="008047AB">
              <w:rPr>
                <w:i/>
              </w:rPr>
              <w:t xml:space="preserve"> W</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За цим показником визначають функціональний потенціал, або </w:t>
            </w:r>
            <w:proofErr w:type="gramStart"/>
            <w:r w:rsidRPr="008047AB">
              <w:t>р</w:t>
            </w:r>
            <w:proofErr w:type="gramEnd"/>
            <w:r w:rsidRPr="008047AB">
              <w:t>івень потужності аеробного енергозабезпечення (VO</w:t>
            </w:r>
            <w:r w:rsidRPr="008047AB">
              <w:rPr>
                <w:vertAlign w:val="subscript"/>
              </w:rPr>
              <w:t>2</w:t>
            </w:r>
            <w:r w:rsidRPr="008047AB">
              <w:t xml:space="preserve"> max</w:t>
            </w:r>
            <w:r w:rsidRPr="008047AB">
              <w:rPr>
                <w:vertAlign w:val="subscript"/>
              </w:rPr>
              <w:t xml:space="preserve"> </w:t>
            </w:r>
            <w:r w:rsidRPr="008047AB">
              <w:t>/ кг: узагальнений модельний діапазон 50,0-55,0 мл/хв х кг – жінки; 60,</w:t>
            </w:r>
            <w:r w:rsidR="00F66954" w:rsidRPr="008047AB">
              <w:t>0-65,0 мл/хв х кг – чоловіки)</w:t>
            </w:r>
            <w:r w:rsidRPr="008047AB">
              <w:t>.</w:t>
            </w:r>
          </w:p>
        </w:tc>
      </w:tr>
      <w:tr w:rsidR="00120B74" w:rsidRPr="008047AB" w:rsidTr="00130182">
        <w:trPr>
          <w:trHeight w:val="1969"/>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m:oMath>
              <m:r>
                <w:rPr>
                  <w:rFonts w:ascii="Cambria Math" w:eastAsia="Cambria Math" w:hAnsi="Cambria Math"/>
                </w:rPr>
                <m:t>v̅</m:t>
              </m:r>
            </m:oMath>
            <w:r w:rsidRPr="008047AB">
              <w:rPr>
                <w:i/>
              </w:rPr>
              <w:t>O</w:t>
            </w:r>
            <w:r w:rsidRPr="008047AB">
              <w:rPr>
                <w:i/>
                <w:vertAlign w:val="subscript"/>
              </w:rPr>
              <w:t xml:space="preserve">2 </w:t>
            </w:r>
            <w:r w:rsidRPr="008047AB">
              <w:rPr>
                <w:b/>
                <w:i/>
                <w:vertAlign w:val="subscript"/>
              </w:rPr>
              <w:t>/</w:t>
            </w:r>
            <w:r w:rsidRPr="008047AB">
              <w:rPr>
                <w:i/>
              </w:rPr>
              <w:t xml:space="preserve"> W – </w:t>
            </w:r>
            <w:r w:rsidRPr="008047AB">
              <w:t>інт</w:t>
            </w:r>
            <w:r w:rsidR="00624D42" w:rsidRPr="008047AB">
              <w:t xml:space="preserve">енсивність транспортування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змішаною венозною кров’ю, </w:t>
            </w:r>
            <w:r w:rsidRPr="008047AB">
              <w:rPr>
                <w:i/>
              </w:rPr>
              <w:t xml:space="preserve">мл/хв </w:t>
            </w:r>
            <w:r w:rsidRPr="008047AB">
              <w:rPr>
                <w:i/>
                <w:vertAlign w:val="subscript"/>
              </w:rPr>
              <w:t>х</w:t>
            </w:r>
            <w:r w:rsidRPr="008047AB">
              <w:rPr>
                <w:i/>
              </w:rPr>
              <w:t xml:space="preserve"> кг</w:t>
            </w:r>
            <w:r w:rsidRPr="008047AB">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m:oMath>
              <m:r>
                <w:rPr>
                  <w:rFonts w:ascii="Cambria Math" w:eastAsia="Cambria Math" w:hAnsi="Cambria Math"/>
                </w:rPr>
                <m:t>v̅</m:t>
              </m:r>
            </m:oMath>
            <w:r w:rsidRPr="008047AB">
              <w:rPr>
                <w:i/>
              </w:rPr>
              <w:t>O</w:t>
            </w:r>
            <w:r w:rsidRPr="008047AB">
              <w:rPr>
                <w:i/>
                <w:vertAlign w:val="subscript"/>
              </w:rPr>
              <w:t xml:space="preserve">2 </w:t>
            </w:r>
            <w:r w:rsidRPr="008047AB">
              <w:rPr>
                <w:b/>
                <w:i/>
                <w:vertAlign w:val="subscript"/>
              </w:rPr>
              <w:t>/</w:t>
            </w:r>
            <w:r w:rsidRPr="008047AB">
              <w:rPr>
                <w:i/>
              </w:rPr>
              <w:t xml:space="preserve"> W</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Найменша кількісна характеристик</w:t>
            </w:r>
            <w:r w:rsidR="00624D42" w:rsidRPr="008047AB">
              <w:t xml:space="preserve">а транспортування залишків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змішаною венозною кров’ю з розрахунку на кг маси тіла.</w:t>
            </w:r>
          </w:p>
        </w:tc>
      </w:tr>
      <w:tr w:rsidR="00120B74" w:rsidRPr="008047AB" w:rsidTr="00130182">
        <w:trPr>
          <w:trHeight w:val="318"/>
          <w:jc w:val="right"/>
        </w:trPr>
        <w:tc>
          <w:tcPr>
            <w:tcW w:w="1020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7D037F" w:rsidRDefault="00120B74" w:rsidP="008047AB">
            <w:pPr>
              <w:pBdr>
                <w:top w:val="nil"/>
                <w:left w:val="nil"/>
                <w:bottom w:val="nil"/>
                <w:right w:val="nil"/>
                <w:between w:val="nil"/>
              </w:pBdr>
              <w:tabs>
                <w:tab w:val="left" w:pos="142"/>
              </w:tabs>
              <w:spacing w:line="360" w:lineRule="auto"/>
              <w:jc w:val="center"/>
            </w:pPr>
            <w:r w:rsidRPr="007D037F">
              <w:rPr>
                <w:b/>
              </w:rPr>
              <w:t>Каска</w:t>
            </w:r>
            <w:r w:rsidR="00624D42" w:rsidRPr="007D037F">
              <w:rPr>
                <w:b/>
              </w:rPr>
              <w:t xml:space="preserve">ди поетапної зміни напруги </w:t>
            </w:r>
            <w:r w:rsidR="00624D42" w:rsidRPr="007D037F">
              <w:rPr>
                <w:b/>
                <w:sz w:val="28"/>
                <w:szCs w:val="28"/>
                <w:lang w:val="uk-UA"/>
              </w:rPr>
              <w:t>О</w:t>
            </w:r>
            <w:proofErr w:type="gramStart"/>
            <w:r w:rsidR="00624D42" w:rsidRPr="007D037F">
              <w:rPr>
                <w:b/>
                <w:sz w:val="28"/>
                <w:szCs w:val="28"/>
                <w:vertAlign w:val="subscript"/>
                <w:lang w:val="uk-UA"/>
              </w:rPr>
              <w:t>2</w:t>
            </w:r>
            <w:proofErr w:type="gramEnd"/>
            <w:r w:rsidRPr="007D037F">
              <w:rPr>
                <w:b/>
              </w:rPr>
              <w:t xml:space="preserve"> в організмі</w:t>
            </w:r>
          </w:p>
        </w:tc>
      </w:tr>
      <w:tr w:rsidR="00120B74" w:rsidRPr="008047AB" w:rsidTr="00130182">
        <w:trPr>
          <w:trHeight w:val="19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P</w:t>
            </w:r>
            <w:r w:rsidRPr="008047AB">
              <w:rPr>
                <w:i/>
                <w:vertAlign w:val="subscript"/>
              </w:rPr>
              <w:t xml:space="preserve">I </w:t>
            </w:r>
            <w:r w:rsidRPr="008047AB">
              <w:rPr>
                <w:i/>
              </w:rPr>
              <w:t>O</w:t>
            </w:r>
            <w:r w:rsidRPr="008047AB">
              <w:rPr>
                <w:i/>
                <w:vertAlign w:val="subscript"/>
              </w:rPr>
              <w:t>2</w:t>
            </w:r>
            <w:r w:rsidRPr="008047AB">
              <w:rPr>
                <w:i/>
              </w:rPr>
              <w:t xml:space="preserve"> – </w:t>
            </w:r>
            <w:r w:rsidR="00624D42" w:rsidRPr="008047AB">
              <w:t xml:space="preserve">парціальний тиск </w:t>
            </w:r>
            <w:r w:rsidR="00624D42" w:rsidRPr="008047AB">
              <w:rPr>
                <w:sz w:val="28"/>
                <w:szCs w:val="28"/>
                <w:lang w:val="uk-UA"/>
              </w:rPr>
              <w:t>О</w:t>
            </w:r>
            <w:r w:rsidR="00624D42" w:rsidRPr="008047AB">
              <w:rPr>
                <w:sz w:val="28"/>
                <w:szCs w:val="28"/>
                <w:vertAlign w:val="subscript"/>
                <w:lang w:val="uk-UA"/>
              </w:rPr>
              <w:t>2</w:t>
            </w:r>
            <w:r w:rsidRPr="008047AB">
              <w:t xml:space="preserve"> у вдихуваному пові</w:t>
            </w:r>
            <w:proofErr w:type="gramStart"/>
            <w:r w:rsidRPr="008047AB">
              <w:t>тр</w:t>
            </w:r>
            <w:proofErr w:type="gramEnd"/>
            <w:r w:rsidRPr="008047AB">
              <w:t xml:space="preserve">і, </w:t>
            </w:r>
            <w:r w:rsidR="00FD19F2" w:rsidRPr="008047AB">
              <w:rPr>
                <w:i/>
              </w:rPr>
              <w:t>мм рт</w:t>
            </w:r>
            <w:r w:rsidR="00FD19F2" w:rsidRPr="008047AB">
              <w:rPr>
                <w:i/>
                <w:lang w:val="uk-UA"/>
              </w:rPr>
              <w:t>.</w:t>
            </w:r>
            <w:r w:rsidRPr="008047AB">
              <w:rPr>
                <w:i/>
              </w:rPr>
              <w:t xml:space="preserve"> ст.</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P</w:t>
            </w:r>
            <w:r w:rsidRPr="008047AB">
              <w:rPr>
                <w:i/>
                <w:vertAlign w:val="subscript"/>
              </w:rPr>
              <w:t xml:space="preserve">I </w:t>
            </w:r>
            <w:r w:rsidRPr="008047AB">
              <w:rPr>
                <w:i/>
              </w:rPr>
              <w:t>O</w:t>
            </w:r>
            <w:r w:rsidRPr="008047AB">
              <w:rPr>
                <w:i/>
                <w:vertAlign w:val="subscript"/>
              </w:rPr>
              <w:t>2</w:t>
            </w:r>
            <w:proofErr w:type="gramStart"/>
            <w:r w:rsidRPr="008047AB">
              <w:rPr>
                <w:i/>
              </w:rPr>
              <w:t xml:space="preserve"> =В</w:t>
            </w:r>
            <w:proofErr w:type="gramEnd"/>
            <w:r w:rsidRPr="008047AB">
              <w:rPr>
                <w:i/>
              </w:rPr>
              <w:t xml:space="preserve"> – b</w:t>
            </w:r>
            <w:r w:rsidRPr="008047AB">
              <w:t xml:space="preserve"> </w:t>
            </w:r>
            <w:r w:rsidRPr="008047AB">
              <w:rPr>
                <w:b/>
                <w:i/>
                <w:vertAlign w:val="subscript"/>
              </w:rPr>
              <w:t xml:space="preserve">/ </w:t>
            </w:r>
            <w:r w:rsidRPr="008047AB">
              <w:t>100 x</w:t>
            </w:r>
            <w:r w:rsidRPr="008047AB">
              <w:rPr>
                <w:i/>
              </w:rPr>
              <w:t xml:space="preserve"> F</w:t>
            </w:r>
            <w:r w:rsidRPr="008047AB">
              <w:rPr>
                <w:i/>
                <w:vertAlign w:val="subscript"/>
              </w:rPr>
              <w:t>i</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Варіації значення цього показника залежать від барометричного тиску, температури, вологості, а також складу газової суміші в пові</w:t>
            </w:r>
            <w:proofErr w:type="gramStart"/>
            <w:r w:rsidRPr="008047AB">
              <w:t>тр</w:t>
            </w:r>
            <w:proofErr w:type="gramEnd"/>
            <w:r w:rsidRPr="008047AB">
              <w:t>і, що вдихується.</w:t>
            </w:r>
          </w:p>
        </w:tc>
      </w:tr>
      <w:tr w:rsidR="00120B74" w:rsidRPr="008047AB" w:rsidTr="00130182">
        <w:trPr>
          <w:trHeight w:val="223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lastRenderedPageBreak/>
              <w:t>P</w:t>
            </w:r>
            <w:r w:rsidRPr="008047AB">
              <w:rPr>
                <w:i/>
                <w:vertAlign w:val="subscript"/>
              </w:rPr>
              <w:t>А</w:t>
            </w:r>
            <w:r w:rsidRPr="008047AB">
              <w:rPr>
                <w:i/>
              </w:rPr>
              <w:t>O</w:t>
            </w:r>
            <w:r w:rsidRPr="008047AB">
              <w:rPr>
                <w:i/>
                <w:vertAlign w:val="subscript"/>
              </w:rPr>
              <w:t>2</w:t>
            </w:r>
            <w:r w:rsidRPr="008047AB">
              <w:rPr>
                <w:i/>
              </w:rPr>
              <w:t xml:space="preserve"> – </w:t>
            </w:r>
            <w:r w:rsidRPr="008047AB">
              <w:t>парціал</w:t>
            </w:r>
            <w:r w:rsidR="00624D42" w:rsidRPr="008047AB">
              <w:t xml:space="preserve">ьний тиск </w:t>
            </w:r>
            <w:r w:rsidR="00624D42" w:rsidRPr="008047AB">
              <w:rPr>
                <w:sz w:val="28"/>
                <w:szCs w:val="28"/>
                <w:lang w:val="uk-UA"/>
              </w:rPr>
              <w:t>О</w:t>
            </w:r>
            <w:r w:rsidR="00624D42" w:rsidRPr="008047AB">
              <w:rPr>
                <w:sz w:val="28"/>
                <w:szCs w:val="28"/>
                <w:vertAlign w:val="subscript"/>
                <w:lang w:val="uk-UA"/>
              </w:rPr>
              <w:t>2</w:t>
            </w:r>
            <w:r w:rsidRPr="008047AB">
              <w:t xml:space="preserve"> в альвеолярному пові</w:t>
            </w:r>
            <w:proofErr w:type="gramStart"/>
            <w:r w:rsidRPr="008047AB">
              <w:t>тр</w:t>
            </w:r>
            <w:proofErr w:type="gramEnd"/>
            <w:r w:rsidRPr="008047AB">
              <w:t xml:space="preserve">і, </w:t>
            </w:r>
            <w:r w:rsidRPr="008047AB">
              <w:rPr>
                <w:i/>
              </w:rPr>
              <w:t>мм рт. ст.</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P</w:t>
            </w:r>
            <w:r w:rsidRPr="008047AB">
              <w:rPr>
                <w:i/>
                <w:vertAlign w:val="subscript"/>
              </w:rPr>
              <w:t>А</w:t>
            </w:r>
            <w:r w:rsidRPr="008047AB">
              <w:rPr>
                <w:i/>
              </w:rPr>
              <w:t>O</w:t>
            </w:r>
            <w:r w:rsidRPr="008047AB">
              <w:rPr>
                <w:i/>
                <w:vertAlign w:val="subscript"/>
              </w:rPr>
              <w:t>2</w:t>
            </w:r>
            <w:proofErr w:type="gramStart"/>
            <w:r w:rsidRPr="008047AB">
              <w:rPr>
                <w:i/>
              </w:rPr>
              <w:t xml:space="preserve"> =В</w:t>
            </w:r>
            <w:proofErr w:type="gramEnd"/>
            <w:r w:rsidRPr="008047AB">
              <w:rPr>
                <w:i/>
              </w:rPr>
              <w:t xml:space="preserve"> – b</w:t>
            </w:r>
            <w:r w:rsidRPr="008047AB">
              <w:t xml:space="preserve"> </w:t>
            </w:r>
            <w:r w:rsidRPr="008047AB">
              <w:rPr>
                <w:b/>
                <w:i/>
                <w:vertAlign w:val="subscript"/>
              </w:rPr>
              <w:t xml:space="preserve">/ </w:t>
            </w:r>
            <w:r w:rsidRPr="008047AB">
              <w:t>100 x</w:t>
            </w:r>
            <w:r w:rsidRPr="008047AB">
              <w:rPr>
                <w:i/>
              </w:rPr>
              <w:t xml:space="preserve"> F</w:t>
            </w:r>
            <w:r w:rsidRPr="008047AB">
              <w:rPr>
                <w:i/>
                <w:vertAlign w:val="subscript"/>
              </w:rPr>
              <w:t>А</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Характеризує можливості апарату легень </w:t>
            </w:r>
            <w:r w:rsidR="00624D42" w:rsidRPr="008047AB">
              <w:t xml:space="preserve">забезпечувати таку напругу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яка необхідна для формування необхідного градієнту для дифузії з альвеол до крові легеневих капілярів.</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PаO</w:t>
            </w:r>
            <w:r w:rsidRPr="008047AB">
              <w:rPr>
                <w:i/>
                <w:vertAlign w:val="subscript"/>
              </w:rPr>
              <w:t>2</w:t>
            </w:r>
            <w:r w:rsidRPr="008047AB">
              <w:rPr>
                <w:i/>
              </w:rPr>
              <w:t xml:space="preserve"> – </w:t>
            </w:r>
            <w:r w:rsidR="00624D42" w:rsidRPr="008047AB">
              <w:t xml:space="preserve">парціальний тиск </w:t>
            </w:r>
            <w:r w:rsidR="00624D42" w:rsidRPr="008047AB">
              <w:rPr>
                <w:sz w:val="28"/>
                <w:szCs w:val="28"/>
                <w:lang w:val="uk-UA"/>
              </w:rPr>
              <w:t>О</w:t>
            </w:r>
            <w:proofErr w:type="gramStart"/>
            <w:r w:rsidR="00624D42" w:rsidRPr="008047AB">
              <w:rPr>
                <w:sz w:val="28"/>
                <w:szCs w:val="28"/>
                <w:vertAlign w:val="subscript"/>
                <w:lang w:val="uk-UA"/>
              </w:rPr>
              <w:t>2</w:t>
            </w:r>
            <w:proofErr w:type="gramEnd"/>
            <w:r w:rsidR="00624D42" w:rsidRPr="008047AB">
              <w:rPr>
                <w:lang w:val="uk-UA"/>
              </w:rPr>
              <w:t xml:space="preserve"> </w:t>
            </w:r>
            <w:r w:rsidRPr="008047AB">
              <w:t xml:space="preserve">в артеріальній крові, </w:t>
            </w:r>
            <w:r w:rsidRPr="008047AB">
              <w:rPr>
                <w:i/>
              </w:rPr>
              <w:t>мм рт.</w:t>
            </w:r>
            <w:r w:rsidR="00F66954" w:rsidRPr="008047AB">
              <w:rPr>
                <w:i/>
                <w:lang w:val="uk-UA"/>
              </w:rPr>
              <w:t xml:space="preserve"> </w:t>
            </w:r>
            <w:r w:rsidRPr="008047AB">
              <w:rPr>
                <w:i/>
              </w:rPr>
              <w:t>ст.</w:t>
            </w:r>
          </w:p>
        </w:tc>
        <w:tc>
          <w:tcPr>
            <w:tcW w:w="268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Визначаються або полярографічно, або згідно кривої дисоціації НвО</w:t>
            </w:r>
            <w:r w:rsidRPr="008047AB">
              <w:rPr>
                <w:vertAlign w:val="subscript"/>
              </w:rPr>
              <w:t>2</w:t>
            </w:r>
            <w:r w:rsidRPr="008047AB">
              <w:t xml:space="preserve"> (див</w:t>
            </w:r>
            <w:proofErr w:type="gramStart"/>
            <w:r w:rsidRPr="008047AB">
              <w:t>.</w:t>
            </w:r>
            <w:proofErr w:type="gramEnd"/>
            <w:r w:rsidR="00E170C9" w:rsidRPr="008047AB">
              <w:rPr>
                <w:lang w:val="uk-UA"/>
              </w:rPr>
              <w:t xml:space="preserve"> </w:t>
            </w:r>
            <w:proofErr w:type="gramStart"/>
            <w:r w:rsidRPr="008047AB">
              <w:t>р</w:t>
            </w:r>
            <w:proofErr w:type="gramEnd"/>
            <w:r w:rsidRPr="008047AB">
              <w:t xml:space="preserve">ис </w:t>
            </w:r>
            <w:r w:rsidR="006E4C81" w:rsidRPr="008047AB">
              <w:rPr>
                <w:lang w:val="uk-UA"/>
              </w:rPr>
              <w:t>3.</w:t>
            </w:r>
            <w:r w:rsidR="00E170C9" w:rsidRPr="008047AB">
              <w:t>1</w:t>
            </w:r>
            <w:r w:rsidRPr="008047AB">
              <w:t>) [</w:t>
            </w:r>
            <w:r w:rsidR="00E170C9" w:rsidRPr="008047AB">
              <w:rPr>
                <w:lang w:val="uk-UA"/>
              </w:rPr>
              <w:t>36</w:t>
            </w:r>
            <w:r w:rsidRPr="008047AB">
              <w:t>], з поправками на температуру тіла, рН та Р</w:t>
            </w:r>
            <w:r w:rsidRPr="008047AB">
              <w:rPr>
                <w:vertAlign w:val="subscript"/>
              </w:rPr>
              <w:t>a</w:t>
            </w:r>
            <w:r w:rsidRPr="008047AB">
              <w:t>СO</w:t>
            </w:r>
            <w:r w:rsidRPr="008047AB">
              <w:rPr>
                <w:vertAlign w:val="subscript"/>
              </w:rPr>
              <w:t>2</w:t>
            </w:r>
            <w:r w:rsidRPr="008047AB">
              <w:t xml:space="preserve"> за </w:t>
            </w:r>
            <w:r w:rsidR="00624D42" w:rsidRPr="008047AB">
              <w:t xml:space="preserve">відсотком насичення крові </w:t>
            </w:r>
            <w:r w:rsidR="00624D42" w:rsidRPr="008047AB">
              <w:rPr>
                <w:sz w:val="28"/>
                <w:szCs w:val="28"/>
                <w:lang w:val="uk-UA"/>
              </w:rPr>
              <w:t>О</w:t>
            </w:r>
            <w:r w:rsidR="00624D42" w:rsidRPr="008047AB">
              <w:rPr>
                <w:sz w:val="28"/>
                <w:szCs w:val="28"/>
                <w:vertAlign w:val="subscript"/>
                <w:lang w:val="uk-UA"/>
              </w:rPr>
              <w:t>2</w:t>
            </w:r>
            <w:r w:rsidRPr="008047AB">
              <w:t>.</w:t>
            </w:r>
          </w:p>
        </w:tc>
        <w:tc>
          <w:tcPr>
            <w:tcW w:w="4563"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Для насичення артеріальної </w:t>
            </w:r>
            <w:r w:rsidR="00624D42" w:rsidRPr="008047AB">
              <w:t xml:space="preserve">крові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суттєво значить градієнт </w:t>
            </w:r>
            <w:r w:rsidRPr="008047AB">
              <w:rPr>
                <w:i/>
              </w:rPr>
              <w:t>P</w:t>
            </w:r>
            <w:r w:rsidRPr="008047AB">
              <w:rPr>
                <w:i/>
                <w:vertAlign w:val="subscript"/>
              </w:rPr>
              <w:t>А</w:t>
            </w:r>
            <w:r w:rsidRPr="008047AB">
              <w:rPr>
                <w:i/>
              </w:rPr>
              <w:t>O</w:t>
            </w:r>
            <w:r w:rsidRPr="008047AB">
              <w:rPr>
                <w:i/>
                <w:vertAlign w:val="subscript"/>
              </w:rPr>
              <w:t xml:space="preserve">2 </w:t>
            </w:r>
            <w:r w:rsidRPr="008047AB">
              <w:rPr>
                <w:i/>
              </w:rPr>
              <w:t>-</w:t>
            </w:r>
            <w:r w:rsidRPr="008047AB">
              <w:rPr>
                <w:i/>
                <w:vertAlign w:val="subscript"/>
              </w:rPr>
              <w:t xml:space="preserve"> </w:t>
            </w:r>
            <w:r w:rsidRPr="008047AB">
              <w:rPr>
                <w:i/>
              </w:rPr>
              <w:t>PаO</w:t>
            </w:r>
            <w:r w:rsidRPr="008047AB">
              <w:rPr>
                <w:i/>
                <w:vertAlign w:val="subscript"/>
              </w:rPr>
              <w:t>2. .</w:t>
            </w:r>
            <w:r w:rsidRPr="008047AB">
              <w:t xml:space="preserve"> </w:t>
            </w:r>
          </w:p>
          <w:p w:rsidR="00120B74" w:rsidRPr="008047AB" w:rsidRDefault="00120B74" w:rsidP="008047AB">
            <w:pPr>
              <w:pBdr>
                <w:top w:val="nil"/>
                <w:left w:val="nil"/>
                <w:bottom w:val="nil"/>
                <w:right w:val="nil"/>
                <w:between w:val="nil"/>
              </w:pBdr>
              <w:tabs>
                <w:tab w:val="left" w:pos="142"/>
              </w:tabs>
              <w:spacing w:line="360" w:lineRule="auto"/>
            </w:pPr>
            <w:r w:rsidRPr="008047AB">
              <w:t xml:space="preserve">За показниками </w:t>
            </w:r>
            <w:r w:rsidRPr="008047AB">
              <w:rPr>
                <w:i/>
              </w:rPr>
              <w:t>S</w:t>
            </w:r>
            <w:r w:rsidRPr="008047AB">
              <w:rPr>
                <w:i/>
                <w:vertAlign w:val="subscript"/>
              </w:rPr>
              <w:t xml:space="preserve">v̅ </w:t>
            </w:r>
            <w:r w:rsidRPr="008047AB">
              <w:rPr>
                <w:i/>
              </w:rPr>
              <w:t>О</w:t>
            </w:r>
            <w:r w:rsidRPr="008047AB">
              <w:rPr>
                <w:i/>
                <w:vertAlign w:val="subscript"/>
              </w:rPr>
              <w:t xml:space="preserve">2 </w:t>
            </w:r>
            <w:r w:rsidRPr="008047AB">
              <w:rPr>
                <w:i/>
              </w:rPr>
              <w:t>, P</w:t>
            </w:r>
            <w:r w:rsidRPr="008047AB">
              <w:rPr>
                <w:i/>
                <w:vertAlign w:val="subscript"/>
              </w:rPr>
              <w:t>v͞͞</w:t>
            </w:r>
            <w:r w:rsidRPr="008047AB">
              <w:rPr>
                <w:i/>
              </w:rPr>
              <w:t>O</w:t>
            </w:r>
            <w:r w:rsidRPr="008047AB">
              <w:rPr>
                <w:i/>
                <w:vertAlign w:val="subscript"/>
              </w:rPr>
              <w:t xml:space="preserve">2 </w:t>
            </w:r>
            <w:r w:rsidRPr="008047AB">
              <w:t xml:space="preserve">та </w:t>
            </w:r>
            <w:r w:rsidRPr="008047AB">
              <w:rPr>
                <w:i/>
                <w:vertAlign w:val="subscript"/>
              </w:rPr>
              <w:t xml:space="preserve"> </w:t>
            </w:r>
            <w:r w:rsidRPr="008047AB">
              <w:rPr>
                <w:i/>
              </w:rPr>
              <w:t>С</w:t>
            </w:r>
            <w:r w:rsidRPr="008047AB">
              <w:rPr>
                <w:i/>
                <w:vertAlign w:val="subscript"/>
              </w:rPr>
              <w:t>v̅</w:t>
            </w:r>
            <w:r w:rsidRPr="008047AB">
              <w:rPr>
                <w:i/>
              </w:rPr>
              <w:t>О</w:t>
            </w:r>
            <w:r w:rsidRPr="008047AB">
              <w:rPr>
                <w:i/>
                <w:vertAlign w:val="subscript"/>
              </w:rPr>
              <w:t>2</w:t>
            </w:r>
            <w:r w:rsidRPr="008047AB">
              <w:rPr>
                <w:i/>
              </w:rPr>
              <w:t xml:space="preserve"> </w:t>
            </w:r>
            <w:r w:rsidRPr="008047AB">
              <w:t>визначають ступінь гіпоксії навантаження</w:t>
            </w:r>
            <w:proofErr w:type="gramStart"/>
            <w:r w:rsidRPr="008047AB">
              <w:t xml:space="preserve"> .</w:t>
            </w:r>
            <w:proofErr w:type="gramEnd"/>
          </w:p>
          <w:p w:rsidR="00120B74" w:rsidRPr="008047AB" w:rsidRDefault="00120B74" w:rsidP="008047AB">
            <w:pPr>
              <w:pBdr>
                <w:top w:val="nil"/>
                <w:left w:val="nil"/>
                <w:bottom w:val="nil"/>
                <w:right w:val="nil"/>
                <w:between w:val="nil"/>
              </w:pBdr>
              <w:tabs>
                <w:tab w:val="left" w:pos="142"/>
              </w:tabs>
              <w:spacing w:line="360" w:lineRule="auto"/>
              <w:rPr>
                <w:rFonts w:eastAsia="Calibri"/>
              </w:rPr>
            </w:pPr>
            <w:r w:rsidRPr="008047AB">
              <w:rPr>
                <w:rFonts w:eastAsia="Calibri"/>
                <w:noProof/>
              </w:rPr>
              <w:drawing>
                <wp:inline distT="0" distB="0" distL="0" distR="0" wp14:anchorId="3261544B" wp14:editId="5AEB8CC6">
                  <wp:extent cx="2418151" cy="1909601"/>
                  <wp:effectExtent l="0" t="0" r="0" b="0"/>
                  <wp:docPr id="1073741861" name="image5.png" descr="Describe the oxy-hemoglobin dissociation curve."/>
                  <wp:cNvGraphicFramePr/>
                  <a:graphic xmlns:a="http://schemas.openxmlformats.org/drawingml/2006/main">
                    <a:graphicData uri="http://schemas.openxmlformats.org/drawingml/2006/picture">
                      <pic:pic xmlns:pic="http://schemas.openxmlformats.org/drawingml/2006/picture">
                        <pic:nvPicPr>
                          <pic:cNvPr id="0" name="image5.png" descr="Describe the oxy-hemoglobin dissociation curve."/>
                          <pic:cNvPicPr preferRelativeResize="0"/>
                        </pic:nvPicPr>
                        <pic:blipFill>
                          <a:blip r:embed="rId15"/>
                          <a:srcRect l="1" b="10263"/>
                          <a:stretch>
                            <a:fillRect/>
                          </a:stretch>
                        </pic:blipFill>
                        <pic:spPr>
                          <a:xfrm>
                            <a:off x="0" y="0"/>
                            <a:ext cx="2418151" cy="1909601"/>
                          </a:xfrm>
                          <a:prstGeom prst="rect">
                            <a:avLst/>
                          </a:prstGeom>
                          <a:ln/>
                        </pic:spPr>
                      </pic:pic>
                    </a:graphicData>
                  </a:graphic>
                </wp:inline>
              </w:drawing>
            </w:r>
          </w:p>
          <w:p w:rsidR="00120B74" w:rsidRPr="008047AB" w:rsidRDefault="00120B74" w:rsidP="008047AB">
            <w:pPr>
              <w:pBdr>
                <w:top w:val="nil"/>
                <w:left w:val="nil"/>
                <w:bottom w:val="nil"/>
                <w:right w:val="nil"/>
                <w:between w:val="nil"/>
              </w:pBdr>
              <w:tabs>
                <w:tab w:val="left" w:pos="142"/>
              </w:tabs>
              <w:spacing w:line="360" w:lineRule="auto"/>
              <w:jc w:val="both"/>
            </w:pPr>
            <w:r w:rsidRPr="008047AB">
              <w:t>Рис</w:t>
            </w:r>
            <w:r w:rsidR="006E4C81" w:rsidRPr="008047AB">
              <w:rPr>
                <w:lang w:val="uk-UA"/>
              </w:rPr>
              <w:t xml:space="preserve"> 3.</w:t>
            </w:r>
            <w:r w:rsidR="00E170C9" w:rsidRPr="008047AB">
              <w:t>1</w:t>
            </w:r>
            <w:r w:rsidR="00E170C9" w:rsidRPr="008047AB">
              <w:rPr>
                <w:lang w:val="uk-UA"/>
              </w:rPr>
              <w:t xml:space="preserve"> </w:t>
            </w:r>
            <w:proofErr w:type="gramStart"/>
            <w:r w:rsidRPr="008047AB">
              <w:t>Крива</w:t>
            </w:r>
            <w:proofErr w:type="gramEnd"/>
            <w:r w:rsidRPr="008047AB">
              <w:t xml:space="preserve"> дисоціації оксигемоглобіну. Зсув праворуч означа</w:t>
            </w:r>
            <w:proofErr w:type="gramStart"/>
            <w:r w:rsidRPr="008047AB">
              <w:t>є,</w:t>
            </w:r>
            <w:proofErr w:type="gramEnd"/>
            <w:r w:rsidRPr="008047AB">
              <w:t xml:space="preserve"> що для досягнення подібного рівня насичення гемоглобіну потрібен вищий P</w:t>
            </w:r>
            <w:r w:rsidRPr="008047AB">
              <w:rPr>
                <w:vertAlign w:val="subscript"/>
              </w:rPr>
              <w:t>а</w:t>
            </w:r>
            <w:r w:rsidRPr="008047AB">
              <w:t>O</w:t>
            </w:r>
            <w:r w:rsidRPr="008047AB">
              <w:rPr>
                <w:vertAlign w:val="subscript"/>
              </w:rPr>
              <w:t>2</w:t>
            </w:r>
            <w:r w:rsidRPr="008047AB">
              <w:t xml:space="preserve"> порівняно з базовим рівнем. Молекула Hb </w:t>
            </w:r>
            <w:r w:rsidR="00624D42" w:rsidRPr="008047AB">
              <w:t xml:space="preserve">має меншу спорідненість до </w:t>
            </w:r>
            <w:r w:rsidR="00624D42" w:rsidRPr="008047AB">
              <w:rPr>
                <w:sz w:val="28"/>
                <w:szCs w:val="28"/>
                <w:lang w:val="uk-UA"/>
              </w:rPr>
              <w:t>О</w:t>
            </w:r>
            <w:r w:rsidR="00624D42" w:rsidRPr="008047AB">
              <w:rPr>
                <w:sz w:val="28"/>
                <w:szCs w:val="28"/>
                <w:vertAlign w:val="subscript"/>
                <w:lang w:val="uk-UA"/>
              </w:rPr>
              <w:t>2</w:t>
            </w:r>
            <w:r w:rsidRPr="008047AB">
              <w:t xml:space="preserve"> і більше готова віддавати О</w:t>
            </w:r>
            <w:r w:rsidRPr="008047AB">
              <w:rPr>
                <w:vertAlign w:val="subscript"/>
              </w:rPr>
              <w:t>2</w:t>
            </w:r>
            <w:r w:rsidRPr="008047AB">
              <w:t xml:space="preserve"> на </w:t>
            </w:r>
            <w:proofErr w:type="gramStart"/>
            <w:r w:rsidRPr="008047AB">
              <w:t>р</w:t>
            </w:r>
            <w:proofErr w:type="gramEnd"/>
            <w:r w:rsidRPr="008047AB">
              <w:t xml:space="preserve">івні тканин. Зсув </w:t>
            </w:r>
            <w:proofErr w:type="gramStart"/>
            <w:r w:rsidRPr="008047AB">
              <w:t>вл</w:t>
            </w:r>
            <w:proofErr w:type="gramEnd"/>
            <w:r w:rsidRPr="008047AB">
              <w:t>іво означає, що при меншому PO</w:t>
            </w:r>
            <w:r w:rsidRPr="008047AB">
              <w:rPr>
                <w:vertAlign w:val="subscript"/>
              </w:rPr>
              <w:t>2</w:t>
            </w:r>
            <w:r w:rsidRPr="008047AB">
              <w:t>, рівень насичення Hb буде вище базового рівня.</w:t>
            </w:r>
          </w:p>
        </w:tc>
      </w:tr>
      <w:tr w:rsidR="00120B74" w:rsidRPr="008047AB" w:rsidTr="00130182">
        <w:trPr>
          <w:trHeight w:val="7779"/>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P</w:t>
            </w:r>
            <w:r w:rsidRPr="008047AB">
              <w:rPr>
                <w:i/>
                <w:vertAlign w:val="subscript"/>
              </w:rPr>
              <w:t>v͞͞</w:t>
            </w:r>
            <w:r w:rsidRPr="008047AB">
              <w:rPr>
                <w:i/>
              </w:rPr>
              <w:t>O</w:t>
            </w:r>
            <w:r w:rsidRPr="008047AB">
              <w:rPr>
                <w:i/>
                <w:vertAlign w:val="subscript"/>
              </w:rPr>
              <w:t>2</w:t>
            </w:r>
            <w:r w:rsidRPr="008047AB">
              <w:rPr>
                <w:i/>
              </w:rPr>
              <w:t xml:space="preserve"> – </w:t>
            </w:r>
            <w:r w:rsidRPr="008047AB">
              <w:t xml:space="preserve">парціальний, тиск </w:t>
            </w:r>
            <w:r w:rsidR="00624D42" w:rsidRPr="008047AB">
              <w:rPr>
                <w:sz w:val="28"/>
                <w:szCs w:val="28"/>
                <w:lang w:val="uk-UA"/>
              </w:rPr>
              <w:t>О</w:t>
            </w:r>
            <w:r w:rsidR="00624D42" w:rsidRPr="008047AB">
              <w:rPr>
                <w:sz w:val="28"/>
                <w:szCs w:val="28"/>
                <w:vertAlign w:val="subscript"/>
                <w:lang w:val="uk-UA"/>
              </w:rPr>
              <w:t>2</w:t>
            </w:r>
            <w:r w:rsidR="00624D42" w:rsidRPr="008047AB">
              <w:rPr>
                <w:lang w:val="uk-UA"/>
              </w:rPr>
              <w:t xml:space="preserve"> </w:t>
            </w:r>
            <w:r w:rsidRPr="008047AB">
              <w:t xml:space="preserve">в змішаній венозній крові, </w:t>
            </w:r>
            <w:r w:rsidRPr="008047AB">
              <w:rPr>
                <w:i/>
              </w:rPr>
              <w:t>мм рт.</w:t>
            </w:r>
            <w:r w:rsidR="00F66954" w:rsidRPr="008047AB">
              <w:rPr>
                <w:i/>
                <w:lang w:val="uk-UA"/>
              </w:rPr>
              <w:t xml:space="preserve"> </w:t>
            </w:r>
            <w:proofErr w:type="gramStart"/>
            <w:r w:rsidRPr="008047AB">
              <w:rPr>
                <w:i/>
              </w:rPr>
              <w:t>ст</w:t>
            </w:r>
            <w:proofErr w:type="gramEnd"/>
          </w:p>
        </w:tc>
        <w:tc>
          <w:tcPr>
            <w:tcW w:w="2683" w:type="dxa"/>
            <w:vMerge/>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widowControl w:val="0"/>
              <w:pBdr>
                <w:top w:val="nil"/>
                <w:left w:val="nil"/>
                <w:bottom w:val="nil"/>
                <w:right w:val="nil"/>
                <w:between w:val="nil"/>
              </w:pBdr>
              <w:tabs>
                <w:tab w:val="left" w:pos="142"/>
              </w:tabs>
              <w:spacing w:line="360" w:lineRule="auto"/>
            </w:pPr>
          </w:p>
        </w:tc>
        <w:tc>
          <w:tcPr>
            <w:tcW w:w="4563" w:type="dxa"/>
            <w:vMerge/>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widowControl w:val="0"/>
              <w:pBdr>
                <w:top w:val="nil"/>
                <w:left w:val="nil"/>
                <w:bottom w:val="nil"/>
                <w:right w:val="nil"/>
                <w:between w:val="nil"/>
              </w:pBdr>
              <w:tabs>
                <w:tab w:val="left" w:pos="142"/>
              </w:tabs>
              <w:spacing w:line="360" w:lineRule="auto"/>
            </w:pPr>
          </w:p>
        </w:tc>
      </w:tr>
      <w:tr w:rsidR="00120B74" w:rsidRPr="008047AB" w:rsidTr="00130182">
        <w:trPr>
          <w:trHeight w:val="318"/>
          <w:jc w:val="right"/>
        </w:trPr>
        <w:tc>
          <w:tcPr>
            <w:tcW w:w="1020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7D037F" w:rsidRDefault="00C657A4" w:rsidP="008047AB">
            <w:pPr>
              <w:pBdr>
                <w:top w:val="nil"/>
                <w:left w:val="nil"/>
                <w:bottom w:val="nil"/>
                <w:right w:val="nil"/>
                <w:between w:val="nil"/>
              </w:pBdr>
              <w:tabs>
                <w:tab w:val="left" w:pos="142"/>
              </w:tabs>
              <w:spacing w:line="360" w:lineRule="auto"/>
              <w:jc w:val="center"/>
              <w:rPr>
                <w:lang w:val="uk-UA"/>
              </w:rPr>
            </w:pPr>
            <w:r w:rsidRPr="007D037F">
              <w:rPr>
                <w:b/>
              </w:rPr>
              <w:t>Економічність К</w:t>
            </w:r>
            <w:r w:rsidRPr="007D037F">
              <w:rPr>
                <w:b/>
                <w:lang w:val="uk-UA"/>
              </w:rPr>
              <w:t>Л</w:t>
            </w:r>
            <w:r w:rsidR="00120B74" w:rsidRPr="007D037F">
              <w:rPr>
                <w:b/>
              </w:rPr>
              <w:t xml:space="preserve">С по відношенню </w:t>
            </w:r>
            <w:r w:rsidR="00624D42" w:rsidRPr="007D037F">
              <w:rPr>
                <w:b/>
              </w:rPr>
              <w:t xml:space="preserve">до забезпечення споживання </w:t>
            </w:r>
            <w:r w:rsidR="00624D42" w:rsidRPr="007D037F">
              <w:rPr>
                <w:b/>
                <w:sz w:val="28"/>
                <w:szCs w:val="28"/>
                <w:lang w:val="uk-UA"/>
              </w:rPr>
              <w:t>О</w:t>
            </w:r>
            <w:proofErr w:type="gramStart"/>
            <w:r w:rsidR="00624D42" w:rsidRPr="007D037F">
              <w:rPr>
                <w:b/>
                <w:sz w:val="28"/>
                <w:szCs w:val="28"/>
                <w:vertAlign w:val="subscript"/>
                <w:lang w:val="uk-UA"/>
              </w:rPr>
              <w:t>2</w:t>
            </w:r>
            <w:proofErr w:type="gramEnd"/>
          </w:p>
        </w:tc>
      </w:tr>
      <w:tr w:rsidR="00120B74" w:rsidRPr="008047AB" w:rsidTr="00130182">
        <w:trPr>
          <w:trHeight w:val="159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rPr>
                <w:lang w:val="uk-UA"/>
              </w:rPr>
            </w:pPr>
            <w:r w:rsidRPr="008047AB">
              <w:rPr>
                <w:i/>
              </w:rPr>
              <w:t>VEO</w:t>
            </w:r>
            <w:r w:rsidRPr="008047AB">
              <w:rPr>
                <w:i/>
                <w:vertAlign w:val="subscript"/>
              </w:rPr>
              <w:t xml:space="preserve">2 </w:t>
            </w:r>
            <w:r w:rsidRPr="008047AB">
              <w:rPr>
                <w:i/>
              </w:rPr>
              <w:t xml:space="preserve">– </w:t>
            </w:r>
            <w:r w:rsidRPr="008047AB">
              <w:t>ве</w:t>
            </w:r>
            <w:r w:rsidR="00624D42" w:rsidRPr="008047AB">
              <w:t>нтиляційний еквівалент за</w:t>
            </w:r>
            <w:r w:rsidR="00624D42" w:rsidRPr="008047AB">
              <w:rPr>
                <w:lang w:val="uk-UA"/>
              </w:rPr>
              <w:t xml:space="preserve"> </w:t>
            </w:r>
            <w:r w:rsidR="00624D42" w:rsidRPr="008047AB">
              <w:rPr>
                <w:sz w:val="28"/>
                <w:szCs w:val="28"/>
                <w:lang w:val="uk-UA"/>
              </w:rPr>
              <w:t>О</w:t>
            </w:r>
            <w:proofErr w:type="gramStart"/>
            <w:r w:rsidR="00624D42" w:rsidRPr="008047AB">
              <w:rPr>
                <w:sz w:val="28"/>
                <w:szCs w:val="28"/>
                <w:vertAlign w:val="subscript"/>
                <w:lang w:val="uk-UA"/>
              </w:rPr>
              <w:t>2</w:t>
            </w:r>
            <w:proofErr w:type="gramEnd"/>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i/>
                <w:lang w:val="en-US"/>
              </w:rPr>
              <w:t>VE O</w:t>
            </w:r>
            <w:r w:rsidRPr="008047AB">
              <w:rPr>
                <w:i/>
                <w:vertAlign w:val="subscript"/>
                <w:lang w:val="en-US"/>
              </w:rPr>
              <w:t xml:space="preserve">2 </w:t>
            </w:r>
            <w:r w:rsidRPr="008047AB">
              <w:rPr>
                <w:vertAlign w:val="subscript"/>
                <w:lang w:val="en-US"/>
              </w:rPr>
              <w:t xml:space="preserve">= </w:t>
            </w:r>
            <w:r w:rsidRPr="008047AB">
              <w:rPr>
                <w:i/>
                <w:lang w:val="en-US"/>
              </w:rPr>
              <w:t>V̇</w:t>
            </w:r>
            <w:r w:rsidRPr="008047AB">
              <w:rPr>
                <w:vertAlign w:val="subscript"/>
                <w:lang w:val="en-US"/>
              </w:rPr>
              <w:t>E BTPS</w:t>
            </w:r>
            <w:r w:rsidRPr="008047AB">
              <w:rPr>
                <w:i/>
                <w:vertAlign w:val="subscript"/>
                <w:lang w:val="en-US"/>
              </w:rPr>
              <w:t xml:space="preserve"> </w:t>
            </w:r>
            <w:r w:rsidRPr="008047AB">
              <w:rPr>
                <w:b/>
                <w:i/>
                <w:vertAlign w:val="subscript"/>
                <w:lang w:val="en-US"/>
              </w:rPr>
              <w:t xml:space="preserve">/ </w:t>
            </w:r>
            <w:r w:rsidRPr="008047AB">
              <w:rPr>
                <w:i/>
                <w:lang w:val="en-US"/>
              </w:rPr>
              <w:t>q</w:t>
            </w:r>
            <w:r w:rsidRPr="008047AB">
              <w:rPr>
                <w:i/>
                <w:vertAlign w:val="subscript"/>
                <w:lang w:val="en-US"/>
              </w:rPr>
              <w:t>t</w:t>
            </w:r>
            <w:r w:rsidRPr="008047AB">
              <w:rPr>
                <w:i/>
                <w:lang w:val="en-US"/>
              </w:rPr>
              <w:t>O</w:t>
            </w:r>
            <w:r w:rsidRPr="008047AB">
              <w:rPr>
                <w:i/>
                <w:vertAlign w:val="subscript"/>
                <w:lang w:val="en-US"/>
              </w:rPr>
              <w:t>2 STPD</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Дозволяє оцінити необхідну кількість повітря, яке треба провентилювати через легені е</w:t>
            </w:r>
            <w:r w:rsidR="00624D42" w:rsidRPr="008047AB">
              <w:t xml:space="preserve">квівалентно споживанню 1 л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w:t>
            </w:r>
          </w:p>
        </w:tc>
      </w:tr>
      <w:tr w:rsidR="00120B74" w:rsidRPr="008047AB" w:rsidTr="00130182">
        <w:trPr>
          <w:trHeight w:val="95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lastRenderedPageBreak/>
              <w:t>O</w:t>
            </w:r>
            <w:r w:rsidRPr="008047AB">
              <w:rPr>
                <w:i/>
                <w:vertAlign w:val="subscript"/>
              </w:rPr>
              <w:t>2</w:t>
            </w:r>
            <w:r w:rsidRPr="008047AB">
              <w:rPr>
                <w:i/>
              </w:rPr>
              <w:t xml:space="preserve">RC – </w:t>
            </w:r>
            <w:r w:rsidRPr="008047AB">
              <w:t>кисневий ефект дихального циклу, мл</w:t>
            </w:r>
            <w:r w:rsidRPr="008047AB">
              <w:rPr>
                <w:vertAlign w:val="subscript"/>
              </w:rPr>
              <w:t xml:space="preserve">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O</w:t>
            </w:r>
            <w:r w:rsidRPr="008047AB">
              <w:rPr>
                <w:i/>
                <w:vertAlign w:val="subscript"/>
              </w:rPr>
              <w:t>2</w:t>
            </w:r>
            <w:r w:rsidRPr="008047AB">
              <w:rPr>
                <w:i/>
              </w:rPr>
              <w:t xml:space="preserve">RC </w:t>
            </w:r>
            <w:r w:rsidRPr="008047AB">
              <w:t xml:space="preserve">= </w:t>
            </w:r>
            <w:r w:rsidRPr="008047AB">
              <w:rPr>
                <w:i/>
              </w:rPr>
              <w:t>qtO</w:t>
            </w:r>
            <w:r w:rsidRPr="008047AB">
              <w:rPr>
                <w:i/>
                <w:vertAlign w:val="subscript"/>
              </w:rPr>
              <w:t>2</w:t>
            </w:r>
            <w:r w:rsidRPr="008047AB">
              <w:rPr>
                <w:i/>
              </w:rPr>
              <w:t xml:space="preserve"> </w:t>
            </w:r>
            <w:r w:rsidRPr="008047AB">
              <w:rPr>
                <w:b/>
                <w:i/>
              </w:rPr>
              <w:t xml:space="preserve">/ </w:t>
            </w:r>
            <w:r w:rsidRPr="008047AB">
              <w:rPr>
                <w:i/>
              </w:rPr>
              <w:t>f</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624D42" w:rsidP="008047AB">
            <w:pPr>
              <w:pBdr>
                <w:top w:val="nil"/>
                <w:left w:val="nil"/>
                <w:bottom w:val="nil"/>
                <w:right w:val="nil"/>
                <w:between w:val="nil"/>
              </w:pBdr>
              <w:tabs>
                <w:tab w:val="left" w:pos="142"/>
              </w:tabs>
              <w:spacing w:line="360" w:lineRule="auto"/>
            </w:pPr>
            <w:proofErr w:type="gramStart"/>
            <w:r w:rsidRPr="008047AB">
              <w:t>Св</w:t>
            </w:r>
            <w:proofErr w:type="gramEnd"/>
            <w:r w:rsidRPr="008047AB">
              <w:t xml:space="preserve">ідчить про те, скільки </w:t>
            </w:r>
            <w:r w:rsidRPr="008047AB">
              <w:rPr>
                <w:sz w:val="28"/>
                <w:szCs w:val="28"/>
                <w:lang w:val="uk-UA"/>
              </w:rPr>
              <w:t>О</w:t>
            </w:r>
            <w:r w:rsidRPr="008047AB">
              <w:rPr>
                <w:sz w:val="28"/>
                <w:szCs w:val="28"/>
                <w:vertAlign w:val="subscript"/>
                <w:lang w:val="uk-UA"/>
              </w:rPr>
              <w:t>2</w:t>
            </w:r>
            <w:r w:rsidR="00120B74" w:rsidRPr="008047AB">
              <w:t xml:space="preserve"> споживається організмом за кожний дихальний цикл.</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НЕ – </w:t>
            </w:r>
            <w:r w:rsidRPr="008047AB">
              <w:t>гемодинамічний еквівалент</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 xml:space="preserve">НЕ </w:t>
            </w:r>
            <w:r w:rsidRPr="008047AB">
              <w:t>= Q</w:t>
            </w:r>
            <w:r w:rsidRPr="008047AB">
              <w:rPr>
                <w:vertAlign w:val="subscript"/>
              </w:rPr>
              <w:t xml:space="preserve"> </w:t>
            </w:r>
            <w:r w:rsidRPr="008047AB">
              <w:rPr>
                <w:b/>
                <w:i/>
                <w:vertAlign w:val="subscript"/>
              </w:rPr>
              <w:t>/</w:t>
            </w:r>
            <w:r w:rsidRPr="008047AB">
              <w:rPr>
                <w:i/>
              </w:rPr>
              <w:t xml:space="preserve"> q</w:t>
            </w:r>
            <w:r w:rsidRPr="008047AB">
              <w:rPr>
                <w:i/>
                <w:vertAlign w:val="subscript"/>
              </w:rPr>
              <w:t>t</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Дозволяє оцінити яка кількість циркулюючої по судинам крові необхідна для з</w:t>
            </w:r>
            <w:r w:rsidR="00624D42" w:rsidRPr="008047AB">
              <w:t xml:space="preserve">абезпечення споживання 1 л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w:t>
            </w:r>
          </w:p>
        </w:tc>
      </w:tr>
      <w:tr w:rsidR="00120B74" w:rsidRPr="008047AB" w:rsidTr="00015CA0">
        <w:trPr>
          <w:trHeight w:val="322"/>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O</w:t>
            </w:r>
            <w:r w:rsidRPr="008047AB">
              <w:rPr>
                <w:i/>
                <w:vertAlign w:val="subscript"/>
              </w:rPr>
              <w:t>2</w:t>
            </w:r>
            <w:r w:rsidRPr="008047AB">
              <w:rPr>
                <w:i/>
              </w:rPr>
              <w:t xml:space="preserve"> CC – </w:t>
            </w:r>
            <w:r w:rsidRPr="008047AB">
              <w:t xml:space="preserve">кисневий ефект серцевого циклу, </w:t>
            </w:r>
            <w:r w:rsidRPr="008047AB">
              <w:rPr>
                <w:i/>
              </w:rPr>
              <w:t>мл</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О</w:t>
            </w:r>
            <w:proofErr w:type="gramStart"/>
            <w:r w:rsidRPr="008047AB">
              <w:rPr>
                <w:i/>
                <w:vertAlign w:val="subscript"/>
              </w:rPr>
              <w:t>2</w:t>
            </w:r>
            <w:proofErr w:type="gramEnd"/>
            <w:r w:rsidRPr="008047AB">
              <w:rPr>
                <w:i/>
              </w:rPr>
              <w:t xml:space="preserve"> CC</w:t>
            </w:r>
            <w:r w:rsidRPr="008047AB">
              <w:rPr>
                <w:i/>
                <w:vertAlign w:val="subscript"/>
              </w:rPr>
              <w:t xml:space="preserve"> </w:t>
            </w:r>
            <w:r w:rsidRPr="008047AB">
              <w:rPr>
                <w:vertAlign w:val="subscript"/>
              </w:rPr>
              <w:t>=</w:t>
            </w:r>
            <w:r w:rsidRPr="008047AB">
              <w:rPr>
                <w:i/>
                <w:vertAlign w:val="subscript"/>
              </w:rPr>
              <w:t xml:space="preserve"> </w:t>
            </w:r>
            <w:r w:rsidRPr="008047AB">
              <w:rPr>
                <w:i/>
              </w:rPr>
              <w:t>q</w:t>
            </w:r>
            <w:r w:rsidRPr="008047AB">
              <w:rPr>
                <w:i/>
                <w:vertAlign w:val="subscript"/>
              </w:rPr>
              <w:t>t</w:t>
            </w:r>
            <w:r w:rsidRPr="008047AB">
              <w:rPr>
                <w:i/>
              </w:rPr>
              <w:t>O</w:t>
            </w:r>
            <w:r w:rsidRPr="008047AB">
              <w:rPr>
                <w:i/>
                <w:vertAlign w:val="subscript"/>
              </w:rPr>
              <w:t xml:space="preserve">2 </w:t>
            </w:r>
            <w:r w:rsidRPr="008047AB">
              <w:rPr>
                <w:b/>
                <w:i/>
              </w:rPr>
              <w:t>/</w:t>
            </w:r>
            <w:r w:rsidRPr="008047AB">
              <w:rPr>
                <w:i/>
              </w:rPr>
              <w:t>HR</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proofErr w:type="gramStart"/>
            <w:r w:rsidRPr="008047AB">
              <w:t>Св</w:t>
            </w:r>
            <w:proofErr w:type="gramEnd"/>
            <w:r w:rsidRPr="008047AB">
              <w:t>ідчить про те, скіль</w:t>
            </w:r>
            <w:r w:rsidR="00624D42" w:rsidRPr="008047AB">
              <w:t xml:space="preserve">ки організмом споживається </w:t>
            </w:r>
            <w:r w:rsidR="00624D42" w:rsidRPr="008047AB">
              <w:rPr>
                <w:sz w:val="28"/>
                <w:szCs w:val="28"/>
                <w:lang w:val="uk-UA"/>
              </w:rPr>
              <w:t>О</w:t>
            </w:r>
            <w:r w:rsidR="00624D42" w:rsidRPr="008047AB">
              <w:rPr>
                <w:sz w:val="28"/>
                <w:szCs w:val="28"/>
                <w:vertAlign w:val="subscript"/>
                <w:lang w:val="uk-UA"/>
              </w:rPr>
              <w:t>2</w:t>
            </w:r>
            <w:r w:rsidRPr="008047AB">
              <w:t xml:space="preserve"> за кожне серцеве</w:t>
            </w:r>
            <w:r w:rsidR="00714640" w:rsidRPr="008047AB">
              <w:rPr>
                <w:lang w:val="uk-UA"/>
              </w:rPr>
              <w:t xml:space="preserve"> </w:t>
            </w:r>
            <w:r w:rsidRPr="008047AB">
              <w:t>скорочення.</w:t>
            </w:r>
          </w:p>
        </w:tc>
      </w:tr>
      <w:tr w:rsidR="00120B74" w:rsidRPr="008047AB" w:rsidTr="00130182">
        <w:trPr>
          <w:trHeight w:val="127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w:t>
            </w:r>
            <w:r w:rsidRPr="008047AB">
              <w:rPr>
                <w:i/>
                <w:vertAlign w:val="subscript"/>
              </w:rPr>
              <w:t>t</w:t>
            </w:r>
            <w:r w:rsidRPr="008047AB">
              <w:rPr>
                <w:i/>
              </w:rPr>
              <w:t>O</w:t>
            </w:r>
            <w:r w:rsidRPr="008047AB">
              <w:rPr>
                <w:i/>
                <w:vertAlign w:val="subscript"/>
              </w:rPr>
              <w:t>2 /</w:t>
            </w:r>
            <w:r w:rsidRPr="008047AB">
              <w:rPr>
                <w:i/>
              </w:rPr>
              <w:t xml:space="preserve"> We</w:t>
            </w:r>
            <w:r w:rsidRPr="008047AB">
              <w:t xml:space="preserve">x </w:t>
            </w:r>
            <w:r w:rsidRPr="008047AB">
              <w:rPr>
                <w:i/>
              </w:rPr>
              <w:t>–</w:t>
            </w:r>
            <w:r w:rsidRPr="008047AB">
              <w:t xml:space="preserve"> киснева вартість механічної роботи</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t</w:t>
            </w:r>
            <w:r w:rsidRPr="008047AB">
              <w:rPr>
                <w:i/>
              </w:rPr>
              <w:t>O</w:t>
            </w:r>
            <w:r w:rsidRPr="008047AB">
              <w:rPr>
                <w:i/>
                <w:vertAlign w:val="subscript"/>
              </w:rPr>
              <w:t xml:space="preserve">2 / </w:t>
            </w:r>
            <w:r w:rsidRPr="008047AB">
              <w:rPr>
                <w:i/>
              </w:rPr>
              <w:t>We</w:t>
            </w:r>
            <w:r w:rsidRPr="008047AB">
              <w:t>x</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Дозволяє оцінити питомі енергетичні можливості організму при фізичній роботі </w:t>
            </w:r>
            <w:proofErr w:type="gramStart"/>
            <w:r w:rsidRPr="008047AB">
              <w:t>р</w:t>
            </w:r>
            <w:proofErr w:type="gramEnd"/>
            <w:r w:rsidRPr="008047AB">
              <w:t>ізної потужності.</w:t>
            </w:r>
          </w:p>
        </w:tc>
      </w:tr>
      <w:tr w:rsidR="00120B74" w:rsidRPr="008047AB" w:rsidTr="00130182">
        <w:trPr>
          <w:trHeight w:val="318"/>
          <w:jc w:val="right"/>
        </w:trPr>
        <w:tc>
          <w:tcPr>
            <w:tcW w:w="1020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7D037F" w:rsidRDefault="00120B74" w:rsidP="008047AB">
            <w:pPr>
              <w:pBdr>
                <w:top w:val="nil"/>
                <w:left w:val="nil"/>
                <w:bottom w:val="nil"/>
                <w:right w:val="nil"/>
                <w:between w:val="nil"/>
              </w:pBdr>
              <w:tabs>
                <w:tab w:val="left" w:pos="142"/>
              </w:tabs>
              <w:spacing w:line="360" w:lineRule="auto"/>
              <w:jc w:val="center"/>
              <w:rPr>
                <w:lang w:val="uk-UA"/>
              </w:rPr>
            </w:pPr>
            <w:r w:rsidRPr="007D037F">
              <w:rPr>
                <w:b/>
              </w:rPr>
              <w:t>Ефективність режимів масопереносу</w:t>
            </w:r>
            <w:r w:rsidRPr="007D037F">
              <w:t xml:space="preserve"> </w:t>
            </w:r>
            <w:r w:rsidR="00624D42" w:rsidRPr="007D037F">
              <w:rPr>
                <w:b/>
                <w:sz w:val="28"/>
                <w:szCs w:val="28"/>
                <w:lang w:val="uk-UA"/>
              </w:rPr>
              <w:t>О</w:t>
            </w:r>
            <w:proofErr w:type="gramStart"/>
            <w:r w:rsidR="00624D42" w:rsidRPr="007D037F">
              <w:rPr>
                <w:b/>
                <w:sz w:val="28"/>
                <w:szCs w:val="28"/>
                <w:vertAlign w:val="subscript"/>
                <w:lang w:val="uk-UA"/>
              </w:rPr>
              <w:t>2</w:t>
            </w:r>
            <w:proofErr w:type="gramEnd"/>
          </w:p>
        </w:tc>
      </w:tr>
      <w:tr w:rsidR="00120B74" w:rsidRPr="008047AB" w:rsidTr="00015CA0">
        <w:trPr>
          <w:trHeight w:val="1695"/>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Віднош</w:t>
            </w:r>
            <w:r w:rsidR="00624D42" w:rsidRPr="008047AB">
              <w:t xml:space="preserve">ення швидкості надходження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в легені до швидкості його споживання</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 xml:space="preserve">І </w:t>
            </w:r>
            <w:r w:rsidRPr="008047AB">
              <w:rPr>
                <w:i/>
              </w:rPr>
              <w:t>O</w:t>
            </w:r>
            <w:r w:rsidRPr="008047AB">
              <w:rPr>
                <w:i/>
                <w:vertAlign w:val="subscript"/>
              </w:rPr>
              <w:t>2</w:t>
            </w:r>
            <w:r w:rsidRPr="008047AB">
              <w:rPr>
                <w:b/>
                <w:i/>
                <w:vertAlign w:val="subscript"/>
              </w:rPr>
              <w:t xml:space="preserve">/ </w:t>
            </w:r>
            <w:r w:rsidRPr="008047AB">
              <w:rPr>
                <w:i/>
              </w:rPr>
              <w:t>q</w:t>
            </w:r>
            <w:r w:rsidRPr="008047AB">
              <w:rPr>
                <w:i/>
                <w:vertAlign w:val="subscript"/>
              </w:rPr>
              <w:t>t</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Кількісно характеризує в скільки разів </w:t>
            </w:r>
            <w:r w:rsidR="00624D42" w:rsidRPr="008047AB">
              <w:t xml:space="preserve">до легень більше надходить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ніж його споживається організмом.</w:t>
            </w:r>
          </w:p>
        </w:tc>
      </w:tr>
      <w:tr w:rsidR="00120B74" w:rsidRPr="008047AB" w:rsidTr="00130182">
        <w:trPr>
          <w:trHeight w:val="223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Відношення швидк</w:t>
            </w:r>
            <w:r w:rsidR="00624D42" w:rsidRPr="008047AB">
              <w:t xml:space="preserve">ості об’ємного переміщення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00624D42" w:rsidRPr="008047AB">
              <w:t xml:space="preserve"> в альвеоли надходження </w:t>
            </w:r>
            <w:r w:rsidR="00624D42" w:rsidRPr="008047AB">
              <w:rPr>
                <w:sz w:val="28"/>
                <w:szCs w:val="28"/>
                <w:lang w:val="uk-UA"/>
              </w:rPr>
              <w:t>О</w:t>
            </w:r>
            <w:r w:rsidR="00624D42" w:rsidRPr="008047AB">
              <w:rPr>
                <w:sz w:val="28"/>
                <w:szCs w:val="28"/>
                <w:vertAlign w:val="subscript"/>
                <w:lang w:val="uk-UA"/>
              </w:rPr>
              <w:t>2</w:t>
            </w:r>
            <w:r w:rsidR="00015CA0" w:rsidRPr="008047AB">
              <w:t xml:space="preserve"> до швидкості його</w:t>
            </w:r>
            <w:r w:rsidR="00015CA0" w:rsidRPr="008047AB">
              <w:rPr>
                <w:lang w:val="uk-UA"/>
              </w:rPr>
              <w:t xml:space="preserve"> </w:t>
            </w:r>
            <w:r w:rsidRPr="008047AB">
              <w:t xml:space="preserve">споживання. </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А</w:t>
            </w:r>
            <w:r w:rsidRPr="008047AB">
              <w:rPr>
                <w:i/>
              </w:rPr>
              <w:t>O</w:t>
            </w:r>
            <w:r w:rsidRPr="008047AB">
              <w:rPr>
                <w:i/>
                <w:vertAlign w:val="subscript"/>
              </w:rPr>
              <w:t xml:space="preserve">2 </w:t>
            </w:r>
            <w:r w:rsidRPr="008047AB">
              <w:rPr>
                <w:b/>
                <w:i/>
                <w:vertAlign w:val="subscript"/>
              </w:rPr>
              <w:t>/</w:t>
            </w:r>
            <w:r w:rsidRPr="008047AB">
              <w:rPr>
                <w:i/>
              </w:rPr>
              <w:t xml:space="preserve"> q</w:t>
            </w:r>
            <w:r w:rsidRPr="008047AB">
              <w:rPr>
                <w:i/>
                <w:vertAlign w:val="subscript"/>
              </w:rPr>
              <w:t>t</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Характеризує ефективність процесу</w:t>
            </w:r>
            <w:r w:rsidRPr="008047AB">
              <w:rPr>
                <w:i/>
              </w:rPr>
              <w:t xml:space="preserve"> </w:t>
            </w:r>
            <w:r w:rsidR="00624D42" w:rsidRPr="008047AB">
              <w:t xml:space="preserve">надходження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rPr>
                <w:i/>
              </w:rPr>
              <w:t xml:space="preserve"> </w:t>
            </w:r>
            <w:r w:rsidRPr="008047AB">
              <w:t>в альвеоли відносно швидкості його споживання.</w:t>
            </w:r>
          </w:p>
        </w:tc>
      </w:tr>
      <w:tr w:rsidR="00120B74" w:rsidRPr="008047AB" w:rsidTr="00130182">
        <w:trPr>
          <w:trHeight w:val="3518"/>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Відно</w:t>
            </w:r>
            <w:r w:rsidR="00624D42" w:rsidRPr="008047AB">
              <w:t xml:space="preserve">шення швидкості транспорту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артеріальною кров’ю до швидкості його споживання</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w:r w:rsidRPr="008047AB">
              <w:rPr>
                <w:i/>
                <w:vertAlign w:val="subscript"/>
              </w:rPr>
              <w:t>а</w:t>
            </w:r>
            <w:r w:rsidRPr="008047AB">
              <w:rPr>
                <w:i/>
              </w:rPr>
              <w:t>O</w:t>
            </w:r>
            <w:r w:rsidRPr="008047AB">
              <w:rPr>
                <w:i/>
                <w:vertAlign w:val="subscript"/>
              </w:rPr>
              <w:t xml:space="preserve">2 </w:t>
            </w:r>
            <w:r w:rsidRPr="008047AB">
              <w:rPr>
                <w:b/>
                <w:i/>
                <w:vertAlign w:val="subscript"/>
              </w:rPr>
              <w:t>/</w:t>
            </w:r>
            <w:r w:rsidRPr="008047AB">
              <w:rPr>
                <w:i/>
              </w:rPr>
              <w:t xml:space="preserve"> q</w:t>
            </w:r>
            <w:r w:rsidRPr="008047AB">
              <w:rPr>
                <w:i/>
                <w:vertAlign w:val="subscript"/>
              </w:rPr>
              <w:t>t</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t xml:space="preserve">Характеризує можливості забезпечувати </w:t>
            </w:r>
            <w:r w:rsidR="00624D42" w:rsidRPr="008047AB">
              <w:t xml:space="preserve">таку кількість надходження </w:t>
            </w:r>
            <w:r w:rsidR="00624D42" w:rsidRPr="008047AB">
              <w:rPr>
                <w:sz w:val="28"/>
                <w:szCs w:val="28"/>
                <w:lang w:val="uk-UA"/>
              </w:rPr>
              <w:t>О</w:t>
            </w:r>
            <w:r w:rsidR="00624D42" w:rsidRPr="008047AB">
              <w:rPr>
                <w:sz w:val="28"/>
                <w:szCs w:val="28"/>
                <w:vertAlign w:val="subscript"/>
                <w:lang w:val="uk-UA"/>
              </w:rPr>
              <w:t>2</w:t>
            </w:r>
            <w:r w:rsidRPr="008047AB">
              <w:t xml:space="preserve"> до працюючих тканин, яка може задовільнити кисневий запит у стані спокою та при виконанні стандартної роботи, але якщо потужність роботи надто висока, цей показник </w:t>
            </w:r>
            <w:proofErr w:type="gramStart"/>
            <w:r w:rsidRPr="008047AB">
              <w:t>св</w:t>
            </w:r>
            <w:proofErr w:type="gramEnd"/>
            <w:r w:rsidRPr="008047AB">
              <w:t>ідчить про ступінь знижен</w:t>
            </w:r>
            <w:r w:rsidR="00624D42" w:rsidRPr="008047AB">
              <w:t xml:space="preserve">ня ефективності постачання </w:t>
            </w:r>
            <w:r w:rsidR="00624D42" w:rsidRPr="008047AB">
              <w:rPr>
                <w:sz w:val="28"/>
                <w:szCs w:val="28"/>
                <w:lang w:val="uk-UA"/>
              </w:rPr>
              <w:t>О</w:t>
            </w:r>
            <w:r w:rsidR="00624D42" w:rsidRPr="008047AB">
              <w:rPr>
                <w:sz w:val="28"/>
                <w:szCs w:val="28"/>
                <w:vertAlign w:val="subscript"/>
                <w:lang w:val="uk-UA"/>
              </w:rPr>
              <w:t>2</w:t>
            </w:r>
            <w:r w:rsidRPr="008047AB">
              <w:t>.</w:t>
            </w:r>
          </w:p>
        </w:tc>
      </w:tr>
      <w:tr w:rsidR="00120B74" w:rsidRPr="008047AB" w:rsidTr="00DE4C27">
        <w:trPr>
          <w:trHeight w:val="606"/>
          <w:jc w:val="right"/>
        </w:trPr>
        <w:tc>
          <w:tcPr>
            <w:tcW w:w="296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lastRenderedPageBreak/>
              <w:t>Відно</w:t>
            </w:r>
            <w:r w:rsidR="00624D42" w:rsidRPr="008047AB">
              <w:t xml:space="preserve">шення швидкості надходження </w:t>
            </w:r>
            <w:r w:rsidR="00624D42" w:rsidRPr="008047AB">
              <w:rPr>
                <w:sz w:val="28"/>
                <w:szCs w:val="28"/>
                <w:lang w:val="uk-UA"/>
              </w:rPr>
              <w:t>О</w:t>
            </w:r>
            <w:proofErr w:type="gramStart"/>
            <w:r w:rsidR="00624D42" w:rsidRPr="008047AB">
              <w:rPr>
                <w:sz w:val="28"/>
                <w:szCs w:val="28"/>
                <w:vertAlign w:val="subscript"/>
                <w:lang w:val="uk-UA"/>
              </w:rPr>
              <w:t>2</w:t>
            </w:r>
            <w:proofErr w:type="gramEnd"/>
            <w:r w:rsidRPr="008047AB">
              <w:t xml:space="preserve"> змішаною венозною кров’ю до швидкості його споживання</w:t>
            </w:r>
          </w:p>
        </w:tc>
        <w:tc>
          <w:tcPr>
            <w:tcW w:w="26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rPr>
                <w:i/>
              </w:rPr>
              <w:t>q</w:t>
            </w:r>
            <m:oMath>
              <m:r>
                <w:rPr>
                  <w:rFonts w:ascii="Cambria Math" w:eastAsia="Cambria Math" w:hAnsi="Cambria Math"/>
                </w:rPr>
                <m:t>v̅</m:t>
              </m:r>
            </m:oMath>
            <w:r w:rsidRPr="008047AB">
              <w:rPr>
                <w:i/>
              </w:rPr>
              <w:t>O</w:t>
            </w:r>
            <w:r w:rsidRPr="008047AB">
              <w:rPr>
                <w:i/>
                <w:vertAlign w:val="subscript"/>
              </w:rPr>
              <w:t xml:space="preserve">2 </w:t>
            </w:r>
            <w:r w:rsidRPr="008047AB">
              <w:rPr>
                <w:b/>
                <w:i/>
                <w:vertAlign w:val="subscript"/>
              </w:rPr>
              <w:t>/</w:t>
            </w:r>
            <w:r w:rsidRPr="008047AB">
              <w:rPr>
                <w:i/>
              </w:rPr>
              <w:t xml:space="preserve"> q</w:t>
            </w:r>
            <w:r w:rsidRPr="008047AB">
              <w:rPr>
                <w:i/>
                <w:vertAlign w:val="subscript"/>
              </w:rPr>
              <w:t>t</w:t>
            </w:r>
            <w:r w:rsidRPr="008047AB">
              <w:rPr>
                <w:i/>
              </w:rPr>
              <w:t>O</w:t>
            </w:r>
            <w:r w:rsidRPr="008047AB">
              <w:rPr>
                <w:i/>
                <w:vertAlign w:val="subscript"/>
              </w:rPr>
              <w:t>2</w:t>
            </w:r>
          </w:p>
        </w:tc>
        <w:tc>
          <w:tcPr>
            <w:tcW w:w="456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E4C27" w:rsidRPr="008047AB" w:rsidRDefault="00120B74" w:rsidP="008047AB">
            <w:pPr>
              <w:pBdr>
                <w:top w:val="nil"/>
                <w:left w:val="nil"/>
                <w:bottom w:val="nil"/>
                <w:right w:val="nil"/>
                <w:between w:val="nil"/>
              </w:pBdr>
              <w:tabs>
                <w:tab w:val="left" w:pos="142"/>
              </w:tabs>
              <w:spacing w:line="360" w:lineRule="auto"/>
            </w:pPr>
            <w:r w:rsidRPr="008047AB">
              <w:t xml:space="preserve">В стані спокою цей показник може </w:t>
            </w:r>
            <w:proofErr w:type="gramStart"/>
            <w:r w:rsidRPr="008047AB">
              <w:t>св</w:t>
            </w:r>
            <w:proofErr w:type="gramEnd"/>
            <w:r w:rsidRPr="008047AB">
              <w:t>ідчити про те, наскільки к</w:t>
            </w:r>
            <w:r w:rsidR="00624D42" w:rsidRPr="008047AB">
              <w:t xml:space="preserve">ратними залишаються запаси </w:t>
            </w:r>
            <w:r w:rsidR="00624D42" w:rsidRPr="008047AB">
              <w:rPr>
                <w:sz w:val="28"/>
                <w:szCs w:val="28"/>
                <w:lang w:val="uk-UA"/>
              </w:rPr>
              <w:t>О</w:t>
            </w:r>
            <w:r w:rsidR="00624D42" w:rsidRPr="008047AB">
              <w:rPr>
                <w:sz w:val="28"/>
                <w:szCs w:val="28"/>
                <w:vertAlign w:val="subscript"/>
                <w:lang w:val="uk-UA"/>
              </w:rPr>
              <w:t>2</w:t>
            </w:r>
            <w:r w:rsidRPr="008047AB">
              <w:t xml:space="preserve"> крові при відсутності можливостей його поповнення. При фізичних навантаженнях, в залежності від інтенсивності, він має відмінні значення.</w:t>
            </w:r>
          </w:p>
        </w:tc>
      </w:tr>
    </w:tbl>
    <w:p w:rsidR="00954E83" w:rsidRPr="008047AB" w:rsidRDefault="00954E83" w:rsidP="008047AB">
      <w:pPr>
        <w:pBdr>
          <w:top w:val="nil"/>
          <w:left w:val="nil"/>
          <w:bottom w:val="nil"/>
          <w:right w:val="nil"/>
          <w:between w:val="nil"/>
        </w:pBdr>
        <w:tabs>
          <w:tab w:val="left" w:pos="142"/>
        </w:tabs>
        <w:spacing w:before="240" w:line="360" w:lineRule="auto"/>
        <w:rPr>
          <w:i/>
          <w:sz w:val="28"/>
          <w:szCs w:val="28"/>
        </w:rPr>
      </w:pPr>
      <w:r w:rsidRPr="008047AB">
        <w:rPr>
          <w:i/>
          <w:sz w:val="28"/>
          <w:szCs w:val="28"/>
          <w:lang w:val="uk-UA"/>
        </w:rPr>
        <w:t xml:space="preserve">Джерело: </w:t>
      </w:r>
      <w:r w:rsidRPr="008047AB">
        <w:rPr>
          <w:i/>
          <w:sz w:val="28"/>
          <w:szCs w:val="28"/>
        </w:rPr>
        <w:t>[</w:t>
      </w:r>
      <w:r w:rsidR="00E6089A" w:rsidRPr="008047AB">
        <w:rPr>
          <w:i/>
          <w:sz w:val="28"/>
          <w:szCs w:val="28"/>
          <w:lang w:val="en-US"/>
        </w:rPr>
        <w:t>31</w:t>
      </w:r>
      <w:r w:rsidRPr="008047AB">
        <w:rPr>
          <w:i/>
          <w:sz w:val="28"/>
          <w:szCs w:val="28"/>
        </w:rPr>
        <w:t>]</w:t>
      </w:r>
    </w:p>
    <w:p w:rsidR="00120B74" w:rsidRPr="008047AB" w:rsidRDefault="00120B74" w:rsidP="008047AB">
      <w:pPr>
        <w:pBdr>
          <w:top w:val="nil"/>
          <w:left w:val="nil"/>
          <w:bottom w:val="nil"/>
          <w:right w:val="nil"/>
          <w:between w:val="nil"/>
        </w:pBdr>
        <w:tabs>
          <w:tab w:val="left" w:pos="142"/>
        </w:tabs>
        <w:spacing w:line="360" w:lineRule="auto"/>
        <w:jc w:val="both"/>
        <w:rPr>
          <w:lang w:val="uk-UA"/>
        </w:rPr>
      </w:pPr>
    </w:p>
    <w:p w:rsidR="00120B74" w:rsidRPr="008047AB" w:rsidRDefault="00015CA0" w:rsidP="00FE6C81">
      <w:pPr>
        <w:pBdr>
          <w:top w:val="nil"/>
          <w:left w:val="nil"/>
          <w:bottom w:val="nil"/>
          <w:right w:val="nil"/>
          <w:between w:val="nil"/>
        </w:pBdr>
        <w:tabs>
          <w:tab w:val="left" w:pos="142"/>
        </w:tabs>
        <w:spacing w:line="360" w:lineRule="auto"/>
        <w:ind w:firstLine="709"/>
        <w:jc w:val="both"/>
        <w:rPr>
          <w:sz w:val="28"/>
          <w:szCs w:val="28"/>
          <w:lang w:val="uk-UA"/>
        </w:rPr>
      </w:pPr>
      <w:r w:rsidRPr="008047AB">
        <w:rPr>
          <w:sz w:val="28"/>
          <w:szCs w:val="28"/>
        </w:rPr>
        <w:t xml:space="preserve">Якщо </w:t>
      </w:r>
      <w:r w:rsidRPr="008047AB">
        <w:rPr>
          <w:sz w:val="28"/>
          <w:szCs w:val="28"/>
          <w:lang w:val="uk-UA"/>
        </w:rPr>
        <w:t>деякі</w:t>
      </w:r>
      <w:r w:rsidR="00120B74" w:rsidRPr="008047AB">
        <w:rPr>
          <w:sz w:val="28"/>
          <w:szCs w:val="28"/>
        </w:rPr>
        <w:t xml:space="preserve"> з параметрів </w:t>
      </w:r>
      <w:proofErr w:type="gramStart"/>
      <w:r w:rsidR="00120B74" w:rsidRPr="008047AB">
        <w:rPr>
          <w:sz w:val="28"/>
          <w:szCs w:val="28"/>
        </w:rPr>
        <w:t>в</w:t>
      </w:r>
      <w:proofErr w:type="gramEnd"/>
      <w:r w:rsidR="00120B74" w:rsidRPr="008047AB">
        <w:rPr>
          <w:sz w:val="28"/>
          <w:szCs w:val="28"/>
        </w:rPr>
        <w:t>ідсутні, їх м</w:t>
      </w:r>
      <w:r w:rsidRPr="008047AB">
        <w:rPr>
          <w:sz w:val="28"/>
          <w:szCs w:val="28"/>
        </w:rPr>
        <w:t xml:space="preserve">ожна розрахувати, </w:t>
      </w:r>
      <w:r w:rsidRPr="008047AB">
        <w:rPr>
          <w:sz w:val="28"/>
          <w:szCs w:val="28"/>
          <w:lang w:val="uk-UA"/>
        </w:rPr>
        <w:t>застосовуючи</w:t>
      </w:r>
      <w:r w:rsidRPr="008047AB">
        <w:rPr>
          <w:sz w:val="28"/>
          <w:szCs w:val="28"/>
        </w:rPr>
        <w:t xml:space="preserve"> формули, </w:t>
      </w:r>
      <w:r w:rsidRPr="008047AB">
        <w:rPr>
          <w:sz w:val="28"/>
          <w:szCs w:val="28"/>
          <w:lang w:val="uk-UA"/>
        </w:rPr>
        <w:t>представлені</w:t>
      </w:r>
      <w:r w:rsidR="002C3D44" w:rsidRPr="008047AB">
        <w:rPr>
          <w:sz w:val="28"/>
          <w:szCs w:val="28"/>
        </w:rPr>
        <w:t xml:space="preserve"> в табл.</w:t>
      </w:r>
      <w:r w:rsidR="005F3C61" w:rsidRPr="008047AB">
        <w:rPr>
          <w:sz w:val="28"/>
          <w:szCs w:val="28"/>
          <w:lang w:val="uk-UA"/>
        </w:rPr>
        <w:t xml:space="preserve"> 3.3</w:t>
      </w:r>
    </w:p>
    <w:p w:rsidR="00120B74" w:rsidRPr="008047AB" w:rsidRDefault="002C3D44" w:rsidP="008047AB">
      <w:pPr>
        <w:pBdr>
          <w:top w:val="nil"/>
          <w:left w:val="nil"/>
          <w:bottom w:val="nil"/>
          <w:right w:val="nil"/>
          <w:between w:val="nil"/>
        </w:pBdr>
        <w:tabs>
          <w:tab w:val="left" w:pos="142"/>
        </w:tabs>
        <w:spacing w:line="360" w:lineRule="auto"/>
        <w:jc w:val="right"/>
        <w:rPr>
          <w:sz w:val="28"/>
          <w:szCs w:val="28"/>
          <w:lang w:val="uk-UA"/>
        </w:rPr>
      </w:pPr>
      <w:r w:rsidRPr="008047AB">
        <w:rPr>
          <w:sz w:val="28"/>
          <w:szCs w:val="28"/>
        </w:rPr>
        <w:t xml:space="preserve">Таблиця </w:t>
      </w:r>
      <w:r w:rsidR="005F3C61" w:rsidRPr="008047AB">
        <w:rPr>
          <w:sz w:val="28"/>
          <w:szCs w:val="28"/>
          <w:lang w:val="uk-UA"/>
        </w:rPr>
        <w:t>3.3</w:t>
      </w:r>
    </w:p>
    <w:tbl>
      <w:tblPr>
        <w:tblW w:w="1049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410"/>
        <w:gridCol w:w="8080"/>
      </w:tblGrid>
      <w:tr w:rsidR="00120B74" w:rsidRPr="008047AB" w:rsidTr="00130182">
        <w:trPr>
          <w:trHeight w:val="684"/>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7D037F" w:rsidRDefault="00120B74" w:rsidP="008047AB">
            <w:pPr>
              <w:pBdr>
                <w:top w:val="nil"/>
                <w:left w:val="nil"/>
                <w:bottom w:val="nil"/>
                <w:right w:val="nil"/>
                <w:between w:val="nil"/>
              </w:pBdr>
              <w:tabs>
                <w:tab w:val="left" w:pos="142"/>
              </w:tabs>
              <w:spacing w:line="360" w:lineRule="auto"/>
              <w:jc w:val="center"/>
            </w:pPr>
            <w:r w:rsidRPr="007D037F">
              <w:rPr>
                <w:b/>
              </w:rPr>
              <w:t>Відсутній показник</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7D037F" w:rsidRDefault="00120B74" w:rsidP="008047AB">
            <w:pPr>
              <w:pBdr>
                <w:top w:val="nil"/>
                <w:left w:val="nil"/>
                <w:bottom w:val="nil"/>
                <w:right w:val="nil"/>
                <w:between w:val="nil"/>
              </w:pBdr>
              <w:tabs>
                <w:tab w:val="left" w:pos="142"/>
              </w:tabs>
              <w:spacing w:line="360" w:lineRule="auto"/>
              <w:jc w:val="center"/>
            </w:pPr>
            <w:r w:rsidRPr="007D037F">
              <w:rPr>
                <w:b/>
              </w:rPr>
              <w:t>Варіанти розрахункі</w:t>
            </w:r>
            <w:proofErr w:type="gramStart"/>
            <w:r w:rsidRPr="007D037F">
              <w:rPr>
                <w:b/>
              </w:rPr>
              <w:t>в</w:t>
            </w:r>
            <w:proofErr w:type="gramEnd"/>
          </w:p>
        </w:tc>
      </w:tr>
      <w:tr w:rsidR="00120B74" w:rsidRPr="008047AB" w:rsidTr="00130182">
        <w:trPr>
          <w:trHeight w:val="318"/>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C</w:t>
            </w:r>
            <w:r w:rsidRPr="008047AB">
              <w:rPr>
                <w:i/>
                <w:vertAlign w:val="subscript"/>
              </w:rPr>
              <w:t>max</w:t>
            </w:r>
            <w:r w:rsidRPr="008047AB">
              <w:rPr>
                <w:i/>
              </w:rPr>
              <w:t>O</w:t>
            </w:r>
            <w:r w:rsidRPr="008047AB">
              <w:rPr>
                <w:i/>
                <w:vertAlign w:val="subscript"/>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C</w:t>
            </w:r>
            <w:r w:rsidRPr="008047AB">
              <w:rPr>
                <w:i/>
                <w:vertAlign w:val="subscript"/>
              </w:rPr>
              <w:t>max</w:t>
            </w:r>
            <w:r w:rsidRPr="008047AB">
              <w:rPr>
                <w:i/>
              </w:rPr>
              <w:t>O</w:t>
            </w:r>
            <w:r w:rsidRPr="008047AB">
              <w:rPr>
                <w:i/>
                <w:vertAlign w:val="subscript"/>
              </w:rPr>
              <w:t xml:space="preserve">2 </w:t>
            </w:r>
            <w:r w:rsidRPr="008047AB">
              <w:rPr>
                <w:i/>
              </w:rPr>
              <w:t>= Нв х 1,34</w:t>
            </w:r>
            <w:r w:rsidRPr="008047AB">
              <w:t xml:space="preserve"> </w:t>
            </w:r>
            <w:r w:rsidRPr="008047AB">
              <w:rPr>
                <w:i/>
                <w:vertAlign w:val="subscript"/>
              </w:rPr>
              <w:t>(Константа Гюфнера)</w:t>
            </w:r>
          </w:p>
        </w:tc>
      </w:tr>
      <w:tr w:rsidR="00120B74" w:rsidRPr="008047AB" w:rsidTr="00130182">
        <w:trPr>
          <w:trHeight w:val="835"/>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C</w:t>
            </w:r>
            <w:r w:rsidRPr="008047AB">
              <w:rPr>
                <w:i/>
                <w:vertAlign w:val="subscript"/>
              </w:rPr>
              <w:t>а</w:t>
            </w:r>
            <w:r w:rsidRPr="008047AB">
              <w:rPr>
                <w:i/>
              </w:rPr>
              <w:t>O</w:t>
            </w:r>
            <w:r w:rsidRPr="008047AB">
              <w:rPr>
                <w:i/>
                <w:vertAlign w:val="subscript"/>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C</w:t>
            </w:r>
            <w:r w:rsidRPr="008047AB">
              <w:rPr>
                <w:i/>
                <w:vertAlign w:val="subscript"/>
              </w:rPr>
              <w:t>а</w:t>
            </w:r>
            <w:r w:rsidRPr="008047AB">
              <w:rPr>
                <w:i/>
              </w:rPr>
              <w:t>O</w:t>
            </w:r>
            <w:r w:rsidRPr="008047AB">
              <w:rPr>
                <w:i/>
                <w:vertAlign w:val="subscript"/>
              </w:rPr>
              <w:t>2</w:t>
            </w:r>
            <w:r w:rsidRPr="008047AB">
              <w:rPr>
                <w:i/>
              </w:rPr>
              <w:t xml:space="preserve"> = C</w:t>
            </w:r>
            <w:r w:rsidRPr="008047AB">
              <w:rPr>
                <w:i/>
                <w:vertAlign w:val="subscript"/>
              </w:rPr>
              <w:t>max</w:t>
            </w:r>
            <w:r w:rsidRPr="008047AB">
              <w:rPr>
                <w:i/>
              </w:rPr>
              <w:t>O</w:t>
            </w:r>
            <w:r w:rsidRPr="008047AB">
              <w:rPr>
                <w:i/>
                <w:vertAlign w:val="subscript"/>
              </w:rPr>
              <w:t xml:space="preserve">2 </w:t>
            </w:r>
            <w:r w:rsidRPr="008047AB">
              <w:t>x</w:t>
            </w:r>
            <w:r w:rsidRPr="008047AB">
              <w:rPr>
                <w:i/>
              </w:rPr>
              <w:t xml:space="preserve"> S</w:t>
            </w:r>
            <w:r w:rsidRPr="008047AB">
              <w:rPr>
                <w:i/>
                <w:vertAlign w:val="subscript"/>
              </w:rPr>
              <w:t>а</w:t>
            </w:r>
            <w:r w:rsidRPr="008047AB">
              <w:rPr>
                <w:i/>
              </w:rPr>
              <w:t>O</w:t>
            </w:r>
            <w:r w:rsidRPr="008047AB">
              <w:rPr>
                <w:i/>
                <w:vertAlign w:val="subscript"/>
              </w:rPr>
              <w:t>2/</w:t>
            </w:r>
            <w:r w:rsidRPr="008047AB">
              <w:rPr>
                <w:i/>
              </w:rPr>
              <w:t xml:space="preserve">100 </w:t>
            </w:r>
            <w:r w:rsidRPr="008047AB">
              <w:rPr>
                <w:i/>
                <w:vertAlign w:val="subscript"/>
              </w:rPr>
              <w:t>(</w:t>
            </w:r>
            <w:proofErr w:type="gramStart"/>
            <w:r w:rsidRPr="008047AB">
              <w:rPr>
                <w:i/>
                <w:vertAlign w:val="subscript"/>
              </w:rPr>
              <w:t>S</w:t>
            </w:r>
            <w:proofErr w:type="gramEnd"/>
            <w:r w:rsidRPr="008047AB">
              <w:rPr>
                <w:i/>
                <w:vertAlign w:val="subscript"/>
              </w:rPr>
              <w:t xml:space="preserve">а O2 </w:t>
            </w:r>
            <w:r w:rsidRPr="008047AB">
              <w:rPr>
                <w:vertAlign w:val="subscript"/>
              </w:rPr>
              <w:t>встановлюють неінвазивним шляхом за допомогою оксігемометра)</w:t>
            </w:r>
          </w:p>
        </w:tc>
      </w:tr>
      <w:tr w:rsidR="00120B74" w:rsidRPr="008047AB" w:rsidTr="00130182">
        <w:trPr>
          <w:trHeight w:val="369"/>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C</w:t>
            </w:r>
            <m:oMath>
              <m:r>
                <w:rPr>
                  <w:rFonts w:ascii="Cambria Math" w:eastAsia="Cambria Math" w:hAnsi="Cambria Math"/>
                </w:rPr>
                <m:t>v̅</m:t>
              </m:r>
            </m:oMath>
            <w:r w:rsidRPr="008047AB">
              <w:rPr>
                <w:i/>
              </w:rPr>
              <w:t>O</w:t>
            </w:r>
            <w:r w:rsidRPr="008047AB">
              <w:rPr>
                <w:i/>
                <w:vertAlign w:val="subscript"/>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C</w:t>
            </w:r>
            <m:oMath>
              <m:r>
                <w:rPr>
                  <w:rFonts w:ascii="Cambria Math" w:eastAsia="Cambria Math" w:hAnsi="Cambria Math"/>
                </w:rPr>
                <m:t>v̅</m:t>
              </m:r>
            </m:oMath>
            <w:r w:rsidRPr="008047AB">
              <w:rPr>
                <w:i/>
              </w:rPr>
              <w:t>O</w:t>
            </w:r>
            <w:r w:rsidRPr="008047AB">
              <w:rPr>
                <w:i/>
                <w:vertAlign w:val="subscript"/>
              </w:rPr>
              <w:t>2</w:t>
            </w:r>
            <w:r w:rsidRPr="008047AB">
              <w:rPr>
                <w:i/>
              </w:rPr>
              <w:t xml:space="preserve"> = q</w:t>
            </w:r>
            <w:r w:rsidRPr="008047AB">
              <w:rPr>
                <w:i/>
                <w:vertAlign w:val="subscript"/>
              </w:rPr>
              <w:t>v̅</w:t>
            </w:r>
            <w:r w:rsidRPr="008047AB">
              <w:rPr>
                <w:i/>
              </w:rPr>
              <w:t>O</w:t>
            </w:r>
            <w:r w:rsidRPr="008047AB">
              <w:rPr>
                <w:i/>
                <w:vertAlign w:val="subscript"/>
              </w:rPr>
              <w:t>2</w:t>
            </w:r>
            <w:r w:rsidRPr="008047AB">
              <w:rPr>
                <w:i/>
              </w:rPr>
              <w:t xml:space="preserve"> / Q̇ </w:t>
            </w:r>
            <w:r w:rsidRPr="008047AB">
              <w:t>x</w:t>
            </w:r>
            <w:r w:rsidRPr="008047AB">
              <w:rPr>
                <w:i/>
              </w:rPr>
              <w:t xml:space="preserve"> 100</w:t>
            </w:r>
          </w:p>
        </w:tc>
      </w:tr>
      <w:tr w:rsidR="00120B74" w:rsidRPr="008047AB" w:rsidTr="00130182">
        <w:trPr>
          <w:trHeight w:val="369"/>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C</w:t>
            </w:r>
            <w:r w:rsidRPr="008047AB">
              <w:rPr>
                <w:i/>
                <w:vertAlign w:val="subscript"/>
              </w:rPr>
              <w:t>(а-</w:t>
            </w:r>
            <m:oMath>
              <m:r>
                <w:rPr>
                  <w:rFonts w:ascii="Cambria Math" w:eastAsia="Cambria Math" w:hAnsi="Cambria Math"/>
                </w:rPr>
                <m:t>v̅</m:t>
              </m:r>
            </m:oMath>
            <w:r w:rsidRPr="008047AB">
              <w:rPr>
                <w:i/>
                <w:vertAlign w:val="subscript"/>
              </w:rPr>
              <w:t>)</w:t>
            </w:r>
            <w:r w:rsidRPr="008047AB">
              <w:rPr>
                <w:i/>
              </w:rPr>
              <w:t>O</w:t>
            </w:r>
            <w:r w:rsidRPr="008047AB">
              <w:rPr>
                <w:i/>
                <w:vertAlign w:val="subscript"/>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C</w:t>
            </w:r>
            <w:r w:rsidRPr="008047AB">
              <w:rPr>
                <w:i/>
                <w:vertAlign w:val="subscript"/>
              </w:rPr>
              <w:t>(а-</w:t>
            </w:r>
            <m:oMath>
              <m:r>
                <w:rPr>
                  <w:rFonts w:ascii="Cambria Math" w:eastAsia="Cambria Math" w:hAnsi="Cambria Math"/>
                </w:rPr>
                <m:t>v̅</m:t>
              </m:r>
            </m:oMath>
            <w:r w:rsidRPr="008047AB">
              <w:rPr>
                <w:i/>
                <w:vertAlign w:val="subscript"/>
              </w:rPr>
              <w:t>)</w:t>
            </w:r>
            <w:r w:rsidRPr="008047AB">
              <w:rPr>
                <w:i/>
              </w:rPr>
              <w:t>O</w:t>
            </w:r>
            <w:r w:rsidRPr="008047AB">
              <w:rPr>
                <w:i/>
                <w:vertAlign w:val="subscript"/>
              </w:rPr>
              <w:t>2</w:t>
            </w:r>
            <w:r w:rsidRPr="008047AB">
              <w:rPr>
                <w:i/>
              </w:rPr>
              <w:t>= q</w:t>
            </w:r>
            <w:r w:rsidRPr="008047AB">
              <w:rPr>
                <w:i/>
                <w:vertAlign w:val="subscript"/>
              </w:rPr>
              <w:t>t</w:t>
            </w:r>
            <w:r w:rsidRPr="008047AB">
              <w:rPr>
                <w:i/>
              </w:rPr>
              <w:t>O</w:t>
            </w:r>
            <w:r w:rsidRPr="008047AB">
              <w:rPr>
                <w:i/>
                <w:vertAlign w:val="subscript"/>
              </w:rPr>
              <w:t>2</w:t>
            </w:r>
            <w:r w:rsidRPr="008047AB">
              <w:rPr>
                <w:i/>
              </w:rPr>
              <w:t>/ Q̇</w:t>
            </w:r>
          </w:p>
        </w:tc>
      </w:tr>
      <w:tr w:rsidR="00120B74" w:rsidRPr="008047AB" w:rsidTr="00130182">
        <w:trPr>
          <w:trHeight w:val="318"/>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S</w:t>
            </w:r>
            <w:r w:rsidRPr="008047AB">
              <w:rPr>
                <w:i/>
                <w:vertAlign w:val="subscript"/>
              </w:rPr>
              <w:t xml:space="preserve">v̅ </w:t>
            </w:r>
            <w:r w:rsidRPr="008047AB">
              <w:rPr>
                <w:i/>
              </w:rPr>
              <w:t>О</w:t>
            </w:r>
            <w:proofErr w:type="gramStart"/>
            <w:r w:rsidRPr="008047AB">
              <w:rPr>
                <w:i/>
                <w:vertAlign w:val="subscript"/>
              </w:rPr>
              <w:t>2</w:t>
            </w:r>
            <w:proofErr w:type="gramEnd"/>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vertAlign w:val="subscript"/>
              </w:rPr>
              <w:t xml:space="preserve"> </w:t>
            </w:r>
            <w:r w:rsidRPr="008047AB">
              <w:rPr>
                <w:i/>
              </w:rPr>
              <w:t>S</w:t>
            </w:r>
            <w:r w:rsidRPr="008047AB">
              <w:rPr>
                <w:i/>
                <w:vertAlign w:val="subscript"/>
              </w:rPr>
              <w:t xml:space="preserve">v̅ </w:t>
            </w:r>
            <w:r w:rsidRPr="008047AB">
              <w:rPr>
                <w:i/>
              </w:rPr>
              <w:t>О</w:t>
            </w:r>
            <w:proofErr w:type="gramStart"/>
            <w:r w:rsidRPr="008047AB">
              <w:rPr>
                <w:i/>
                <w:vertAlign w:val="subscript"/>
              </w:rPr>
              <w:t>2</w:t>
            </w:r>
            <w:proofErr w:type="gramEnd"/>
            <w:r w:rsidRPr="008047AB">
              <w:rPr>
                <w:i/>
              </w:rPr>
              <w:t>= C</w:t>
            </w:r>
            <w:r w:rsidRPr="008047AB">
              <w:rPr>
                <w:i/>
                <w:vertAlign w:val="subscript"/>
              </w:rPr>
              <w:t>v̅</w:t>
            </w:r>
            <w:r w:rsidRPr="008047AB">
              <w:rPr>
                <w:i/>
              </w:rPr>
              <w:t>O</w:t>
            </w:r>
            <w:r w:rsidRPr="008047AB">
              <w:rPr>
                <w:i/>
                <w:vertAlign w:val="subscript"/>
              </w:rPr>
              <w:t xml:space="preserve">2 </w:t>
            </w:r>
            <w:r w:rsidRPr="008047AB">
              <w:rPr>
                <w:i/>
              </w:rPr>
              <w:t>/C</w:t>
            </w:r>
            <w:r w:rsidRPr="008047AB">
              <w:rPr>
                <w:i/>
                <w:vertAlign w:val="subscript"/>
              </w:rPr>
              <w:t>max</w:t>
            </w:r>
            <w:r w:rsidRPr="008047AB">
              <w:rPr>
                <w:i/>
              </w:rPr>
              <w:t>O</w:t>
            </w:r>
            <w:r w:rsidRPr="008047AB">
              <w:rPr>
                <w:i/>
                <w:vertAlign w:val="subscript"/>
              </w:rPr>
              <w:t>2</w:t>
            </w:r>
            <w:r w:rsidRPr="008047AB">
              <w:rPr>
                <w:i/>
              </w:rPr>
              <w:t xml:space="preserve"> </w:t>
            </w:r>
            <w:r w:rsidRPr="008047AB">
              <w:t>x</w:t>
            </w:r>
            <w:r w:rsidRPr="008047AB">
              <w:rPr>
                <w:i/>
              </w:rPr>
              <w:t xml:space="preserve"> 100</w:t>
            </w:r>
          </w:p>
        </w:tc>
      </w:tr>
      <w:tr w:rsidR="00120B74" w:rsidRPr="008047AB" w:rsidTr="00130182">
        <w:trPr>
          <w:trHeight w:val="369"/>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Q̇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Q̇ = Q x HR; Q̇ = qtO</w:t>
            </w:r>
            <w:r w:rsidRPr="008047AB">
              <w:rPr>
                <w:i/>
                <w:vertAlign w:val="subscript"/>
              </w:rPr>
              <w:t>2</w:t>
            </w:r>
            <w:r w:rsidRPr="008047AB">
              <w:rPr>
                <w:i/>
              </w:rPr>
              <w:t xml:space="preserve"> / C</w:t>
            </w:r>
            <w:r w:rsidRPr="008047AB">
              <w:rPr>
                <w:i/>
                <w:vertAlign w:val="subscript"/>
              </w:rPr>
              <w:t>(а-</w:t>
            </w:r>
            <m:oMath>
              <m:r>
                <w:rPr>
                  <w:rFonts w:ascii="Cambria Math" w:eastAsia="Cambria Math" w:hAnsi="Cambria Math"/>
                </w:rPr>
                <m:t>v̅</m:t>
              </m:r>
            </m:oMath>
            <w:r w:rsidRPr="008047AB">
              <w:rPr>
                <w:i/>
                <w:vertAlign w:val="subscript"/>
              </w:rPr>
              <w:t>)</w:t>
            </w:r>
            <w:r w:rsidRPr="008047AB">
              <w:rPr>
                <w:i/>
              </w:rPr>
              <w:t>O</w:t>
            </w:r>
            <w:r w:rsidRPr="008047AB">
              <w:rPr>
                <w:i/>
                <w:vertAlign w:val="subscript"/>
              </w:rPr>
              <w:t>2</w:t>
            </w:r>
          </w:p>
        </w:tc>
      </w:tr>
      <w:tr w:rsidR="00120B74" w:rsidRPr="008047AB" w:rsidTr="00130182">
        <w:trPr>
          <w:trHeight w:val="738"/>
          <w:jc w:val="right"/>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pPr>
            <w:r w:rsidRPr="008047AB">
              <w:rPr>
                <w:i/>
              </w:rPr>
              <w:t xml:space="preserve"> Q</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rPr>
                <w:i/>
                <w:vertAlign w:val="subscript"/>
              </w:rPr>
            </w:pPr>
            <w:r w:rsidRPr="008047AB">
              <w:rPr>
                <w:i/>
              </w:rPr>
              <w:t xml:space="preserve">Q = </w:t>
            </w:r>
            <w:r w:rsidRPr="008047AB">
              <w:t xml:space="preserve">101 + </w:t>
            </w:r>
            <w:r w:rsidRPr="008047AB">
              <w:rPr>
                <w:i/>
              </w:rPr>
              <w:t>(S</w:t>
            </w:r>
            <w:r w:rsidRPr="008047AB">
              <w:rPr>
                <w:i/>
                <w:vertAlign w:val="subscript"/>
              </w:rPr>
              <w:t xml:space="preserve">p </w:t>
            </w:r>
            <w:r w:rsidRPr="008047AB">
              <w:rPr>
                <w:i/>
              </w:rPr>
              <w:t>- D</w:t>
            </w:r>
            <w:r w:rsidRPr="008047AB">
              <w:rPr>
                <w:i/>
                <w:vertAlign w:val="subscript"/>
              </w:rPr>
              <w:t>p</w:t>
            </w:r>
            <w:r w:rsidRPr="008047AB">
              <w:rPr>
                <w:i/>
              </w:rPr>
              <w:t>)</w:t>
            </w:r>
            <w:r w:rsidRPr="008047AB">
              <w:t xml:space="preserve"> </w:t>
            </w:r>
            <w:r w:rsidRPr="008047AB">
              <w:rPr>
                <w:b/>
              </w:rPr>
              <w:t>/</w:t>
            </w:r>
            <w:r w:rsidRPr="008047AB">
              <w:t xml:space="preserve"> 2 - 0,59</w:t>
            </w:r>
            <w:r w:rsidRPr="008047AB">
              <w:rPr>
                <w:i/>
              </w:rPr>
              <w:t xml:space="preserve"> D</w:t>
            </w:r>
            <w:r w:rsidRPr="008047AB">
              <w:rPr>
                <w:i/>
                <w:vertAlign w:val="subscript"/>
              </w:rPr>
              <w:t>p</w:t>
            </w:r>
            <w:r w:rsidRPr="008047AB">
              <w:rPr>
                <w:i/>
              </w:rPr>
              <w:t xml:space="preserve"> </w:t>
            </w:r>
            <w:r w:rsidRPr="008047AB">
              <w:t xml:space="preserve">- 0,61 A </w:t>
            </w:r>
            <w:r w:rsidRPr="008047AB">
              <w:rPr>
                <w:i/>
                <w:vertAlign w:val="subscript"/>
              </w:rPr>
              <w:t>(формула Старра)</w:t>
            </w:r>
          </w:p>
          <w:p w:rsidR="00120B74" w:rsidRPr="008047AB" w:rsidRDefault="00120B74" w:rsidP="008047AB">
            <w:pPr>
              <w:pBdr>
                <w:top w:val="nil"/>
                <w:left w:val="nil"/>
                <w:bottom w:val="nil"/>
                <w:right w:val="nil"/>
                <w:between w:val="nil"/>
              </w:pBdr>
              <w:tabs>
                <w:tab w:val="left" w:pos="142"/>
              </w:tabs>
              <w:spacing w:line="360" w:lineRule="auto"/>
            </w:pPr>
            <w:r w:rsidRPr="008047AB">
              <w:rPr>
                <w:i/>
              </w:rPr>
              <w:t>Q = Q̇ / HR</w:t>
            </w:r>
          </w:p>
        </w:tc>
      </w:tr>
    </w:tbl>
    <w:p w:rsidR="00954E83" w:rsidRPr="008047AB" w:rsidRDefault="00954E83" w:rsidP="008047AB">
      <w:pPr>
        <w:pBdr>
          <w:top w:val="nil"/>
          <w:left w:val="nil"/>
          <w:bottom w:val="nil"/>
          <w:right w:val="nil"/>
          <w:between w:val="nil"/>
        </w:pBdr>
        <w:tabs>
          <w:tab w:val="left" w:pos="142"/>
        </w:tabs>
        <w:spacing w:before="240" w:line="360" w:lineRule="auto"/>
        <w:ind w:firstLine="709"/>
        <w:jc w:val="both"/>
        <w:rPr>
          <w:i/>
          <w:sz w:val="28"/>
          <w:szCs w:val="28"/>
          <w:lang w:val="en-US"/>
        </w:rPr>
      </w:pPr>
      <w:r w:rsidRPr="008047AB">
        <w:rPr>
          <w:i/>
          <w:sz w:val="28"/>
          <w:szCs w:val="28"/>
          <w:lang w:val="uk-UA"/>
        </w:rPr>
        <w:t xml:space="preserve">Джерело: </w:t>
      </w:r>
      <w:r w:rsidRPr="008047AB">
        <w:rPr>
          <w:i/>
          <w:sz w:val="28"/>
          <w:szCs w:val="28"/>
          <w:lang w:val="en-US"/>
        </w:rPr>
        <w:t>[</w:t>
      </w:r>
      <w:r w:rsidR="00E6089A" w:rsidRPr="008047AB">
        <w:rPr>
          <w:i/>
          <w:sz w:val="28"/>
          <w:szCs w:val="28"/>
          <w:lang w:val="en-US"/>
        </w:rPr>
        <w:t>31</w:t>
      </w:r>
      <w:r w:rsidRPr="008047AB">
        <w:rPr>
          <w:i/>
          <w:sz w:val="28"/>
          <w:szCs w:val="28"/>
          <w:lang w:val="en-US"/>
        </w:rPr>
        <w:t>]</w:t>
      </w:r>
    </w:p>
    <w:p w:rsidR="00525DFE" w:rsidRPr="008047AB" w:rsidRDefault="00DE4C27" w:rsidP="008047AB">
      <w:pPr>
        <w:pBdr>
          <w:top w:val="nil"/>
          <w:left w:val="nil"/>
          <w:bottom w:val="nil"/>
          <w:right w:val="nil"/>
          <w:between w:val="nil"/>
        </w:pBdr>
        <w:tabs>
          <w:tab w:val="left" w:pos="142"/>
        </w:tabs>
        <w:spacing w:before="240" w:line="360" w:lineRule="auto"/>
        <w:ind w:firstLine="709"/>
        <w:jc w:val="both"/>
        <w:rPr>
          <w:sz w:val="28"/>
          <w:szCs w:val="28"/>
          <w:lang w:val="uk-UA"/>
        </w:rPr>
      </w:pPr>
      <w:r w:rsidRPr="008047AB">
        <w:rPr>
          <w:sz w:val="28"/>
          <w:szCs w:val="28"/>
          <w:lang w:val="uk-UA"/>
        </w:rPr>
        <w:t>В комплексі цей підхід до аналізу РМК дає змогу</w:t>
      </w:r>
      <w:r w:rsidR="00120B74" w:rsidRPr="008047AB">
        <w:rPr>
          <w:sz w:val="28"/>
          <w:szCs w:val="28"/>
          <w:lang w:val="uk-UA"/>
        </w:rPr>
        <w:t xml:space="preserve"> виявити ланки, що обмеж</w:t>
      </w:r>
      <w:r w:rsidRPr="008047AB">
        <w:rPr>
          <w:sz w:val="28"/>
          <w:szCs w:val="28"/>
          <w:lang w:val="uk-UA"/>
        </w:rPr>
        <w:t>ують надходження</w:t>
      </w:r>
      <w:r w:rsidR="00624D42" w:rsidRPr="008047AB">
        <w:rPr>
          <w:sz w:val="28"/>
          <w:szCs w:val="28"/>
          <w:lang w:val="uk-UA"/>
        </w:rPr>
        <w:t xml:space="preserve"> </w:t>
      </w:r>
      <w:r w:rsidRPr="008047AB">
        <w:rPr>
          <w:sz w:val="28"/>
          <w:szCs w:val="28"/>
          <w:lang w:val="uk-UA"/>
        </w:rPr>
        <w:t>О</w:t>
      </w:r>
      <w:r w:rsidRPr="008047AB">
        <w:rPr>
          <w:sz w:val="28"/>
          <w:szCs w:val="28"/>
          <w:vertAlign w:val="subscript"/>
          <w:lang w:val="uk-UA"/>
        </w:rPr>
        <w:t>2</w:t>
      </w:r>
      <w:r w:rsidRPr="008047AB">
        <w:rPr>
          <w:sz w:val="28"/>
          <w:szCs w:val="28"/>
          <w:lang w:val="uk-UA"/>
        </w:rPr>
        <w:t xml:space="preserve"> до </w:t>
      </w:r>
      <w:r w:rsidR="00624D42" w:rsidRPr="008047AB">
        <w:rPr>
          <w:sz w:val="28"/>
          <w:szCs w:val="28"/>
          <w:lang w:val="uk-UA"/>
        </w:rPr>
        <w:t xml:space="preserve">організму </w:t>
      </w:r>
      <w:r w:rsidRPr="008047AB">
        <w:rPr>
          <w:sz w:val="28"/>
          <w:szCs w:val="28"/>
          <w:lang w:val="uk-UA"/>
        </w:rPr>
        <w:t>та пов’язану з цим</w:t>
      </w:r>
      <w:r w:rsidR="00120B74" w:rsidRPr="008047AB">
        <w:rPr>
          <w:sz w:val="28"/>
          <w:szCs w:val="28"/>
          <w:lang w:val="uk-UA"/>
        </w:rPr>
        <w:t xml:space="preserve"> працездатність. </w:t>
      </w:r>
    </w:p>
    <w:p w:rsidR="00186AC5" w:rsidRPr="008047AB" w:rsidRDefault="00DE4C27" w:rsidP="008047AB">
      <w:pPr>
        <w:pBdr>
          <w:top w:val="nil"/>
          <w:left w:val="nil"/>
          <w:bottom w:val="nil"/>
          <w:right w:val="nil"/>
          <w:between w:val="nil"/>
        </w:pBdr>
        <w:tabs>
          <w:tab w:val="left" w:pos="142"/>
        </w:tabs>
        <w:spacing w:line="360" w:lineRule="auto"/>
        <w:ind w:firstLine="709"/>
        <w:jc w:val="both"/>
        <w:rPr>
          <w:sz w:val="28"/>
          <w:szCs w:val="28"/>
          <w:lang w:val="uk-UA"/>
        </w:rPr>
      </w:pPr>
      <w:r w:rsidRPr="008047AB">
        <w:rPr>
          <w:sz w:val="28"/>
          <w:szCs w:val="28"/>
          <w:lang w:val="uk-UA"/>
        </w:rPr>
        <w:t>Варто зазначити, що під час аналізу</w:t>
      </w:r>
      <w:r w:rsidR="00120B74" w:rsidRPr="008047AB">
        <w:rPr>
          <w:sz w:val="28"/>
          <w:szCs w:val="28"/>
          <w:lang w:val="uk-UA"/>
        </w:rPr>
        <w:t xml:space="preserve"> отриманої в </w:t>
      </w:r>
      <w:r w:rsidRPr="008047AB">
        <w:rPr>
          <w:sz w:val="28"/>
          <w:szCs w:val="28"/>
          <w:lang w:val="uk-UA"/>
        </w:rPr>
        <w:t xml:space="preserve">ході </w:t>
      </w:r>
      <w:r w:rsidR="00120B74" w:rsidRPr="008047AB">
        <w:rPr>
          <w:sz w:val="28"/>
          <w:szCs w:val="28"/>
          <w:lang w:val="uk-UA"/>
        </w:rPr>
        <w:t xml:space="preserve">дослідження інформації </w:t>
      </w:r>
      <w:r w:rsidRPr="008047AB">
        <w:rPr>
          <w:sz w:val="28"/>
          <w:szCs w:val="28"/>
          <w:lang w:val="uk-UA"/>
        </w:rPr>
        <w:t xml:space="preserve">приділялася </w:t>
      </w:r>
      <w:r w:rsidR="00120B74" w:rsidRPr="008047AB">
        <w:rPr>
          <w:sz w:val="28"/>
          <w:szCs w:val="28"/>
          <w:lang w:val="uk-UA"/>
        </w:rPr>
        <w:t xml:space="preserve">особлива увага зміні фізіологічних процесів в </w:t>
      </w:r>
      <w:r w:rsidR="000F3B4C" w:rsidRPr="008047AB">
        <w:rPr>
          <w:sz w:val="28"/>
          <w:szCs w:val="28"/>
          <w:lang w:val="uk-UA"/>
        </w:rPr>
        <w:lastRenderedPageBreak/>
        <w:t>режимах</w:t>
      </w:r>
      <w:r w:rsidRPr="008047AB">
        <w:rPr>
          <w:sz w:val="28"/>
          <w:szCs w:val="28"/>
          <w:lang w:val="uk-UA"/>
        </w:rPr>
        <w:t xml:space="preserve"> переходу</w:t>
      </w:r>
      <w:r w:rsidR="000F3B4C" w:rsidRPr="008047AB">
        <w:rPr>
          <w:sz w:val="28"/>
          <w:szCs w:val="28"/>
          <w:lang w:val="uk-UA"/>
        </w:rPr>
        <w:t xml:space="preserve"> –</w:t>
      </w:r>
      <w:r w:rsidR="00120B74" w:rsidRPr="008047AB">
        <w:rPr>
          <w:sz w:val="28"/>
          <w:szCs w:val="28"/>
          <w:lang w:val="uk-UA"/>
        </w:rPr>
        <w:t xml:space="preserve"> від спокою до </w:t>
      </w:r>
      <w:r w:rsidR="00220FCB" w:rsidRPr="008047AB">
        <w:rPr>
          <w:sz w:val="28"/>
          <w:szCs w:val="28"/>
          <w:lang w:val="uk-UA"/>
        </w:rPr>
        <w:t xml:space="preserve">фізичного </w:t>
      </w:r>
      <w:r w:rsidR="00120B74" w:rsidRPr="008047AB">
        <w:rPr>
          <w:sz w:val="28"/>
          <w:szCs w:val="28"/>
          <w:lang w:val="uk-UA"/>
        </w:rPr>
        <w:t>наван</w:t>
      </w:r>
      <w:r w:rsidR="00220FCB" w:rsidRPr="008047AB">
        <w:rPr>
          <w:sz w:val="28"/>
          <w:szCs w:val="28"/>
          <w:lang w:val="uk-UA"/>
        </w:rPr>
        <w:t>таження, від навантаження малої</w:t>
      </w:r>
      <w:r w:rsidR="00120B74" w:rsidRPr="008047AB">
        <w:rPr>
          <w:sz w:val="28"/>
          <w:szCs w:val="28"/>
          <w:lang w:val="uk-UA"/>
        </w:rPr>
        <w:t xml:space="preserve"> інтен</w:t>
      </w:r>
      <w:r w:rsidR="00220FCB" w:rsidRPr="008047AB">
        <w:rPr>
          <w:sz w:val="28"/>
          <w:szCs w:val="28"/>
          <w:lang w:val="uk-UA"/>
        </w:rPr>
        <w:t>сивності до навантаження великої</w:t>
      </w:r>
      <w:r w:rsidR="00120B74" w:rsidRPr="008047AB">
        <w:rPr>
          <w:sz w:val="28"/>
          <w:szCs w:val="28"/>
          <w:lang w:val="uk-UA"/>
        </w:rPr>
        <w:t xml:space="preserve"> інтенсивності, </w:t>
      </w:r>
      <w:r w:rsidR="00220FCB" w:rsidRPr="008047AB">
        <w:rPr>
          <w:sz w:val="28"/>
          <w:szCs w:val="28"/>
          <w:lang w:val="uk-UA"/>
        </w:rPr>
        <w:t xml:space="preserve">а також </w:t>
      </w:r>
      <w:r w:rsidR="00120B74" w:rsidRPr="008047AB">
        <w:rPr>
          <w:sz w:val="28"/>
          <w:szCs w:val="28"/>
          <w:lang w:val="uk-UA"/>
        </w:rPr>
        <w:t xml:space="preserve">від навантаження до </w:t>
      </w:r>
      <w:r w:rsidR="00220FCB" w:rsidRPr="008047AB">
        <w:rPr>
          <w:sz w:val="28"/>
          <w:szCs w:val="28"/>
          <w:lang w:val="uk-UA"/>
        </w:rPr>
        <w:t xml:space="preserve">стану </w:t>
      </w:r>
      <w:r w:rsidR="00120B74" w:rsidRPr="008047AB">
        <w:rPr>
          <w:sz w:val="28"/>
          <w:szCs w:val="28"/>
          <w:lang w:val="uk-UA"/>
        </w:rPr>
        <w:t>спокою.</w:t>
      </w:r>
    </w:p>
    <w:p w:rsidR="00120B74" w:rsidRPr="008047AB" w:rsidRDefault="000F3B4C" w:rsidP="008047AB">
      <w:pPr>
        <w:pBdr>
          <w:top w:val="nil"/>
          <w:left w:val="nil"/>
          <w:bottom w:val="nil"/>
          <w:right w:val="nil"/>
          <w:between w:val="nil"/>
        </w:pBdr>
        <w:tabs>
          <w:tab w:val="left" w:pos="142"/>
        </w:tabs>
        <w:spacing w:line="360" w:lineRule="auto"/>
        <w:ind w:firstLine="709"/>
        <w:jc w:val="both"/>
        <w:rPr>
          <w:sz w:val="28"/>
          <w:szCs w:val="28"/>
          <w:lang w:val="uk-UA"/>
        </w:rPr>
      </w:pPr>
      <w:r w:rsidRPr="008047AB">
        <w:rPr>
          <w:sz w:val="28"/>
          <w:szCs w:val="28"/>
          <w:lang w:val="uk-UA"/>
        </w:rPr>
        <w:t>Отже, п</w:t>
      </w:r>
      <w:r w:rsidR="00120B74" w:rsidRPr="008047AB">
        <w:rPr>
          <w:sz w:val="28"/>
          <w:szCs w:val="28"/>
          <w:lang w:val="uk-UA"/>
        </w:rPr>
        <w:t>редставлені методичні підходи</w:t>
      </w:r>
      <w:r w:rsidR="00220FCB" w:rsidRPr="008047AB">
        <w:rPr>
          <w:sz w:val="28"/>
          <w:szCs w:val="28"/>
          <w:lang w:val="uk-UA"/>
        </w:rPr>
        <w:t>,</w:t>
      </w:r>
      <w:r w:rsidR="00120B74" w:rsidRPr="008047AB">
        <w:rPr>
          <w:sz w:val="28"/>
          <w:szCs w:val="28"/>
          <w:lang w:val="uk-UA"/>
        </w:rPr>
        <w:t xml:space="preserve"> </w:t>
      </w:r>
      <w:r w:rsidR="004C3B96" w:rsidRPr="008047AB">
        <w:rPr>
          <w:sz w:val="28"/>
          <w:szCs w:val="28"/>
          <w:lang w:val="uk-UA"/>
        </w:rPr>
        <w:t>щодо визначення режимів масо</w:t>
      </w:r>
      <w:r w:rsidR="00120B74" w:rsidRPr="008047AB">
        <w:rPr>
          <w:sz w:val="28"/>
          <w:szCs w:val="28"/>
          <w:lang w:val="uk-UA"/>
        </w:rPr>
        <w:t>переносу</w:t>
      </w:r>
      <w:r w:rsidRPr="008047AB">
        <w:rPr>
          <w:sz w:val="28"/>
          <w:szCs w:val="28"/>
          <w:lang w:val="uk-UA"/>
        </w:rPr>
        <w:t xml:space="preserve"> респіраторних газів</w:t>
      </w:r>
      <w:r w:rsidR="00220FCB" w:rsidRPr="008047AB">
        <w:rPr>
          <w:sz w:val="28"/>
          <w:szCs w:val="28"/>
          <w:lang w:val="uk-UA"/>
        </w:rPr>
        <w:t>,</w:t>
      </w:r>
      <w:r w:rsidRPr="008047AB">
        <w:rPr>
          <w:sz w:val="28"/>
          <w:szCs w:val="28"/>
          <w:lang w:val="uk-UA"/>
        </w:rPr>
        <w:t xml:space="preserve"> </w:t>
      </w:r>
      <w:r w:rsidR="00120B74" w:rsidRPr="008047AB">
        <w:rPr>
          <w:sz w:val="28"/>
          <w:szCs w:val="28"/>
          <w:lang w:val="uk-UA"/>
        </w:rPr>
        <w:t xml:space="preserve">дозволяють </w:t>
      </w:r>
      <w:r w:rsidRPr="008047AB">
        <w:rPr>
          <w:sz w:val="28"/>
          <w:szCs w:val="28"/>
          <w:lang w:val="uk-UA"/>
        </w:rPr>
        <w:t xml:space="preserve">проводити </w:t>
      </w:r>
      <w:r w:rsidR="00120B74" w:rsidRPr="008047AB">
        <w:rPr>
          <w:sz w:val="28"/>
          <w:szCs w:val="28"/>
          <w:lang w:val="uk-UA"/>
        </w:rPr>
        <w:t>розраху</w:t>
      </w:r>
      <w:r w:rsidRPr="008047AB">
        <w:rPr>
          <w:sz w:val="28"/>
          <w:szCs w:val="28"/>
          <w:lang w:val="uk-UA"/>
        </w:rPr>
        <w:t xml:space="preserve">нки </w:t>
      </w:r>
      <w:r w:rsidR="00220FCB" w:rsidRPr="008047AB">
        <w:rPr>
          <w:sz w:val="28"/>
          <w:szCs w:val="28"/>
          <w:lang w:val="uk-UA"/>
        </w:rPr>
        <w:t>і аналіз різних</w:t>
      </w:r>
      <w:r w:rsidR="00120B74" w:rsidRPr="008047AB">
        <w:rPr>
          <w:sz w:val="28"/>
          <w:szCs w:val="28"/>
          <w:lang w:val="uk-UA"/>
        </w:rPr>
        <w:t xml:space="preserve"> фізіологічних показників</w:t>
      </w:r>
      <w:r w:rsidR="00220FCB" w:rsidRPr="008047AB">
        <w:rPr>
          <w:sz w:val="28"/>
          <w:szCs w:val="28"/>
          <w:lang w:val="uk-UA"/>
        </w:rPr>
        <w:t>,</w:t>
      </w:r>
      <w:r w:rsidR="00120B74" w:rsidRPr="008047AB">
        <w:rPr>
          <w:sz w:val="28"/>
          <w:szCs w:val="28"/>
          <w:lang w:val="uk-UA"/>
        </w:rPr>
        <w:t xml:space="preserve"> які </w:t>
      </w:r>
      <w:r w:rsidR="00220FCB" w:rsidRPr="008047AB">
        <w:rPr>
          <w:sz w:val="28"/>
          <w:szCs w:val="28"/>
          <w:lang w:val="uk-UA"/>
        </w:rPr>
        <w:t xml:space="preserve">визначають </w:t>
      </w:r>
      <w:r w:rsidR="00120B74" w:rsidRPr="008047AB">
        <w:rPr>
          <w:sz w:val="28"/>
          <w:szCs w:val="28"/>
          <w:lang w:val="uk-UA"/>
        </w:rPr>
        <w:t xml:space="preserve">функціональний стан організму, </w:t>
      </w:r>
      <w:r w:rsidR="00220FCB" w:rsidRPr="008047AB">
        <w:rPr>
          <w:sz w:val="28"/>
          <w:szCs w:val="28"/>
          <w:lang w:val="uk-UA"/>
        </w:rPr>
        <w:t>використовуючи</w:t>
      </w:r>
      <w:r w:rsidR="00120B74" w:rsidRPr="008047AB">
        <w:rPr>
          <w:sz w:val="28"/>
          <w:szCs w:val="28"/>
          <w:lang w:val="uk-UA"/>
        </w:rPr>
        <w:t xml:space="preserve"> методолог</w:t>
      </w:r>
      <w:r w:rsidRPr="008047AB">
        <w:rPr>
          <w:sz w:val="28"/>
          <w:szCs w:val="28"/>
          <w:lang w:val="uk-UA"/>
        </w:rPr>
        <w:t>ію</w:t>
      </w:r>
      <w:r w:rsidR="00220FCB" w:rsidRPr="008047AB">
        <w:rPr>
          <w:sz w:val="28"/>
          <w:szCs w:val="28"/>
          <w:lang w:val="uk-UA"/>
        </w:rPr>
        <w:t xml:space="preserve"> на базі</w:t>
      </w:r>
      <w:r w:rsidRPr="008047AB">
        <w:rPr>
          <w:sz w:val="28"/>
          <w:szCs w:val="28"/>
          <w:lang w:val="uk-UA"/>
        </w:rPr>
        <w:t xml:space="preserve"> </w:t>
      </w:r>
      <w:r w:rsidR="00220FCB" w:rsidRPr="008047AB">
        <w:rPr>
          <w:sz w:val="28"/>
          <w:szCs w:val="28"/>
          <w:lang w:val="uk-UA"/>
        </w:rPr>
        <w:t>обстежень</w:t>
      </w:r>
      <w:r w:rsidR="00120B74" w:rsidRPr="008047AB">
        <w:rPr>
          <w:sz w:val="28"/>
          <w:szCs w:val="28"/>
          <w:lang w:val="uk-UA"/>
        </w:rPr>
        <w:t xml:space="preserve"> в лабораторних </w:t>
      </w:r>
      <w:r w:rsidR="00220FCB" w:rsidRPr="008047AB">
        <w:rPr>
          <w:sz w:val="28"/>
          <w:szCs w:val="28"/>
          <w:lang w:val="uk-UA"/>
        </w:rPr>
        <w:t>умовах, що дає змогу</w:t>
      </w:r>
      <w:r w:rsidR="00120B74" w:rsidRPr="008047AB">
        <w:rPr>
          <w:sz w:val="28"/>
          <w:szCs w:val="28"/>
          <w:lang w:val="uk-UA"/>
        </w:rPr>
        <w:t xml:space="preserve"> отрим</w:t>
      </w:r>
      <w:r w:rsidR="00220FCB" w:rsidRPr="008047AB">
        <w:rPr>
          <w:sz w:val="28"/>
          <w:szCs w:val="28"/>
          <w:lang w:val="uk-UA"/>
        </w:rPr>
        <w:t>ати розгорнуту</w:t>
      </w:r>
      <w:r w:rsidR="00120B74" w:rsidRPr="008047AB">
        <w:rPr>
          <w:sz w:val="28"/>
          <w:szCs w:val="28"/>
          <w:lang w:val="uk-UA"/>
        </w:rPr>
        <w:t xml:space="preserve"> інформацію про стан</w:t>
      </w:r>
      <w:r w:rsidR="00220FCB" w:rsidRPr="008047AB">
        <w:rPr>
          <w:sz w:val="28"/>
          <w:szCs w:val="28"/>
          <w:lang w:val="uk-UA"/>
        </w:rPr>
        <w:t>и</w:t>
      </w:r>
      <w:r w:rsidR="00120B74" w:rsidRPr="008047AB">
        <w:rPr>
          <w:sz w:val="28"/>
          <w:szCs w:val="28"/>
          <w:lang w:val="uk-UA"/>
        </w:rPr>
        <w:t xml:space="preserve"> організму </w:t>
      </w:r>
      <w:r w:rsidR="00220FCB" w:rsidRPr="008047AB">
        <w:rPr>
          <w:sz w:val="28"/>
          <w:szCs w:val="28"/>
          <w:lang w:val="uk-UA"/>
        </w:rPr>
        <w:t xml:space="preserve">(в </w:t>
      </w:r>
      <w:r w:rsidR="00120B74" w:rsidRPr="008047AB">
        <w:rPr>
          <w:sz w:val="28"/>
          <w:szCs w:val="28"/>
          <w:lang w:val="uk-UA"/>
        </w:rPr>
        <w:t xml:space="preserve">спокої, при фізичних навантаженнях різної </w:t>
      </w:r>
      <w:r w:rsidR="00220FCB" w:rsidRPr="008047AB">
        <w:rPr>
          <w:sz w:val="28"/>
          <w:szCs w:val="28"/>
          <w:lang w:val="uk-UA"/>
        </w:rPr>
        <w:t xml:space="preserve">потужності та </w:t>
      </w:r>
      <w:r w:rsidR="00120B74" w:rsidRPr="008047AB">
        <w:rPr>
          <w:sz w:val="28"/>
          <w:szCs w:val="28"/>
          <w:lang w:val="uk-UA"/>
        </w:rPr>
        <w:t>у період</w:t>
      </w:r>
      <w:r w:rsidR="00220FCB" w:rsidRPr="008047AB">
        <w:rPr>
          <w:sz w:val="28"/>
          <w:szCs w:val="28"/>
          <w:lang w:val="uk-UA"/>
        </w:rPr>
        <w:t xml:space="preserve"> відновлення)</w:t>
      </w:r>
      <w:r w:rsidR="00120B74" w:rsidRPr="008047AB">
        <w:rPr>
          <w:sz w:val="28"/>
          <w:szCs w:val="28"/>
          <w:lang w:val="uk-UA"/>
        </w:rPr>
        <w:t xml:space="preserve"> </w:t>
      </w:r>
      <w:r w:rsidR="00220FCB" w:rsidRPr="008047AB">
        <w:rPr>
          <w:sz w:val="28"/>
          <w:szCs w:val="28"/>
          <w:lang w:val="uk-UA"/>
        </w:rPr>
        <w:t>й провести аналіз</w:t>
      </w:r>
      <w:r w:rsidR="00120B74" w:rsidRPr="008047AB">
        <w:rPr>
          <w:sz w:val="28"/>
          <w:szCs w:val="28"/>
          <w:lang w:val="uk-UA"/>
        </w:rPr>
        <w:t xml:space="preserve"> резервн</w:t>
      </w:r>
      <w:r w:rsidR="00220FCB" w:rsidRPr="008047AB">
        <w:rPr>
          <w:sz w:val="28"/>
          <w:szCs w:val="28"/>
          <w:lang w:val="uk-UA"/>
        </w:rPr>
        <w:t>их можливостей</w:t>
      </w:r>
      <w:r w:rsidR="00120B74" w:rsidRPr="008047AB">
        <w:rPr>
          <w:sz w:val="28"/>
          <w:szCs w:val="28"/>
          <w:lang w:val="uk-UA"/>
        </w:rPr>
        <w:t xml:space="preserve"> організму.</w:t>
      </w:r>
    </w:p>
    <w:p w:rsidR="00120B74" w:rsidRPr="008047AB" w:rsidRDefault="00120B74" w:rsidP="008047AB">
      <w:pPr>
        <w:shd w:val="clear" w:color="auto" w:fill="FFFFFF"/>
        <w:tabs>
          <w:tab w:val="left" w:pos="142"/>
        </w:tabs>
        <w:spacing w:before="240" w:line="360" w:lineRule="auto"/>
        <w:ind w:left="709" w:right="-851"/>
        <w:jc w:val="both"/>
        <w:rPr>
          <w:b/>
          <w:sz w:val="28"/>
          <w:szCs w:val="28"/>
          <w:lang w:val="uk-UA" w:eastAsia="en-US"/>
        </w:rPr>
      </w:pPr>
      <w:r w:rsidRPr="008047AB">
        <w:rPr>
          <w:b/>
          <w:sz w:val="28"/>
          <w:szCs w:val="28"/>
          <w:lang w:val="uk-UA"/>
        </w:rPr>
        <w:t>3.2.</w:t>
      </w:r>
      <w:r w:rsidRPr="008047AB">
        <w:rPr>
          <w:b/>
          <w:sz w:val="28"/>
          <w:szCs w:val="28"/>
          <w:lang w:val="uk-UA" w:eastAsia="en-US"/>
        </w:rPr>
        <w:t xml:space="preserve"> Методична характеристика визначення кислотно-лужного стану</w:t>
      </w:r>
    </w:p>
    <w:p w:rsidR="000F3B4C" w:rsidRPr="008047AB" w:rsidRDefault="00120B74" w:rsidP="008047AB">
      <w:pPr>
        <w:shd w:val="clear" w:color="auto" w:fill="FFFFFF"/>
        <w:tabs>
          <w:tab w:val="left" w:pos="142"/>
        </w:tabs>
        <w:spacing w:after="240" w:line="360" w:lineRule="auto"/>
        <w:ind w:left="709" w:right="-851"/>
        <w:jc w:val="both"/>
        <w:rPr>
          <w:b/>
          <w:sz w:val="28"/>
          <w:szCs w:val="28"/>
          <w:lang w:val="uk-UA" w:eastAsia="en-US"/>
        </w:rPr>
      </w:pPr>
      <w:r w:rsidRPr="008047AB">
        <w:rPr>
          <w:b/>
          <w:sz w:val="28"/>
          <w:szCs w:val="28"/>
          <w:lang w:val="uk-UA" w:eastAsia="en-US"/>
        </w:rPr>
        <w:t xml:space="preserve"> крові при м</w:t>
      </w:r>
      <w:r w:rsidR="00A8716A" w:rsidRPr="008047AB">
        <w:rPr>
          <w:b/>
          <w:sz w:val="28"/>
          <w:szCs w:val="28"/>
          <w:lang w:val="uk-UA" w:eastAsia="en-US"/>
        </w:rPr>
        <w:t>’</w:t>
      </w:r>
      <w:r w:rsidRPr="008047AB">
        <w:rPr>
          <w:b/>
          <w:sz w:val="28"/>
          <w:szCs w:val="28"/>
          <w:lang w:val="uk-UA" w:eastAsia="en-US"/>
        </w:rPr>
        <w:t xml:space="preserve">язовій діяльності </w:t>
      </w:r>
    </w:p>
    <w:p w:rsidR="00FE6C81" w:rsidRDefault="00C22EDC" w:rsidP="00FE6C81">
      <w:pPr>
        <w:pBdr>
          <w:top w:val="nil"/>
          <w:left w:val="nil"/>
          <w:bottom w:val="nil"/>
          <w:right w:val="nil"/>
          <w:between w:val="nil"/>
        </w:pBdr>
        <w:shd w:val="clear" w:color="auto" w:fill="FFFFFF"/>
        <w:tabs>
          <w:tab w:val="left" w:pos="142"/>
        </w:tabs>
        <w:spacing w:line="360" w:lineRule="auto"/>
        <w:ind w:firstLine="709"/>
        <w:jc w:val="both"/>
        <w:rPr>
          <w:sz w:val="28"/>
          <w:szCs w:val="28"/>
          <w:lang w:val="uk-UA"/>
        </w:rPr>
      </w:pPr>
      <w:proofErr w:type="gramStart"/>
      <w:r w:rsidRPr="008047AB">
        <w:rPr>
          <w:sz w:val="28"/>
          <w:szCs w:val="28"/>
        </w:rPr>
        <w:t>П</w:t>
      </w:r>
      <w:proofErr w:type="gramEnd"/>
      <w:r w:rsidRPr="008047AB">
        <w:rPr>
          <w:sz w:val="28"/>
          <w:szCs w:val="28"/>
          <w:lang w:val="uk-UA"/>
        </w:rPr>
        <w:t>ідвищена</w:t>
      </w:r>
      <w:r w:rsidRPr="008047AB">
        <w:rPr>
          <w:sz w:val="28"/>
          <w:szCs w:val="28"/>
        </w:rPr>
        <w:t xml:space="preserve"> в процесі </w:t>
      </w:r>
      <w:r w:rsidRPr="008047AB">
        <w:rPr>
          <w:sz w:val="28"/>
          <w:szCs w:val="28"/>
          <w:lang w:val="uk-UA"/>
        </w:rPr>
        <w:t xml:space="preserve">роботи </w:t>
      </w:r>
      <w:r w:rsidRPr="008047AB">
        <w:rPr>
          <w:sz w:val="28"/>
          <w:szCs w:val="28"/>
        </w:rPr>
        <w:t>м’яз</w:t>
      </w:r>
      <w:r w:rsidRPr="008047AB">
        <w:rPr>
          <w:sz w:val="28"/>
          <w:szCs w:val="28"/>
          <w:lang w:val="uk-UA"/>
        </w:rPr>
        <w:t>ів</w:t>
      </w:r>
      <w:r w:rsidR="00120B74" w:rsidRPr="008047AB">
        <w:rPr>
          <w:sz w:val="28"/>
          <w:szCs w:val="28"/>
        </w:rPr>
        <w:t xml:space="preserve"> продукція СО</w:t>
      </w:r>
      <w:r w:rsidR="00120B74" w:rsidRPr="008047AB">
        <w:rPr>
          <w:sz w:val="28"/>
          <w:szCs w:val="28"/>
          <w:vertAlign w:val="subscript"/>
        </w:rPr>
        <w:t>2</w:t>
      </w:r>
      <w:r w:rsidRPr="008047AB">
        <w:rPr>
          <w:sz w:val="28"/>
          <w:szCs w:val="28"/>
        </w:rPr>
        <w:t xml:space="preserve"> при </w:t>
      </w:r>
      <w:r w:rsidRPr="008047AB">
        <w:rPr>
          <w:sz w:val="28"/>
          <w:szCs w:val="28"/>
          <w:lang w:val="uk-UA"/>
        </w:rPr>
        <w:t>конкретних</w:t>
      </w:r>
      <w:r w:rsidR="006F25D8" w:rsidRPr="008047AB">
        <w:rPr>
          <w:sz w:val="28"/>
          <w:szCs w:val="28"/>
        </w:rPr>
        <w:t xml:space="preserve"> умовах</w:t>
      </w:r>
      <w:r w:rsidR="006F25D8" w:rsidRPr="008047AB">
        <w:rPr>
          <w:sz w:val="28"/>
          <w:szCs w:val="28"/>
          <w:lang w:val="uk-UA"/>
        </w:rPr>
        <w:t xml:space="preserve"> </w:t>
      </w:r>
      <w:r w:rsidR="00120B74" w:rsidRPr="008047AB">
        <w:rPr>
          <w:sz w:val="28"/>
          <w:szCs w:val="28"/>
        </w:rPr>
        <w:t>може п</w:t>
      </w:r>
      <w:r w:rsidRPr="008047AB">
        <w:rPr>
          <w:sz w:val="28"/>
          <w:szCs w:val="28"/>
        </w:rPr>
        <w:t xml:space="preserve">еревищувати швидкість </w:t>
      </w:r>
      <w:r w:rsidRPr="008047AB">
        <w:rPr>
          <w:sz w:val="28"/>
          <w:szCs w:val="28"/>
          <w:lang w:val="uk-UA"/>
        </w:rPr>
        <w:t>використання</w:t>
      </w:r>
      <w:r w:rsidR="00120B74" w:rsidRPr="008047AB">
        <w:rPr>
          <w:sz w:val="28"/>
          <w:szCs w:val="28"/>
        </w:rPr>
        <w:t xml:space="preserve"> О</w:t>
      </w:r>
      <w:r w:rsidR="00120B74" w:rsidRPr="008047AB">
        <w:rPr>
          <w:sz w:val="28"/>
          <w:szCs w:val="28"/>
          <w:vertAlign w:val="subscript"/>
        </w:rPr>
        <w:t>2</w:t>
      </w:r>
      <w:r w:rsidR="00120B74" w:rsidRPr="008047AB">
        <w:rPr>
          <w:sz w:val="28"/>
          <w:szCs w:val="28"/>
        </w:rPr>
        <w:t xml:space="preserve">, </w:t>
      </w:r>
      <w:r w:rsidRPr="008047AB">
        <w:rPr>
          <w:sz w:val="28"/>
          <w:szCs w:val="28"/>
          <w:lang w:val="uk-UA"/>
        </w:rPr>
        <w:t xml:space="preserve">в результаті чого </w:t>
      </w:r>
      <w:r w:rsidR="00120B74" w:rsidRPr="008047AB">
        <w:rPr>
          <w:sz w:val="28"/>
          <w:szCs w:val="28"/>
        </w:rPr>
        <w:t>утворюється надлишок СО</w:t>
      </w:r>
      <w:r w:rsidR="00120B74" w:rsidRPr="008047AB">
        <w:rPr>
          <w:sz w:val="28"/>
          <w:szCs w:val="28"/>
          <w:vertAlign w:val="subscript"/>
        </w:rPr>
        <w:t>2</w:t>
      </w:r>
      <w:r w:rsidRPr="008047AB">
        <w:rPr>
          <w:sz w:val="28"/>
          <w:szCs w:val="28"/>
          <w:lang w:val="uk-UA"/>
        </w:rPr>
        <w:t>, який вивільняється</w:t>
      </w:r>
      <w:r w:rsidR="00120B74" w:rsidRPr="008047AB">
        <w:rPr>
          <w:sz w:val="28"/>
          <w:szCs w:val="28"/>
        </w:rPr>
        <w:t xml:space="preserve"> (ЕхсСО</w:t>
      </w:r>
      <w:r w:rsidR="00120B74" w:rsidRPr="008047AB">
        <w:rPr>
          <w:sz w:val="28"/>
          <w:szCs w:val="28"/>
          <w:vertAlign w:val="subscript"/>
        </w:rPr>
        <w:t>2</w:t>
      </w:r>
      <w:r w:rsidR="000F3B4C" w:rsidRPr="008047AB">
        <w:rPr>
          <w:sz w:val="28"/>
          <w:szCs w:val="28"/>
        </w:rPr>
        <w:t>)</w:t>
      </w:r>
      <w:r w:rsidR="00120B74" w:rsidRPr="008047AB">
        <w:rPr>
          <w:sz w:val="28"/>
          <w:szCs w:val="28"/>
        </w:rPr>
        <w:t>. Джерелами</w:t>
      </w:r>
      <w:r w:rsidR="00256F4A" w:rsidRPr="008047AB">
        <w:rPr>
          <w:sz w:val="28"/>
          <w:szCs w:val="28"/>
        </w:rPr>
        <w:t xml:space="preserve"> </w:t>
      </w:r>
      <w:r w:rsidR="00256F4A" w:rsidRPr="008047AB">
        <w:rPr>
          <w:sz w:val="28"/>
          <w:szCs w:val="28"/>
          <w:lang w:val="uk-UA"/>
        </w:rPr>
        <w:t>формування</w:t>
      </w:r>
      <w:r w:rsidR="00120B74" w:rsidRPr="008047AB">
        <w:rPr>
          <w:sz w:val="28"/>
          <w:szCs w:val="28"/>
        </w:rPr>
        <w:t xml:space="preserve"> СО</w:t>
      </w:r>
      <w:r w:rsidR="00120B74" w:rsidRPr="008047AB">
        <w:rPr>
          <w:sz w:val="28"/>
          <w:szCs w:val="28"/>
          <w:vertAlign w:val="subscript"/>
        </w:rPr>
        <w:t>2</w:t>
      </w:r>
      <w:r w:rsidR="006F25D8" w:rsidRPr="008047AB">
        <w:rPr>
          <w:sz w:val="28"/>
          <w:szCs w:val="28"/>
        </w:rPr>
        <w:t xml:space="preserve"> в органиізмі</w:t>
      </w:r>
      <w:r w:rsidR="00D838A4" w:rsidRPr="008047AB">
        <w:rPr>
          <w:sz w:val="28"/>
          <w:szCs w:val="28"/>
          <w:lang w:val="uk-UA"/>
        </w:rPr>
        <w:t xml:space="preserve"> </w:t>
      </w:r>
      <w:r w:rsidR="000F3B4C" w:rsidRPr="008047AB">
        <w:rPr>
          <w:sz w:val="28"/>
          <w:szCs w:val="28"/>
        </w:rPr>
        <w:t>є</w:t>
      </w:r>
      <w:r w:rsidR="00256F4A" w:rsidRPr="008047AB">
        <w:rPr>
          <w:sz w:val="28"/>
          <w:szCs w:val="28"/>
          <w:lang w:val="uk-UA"/>
        </w:rPr>
        <w:t>:</w:t>
      </w:r>
      <w:r w:rsidR="00D838A4" w:rsidRPr="008047AB">
        <w:rPr>
          <w:sz w:val="28"/>
          <w:szCs w:val="28"/>
        </w:rPr>
        <w:t xml:space="preserve"> по</w:t>
      </w:r>
      <w:r w:rsidR="00D838A4" w:rsidRPr="008047AB">
        <w:rPr>
          <w:sz w:val="28"/>
          <w:szCs w:val="28"/>
          <w:lang w:val="uk-UA"/>
        </w:rPr>
        <w:t>-</w:t>
      </w:r>
      <w:r w:rsidR="00120B74" w:rsidRPr="008047AB">
        <w:rPr>
          <w:sz w:val="28"/>
          <w:szCs w:val="28"/>
        </w:rPr>
        <w:t xml:space="preserve">перше, </w:t>
      </w:r>
      <w:r w:rsidR="000F3B4C" w:rsidRPr="008047AB">
        <w:rPr>
          <w:sz w:val="28"/>
          <w:szCs w:val="28"/>
        </w:rPr>
        <w:t>процеси</w:t>
      </w:r>
      <w:r w:rsidR="00256F4A" w:rsidRPr="008047AB">
        <w:rPr>
          <w:sz w:val="28"/>
          <w:szCs w:val="28"/>
          <w:lang w:val="uk-UA"/>
        </w:rPr>
        <w:t xml:space="preserve"> окиснення</w:t>
      </w:r>
      <w:r w:rsidR="000F3B4C" w:rsidRPr="008047AB">
        <w:rPr>
          <w:sz w:val="28"/>
          <w:szCs w:val="28"/>
        </w:rPr>
        <w:t>, швидкість яких</w:t>
      </w:r>
      <w:r w:rsidR="000F3B4C" w:rsidRPr="008047AB">
        <w:rPr>
          <w:sz w:val="28"/>
          <w:szCs w:val="28"/>
          <w:lang w:val="uk-UA"/>
        </w:rPr>
        <w:t xml:space="preserve"> </w:t>
      </w:r>
      <w:r w:rsidR="00120B74" w:rsidRPr="008047AB">
        <w:rPr>
          <w:sz w:val="28"/>
          <w:szCs w:val="28"/>
        </w:rPr>
        <w:t>в стані спокою змінюється</w:t>
      </w:r>
      <w:r w:rsidR="00D838A4" w:rsidRPr="008047AB">
        <w:rPr>
          <w:sz w:val="28"/>
          <w:szCs w:val="28"/>
        </w:rPr>
        <w:t xml:space="preserve"> у </w:t>
      </w:r>
      <w:r w:rsidR="00256F4A" w:rsidRPr="008047AB">
        <w:rPr>
          <w:sz w:val="28"/>
          <w:szCs w:val="28"/>
          <w:lang w:val="uk-UA"/>
        </w:rPr>
        <w:t xml:space="preserve">порівняно </w:t>
      </w:r>
      <w:r w:rsidR="00B16050" w:rsidRPr="008047AB">
        <w:rPr>
          <w:sz w:val="28"/>
          <w:szCs w:val="28"/>
        </w:rPr>
        <w:t>невеликих межах</w:t>
      </w:r>
      <w:r w:rsidR="00B16050" w:rsidRPr="008047AB">
        <w:rPr>
          <w:sz w:val="28"/>
          <w:szCs w:val="28"/>
          <w:lang w:val="uk-UA"/>
        </w:rPr>
        <w:t>;</w:t>
      </w:r>
      <w:r w:rsidR="00D838A4" w:rsidRPr="008047AB">
        <w:rPr>
          <w:sz w:val="28"/>
          <w:szCs w:val="28"/>
        </w:rPr>
        <w:t xml:space="preserve"> по</w:t>
      </w:r>
      <w:r w:rsidR="00D838A4" w:rsidRPr="008047AB">
        <w:rPr>
          <w:sz w:val="28"/>
          <w:szCs w:val="28"/>
          <w:lang w:val="uk-UA"/>
        </w:rPr>
        <w:t>-</w:t>
      </w:r>
      <w:r w:rsidR="00120B74" w:rsidRPr="008047AB">
        <w:rPr>
          <w:sz w:val="28"/>
          <w:szCs w:val="28"/>
        </w:rPr>
        <w:t>друге, можливість з</w:t>
      </w:r>
      <w:r w:rsidR="00B16050" w:rsidRPr="008047AB">
        <w:rPr>
          <w:sz w:val="28"/>
          <w:szCs w:val="28"/>
          <w:lang w:val="uk-UA"/>
        </w:rPr>
        <w:t>більшення</w:t>
      </w:r>
      <w:r w:rsidR="00120B74" w:rsidRPr="008047AB">
        <w:rPr>
          <w:sz w:val="28"/>
          <w:szCs w:val="28"/>
        </w:rPr>
        <w:t xml:space="preserve"> СО</w:t>
      </w:r>
      <w:r w:rsidR="00120B74" w:rsidRPr="008047AB">
        <w:rPr>
          <w:sz w:val="28"/>
          <w:szCs w:val="28"/>
          <w:vertAlign w:val="subscript"/>
        </w:rPr>
        <w:t>2</w:t>
      </w:r>
      <w:r w:rsidR="00120B74" w:rsidRPr="008047AB">
        <w:rPr>
          <w:sz w:val="28"/>
          <w:szCs w:val="28"/>
        </w:rPr>
        <w:t xml:space="preserve"> в крові </w:t>
      </w:r>
      <w:proofErr w:type="gramStart"/>
      <w:r w:rsidR="00B16050" w:rsidRPr="008047AB">
        <w:rPr>
          <w:sz w:val="28"/>
          <w:szCs w:val="28"/>
          <w:lang w:val="uk-UA"/>
        </w:rPr>
        <w:t>п</w:t>
      </w:r>
      <w:proofErr w:type="gramEnd"/>
      <w:r w:rsidR="00B16050" w:rsidRPr="008047AB">
        <w:rPr>
          <w:sz w:val="28"/>
          <w:szCs w:val="28"/>
          <w:lang w:val="uk-UA"/>
        </w:rPr>
        <w:t xml:space="preserve">ід впливом </w:t>
      </w:r>
      <w:r w:rsidR="00B16050" w:rsidRPr="008047AB">
        <w:rPr>
          <w:sz w:val="28"/>
          <w:szCs w:val="28"/>
        </w:rPr>
        <w:t>гліколітичних процесів</w:t>
      </w:r>
      <w:r w:rsidR="00B16050" w:rsidRPr="008047AB">
        <w:rPr>
          <w:sz w:val="28"/>
          <w:szCs w:val="28"/>
          <w:lang w:val="uk-UA"/>
        </w:rPr>
        <w:t>;</w:t>
      </w:r>
      <w:r w:rsidR="00D838A4" w:rsidRPr="008047AB">
        <w:rPr>
          <w:sz w:val="28"/>
          <w:szCs w:val="28"/>
        </w:rPr>
        <w:t xml:space="preserve"> по</w:t>
      </w:r>
      <w:r w:rsidR="00D838A4" w:rsidRPr="008047AB">
        <w:rPr>
          <w:sz w:val="28"/>
          <w:szCs w:val="28"/>
          <w:lang w:val="uk-UA"/>
        </w:rPr>
        <w:t>-</w:t>
      </w:r>
      <w:r w:rsidR="00B16050" w:rsidRPr="008047AB">
        <w:rPr>
          <w:sz w:val="28"/>
          <w:szCs w:val="28"/>
        </w:rPr>
        <w:t>трет</w:t>
      </w:r>
      <w:proofErr w:type="gramStart"/>
      <w:r w:rsidR="00B16050" w:rsidRPr="008047AB">
        <w:rPr>
          <w:sz w:val="28"/>
          <w:szCs w:val="28"/>
        </w:rPr>
        <w:t>є,</w:t>
      </w:r>
      <w:proofErr w:type="gramEnd"/>
      <w:r w:rsidR="00B16050" w:rsidRPr="008047AB">
        <w:rPr>
          <w:sz w:val="28"/>
          <w:szCs w:val="28"/>
        </w:rPr>
        <w:t xml:space="preserve"> накопичення </w:t>
      </w:r>
      <w:r w:rsidR="00B16050" w:rsidRPr="008047AB">
        <w:rPr>
          <w:sz w:val="28"/>
          <w:szCs w:val="28"/>
          <w:lang w:val="uk-UA"/>
        </w:rPr>
        <w:t>залишків</w:t>
      </w:r>
      <w:r w:rsidR="00120B74" w:rsidRPr="008047AB">
        <w:rPr>
          <w:sz w:val="28"/>
          <w:szCs w:val="28"/>
        </w:rPr>
        <w:t xml:space="preserve"> СО</w:t>
      </w:r>
      <w:r w:rsidR="00120B74" w:rsidRPr="008047AB">
        <w:rPr>
          <w:sz w:val="28"/>
          <w:szCs w:val="28"/>
          <w:vertAlign w:val="subscript"/>
        </w:rPr>
        <w:t>2</w:t>
      </w:r>
      <w:r w:rsidR="000F3B4C" w:rsidRPr="008047AB">
        <w:rPr>
          <w:sz w:val="28"/>
          <w:szCs w:val="28"/>
          <w:lang w:val="uk-UA"/>
        </w:rPr>
        <w:t xml:space="preserve"> </w:t>
      </w:r>
      <w:r w:rsidR="000F3B4C" w:rsidRPr="008047AB">
        <w:rPr>
          <w:sz w:val="28"/>
          <w:szCs w:val="28"/>
        </w:rPr>
        <w:t xml:space="preserve">в </w:t>
      </w:r>
      <w:r w:rsidR="00120B74" w:rsidRPr="008047AB">
        <w:rPr>
          <w:sz w:val="28"/>
          <w:szCs w:val="28"/>
        </w:rPr>
        <w:t xml:space="preserve">крові </w:t>
      </w:r>
      <w:r w:rsidR="00B16050" w:rsidRPr="008047AB">
        <w:rPr>
          <w:sz w:val="28"/>
          <w:szCs w:val="28"/>
          <w:lang w:val="uk-UA"/>
        </w:rPr>
        <w:t xml:space="preserve">за допомогою </w:t>
      </w:r>
      <w:r w:rsidR="00120B74" w:rsidRPr="008047AB">
        <w:rPr>
          <w:sz w:val="28"/>
          <w:szCs w:val="28"/>
        </w:rPr>
        <w:t>дія</w:t>
      </w:r>
      <w:r w:rsidR="00B16050" w:rsidRPr="008047AB">
        <w:rPr>
          <w:sz w:val="28"/>
          <w:szCs w:val="28"/>
        </w:rPr>
        <w:t xml:space="preserve">льності буферних систем, </w:t>
      </w:r>
      <w:r w:rsidR="00B16050" w:rsidRPr="008047AB">
        <w:rPr>
          <w:sz w:val="28"/>
          <w:szCs w:val="28"/>
          <w:lang w:val="uk-UA"/>
        </w:rPr>
        <w:t>основним чином</w:t>
      </w:r>
      <w:r w:rsidR="00B16050" w:rsidRPr="008047AB">
        <w:rPr>
          <w:sz w:val="28"/>
          <w:szCs w:val="28"/>
        </w:rPr>
        <w:t>, ви</w:t>
      </w:r>
      <w:r w:rsidR="00B16050" w:rsidRPr="008047AB">
        <w:rPr>
          <w:sz w:val="28"/>
          <w:szCs w:val="28"/>
          <w:lang w:val="uk-UA"/>
        </w:rPr>
        <w:t>ділення</w:t>
      </w:r>
      <w:r w:rsidR="00120B74" w:rsidRPr="008047AB">
        <w:rPr>
          <w:sz w:val="28"/>
          <w:szCs w:val="28"/>
        </w:rPr>
        <w:t xml:space="preserve"> СО</w:t>
      </w:r>
      <w:r w:rsidR="00120B74" w:rsidRPr="008047AB">
        <w:rPr>
          <w:sz w:val="28"/>
          <w:szCs w:val="28"/>
          <w:vertAlign w:val="subscript"/>
        </w:rPr>
        <w:t>2</w:t>
      </w:r>
      <w:r w:rsidR="000F3B4C" w:rsidRPr="008047AB">
        <w:rPr>
          <w:sz w:val="28"/>
          <w:szCs w:val="28"/>
        </w:rPr>
        <w:t xml:space="preserve"> </w:t>
      </w:r>
      <w:r w:rsidR="000F3B4C" w:rsidRPr="008047AB">
        <w:rPr>
          <w:sz w:val="28"/>
          <w:szCs w:val="28"/>
          <w:lang w:val="uk-UA"/>
        </w:rPr>
        <w:t>б</w:t>
      </w:r>
      <w:r w:rsidR="00120B74" w:rsidRPr="008047AB">
        <w:rPr>
          <w:sz w:val="28"/>
          <w:szCs w:val="28"/>
        </w:rPr>
        <w:t xml:space="preserve">ікарбонатами з молочної кислоти, </w:t>
      </w:r>
      <w:r w:rsidR="00B16050" w:rsidRPr="008047AB">
        <w:rPr>
          <w:sz w:val="28"/>
          <w:szCs w:val="28"/>
          <w:lang w:val="uk-UA"/>
        </w:rPr>
        <w:t xml:space="preserve">під час </w:t>
      </w:r>
      <w:r w:rsidR="00B16050" w:rsidRPr="008047AB">
        <w:rPr>
          <w:sz w:val="28"/>
          <w:szCs w:val="28"/>
        </w:rPr>
        <w:t>утвор</w:t>
      </w:r>
      <w:r w:rsidR="00B16050" w:rsidRPr="008047AB">
        <w:rPr>
          <w:sz w:val="28"/>
          <w:szCs w:val="28"/>
          <w:lang w:val="uk-UA"/>
        </w:rPr>
        <w:t>ення</w:t>
      </w:r>
      <w:r w:rsidR="00120B74" w:rsidRPr="008047AB">
        <w:rPr>
          <w:sz w:val="28"/>
          <w:szCs w:val="28"/>
        </w:rPr>
        <w:t xml:space="preserve"> лактат</w:t>
      </w:r>
      <w:r w:rsidR="00B16050" w:rsidRPr="008047AB">
        <w:rPr>
          <w:sz w:val="28"/>
          <w:szCs w:val="28"/>
          <w:lang w:val="uk-UA"/>
        </w:rPr>
        <w:t>у</w:t>
      </w:r>
      <w:r w:rsidR="00954E83" w:rsidRPr="008047AB">
        <w:rPr>
          <w:sz w:val="28"/>
          <w:szCs w:val="28"/>
        </w:rPr>
        <w:t xml:space="preserve"> [</w:t>
      </w:r>
      <w:r w:rsidR="00E170C9" w:rsidRPr="008047AB">
        <w:rPr>
          <w:sz w:val="28"/>
          <w:szCs w:val="28"/>
          <w:lang w:val="uk-UA"/>
        </w:rPr>
        <w:t>36</w:t>
      </w:r>
      <w:r w:rsidR="00954E83" w:rsidRPr="008047AB">
        <w:rPr>
          <w:sz w:val="28"/>
          <w:szCs w:val="28"/>
        </w:rPr>
        <w:t>]</w:t>
      </w:r>
      <w:r w:rsidR="00B16050" w:rsidRPr="008047AB">
        <w:rPr>
          <w:sz w:val="28"/>
          <w:szCs w:val="28"/>
        </w:rPr>
        <w:t>. Т</w:t>
      </w:r>
      <w:r w:rsidR="00B16050" w:rsidRPr="008047AB">
        <w:rPr>
          <w:sz w:val="28"/>
          <w:szCs w:val="28"/>
          <w:lang w:val="uk-UA"/>
        </w:rPr>
        <w:t>аким чином</w:t>
      </w:r>
      <w:r w:rsidR="00120B74" w:rsidRPr="008047AB">
        <w:rPr>
          <w:sz w:val="28"/>
          <w:szCs w:val="28"/>
        </w:rPr>
        <w:t xml:space="preserve">, </w:t>
      </w:r>
      <w:r w:rsidR="00AB7349" w:rsidRPr="008047AB">
        <w:rPr>
          <w:sz w:val="28"/>
          <w:szCs w:val="28"/>
          <w:lang w:val="uk-UA"/>
        </w:rPr>
        <w:t>варто</w:t>
      </w:r>
      <w:r w:rsidR="00AB7349" w:rsidRPr="008047AB">
        <w:rPr>
          <w:sz w:val="28"/>
          <w:szCs w:val="28"/>
        </w:rPr>
        <w:t xml:space="preserve"> враховувати </w:t>
      </w:r>
      <w:r w:rsidR="00AB7349" w:rsidRPr="008047AB">
        <w:rPr>
          <w:sz w:val="28"/>
          <w:szCs w:val="28"/>
          <w:lang w:val="uk-UA"/>
        </w:rPr>
        <w:t>зміни</w:t>
      </w:r>
      <w:r w:rsidR="00AB7349" w:rsidRPr="008047AB">
        <w:rPr>
          <w:sz w:val="28"/>
          <w:szCs w:val="28"/>
        </w:rPr>
        <w:t xml:space="preserve"> КЛС крові у лужну (алкалоз)</w:t>
      </w:r>
      <w:r w:rsidR="00AB7349" w:rsidRPr="008047AB">
        <w:rPr>
          <w:sz w:val="28"/>
          <w:szCs w:val="28"/>
          <w:lang w:val="uk-UA"/>
        </w:rPr>
        <w:t xml:space="preserve"> чи</w:t>
      </w:r>
      <w:r w:rsidR="00AB7349" w:rsidRPr="008047AB">
        <w:rPr>
          <w:sz w:val="28"/>
          <w:szCs w:val="28"/>
        </w:rPr>
        <w:t xml:space="preserve"> кислу (ацидоз) сторони</w:t>
      </w:r>
      <w:r w:rsidR="00AB7349" w:rsidRPr="008047AB">
        <w:rPr>
          <w:sz w:val="28"/>
          <w:szCs w:val="28"/>
          <w:lang w:val="uk-UA"/>
        </w:rPr>
        <w:t xml:space="preserve">, </w:t>
      </w:r>
      <w:proofErr w:type="gramStart"/>
      <w:r w:rsidR="00120B74" w:rsidRPr="008047AB">
        <w:rPr>
          <w:sz w:val="28"/>
          <w:szCs w:val="28"/>
        </w:rPr>
        <w:t>п</w:t>
      </w:r>
      <w:proofErr w:type="gramEnd"/>
      <w:r w:rsidR="00120B74" w:rsidRPr="008047AB">
        <w:rPr>
          <w:sz w:val="28"/>
          <w:szCs w:val="28"/>
        </w:rPr>
        <w:t xml:space="preserve">ід час </w:t>
      </w:r>
      <w:r w:rsidR="00AB7349" w:rsidRPr="008047AB">
        <w:rPr>
          <w:sz w:val="28"/>
          <w:szCs w:val="28"/>
          <w:lang w:val="uk-UA"/>
        </w:rPr>
        <w:t xml:space="preserve">дослідження </w:t>
      </w:r>
      <w:r w:rsidR="00120B74" w:rsidRPr="008047AB">
        <w:rPr>
          <w:sz w:val="28"/>
          <w:szCs w:val="28"/>
        </w:rPr>
        <w:t xml:space="preserve">функціонального стану спортсмена в </w:t>
      </w:r>
      <w:r w:rsidR="00AB7349" w:rsidRPr="008047AB">
        <w:rPr>
          <w:sz w:val="28"/>
          <w:szCs w:val="28"/>
          <w:lang w:val="uk-UA"/>
        </w:rPr>
        <w:t xml:space="preserve">ході </w:t>
      </w:r>
      <w:r w:rsidR="00120B74" w:rsidRPr="008047AB">
        <w:rPr>
          <w:sz w:val="28"/>
          <w:szCs w:val="28"/>
        </w:rPr>
        <w:t>фізичного навантаження</w:t>
      </w:r>
      <w:r w:rsidR="00FE6C81">
        <w:rPr>
          <w:sz w:val="28"/>
          <w:szCs w:val="28"/>
        </w:rPr>
        <w:t xml:space="preserve">. </w:t>
      </w:r>
      <w:r w:rsidR="00AB7349" w:rsidRPr="008047AB">
        <w:rPr>
          <w:sz w:val="28"/>
          <w:szCs w:val="28"/>
          <w:lang w:val="uk-UA"/>
        </w:rPr>
        <w:t>Серед п</w:t>
      </w:r>
      <w:r w:rsidR="006F25D8" w:rsidRPr="008047AB">
        <w:rPr>
          <w:sz w:val="28"/>
          <w:szCs w:val="28"/>
        </w:rPr>
        <w:t>ричин</w:t>
      </w:r>
      <w:r w:rsidR="00AB7349" w:rsidRPr="008047AB">
        <w:rPr>
          <w:sz w:val="28"/>
          <w:szCs w:val="28"/>
        </w:rPr>
        <w:t xml:space="preserve"> </w:t>
      </w:r>
      <w:r w:rsidR="00AB7349" w:rsidRPr="008047AB">
        <w:rPr>
          <w:sz w:val="28"/>
          <w:szCs w:val="28"/>
          <w:lang w:val="uk-UA"/>
        </w:rPr>
        <w:t xml:space="preserve">є </w:t>
      </w:r>
      <w:r w:rsidR="00120B74" w:rsidRPr="008047AB">
        <w:rPr>
          <w:sz w:val="28"/>
          <w:szCs w:val="28"/>
        </w:rPr>
        <w:t xml:space="preserve">порушення як в </w:t>
      </w:r>
      <w:r w:rsidR="00AB7349" w:rsidRPr="008047AB">
        <w:rPr>
          <w:sz w:val="28"/>
          <w:szCs w:val="28"/>
        </w:rPr>
        <w:t>процесах обміну речовин на тканинному рівні</w:t>
      </w:r>
      <w:r w:rsidR="00AB7349" w:rsidRPr="008047AB">
        <w:rPr>
          <w:sz w:val="28"/>
          <w:szCs w:val="28"/>
          <w:lang w:val="uk-UA"/>
        </w:rPr>
        <w:t xml:space="preserve">, так і в </w:t>
      </w:r>
      <w:r w:rsidR="00AB7349" w:rsidRPr="008047AB">
        <w:rPr>
          <w:sz w:val="28"/>
          <w:szCs w:val="28"/>
        </w:rPr>
        <w:t>ланці зовнішнього дихання</w:t>
      </w:r>
      <w:r w:rsidR="00AB7349" w:rsidRPr="008047AB">
        <w:rPr>
          <w:sz w:val="28"/>
          <w:szCs w:val="28"/>
          <w:lang w:val="uk-UA"/>
        </w:rPr>
        <w:t xml:space="preserve"> </w:t>
      </w:r>
      <w:r w:rsidR="00120B74" w:rsidRPr="008047AB">
        <w:rPr>
          <w:sz w:val="28"/>
          <w:szCs w:val="28"/>
        </w:rPr>
        <w:t>(</w:t>
      </w:r>
      <w:r w:rsidR="00AB7349" w:rsidRPr="008047AB">
        <w:rPr>
          <w:sz w:val="28"/>
          <w:szCs w:val="28"/>
          <w:lang w:val="uk-UA"/>
        </w:rPr>
        <w:t>таким чином</w:t>
      </w:r>
      <w:r w:rsidR="00AB7349" w:rsidRPr="008047AB">
        <w:rPr>
          <w:sz w:val="28"/>
          <w:szCs w:val="28"/>
        </w:rPr>
        <w:t>, визначають або метаболічний</w:t>
      </w:r>
      <w:r w:rsidR="00FE6C81">
        <w:rPr>
          <w:sz w:val="28"/>
          <w:szCs w:val="28"/>
          <w:lang w:val="uk-UA"/>
        </w:rPr>
        <w:t xml:space="preserve">, </w:t>
      </w:r>
      <w:r w:rsidR="00AB7349" w:rsidRPr="008047AB">
        <w:rPr>
          <w:sz w:val="28"/>
          <w:szCs w:val="28"/>
        </w:rPr>
        <w:t>або дихальний ацидоз/алкалоз</w:t>
      </w:r>
      <w:r w:rsidR="00120B74" w:rsidRPr="008047AB">
        <w:rPr>
          <w:sz w:val="28"/>
          <w:szCs w:val="28"/>
        </w:rPr>
        <w:t>)</w:t>
      </w:r>
      <w:r w:rsidR="00954E83" w:rsidRPr="008047AB">
        <w:rPr>
          <w:sz w:val="28"/>
          <w:szCs w:val="28"/>
        </w:rPr>
        <w:t xml:space="preserve"> [</w:t>
      </w:r>
      <w:r w:rsidR="00E170C9" w:rsidRPr="008047AB">
        <w:rPr>
          <w:sz w:val="28"/>
          <w:szCs w:val="28"/>
          <w:lang w:val="uk-UA"/>
        </w:rPr>
        <w:t>53</w:t>
      </w:r>
      <w:r w:rsidR="00954E83" w:rsidRPr="008047AB">
        <w:rPr>
          <w:sz w:val="28"/>
          <w:szCs w:val="28"/>
        </w:rPr>
        <w:t>]</w:t>
      </w:r>
      <w:r w:rsidR="00120B74" w:rsidRPr="008047AB">
        <w:rPr>
          <w:sz w:val="28"/>
          <w:szCs w:val="28"/>
        </w:rPr>
        <w:t xml:space="preserve">. </w:t>
      </w:r>
    </w:p>
    <w:p w:rsidR="00120B74" w:rsidRPr="008047AB" w:rsidRDefault="00F222BB" w:rsidP="00FE6C81">
      <w:pPr>
        <w:pBdr>
          <w:top w:val="nil"/>
          <w:left w:val="nil"/>
          <w:bottom w:val="nil"/>
          <w:right w:val="nil"/>
          <w:between w:val="nil"/>
        </w:pBdr>
        <w:shd w:val="clear" w:color="auto" w:fill="FFFFFF"/>
        <w:tabs>
          <w:tab w:val="left" w:pos="142"/>
        </w:tabs>
        <w:spacing w:line="360" w:lineRule="auto"/>
        <w:ind w:firstLine="709"/>
        <w:jc w:val="both"/>
        <w:rPr>
          <w:sz w:val="28"/>
          <w:szCs w:val="28"/>
          <w:lang w:val="uk-UA"/>
        </w:rPr>
      </w:pPr>
      <w:r w:rsidRPr="008047AB">
        <w:rPr>
          <w:sz w:val="28"/>
          <w:szCs w:val="28"/>
          <w:lang w:val="uk-UA"/>
        </w:rPr>
        <w:t>Метаболічний ацидоз властивий для активної м’язової діяльності, що є</w:t>
      </w:r>
      <w:r w:rsidR="00120B74" w:rsidRPr="008047AB">
        <w:rPr>
          <w:sz w:val="28"/>
          <w:szCs w:val="28"/>
          <w:lang w:val="uk-UA"/>
        </w:rPr>
        <w:t xml:space="preserve"> результат</w:t>
      </w:r>
      <w:r w:rsidRPr="008047AB">
        <w:rPr>
          <w:sz w:val="28"/>
          <w:szCs w:val="28"/>
          <w:lang w:val="uk-UA"/>
        </w:rPr>
        <w:t>ом увімкнення</w:t>
      </w:r>
      <w:r w:rsidR="00120B74" w:rsidRPr="008047AB">
        <w:rPr>
          <w:sz w:val="28"/>
          <w:szCs w:val="28"/>
          <w:lang w:val="uk-UA"/>
        </w:rPr>
        <w:t xml:space="preserve"> анаеробних лактатних джерел забезпечення</w:t>
      </w:r>
      <w:r w:rsidRPr="008047AB">
        <w:rPr>
          <w:sz w:val="28"/>
          <w:szCs w:val="28"/>
          <w:lang w:val="uk-UA"/>
        </w:rPr>
        <w:t xml:space="preserve"> енергією</w:t>
      </w:r>
      <w:r w:rsidR="00120B74" w:rsidRPr="008047AB">
        <w:rPr>
          <w:sz w:val="28"/>
          <w:szCs w:val="28"/>
          <w:lang w:val="uk-UA"/>
        </w:rPr>
        <w:t>.</w:t>
      </w:r>
      <w:r w:rsidR="00120B74" w:rsidRPr="008047AB">
        <w:rPr>
          <w:i/>
          <w:sz w:val="28"/>
          <w:szCs w:val="28"/>
          <w:lang w:val="uk-UA"/>
        </w:rPr>
        <w:t xml:space="preserve"> </w:t>
      </w:r>
      <w:r w:rsidR="00FC7031" w:rsidRPr="008047AB">
        <w:rPr>
          <w:sz w:val="28"/>
          <w:szCs w:val="28"/>
          <w:lang w:val="uk-UA"/>
        </w:rPr>
        <w:t>Ключовими</w:t>
      </w:r>
      <w:r w:rsidR="00120B74" w:rsidRPr="008047AB">
        <w:rPr>
          <w:sz w:val="28"/>
          <w:szCs w:val="28"/>
          <w:lang w:val="uk-UA"/>
        </w:rPr>
        <w:t xml:space="preserve"> його показниками є </w:t>
      </w:r>
      <w:r w:rsidR="00FC7031" w:rsidRPr="008047AB">
        <w:rPr>
          <w:sz w:val="28"/>
          <w:szCs w:val="28"/>
          <w:lang w:val="uk-UA"/>
        </w:rPr>
        <w:t xml:space="preserve">напруга </w:t>
      </w:r>
      <w:r w:rsidR="00FC7031" w:rsidRPr="008047AB">
        <w:rPr>
          <w:sz w:val="28"/>
          <w:szCs w:val="28"/>
        </w:rPr>
        <w:t>C</w:t>
      </w:r>
      <w:r w:rsidR="00FC7031" w:rsidRPr="008047AB">
        <w:rPr>
          <w:sz w:val="28"/>
          <w:szCs w:val="28"/>
          <w:lang w:val="uk-UA"/>
        </w:rPr>
        <w:t>О</w:t>
      </w:r>
      <w:r w:rsidR="00FC7031" w:rsidRPr="008047AB">
        <w:rPr>
          <w:sz w:val="28"/>
          <w:szCs w:val="28"/>
          <w:vertAlign w:val="subscript"/>
          <w:lang w:val="uk-UA"/>
        </w:rPr>
        <w:t xml:space="preserve">2 </w:t>
      </w:r>
      <w:r w:rsidR="00FC7031" w:rsidRPr="008047AB">
        <w:rPr>
          <w:sz w:val="28"/>
          <w:szCs w:val="28"/>
          <w:lang w:val="uk-UA"/>
        </w:rPr>
        <w:t xml:space="preserve">в артеріальній крові і </w:t>
      </w:r>
      <w:r w:rsidR="00FC7031" w:rsidRPr="008047AB">
        <w:rPr>
          <w:sz w:val="28"/>
          <w:szCs w:val="28"/>
          <w:lang w:val="uk-UA"/>
        </w:rPr>
        <w:lastRenderedPageBreak/>
        <w:t xml:space="preserve">кислотність </w:t>
      </w:r>
      <w:r w:rsidR="00120B74" w:rsidRPr="008047AB">
        <w:rPr>
          <w:sz w:val="28"/>
          <w:szCs w:val="28"/>
          <w:lang w:val="uk-UA"/>
        </w:rPr>
        <w:t>(Р</w:t>
      </w:r>
      <w:r w:rsidR="00120B74" w:rsidRPr="008047AB">
        <w:rPr>
          <w:sz w:val="28"/>
          <w:szCs w:val="28"/>
          <w:vertAlign w:val="subscript"/>
          <w:lang w:val="uk-UA"/>
        </w:rPr>
        <w:t>а</w:t>
      </w:r>
      <w:r w:rsidR="00120B74" w:rsidRPr="008047AB">
        <w:rPr>
          <w:sz w:val="28"/>
          <w:szCs w:val="28"/>
          <w:lang w:val="uk-UA"/>
        </w:rPr>
        <w:t>СО</w:t>
      </w:r>
      <w:r w:rsidR="00120B74" w:rsidRPr="008047AB">
        <w:rPr>
          <w:sz w:val="28"/>
          <w:szCs w:val="28"/>
          <w:vertAlign w:val="subscript"/>
          <w:lang w:val="uk-UA"/>
        </w:rPr>
        <w:t>2</w:t>
      </w:r>
      <w:r w:rsidR="00FC7031" w:rsidRPr="008047AB">
        <w:rPr>
          <w:sz w:val="28"/>
          <w:szCs w:val="28"/>
          <w:vertAlign w:val="subscript"/>
          <w:lang w:val="uk-UA"/>
        </w:rPr>
        <w:t xml:space="preserve">  </w:t>
      </w:r>
      <w:r w:rsidR="00FC7031" w:rsidRPr="008047AB">
        <w:rPr>
          <w:sz w:val="28"/>
          <w:szCs w:val="28"/>
          <w:lang w:val="uk-UA"/>
        </w:rPr>
        <w:t>та рН</w:t>
      </w:r>
      <w:r w:rsidR="00FC7031" w:rsidRPr="008047AB">
        <w:rPr>
          <w:sz w:val="28"/>
          <w:szCs w:val="28"/>
          <w:vertAlign w:val="subscript"/>
          <w:lang w:val="uk-UA"/>
        </w:rPr>
        <w:t>а</w:t>
      </w:r>
      <w:r w:rsidR="00640E01" w:rsidRPr="008047AB">
        <w:rPr>
          <w:sz w:val="28"/>
          <w:szCs w:val="28"/>
          <w:lang w:val="uk-UA"/>
        </w:rPr>
        <w:t>), а також</w:t>
      </w:r>
      <w:r w:rsidR="00120B74" w:rsidRPr="008047AB">
        <w:rPr>
          <w:sz w:val="28"/>
          <w:szCs w:val="28"/>
          <w:lang w:val="uk-UA"/>
        </w:rPr>
        <w:t xml:space="preserve"> кількість </w:t>
      </w:r>
      <w:r w:rsidR="00640E01" w:rsidRPr="008047AB">
        <w:rPr>
          <w:sz w:val="28"/>
          <w:szCs w:val="28"/>
          <w:lang w:val="uk-UA"/>
        </w:rPr>
        <w:t xml:space="preserve">у плазмі </w:t>
      </w:r>
      <w:r w:rsidR="00120B74" w:rsidRPr="008047AB">
        <w:rPr>
          <w:sz w:val="28"/>
          <w:szCs w:val="28"/>
          <w:lang w:val="uk-UA"/>
        </w:rPr>
        <w:t xml:space="preserve">іонів </w:t>
      </w:r>
      <w:r w:rsidR="00120B74" w:rsidRPr="008047AB">
        <w:rPr>
          <w:sz w:val="28"/>
          <w:szCs w:val="28"/>
        </w:rPr>
        <w:t>HCO</w:t>
      </w:r>
      <w:r w:rsidR="00120B74" w:rsidRPr="008047AB">
        <w:rPr>
          <w:sz w:val="28"/>
          <w:szCs w:val="28"/>
          <w:vertAlign w:val="subscript"/>
          <w:lang w:val="uk-UA"/>
        </w:rPr>
        <w:t>3</w:t>
      </w:r>
      <w:r w:rsidR="00FC7031" w:rsidRPr="008047AB">
        <w:rPr>
          <w:sz w:val="28"/>
          <w:szCs w:val="28"/>
          <w:vertAlign w:val="subscript"/>
          <w:lang w:val="uk-UA"/>
        </w:rPr>
        <w:t xml:space="preserve"> </w:t>
      </w:r>
      <w:r w:rsidR="00120B74" w:rsidRPr="008047AB">
        <w:rPr>
          <w:sz w:val="28"/>
          <w:szCs w:val="28"/>
          <w:lang w:val="uk-UA"/>
        </w:rPr>
        <w:t>(хі</w:t>
      </w:r>
      <w:r w:rsidR="00640E01" w:rsidRPr="008047AB">
        <w:rPr>
          <w:sz w:val="28"/>
          <w:szCs w:val="28"/>
          <w:lang w:val="uk-UA"/>
        </w:rPr>
        <w:t>мічні буферні системи активують</w:t>
      </w:r>
      <w:r w:rsidR="00B308AC" w:rsidRPr="008047AB">
        <w:rPr>
          <w:sz w:val="28"/>
          <w:szCs w:val="28"/>
          <w:lang w:val="uk-UA"/>
        </w:rPr>
        <w:t xml:space="preserve"> стрімкий</w:t>
      </w:r>
      <w:r w:rsidR="00120B74" w:rsidRPr="008047AB">
        <w:rPr>
          <w:sz w:val="28"/>
          <w:szCs w:val="28"/>
          <w:lang w:val="uk-UA"/>
        </w:rPr>
        <w:t xml:space="preserve"> захист від </w:t>
      </w:r>
      <w:r w:rsidR="00640E01" w:rsidRPr="008047AB">
        <w:rPr>
          <w:sz w:val="28"/>
          <w:szCs w:val="28"/>
          <w:lang w:val="uk-UA"/>
        </w:rPr>
        <w:t xml:space="preserve">швидкого </w:t>
      </w:r>
      <w:r w:rsidR="00B308AC" w:rsidRPr="008047AB">
        <w:rPr>
          <w:sz w:val="28"/>
          <w:szCs w:val="28"/>
          <w:lang w:val="uk-UA"/>
        </w:rPr>
        <w:t xml:space="preserve">зменшення або збільшення </w:t>
      </w:r>
      <w:r w:rsidR="00120B74" w:rsidRPr="008047AB">
        <w:rPr>
          <w:sz w:val="28"/>
          <w:szCs w:val="28"/>
          <w:lang w:val="uk-UA"/>
        </w:rPr>
        <w:t xml:space="preserve">концентрації іонів Н+. </w:t>
      </w:r>
      <w:r w:rsidR="00B308AC" w:rsidRPr="008047AB">
        <w:rPr>
          <w:sz w:val="28"/>
          <w:szCs w:val="28"/>
          <w:lang w:val="uk-UA"/>
        </w:rPr>
        <w:t>Гідрокарбонатна буферна система є основним п</w:t>
      </w:r>
      <w:r w:rsidR="00120B74" w:rsidRPr="008047AB">
        <w:rPr>
          <w:sz w:val="28"/>
          <w:szCs w:val="28"/>
          <w:lang w:val="uk-UA"/>
        </w:rPr>
        <w:t>озаклітинним буфе</w:t>
      </w:r>
      <w:r w:rsidR="00FE6C81">
        <w:rPr>
          <w:sz w:val="28"/>
          <w:szCs w:val="28"/>
          <w:lang w:val="uk-UA"/>
        </w:rPr>
        <w:t xml:space="preserve">ром крові та інших тканинних </w:t>
      </w:r>
      <w:r w:rsidR="00B308AC" w:rsidRPr="008047AB">
        <w:rPr>
          <w:sz w:val="28"/>
          <w:szCs w:val="28"/>
          <w:lang w:val="uk-UA"/>
        </w:rPr>
        <w:t>рідин</w:t>
      </w:r>
      <w:r w:rsidR="00120B74" w:rsidRPr="008047AB">
        <w:rPr>
          <w:sz w:val="28"/>
          <w:szCs w:val="28"/>
          <w:lang w:val="uk-UA"/>
        </w:rPr>
        <w:t>)</w:t>
      </w:r>
      <w:r w:rsidR="00954E83" w:rsidRPr="008047AB">
        <w:rPr>
          <w:sz w:val="28"/>
          <w:szCs w:val="28"/>
          <w:lang w:val="uk-UA"/>
        </w:rPr>
        <w:t xml:space="preserve"> [</w:t>
      </w:r>
      <w:r w:rsidR="00E170C9" w:rsidRPr="008047AB">
        <w:rPr>
          <w:sz w:val="28"/>
          <w:szCs w:val="28"/>
          <w:lang w:val="uk-UA"/>
        </w:rPr>
        <w:t>56, 58</w:t>
      </w:r>
      <w:r w:rsidR="00954E83" w:rsidRPr="008047AB">
        <w:rPr>
          <w:sz w:val="28"/>
          <w:szCs w:val="28"/>
          <w:lang w:val="uk-UA"/>
        </w:rPr>
        <w:t>]</w:t>
      </w:r>
      <w:r w:rsidR="00120B74" w:rsidRPr="008047AB">
        <w:rPr>
          <w:sz w:val="28"/>
          <w:szCs w:val="28"/>
          <w:lang w:val="uk-UA"/>
        </w:rPr>
        <w:t>.</w:t>
      </w:r>
    </w:p>
    <w:p w:rsidR="00976929" w:rsidRPr="008047AB" w:rsidRDefault="00976929" w:rsidP="008047AB">
      <w:pPr>
        <w:pBdr>
          <w:top w:val="nil"/>
          <w:left w:val="nil"/>
          <w:bottom w:val="nil"/>
          <w:right w:val="nil"/>
          <w:between w:val="nil"/>
        </w:pBdr>
        <w:tabs>
          <w:tab w:val="left" w:pos="142"/>
        </w:tabs>
        <w:spacing w:line="360" w:lineRule="auto"/>
        <w:ind w:firstLine="578"/>
        <w:jc w:val="both"/>
        <w:rPr>
          <w:sz w:val="28"/>
          <w:szCs w:val="28"/>
          <w:lang w:val="uk-UA"/>
        </w:rPr>
      </w:pPr>
      <w:r w:rsidRPr="008047AB">
        <w:rPr>
          <w:sz w:val="28"/>
          <w:szCs w:val="28"/>
          <w:lang w:val="uk-UA"/>
        </w:rPr>
        <w:t xml:space="preserve"> </w:t>
      </w:r>
      <w:r w:rsidR="00B308AC" w:rsidRPr="008047AB">
        <w:rPr>
          <w:sz w:val="28"/>
          <w:szCs w:val="28"/>
          <w:lang w:val="uk-UA"/>
        </w:rPr>
        <w:t>Ці</w:t>
      </w:r>
      <w:r w:rsidR="00B308AC" w:rsidRPr="008047AB">
        <w:rPr>
          <w:sz w:val="28"/>
          <w:szCs w:val="28"/>
        </w:rPr>
        <w:t xml:space="preserve"> параметр</w:t>
      </w:r>
      <w:r w:rsidR="00B308AC" w:rsidRPr="008047AB">
        <w:rPr>
          <w:sz w:val="28"/>
          <w:szCs w:val="28"/>
          <w:lang w:val="uk-UA"/>
        </w:rPr>
        <w:t>и допомагають</w:t>
      </w:r>
      <w:r w:rsidRPr="008047AB">
        <w:rPr>
          <w:sz w:val="28"/>
          <w:szCs w:val="28"/>
        </w:rPr>
        <w:t xml:space="preserve"> </w:t>
      </w:r>
      <w:r w:rsidR="00B308AC" w:rsidRPr="008047AB">
        <w:rPr>
          <w:sz w:val="28"/>
          <w:szCs w:val="28"/>
          <w:lang w:val="uk-UA"/>
        </w:rPr>
        <w:t xml:space="preserve">зробити </w:t>
      </w:r>
      <w:r w:rsidR="00B308AC" w:rsidRPr="008047AB">
        <w:rPr>
          <w:sz w:val="28"/>
          <w:szCs w:val="28"/>
        </w:rPr>
        <w:t>оцін</w:t>
      </w:r>
      <w:r w:rsidR="00B308AC" w:rsidRPr="008047AB">
        <w:rPr>
          <w:sz w:val="28"/>
          <w:szCs w:val="28"/>
          <w:lang w:val="uk-UA"/>
        </w:rPr>
        <w:t>ку</w:t>
      </w:r>
      <w:r w:rsidR="00B308AC" w:rsidRPr="008047AB">
        <w:rPr>
          <w:sz w:val="28"/>
          <w:szCs w:val="28"/>
        </w:rPr>
        <w:t xml:space="preserve"> величин</w:t>
      </w:r>
      <w:r w:rsidR="00B308AC" w:rsidRPr="008047AB">
        <w:rPr>
          <w:sz w:val="28"/>
          <w:szCs w:val="28"/>
          <w:lang w:val="uk-UA"/>
        </w:rPr>
        <w:t>и</w:t>
      </w:r>
      <w:r w:rsidR="00120B74" w:rsidRPr="008047AB">
        <w:rPr>
          <w:sz w:val="28"/>
          <w:szCs w:val="28"/>
        </w:rPr>
        <w:t xml:space="preserve"> зрушень КЛС крові. </w:t>
      </w:r>
      <w:r w:rsidR="00DB3C4E" w:rsidRPr="008047AB">
        <w:rPr>
          <w:sz w:val="28"/>
          <w:szCs w:val="28"/>
          <w:lang w:val="uk-UA"/>
        </w:rPr>
        <w:t>М</w:t>
      </w:r>
      <w:r w:rsidR="00DB3C4E" w:rsidRPr="008047AB">
        <w:rPr>
          <w:sz w:val="28"/>
          <w:szCs w:val="28"/>
        </w:rPr>
        <w:t>етаболічн</w:t>
      </w:r>
      <w:r w:rsidR="00DB3C4E" w:rsidRPr="008047AB">
        <w:rPr>
          <w:sz w:val="28"/>
          <w:szCs w:val="28"/>
          <w:lang w:val="uk-UA"/>
        </w:rPr>
        <w:t>ий</w:t>
      </w:r>
      <w:r w:rsidR="00DB3C4E" w:rsidRPr="008047AB">
        <w:rPr>
          <w:sz w:val="28"/>
          <w:szCs w:val="28"/>
        </w:rPr>
        <w:t xml:space="preserve"> ацидоз характер</w:t>
      </w:r>
      <w:r w:rsidR="00DB3C4E" w:rsidRPr="008047AB">
        <w:rPr>
          <w:sz w:val="28"/>
          <w:szCs w:val="28"/>
          <w:lang w:val="uk-UA"/>
        </w:rPr>
        <w:t>изується</w:t>
      </w:r>
      <w:r w:rsidR="00120B74" w:rsidRPr="008047AB">
        <w:rPr>
          <w:sz w:val="28"/>
          <w:szCs w:val="28"/>
        </w:rPr>
        <w:t xml:space="preserve">: </w:t>
      </w:r>
      <w:r w:rsidR="00DB3C4E" w:rsidRPr="008047AB">
        <w:rPr>
          <w:sz w:val="28"/>
          <w:szCs w:val="28"/>
        </w:rPr>
        <w:t>зниження</w:t>
      </w:r>
      <w:r w:rsidR="00DB3C4E" w:rsidRPr="008047AB">
        <w:rPr>
          <w:sz w:val="28"/>
          <w:szCs w:val="28"/>
          <w:lang w:val="uk-UA"/>
        </w:rPr>
        <w:t>м</w:t>
      </w:r>
      <w:r w:rsidR="00DB3C4E" w:rsidRPr="008047AB">
        <w:rPr>
          <w:sz w:val="28"/>
          <w:szCs w:val="28"/>
        </w:rPr>
        <w:t xml:space="preserve"> концентрації HCO</w:t>
      </w:r>
      <w:r w:rsidR="00DB3C4E" w:rsidRPr="008047AB">
        <w:rPr>
          <w:sz w:val="28"/>
          <w:szCs w:val="28"/>
          <w:vertAlign w:val="subscript"/>
        </w:rPr>
        <w:t>3</w:t>
      </w:r>
      <w:r w:rsidR="00DB3C4E" w:rsidRPr="008047AB">
        <w:rPr>
          <w:sz w:val="28"/>
          <w:szCs w:val="28"/>
          <w:vertAlign w:val="subscript"/>
          <w:lang w:val="uk-UA"/>
        </w:rPr>
        <w:t xml:space="preserve">, </w:t>
      </w:r>
      <w:r w:rsidR="00120B74" w:rsidRPr="008047AB">
        <w:rPr>
          <w:sz w:val="28"/>
          <w:szCs w:val="28"/>
        </w:rPr>
        <w:t>зниження</w:t>
      </w:r>
      <w:r w:rsidR="00DB3C4E" w:rsidRPr="008047AB">
        <w:rPr>
          <w:sz w:val="28"/>
          <w:szCs w:val="28"/>
          <w:lang w:val="uk-UA"/>
        </w:rPr>
        <w:t>м</w:t>
      </w:r>
      <w:r w:rsidR="00DB3C4E" w:rsidRPr="008047AB">
        <w:rPr>
          <w:sz w:val="28"/>
          <w:szCs w:val="28"/>
        </w:rPr>
        <w:t xml:space="preserve"> рН</w:t>
      </w:r>
      <w:r w:rsidR="00120B74" w:rsidRPr="008047AB">
        <w:rPr>
          <w:sz w:val="28"/>
          <w:szCs w:val="28"/>
        </w:rPr>
        <w:t xml:space="preserve"> та зниження</w:t>
      </w:r>
      <w:r w:rsidR="00DB3C4E" w:rsidRPr="008047AB">
        <w:rPr>
          <w:sz w:val="28"/>
          <w:szCs w:val="28"/>
          <w:lang w:val="uk-UA"/>
        </w:rPr>
        <w:t>м</w:t>
      </w:r>
      <w:r w:rsidR="00120B74" w:rsidRPr="008047AB">
        <w:rPr>
          <w:sz w:val="28"/>
          <w:szCs w:val="28"/>
        </w:rPr>
        <w:t xml:space="preserve"> Р</w:t>
      </w:r>
      <w:r w:rsidR="00120B74" w:rsidRPr="008047AB">
        <w:rPr>
          <w:sz w:val="28"/>
          <w:szCs w:val="28"/>
          <w:vertAlign w:val="subscript"/>
        </w:rPr>
        <w:t>а</w:t>
      </w:r>
      <w:r w:rsidR="00120B74" w:rsidRPr="008047AB">
        <w:rPr>
          <w:sz w:val="28"/>
          <w:szCs w:val="28"/>
        </w:rPr>
        <w:t>СО</w:t>
      </w:r>
      <w:r w:rsidR="00120B74" w:rsidRPr="008047AB">
        <w:rPr>
          <w:sz w:val="28"/>
          <w:szCs w:val="28"/>
          <w:vertAlign w:val="subscript"/>
        </w:rPr>
        <w:t xml:space="preserve">2 </w:t>
      </w:r>
      <w:r w:rsidR="00120B74" w:rsidRPr="008047AB">
        <w:rPr>
          <w:sz w:val="28"/>
          <w:szCs w:val="28"/>
        </w:rPr>
        <w:t>до 1 мм рт.</w:t>
      </w:r>
      <w:r w:rsidR="006F25D8" w:rsidRPr="008047AB">
        <w:rPr>
          <w:sz w:val="28"/>
          <w:szCs w:val="28"/>
          <w:lang w:val="uk-UA"/>
        </w:rPr>
        <w:t xml:space="preserve"> </w:t>
      </w:r>
      <w:r w:rsidR="00DB3C4E" w:rsidRPr="008047AB">
        <w:rPr>
          <w:sz w:val="28"/>
          <w:szCs w:val="28"/>
        </w:rPr>
        <w:t xml:space="preserve">ст. на кожну 1 ммоль/л </w:t>
      </w:r>
      <w:r w:rsidR="00DB3C4E" w:rsidRPr="008047AB">
        <w:rPr>
          <w:sz w:val="28"/>
          <w:szCs w:val="28"/>
          <w:lang w:val="uk-UA"/>
        </w:rPr>
        <w:t>зменшення</w:t>
      </w:r>
      <w:r w:rsidR="00120B74" w:rsidRPr="008047AB">
        <w:rPr>
          <w:sz w:val="28"/>
          <w:szCs w:val="28"/>
        </w:rPr>
        <w:t xml:space="preserve"> концентрації HCO</w:t>
      </w:r>
      <w:r w:rsidR="00120B74" w:rsidRPr="008047AB">
        <w:rPr>
          <w:sz w:val="28"/>
          <w:szCs w:val="28"/>
          <w:vertAlign w:val="subscript"/>
        </w:rPr>
        <w:t>3</w:t>
      </w:r>
      <w:r w:rsidR="00954E83" w:rsidRPr="008047AB">
        <w:rPr>
          <w:sz w:val="28"/>
          <w:szCs w:val="28"/>
          <w:vertAlign w:val="subscript"/>
        </w:rPr>
        <w:t xml:space="preserve"> </w:t>
      </w:r>
      <w:r w:rsidR="00954E83" w:rsidRPr="008047AB">
        <w:rPr>
          <w:sz w:val="28"/>
          <w:szCs w:val="28"/>
        </w:rPr>
        <w:t>[</w:t>
      </w:r>
      <w:r w:rsidR="00E170C9" w:rsidRPr="008047AB">
        <w:rPr>
          <w:sz w:val="28"/>
          <w:szCs w:val="28"/>
          <w:lang w:val="uk-UA"/>
        </w:rPr>
        <w:t>58</w:t>
      </w:r>
      <w:r w:rsidR="00954E83" w:rsidRPr="008047AB">
        <w:rPr>
          <w:sz w:val="28"/>
          <w:szCs w:val="28"/>
        </w:rPr>
        <w:t>]</w:t>
      </w:r>
      <w:r w:rsidR="00120B74" w:rsidRPr="008047AB">
        <w:rPr>
          <w:sz w:val="28"/>
          <w:szCs w:val="28"/>
        </w:rPr>
        <w:t xml:space="preserve">. </w:t>
      </w:r>
    </w:p>
    <w:p w:rsidR="00120B74" w:rsidRPr="008047AB" w:rsidRDefault="00DB3C4E" w:rsidP="008047AB">
      <w:pPr>
        <w:pBdr>
          <w:top w:val="nil"/>
          <w:left w:val="nil"/>
          <w:bottom w:val="nil"/>
          <w:right w:val="nil"/>
          <w:between w:val="nil"/>
        </w:pBdr>
        <w:tabs>
          <w:tab w:val="left" w:pos="142"/>
        </w:tabs>
        <w:spacing w:line="360" w:lineRule="auto"/>
        <w:ind w:firstLine="578"/>
        <w:jc w:val="both"/>
        <w:rPr>
          <w:sz w:val="28"/>
          <w:szCs w:val="28"/>
          <w:lang w:val="uk-UA"/>
        </w:rPr>
      </w:pPr>
      <w:r w:rsidRPr="008047AB">
        <w:rPr>
          <w:sz w:val="28"/>
          <w:szCs w:val="28"/>
          <w:lang w:val="uk-UA"/>
        </w:rPr>
        <w:t>Зростання</w:t>
      </w:r>
      <w:r w:rsidR="00976929" w:rsidRPr="008047AB">
        <w:rPr>
          <w:sz w:val="28"/>
          <w:szCs w:val="28"/>
          <w:lang w:val="uk-UA"/>
        </w:rPr>
        <w:t xml:space="preserve"> </w:t>
      </w:r>
      <w:r w:rsidR="00120B74" w:rsidRPr="008047AB">
        <w:rPr>
          <w:sz w:val="28"/>
          <w:szCs w:val="28"/>
          <w:lang w:val="uk-UA"/>
        </w:rPr>
        <w:t>Р</w:t>
      </w:r>
      <w:r w:rsidR="00120B74" w:rsidRPr="008047AB">
        <w:rPr>
          <w:sz w:val="28"/>
          <w:szCs w:val="28"/>
          <w:vertAlign w:val="subscript"/>
          <w:lang w:val="uk-UA"/>
        </w:rPr>
        <w:t>а</w:t>
      </w:r>
      <w:r w:rsidR="00120B74" w:rsidRPr="008047AB">
        <w:rPr>
          <w:sz w:val="28"/>
          <w:szCs w:val="28"/>
          <w:lang w:val="uk-UA"/>
        </w:rPr>
        <w:t>СО</w:t>
      </w:r>
      <w:r w:rsidR="00976929" w:rsidRPr="008047AB">
        <w:rPr>
          <w:sz w:val="28"/>
          <w:szCs w:val="28"/>
          <w:vertAlign w:val="subscript"/>
          <w:lang w:val="uk-UA"/>
        </w:rPr>
        <w:t xml:space="preserve">2 </w:t>
      </w:r>
      <w:r w:rsidRPr="008047AB">
        <w:rPr>
          <w:sz w:val="28"/>
          <w:szCs w:val="28"/>
          <w:lang w:val="uk-UA"/>
        </w:rPr>
        <w:t>в цьому випадку характеризує змішану форму</w:t>
      </w:r>
      <w:r w:rsidR="00976929" w:rsidRPr="008047AB">
        <w:rPr>
          <w:sz w:val="28"/>
          <w:szCs w:val="28"/>
          <w:lang w:val="uk-UA"/>
        </w:rPr>
        <w:t xml:space="preserve"> </w:t>
      </w:r>
      <w:r w:rsidR="00120B74" w:rsidRPr="008047AB">
        <w:rPr>
          <w:sz w:val="28"/>
          <w:szCs w:val="28"/>
          <w:lang w:val="uk-UA"/>
        </w:rPr>
        <w:t>ацидоз</w:t>
      </w:r>
      <w:r w:rsidRPr="008047AB">
        <w:rPr>
          <w:sz w:val="28"/>
          <w:szCs w:val="28"/>
          <w:lang w:val="uk-UA"/>
        </w:rPr>
        <w:t>у</w:t>
      </w:r>
      <w:r w:rsidR="00120B74" w:rsidRPr="008047AB">
        <w:rPr>
          <w:sz w:val="28"/>
          <w:szCs w:val="28"/>
          <w:lang w:val="uk-UA"/>
        </w:rPr>
        <w:t>,</w:t>
      </w:r>
      <w:r w:rsidR="00976929" w:rsidRPr="008047AB">
        <w:rPr>
          <w:sz w:val="28"/>
          <w:szCs w:val="28"/>
          <w:lang w:val="uk-UA"/>
        </w:rPr>
        <w:t xml:space="preserve"> </w:t>
      </w:r>
      <w:r w:rsidRPr="008047AB">
        <w:rPr>
          <w:sz w:val="28"/>
          <w:szCs w:val="28"/>
          <w:lang w:val="uk-UA"/>
        </w:rPr>
        <w:t>який пов’язаний з порушенням</w:t>
      </w:r>
      <w:r w:rsidR="00976929" w:rsidRPr="008047AB">
        <w:rPr>
          <w:sz w:val="28"/>
          <w:szCs w:val="28"/>
          <w:lang w:val="uk-UA"/>
        </w:rPr>
        <w:t xml:space="preserve"> </w:t>
      </w:r>
      <w:r w:rsidRPr="008047AB">
        <w:rPr>
          <w:sz w:val="28"/>
          <w:szCs w:val="28"/>
          <w:lang w:val="uk-UA"/>
        </w:rPr>
        <w:t>роботи</w:t>
      </w:r>
      <w:r w:rsidR="00976929" w:rsidRPr="008047AB">
        <w:rPr>
          <w:sz w:val="28"/>
          <w:szCs w:val="28"/>
          <w:lang w:val="uk-UA"/>
        </w:rPr>
        <w:t xml:space="preserve"> апарату зовнішнього дихання, </w:t>
      </w:r>
      <w:r w:rsidRPr="008047AB">
        <w:rPr>
          <w:sz w:val="28"/>
          <w:szCs w:val="28"/>
          <w:lang w:val="uk-UA"/>
        </w:rPr>
        <w:t>що</w:t>
      </w:r>
      <w:r w:rsidR="00976929" w:rsidRPr="008047AB">
        <w:rPr>
          <w:sz w:val="28"/>
          <w:szCs w:val="28"/>
          <w:lang w:val="uk-UA"/>
        </w:rPr>
        <w:t xml:space="preserve"> </w:t>
      </w:r>
      <w:r w:rsidRPr="008047AB">
        <w:rPr>
          <w:sz w:val="28"/>
          <w:szCs w:val="28"/>
          <w:lang w:val="uk-UA"/>
        </w:rPr>
        <w:t>діагностується</w:t>
      </w:r>
      <w:r w:rsidR="00976929" w:rsidRPr="008047AB">
        <w:rPr>
          <w:sz w:val="28"/>
          <w:szCs w:val="28"/>
          <w:lang w:val="uk-UA"/>
        </w:rPr>
        <w:t xml:space="preserve"> за формулою Вінтера:</w:t>
      </w:r>
      <w:r w:rsidRPr="008047AB">
        <w:rPr>
          <w:sz w:val="28"/>
          <w:szCs w:val="28"/>
          <w:lang w:val="uk-UA"/>
        </w:rPr>
        <w:t xml:space="preserve"> а саме</w:t>
      </w:r>
      <w:r w:rsidR="00976929" w:rsidRPr="008047AB">
        <w:rPr>
          <w:sz w:val="28"/>
          <w:szCs w:val="28"/>
          <w:lang w:val="uk-UA"/>
        </w:rPr>
        <w:t xml:space="preserve">, коли </w:t>
      </w:r>
      <w:r w:rsidR="00120B74" w:rsidRPr="008047AB">
        <w:rPr>
          <w:sz w:val="28"/>
          <w:szCs w:val="28"/>
          <w:lang w:val="uk-UA"/>
        </w:rPr>
        <w:t>Р</w:t>
      </w:r>
      <w:r w:rsidR="00120B74" w:rsidRPr="008047AB">
        <w:rPr>
          <w:sz w:val="28"/>
          <w:szCs w:val="28"/>
          <w:vertAlign w:val="subscript"/>
          <w:lang w:val="uk-UA"/>
        </w:rPr>
        <w:t>а</w:t>
      </w:r>
      <w:r w:rsidR="00120B74" w:rsidRPr="008047AB">
        <w:rPr>
          <w:sz w:val="28"/>
          <w:szCs w:val="28"/>
        </w:rPr>
        <w:t>CO</w:t>
      </w:r>
      <w:r w:rsidR="00120B74" w:rsidRPr="008047AB">
        <w:rPr>
          <w:sz w:val="28"/>
          <w:szCs w:val="28"/>
          <w:vertAlign w:val="subscript"/>
          <w:lang w:val="uk-UA"/>
        </w:rPr>
        <w:t>2</w:t>
      </w:r>
      <w:r w:rsidR="00976929" w:rsidRPr="008047AB">
        <w:rPr>
          <w:sz w:val="28"/>
          <w:szCs w:val="28"/>
          <w:lang w:val="uk-UA"/>
        </w:rPr>
        <w:t xml:space="preserve"> </w:t>
      </w:r>
      <w:r w:rsidRPr="008047AB">
        <w:rPr>
          <w:sz w:val="28"/>
          <w:szCs w:val="28"/>
          <w:lang w:val="uk-UA"/>
        </w:rPr>
        <w:t>перебуває в межах допустимого</w:t>
      </w:r>
      <w:r w:rsidR="00976929" w:rsidRPr="008047AB">
        <w:rPr>
          <w:sz w:val="28"/>
          <w:szCs w:val="28"/>
          <w:lang w:val="uk-UA"/>
        </w:rPr>
        <w:t xml:space="preserve"> діапазону</w:t>
      </w:r>
      <w:r w:rsidRPr="008047AB">
        <w:rPr>
          <w:sz w:val="28"/>
          <w:szCs w:val="28"/>
          <w:lang w:val="uk-UA"/>
        </w:rPr>
        <w:t xml:space="preserve"> це означає, що порушення в роботі</w:t>
      </w:r>
      <w:r w:rsidR="00976929" w:rsidRPr="008047AB">
        <w:rPr>
          <w:sz w:val="28"/>
          <w:szCs w:val="28"/>
          <w:lang w:val="uk-UA"/>
        </w:rPr>
        <w:t xml:space="preserve"> </w:t>
      </w:r>
      <w:r w:rsidR="00120B74" w:rsidRPr="008047AB">
        <w:rPr>
          <w:sz w:val="28"/>
          <w:szCs w:val="28"/>
          <w:lang w:val="uk-UA"/>
        </w:rPr>
        <w:t>дихання</w:t>
      </w:r>
      <w:r w:rsidRPr="008047AB">
        <w:rPr>
          <w:sz w:val="28"/>
          <w:szCs w:val="28"/>
          <w:lang w:val="uk-UA"/>
        </w:rPr>
        <w:t xml:space="preserve"> не присутні</w:t>
      </w:r>
      <w:r w:rsidR="004A738A" w:rsidRPr="008047AB">
        <w:rPr>
          <w:sz w:val="28"/>
          <w:szCs w:val="28"/>
          <w:lang w:val="uk-UA"/>
        </w:rPr>
        <w:t xml:space="preserve">, </w:t>
      </w:r>
      <w:r w:rsidRPr="008047AB">
        <w:rPr>
          <w:sz w:val="28"/>
          <w:szCs w:val="28"/>
          <w:lang w:val="uk-UA"/>
        </w:rPr>
        <w:t>в разі перевищення очікуваного результату – діагностується</w:t>
      </w:r>
      <w:r w:rsidR="00976929" w:rsidRPr="008047AB">
        <w:rPr>
          <w:sz w:val="28"/>
          <w:szCs w:val="28"/>
          <w:lang w:val="uk-UA"/>
        </w:rPr>
        <w:t xml:space="preserve"> респіраторний ацидоз, </w:t>
      </w:r>
      <w:r w:rsidRPr="008047AB">
        <w:rPr>
          <w:sz w:val="28"/>
          <w:szCs w:val="28"/>
          <w:lang w:val="uk-UA"/>
        </w:rPr>
        <w:t>натомість</w:t>
      </w:r>
      <w:r w:rsidR="004A738A" w:rsidRPr="008047AB">
        <w:rPr>
          <w:sz w:val="28"/>
          <w:szCs w:val="28"/>
          <w:lang w:val="uk-UA"/>
        </w:rPr>
        <w:t>,</w:t>
      </w:r>
      <w:r w:rsidRPr="008047AB">
        <w:rPr>
          <w:sz w:val="28"/>
          <w:szCs w:val="28"/>
          <w:lang w:val="uk-UA"/>
        </w:rPr>
        <w:t xml:space="preserve"> при показниках менше</w:t>
      </w:r>
      <w:r w:rsidR="00976929" w:rsidRPr="008047AB">
        <w:rPr>
          <w:sz w:val="28"/>
          <w:szCs w:val="28"/>
          <w:lang w:val="uk-UA"/>
        </w:rPr>
        <w:t xml:space="preserve"> очікуваного – респіраторний алкалоз.</w:t>
      </w:r>
      <w:r w:rsidR="00120B74" w:rsidRPr="008047AB">
        <w:rPr>
          <w:sz w:val="28"/>
          <w:szCs w:val="28"/>
          <w:lang w:val="uk-UA"/>
        </w:rPr>
        <w:t xml:space="preserve"> </w:t>
      </w:r>
    </w:p>
    <w:p w:rsidR="00120B74" w:rsidRPr="008047AB" w:rsidRDefault="00293F3F" w:rsidP="008047AB">
      <w:pPr>
        <w:pBdr>
          <w:top w:val="nil"/>
          <w:left w:val="nil"/>
          <w:bottom w:val="nil"/>
          <w:right w:val="nil"/>
          <w:between w:val="nil"/>
        </w:pBdr>
        <w:tabs>
          <w:tab w:val="left" w:pos="142"/>
        </w:tabs>
        <w:spacing w:line="360" w:lineRule="auto"/>
        <w:ind w:firstLine="578"/>
        <w:jc w:val="both"/>
        <w:rPr>
          <w:sz w:val="28"/>
          <w:szCs w:val="28"/>
        </w:rPr>
      </w:pPr>
      <w:r w:rsidRPr="008047AB">
        <w:rPr>
          <w:sz w:val="28"/>
          <w:szCs w:val="28"/>
          <w:lang w:val="uk-UA"/>
        </w:rPr>
        <w:t>Рівень напруги</w:t>
      </w:r>
      <w:r w:rsidR="00976929" w:rsidRPr="008047AB">
        <w:rPr>
          <w:sz w:val="28"/>
          <w:szCs w:val="28"/>
          <w:lang w:val="uk-UA"/>
        </w:rPr>
        <w:t xml:space="preserve"> </w:t>
      </w:r>
      <w:r w:rsidRPr="008047AB">
        <w:rPr>
          <w:sz w:val="28"/>
          <w:szCs w:val="28"/>
        </w:rPr>
        <w:t>СО</w:t>
      </w:r>
      <w:r w:rsidRPr="008047AB">
        <w:rPr>
          <w:sz w:val="28"/>
          <w:szCs w:val="28"/>
          <w:vertAlign w:val="subscript"/>
        </w:rPr>
        <w:t>2</w:t>
      </w:r>
      <w:r w:rsidRPr="008047AB">
        <w:rPr>
          <w:sz w:val="28"/>
          <w:szCs w:val="28"/>
        </w:rPr>
        <w:t>,</w:t>
      </w:r>
      <w:r w:rsidRPr="008047AB">
        <w:rPr>
          <w:sz w:val="28"/>
          <w:szCs w:val="28"/>
          <w:lang w:val="uk-UA"/>
        </w:rPr>
        <w:t xml:space="preserve"> </w:t>
      </w:r>
      <w:r w:rsidR="00120B74" w:rsidRPr="008047AB">
        <w:rPr>
          <w:sz w:val="28"/>
          <w:szCs w:val="28"/>
        </w:rPr>
        <w:t>О</w:t>
      </w:r>
      <w:r w:rsidR="00120B74" w:rsidRPr="008047AB">
        <w:rPr>
          <w:sz w:val="28"/>
          <w:szCs w:val="28"/>
          <w:vertAlign w:val="subscript"/>
        </w:rPr>
        <w:t>2</w:t>
      </w:r>
      <w:r w:rsidR="00976929" w:rsidRPr="008047AB">
        <w:rPr>
          <w:sz w:val="28"/>
          <w:szCs w:val="28"/>
        </w:rPr>
        <w:t>,</w:t>
      </w:r>
      <w:r w:rsidR="00976929" w:rsidRPr="008047AB">
        <w:rPr>
          <w:sz w:val="28"/>
          <w:szCs w:val="28"/>
          <w:lang w:val="uk-UA"/>
        </w:rPr>
        <w:t xml:space="preserve"> </w:t>
      </w:r>
      <w:r w:rsidR="00976929" w:rsidRPr="008047AB">
        <w:rPr>
          <w:sz w:val="28"/>
          <w:szCs w:val="28"/>
        </w:rPr>
        <w:t>рН</w:t>
      </w:r>
      <w:r w:rsidR="00976929" w:rsidRPr="008047AB">
        <w:rPr>
          <w:sz w:val="28"/>
          <w:szCs w:val="28"/>
          <w:lang w:val="uk-UA"/>
        </w:rPr>
        <w:t xml:space="preserve"> </w:t>
      </w:r>
      <w:r w:rsidR="00976929" w:rsidRPr="008047AB">
        <w:rPr>
          <w:sz w:val="28"/>
          <w:szCs w:val="28"/>
        </w:rPr>
        <w:t>крові</w:t>
      </w:r>
      <w:r w:rsidR="00976929" w:rsidRPr="008047AB">
        <w:rPr>
          <w:sz w:val="28"/>
          <w:szCs w:val="28"/>
          <w:lang w:val="uk-UA"/>
        </w:rPr>
        <w:t xml:space="preserve"> </w:t>
      </w:r>
      <w:r w:rsidRPr="008047AB">
        <w:rPr>
          <w:sz w:val="28"/>
          <w:szCs w:val="28"/>
          <w:lang w:val="uk-UA"/>
        </w:rPr>
        <w:t xml:space="preserve">визначається </w:t>
      </w:r>
      <w:r w:rsidR="00976929" w:rsidRPr="008047AB">
        <w:rPr>
          <w:sz w:val="28"/>
          <w:szCs w:val="28"/>
        </w:rPr>
        <w:t>мікрометодами</w:t>
      </w:r>
      <w:r w:rsidR="00976929" w:rsidRPr="008047AB">
        <w:rPr>
          <w:sz w:val="28"/>
          <w:szCs w:val="28"/>
          <w:lang w:val="uk-UA"/>
        </w:rPr>
        <w:t xml:space="preserve"> </w:t>
      </w:r>
      <w:r w:rsidRPr="008047AB">
        <w:rPr>
          <w:sz w:val="28"/>
          <w:szCs w:val="28"/>
          <w:lang w:val="uk-UA"/>
        </w:rPr>
        <w:t xml:space="preserve">за допомогою </w:t>
      </w:r>
      <w:r w:rsidR="00976929" w:rsidRPr="008047AB">
        <w:rPr>
          <w:sz w:val="28"/>
          <w:szCs w:val="28"/>
        </w:rPr>
        <w:t>різних</w:t>
      </w:r>
      <w:r w:rsidR="00976929" w:rsidRPr="008047AB">
        <w:rPr>
          <w:sz w:val="28"/>
          <w:szCs w:val="28"/>
          <w:lang w:val="uk-UA"/>
        </w:rPr>
        <w:t xml:space="preserve"> </w:t>
      </w:r>
      <w:r w:rsidRPr="008047AB">
        <w:rPr>
          <w:sz w:val="28"/>
          <w:szCs w:val="28"/>
        </w:rPr>
        <w:t>апара</w:t>
      </w:r>
      <w:r w:rsidRPr="008047AB">
        <w:rPr>
          <w:sz w:val="28"/>
          <w:szCs w:val="28"/>
          <w:lang w:val="uk-UA"/>
        </w:rPr>
        <w:t>тів</w:t>
      </w:r>
      <w:r w:rsidRPr="008047AB">
        <w:rPr>
          <w:sz w:val="28"/>
          <w:szCs w:val="28"/>
        </w:rPr>
        <w:t>.</w:t>
      </w:r>
      <w:r w:rsidRPr="008047AB">
        <w:rPr>
          <w:sz w:val="28"/>
          <w:szCs w:val="28"/>
          <w:lang w:val="uk-UA"/>
        </w:rPr>
        <w:t xml:space="preserve"> Розрахунок параметрів</w:t>
      </w:r>
      <w:r w:rsidR="00120B74" w:rsidRPr="008047AB">
        <w:rPr>
          <w:sz w:val="28"/>
          <w:szCs w:val="28"/>
          <w:lang w:val="uk-UA"/>
        </w:rPr>
        <w:t xml:space="preserve"> КЛС </w:t>
      </w:r>
      <w:r w:rsidRPr="008047AB">
        <w:rPr>
          <w:sz w:val="28"/>
          <w:szCs w:val="28"/>
          <w:lang w:val="uk-UA"/>
        </w:rPr>
        <w:t xml:space="preserve">проводять з </w:t>
      </w:r>
      <w:r w:rsidR="00120B74" w:rsidRPr="008047AB">
        <w:rPr>
          <w:sz w:val="28"/>
          <w:szCs w:val="28"/>
          <w:lang w:val="uk-UA"/>
        </w:rPr>
        <w:t>використан</w:t>
      </w:r>
      <w:r w:rsidR="00976929" w:rsidRPr="008047AB">
        <w:rPr>
          <w:sz w:val="28"/>
          <w:szCs w:val="28"/>
          <w:lang w:val="uk-UA"/>
        </w:rPr>
        <w:t>ня</w:t>
      </w:r>
      <w:r w:rsidRPr="008047AB">
        <w:rPr>
          <w:sz w:val="28"/>
          <w:szCs w:val="28"/>
          <w:lang w:val="uk-UA"/>
        </w:rPr>
        <w:t>м</w:t>
      </w:r>
      <w:r w:rsidR="00D05003">
        <w:rPr>
          <w:sz w:val="28"/>
          <w:szCs w:val="28"/>
          <w:lang w:val="uk-UA"/>
        </w:rPr>
        <w:t xml:space="preserve"> номограми </w:t>
      </w:r>
      <w:r w:rsidRPr="008047AB">
        <w:rPr>
          <w:sz w:val="28"/>
          <w:szCs w:val="28"/>
          <w:lang w:val="uk-UA"/>
        </w:rPr>
        <w:t>(«</w:t>
      </w:r>
      <w:r w:rsidR="00976929" w:rsidRPr="008047AB">
        <w:rPr>
          <w:sz w:val="28"/>
          <w:szCs w:val="28"/>
        </w:rPr>
        <w:t>Siggaard</w:t>
      </w:r>
      <w:r w:rsidR="00976929" w:rsidRPr="008047AB">
        <w:rPr>
          <w:sz w:val="28"/>
          <w:szCs w:val="28"/>
          <w:lang w:val="uk-UA"/>
        </w:rPr>
        <w:t>-</w:t>
      </w:r>
      <w:r w:rsidR="00976929" w:rsidRPr="008047AB">
        <w:rPr>
          <w:sz w:val="28"/>
          <w:szCs w:val="28"/>
        </w:rPr>
        <w:t>Andersen</w:t>
      </w:r>
      <w:r w:rsidRPr="008047AB">
        <w:rPr>
          <w:sz w:val="28"/>
          <w:szCs w:val="28"/>
          <w:lang w:val="uk-UA"/>
        </w:rPr>
        <w:t>»)</w:t>
      </w:r>
      <w:r w:rsidR="00976929" w:rsidRPr="008047AB">
        <w:rPr>
          <w:sz w:val="28"/>
          <w:szCs w:val="28"/>
          <w:lang w:val="uk-UA"/>
        </w:rPr>
        <w:t xml:space="preserve">. </w:t>
      </w:r>
      <w:r w:rsidRPr="008047AB">
        <w:rPr>
          <w:sz w:val="28"/>
          <w:szCs w:val="28"/>
          <w:lang w:val="uk-UA"/>
        </w:rPr>
        <w:t>Для визначення складу</w:t>
      </w:r>
      <w:r w:rsidR="00976929" w:rsidRPr="008047AB">
        <w:rPr>
          <w:sz w:val="28"/>
          <w:szCs w:val="28"/>
          <w:lang w:val="uk-UA"/>
        </w:rPr>
        <w:t xml:space="preserve"> </w:t>
      </w:r>
      <w:r w:rsidR="00120B74" w:rsidRPr="008047AB">
        <w:rPr>
          <w:sz w:val="28"/>
          <w:szCs w:val="28"/>
          <w:lang w:val="uk-UA"/>
        </w:rPr>
        <w:t>СО</w:t>
      </w:r>
      <w:r w:rsidR="00120B74" w:rsidRPr="008047AB">
        <w:rPr>
          <w:sz w:val="28"/>
          <w:szCs w:val="28"/>
          <w:vertAlign w:val="subscript"/>
          <w:lang w:val="uk-UA"/>
        </w:rPr>
        <w:t>2</w:t>
      </w:r>
      <w:r w:rsidR="00976929" w:rsidRPr="008047AB">
        <w:rPr>
          <w:sz w:val="28"/>
          <w:szCs w:val="28"/>
          <w:lang w:val="uk-UA"/>
        </w:rPr>
        <w:t xml:space="preserve"> в </w:t>
      </w:r>
      <w:r w:rsidR="00120B74" w:rsidRPr="008047AB">
        <w:rPr>
          <w:sz w:val="28"/>
          <w:szCs w:val="28"/>
          <w:lang w:val="uk-UA"/>
        </w:rPr>
        <w:t xml:space="preserve">альвеолярному і </w:t>
      </w:r>
      <w:r w:rsidRPr="008047AB">
        <w:rPr>
          <w:sz w:val="28"/>
          <w:szCs w:val="28"/>
          <w:lang w:val="uk-UA"/>
        </w:rPr>
        <w:t xml:space="preserve">в </w:t>
      </w:r>
      <w:r w:rsidR="00120B74" w:rsidRPr="008047AB">
        <w:rPr>
          <w:sz w:val="28"/>
          <w:szCs w:val="28"/>
          <w:lang w:val="uk-UA"/>
        </w:rPr>
        <w:t>повітрі</w:t>
      </w:r>
      <w:r w:rsidRPr="008047AB">
        <w:rPr>
          <w:sz w:val="28"/>
          <w:szCs w:val="28"/>
          <w:lang w:val="uk-UA"/>
        </w:rPr>
        <w:t>, що видихається,</w:t>
      </w:r>
      <w:r w:rsidR="00D05003">
        <w:rPr>
          <w:sz w:val="28"/>
          <w:szCs w:val="28"/>
          <w:lang w:val="uk-UA"/>
        </w:rPr>
        <w:t xml:space="preserve"> </w:t>
      </w:r>
      <w:r w:rsidRPr="008047AB">
        <w:rPr>
          <w:sz w:val="28"/>
          <w:szCs w:val="28"/>
          <w:lang w:val="uk-UA"/>
        </w:rPr>
        <w:t>використовують метаболіметр</w:t>
      </w:r>
      <w:r w:rsidR="00120B74" w:rsidRPr="008047AB">
        <w:rPr>
          <w:sz w:val="28"/>
          <w:szCs w:val="28"/>
          <w:lang w:val="uk-UA"/>
        </w:rPr>
        <w:t xml:space="preserve"> </w:t>
      </w:r>
      <w:r w:rsidRPr="008047AB">
        <w:rPr>
          <w:sz w:val="28"/>
          <w:szCs w:val="28"/>
          <w:lang w:val="uk-UA"/>
        </w:rPr>
        <w:t>(«</w:t>
      </w:r>
      <w:r w:rsidR="00120B74" w:rsidRPr="008047AB">
        <w:rPr>
          <w:sz w:val="28"/>
          <w:szCs w:val="28"/>
        </w:rPr>
        <w:t>Oxycon</w:t>
      </w:r>
      <w:r w:rsidR="00120B74" w:rsidRPr="008047AB">
        <w:rPr>
          <w:sz w:val="28"/>
          <w:szCs w:val="28"/>
          <w:lang w:val="uk-UA"/>
        </w:rPr>
        <w:t xml:space="preserve"> </w:t>
      </w:r>
      <w:r w:rsidR="00120B74" w:rsidRPr="008047AB">
        <w:rPr>
          <w:sz w:val="28"/>
          <w:szCs w:val="28"/>
        </w:rPr>
        <w:t>mobile</w:t>
      </w:r>
      <w:r w:rsidRPr="008047AB">
        <w:rPr>
          <w:sz w:val="28"/>
          <w:szCs w:val="28"/>
          <w:lang w:val="uk-UA"/>
        </w:rPr>
        <w:t>»)</w:t>
      </w:r>
      <w:r w:rsidR="00120B74" w:rsidRPr="008047AB">
        <w:rPr>
          <w:sz w:val="28"/>
          <w:szCs w:val="28"/>
          <w:lang w:val="uk-UA"/>
        </w:rPr>
        <w:t xml:space="preserve">. </w:t>
      </w:r>
      <w:r w:rsidRPr="008047AB">
        <w:rPr>
          <w:sz w:val="28"/>
          <w:szCs w:val="28"/>
          <w:lang w:val="uk-UA"/>
        </w:rPr>
        <w:t xml:space="preserve">Натомість, </w:t>
      </w:r>
      <w:r w:rsidR="00120B74" w:rsidRPr="008047AB">
        <w:rPr>
          <w:sz w:val="28"/>
          <w:szCs w:val="28"/>
        </w:rPr>
        <w:t>РСО</w:t>
      </w:r>
      <w:r w:rsidR="00120B74" w:rsidRPr="008047AB">
        <w:rPr>
          <w:sz w:val="28"/>
          <w:szCs w:val="28"/>
          <w:vertAlign w:val="subscript"/>
        </w:rPr>
        <w:t>2</w:t>
      </w:r>
      <w:r w:rsidR="00120B74" w:rsidRPr="008047AB">
        <w:rPr>
          <w:sz w:val="28"/>
          <w:szCs w:val="28"/>
        </w:rPr>
        <w:t xml:space="preserve"> змішаної венозної крові </w:t>
      </w:r>
      <w:r w:rsidRPr="008047AB">
        <w:rPr>
          <w:sz w:val="28"/>
          <w:szCs w:val="28"/>
          <w:lang w:val="uk-UA"/>
        </w:rPr>
        <w:t xml:space="preserve">визначають за </w:t>
      </w:r>
      <w:r w:rsidR="00120B74" w:rsidRPr="008047AB">
        <w:rPr>
          <w:sz w:val="28"/>
          <w:szCs w:val="28"/>
        </w:rPr>
        <w:t>метод</w:t>
      </w:r>
      <w:r w:rsidRPr="008047AB">
        <w:rPr>
          <w:sz w:val="28"/>
          <w:szCs w:val="28"/>
          <w:lang w:val="uk-UA"/>
        </w:rPr>
        <w:t>ом</w:t>
      </w:r>
      <w:r w:rsidRPr="008047AB">
        <w:rPr>
          <w:sz w:val="28"/>
          <w:szCs w:val="28"/>
        </w:rPr>
        <w:t xml:space="preserve"> зворотн</w:t>
      </w:r>
      <w:r w:rsidRPr="008047AB">
        <w:rPr>
          <w:sz w:val="28"/>
          <w:szCs w:val="28"/>
          <w:lang w:val="uk-UA"/>
        </w:rPr>
        <w:t>ього</w:t>
      </w:r>
      <w:r w:rsidRPr="008047AB">
        <w:rPr>
          <w:sz w:val="28"/>
          <w:szCs w:val="28"/>
        </w:rPr>
        <w:t xml:space="preserve"> дихання</w:t>
      </w:r>
      <w:r w:rsidRPr="008047AB">
        <w:rPr>
          <w:sz w:val="28"/>
          <w:szCs w:val="28"/>
          <w:lang w:val="uk-UA"/>
        </w:rPr>
        <w:t xml:space="preserve"> </w:t>
      </w:r>
      <w:r w:rsidR="00954E83" w:rsidRPr="008047AB">
        <w:rPr>
          <w:sz w:val="28"/>
          <w:szCs w:val="28"/>
        </w:rPr>
        <w:t>[</w:t>
      </w:r>
      <w:r w:rsidR="00E170C9" w:rsidRPr="008047AB">
        <w:rPr>
          <w:sz w:val="28"/>
          <w:szCs w:val="28"/>
          <w:lang w:val="uk-UA"/>
        </w:rPr>
        <w:t>53</w:t>
      </w:r>
      <w:r w:rsidR="00954E83" w:rsidRPr="008047AB">
        <w:rPr>
          <w:sz w:val="28"/>
          <w:szCs w:val="28"/>
        </w:rPr>
        <w:t>]</w:t>
      </w:r>
      <w:r w:rsidR="00120B74" w:rsidRPr="008047AB">
        <w:rPr>
          <w:sz w:val="28"/>
          <w:szCs w:val="28"/>
        </w:rPr>
        <w:t xml:space="preserve">. </w:t>
      </w:r>
    </w:p>
    <w:p w:rsidR="00D05003" w:rsidRDefault="005075D9" w:rsidP="00D05003">
      <w:pPr>
        <w:pBdr>
          <w:top w:val="nil"/>
          <w:left w:val="nil"/>
          <w:bottom w:val="nil"/>
          <w:right w:val="nil"/>
          <w:between w:val="nil"/>
        </w:pBdr>
        <w:tabs>
          <w:tab w:val="left" w:pos="142"/>
        </w:tabs>
        <w:spacing w:line="360" w:lineRule="auto"/>
        <w:ind w:firstLine="578"/>
        <w:jc w:val="both"/>
        <w:rPr>
          <w:b/>
          <w:sz w:val="28"/>
          <w:szCs w:val="28"/>
          <w:lang w:val="uk-UA"/>
        </w:rPr>
      </w:pPr>
      <w:r w:rsidRPr="008047AB">
        <w:rPr>
          <w:sz w:val="28"/>
          <w:szCs w:val="28"/>
          <w:lang w:val="uk-UA"/>
        </w:rPr>
        <w:t>Зазвичай</w:t>
      </w:r>
      <w:r w:rsidR="00976929" w:rsidRPr="008047AB">
        <w:rPr>
          <w:sz w:val="28"/>
          <w:szCs w:val="28"/>
        </w:rPr>
        <w:t>, на початку м</w:t>
      </w:r>
      <w:r w:rsidR="00976929" w:rsidRPr="008047AB">
        <w:rPr>
          <w:sz w:val="28"/>
          <w:szCs w:val="28"/>
          <w:lang w:val="uk-UA"/>
        </w:rPr>
        <w:t>’</w:t>
      </w:r>
      <w:r w:rsidR="00120B74" w:rsidRPr="008047AB">
        <w:rPr>
          <w:sz w:val="28"/>
          <w:szCs w:val="28"/>
        </w:rPr>
        <w:t xml:space="preserve">язової </w:t>
      </w:r>
      <w:r w:rsidRPr="008047AB">
        <w:rPr>
          <w:sz w:val="28"/>
          <w:szCs w:val="28"/>
          <w:lang w:val="uk-UA"/>
        </w:rPr>
        <w:t xml:space="preserve">роботи </w:t>
      </w:r>
      <w:r w:rsidR="00976929" w:rsidRPr="008047AB">
        <w:rPr>
          <w:sz w:val="28"/>
          <w:szCs w:val="28"/>
        </w:rPr>
        <w:t>виникає гіперкапнія, яка</w:t>
      </w:r>
      <w:r w:rsidR="00976929" w:rsidRPr="008047AB">
        <w:rPr>
          <w:sz w:val="28"/>
          <w:szCs w:val="28"/>
          <w:lang w:val="uk-UA"/>
        </w:rPr>
        <w:t xml:space="preserve"> </w:t>
      </w:r>
      <w:r w:rsidRPr="008047AB">
        <w:rPr>
          <w:sz w:val="28"/>
          <w:szCs w:val="28"/>
          <w:lang w:val="uk-UA"/>
        </w:rPr>
        <w:t xml:space="preserve">при </w:t>
      </w:r>
      <w:r w:rsidRPr="008047AB">
        <w:rPr>
          <w:sz w:val="28"/>
          <w:szCs w:val="28"/>
        </w:rPr>
        <w:t>збільшен</w:t>
      </w:r>
      <w:r w:rsidRPr="008047AB">
        <w:rPr>
          <w:sz w:val="28"/>
          <w:szCs w:val="28"/>
          <w:lang w:val="uk-UA"/>
        </w:rPr>
        <w:t>і</w:t>
      </w:r>
      <w:r w:rsidR="00120B74" w:rsidRPr="008047AB">
        <w:rPr>
          <w:sz w:val="28"/>
          <w:szCs w:val="28"/>
        </w:rPr>
        <w:t xml:space="preserve"> тяжкості і тривалості роботи</w:t>
      </w:r>
      <w:r w:rsidRPr="008047AB">
        <w:rPr>
          <w:sz w:val="28"/>
          <w:szCs w:val="28"/>
          <w:lang w:val="uk-UA"/>
        </w:rPr>
        <w:t xml:space="preserve"> що виконувалася,</w:t>
      </w:r>
      <w:r w:rsidR="00120B74" w:rsidRPr="008047AB">
        <w:rPr>
          <w:sz w:val="28"/>
          <w:szCs w:val="28"/>
        </w:rPr>
        <w:t xml:space="preserve"> змін</w:t>
      </w:r>
      <w:r w:rsidR="006F25D8" w:rsidRPr="008047AB">
        <w:rPr>
          <w:sz w:val="28"/>
          <w:szCs w:val="28"/>
        </w:rPr>
        <w:t xml:space="preserve">юється гіпокапнією. </w:t>
      </w:r>
      <w:r w:rsidRPr="008047AB">
        <w:rPr>
          <w:sz w:val="28"/>
          <w:szCs w:val="28"/>
          <w:lang w:val="uk-UA"/>
        </w:rPr>
        <w:t xml:space="preserve">Водночас </w:t>
      </w:r>
      <w:r w:rsidR="006F25D8" w:rsidRPr="008047AB">
        <w:rPr>
          <w:sz w:val="28"/>
          <w:szCs w:val="28"/>
        </w:rPr>
        <w:t>Р</w:t>
      </w:r>
      <w:r w:rsidR="006F25D8" w:rsidRPr="008047AB">
        <w:rPr>
          <w:sz w:val="28"/>
          <w:szCs w:val="28"/>
          <w:vertAlign w:val="subscript"/>
          <w:lang w:val="uk-UA"/>
        </w:rPr>
        <w:t>а</w:t>
      </w:r>
      <w:r w:rsidR="00120B74" w:rsidRPr="008047AB">
        <w:rPr>
          <w:sz w:val="28"/>
          <w:szCs w:val="28"/>
        </w:rPr>
        <w:t>СО</w:t>
      </w:r>
      <w:r w:rsidR="00120B74" w:rsidRPr="008047AB">
        <w:rPr>
          <w:sz w:val="28"/>
          <w:szCs w:val="28"/>
          <w:vertAlign w:val="subscript"/>
        </w:rPr>
        <w:t>2</w:t>
      </w:r>
      <w:r w:rsidR="00D05003">
        <w:rPr>
          <w:sz w:val="28"/>
          <w:szCs w:val="28"/>
        </w:rPr>
        <w:t xml:space="preserve"> </w:t>
      </w:r>
      <w:r w:rsidRPr="008047AB">
        <w:rPr>
          <w:sz w:val="28"/>
          <w:szCs w:val="28"/>
        </w:rPr>
        <w:t xml:space="preserve">в </w:t>
      </w:r>
      <w:r w:rsidRPr="008047AB">
        <w:rPr>
          <w:sz w:val="28"/>
          <w:szCs w:val="28"/>
          <w:lang w:val="uk-UA"/>
        </w:rPr>
        <w:t>більшій</w:t>
      </w:r>
      <w:r w:rsidR="00120B74" w:rsidRPr="008047AB">
        <w:rPr>
          <w:sz w:val="28"/>
          <w:szCs w:val="28"/>
        </w:rPr>
        <w:t xml:space="preserve"> мірі залежить від зрушень</w:t>
      </w:r>
      <w:r w:rsidRPr="008047AB">
        <w:rPr>
          <w:sz w:val="28"/>
          <w:szCs w:val="28"/>
          <w:lang w:val="uk-UA"/>
        </w:rPr>
        <w:t xml:space="preserve"> в</w:t>
      </w:r>
      <w:r w:rsidR="00120B74" w:rsidRPr="008047AB">
        <w:rPr>
          <w:sz w:val="28"/>
          <w:szCs w:val="28"/>
        </w:rPr>
        <w:t xml:space="preserve"> КЛС</w:t>
      </w:r>
      <w:r w:rsidRPr="008047AB">
        <w:rPr>
          <w:sz w:val="28"/>
          <w:szCs w:val="28"/>
          <w:lang w:val="uk-UA"/>
        </w:rPr>
        <w:t xml:space="preserve"> крові</w:t>
      </w:r>
      <w:r w:rsidRPr="008047AB">
        <w:rPr>
          <w:sz w:val="28"/>
          <w:szCs w:val="28"/>
        </w:rPr>
        <w:t>,</w:t>
      </w:r>
      <w:r w:rsidRPr="008047AB">
        <w:rPr>
          <w:sz w:val="28"/>
          <w:szCs w:val="28"/>
          <w:lang w:val="uk-UA"/>
        </w:rPr>
        <w:t xml:space="preserve"> </w:t>
      </w:r>
      <w:r w:rsidR="00120B74" w:rsidRPr="008047AB">
        <w:rPr>
          <w:sz w:val="28"/>
          <w:szCs w:val="28"/>
        </w:rPr>
        <w:t xml:space="preserve">активності </w:t>
      </w:r>
      <w:r w:rsidRPr="008047AB">
        <w:rPr>
          <w:sz w:val="28"/>
          <w:szCs w:val="28"/>
          <w:lang w:val="uk-UA"/>
        </w:rPr>
        <w:t xml:space="preserve">її </w:t>
      </w:r>
      <w:r w:rsidR="00120B74" w:rsidRPr="008047AB">
        <w:rPr>
          <w:sz w:val="28"/>
          <w:szCs w:val="28"/>
        </w:rPr>
        <w:t xml:space="preserve">буферних систем </w:t>
      </w:r>
      <w:r w:rsidRPr="008047AB">
        <w:rPr>
          <w:sz w:val="28"/>
          <w:szCs w:val="28"/>
          <w:lang w:val="uk-UA"/>
        </w:rPr>
        <w:t xml:space="preserve">та </w:t>
      </w:r>
      <w:r w:rsidR="00120B74" w:rsidRPr="008047AB">
        <w:rPr>
          <w:sz w:val="28"/>
          <w:szCs w:val="28"/>
        </w:rPr>
        <w:t>режиму дихання</w:t>
      </w:r>
      <w:r w:rsidR="00191F8C" w:rsidRPr="008047AB">
        <w:rPr>
          <w:sz w:val="28"/>
          <w:szCs w:val="28"/>
        </w:rPr>
        <w:t xml:space="preserve"> [</w:t>
      </w:r>
      <w:r w:rsidR="006B7A53" w:rsidRPr="008047AB">
        <w:rPr>
          <w:sz w:val="28"/>
          <w:szCs w:val="28"/>
          <w:lang w:val="uk-UA"/>
        </w:rPr>
        <w:t>42</w:t>
      </w:r>
      <w:r w:rsidR="006B7A53" w:rsidRPr="008047AB">
        <w:rPr>
          <w:sz w:val="28"/>
          <w:szCs w:val="28"/>
        </w:rPr>
        <w:t xml:space="preserve">, </w:t>
      </w:r>
      <w:r w:rsidR="006B7A53" w:rsidRPr="008047AB">
        <w:rPr>
          <w:sz w:val="28"/>
          <w:szCs w:val="28"/>
          <w:lang w:val="uk-UA"/>
        </w:rPr>
        <w:t>30</w:t>
      </w:r>
      <w:r w:rsidR="00191F8C" w:rsidRPr="008047AB">
        <w:rPr>
          <w:sz w:val="28"/>
          <w:szCs w:val="28"/>
        </w:rPr>
        <w:t>]</w:t>
      </w:r>
      <w:r w:rsidR="00120B74" w:rsidRPr="008047AB">
        <w:rPr>
          <w:sz w:val="28"/>
          <w:szCs w:val="28"/>
        </w:rPr>
        <w:t>.</w:t>
      </w:r>
    </w:p>
    <w:p w:rsidR="00120B74" w:rsidRPr="00D05003" w:rsidRDefault="00E73A15" w:rsidP="00D05003">
      <w:pPr>
        <w:pBdr>
          <w:top w:val="nil"/>
          <w:left w:val="nil"/>
          <w:bottom w:val="nil"/>
          <w:right w:val="nil"/>
          <w:between w:val="nil"/>
        </w:pBdr>
        <w:tabs>
          <w:tab w:val="left" w:pos="142"/>
        </w:tabs>
        <w:spacing w:line="360" w:lineRule="auto"/>
        <w:ind w:firstLine="578"/>
        <w:jc w:val="both"/>
        <w:rPr>
          <w:b/>
          <w:sz w:val="28"/>
          <w:szCs w:val="28"/>
        </w:rPr>
      </w:pPr>
      <w:r w:rsidRPr="008047AB">
        <w:rPr>
          <w:sz w:val="28"/>
          <w:szCs w:val="28"/>
          <w:lang w:val="uk-UA"/>
        </w:rPr>
        <w:t>При цьому в</w:t>
      </w:r>
      <w:r w:rsidR="00120B74" w:rsidRPr="008047AB">
        <w:rPr>
          <w:sz w:val="28"/>
          <w:szCs w:val="28"/>
        </w:rPr>
        <w:t xml:space="preserve">ентиляторна реакція корелює не </w:t>
      </w:r>
      <w:r w:rsidRPr="008047AB">
        <w:rPr>
          <w:sz w:val="28"/>
          <w:szCs w:val="28"/>
          <w:lang w:val="uk-UA"/>
        </w:rPr>
        <w:t>лише</w:t>
      </w:r>
      <w:r w:rsidR="009A4D6C" w:rsidRPr="008047AB">
        <w:rPr>
          <w:sz w:val="28"/>
          <w:szCs w:val="28"/>
          <w:lang w:val="uk-UA"/>
        </w:rPr>
        <w:t xml:space="preserve"> </w:t>
      </w:r>
      <w:r w:rsidR="00120B74" w:rsidRPr="008047AB">
        <w:rPr>
          <w:sz w:val="28"/>
          <w:szCs w:val="28"/>
        </w:rPr>
        <w:t xml:space="preserve">зі змінами </w:t>
      </w:r>
      <w:r w:rsidRPr="008047AB">
        <w:rPr>
          <w:sz w:val="28"/>
          <w:szCs w:val="28"/>
        </w:rPr>
        <w:t>Н+</w:t>
      </w:r>
      <w:r w:rsidRPr="008047AB">
        <w:rPr>
          <w:sz w:val="28"/>
          <w:szCs w:val="28"/>
          <w:lang w:val="uk-UA"/>
        </w:rPr>
        <w:t xml:space="preserve"> та </w:t>
      </w:r>
      <w:r w:rsidR="00120B74" w:rsidRPr="008047AB">
        <w:rPr>
          <w:sz w:val="28"/>
          <w:szCs w:val="28"/>
        </w:rPr>
        <w:t>Р</w:t>
      </w:r>
      <w:r w:rsidR="00120B74" w:rsidRPr="008047AB">
        <w:rPr>
          <w:sz w:val="28"/>
          <w:szCs w:val="28"/>
          <w:vertAlign w:val="subscript"/>
        </w:rPr>
        <w:t>а</w:t>
      </w:r>
      <w:r w:rsidR="00120B74" w:rsidRPr="008047AB">
        <w:rPr>
          <w:sz w:val="28"/>
          <w:szCs w:val="28"/>
        </w:rPr>
        <w:t>СО</w:t>
      </w:r>
      <w:r w:rsidR="00120B74" w:rsidRPr="008047AB">
        <w:rPr>
          <w:sz w:val="28"/>
          <w:szCs w:val="28"/>
          <w:vertAlign w:val="subscript"/>
        </w:rPr>
        <w:t>2</w:t>
      </w:r>
      <w:r w:rsidR="00120B74" w:rsidRPr="008047AB">
        <w:rPr>
          <w:sz w:val="28"/>
          <w:szCs w:val="28"/>
        </w:rPr>
        <w:t xml:space="preserve">, але в </w:t>
      </w:r>
      <w:r w:rsidRPr="008047AB">
        <w:rPr>
          <w:sz w:val="28"/>
          <w:szCs w:val="28"/>
          <w:lang w:val="uk-UA"/>
        </w:rPr>
        <w:t xml:space="preserve">більшій мірі </w:t>
      </w:r>
      <w:r w:rsidR="00120B74" w:rsidRPr="008047AB">
        <w:rPr>
          <w:sz w:val="28"/>
          <w:szCs w:val="28"/>
        </w:rPr>
        <w:t>з</w:t>
      </w:r>
      <w:r w:rsidRPr="008047AB">
        <w:rPr>
          <w:sz w:val="28"/>
          <w:szCs w:val="28"/>
          <w:lang w:val="uk-UA"/>
        </w:rPr>
        <w:t>і</w:t>
      </w:r>
      <w:r w:rsidR="00120B74" w:rsidRPr="008047AB">
        <w:rPr>
          <w:sz w:val="28"/>
          <w:szCs w:val="28"/>
        </w:rPr>
        <w:t xml:space="preserve"> </w:t>
      </w:r>
      <w:r w:rsidRPr="008047AB">
        <w:rPr>
          <w:sz w:val="28"/>
          <w:szCs w:val="28"/>
          <w:lang w:val="uk-UA"/>
        </w:rPr>
        <w:t xml:space="preserve">зниженням </w:t>
      </w:r>
      <w:r w:rsidR="00120B74" w:rsidRPr="008047AB">
        <w:rPr>
          <w:sz w:val="28"/>
          <w:szCs w:val="28"/>
        </w:rPr>
        <w:t>РО</w:t>
      </w:r>
      <w:r w:rsidR="00120B74" w:rsidRPr="008047AB">
        <w:rPr>
          <w:sz w:val="28"/>
          <w:szCs w:val="28"/>
          <w:vertAlign w:val="subscript"/>
        </w:rPr>
        <w:t>2</w:t>
      </w:r>
      <w:r w:rsidR="00120B74" w:rsidRPr="008047AB">
        <w:rPr>
          <w:sz w:val="28"/>
          <w:szCs w:val="28"/>
        </w:rPr>
        <w:t xml:space="preserve"> в змішаній венозній крові. </w:t>
      </w:r>
    </w:p>
    <w:p w:rsidR="00120B74" w:rsidRPr="008047AB" w:rsidRDefault="00E73A15" w:rsidP="008047AB">
      <w:pPr>
        <w:pBdr>
          <w:top w:val="nil"/>
          <w:left w:val="nil"/>
          <w:bottom w:val="nil"/>
          <w:right w:val="nil"/>
          <w:between w:val="nil"/>
        </w:pBdr>
        <w:tabs>
          <w:tab w:val="left" w:pos="142"/>
        </w:tabs>
        <w:spacing w:line="360" w:lineRule="auto"/>
        <w:ind w:firstLine="578"/>
        <w:jc w:val="both"/>
        <w:rPr>
          <w:sz w:val="28"/>
          <w:szCs w:val="28"/>
        </w:rPr>
      </w:pPr>
      <w:r w:rsidRPr="008047AB">
        <w:rPr>
          <w:sz w:val="28"/>
          <w:szCs w:val="28"/>
          <w:lang w:val="uk-UA"/>
        </w:rPr>
        <w:t xml:space="preserve">Враховуючи те, що </w:t>
      </w:r>
      <w:r w:rsidR="00120B74" w:rsidRPr="008047AB">
        <w:rPr>
          <w:sz w:val="28"/>
          <w:szCs w:val="28"/>
        </w:rPr>
        <w:t>визначення виділеного CО</w:t>
      </w:r>
      <w:r w:rsidR="00120B74" w:rsidRPr="008047AB">
        <w:rPr>
          <w:sz w:val="28"/>
          <w:szCs w:val="28"/>
          <w:vertAlign w:val="subscript"/>
        </w:rPr>
        <w:t>2</w:t>
      </w:r>
      <w:r w:rsidRPr="008047AB">
        <w:rPr>
          <w:sz w:val="28"/>
          <w:szCs w:val="28"/>
        </w:rPr>
        <w:t xml:space="preserve"> нескладн</w:t>
      </w:r>
      <w:r w:rsidRPr="008047AB">
        <w:rPr>
          <w:sz w:val="28"/>
          <w:szCs w:val="28"/>
          <w:lang w:val="uk-UA"/>
        </w:rPr>
        <w:t>ий процес</w:t>
      </w:r>
      <w:r w:rsidR="00120B74" w:rsidRPr="008047AB">
        <w:rPr>
          <w:sz w:val="28"/>
          <w:szCs w:val="28"/>
        </w:rPr>
        <w:t>,</w:t>
      </w:r>
      <w:r w:rsidRPr="008047AB">
        <w:rPr>
          <w:sz w:val="28"/>
          <w:szCs w:val="28"/>
          <w:lang w:val="uk-UA"/>
        </w:rPr>
        <w:t xml:space="preserve"> який</w:t>
      </w:r>
      <w:r w:rsidRPr="008047AB">
        <w:rPr>
          <w:sz w:val="28"/>
          <w:szCs w:val="28"/>
        </w:rPr>
        <w:t xml:space="preserve"> не </w:t>
      </w:r>
      <w:r w:rsidRPr="008047AB">
        <w:rPr>
          <w:sz w:val="28"/>
          <w:szCs w:val="28"/>
          <w:lang w:val="uk-UA"/>
        </w:rPr>
        <w:t>потребує</w:t>
      </w:r>
      <w:r w:rsidR="00120B74" w:rsidRPr="008047AB">
        <w:rPr>
          <w:sz w:val="28"/>
          <w:szCs w:val="28"/>
        </w:rPr>
        <w:t xml:space="preserve"> вз</w:t>
      </w:r>
      <w:r w:rsidR="007617CF" w:rsidRPr="008047AB">
        <w:rPr>
          <w:sz w:val="28"/>
          <w:szCs w:val="28"/>
        </w:rPr>
        <w:t>яття крові і може бути здійснен</w:t>
      </w:r>
      <w:r w:rsidR="007617CF" w:rsidRPr="008047AB">
        <w:rPr>
          <w:sz w:val="28"/>
          <w:szCs w:val="28"/>
          <w:lang w:val="uk-UA"/>
        </w:rPr>
        <w:t>ий</w:t>
      </w:r>
      <w:r w:rsidR="00120B74" w:rsidRPr="008047AB">
        <w:rPr>
          <w:sz w:val="28"/>
          <w:szCs w:val="28"/>
        </w:rPr>
        <w:t xml:space="preserve"> </w:t>
      </w:r>
      <w:r w:rsidR="007617CF" w:rsidRPr="008047AB">
        <w:rPr>
          <w:sz w:val="28"/>
          <w:szCs w:val="28"/>
          <w:lang w:val="uk-UA"/>
        </w:rPr>
        <w:t xml:space="preserve">синхронно </w:t>
      </w:r>
      <w:r w:rsidR="00120B74" w:rsidRPr="008047AB">
        <w:rPr>
          <w:sz w:val="28"/>
          <w:szCs w:val="28"/>
        </w:rPr>
        <w:t>з реєстрацією споживання О</w:t>
      </w:r>
      <w:r w:rsidR="00120B74" w:rsidRPr="008047AB">
        <w:rPr>
          <w:sz w:val="28"/>
          <w:szCs w:val="28"/>
          <w:vertAlign w:val="subscript"/>
        </w:rPr>
        <w:t>2</w:t>
      </w:r>
      <w:r w:rsidR="00120B74" w:rsidRPr="008047AB">
        <w:rPr>
          <w:sz w:val="28"/>
          <w:szCs w:val="28"/>
        </w:rPr>
        <w:t xml:space="preserve">, </w:t>
      </w:r>
      <w:r w:rsidR="007617CF" w:rsidRPr="008047AB">
        <w:rPr>
          <w:sz w:val="28"/>
          <w:szCs w:val="28"/>
          <w:lang w:val="uk-UA"/>
        </w:rPr>
        <w:t xml:space="preserve">значний </w:t>
      </w:r>
      <w:r w:rsidR="00120B74" w:rsidRPr="008047AB">
        <w:rPr>
          <w:sz w:val="28"/>
          <w:szCs w:val="28"/>
        </w:rPr>
        <w:t xml:space="preserve">інтерес представляє </w:t>
      </w:r>
      <w:r w:rsidR="007617CF" w:rsidRPr="008047AB">
        <w:rPr>
          <w:sz w:val="28"/>
          <w:szCs w:val="28"/>
          <w:lang w:val="uk-UA"/>
        </w:rPr>
        <w:t xml:space="preserve">розрахунок </w:t>
      </w:r>
      <w:r w:rsidR="00120B74" w:rsidRPr="008047AB">
        <w:rPr>
          <w:sz w:val="28"/>
          <w:szCs w:val="28"/>
        </w:rPr>
        <w:t>ЕхсCО</w:t>
      </w:r>
      <w:r w:rsidR="00120B74" w:rsidRPr="008047AB">
        <w:rPr>
          <w:sz w:val="28"/>
          <w:szCs w:val="28"/>
          <w:vertAlign w:val="subscript"/>
        </w:rPr>
        <w:t>2</w:t>
      </w:r>
      <w:r w:rsidR="00120B74" w:rsidRPr="008047AB">
        <w:rPr>
          <w:sz w:val="28"/>
          <w:szCs w:val="28"/>
        </w:rPr>
        <w:t xml:space="preserve">, </w:t>
      </w:r>
      <w:r w:rsidR="007617CF" w:rsidRPr="008047AB">
        <w:rPr>
          <w:sz w:val="28"/>
          <w:szCs w:val="28"/>
          <w:lang w:val="uk-UA"/>
        </w:rPr>
        <w:t xml:space="preserve">який </w:t>
      </w:r>
      <w:r w:rsidR="007617CF" w:rsidRPr="008047AB">
        <w:rPr>
          <w:sz w:val="28"/>
          <w:szCs w:val="28"/>
          <w:lang w:val="uk-UA"/>
        </w:rPr>
        <w:lastRenderedPageBreak/>
        <w:t>залежить від</w:t>
      </w:r>
      <w:r w:rsidR="007617CF" w:rsidRPr="008047AB">
        <w:rPr>
          <w:sz w:val="28"/>
          <w:szCs w:val="28"/>
        </w:rPr>
        <w:t xml:space="preserve"> додатков</w:t>
      </w:r>
      <w:r w:rsidR="007617CF" w:rsidRPr="008047AB">
        <w:rPr>
          <w:sz w:val="28"/>
          <w:szCs w:val="28"/>
          <w:lang w:val="uk-UA"/>
        </w:rPr>
        <w:t>ого</w:t>
      </w:r>
      <w:r w:rsidR="00947451" w:rsidRPr="008047AB">
        <w:rPr>
          <w:sz w:val="28"/>
          <w:szCs w:val="28"/>
          <w:lang w:val="uk-UA"/>
        </w:rPr>
        <w:t xml:space="preserve"> </w:t>
      </w:r>
      <w:r w:rsidR="00947451" w:rsidRPr="008047AB">
        <w:rPr>
          <w:sz w:val="28"/>
          <w:szCs w:val="28"/>
        </w:rPr>
        <w:t>виход</w:t>
      </w:r>
      <w:r w:rsidR="00947451" w:rsidRPr="008047AB">
        <w:rPr>
          <w:sz w:val="28"/>
          <w:szCs w:val="28"/>
          <w:lang w:val="uk-UA"/>
        </w:rPr>
        <w:t>у</w:t>
      </w:r>
      <w:r w:rsidR="00947451" w:rsidRPr="008047AB">
        <w:rPr>
          <w:sz w:val="28"/>
          <w:szCs w:val="28"/>
        </w:rPr>
        <w:t xml:space="preserve"> з бікарбонатів</w:t>
      </w:r>
      <w:r w:rsidR="00120B74" w:rsidRPr="008047AB">
        <w:rPr>
          <w:sz w:val="28"/>
          <w:szCs w:val="28"/>
        </w:rPr>
        <w:t xml:space="preserve">, по відношенню до </w:t>
      </w:r>
      <w:r w:rsidR="00947451" w:rsidRPr="008047AB">
        <w:rPr>
          <w:sz w:val="28"/>
          <w:szCs w:val="28"/>
          <w:lang w:val="uk-UA"/>
        </w:rPr>
        <w:t xml:space="preserve">нинішнього </w:t>
      </w:r>
      <w:r w:rsidR="00947451" w:rsidRPr="008047AB">
        <w:rPr>
          <w:sz w:val="28"/>
          <w:szCs w:val="28"/>
        </w:rPr>
        <w:t>рівня тканинного обміну</w:t>
      </w:r>
      <w:r w:rsidR="00120B74" w:rsidRPr="008047AB">
        <w:rPr>
          <w:sz w:val="28"/>
          <w:szCs w:val="28"/>
        </w:rPr>
        <w:t>.</w:t>
      </w:r>
    </w:p>
    <w:p w:rsidR="00120B74" w:rsidRPr="008047AB" w:rsidRDefault="00947451" w:rsidP="008047AB">
      <w:pPr>
        <w:pBdr>
          <w:top w:val="nil"/>
          <w:left w:val="nil"/>
          <w:bottom w:val="nil"/>
          <w:right w:val="nil"/>
          <w:between w:val="nil"/>
        </w:pBdr>
        <w:tabs>
          <w:tab w:val="left" w:pos="142"/>
        </w:tabs>
        <w:spacing w:line="360" w:lineRule="auto"/>
        <w:ind w:firstLine="578"/>
        <w:jc w:val="both"/>
        <w:rPr>
          <w:sz w:val="28"/>
          <w:szCs w:val="28"/>
          <w:lang w:val="uk-UA"/>
        </w:rPr>
      </w:pPr>
      <w:r w:rsidRPr="008047AB">
        <w:rPr>
          <w:sz w:val="28"/>
          <w:szCs w:val="28"/>
          <w:lang w:val="uk-UA"/>
        </w:rPr>
        <w:t>К</w:t>
      </w:r>
      <w:r w:rsidRPr="008047AB">
        <w:rPr>
          <w:sz w:val="28"/>
          <w:szCs w:val="28"/>
        </w:rPr>
        <w:t>рив</w:t>
      </w:r>
      <w:r w:rsidRPr="008047AB">
        <w:rPr>
          <w:sz w:val="28"/>
          <w:szCs w:val="28"/>
          <w:lang w:val="uk-UA"/>
        </w:rPr>
        <w:t>ій</w:t>
      </w:r>
      <w:r w:rsidRPr="008047AB">
        <w:rPr>
          <w:sz w:val="28"/>
          <w:szCs w:val="28"/>
        </w:rPr>
        <w:t xml:space="preserve"> дисоціаці</w:t>
      </w:r>
      <w:r w:rsidRPr="008047AB">
        <w:rPr>
          <w:sz w:val="28"/>
          <w:szCs w:val="28"/>
          <w:lang w:val="uk-UA"/>
        </w:rPr>
        <w:t>ї</w:t>
      </w:r>
      <w:r w:rsidR="00120B74" w:rsidRPr="008047AB">
        <w:rPr>
          <w:sz w:val="28"/>
          <w:szCs w:val="28"/>
        </w:rPr>
        <w:t xml:space="preserve"> оксигемоглобіну (НвО</w:t>
      </w:r>
      <w:r w:rsidR="00120B74" w:rsidRPr="008047AB">
        <w:rPr>
          <w:sz w:val="28"/>
          <w:szCs w:val="28"/>
          <w:vertAlign w:val="subscript"/>
        </w:rPr>
        <w:t>2</w:t>
      </w:r>
      <w:r w:rsidR="00120B74" w:rsidRPr="008047AB">
        <w:rPr>
          <w:sz w:val="28"/>
          <w:szCs w:val="28"/>
        </w:rPr>
        <w:t xml:space="preserve">) </w:t>
      </w:r>
      <w:r w:rsidRPr="008047AB">
        <w:rPr>
          <w:sz w:val="28"/>
          <w:szCs w:val="28"/>
          <w:lang w:val="uk-UA"/>
        </w:rPr>
        <w:t xml:space="preserve">притаманна </w:t>
      </w:r>
      <w:r w:rsidRPr="008047AB">
        <w:rPr>
          <w:sz w:val="28"/>
          <w:szCs w:val="28"/>
        </w:rPr>
        <w:t>S-подібн</w:t>
      </w:r>
      <w:r w:rsidRPr="008047AB">
        <w:rPr>
          <w:sz w:val="28"/>
          <w:szCs w:val="28"/>
          <w:lang w:val="uk-UA"/>
        </w:rPr>
        <w:t>а</w:t>
      </w:r>
      <w:r w:rsidR="00120B74" w:rsidRPr="008047AB">
        <w:rPr>
          <w:sz w:val="28"/>
          <w:szCs w:val="28"/>
        </w:rPr>
        <w:t xml:space="preserve"> фо</w:t>
      </w:r>
      <w:r w:rsidRPr="008047AB">
        <w:rPr>
          <w:sz w:val="28"/>
          <w:szCs w:val="28"/>
        </w:rPr>
        <w:t>рм</w:t>
      </w:r>
      <w:r w:rsidRPr="008047AB">
        <w:rPr>
          <w:sz w:val="28"/>
          <w:szCs w:val="28"/>
          <w:lang w:val="uk-UA"/>
        </w:rPr>
        <w:t>а</w:t>
      </w:r>
      <w:r w:rsidR="00850714" w:rsidRPr="008047AB">
        <w:rPr>
          <w:sz w:val="28"/>
          <w:szCs w:val="28"/>
        </w:rPr>
        <w:t xml:space="preserve">, </w:t>
      </w:r>
      <w:r w:rsidRPr="008047AB">
        <w:rPr>
          <w:sz w:val="28"/>
          <w:szCs w:val="28"/>
          <w:lang w:val="uk-UA"/>
        </w:rPr>
        <w:t xml:space="preserve">яка </w:t>
      </w:r>
      <w:r w:rsidRPr="008047AB">
        <w:rPr>
          <w:sz w:val="28"/>
          <w:szCs w:val="28"/>
        </w:rPr>
        <w:t>відображ</w:t>
      </w:r>
      <w:r w:rsidRPr="008047AB">
        <w:rPr>
          <w:sz w:val="28"/>
          <w:szCs w:val="28"/>
          <w:lang w:val="uk-UA"/>
        </w:rPr>
        <w:t>ає</w:t>
      </w:r>
      <w:r w:rsidR="00850714" w:rsidRPr="008047AB">
        <w:rPr>
          <w:sz w:val="28"/>
          <w:szCs w:val="28"/>
        </w:rPr>
        <w:t xml:space="preserve"> </w:t>
      </w:r>
      <w:r w:rsidRPr="008047AB">
        <w:rPr>
          <w:sz w:val="28"/>
          <w:szCs w:val="28"/>
          <w:lang w:val="uk-UA"/>
        </w:rPr>
        <w:t xml:space="preserve">можливість </w:t>
      </w:r>
      <w:r w:rsidR="00850714" w:rsidRPr="008047AB">
        <w:rPr>
          <w:sz w:val="28"/>
          <w:szCs w:val="28"/>
        </w:rPr>
        <w:t>Нв</w:t>
      </w:r>
      <w:r w:rsidR="00850714" w:rsidRPr="008047AB">
        <w:rPr>
          <w:sz w:val="28"/>
          <w:szCs w:val="28"/>
          <w:lang w:val="uk-UA"/>
        </w:rPr>
        <w:t xml:space="preserve"> </w:t>
      </w:r>
      <w:r w:rsidR="00120B74" w:rsidRPr="008047AB">
        <w:rPr>
          <w:sz w:val="28"/>
          <w:szCs w:val="28"/>
        </w:rPr>
        <w:t>насичуватися О</w:t>
      </w:r>
      <w:r w:rsidR="00120B74" w:rsidRPr="008047AB">
        <w:rPr>
          <w:sz w:val="28"/>
          <w:szCs w:val="28"/>
          <w:vertAlign w:val="subscript"/>
        </w:rPr>
        <w:t>2</w:t>
      </w:r>
      <w:r w:rsidR="00120B74" w:rsidRPr="008047AB">
        <w:rPr>
          <w:sz w:val="28"/>
          <w:szCs w:val="28"/>
        </w:rPr>
        <w:t xml:space="preserve"> і </w:t>
      </w:r>
      <w:r w:rsidRPr="008047AB">
        <w:rPr>
          <w:sz w:val="28"/>
          <w:szCs w:val="28"/>
          <w:lang w:val="uk-UA"/>
        </w:rPr>
        <w:t xml:space="preserve">надавати </w:t>
      </w:r>
      <w:r w:rsidR="00120B74" w:rsidRPr="008047AB">
        <w:rPr>
          <w:sz w:val="28"/>
          <w:szCs w:val="28"/>
        </w:rPr>
        <w:t xml:space="preserve">його в досить вузькій </w:t>
      </w:r>
      <w:r w:rsidRPr="008047AB">
        <w:rPr>
          <w:sz w:val="28"/>
          <w:szCs w:val="28"/>
          <w:lang w:val="uk-UA"/>
        </w:rPr>
        <w:t xml:space="preserve">ділянці </w:t>
      </w:r>
      <w:r w:rsidR="00120B74" w:rsidRPr="008047AB">
        <w:rPr>
          <w:sz w:val="28"/>
          <w:szCs w:val="28"/>
        </w:rPr>
        <w:t>РО</w:t>
      </w:r>
      <w:r w:rsidR="00120B74" w:rsidRPr="008047AB">
        <w:rPr>
          <w:sz w:val="28"/>
          <w:szCs w:val="28"/>
          <w:vertAlign w:val="subscript"/>
        </w:rPr>
        <w:t>2</w:t>
      </w:r>
      <w:r w:rsidR="00120B74" w:rsidRPr="008047AB">
        <w:rPr>
          <w:sz w:val="28"/>
          <w:szCs w:val="28"/>
        </w:rPr>
        <w:t xml:space="preserve">. </w:t>
      </w:r>
      <w:r w:rsidRPr="008047AB">
        <w:rPr>
          <w:sz w:val="28"/>
          <w:szCs w:val="28"/>
          <w:lang w:val="uk-UA"/>
        </w:rPr>
        <w:t>На думку А. Крога, к</w:t>
      </w:r>
      <w:r w:rsidRPr="008047AB">
        <w:rPr>
          <w:sz w:val="28"/>
          <w:szCs w:val="28"/>
        </w:rPr>
        <w:t>ількісн</w:t>
      </w:r>
      <w:r w:rsidRPr="008047AB">
        <w:rPr>
          <w:sz w:val="28"/>
          <w:szCs w:val="28"/>
          <w:lang w:val="uk-UA"/>
        </w:rPr>
        <w:t>е</w:t>
      </w:r>
      <w:r w:rsidRPr="008047AB">
        <w:rPr>
          <w:sz w:val="28"/>
          <w:szCs w:val="28"/>
        </w:rPr>
        <w:t xml:space="preserve"> визначення</w:t>
      </w:r>
      <w:r w:rsidR="00120B74" w:rsidRPr="008047AB">
        <w:rPr>
          <w:sz w:val="28"/>
          <w:szCs w:val="28"/>
        </w:rPr>
        <w:t xml:space="preserve"> спорідненості Нв до О</w:t>
      </w:r>
      <w:r w:rsidR="00120B74" w:rsidRPr="008047AB">
        <w:rPr>
          <w:sz w:val="28"/>
          <w:szCs w:val="28"/>
          <w:vertAlign w:val="subscript"/>
        </w:rPr>
        <w:t>2</w:t>
      </w:r>
      <w:r w:rsidRPr="008047AB">
        <w:rPr>
          <w:sz w:val="28"/>
          <w:szCs w:val="28"/>
        </w:rPr>
        <w:t xml:space="preserve"> </w:t>
      </w:r>
      <w:r w:rsidRPr="008047AB">
        <w:rPr>
          <w:sz w:val="28"/>
          <w:szCs w:val="28"/>
          <w:lang w:val="uk-UA"/>
        </w:rPr>
        <w:t>залежить від</w:t>
      </w:r>
      <w:r w:rsidRPr="008047AB">
        <w:rPr>
          <w:sz w:val="28"/>
          <w:szCs w:val="28"/>
        </w:rPr>
        <w:t xml:space="preserve"> д</w:t>
      </w:r>
      <w:r w:rsidRPr="008047AB">
        <w:rPr>
          <w:sz w:val="28"/>
          <w:szCs w:val="28"/>
          <w:lang w:val="uk-UA"/>
        </w:rPr>
        <w:t>вох</w:t>
      </w:r>
      <w:r w:rsidRPr="008047AB">
        <w:rPr>
          <w:sz w:val="28"/>
          <w:szCs w:val="28"/>
        </w:rPr>
        <w:t xml:space="preserve"> точ</w:t>
      </w:r>
      <w:r w:rsidRPr="008047AB">
        <w:rPr>
          <w:sz w:val="28"/>
          <w:szCs w:val="28"/>
          <w:lang w:val="uk-UA"/>
        </w:rPr>
        <w:t>о</w:t>
      </w:r>
      <w:r w:rsidRPr="008047AB">
        <w:rPr>
          <w:sz w:val="28"/>
          <w:szCs w:val="28"/>
        </w:rPr>
        <w:t>к</w:t>
      </w:r>
      <w:r w:rsidR="00120B74" w:rsidRPr="008047AB">
        <w:rPr>
          <w:sz w:val="28"/>
          <w:szCs w:val="28"/>
        </w:rPr>
        <w:t>: Р</w:t>
      </w:r>
      <w:r w:rsidR="00120B74" w:rsidRPr="008047AB">
        <w:rPr>
          <w:sz w:val="28"/>
          <w:szCs w:val="28"/>
          <w:vertAlign w:val="subscript"/>
        </w:rPr>
        <w:t>95</w:t>
      </w:r>
      <w:r w:rsidR="00120B74" w:rsidRPr="008047AB">
        <w:rPr>
          <w:sz w:val="28"/>
          <w:szCs w:val="28"/>
        </w:rPr>
        <w:t xml:space="preserve">, </w:t>
      </w:r>
      <w:r w:rsidRPr="008047AB">
        <w:rPr>
          <w:sz w:val="28"/>
          <w:szCs w:val="28"/>
          <w:lang w:val="uk-UA"/>
        </w:rPr>
        <w:t xml:space="preserve">при насичені </w:t>
      </w:r>
      <w:r w:rsidR="00120B74" w:rsidRPr="008047AB">
        <w:rPr>
          <w:sz w:val="28"/>
          <w:szCs w:val="28"/>
        </w:rPr>
        <w:t xml:space="preserve">Нв </w:t>
      </w:r>
      <w:r w:rsidRPr="008047AB">
        <w:rPr>
          <w:sz w:val="28"/>
          <w:szCs w:val="28"/>
        </w:rPr>
        <w:t xml:space="preserve">на 95%, </w:t>
      </w:r>
      <w:r w:rsidRPr="008047AB">
        <w:rPr>
          <w:sz w:val="28"/>
          <w:szCs w:val="28"/>
          <w:lang w:val="uk-UA"/>
        </w:rPr>
        <w:t>та</w:t>
      </w:r>
      <w:r w:rsidR="00120B74" w:rsidRPr="008047AB">
        <w:rPr>
          <w:sz w:val="28"/>
          <w:szCs w:val="28"/>
        </w:rPr>
        <w:t xml:space="preserve"> Р</w:t>
      </w:r>
      <w:r w:rsidR="00120B74" w:rsidRPr="008047AB">
        <w:rPr>
          <w:sz w:val="28"/>
          <w:szCs w:val="28"/>
          <w:vertAlign w:val="subscript"/>
        </w:rPr>
        <w:t>50</w:t>
      </w:r>
      <w:r w:rsidR="00850714" w:rsidRPr="008047AB">
        <w:rPr>
          <w:sz w:val="28"/>
          <w:szCs w:val="28"/>
        </w:rPr>
        <w:t xml:space="preserve"> </w:t>
      </w:r>
      <w:r w:rsidR="00850714" w:rsidRPr="008047AB">
        <w:rPr>
          <w:sz w:val="28"/>
          <w:szCs w:val="28"/>
          <w:lang w:val="uk-UA"/>
        </w:rPr>
        <w:t>–</w:t>
      </w:r>
      <w:r w:rsidR="00120B74" w:rsidRPr="008047AB">
        <w:rPr>
          <w:sz w:val="28"/>
          <w:szCs w:val="28"/>
        </w:rPr>
        <w:t xml:space="preserve"> </w:t>
      </w:r>
      <w:r w:rsidRPr="008047AB">
        <w:rPr>
          <w:sz w:val="28"/>
          <w:szCs w:val="28"/>
          <w:lang w:val="uk-UA"/>
        </w:rPr>
        <w:t xml:space="preserve">насиченя </w:t>
      </w:r>
      <w:r w:rsidRPr="008047AB">
        <w:rPr>
          <w:sz w:val="28"/>
          <w:szCs w:val="28"/>
        </w:rPr>
        <w:t xml:space="preserve">на 50%. </w:t>
      </w:r>
      <w:r w:rsidRPr="008047AB">
        <w:rPr>
          <w:sz w:val="28"/>
          <w:szCs w:val="28"/>
          <w:lang w:val="uk-UA"/>
        </w:rPr>
        <w:t>З’ясовано</w:t>
      </w:r>
      <w:r w:rsidR="00120B74" w:rsidRPr="008047AB">
        <w:rPr>
          <w:sz w:val="28"/>
          <w:szCs w:val="28"/>
        </w:rPr>
        <w:t xml:space="preserve">, що </w:t>
      </w:r>
      <w:r w:rsidR="00E56490" w:rsidRPr="008047AB">
        <w:rPr>
          <w:sz w:val="28"/>
          <w:szCs w:val="28"/>
          <w:lang w:val="uk-UA"/>
        </w:rPr>
        <w:t xml:space="preserve">збільшення </w:t>
      </w:r>
      <w:r w:rsidR="00120B74" w:rsidRPr="008047AB">
        <w:rPr>
          <w:sz w:val="28"/>
          <w:szCs w:val="28"/>
        </w:rPr>
        <w:t>Р</w:t>
      </w:r>
      <w:r w:rsidR="00120B74" w:rsidRPr="008047AB">
        <w:rPr>
          <w:sz w:val="28"/>
          <w:szCs w:val="28"/>
          <w:vertAlign w:val="subscript"/>
        </w:rPr>
        <w:t>50</w:t>
      </w:r>
      <w:r w:rsidR="00120B74" w:rsidRPr="008047AB">
        <w:rPr>
          <w:sz w:val="28"/>
          <w:szCs w:val="28"/>
        </w:rPr>
        <w:t xml:space="preserve"> на 3 мм рт.</w:t>
      </w:r>
      <w:r w:rsidR="00807672" w:rsidRPr="008047AB">
        <w:rPr>
          <w:sz w:val="28"/>
          <w:szCs w:val="28"/>
          <w:lang w:val="uk-UA"/>
        </w:rPr>
        <w:t xml:space="preserve"> </w:t>
      </w:r>
      <w:r w:rsidR="00120B74" w:rsidRPr="008047AB">
        <w:rPr>
          <w:sz w:val="28"/>
          <w:szCs w:val="28"/>
        </w:rPr>
        <w:t>ст. спр</w:t>
      </w:r>
      <w:r w:rsidR="00E56490" w:rsidRPr="008047AB">
        <w:rPr>
          <w:sz w:val="28"/>
          <w:szCs w:val="28"/>
        </w:rPr>
        <w:t>ияє по</w:t>
      </w:r>
      <w:r w:rsidR="00E56490" w:rsidRPr="008047AB">
        <w:rPr>
          <w:sz w:val="28"/>
          <w:szCs w:val="28"/>
          <w:lang w:val="uk-UA"/>
        </w:rPr>
        <w:t>кращеню</w:t>
      </w:r>
      <w:r w:rsidR="00807672" w:rsidRPr="008047AB">
        <w:rPr>
          <w:sz w:val="28"/>
          <w:szCs w:val="28"/>
        </w:rPr>
        <w:t xml:space="preserve"> перенесення </w:t>
      </w:r>
      <w:r w:rsidR="00807672" w:rsidRPr="008047AB">
        <w:rPr>
          <w:sz w:val="28"/>
          <w:szCs w:val="28"/>
          <w:lang w:val="uk-UA"/>
        </w:rPr>
        <w:t>О</w:t>
      </w:r>
      <w:r w:rsidR="00807672" w:rsidRPr="008047AB">
        <w:rPr>
          <w:sz w:val="28"/>
          <w:szCs w:val="28"/>
          <w:vertAlign w:val="subscript"/>
          <w:lang w:val="uk-UA"/>
        </w:rPr>
        <w:t>2</w:t>
      </w:r>
      <w:r w:rsidR="00120B74" w:rsidRPr="008047AB">
        <w:rPr>
          <w:sz w:val="28"/>
          <w:szCs w:val="28"/>
        </w:rPr>
        <w:t xml:space="preserve"> до тканин</w:t>
      </w:r>
      <w:r w:rsidR="00E56490" w:rsidRPr="008047AB">
        <w:rPr>
          <w:sz w:val="28"/>
          <w:szCs w:val="28"/>
          <w:lang w:val="uk-UA"/>
        </w:rPr>
        <w:t>,</w:t>
      </w:r>
      <w:r w:rsidR="00E56490" w:rsidRPr="008047AB">
        <w:rPr>
          <w:sz w:val="28"/>
          <w:szCs w:val="28"/>
        </w:rPr>
        <w:t xml:space="preserve"> приблизно на 22% </w:t>
      </w:r>
      <w:r w:rsidR="00120B74" w:rsidRPr="008047AB">
        <w:rPr>
          <w:sz w:val="28"/>
          <w:szCs w:val="28"/>
        </w:rPr>
        <w:t>(при тих же</w:t>
      </w:r>
      <w:r w:rsidR="00E56490" w:rsidRPr="008047AB">
        <w:rPr>
          <w:sz w:val="28"/>
          <w:szCs w:val="28"/>
          <w:lang w:val="uk-UA"/>
        </w:rPr>
        <w:t xml:space="preserve"> значеннях</w:t>
      </w:r>
      <w:r w:rsidR="00E56490" w:rsidRPr="008047AB">
        <w:rPr>
          <w:sz w:val="28"/>
          <w:szCs w:val="28"/>
        </w:rPr>
        <w:t xml:space="preserve"> РСО</w:t>
      </w:r>
      <w:r w:rsidR="00E56490" w:rsidRPr="008047AB">
        <w:rPr>
          <w:sz w:val="28"/>
          <w:szCs w:val="28"/>
          <w:vertAlign w:val="subscript"/>
        </w:rPr>
        <w:t>2</w:t>
      </w:r>
      <w:r w:rsidR="00E56490" w:rsidRPr="008047AB">
        <w:rPr>
          <w:sz w:val="28"/>
          <w:szCs w:val="28"/>
          <w:vertAlign w:val="subscript"/>
          <w:lang w:val="uk-UA"/>
        </w:rPr>
        <w:t xml:space="preserve">, </w:t>
      </w:r>
      <w:r w:rsidR="00E56490" w:rsidRPr="008047AB">
        <w:rPr>
          <w:sz w:val="28"/>
          <w:szCs w:val="28"/>
        </w:rPr>
        <w:t>рН</w:t>
      </w:r>
      <w:r w:rsidR="00E56490" w:rsidRPr="008047AB">
        <w:rPr>
          <w:sz w:val="28"/>
          <w:szCs w:val="28"/>
          <w:lang w:val="uk-UA"/>
        </w:rPr>
        <w:t xml:space="preserve"> </w:t>
      </w:r>
      <w:r w:rsidR="00120B74" w:rsidRPr="008047AB">
        <w:rPr>
          <w:sz w:val="28"/>
          <w:szCs w:val="28"/>
        </w:rPr>
        <w:t>і температурі) (див</w:t>
      </w:r>
      <w:proofErr w:type="gramStart"/>
      <w:r w:rsidR="00120B74" w:rsidRPr="008047AB">
        <w:rPr>
          <w:sz w:val="28"/>
          <w:szCs w:val="28"/>
        </w:rPr>
        <w:t>.</w:t>
      </w:r>
      <w:proofErr w:type="gramEnd"/>
      <w:r w:rsidR="00D838A4" w:rsidRPr="008047AB">
        <w:rPr>
          <w:sz w:val="28"/>
          <w:szCs w:val="28"/>
          <w:lang w:val="uk-UA"/>
        </w:rPr>
        <w:t xml:space="preserve"> </w:t>
      </w:r>
      <w:proofErr w:type="gramStart"/>
      <w:r w:rsidR="00120B74" w:rsidRPr="008047AB">
        <w:rPr>
          <w:sz w:val="28"/>
          <w:szCs w:val="28"/>
        </w:rPr>
        <w:t>т</w:t>
      </w:r>
      <w:proofErr w:type="gramEnd"/>
      <w:r w:rsidR="00120B74" w:rsidRPr="008047AB">
        <w:rPr>
          <w:sz w:val="28"/>
          <w:szCs w:val="28"/>
        </w:rPr>
        <w:t>абл.</w:t>
      </w:r>
      <w:r w:rsidR="003D1D3C" w:rsidRPr="008047AB">
        <w:rPr>
          <w:sz w:val="28"/>
          <w:szCs w:val="28"/>
          <w:lang w:val="uk-UA"/>
        </w:rPr>
        <w:t xml:space="preserve"> 3.1</w:t>
      </w:r>
      <w:r w:rsidR="00E56490" w:rsidRPr="008047AB">
        <w:rPr>
          <w:sz w:val="28"/>
          <w:szCs w:val="28"/>
          <w:lang w:val="uk-UA"/>
        </w:rPr>
        <w:t>). Ці значення можуть в значній мірі зменшуватися тільки</w:t>
      </w:r>
      <w:r w:rsidR="003D1D3C" w:rsidRPr="008047AB">
        <w:rPr>
          <w:sz w:val="28"/>
          <w:szCs w:val="28"/>
          <w:lang w:val="uk-UA"/>
        </w:rPr>
        <w:t xml:space="preserve"> при м’</w:t>
      </w:r>
      <w:r w:rsidR="00120B74" w:rsidRPr="008047AB">
        <w:rPr>
          <w:sz w:val="28"/>
          <w:szCs w:val="28"/>
          <w:lang w:val="uk-UA"/>
        </w:rPr>
        <w:t>язовій діяльності</w:t>
      </w:r>
      <w:r w:rsidR="00E56490" w:rsidRPr="008047AB">
        <w:rPr>
          <w:sz w:val="28"/>
          <w:szCs w:val="28"/>
          <w:lang w:val="uk-UA"/>
        </w:rPr>
        <w:t>, а саме</w:t>
      </w:r>
      <w:r w:rsidR="00120B74" w:rsidRPr="008047AB">
        <w:rPr>
          <w:sz w:val="28"/>
          <w:szCs w:val="28"/>
          <w:lang w:val="uk-UA"/>
        </w:rPr>
        <w:t xml:space="preserve">: в артеріальній крові </w:t>
      </w:r>
      <w:r w:rsidR="00E56490" w:rsidRPr="008047AB">
        <w:rPr>
          <w:sz w:val="28"/>
          <w:szCs w:val="28"/>
          <w:lang w:val="uk-UA"/>
        </w:rPr>
        <w:t xml:space="preserve">рівень </w:t>
      </w:r>
      <w:r w:rsidR="00120B74" w:rsidRPr="008047AB">
        <w:rPr>
          <w:sz w:val="28"/>
          <w:szCs w:val="28"/>
          <w:lang w:val="uk-UA"/>
        </w:rPr>
        <w:t>н</w:t>
      </w:r>
      <w:r w:rsidR="00E56490" w:rsidRPr="008047AB">
        <w:rPr>
          <w:sz w:val="28"/>
          <w:szCs w:val="28"/>
          <w:lang w:val="uk-UA"/>
        </w:rPr>
        <w:t>асичення крові киснем може знизитися до 78-80%, в свою чергу</w:t>
      </w:r>
      <w:r w:rsidR="003D1D3C" w:rsidRPr="008047AB">
        <w:rPr>
          <w:sz w:val="28"/>
          <w:szCs w:val="28"/>
          <w:lang w:val="uk-UA"/>
        </w:rPr>
        <w:t xml:space="preserve"> у венозній –</w:t>
      </w:r>
      <w:r w:rsidR="00120B74" w:rsidRPr="008047AB">
        <w:rPr>
          <w:sz w:val="28"/>
          <w:szCs w:val="28"/>
          <w:lang w:val="uk-UA"/>
        </w:rPr>
        <w:t xml:space="preserve"> до 20% і менше. </w:t>
      </w:r>
      <w:r w:rsidR="00E56490" w:rsidRPr="008047AB">
        <w:rPr>
          <w:sz w:val="28"/>
          <w:szCs w:val="28"/>
          <w:lang w:val="uk-UA"/>
        </w:rPr>
        <w:t>При насичені</w:t>
      </w:r>
      <w:r w:rsidR="00120B74" w:rsidRPr="008047AB">
        <w:rPr>
          <w:sz w:val="28"/>
          <w:szCs w:val="28"/>
          <w:lang w:val="uk-UA"/>
        </w:rPr>
        <w:t xml:space="preserve"> О</w:t>
      </w:r>
      <w:r w:rsidR="00120B74" w:rsidRPr="008047AB">
        <w:rPr>
          <w:sz w:val="28"/>
          <w:szCs w:val="28"/>
          <w:vertAlign w:val="subscript"/>
          <w:lang w:val="uk-UA"/>
        </w:rPr>
        <w:t>2</w:t>
      </w:r>
      <w:r w:rsidR="00E56490" w:rsidRPr="008047AB">
        <w:rPr>
          <w:sz w:val="28"/>
          <w:szCs w:val="28"/>
          <w:lang w:val="uk-UA"/>
        </w:rPr>
        <w:t xml:space="preserve"> гемоглобін</w:t>
      </w:r>
      <w:r w:rsidR="00FD19F2" w:rsidRPr="008047AB">
        <w:rPr>
          <w:sz w:val="28"/>
          <w:szCs w:val="28"/>
          <w:lang w:val="uk-UA"/>
        </w:rPr>
        <w:t xml:space="preserve"> </w:t>
      </w:r>
      <w:r w:rsidR="00120B74" w:rsidRPr="008047AB">
        <w:rPr>
          <w:sz w:val="28"/>
          <w:szCs w:val="28"/>
          <w:lang w:val="uk-UA"/>
        </w:rPr>
        <w:t xml:space="preserve">стає </w:t>
      </w:r>
      <w:r w:rsidR="00E56490" w:rsidRPr="008047AB">
        <w:rPr>
          <w:sz w:val="28"/>
          <w:szCs w:val="28"/>
          <w:lang w:val="uk-UA"/>
        </w:rPr>
        <w:t xml:space="preserve">сильнішою </w:t>
      </w:r>
      <w:r w:rsidR="00120B74" w:rsidRPr="008047AB">
        <w:rPr>
          <w:sz w:val="28"/>
          <w:szCs w:val="28"/>
          <w:lang w:val="uk-UA"/>
        </w:rPr>
        <w:t xml:space="preserve">кислотою, </w:t>
      </w:r>
      <w:r w:rsidR="00E56490" w:rsidRPr="008047AB">
        <w:rPr>
          <w:sz w:val="28"/>
          <w:szCs w:val="28"/>
          <w:lang w:val="uk-UA"/>
        </w:rPr>
        <w:t>при тому здійснюючи</w:t>
      </w:r>
      <w:r w:rsidR="00120B74" w:rsidRPr="008047AB">
        <w:rPr>
          <w:sz w:val="28"/>
          <w:szCs w:val="28"/>
          <w:lang w:val="uk-UA"/>
        </w:rPr>
        <w:t xml:space="preserve"> </w:t>
      </w:r>
      <w:r w:rsidR="00E56490" w:rsidRPr="008047AB">
        <w:rPr>
          <w:sz w:val="28"/>
          <w:szCs w:val="28"/>
          <w:lang w:val="uk-UA"/>
        </w:rPr>
        <w:t>приблизн</w:t>
      </w:r>
      <w:r w:rsidR="00120B74" w:rsidRPr="008047AB">
        <w:rPr>
          <w:sz w:val="28"/>
          <w:szCs w:val="28"/>
          <w:lang w:val="uk-UA"/>
        </w:rPr>
        <w:t xml:space="preserve">о 75% </w:t>
      </w:r>
      <w:r w:rsidR="00E56490" w:rsidRPr="008047AB">
        <w:rPr>
          <w:sz w:val="28"/>
          <w:szCs w:val="28"/>
          <w:lang w:val="uk-UA"/>
        </w:rPr>
        <w:t xml:space="preserve">загальної </w:t>
      </w:r>
      <w:r w:rsidR="00120B74" w:rsidRPr="008047AB">
        <w:rPr>
          <w:sz w:val="28"/>
          <w:szCs w:val="28"/>
          <w:lang w:val="uk-UA"/>
        </w:rPr>
        <w:t xml:space="preserve">буферної дії крові, що </w:t>
      </w:r>
      <w:r w:rsidR="00E56490" w:rsidRPr="008047AB">
        <w:rPr>
          <w:sz w:val="28"/>
          <w:szCs w:val="28"/>
          <w:lang w:val="uk-UA"/>
        </w:rPr>
        <w:t>відіграє значне</w:t>
      </w:r>
      <w:r w:rsidR="00120B74" w:rsidRPr="008047AB">
        <w:rPr>
          <w:sz w:val="28"/>
          <w:szCs w:val="28"/>
          <w:lang w:val="uk-UA"/>
        </w:rPr>
        <w:t xml:space="preserve"> </w:t>
      </w:r>
      <w:r w:rsidR="00E56490" w:rsidRPr="008047AB">
        <w:rPr>
          <w:sz w:val="28"/>
          <w:szCs w:val="28"/>
          <w:lang w:val="uk-UA"/>
        </w:rPr>
        <w:t>значення в транспорті СО</w:t>
      </w:r>
      <w:r w:rsidR="00E56490" w:rsidRPr="008047AB">
        <w:rPr>
          <w:sz w:val="28"/>
          <w:szCs w:val="28"/>
          <w:vertAlign w:val="subscript"/>
          <w:lang w:val="uk-UA"/>
        </w:rPr>
        <w:t>2</w:t>
      </w:r>
      <w:r w:rsidR="00D05003">
        <w:rPr>
          <w:sz w:val="28"/>
          <w:szCs w:val="28"/>
          <w:vertAlign w:val="subscript"/>
          <w:lang w:val="uk-UA"/>
        </w:rPr>
        <w:t xml:space="preserve"> </w:t>
      </w:r>
      <w:r w:rsidR="00E56490" w:rsidRPr="008047AB">
        <w:rPr>
          <w:sz w:val="28"/>
          <w:szCs w:val="28"/>
          <w:lang w:val="uk-UA"/>
        </w:rPr>
        <w:t>та О</w:t>
      </w:r>
      <w:r w:rsidR="00E56490" w:rsidRPr="008047AB">
        <w:rPr>
          <w:sz w:val="28"/>
          <w:szCs w:val="28"/>
          <w:vertAlign w:val="subscript"/>
          <w:lang w:val="uk-UA"/>
        </w:rPr>
        <w:t xml:space="preserve">2, </w:t>
      </w:r>
      <w:r w:rsidR="00E56490" w:rsidRPr="008047AB">
        <w:rPr>
          <w:sz w:val="28"/>
          <w:szCs w:val="28"/>
          <w:lang w:val="uk-UA"/>
        </w:rPr>
        <w:t>а також</w:t>
      </w:r>
      <w:r w:rsidR="00E56490" w:rsidRPr="008047AB">
        <w:rPr>
          <w:sz w:val="28"/>
          <w:szCs w:val="28"/>
          <w:vertAlign w:val="subscript"/>
          <w:lang w:val="uk-UA"/>
        </w:rPr>
        <w:t xml:space="preserve"> </w:t>
      </w:r>
      <w:r w:rsidR="00E56490" w:rsidRPr="008047AB">
        <w:rPr>
          <w:sz w:val="28"/>
          <w:szCs w:val="28"/>
          <w:lang w:val="uk-UA"/>
        </w:rPr>
        <w:t xml:space="preserve">в регуляції КЛС крові </w:t>
      </w:r>
      <w:r w:rsidR="00794617" w:rsidRPr="008047AB">
        <w:rPr>
          <w:sz w:val="28"/>
          <w:szCs w:val="28"/>
          <w:lang w:val="uk-UA"/>
        </w:rPr>
        <w:t>[</w:t>
      </w:r>
      <w:r w:rsidR="006B7A53" w:rsidRPr="008047AB">
        <w:rPr>
          <w:sz w:val="28"/>
          <w:szCs w:val="28"/>
          <w:lang w:val="uk-UA"/>
        </w:rPr>
        <w:t>34</w:t>
      </w:r>
      <w:r w:rsidR="00794617" w:rsidRPr="008047AB">
        <w:rPr>
          <w:sz w:val="28"/>
          <w:szCs w:val="28"/>
          <w:lang w:val="uk-UA"/>
        </w:rPr>
        <w:t>]</w:t>
      </w:r>
      <w:r w:rsidR="00120B74" w:rsidRPr="008047AB">
        <w:rPr>
          <w:sz w:val="28"/>
          <w:szCs w:val="28"/>
          <w:lang w:val="uk-UA"/>
        </w:rPr>
        <w:t xml:space="preserve">. </w:t>
      </w:r>
    </w:p>
    <w:p w:rsidR="00120B74" w:rsidRPr="008047AB" w:rsidRDefault="00BA3D8F" w:rsidP="008047AB">
      <w:pPr>
        <w:pBdr>
          <w:top w:val="nil"/>
          <w:left w:val="nil"/>
          <w:bottom w:val="nil"/>
          <w:right w:val="nil"/>
          <w:between w:val="nil"/>
        </w:pBdr>
        <w:tabs>
          <w:tab w:val="left" w:pos="142"/>
        </w:tabs>
        <w:spacing w:line="360" w:lineRule="auto"/>
        <w:ind w:firstLine="576"/>
        <w:jc w:val="both"/>
        <w:rPr>
          <w:sz w:val="28"/>
          <w:szCs w:val="28"/>
          <w:lang w:val="uk-UA"/>
        </w:rPr>
      </w:pPr>
      <w:r w:rsidRPr="008047AB">
        <w:rPr>
          <w:sz w:val="28"/>
          <w:szCs w:val="28"/>
          <w:lang w:val="uk-UA"/>
        </w:rPr>
        <w:t xml:space="preserve">У зв’язку з тим, що </w:t>
      </w:r>
      <w:r w:rsidR="00120B74" w:rsidRPr="008047AB">
        <w:rPr>
          <w:sz w:val="28"/>
          <w:szCs w:val="28"/>
          <w:lang w:val="uk-UA"/>
        </w:rPr>
        <w:t xml:space="preserve">Нв є </w:t>
      </w:r>
      <w:r w:rsidRPr="008047AB">
        <w:rPr>
          <w:sz w:val="28"/>
          <w:szCs w:val="28"/>
          <w:lang w:val="uk-UA"/>
        </w:rPr>
        <w:t xml:space="preserve">сильним </w:t>
      </w:r>
      <w:r w:rsidR="00120B74" w:rsidRPr="008047AB">
        <w:rPr>
          <w:sz w:val="28"/>
          <w:szCs w:val="28"/>
          <w:lang w:val="uk-UA"/>
        </w:rPr>
        <w:t xml:space="preserve">буфером, </w:t>
      </w:r>
      <w:r w:rsidRPr="008047AB">
        <w:rPr>
          <w:sz w:val="28"/>
          <w:szCs w:val="28"/>
          <w:lang w:val="uk-UA"/>
        </w:rPr>
        <w:t xml:space="preserve">в </w:t>
      </w:r>
      <w:r w:rsidR="00120B74" w:rsidRPr="008047AB">
        <w:rPr>
          <w:sz w:val="28"/>
          <w:szCs w:val="28"/>
          <w:lang w:val="uk-UA"/>
        </w:rPr>
        <w:t>залежно</w:t>
      </w:r>
      <w:r w:rsidRPr="008047AB">
        <w:rPr>
          <w:sz w:val="28"/>
          <w:szCs w:val="28"/>
          <w:lang w:val="uk-UA"/>
        </w:rPr>
        <w:t>сті</w:t>
      </w:r>
      <w:r w:rsidR="00120B74" w:rsidRPr="008047AB">
        <w:rPr>
          <w:sz w:val="28"/>
          <w:szCs w:val="28"/>
          <w:lang w:val="uk-UA"/>
        </w:rPr>
        <w:t xml:space="preserve"> від </w:t>
      </w:r>
      <w:r w:rsidRPr="008047AB">
        <w:rPr>
          <w:sz w:val="28"/>
          <w:szCs w:val="28"/>
          <w:lang w:val="uk-UA"/>
        </w:rPr>
        <w:t>зрушень КЛС крові під час</w:t>
      </w:r>
      <w:r w:rsidR="003D1D3C" w:rsidRPr="008047AB">
        <w:rPr>
          <w:sz w:val="28"/>
          <w:szCs w:val="28"/>
          <w:lang w:val="uk-UA"/>
        </w:rPr>
        <w:t xml:space="preserve"> м’</w:t>
      </w:r>
      <w:r w:rsidRPr="008047AB">
        <w:rPr>
          <w:sz w:val="28"/>
          <w:szCs w:val="28"/>
          <w:lang w:val="uk-UA"/>
        </w:rPr>
        <w:t>язової</w:t>
      </w:r>
      <w:r w:rsidR="00120B74" w:rsidRPr="008047AB">
        <w:rPr>
          <w:sz w:val="28"/>
          <w:szCs w:val="28"/>
          <w:lang w:val="uk-UA"/>
        </w:rPr>
        <w:t xml:space="preserve"> діяльності, </w:t>
      </w:r>
      <w:r w:rsidRPr="008047AB">
        <w:rPr>
          <w:sz w:val="28"/>
          <w:szCs w:val="28"/>
          <w:lang w:val="uk-UA"/>
        </w:rPr>
        <w:t xml:space="preserve">модифікується </w:t>
      </w:r>
      <w:r w:rsidR="00120B74" w:rsidRPr="008047AB">
        <w:rPr>
          <w:sz w:val="28"/>
          <w:szCs w:val="28"/>
          <w:lang w:val="uk-UA"/>
        </w:rPr>
        <w:t xml:space="preserve">його </w:t>
      </w:r>
      <w:r w:rsidRPr="008047AB">
        <w:rPr>
          <w:sz w:val="28"/>
          <w:szCs w:val="28"/>
          <w:lang w:val="uk-UA"/>
        </w:rPr>
        <w:t xml:space="preserve">подібність </w:t>
      </w:r>
      <w:r w:rsidR="00120B74" w:rsidRPr="008047AB">
        <w:rPr>
          <w:sz w:val="28"/>
          <w:szCs w:val="28"/>
          <w:lang w:val="uk-UA"/>
        </w:rPr>
        <w:t>до О</w:t>
      </w:r>
      <w:r w:rsidR="00120B74" w:rsidRPr="008047AB">
        <w:rPr>
          <w:sz w:val="28"/>
          <w:szCs w:val="28"/>
          <w:vertAlign w:val="subscript"/>
          <w:lang w:val="uk-UA"/>
        </w:rPr>
        <w:t>2</w:t>
      </w:r>
      <w:r w:rsidR="00120B74" w:rsidRPr="008047AB">
        <w:rPr>
          <w:sz w:val="28"/>
          <w:szCs w:val="28"/>
          <w:lang w:val="uk-UA"/>
        </w:rPr>
        <w:t xml:space="preserve">, що </w:t>
      </w:r>
      <w:r w:rsidRPr="008047AB">
        <w:rPr>
          <w:sz w:val="28"/>
          <w:szCs w:val="28"/>
          <w:lang w:val="uk-UA"/>
        </w:rPr>
        <w:t xml:space="preserve">має вплив </w:t>
      </w:r>
      <w:r w:rsidR="00120B74" w:rsidRPr="008047AB">
        <w:rPr>
          <w:sz w:val="28"/>
          <w:szCs w:val="28"/>
          <w:lang w:val="uk-UA"/>
        </w:rPr>
        <w:t>на</w:t>
      </w:r>
      <w:r w:rsidRPr="008047AB">
        <w:rPr>
          <w:sz w:val="28"/>
          <w:szCs w:val="28"/>
          <w:lang w:val="uk-UA"/>
        </w:rPr>
        <w:t xml:space="preserve"> його</w:t>
      </w:r>
      <w:r w:rsidR="00120B74" w:rsidRPr="008047AB">
        <w:rPr>
          <w:sz w:val="28"/>
          <w:szCs w:val="28"/>
          <w:lang w:val="uk-UA"/>
        </w:rPr>
        <w:t xml:space="preserve"> умови масопереносу, </w:t>
      </w:r>
      <w:r w:rsidRPr="008047AB">
        <w:rPr>
          <w:sz w:val="28"/>
          <w:szCs w:val="28"/>
          <w:lang w:val="uk-UA"/>
        </w:rPr>
        <w:t>можливість приєднувати та</w:t>
      </w:r>
      <w:r w:rsidR="00120B74" w:rsidRPr="008047AB">
        <w:rPr>
          <w:sz w:val="28"/>
          <w:szCs w:val="28"/>
          <w:lang w:val="uk-UA"/>
        </w:rPr>
        <w:t xml:space="preserve"> віддавати не </w:t>
      </w:r>
      <w:r w:rsidRPr="008047AB">
        <w:rPr>
          <w:sz w:val="28"/>
          <w:szCs w:val="28"/>
          <w:lang w:val="uk-UA"/>
        </w:rPr>
        <w:t xml:space="preserve">лише </w:t>
      </w:r>
      <w:r w:rsidR="00120B74" w:rsidRPr="008047AB">
        <w:rPr>
          <w:sz w:val="28"/>
          <w:szCs w:val="28"/>
          <w:lang w:val="uk-UA"/>
        </w:rPr>
        <w:t>О</w:t>
      </w:r>
      <w:r w:rsidR="00120B74" w:rsidRPr="008047AB">
        <w:rPr>
          <w:sz w:val="28"/>
          <w:szCs w:val="28"/>
          <w:vertAlign w:val="subscript"/>
          <w:lang w:val="uk-UA"/>
        </w:rPr>
        <w:t>2</w:t>
      </w:r>
      <w:r w:rsidR="00120B74" w:rsidRPr="008047AB">
        <w:rPr>
          <w:sz w:val="28"/>
          <w:szCs w:val="28"/>
          <w:lang w:val="uk-UA"/>
        </w:rPr>
        <w:t>, але і СО</w:t>
      </w:r>
      <w:r w:rsidR="00120B74" w:rsidRPr="008047AB">
        <w:rPr>
          <w:sz w:val="28"/>
          <w:szCs w:val="28"/>
          <w:vertAlign w:val="subscript"/>
          <w:lang w:val="uk-UA"/>
        </w:rPr>
        <w:t>2</w:t>
      </w:r>
      <w:r w:rsidR="00120B74" w:rsidRPr="008047AB">
        <w:rPr>
          <w:sz w:val="28"/>
          <w:szCs w:val="28"/>
          <w:lang w:val="uk-UA"/>
        </w:rPr>
        <w:t>.</w:t>
      </w:r>
    </w:p>
    <w:p w:rsidR="00D05003" w:rsidRDefault="00BA3D8F" w:rsidP="00D05003">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r w:rsidRPr="008047AB">
        <w:rPr>
          <w:sz w:val="28"/>
          <w:szCs w:val="28"/>
          <w:lang w:val="uk-UA"/>
        </w:rPr>
        <w:t>Збільшення</w:t>
      </w:r>
      <w:r w:rsidR="0033324E" w:rsidRPr="008047AB">
        <w:rPr>
          <w:sz w:val="28"/>
          <w:szCs w:val="28"/>
          <w:lang w:val="uk-UA"/>
        </w:rPr>
        <w:t xml:space="preserve"> температури, насичення в крові</w:t>
      </w:r>
      <w:r w:rsidR="00120B74" w:rsidRPr="008047AB">
        <w:rPr>
          <w:sz w:val="28"/>
          <w:szCs w:val="28"/>
          <w:lang w:val="uk-UA"/>
        </w:rPr>
        <w:t xml:space="preserve"> іонів водню </w:t>
      </w:r>
      <w:r w:rsidR="0033324E" w:rsidRPr="008047AB">
        <w:rPr>
          <w:sz w:val="28"/>
          <w:szCs w:val="28"/>
          <w:lang w:val="uk-UA"/>
        </w:rPr>
        <w:t>(зменшення рН) та</w:t>
      </w:r>
      <w:r w:rsidR="00120B74" w:rsidRPr="008047AB">
        <w:rPr>
          <w:sz w:val="28"/>
          <w:szCs w:val="28"/>
          <w:lang w:val="uk-UA"/>
        </w:rPr>
        <w:t xml:space="preserve"> </w:t>
      </w:r>
      <w:r w:rsidR="0033324E" w:rsidRPr="008047AB">
        <w:rPr>
          <w:sz w:val="28"/>
          <w:szCs w:val="28"/>
          <w:lang w:val="uk-UA"/>
        </w:rPr>
        <w:t xml:space="preserve">збільшення </w:t>
      </w:r>
      <w:r w:rsidR="00120B74" w:rsidRPr="008047AB">
        <w:rPr>
          <w:sz w:val="28"/>
          <w:szCs w:val="28"/>
          <w:lang w:val="uk-UA"/>
        </w:rPr>
        <w:t>РСО</w:t>
      </w:r>
      <w:r w:rsidR="00120B74" w:rsidRPr="008047AB">
        <w:rPr>
          <w:sz w:val="28"/>
          <w:szCs w:val="28"/>
          <w:vertAlign w:val="subscript"/>
          <w:lang w:val="uk-UA"/>
        </w:rPr>
        <w:t>2</w:t>
      </w:r>
      <w:r w:rsidR="0033324E" w:rsidRPr="008047AB">
        <w:rPr>
          <w:sz w:val="28"/>
          <w:szCs w:val="28"/>
          <w:lang w:val="uk-UA"/>
        </w:rPr>
        <w:t xml:space="preserve"> під час</w:t>
      </w:r>
      <w:r w:rsidR="003D1D3C" w:rsidRPr="008047AB">
        <w:rPr>
          <w:sz w:val="28"/>
          <w:szCs w:val="28"/>
          <w:lang w:val="uk-UA"/>
        </w:rPr>
        <w:t xml:space="preserve"> м’</w:t>
      </w:r>
      <w:r w:rsidR="0033324E" w:rsidRPr="008047AB">
        <w:rPr>
          <w:sz w:val="28"/>
          <w:szCs w:val="28"/>
          <w:lang w:val="uk-UA"/>
        </w:rPr>
        <w:t>язової діяльності знижують подібність</w:t>
      </w:r>
      <w:r w:rsidR="00120B74" w:rsidRPr="008047AB">
        <w:rPr>
          <w:sz w:val="28"/>
          <w:szCs w:val="28"/>
          <w:lang w:val="uk-UA"/>
        </w:rPr>
        <w:t xml:space="preserve"> Нв до О</w:t>
      </w:r>
      <w:r w:rsidR="00120B74" w:rsidRPr="008047AB">
        <w:rPr>
          <w:sz w:val="28"/>
          <w:szCs w:val="28"/>
          <w:vertAlign w:val="subscript"/>
          <w:lang w:val="uk-UA"/>
        </w:rPr>
        <w:t>2</w:t>
      </w:r>
      <w:r w:rsidR="0033324E" w:rsidRPr="008047AB">
        <w:rPr>
          <w:sz w:val="28"/>
          <w:szCs w:val="28"/>
          <w:lang w:val="uk-UA"/>
        </w:rPr>
        <w:t xml:space="preserve"> та </w:t>
      </w:r>
      <w:r w:rsidR="00321F65" w:rsidRPr="008047AB">
        <w:rPr>
          <w:sz w:val="28"/>
          <w:szCs w:val="28"/>
          <w:lang w:val="uk-UA"/>
        </w:rPr>
        <w:t>сприятливо впливають на його віддачу</w:t>
      </w:r>
      <w:r w:rsidR="00120B74" w:rsidRPr="008047AB">
        <w:rPr>
          <w:sz w:val="28"/>
          <w:szCs w:val="28"/>
          <w:lang w:val="uk-UA"/>
        </w:rPr>
        <w:t xml:space="preserve"> тканинам. </w:t>
      </w:r>
      <w:r w:rsidR="0084622B" w:rsidRPr="008047AB">
        <w:rPr>
          <w:sz w:val="28"/>
          <w:szCs w:val="28"/>
          <w:lang w:val="uk-UA"/>
        </w:rPr>
        <w:t>З огляду на це, в результаті зміщення</w:t>
      </w:r>
      <w:r w:rsidR="00120B74" w:rsidRPr="008047AB">
        <w:rPr>
          <w:sz w:val="28"/>
          <w:szCs w:val="28"/>
          <w:lang w:val="uk-UA"/>
        </w:rPr>
        <w:t xml:space="preserve"> кривої дисоціації НвО</w:t>
      </w:r>
      <w:r w:rsidR="00120B74" w:rsidRPr="008047AB">
        <w:rPr>
          <w:sz w:val="28"/>
          <w:szCs w:val="28"/>
          <w:vertAlign w:val="subscript"/>
          <w:lang w:val="uk-UA"/>
        </w:rPr>
        <w:t>2</w:t>
      </w:r>
      <w:r w:rsidR="0084622B" w:rsidRPr="008047AB">
        <w:rPr>
          <w:sz w:val="28"/>
          <w:szCs w:val="28"/>
          <w:lang w:val="uk-UA"/>
        </w:rPr>
        <w:t>, під час фізичної діяльності</w:t>
      </w:r>
      <w:r w:rsidR="00120B74" w:rsidRPr="008047AB">
        <w:rPr>
          <w:sz w:val="28"/>
          <w:szCs w:val="28"/>
          <w:lang w:val="uk-UA"/>
        </w:rPr>
        <w:t>,</w:t>
      </w:r>
      <w:r w:rsidR="00736BD0" w:rsidRPr="008047AB">
        <w:rPr>
          <w:sz w:val="28"/>
          <w:szCs w:val="28"/>
          <w:lang w:val="uk-UA"/>
        </w:rPr>
        <w:t xml:space="preserve"> попри зниження </w:t>
      </w:r>
      <w:r w:rsidR="00D05003">
        <w:rPr>
          <w:sz w:val="28"/>
          <w:szCs w:val="28"/>
          <w:lang w:val="uk-UA"/>
        </w:rPr>
        <w:t xml:space="preserve">оксигенації крові, </w:t>
      </w:r>
      <w:r w:rsidR="00764CCB" w:rsidRPr="008047AB">
        <w:rPr>
          <w:sz w:val="28"/>
          <w:szCs w:val="28"/>
        </w:rPr>
        <w:t>P</w:t>
      </w:r>
      <w:r w:rsidR="00120B74" w:rsidRPr="008047AB">
        <w:rPr>
          <w:sz w:val="28"/>
          <w:szCs w:val="28"/>
        </w:rPr>
        <w:t>O</w:t>
      </w:r>
      <w:r w:rsidR="00120B74" w:rsidRPr="008047AB">
        <w:rPr>
          <w:sz w:val="28"/>
          <w:szCs w:val="28"/>
          <w:vertAlign w:val="subscript"/>
          <w:lang w:val="uk-UA"/>
        </w:rPr>
        <w:t>2</w:t>
      </w:r>
      <w:r w:rsidR="00D05003">
        <w:rPr>
          <w:i/>
          <w:sz w:val="28"/>
          <w:szCs w:val="28"/>
          <w:vertAlign w:val="subscript"/>
          <w:lang w:val="uk-UA"/>
        </w:rPr>
        <w:t xml:space="preserve"> </w:t>
      </w:r>
      <w:r w:rsidR="00736BD0" w:rsidRPr="008047AB">
        <w:rPr>
          <w:sz w:val="28"/>
          <w:szCs w:val="28"/>
          <w:lang w:val="uk-UA"/>
        </w:rPr>
        <w:t xml:space="preserve">тримається </w:t>
      </w:r>
      <w:r w:rsidR="00120B74" w:rsidRPr="008047AB">
        <w:rPr>
          <w:sz w:val="28"/>
          <w:szCs w:val="28"/>
          <w:lang w:val="uk-UA"/>
        </w:rPr>
        <w:t xml:space="preserve">на високому рівні. </w:t>
      </w:r>
      <w:r w:rsidR="00736BD0" w:rsidRPr="008047AB">
        <w:rPr>
          <w:sz w:val="28"/>
          <w:szCs w:val="28"/>
          <w:lang w:val="uk-UA"/>
        </w:rPr>
        <w:t>Враховуючи те, що</w:t>
      </w:r>
      <w:r w:rsidR="00120B74" w:rsidRPr="008047AB">
        <w:rPr>
          <w:sz w:val="28"/>
          <w:szCs w:val="28"/>
          <w:lang w:val="uk-UA"/>
        </w:rPr>
        <w:t xml:space="preserve"> </w:t>
      </w:r>
      <w:r w:rsidR="00120B74" w:rsidRPr="008047AB">
        <w:rPr>
          <w:sz w:val="28"/>
          <w:szCs w:val="28"/>
        </w:rPr>
        <w:t>О</w:t>
      </w:r>
      <w:r w:rsidR="00120B74" w:rsidRPr="008047AB">
        <w:rPr>
          <w:sz w:val="28"/>
          <w:szCs w:val="28"/>
          <w:vertAlign w:val="subscript"/>
        </w:rPr>
        <w:t>2</w:t>
      </w:r>
      <w:r w:rsidR="00736BD0" w:rsidRPr="008047AB">
        <w:rPr>
          <w:sz w:val="28"/>
          <w:szCs w:val="28"/>
          <w:lang w:val="uk-UA"/>
        </w:rPr>
        <w:t xml:space="preserve"> в момент </w:t>
      </w:r>
      <w:r w:rsidR="00736BD0" w:rsidRPr="008047AB">
        <w:rPr>
          <w:sz w:val="28"/>
          <w:szCs w:val="28"/>
        </w:rPr>
        <w:t>фізичн</w:t>
      </w:r>
      <w:r w:rsidR="00736BD0" w:rsidRPr="008047AB">
        <w:rPr>
          <w:sz w:val="28"/>
          <w:szCs w:val="28"/>
          <w:lang w:val="uk-UA"/>
        </w:rPr>
        <w:t>ої</w:t>
      </w:r>
      <w:r w:rsidR="00736BD0" w:rsidRPr="008047AB">
        <w:rPr>
          <w:sz w:val="28"/>
          <w:szCs w:val="28"/>
        </w:rPr>
        <w:t xml:space="preserve"> робот</w:t>
      </w:r>
      <w:r w:rsidR="00736BD0" w:rsidRPr="008047AB">
        <w:rPr>
          <w:sz w:val="28"/>
          <w:szCs w:val="28"/>
          <w:lang w:val="uk-UA"/>
        </w:rPr>
        <w:t>и</w:t>
      </w:r>
      <w:r w:rsidR="00D05003">
        <w:rPr>
          <w:sz w:val="28"/>
          <w:szCs w:val="28"/>
        </w:rPr>
        <w:t xml:space="preserve"> </w:t>
      </w:r>
      <w:r w:rsidR="00736BD0" w:rsidRPr="008047AB">
        <w:rPr>
          <w:sz w:val="28"/>
          <w:szCs w:val="28"/>
          <w:lang w:val="uk-UA"/>
        </w:rPr>
        <w:t xml:space="preserve">активно </w:t>
      </w:r>
      <w:r w:rsidR="00736BD0" w:rsidRPr="008047AB">
        <w:rPr>
          <w:sz w:val="28"/>
          <w:szCs w:val="28"/>
        </w:rPr>
        <w:t>споживається м’яз</w:t>
      </w:r>
      <w:r w:rsidR="00736BD0" w:rsidRPr="008047AB">
        <w:rPr>
          <w:sz w:val="28"/>
          <w:szCs w:val="28"/>
          <w:lang w:val="uk-UA"/>
        </w:rPr>
        <w:t>ами</w:t>
      </w:r>
      <w:r w:rsidR="00120B74" w:rsidRPr="008047AB">
        <w:rPr>
          <w:sz w:val="28"/>
          <w:szCs w:val="28"/>
        </w:rPr>
        <w:t>, то СО</w:t>
      </w:r>
      <w:r w:rsidR="00120B74" w:rsidRPr="008047AB">
        <w:rPr>
          <w:sz w:val="28"/>
          <w:szCs w:val="28"/>
          <w:vertAlign w:val="subscript"/>
        </w:rPr>
        <w:t>2</w:t>
      </w:r>
      <w:r w:rsidR="00736BD0" w:rsidRPr="008047AB">
        <w:rPr>
          <w:sz w:val="28"/>
          <w:szCs w:val="28"/>
          <w:lang w:val="uk-UA"/>
        </w:rPr>
        <w:t xml:space="preserve">, що виділяється, стає на його </w:t>
      </w:r>
      <w:r w:rsidR="00120B74" w:rsidRPr="008047AB">
        <w:rPr>
          <w:sz w:val="28"/>
          <w:szCs w:val="28"/>
        </w:rPr>
        <w:t xml:space="preserve">місце в молекулі Нв. Утворений </w:t>
      </w:r>
      <w:r w:rsidR="00736BD0" w:rsidRPr="008047AB">
        <w:rPr>
          <w:sz w:val="28"/>
          <w:szCs w:val="28"/>
          <w:lang w:val="uk-UA"/>
        </w:rPr>
        <w:t xml:space="preserve">в ході цієї реакції </w:t>
      </w:r>
      <w:r w:rsidR="00120B74" w:rsidRPr="008047AB">
        <w:rPr>
          <w:sz w:val="28"/>
          <w:szCs w:val="28"/>
        </w:rPr>
        <w:t>карбамінгемоглобін (НвСО</w:t>
      </w:r>
      <w:r w:rsidR="00120B74" w:rsidRPr="008047AB">
        <w:rPr>
          <w:sz w:val="28"/>
          <w:szCs w:val="28"/>
          <w:vertAlign w:val="subscript"/>
        </w:rPr>
        <w:t>2</w:t>
      </w:r>
      <w:r w:rsidR="00736BD0" w:rsidRPr="008047AB">
        <w:rPr>
          <w:sz w:val="28"/>
          <w:szCs w:val="28"/>
        </w:rPr>
        <w:t xml:space="preserve">) </w:t>
      </w:r>
      <w:proofErr w:type="gramStart"/>
      <w:r w:rsidR="00736BD0" w:rsidRPr="008047AB">
        <w:rPr>
          <w:sz w:val="28"/>
          <w:szCs w:val="28"/>
          <w:lang w:val="uk-UA"/>
        </w:rPr>
        <w:t>стр</w:t>
      </w:r>
      <w:proofErr w:type="gramEnd"/>
      <w:r w:rsidR="00736BD0" w:rsidRPr="008047AB">
        <w:rPr>
          <w:sz w:val="28"/>
          <w:szCs w:val="28"/>
          <w:lang w:val="uk-UA"/>
        </w:rPr>
        <w:t>імко</w:t>
      </w:r>
      <w:r w:rsidR="00736BD0" w:rsidRPr="008047AB">
        <w:rPr>
          <w:sz w:val="28"/>
          <w:szCs w:val="28"/>
        </w:rPr>
        <w:t xml:space="preserve"> </w:t>
      </w:r>
      <w:r w:rsidR="00736BD0" w:rsidRPr="008047AB">
        <w:rPr>
          <w:sz w:val="28"/>
          <w:szCs w:val="28"/>
          <w:lang w:val="uk-UA"/>
        </w:rPr>
        <w:t>відєднується</w:t>
      </w:r>
      <w:r w:rsidR="00120B74" w:rsidRPr="008047AB">
        <w:rPr>
          <w:sz w:val="28"/>
          <w:szCs w:val="28"/>
        </w:rPr>
        <w:t xml:space="preserve"> в легенях від СО</w:t>
      </w:r>
      <w:r w:rsidR="00120B74" w:rsidRPr="008047AB">
        <w:rPr>
          <w:sz w:val="28"/>
          <w:szCs w:val="28"/>
          <w:vertAlign w:val="subscript"/>
        </w:rPr>
        <w:t>2</w:t>
      </w:r>
      <w:r w:rsidR="00120B74" w:rsidRPr="008047AB">
        <w:rPr>
          <w:sz w:val="28"/>
          <w:szCs w:val="28"/>
        </w:rPr>
        <w:t xml:space="preserve"> і</w:t>
      </w:r>
      <w:r w:rsidR="00736BD0" w:rsidRPr="008047AB">
        <w:rPr>
          <w:sz w:val="28"/>
          <w:szCs w:val="28"/>
          <w:lang w:val="uk-UA"/>
        </w:rPr>
        <w:t xml:space="preserve"> на</w:t>
      </w:r>
      <w:r w:rsidR="00120B74" w:rsidRPr="008047AB">
        <w:rPr>
          <w:sz w:val="28"/>
          <w:szCs w:val="28"/>
        </w:rPr>
        <w:t xml:space="preserve"> його місце знову </w:t>
      </w:r>
      <w:r w:rsidR="00736BD0" w:rsidRPr="008047AB">
        <w:rPr>
          <w:sz w:val="28"/>
          <w:szCs w:val="28"/>
          <w:lang w:val="uk-UA"/>
        </w:rPr>
        <w:t xml:space="preserve">стає </w:t>
      </w:r>
      <w:r w:rsidR="00120B74" w:rsidRPr="008047AB">
        <w:rPr>
          <w:sz w:val="28"/>
          <w:szCs w:val="28"/>
        </w:rPr>
        <w:t>О</w:t>
      </w:r>
      <w:r w:rsidR="00120B74" w:rsidRPr="008047AB">
        <w:rPr>
          <w:sz w:val="28"/>
          <w:szCs w:val="28"/>
          <w:vertAlign w:val="subscript"/>
        </w:rPr>
        <w:t>2</w:t>
      </w:r>
      <w:r w:rsidR="00120B74" w:rsidRPr="008047AB">
        <w:rPr>
          <w:sz w:val="28"/>
          <w:szCs w:val="28"/>
        </w:rPr>
        <w:t xml:space="preserve">. </w:t>
      </w:r>
      <w:r w:rsidR="00736BD0" w:rsidRPr="008047AB">
        <w:rPr>
          <w:sz w:val="28"/>
          <w:szCs w:val="28"/>
          <w:lang w:val="uk-UA"/>
        </w:rPr>
        <w:t xml:space="preserve">Вищий </w:t>
      </w:r>
      <w:r w:rsidR="00120B74" w:rsidRPr="008047AB">
        <w:rPr>
          <w:sz w:val="28"/>
          <w:szCs w:val="28"/>
        </w:rPr>
        <w:t>рівень РСО</w:t>
      </w:r>
      <w:r w:rsidR="00120B74" w:rsidRPr="008047AB">
        <w:rPr>
          <w:sz w:val="28"/>
          <w:szCs w:val="28"/>
          <w:vertAlign w:val="subscript"/>
        </w:rPr>
        <w:t>2</w:t>
      </w:r>
      <w:r w:rsidR="00736BD0" w:rsidRPr="008047AB">
        <w:rPr>
          <w:sz w:val="28"/>
          <w:szCs w:val="28"/>
        </w:rPr>
        <w:t xml:space="preserve"> і низьк</w:t>
      </w:r>
      <w:r w:rsidR="00736BD0" w:rsidRPr="008047AB">
        <w:rPr>
          <w:sz w:val="28"/>
          <w:szCs w:val="28"/>
          <w:lang w:val="uk-UA"/>
        </w:rPr>
        <w:t>ий</w:t>
      </w:r>
      <w:r w:rsidR="00736BD0" w:rsidRPr="008047AB">
        <w:rPr>
          <w:sz w:val="28"/>
          <w:szCs w:val="28"/>
        </w:rPr>
        <w:t xml:space="preserve"> рН </w:t>
      </w:r>
      <w:r w:rsidR="00736BD0" w:rsidRPr="008047AB">
        <w:rPr>
          <w:sz w:val="28"/>
          <w:szCs w:val="28"/>
          <w:lang w:val="uk-UA"/>
        </w:rPr>
        <w:t>створюють</w:t>
      </w:r>
      <w:r w:rsidR="00736BD0" w:rsidRPr="008047AB">
        <w:rPr>
          <w:sz w:val="28"/>
          <w:szCs w:val="28"/>
        </w:rPr>
        <w:t xml:space="preserve"> </w:t>
      </w:r>
      <w:r w:rsidR="00736BD0" w:rsidRPr="008047AB">
        <w:rPr>
          <w:sz w:val="28"/>
          <w:szCs w:val="28"/>
          <w:lang w:val="uk-UA"/>
        </w:rPr>
        <w:t>вагомий</w:t>
      </w:r>
      <w:r w:rsidR="00120B74" w:rsidRPr="008047AB">
        <w:rPr>
          <w:sz w:val="28"/>
          <w:szCs w:val="28"/>
        </w:rPr>
        <w:t xml:space="preserve"> вплив на криву дисоціації НвО</w:t>
      </w:r>
      <w:r w:rsidR="003D1D3C" w:rsidRPr="008047AB">
        <w:rPr>
          <w:sz w:val="28"/>
          <w:szCs w:val="28"/>
          <w:vertAlign w:val="subscript"/>
        </w:rPr>
        <w:t>2</w:t>
      </w:r>
      <w:r w:rsidR="003D1D3C" w:rsidRPr="008047AB">
        <w:rPr>
          <w:sz w:val="28"/>
          <w:szCs w:val="28"/>
        </w:rPr>
        <w:t>,</w:t>
      </w:r>
      <w:r w:rsidR="003D1D3C" w:rsidRPr="008047AB">
        <w:rPr>
          <w:sz w:val="28"/>
          <w:szCs w:val="28"/>
          <w:lang w:val="uk-UA"/>
        </w:rPr>
        <w:t xml:space="preserve"> </w:t>
      </w:r>
      <w:r w:rsidR="00736BD0" w:rsidRPr="008047AB">
        <w:rPr>
          <w:sz w:val="28"/>
          <w:szCs w:val="28"/>
          <w:lang w:val="uk-UA"/>
        </w:rPr>
        <w:t xml:space="preserve">при цьому </w:t>
      </w:r>
      <w:r w:rsidR="00120B74" w:rsidRPr="008047AB">
        <w:rPr>
          <w:sz w:val="28"/>
          <w:szCs w:val="28"/>
        </w:rPr>
        <w:t xml:space="preserve">змінюючи </w:t>
      </w:r>
      <w:r w:rsidR="00120B74" w:rsidRPr="008047AB">
        <w:rPr>
          <w:sz w:val="28"/>
          <w:szCs w:val="28"/>
          <w:lang w:val="uk-UA"/>
        </w:rPr>
        <w:t>КТФК</w:t>
      </w:r>
      <w:r w:rsidR="00514591" w:rsidRPr="008047AB">
        <w:rPr>
          <w:sz w:val="28"/>
          <w:szCs w:val="28"/>
        </w:rPr>
        <w:t xml:space="preserve"> [</w:t>
      </w:r>
      <w:r w:rsidR="006B7A53" w:rsidRPr="008047AB">
        <w:rPr>
          <w:sz w:val="28"/>
          <w:szCs w:val="28"/>
          <w:lang w:val="uk-UA"/>
        </w:rPr>
        <w:t>8</w:t>
      </w:r>
      <w:r w:rsidR="00514591" w:rsidRPr="008047AB">
        <w:rPr>
          <w:sz w:val="28"/>
          <w:szCs w:val="28"/>
        </w:rPr>
        <w:t>]</w:t>
      </w:r>
      <w:r w:rsidR="00120B74" w:rsidRPr="008047AB">
        <w:rPr>
          <w:sz w:val="28"/>
          <w:szCs w:val="28"/>
          <w:lang w:val="uk-UA"/>
        </w:rPr>
        <w:t>.</w:t>
      </w:r>
    </w:p>
    <w:p w:rsidR="00D05003" w:rsidRDefault="00F214C2" w:rsidP="00D05003">
      <w:pPr>
        <w:pBdr>
          <w:top w:val="nil"/>
          <w:left w:val="nil"/>
          <w:bottom w:val="nil"/>
          <w:right w:val="nil"/>
          <w:between w:val="nil"/>
        </w:pBdr>
        <w:shd w:val="clear" w:color="auto" w:fill="FFFFFF"/>
        <w:tabs>
          <w:tab w:val="left" w:pos="142"/>
        </w:tabs>
        <w:spacing w:line="360" w:lineRule="auto"/>
        <w:ind w:firstLine="709"/>
        <w:jc w:val="both"/>
        <w:rPr>
          <w:sz w:val="28"/>
          <w:szCs w:val="28"/>
          <w:lang w:val="uk-UA"/>
        </w:rPr>
      </w:pPr>
      <w:r w:rsidRPr="008047AB">
        <w:rPr>
          <w:sz w:val="28"/>
          <w:szCs w:val="28"/>
          <w:lang w:val="uk-UA"/>
        </w:rPr>
        <w:lastRenderedPageBreak/>
        <w:t>Завдяки тому</w:t>
      </w:r>
      <w:r w:rsidR="003D1D3C" w:rsidRPr="008047AB">
        <w:rPr>
          <w:sz w:val="28"/>
          <w:szCs w:val="28"/>
          <w:lang w:val="uk-UA"/>
        </w:rPr>
        <w:t xml:space="preserve">, </w:t>
      </w:r>
      <w:r w:rsidRPr="008047AB">
        <w:rPr>
          <w:sz w:val="28"/>
          <w:szCs w:val="28"/>
          <w:lang w:val="uk-UA"/>
        </w:rPr>
        <w:t xml:space="preserve">що </w:t>
      </w:r>
      <w:r w:rsidR="003D1D3C" w:rsidRPr="008047AB">
        <w:rPr>
          <w:sz w:val="28"/>
          <w:szCs w:val="28"/>
          <w:lang w:val="uk-UA"/>
        </w:rPr>
        <w:t xml:space="preserve">Нв, </w:t>
      </w:r>
      <w:r w:rsidRPr="008047AB">
        <w:rPr>
          <w:sz w:val="28"/>
          <w:szCs w:val="28"/>
          <w:lang w:val="uk-UA"/>
        </w:rPr>
        <w:t>о</w:t>
      </w:r>
      <w:r w:rsidR="003D1D3C" w:rsidRPr="008047AB">
        <w:rPr>
          <w:sz w:val="28"/>
          <w:szCs w:val="28"/>
          <w:lang w:val="uk-UA"/>
        </w:rPr>
        <w:t xml:space="preserve">крім функції </w:t>
      </w:r>
      <w:r w:rsidR="00120B74" w:rsidRPr="008047AB">
        <w:rPr>
          <w:sz w:val="28"/>
          <w:szCs w:val="28"/>
          <w:lang w:val="uk-UA"/>
        </w:rPr>
        <w:t>переносу СО</w:t>
      </w:r>
      <w:r w:rsidR="003D1D3C" w:rsidRPr="008047AB">
        <w:rPr>
          <w:sz w:val="28"/>
          <w:szCs w:val="28"/>
          <w:vertAlign w:val="subscript"/>
          <w:lang w:val="uk-UA"/>
        </w:rPr>
        <w:t>2</w:t>
      </w:r>
      <w:r w:rsidRPr="008047AB">
        <w:rPr>
          <w:sz w:val="28"/>
          <w:szCs w:val="28"/>
          <w:lang w:val="uk-UA"/>
        </w:rPr>
        <w:t xml:space="preserve"> і О</w:t>
      </w:r>
      <w:r w:rsidRPr="008047AB">
        <w:rPr>
          <w:sz w:val="28"/>
          <w:szCs w:val="28"/>
          <w:vertAlign w:val="subscript"/>
          <w:lang w:val="uk-UA"/>
        </w:rPr>
        <w:t>2</w:t>
      </w:r>
      <w:r w:rsidRPr="008047AB">
        <w:rPr>
          <w:sz w:val="28"/>
          <w:szCs w:val="28"/>
          <w:lang w:val="uk-UA"/>
        </w:rPr>
        <w:t>, також відіграє роль</w:t>
      </w:r>
      <w:r w:rsidR="003D1D3C" w:rsidRPr="008047AB">
        <w:rPr>
          <w:sz w:val="28"/>
          <w:szCs w:val="28"/>
          <w:lang w:val="uk-UA"/>
        </w:rPr>
        <w:t xml:space="preserve"> </w:t>
      </w:r>
      <w:r w:rsidR="00120B74" w:rsidRPr="008047AB">
        <w:rPr>
          <w:sz w:val="28"/>
          <w:szCs w:val="28"/>
          <w:lang w:val="uk-UA"/>
        </w:rPr>
        <w:t xml:space="preserve">однією з найбільш </w:t>
      </w:r>
      <w:r w:rsidRPr="008047AB">
        <w:rPr>
          <w:sz w:val="28"/>
          <w:szCs w:val="28"/>
          <w:lang w:val="uk-UA"/>
        </w:rPr>
        <w:t xml:space="preserve">сильних </w:t>
      </w:r>
      <w:r w:rsidR="00120B74" w:rsidRPr="008047AB">
        <w:rPr>
          <w:sz w:val="28"/>
          <w:szCs w:val="28"/>
          <w:lang w:val="uk-UA"/>
        </w:rPr>
        <w:t xml:space="preserve">буферних систем крові, </w:t>
      </w:r>
      <w:r w:rsidR="00A75F2E" w:rsidRPr="008047AB">
        <w:rPr>
          <w:sz w:val="28"/>
          <w:szCs w:val="28"/>
          <w:lang w:val="uk-UA"/>
        </w:rPr>
        <w:t xml:space="preserve">зсуви </w:t>
      </w:r>
      <w:r w:rsidR="00120B74" w:rsidRPr="008047AB">
        <w:rPr>
          <w:sz w:val="28"/>
          <w:szCs w:val="28"/>
          <w:lang w:val="uk-UA"/>
        </w:rPr>
        <w:t xml:space="preserve">рН </w:t>
      </w:r>
      <w:r w:rsidR="00A75F2E" w:rsidRPr="008047AB">
        <w:rPr>
          <w:sz w:val="28"/>
          <w:szCs w:val="28"/>
          <w:lang w:val="uk-UA"/>
        </w:rPr>
        <w:t xml:space="preserve">здійснюють значний </w:t>
      </w:r>
      <w:r w:rsidR="00120B74" w:rsidRPr="008047AB">
        <w:rPr>
          <w:sz w:val="28"/>
          <w:szCs w:val="28"/>
          <w:lang w:val="uk-UA"/>
        </w:rPr>
        <w:t xml:space="preserve">вплив на кисневозв’язувальні </w:t>
      </w:r>
      <w:r w:rsidR="00A75F2E" w:rsidRPr="008047AB">
        <w:rPr>
          <w:sz w:val="28"/>
          <w:szCs w:val="28"/>
          <w:lang w:val="uk-UA"/>
        </w:rPr>
        <w:t xml:space="preserve">характеристики </w:t>
      </w:r>
      <w:r w:rsidR="00D05003">
        <w:rPr>
          <w:sz w:val="28"/>
          <w:szCs w:val="28"/>
          <w:lang w:val="uk-UA"/>
        </w:rPr>
        <w:t xml:space="preserve">крові. </w:t>
      </w:r>
    </w:p>
    <w:p w:rsidR="00120B74" w:rsidRPr="008047AB" w:rsidRDefault="00A75F2E" w:rsidP="00D05003">
      <w:pPr>
        <w:pBdr>
          <w:top w:val="nil"/>
          <w:left w:val="nil"/>
          <w:bottom w:val="nil"/>
          <w:right w:val="nil"/>
          <w:between w:val="nil"/>
        </w:pBdr>
        <w:shd w:val="clear" w:color="auto" w:fill="FFFFFF"/>
        <w:tabs>
          <w:tab w:val="left" w:pos="142"/>
        </w:tabs>
        <w:spacing w:line="360" w:lineRule="auto"/>
        <w:ind w:firstLine="709"/>
        <w:jc w:val="both"/>
        <w:rPr>
          <w:sz w:val="28"/>
          <w:szCs w:val="28"/>
          <w:lang w:val="uk-UA"/>
        </w:rPr>
      </w:pPr>
      <w:r w:rsidRPr="008047AB">
        <w:rPr>
          <w:sz w:val="28"/>
          <w:szCs w:val="28"/>
          <w:lang w:val="uk-UA"/>
        </w:rPr>
        <w:t>Бікарбонат є вагомою</w:t>
      </w:r>
      <w:r w:rsidR="00120B74" w:rsidRPr="008047AB">
        <w:rPr>
          <w:sz w:val="28"/>
          <w:szCs w:val="28"/>
          <w:lang w:val="uk-UA"/>
        </w:rPr>
        <w:t xml:space="preserve"> буферною системою крові. </w:t>
      </w:r>
      <w:r w:rsidR="00B915DC" w:rsidRPr="008047AB">
        <w:rPr>
          <w:sz w:val="28"/>
          <w:szCs w:val="28"/>
          <w:lang w:val="uk-UA"/>
        </w:rPr>
        <w:t>СО</w:t>
      </w:r>
      <w:r w:rsidR="00B915DC" w:rsidRPr="008047AB">
        <w:rPr>
          <w:sz w:val="28"/>
          <w:szCs w:val="28"/>
          <w:vertAlign w:val="subscript"/>
          <w:lang w:val="uk-UA"/>
        </w:rPr>
        <w:t>2</w:t>
      </w:r>
      <w:r w:rsidR="00B915DC" w:rsidRPr="008047AB">
        <w:rPr>
          <w:sz w:val="28"/>
          <w:szCs w:val="28"/>
          <w:lang w:val="uk-UA"/>
        </w:rPr>
        <w:t>, який виник</w:t>
      </w:r>
      <w:r w:rsidR="00D05003">
        <w:rPr>
          <w:sz w:val="28"/>
          <w:szCs w:val="28"/>
          <w:lang w:val="uk-UA"/>
        </w:rPr>
        <w:t xml:space="preserve"> </w:t>
      </w:r>
      <w:r w:rsidR="00120B74" w:rsidRPr="008047AB">
        <w:rPr>
          <w:sz w:val="28"/>
          <w:szCs w:val="28"/>
          <w:lang w:val="uk-UA"/>
        </w:rPr>
        <w:t>в клітинах</w:t>
      </w:r>
      <w:r w:rsidR="00B915DC" w:rsidRPr="008047AB">
        <w:rPr>
          <w:sz w:val="28"/>
          <w:szCs w:val="28"/>
          <w:lang w:val="uk-UA"/>
        </w:rPr>
        <w:t>,</w:t>
      </w:r>
      <w:r w:rsidR="00120B74" w:rsidRPr="008047AB">
        <w:rPr>
          <w:sz w:val="28"/>
          <w:szCs w:val="28"/>
          <w:lang w:val="uk-UA"/>
        </w:rPr>
        <w:t xml:space="preserve"> </w:t>
      </w:r>
      <w:r w:rsidR="00B915DC" w:rsidRPr="008047AB">
        <w:rPr>
          <w:sz w:val="28"/>
          <w:szCs w:val="28"/>
          <w:lang w:val="uk-UA"/>
        </w:rPr>
        <w:t>легко</w:t>
      </w:r>
      <w:r w:rsidR="00120B74" w:rsidRPr="008047AB">
        <w:rPr>
          <w:sz w:val="28"/>
          <w:szCs w:val="28"/>
          <w:lang w:val="uk-UA"/>
        </w:rPr>
        <w:t xml:space="preserve"> дифундує в еритроцити і </w:t>
      </w:r>
      <w:r w:rsidR="00B915DC" w:rsidRPr="008047AB">
        <w:rPr>
          <w:sz w:val="28"/>
          <w:szCs w:val="28"/>
          <w:lang w:val="uk-UA"/>
        </w:rPr>
        <w:t>за допомогою карбоангидраз поєднується з водою, створюючи</w:t>
      </w:r>
      <w:r w:rsidR="00120B74" w:rsidRPr="008047AB">
        <w:rPr>
          <w:sz w:val="28"/>
          <w:szCs w:val="28"/>
          <w:lang w:val="uk-UA"/>
        </w:rPr>
        <w:t xml:space="preserve"> бікарбонат (Н</w:t>
      </w:r>
      <w:r w:rsidR="00120B74" w:rsidRPr="008047AB">
        <w:rPr>
          <w:sz w:val="28"/>
          <w:szCs w:val="28"/>
          <w:vertAlign w:val="subscript"/>
          <w:lang w:val="uk-UA"/>
        </w:rPr>
        <w:t>2</w:t>
      </w:r>
      <w:r w:rsidR="00120B74" w:rsidRPr="008047AB">
        <w:rPr>
          <w:sz w:val="28"/>
          <w:szCs w:val="28"/>
          <w:lang w:val="uk-UA"/>
        </w:rPr>
        <w:t>СО</w:t>
      </w:r>
      <w:r w:rsidR="00120B74" w:rsidRPr="008047AB">
        <w:rPr>
          <w:sz w:val="28"/>
          <w:szCs w:val="28"/>
          <w:vertAlign w:val="subscript"/>
          <w:lang w:val="uk-UA"/>
        </w:rPr>
        <w:t>3</w:t>
      </w:r>
      <w:r w:rsidR="00120B74" w:rsidRPr="008047AB">
        <w:rPr>
          <w:sz w:val="28"/>
          <w:szCs w:val="28"/>
          <w:lang w:val="uk-UA"/>
        </w:rPr>
        <w:t>).</w:t>
      </w:r>
    </w:p>
    <w:p w:rsidR="00120B74" w:rsidRPr="008047AB" w:rsidRDefault="00B915DC" w:rsidP="00D05003">
      <w:pPr>
        <w:pBdr>
          <w:top w:val="nil"/>
          <w:left w:val="nil"/>
          <w:bottom w:val="nil"/>
          <w:right w:val="nil"/>
          <w:between w:val="nil"/>
        </w:pBdr>
        <w:tabs>
          <w:tab w:val="left" w:pos="142"/>
        </w:tabs>
        <w:spacing w:line="360" w:lineRule="auto"/>
        <w:ind w:firstLine="709"/>
        <w:jc w:val="both"/>
        <w:rPr>
          <w:sz w:val="28"/>
          <w:szCs w:val="28"/>
          <w:lang w:val="uk-UA"/>
        </w:rPr>
      </w:pPr>
      <w:r w:rsidRPr="008047AB">
        <w:rPr>
          <w:sz w:val="28"/>
          <w:szCs w:val="28"/>
          <w:lang w:val="uk-UA"/>
        </w:rPr>
        <w:t>Отже</w:t>
      </w:r>
      <w:r w:rsidR="00120B74" w:rsidRPr="008047AB">
        <w:rPr>
          <w:sz w:val="28"/>
          <w:szCs w:val="28"/>
          <w:lang w:val="uk-UA"/>
        </w:rPr>
        <w:t xml:space="preserve">, </w:t>
      </w:r>
      <w:r w:rsidRPr="008047AB">
        <w:rPr>
          <w:sz w:val="28"/>
          <w:szCs w:val="28"/>
          <w:lang w:val="uk-UA"/>
        </w:rPr>
        <w:t xml:space="preserve">найважливішими </w:t>
      </w:r>
      <w:r w:rsidR="00120B74" w:rsidRPr="008047AB">
        <w:rPr>
          <w:sz w:val="28"/>
          <w:szCs w:val="28"/>
          <w:lang w:val="uk-UA"/>
        </w:rPr>
        <w:t xml:space="preserve">реакціями в обміні </w:t>
      </w:r>
      <w:r w:rsidRPr="008047AB">
        <w:rPr>
          <w:sz w:val="28"/>
          <w:szCs w:val="28"/>
          <w:lang w:val="uk-UA"/>
        </w:rPr>
        <w:t>СО</w:t>
      </w:r>
      <w:r w:rsidRPr="008047AB">
        <w:rPr>
          <w:sz w:val="28"/>
          <w:szCs w:val="28"/>
          <w:vertAlign w:val="subscript"/>
          <w:lang w:val="uk-UA"/>
        </w:rPr>
        <w:t xml:space="preserve">2 </w:t>
      </w:r>
      <w:r w:rsidRPr="008047AB">
        <w:rPr>
          <w:sz w:val="28"/>
          <w:szCs w:val="28"/>
          <w:lang w:val="uk-UA"/>
        </w:rPr>
        <w:t>та</w:t>
      </w:r>
      <w:r w:rsidRPr="008047AB">
        <w:rPr>
          <w:sz w:val="28"/>
          <w:szCs w:val="28"/>
          <w:vertAlign w:val="subscript"/>
          <w:lang w:val="uk-UA"/>
        </w:rPr>
        <w:t xml:space="preserve"> </w:t>
      </w:r>
      <w:r w:rsidR="00120B74" w:rsidRPr="008047AB">
        <w:rPr>
          <w:sz w:val="28"/>
          <w:szCs w:val="28"/>
          <w:lang w:val="uk-UA"/>
        </w:rPr>
        <w:t>О</w:t>
      </w:r>
      <w:r w:rsidR="00120B74" w:rsidRPr="008047AB">
        <w:rPr>
          <w:sz w:val="28"/>
          <w:szCs w:val="28"/>
          <w:vertAlign w:val="subscript"/>
          <w:lang w:val="uk-UA"/>
        </w:rPr>
        <w:t>2</w:t>
      </w:r>
      <w:r w:rsidRPr="008047AB">
        <w:rPr>
          <w:sz w:val="28"/>
          <w:szCs w:val="28"/>
          <w:lang w:val="uk-UA"/>
        </w:rPr>
        <w:t xml:space="preserve"> </w:t>
      </w:r>
      <w:r w:rsidR="003D1D3C" w:rsidRPr="008047AB">
        <w:rPr>
          <w:sz w:val="28"/>
          <w:szCs w:val="28"/>
          <w:lang w:val="uk-UA"/>
        </w:rPr>
        <w:t xml:space="preserve">між </w:t>
      </w:r>
      <w:r w:rsidRPr="008047AB">
        <w:rPr>
          <w:sz w:val="28"/>
          <w:szCs w:val="28"/>
          <w:lang w:val="uk-UA"/>
        </w:rPr>
        <w:t xml:space="preserve">тканинами і </w:t>
      </w:r>
      <w:r w:rsidR="003D1D3C" w:rsidRPr="008047AB">
        <w:rPr>
          <w:sz w:val="28"/>
          <w:szCs w:val="28"/>
          <w:lang w:val="uk-UA"/>
        </w:rPr>
        <w:t>кров’</w:t>
      </w:r>
      <w:r w:rsidRPr="008047AB">
        <w:rPr>
          <w:sz w:val="28"/>
          <w:szCs w:val="28"/>
          <w:lang w:val="uk-UA"/>
        </w:rPr>
        <w:t>ю є: створення</w:t>
      </w:r>
      <w:r w:rsidR="003D1D3C" w:rsidRPr="008047AB">
        <w:rPr>
          <w:sz w:val="28"/>
          <w:szCs w:val="28"/>
          <w:lang w:val="uk-UA"/>
        </w:rPr>
        <w:t xml:space="preserve"> слабкої кислоти –</w:t>
      </w:r>
      <w:r w:rsidR="00120B74" w:rsidRPr="008047AB">
        <w:rPr>
          <w:sz w:val="28"/>
          <w:szCs w:val="28"/>
          <w:lang w:val="uk-UA"/>
        </w:rPr>
        <w:t xml:space="preserve"> редуцированного Нв з</w:t>
      </w:r>
      <w:r w:rsidRPr="008047AB">
        <w:rPr>
          <w:sz w:val="28"/>
          <w:szCs w:val="28"/>
          <w:lang w:val="uk-UA"/>
        </w:rPr>
        <w:t xml:space="preserve"> сильнішою </w:t>
      </w:r>
      <w:r w:rsidR="00120B74" w:rsidRPr="008047AB">
        <w:rPr>
          <w:sz w:val="28"/>
          <w:szCs w:val="28"/>
          <w:lang w:val="uk-UA"/>
        </w:rPr>
        <w:t>– НвО</w:t>
      </w:r>
      <w:r w:rsidR="00120B74" w:rsidRPr="008047AB">
        <w:rPr>
          <w:sz w:val="28"/>
          <w:szCs w:val="28"/>
          <w:vertAlign w:val="subscript"/>
          <w:lang w:val="uk-UA"/>
        </w:rPr>
        <w:t>2</w:t>
      </w:r>
      <w:r w:rsidR="00D07FD0" w:rsidRPr="008047AB">
        <w:rPr>
          <w:sz w:val="28"/>
          <w:szCs w:val="28"/>
          <w:lang w:val="uk-UA"/>
        </w:rPr>
        <w:t>. З</w:t>
      </w:r>
      <w:r w:rsidRPr="008047AB">
        <w:rPr>
          <w:sz w:val="28"/>
          <w:szCs w:val="28"/>
          <w:lang w:val="uk-UA"/>
        </w:rPr>
        <w:t xml:space="preserve"> </w:t>
      </w:r>
      <w:r w:rsidR="00D07FD0" w:rsidRPr="008047AB">
        <w:rPr>
          <w:sz w:val="28"/>
          <w:szCs w:val="28"/>
          <w:lang w:val="uk-UA"/>
        </w:rPr>
        <w:t>СО</w:t>
      </w:r>
      <w:r w:rsidR="00D07FD0" w:rsidRPr="008047AB">
        <w:rPr>
          <w:sz w:val="28"/>
          <w:szCs w:val="28"/>
          <w:vertAlign w:val="subscript"/>
          <w:lang w:val="uk-UA"/>
        </w:rPr>
        <w:t>2</w:t>
      </w:r>
      <w:r w:rsidR="00D07FD0" w:rsidRPr="008047AB">
        <w:rPr>
          <w:sz w:val="28"/>
          <w:szCs w:val="28"/>
          <w:lang w:val="uk-UA"/>
        </w:rPr>
        <w:t xml:space="preserve"> і води</w:t>
      </w:r>
      <w:r w:rsidR="00E946E4" w:rsidRPr="008047AB">
        <w:rPr>
          <w:sz w:val="28"/>
          <w:szCs w:val="28"/>
          <w:lang w:val="uk-UA"/>
        </w:rPr>
        <w:t>,</w:t>
      </w:r>
      <w:r w:rsidR="00D07FD0" w:rsidRPr="008047AB">
        <w:rPr>
          <w:sz w:val="28"/>
          <w:szCs w:val="28"/>
          <w:lang w:val="uk-UA"/>
        </w:rPr>
        <w:t xml:space="preserve"> за </w:t>
      </w:r>
      <w:r w:rsidR="00E946E4" w:rsidRPr="008047AB">
        <w:rPr>
          <w:sz w:val="28"/>
          <w:szCs w:val="28"/>
          <w:lang w:val="uk-UA"/>
        </w:rPr>
        <w:t xml:space="preserve">допомогою </w:t>
      </w:r>
      <w:r w:rsidR="00D07FD0" w:rsidRPr="008047AB">
        <w:rPr>
          <w:sz w:val="28"/>
          <w:szCs w:val="28"/>
          <w:lang w:val="uk-UA"/>
        </w:rPr>
        <w:t>карбоангідрази</w:t>
      </w:r>
      <w:r w:rsidR="00E946E4" w:rsidRPr="008047AB">
        <w:rPr>
          <w:sz w:val="28"/>
          <w:szCs w:val="28"/>
          <w:lang w:val="uk-UA"/>
        </w:rPr>
        <w:t>,</w:t>
      </w:r>
      <w:r w:rsidR="00D07FD0" w:rsidRPr="008047AB">
        <w:rPr>
          <w:sz w:val="28"/>
          <w:szCs w:val="28"/>
          <w:lang w:val="uk-UA"/>
        </w:rPr>
        <w:t xml:space="preserve"> </w:t>
      </w:r>
      <w:r w:rsidR="00E946E4" w:rsidRPr="008047AB">
        <w:rPr>
          <w:sz w:val="28"/>
          <w:szCs w:val="28"/>
          <w:lang w:val="uk-UA"/>
        </w:rPr>
        <w:t>з’являються іони</w:t>
      </w:r>
      <w:r w:rsidR="00D07FD0" w:rsidRPr="008047AB">
        <w:rPr>
          <w:sz w:val="28"/>
          <w:szCs w:val="28"/>
          <w:lang w:val="uk-UA"/>
        </w:rPr>
        <w:t xml:space="preserve"> водню і бікарбонату</w:t>
      </w:r>
      <w:r w:rsidR="00E946E4" w:rsidRPr="008047AB">
        <w:rPr>
          <w:sz w:val="28"/>
          <w:szCs w:val="28"/>
          <w:lang w:val="uk-UA"/>
        </w:rPr>
        <w:t>, що служа</w:t>
      </w:r>
      <w:r w:rsidR="003D1D3C" w:rsidRPr="008047AB">
        <w:rPr>
          <w:sz w:val="28"/>
          <w:szCs w:val="28"/>
          <w:lang w:val="uk-UA"/>
        </w:rPr>
        <w:t xml:space="preserve">ть </w:t>
      </w:r>
      <w:r w:rsidR="00E946E4" w:rsidRPr="008047AB">
        <w:rPr>
          <w:sz w:val="28"/>
          <w:szCs w:val="28"/>
          <w:lang w:val="uk-UA"/>
        </w:rPr>
        <w:t xml:space="preserve">своєрідним </w:t>
      </w:r>
      <w:r w:rsidR="003D1D3C" w:rsidRPr="008047AB">
        <w:rPr>
          <w:sz w:val="28"/>
          <w:szCs w:val="28"/>
          <w:lang w:val="uk-UA"/>
        </w:rPr>
        <w:t xml:space="preserve">ферментом в </w:t>
      </w:r>
      <w:r w:rsidR="00120B74" w:rsidRPr="008047AB">
        <w:rPr>
          <w:sz w:val="28"/>
          <w:szCs w:val="28"/>
          <w:lang w:val="uk-UA"/>
        </w:rPr>
        <w:t>еритроцита</w:t>
      </w:r>
      <w:r w:rsidR="00E946E4" w:rsidRPr="008047AB">
        <w:rPr>
          <w:sz w:val="28"/>
          <w:szCs w:val="28"/>
          <w:lang w:val="uk-UA"/>
        </w:rPr>
        <w:t>х</w:t>
      </w:r>
      <w:r w:rsidR="00120B74" w:rsidRPr="008047AB">
        <w:rPr>
          <w:sz w:val="28"/>
          <w:szCs w:val="28"/>
          <w:lang w:val="uk-UA"/>
        </w:rPr>
        <w:t xml:space="preserve">. </w:t>
      </w:r>
    </w:p>
    <w:p w:rsidR="00D05003" w:rsidRDefault="00D5654D" w:rsidP="00D05003">
      <w:pPr>
        <w:pBdr>
          <w:top w:val="nil"/>
          <w:left w:val="nil"/>
          <w:bottom w:val="nil"/>
          <w:right w:val="nil"/>
          <w:between w:val="nil"/>
        </w:pBdr>
        <w:tabs>
          <w:tab w:val="left" w:pos="142"/>
        </w:tabs>
        <w:spacing w:line="360" w:lineRule="auto"/>
        <w:ind w:firstLine="709"/>
        <w:jc w:val="both"/>
        <w:rPr>
          <w:sz w:val="28"/>
          <w:szCs w:val="28"/>
          <w:lang w:val="uk-UA"/>
        </w:rPr>
      </w:pPr>
      <w:r w:rsidRPr="008047AB">
        <w:rPr>
          <w:sz w:val="28"/>
          <w:szCs w:val="28"/>
          <w:lang w:val="uk-UA"/>
        </w:rPr>
        <w:t>На</w:t>
      </w:r>
      <w:r w:rsidRPr="008047AB">
        <w:rPr>
          <w:sz w:val="28"/>
          <w:szCs w:val="28"/>
        </w:rPr>
        <w:t xml:space="preserve"> початк</w:t>
      </w:r>
      <w:r w:rsidRPr="008047AB">
        <w:rPr>
          <w:sz w:val="28"/>
          <w:szCs w:val="28"/>
          <w:lang w:val="uk-UA"/>
        </w:rPr>
        <w:t>у</w:t>
      </w:r>
      <w:r w:rsidR="003D1D3C" w:rsidRPr="008047AB">
        <w:rPr>
          <w:sz w:val="28"/>
          <w:szCs w:val="28"/>
        </w:rPr>
        <w:t xml:space="preserve"> м</w:t>
      </w:r>
      <w:r w:rsidR="003D1D3C" w:rsidRPr="008047AB">
        <w:rPr>
          <w:sz w:val="28"/>
          <w:szCs w:val="28"/>
          <w:lang w:val="uk-UA"/>
        </w:rPr>
        <w:t>’</w:t>
      </w:r>
      <w:r w:rsidR="00120B74" w:rsidRPr="008047AB">
        <w:rPr>
          <w:sz w:val="28"/>
          <w:szCs w:val="28"/>
        </w:rPr>
        <w:t xml:space="preserve">язової діяльності </w:t>
      </w:r>
      <w:r w:rsidRPr="008047AB">
        <w:rPr>
          <w:sz w:val="28"/>
          <w:szCs w:val="28"/>
          <w:lang w:val="uk-UA"/>
        </w:rPr>
        <w:t xml:space="preserve">виробляються солі </w:t>
      </w:r>
      <w:r w:rsidRPr="008047AB">
        <w:rPr>
          <w:sz w:val="28"/>
          <w:szCs w:val="28"/>
        </w:rPr>
        <w:t>молочн</w:t>
      </w:r>
      <w:r w:rsidRPr="008047AB">
        <w:rPr>
          <w:sz w:val="28"/>
          <w:szCs w:val="28"/>
          <w:lang w:val="uk-UA"/>
        </w:rPr>
        <w:t>ої</w:t>
      </w:r>
      <w:r w:rsidRPr="008047AB">
        <w:rPr>
          <w:sz w:val="28"/>
          <w:szCs w:val="28"/>
        </w:rPr>
        <w:t xml:space="preserve"> кислот</w:t>
      </w:r>
      <w:r w:rsidRPr="008047AB">
        <w:rPr>
          <w:sz w:val="28"/>
          <w:szCs w:val="28"/>
          <w:lang w:val="uk-UA"/>
        </w:rPr>
        <w:t>и</w:t>
      </w:r>
      <w:r w:rsidRPr="008047AB">
        <w:rPr>
          <w:sz w:val="28"/>
          <w:szCs w:val="28"/>
        </w:rPr>
        <w:t>, як</w:t>
      </w:r>
      <w:r w:rsidRPr="008047AB">
        <w:rPr>
          <w:sz w:val="28"/>
          <w:szCs w:val="28"/>
          <w:lang w:val="uk-UA"/>
        </w:rPr>
        <w:t>і</w:t>
      </w:r>
      <w:r w:rsidRPr="008047AB">
        <w:rPr>
          <w:sz w:val="28"/>
          <w:szCs w:val="28"/>
        </w:rPr>
        <w:t xml:space="preserve"> </w:t>
      </w:r>
      <w:r w:rsidRPr="008047AB">
        <w:rPr>
          <w:sz w:val="28"/>
          <w:szCs w:val="28"/>
          <w:lang w:val="uk-UA"/>
        </w:rPr>
        <w:t>поступають</w:t>
      </w:r>
      <w:r w:rsidRPr="008047AB">
        <w:rPr>
          <w:sz w:val="28"/>
          <w:szCs w:val="28"/>
        </w:rPr>
        <w:t xml:space="preserve"> у кров</w:t>
      </w:r>
      <w:r w:rsidRPr="008047AB">
        <w:rPr>
          <w:sz w:val="28"/>
          <w:szCs w:val="28"/>
          <w:lang w:val="uk-UA"/>
        </w:rPr>
        <w:t xml:space="preserve"> – це </w:t>
      </w:r>
      <w:r w:rsidR="00120B74" w:rsidRPr="008047AB">
        <w:rPr>
          <w:sz w:val="28"/>
          <w:szCs w:val="28"/>
        </w:rPr>
        <w:t>лактат</w:t>
      </w:r>
      <w:r w:rsidRPr="008047AB">
        <w:rPr>
          <w:sz w:val="28"/>
          <w:szCs w:val="28"/>
        </w:rPr>
        <w:t xml:space="preserve">. </w:t>
      </w:r>
      <w:r w:rsidRPr="008047AB">
        <w:rPr>
          <w:sz w:val="28"/>
          <w:szCs w:val="28"/>
          <w:lang w:val="uk-UA"/>
        </w:rPr>
        <w:t>Збільшення</w:t>
      </w:r>
      <w:r w:rsidR="00120B74" w:rsidRPr="008047AB">
        <w:rPr>
          <w:sz w:val="28"/>
          <w:szCs w:val="28"/>
        </w:rPr>
        <w:t xml:space="preserve"> вільної Н</w:t>
      </w:r>
      <w:r w:rsidR="00120B74" w:rsidRPr="008047AB">
        <w:rPr>
          <w:sz w:val="28"/>
          <w:szCs w:val="28"/>
          <w:vertAlign w:val="subscript"/>
        </w:rPr>
        <w:t>2</w:t>
      </w:r>
      <w:r w:rsidR="00120B74" w:rsidRPr="008047AB">
        <w:rPr>
          <w:sz w:val="28"/>
          <w:szCs w:val="28"/>
        </w:rPr>
        <w:t>СО</w:t>
      </w:r>
      <w:r w:rsidR="00120B74" w:rsidRPr="008047AB">
        <w:rPr>
          <w:sz w:val="28"/>
          <w:szCs w:val="28"/>
          <w:vertAlign w:val="subscript"/>
        </w:rPr>
        <w:t>3</w:t>
      </w:r>
      <w:r w:rsidRPr="008047AB">
        <w:rPr>
          <w:sz w:val="28"/>
          <w:szCs w:val="28"/>
        </w:rPr>
        <w:t xml:space="preserve"> </w:t>
      </w:r>
      <w:r w:rsidRPr="008047AB">
        <w:rPr>
          <w:sz w:val="28"/>
          <w:szCs w:val="28"/>
          <w:lang w:val="uk-UA"/>
        </w:rPr>
        <w:t>призводить</w:t>
      </w:r>
      <w:r w:rsidR="00120B74" w:rsidRPr="008047AB">
        <w:rPr>
          <w:sz w:val="28"/>
          <w:szCs w:val="28"/>
        </w:rPr>
        <w:t xml:space="preserve"> до гіпервентиляції, Р</w:t>
      </w:r>
      <w:r w:rsidR="00120B74" w:rsidRPr="008047AB">
        <w:rPr>
          <w:sz w:val="28"/>
          <w:szCs w:val="28"/>
          <w:vertAlign w:val="subscript"/>
        </w:rPr>
        <w:t>а</w:t>
      </w:r>
      <w:r w:rsidR="00120B74" w:rsidRPr="008047AB">
        <w:rPr>
          <w:sz w:val="28"/>
          <w:szCs w:val="28"/>
        </w:rPr>
        <w:t>СО</w:t>
      </w:r>
      <w:r w:rsidR="00120B74" w:rsidRPr="008047AB">
        <w:rPr>
          <w:sz w:val="28"/>
          <w:szCs w:val="28"/>
          <w:vertAlign w:val="subscript"/>
        </w:rPr>
        <w:t>2</w:t>
      </w:r>
      <w:r w:rsidRPr="008047AB">
        <w:rPr>
          <w:sz w:val="28"/>
          <w:szCs w:val="28"/>
        </w:rPr>
        <w:t xml:space="preserve"> </w:t>
      </w:r>
      <w:r w:rsidRPr="008047AB">
        <w:rPr>
          <w:sz w:val="28"/>
          <w:szCs w:val="28"/>
          <w:lang w:val="uk-UA"/>
        </w:rPr>
        <w:t>приходить в норму</w:t>
      </w:r>
      <w:r w:rsidRPr="008047AB">
        <w:rPr>
          <w:sz w:val="28"/>
          <w:szCs w:val="28"/>
        </w:rPr>
        <w:t xml:space="preserve">, </w:t>
      </w:r>
      <w:r w:rsidRPr="008047AB">
        <w:rPr>
          <w:sz w:val="28"/>
          <w:szCs w:val="28"/>
          <w:lang w:val="uk-UA"/>
        </w:rPr>
        <w:t>але</w:t>
      </w:r>
      <w:r w:rsidRPr="008047AB">
        <w:rPr>
          <w:sz w:val="28"/>
          <w:szCs w:val="28"/>
        </w:rPr>
        <w:t xml:space="preserve"> </w:t>
      </w:r>
      <w:r w:rsidRPr="008047AB">
        <w:rPr>
          <w:sz w:val="28"/>
          <w:szCs w:val="28"/>
          <w:lang w:val="uk-UA"/>
        </w:rPr>
        <w:t>падає</w:t>
      </w:r>
      <w:r w:rsidR="00120B74" w:rsidRPr="008047AB">
        <w:rPr>
          <w:sz w:val="28"/>
          <w:szCs w:val="28"/>
        </w:rPr>
        <w:t xml:space="preserve"> кількість буферних лугів. </w:t>
      </w:r>
      <w:r w:rsidRPr="008047AB">
        <w:rPr>
          <w:sz w:val="28"/>
          <w:szCs w:val="28"/>
          <w:lang w:val="uk-UA"/>
        </w:rPr>
        <w:t>К</w:t>
      </w:r>
      <w:r w:rsidR="00120B74" w:rsidRPr="008047AB">
        <w:rPr>
          <w:sz w:val="28"/>
          <w:szCs w:val="28"/>
        </w:rPr>
        <w:t>ислоти</w:t>
      </w:r>
      <w:r w:rsidRPr="008047AB">
        <w:rPr>
          <w:sz w:val="28"/>
          <w:szCs w:val="28"/>
          <w:lang w:val="uk-UA"/>
        </w:rPr>
        <w:t xml:space="preserve"> у тканинах</w:t>
      </w:r>
      <w:r w:rsidRPr="008047AB">
        <w:rPr>
          <w:sz w:val="28"/>
          <w:szCs w:val="28"/>
        </w:rPr>
        <w:t xml:space="preserve"> нейтралізу</w:t>
      </w:r>
      <w:r w:rsidRPr="008047AB">
        <w:rPr>
          <w:sz w:val="28"/>
          <w:szCs w:val="28"/>
          <w:lang w:val="uk-UA"/>
        </w:rPr>
        <w:t>ю</w:t>
      </w:r>
      <w:r w:rsidRPr="008047AB">
        <w:rPr>
          <w:sz w:val="28"/>
          <w:szCs w:val="28"/>
        </w:rPr>
        <w:t xml:space="preserve">ться в </w:t>
      </w:r>
      <w:r w:rsidRPr="008047AB">
        <w:rPr>
          <w:sz w:val="28"/>
          <w:szCs w:val="28"/>
          <w:lang w:val="uk-UA"/>
        </w:rPr>
        <w:t>п’ять</w:t>
      </w:r>
      <w:r w:rsidR="00120B74" w:rsidRPr="008047AB">
        <w:rPr>
          <w:sz w:val="28"/>
          <w:szCs w:val="28"/>
        </w:rPr>
        <w:t xml:space="preserve"> раз</w:t>
      </w:r>
      <w:r w:rsidRPr="008047AB">
        <w:rPr>
          <w:sz w:val="28"/>
          <w:szCs w:val="28"/>
        </w:rPr>
        <w:t xml:space="preserve">ів </w:t>
      </w:r>
      <w:r w:rsidRPr="008047AB">
        <w:rPr>
          <w:sz w:val="28"/>
          <w:szCs w:val="28"/>
          <w:lang w:val="uk-UA"/>
        </w:rPr>
        <w:t>активніше</w:t>
      </w:r>
      <w:r w:rsidRPr="008047AB">
        <w:rPr>
          <w:sz w:val="28"/>
          <w:szCs w:val="28"/>
        </w:rPr>
        <w:t xml:space="preserve">, ніж в крові, </w:t>
      </w:r>
      <w:r w:rsidRPr="008047AB">
        <w:rPr>
          <w:sz w:val="28"/>
          <w:szCs w:val="28"/>
          <w:lang w:val="uk-UA"/>
        </w:rPr>
        <w:t>отже</w:t>
      </w:r>
      <w:r w:rsidR="00120B74" w:rsidRPr="008047AB">
        <w:rPr>
          <w:sz w:val="28"/>
          <w:szCs w:val="28"/>
        </w:rPr>
        <w:t xml:space="preserve"> буферна система крові </w:t>
      </w:r>
      <w:r w:rsidRPr="008047AB">
        <w:rPr>
          <w:sz w:val="28"/>
          <w:szCs w:val="28"/>
          <w:lang w:val="uk-UA"/>
        </w:rPr>
        <w:t>розглядається тільки</w:t>
      </w:r>
      <w:r w:rsidR="00120B74" w:rsidRPr="008047AB">
        <w:rPr>
          <w:sz w:val="28"/>
          <w:szCs w:val="28"/>
        </w:rPr>
        <w:t xml:space="preserve"> я</w:t>
      </w:r>
      <w:r w:rsidRPr="008047AB">
        <w:rPr>
          <w:sz w:val="28"/>
          <w:szCs w:val="28"/>
        </w:rPr>
        <w:t xml:space="preserve">к швидка допомога організму, </w:t>
      </w:r>
      <w:r w:rsidRPr="008047AB">
        <w:rPr>
          <w:sz w:val="28"/>
          <w:szCs w:val="28"/>
          <w:lang w:val="uk-UA"/>
        </w:rPr>
        <w:t>однак</w:t>
      </w:r>
      <w:r w:rsidR="00120B74" w:rsidRPr="008047AB">
        <w:rPr>
          <w:sz w:val="28"/>
          <w:szCs w:val="28"/>
        </w:rPr>
        <w:t xml:space="preserve"> не на тривалий час</w:t>
      </w:r>
      <w:r w:rsidR="00514591" w:rsidRPr="008047AB">
        <w:rPr>
          <w:sz w:val="28"/>
          <w:szCs w:val="28"/>
        </w:rPr>
        <w:t xml:space="preserve"> [</w:t>
      </w:r>
      <w:r w:rsidR="006B7A53" w:rsidRPr="008047AB">
        <w:rPr>
          <w:sz w:val="28"/>
          <w:szCs w:val="28"/>
          <w:lang w:val="uk-UA"/>
        </w:rPr>
        <w:t>41</w:t>
      </w:r>
      <w:r w:rsidR="006B7A53" w:rsidRPr="008047AB">
        <w:rPr>
          <w:sz w:val="28"/>
          <w:szCs w:val="28"/>
        </w:rPr>
        <w:t xml:space="preserve">, </w:t>
      </w:r>
      <w:r w:rsidR="006B7A53" w:rsidRPr="008047AB">
        <w:rPr>
          <w:sz w:val="28"/>
          <w:szCs w:val="28"/>
          <w:lang w:val="uk-UA"/>
        </w:rPr>
        <w:t>49</w:t>
      </w:r>
      <w:r w:rsidR="00514591" w:rsidRPr="008047AB">
        <w:rPr>
          <w:sz w:val="28"/>
          <w:szCs w:val="28"/>
        </w:rPr>
        <w:t>]</w:t>
      </w:r>
      <w:r w:rsidR="00D05003">
        <w:rPr>
          <w:sz w:val="28"/>
          <w:szCs w:val="28"/>
        </w:rPr>
        <w:t>.</w:t>
      </w:r>
    </w:p>
    <w:p w:rsidR="00120B74" w:rsidRPr="008047AB" w:rsidRDefault="007F1B63" w:rsidP="00D05003">
      <w:pPr>
        <w:pBdr>
          <w:top w:val="nil"/>
          <w:left w:val="nil"/>
          <w:bottom w:val="nil"/>
          <w:right w:val="nil"/>
          <w:between w:val="nil"/>
        </w:pBdr>
        <w:tabs>
          <w:tab w:val="left" w:pos="142"/>
        </w:tabs>
        <w:spacing w:line="360" w:lineRule="auto"/>
        <w:ind w:firstLine="709"/>
        <w:jc w:val="both"/>
        <w:rPr>
          <w:sz w:val="28"/>
          <w:szCs w:val="28"/>
        </w:rPr>
      </w:pPr>
      <w:r w:rsidRPr="008047AB">
        <w:rPr>
          <w:sz w:val="28"/>
          <w:szCs w:val="28"/>
          <w:lang w:val="uk-UA"/>
        </w:rPr>
        <w:t>Р</w:t>
      </w:r>
      <w:r w:rsidR="00120B74" w:rsidRPr="008047AB">
        <w:rPr>
          <w:sz w:val="28"/>
          <w:szCs w:val="28"/>
        </w:rPr>
        <w:t>еакція крові</w:t>
      </w:r>
      <w:r w:rsidRPr="008047AB">
        <w:rPr>
          <w:sz w:val="28"/>
          <w:szCs w:val="28"/>
          <w:lang w:val="uk-UA"/>
        </w:rPr>
        <w:t xml:space="preserve"> у</w:t>
      </w:r>
      <w:r w:rsidRPr="008047AB">
        <w:rPr>
          <w:sz w:val="28"/>
          <w:szCs w:val="28"/>
        </w:rPr>
        <w:t xml:space="preserve"> спокої завжди лужна, </w:t>
      </w:r>
      <w:r w:rsidRPr="008047AB">
        <w:rPr>
          <w:sz w:val="28"/>
          <w:szCs w:val="28"/>
          <w:lang w:val="uk-UA"/>
        </w:rPr>
        <w:t xml:space="preserve">показники </w:t>
      </w:r>
      <w:r w:rsidR="00120B74" w:rsidRPr="008047AB">
        <w:rPr>
          <w:sz w:val="28"/>
          <w:szCs w:val="28"/>
        </w:rPr>
        <w:t xml:space="preserve">рН </w:t>
      </w:r>
      <w:r w:rsidRPr="008047AB">
        <w:rPr>
          <w:sz w:val="28"/>
          <w:szCs w:val="28"/>
          <w:lang w:val="uk-UA"/>
        </w:rPr>
        <w:t xml:space="preserve">при цьому – </w:t>
      </w:r>
      <w:r w:rsidRPr="008047AB">
        <w:rPr>
          <w:sz w:val="28"/>
          <w:szCs w:val="28"/>
        </w:rPr>
        <w:t xml:space="preserve">7,4-7,43. </w:t>
      </w:r>
      <w:r w:rsidRPr="008047AB">
        <w:rPr>
          <w:sz w:val="28"/>
          <w:szCs w:val="28"/>
          <w:lang w:val="uk-UA"/>
        </w:rPr>
        <w:t>Лише</w:t>
      </w:r>
      <w:r w:rsidR="003D1D3C" w:rsidRPr="008047AB">
        <w:rPr>
          <w:sz w:val="28"/>
          <w:szCs w:val="28"/>
        </w:rPr>
        <w:t xml:space="preserve"> у </w:t>
      </w:r>
      <w:r w:rsidRPr="008047AB">
        <w:rPr>
          <w:sz w:val="28"/>
          <w:szCs w:val="28"/>
          <w:lang w:val="uk-UA"/>
        </w:rPr>
        <w:t xml:space="preserve">рідкісних </w:t>
      </w:r>
      <w:r w:rsidR="003D1D3C" w:rsidRPr="008047AB">
        <w:rPr>
          <w:sz w:val="28"/>
          <w:szCs w:val="28"/>
        </w:rPr>
        <w:t>випадках</w:t>
      </w:r>
      <w:r w:rsidR="003D1D3C" w:rsidRPr="008047AB">
        <w:rPr>
          <w:sz w:val="28"/>
          <w:szCs w:val="28"/>
          <w:lang w:val="uk-UA"/>
        </w:rPr>
        <w:t xml:space="preserve"> </w:t>
      </w:r>
      <w:r w:rsidR="003D1D3C" w:rsidRPr="008047AB">
        <w:rPr>
          <w:sz w:val="28"/>
          <w:szCs w:val="28"/>
        </w:rPr>
        <w:t>рН</w:t>
      </w:r>
      <w:r w:rsidR="003D1D3C" w:rsidRPr="008047AB">
        <w:rPr>
          <w:sz w:val="28"/>
          <w:szCs w:val="28"/>
          <w:lang w:val="uk-UA"/>
        </w:rPr>
        <w:t xml:space="preserve"> </w:t>
      </w:r>
      <w:r w:rsidRPr="008047AB">
        <w:rPr>
          <w:sz w:val="28"/>
          <w:szCs w:val="28"/>
        </w:rPr>
        <w:t>відх</w:t>
      </w:r>
      <w:r w:rsidRPr="008047AB">
        <w:rPr>
          <w:sz w:val="28"/>
          <w:szCs w:val="28"/>
          <w:lang w:val="uk-UA"/>
        </w:rPr>
        <w:t>одить</w:t>
      </w:r>
      <w:r w:rsidR="00120B74" w:rsidRPr="008047AB">
        <w:rPr>
          <w:sz w:val="28"/>
          <w:szCs w:val="28"/>
        </w:rPr>
        <w:t xml:space="preserve"> від норми, тому </w:t>
      </w:r>
      <w:r w:rsidRPr="008047AB">
        <w:rPr>
          <w:sz w:val="28"/>
          <w:szCs w:val="28"/>
          <w:lang w:val="uk-UA"/>
        </w:rPr>
        <w:t xml:space="preserve">тільки за </w:t>
      </w:r>
      <w:r w:rsidRPr="008047AB">
        <w:rPr>
          <w:sz w:val="28"/>
          <w:szCs w:val="28"/>
        </w:rPr>
        <w:t>одн</w:t>
      </w:r>
      <w:r w:rsidRPr="008047AB">
        <w:rPr>
          <w:sz w:val="28"/>
          <w:szCs w:val="28"/>
          <w:lang w:val="uk-UA"/>
        </w:rPr>
        <w:t>и</w:t>
      </w:r>
      <w:r w:rsidRPr="008047AB">
        <w:rPr>
          <w:sz w:val="28"/>
          <w:szCs w:val="28"/>
        </w:rPr>
        <w:t>м ц</w:t>
      </w:r>
      <w:r w:rsidRPr="008047AB">
        <w:rPr>
          <w:sz w:val="28"/>
          <w:szCs w:val="28"/>
          <w:lang w:val="uk-UA"/>
        </w:rPr>
        <w:t>им</w:t>
      </w:r>
      <w:r w:rsidRPr="008047AB">
        <w:rPr>
          <w:sz w:val="28"/>
          <w:szCs w:val="28"/>
        </w:rPr>
        <w:t xml:space="preserve"> показник</w:t>
      </w:r>
      <w:r w:rsidRPr="008047AB">
        <w:rPr>
          <w:sz w:val="28"/>
          <w:szCs w:val="28"/>
          <w:lang w:val="uk-UA"/>
        </w:rPr>
        <w:t>ом</w:t>
      </w:r>
      <w:r w:rsidRPr="008047AB">
        <w:rPr>
          <w:sz w:val="28"/>
          <w:szCs w:val="28"/>
        </w:rPr>
        <w:t xml:space="preserve"> </w:t>
      </w:r>
      <w:r w:rsidRPr="008047AB">
        <w:rPr>
          <w:sz w:val="28"/>
          <w:szCs w:val="28"/>
          <w:lang w:val="uk-UA"/>
        </w:rPr>
        <w:t>тяжко зробити</w:t>
      </w:r>
      <w:r w:rsidRPr="008047AB">
        <w:rPr>
          <w:sz w:val="28"/>
          <w:szCs w:val="28"/>
        </w:rPr>
        <w:t xml:space="preserve"> оцін</w:t>
      </w:r>
      <w:r w:rsidRPr="008047AB">
        <w:rPr>
          <w:sz w:val="28"/>
          <w:szCs w:val="28"/>
          <w:lang w:val="uk-UA"/>
        </w:rPr>
        <w:t>ку</w:t>
      </w:r>
      <w:r w:rsidRPr="008047AB">
        <w:rPr>
          <w:sz w:val="28"/>
          <w:szCs w:val="28"/>
        </w:rPr>
        <w:t xml:space="preserve"> інтенсивн</w:t>
      </w:r>
      <w:r w:rsidRPr="008047AB">
        <w:rPr>
          <w:sz w:val="28"/>
          <w:szCs w:val="28"/>
          <w:lang w:val="uk-UA"/>
        </w:rPr>
        <w:t>ості</w:t>
      </w:r>
      <w:r w:rsidR="00120B74" w:rsidRPr="008047AB">
        <w:rPr>
          <w:sz w:val="28"/>
          <w:szCs w:val="28"/>
        </w:rPr>
        <w:t xml:space="preserve"> процесу обміну речовин. </w:t>
      </w:r>
    </w:p>
    <w:p w:rsidR="00120B74" w:rsidRPr="008047AB" w:rsidRDefault="007F1B63" w:rsidP="008047AB">
      <w:pPr>
        <w:pBdr>
          <w:top w:val="nil"/>
          <w:left w:val="nil"/>
          <w:bottom w:val="nil"/>
          <w:right w:val="nil"/>
          <w:between w:val="nil"/>
        </w:pBdr>
        <w:tabs>
          <w:tab w:val="left" w:pos="142"/>
        </w:tabs>
        <w:spacing w:line="360" w:lineRule="auto"/>
        <w:ind w:firstLine="576"/>
        <w:jc w:val="both"/>
        <w:rPr>
          <w:sz w:val="28"/>
          <w:szCs w:val="28"/>
        </w:rPr>
      </w:pPr>
      <w:r w:rsidRPr="008047AB">
        <w:rPr>
          <w:sz w:val="28"/>
          <w:szCs w:val="28"/>
        </w:rPr>
        <w:t>По</w:t>
      </w:r>
      <w:r w:rsidR="009A4D6C" w:rsidRPr="008047AB">
        <w:rPr>
          <w:sz w:val="28"/>
          <w:szCs w:val="28"/>
          <w:lang w:val="uk-UA"/>
        </w:rPr>
        <w:t>ширеною</w:t>
      </w:r>
      <w:r w:rsidRPr="008047AB">
        <w:rPr>
          <w:sz w:val="28"/>
          <w:szCs w:val="28"/>
          <w:lang w:val="uk-UA"/>
        </w:rPr>
        <w:t xml:space="preserve"> є</w:t>
      </w:r>
      <w:r w:rsidR="00120B74" w:rsidRPr="008047AB">
        <w:rPr>
          <w:sz w:val="28"/>
          <w:szCs w:val="28"/>
        </w:rPr>
        <w:t xml:space="preserve"> д</w:t>
      </w:r>
      <w:r w:rsidRPr="008047AB">
        <w:rPr>
          <w:sz w:val="28"/>
          <w:szCs w:val="28"/>
        </w:rPr>
        <w:t xml:space="preserve">умка, що значення рН крові </w:t>
      </w:r>
      <w:r w:rsidRPr="008047AB">
        <w:rPr>
          <w:sz w:val="28"/>
          <w:szCs w:val="28"/>
          <w:lang w:val="uk-UA"/>
        </w:rPr>
        <w:t>менше</w:t>
      </w:r>
      <w:r w:rsidR="00120B74" w:rsidRPr="008047AB">
        <w:rPr>
          <w:sz w:val="28"/>
          <w:szCs w:val="28"/>
        </w:rPr>
        <w:t xml:space="preserve"> </w:t>
      </w:r>
      <w:r w:rsidRPr="008047AB">
        <w:rPr>
          <w:sz w:val="28"/>
          <w:szCs w:val="28"/>
          <w:lang w:val="uk-UA"/>
        </w:rPr>
        <w:t xml:space="preserve">показника </w:t>
      </w:r>
      <w:r w:rsidR="00120B74" w:rsidRPr="008047AB">
        <w:rPr>
          <w:sz w:val="28"/>
          <w:szCs w:val="28"/>
        </w:rPr>
        <w:t xml:space="preserve">7 </w:t>
      </w:r>
      <w:r w:rsidR="00F47228" w:rsidRPr="008047AB">
        <w:rPr>
          <w:sz w:val="28"/>
          <w:szCs w:val="28"/>
          <w:lang w:val="uk-UA"/>
        </w:rPr>
        <w:t>критичне</w:t>
      </w:r>
      <w:r w:rsidRPr="008047AB">
        <w:rPr>
          <w:sz w:val="28"/>
          <w:szCs w:val="28"/>
          <w:lang w:val="uk-UA"/>
        </w:rPr>
        <w:t xml:space="preserve"> для </w:t>
      </w:r>
      <w:r w:rsidRPr="008047AB">
        <w:rPr>
          <w:sz w:val="28"/>
          <w:szCs w:val="28"/>
        </w:rPr>
        <w:t>життя</w:t>
      </w:r>
      <w:r w:rsidR="00F47228" w:rsidRPr="008047AB">
        <w:rPr>
          <w:sz w:val="28"/>
          <w:szCs w:val="28"/>
        </w:rPr>
        <w:t xml:space="preserve">. </w:t>
      </w:r>
      <w:r w:rsidR="00F47228" w:rsidRPr="008047AB">
        <w:rPr>
          <w:sz w:val="28"/>
          <w:szCs w:val="28"/>
          <w:lang w:val="uk-UA"/>
        </w:rPr>
        <w:t>Однак</w:t>
      </w:r>
      <w:r w:rsidR="003D1D3C" w:rsidRPr="008047AB">
        <w:rPr>
          <w:sz w:val="28"/>
          <w:szCs w:val="28"/>
        </w:rPr>
        <w:t>, при напруженій м</w:t>
      </w:r>
      <w:r w:rsidR="003D1D3C" w:rsidRPr="008047AB">
        <w:rPr>
          <w:sz w:val="28"/>
          <w:szCs w:val="28"/>
          <w:lang w:val="uk-UA"/>
        </w:rPr>
        <w:t>’</w:t>
      </w:r>
      <w:r w:rsidR="00F47228" w:rsidRPr="008047AB">
        <w:rPr>
          <w:sz w:val="28"/>
          <w:szCs w:val="28"/>
        </w:rPr>
        <w:t xml:space="preserve">язовій </w:t>
      </w:r>
      <w:r w:rsidR="00F47228" w:rsidRPr="008047AB">
        <w:rPr>
          <w:sz w:val="28"/>
          <w:szCs w:val="28"/>
          <w:lang w:val="uk-UA"/>
        </w:rPr>
        <w:t>роботі</w:t>
      </w:r>
      <w:r w:rsidR="00120B74" w:rsidRPr="008047AB">
        <w:rPr>
          <w:sz w:val="28"/>
          <w:szCs w:val="28"/>
        </w:rPr>
        <w:t xml:space="preserve"> величина рН може бути </w:t>
      </w:r>
      <w:r w:rsidR="00F47228" w:rsidRPr="008047AB">
        <w:rPr>
          <w:sz w:val="28"/>
          <w:szCs w:val="28"/>
          <w:lang w:val="uk-UA"/>
        </w:rPr>
        <w:t xml:space="preserve">навіть </w:t>
      </w:r>
      <w:r w:rsidR="00F47228" w:rsidRPr="008047AB">
        <w:rPr>
          <w:sz w:val="28"/>
          <w:szCs w:val="28"/>
        </w:rPr>
        <w:t>нижч</w:t>
      </w:r>
      <w:r w:rsidR="00F47228" w:rsidRPr="008047AB">
        <w:rPr>
          <w:sz w:val="28"/>
          <w:szCs w:val="28"/>
          <w:lang w:val="uk-UA"/>
        </w:rPr>
        <w:t>ою за</w:t>
      </w:r>
      <w:r w:rsidR="00F47228" w:rsidRPr="008047AB">
        <w:rPr>
          <w:sz w:val="28"/>
          <w:szCs w:val="28"/>
        </w:rPr>
        <w:t xml:space="preserve"> ц</w:t>
      </w:r>
      <w:r w:rsidR="00F47228" w:rsidRPr="008047AB">
        <w:rPr>
          <w:sz w:val="28"/>
          <w:szCs w:val="28"/>
          <w:lang w:val="uk-UA"/>
        </w:rPr>
        <w:t>ей</w:t>
      </w:r>
      <w:r w:rsidR="00F47228" w:rsidRPr="008047AB">
        <w:rPr>
          <w:sz w:val="28"/>
          <w:szCs w:val="28"/>
        </w:rPr>
        <w:t xml:space="preserve"> рів</w:t>
      </w:r>
      <w:r w:rsidR="00F47228" w:rsidRPr="008047AB">
        <w:rPr>
          <w:sz w:val="28"/>
          <w:szCs w:val="28"/>
          <w:lang w:val="uk-UA"/>
        </w:rPr>
        <w:t>ень</w:t>
      </w:r>
      <w:r w:rsidR="00F47228" w:rsidRPr="008047AB">
        <w:rPr>
          <w:sz w:val="28"/>
          <w:szCs w:val="28"/>
        </w:rPr>
        <w:t xml:space="preserve">, </w:t>
      </w:r>
      <w:r w:rsidR="00F47228" w:rsidRPr="008047AB">
        <w:rPr>
          <w:sz w:val="28"/>
          <w:szCs w:val="28"/>
          <w:lang w:val="uk-UA"/>
        </w:rPr>
        <w:t>таким чином виходить</w:t>
      </w:r>
      <w:r w:rsidR="00120B74" w:rsidRPr="008047AB">
        <w:rPr>
          <w:sz w:val="28"/>
          <w:szCs w:val="28"/>
        </w:rPr>
        <w:t xml:space="preserve">, </w:t>
      </w:r>
      <w:r w:rsidR="00F47228" w:rsidRPr="008047AB">
        <w:rPr>
          <w:sz w:val="28"/>
          <w:szCs w:val="28"/>
          <w:lang w:val="uk-UA"/>
        </w:rPr>
        <w:t xml:space="preserve">що </w:t>
      </w:r>
      <w:r w:rsidR="00A54AC8" w:rsidRPr="008047AB">
        <w:rPr>
          <w:sz w:val="28"/>
          <w:szCs w:val="28"/>
        </w:rPr>
        <w:t xml:space="preserve">здорова людина </w:t>
      </w:r>
      <w:r w:rsidR="00A54AC8" w:rsidRPr="008047AB">
        <w:rPr>
          <w:sz w:val="28"/>
          <w:szCs w:val="28"/>
          <w:lang w:val="uk-UA"/>
        </w:rPr>
        <w:t>в змозі</w:t>
      </w:r>
      <w:r w:rsidR="00A54AC8" w:rsidRPr="008047AB">
        <w:rPr>
          <w:sz w:val="28"/>
          <w:szCs w:val="28"/>
        </w:rPr>
        <w:t xml:space="preserve"> винести з</w:t>
      </w:r>
      <w:r w:rsidR="00A54AC8" w:rsidRPr="008047AB">
        <w:rPr>
          <w:sz w:val="28"/>
          <w:szCs w:val="28"/>
          <w:lang w:val="uk-UA"/>
        </w:rPr>
        <w:t>меншення</w:t>
      </w:r>
      <w:r w:rsidR="00120B74" w:rsidRPr="008047AB">
        <w:rPr>
          <w:sz w:val="28"/>
          <w:szCs w:val="28"/>
        </w:rPr>
        <w:t xml:space="preserve"> рН в крові аж до </w:t>
      </w:r>
      <w:r w:rsidR="003E207A" w:rsidRPr="008047AB">
        <w:rPr>
          <w:sz w:val="28"/>
          <w:szCs w:val="28"/>
          <w:lang w:val="uk-UA"/>
        </w:rPr>
        <w:t>позначк</w:t>
      </w:r>
      <w:r w:rsidR="00A54AC8" w:rsidRPr="008047AB">
        <w:rPr>
          <w:sz w:val="28"/>
          <w:szCs w:val="28"/>
          <w:lang w:val="uk-UA"/>
        </w:rPr>
        <w:t xml:space="preserve">и </w:t>
      </w:r>
      <w:r w:rsidR="00A54AC8" w:rsidRPr="008047AB">
        <w:rPr>
          <w:sz w:val="28"/>
          <w:szCs w:val="28"/>
        </w:rPr>
        <w:t xml:space="preserve">6,8 </w:t>
      </w:r>
      <w:r w:rsidR="00A54AC8" w:rsidRPr="008047AB">
        <w:rPr>
          <w:sz w:val="28"/>
          <w:szCs w:val="28"/>
          <w:lang w:val="uk-UA"/>
        </w:rPr>
        <w:t>та</w:t>
      </w:r>
      <w:r w:rsidR="00A54AC8" w:rsidRPr="008047AB">
        <w:rPr>
          <w:sz w:val="28"/>
          <w:szCs w:val="28"/>
        </w:rPr>
        <w:t xml:space="preserve"> навіть </w:t>
      </w:r>
      <w:r w:rsidR="00A54AC8" w:rsidRPr="008047AB">
        <w:rPr>
          <w:sz w:val="28"/>
          <w:szCs w:val="28"/>
          <w:lang w:val="uk-UA"/>
        </w:rPr>
        <w:t>нижче</w:t>
      </w:r>
      <w:r w:rsidR="00D4315E" w:rsidRPr="008047AB">
        <w:rPr>
          <w:sz w:val="28"/>
          <w:szCs w:val="28"/>
        </w:rPr>
        <w:t xml:space="preserve"> [</w:t>
      </w:r>
      <w:r w:rsidR="00CC4742" w:rsidRPr="008047AB">
        <w:rPr>
          <w:sz w:val="28"/>
          <w:szCs w:val="28"/>
          <w:lang w:val="uk-UA"/>
        </w:rPr>
        <w:t>55</w:t>
      </w:r>
      <w:r w:rsidR="00D4315E" w:rsidRPr="008047AB">
        <w:rPr>
          <w:sz w:val="28"/>
          <w:szCs w:val="28"/>
        </w:rPr>
        <w:t>]</w:t>
      </w:r>
      <w:r w:rsidR="00120B74" w:rsidRPr="008047AB">
        <w:rPr>
          <w:sz w:val="28"/>
          <w:szCs w:val="28"/>
        </w:rPr>
        <w:t>.</w:t>
      </w:r>
    </w:p>
    <w:p w:rsidR="003D1D3C" w:rsidRPr="008047AB" w:rsidRDefault="003E207A" w:rsidP="008047AB">
      <w:pPr>
        <w:pBdr>
          <w:top w:val="nil"/>
          <w:left w:val="nil"/>
          <w:bottom w:val="nil"/>
          <w:right w:val="nil"/>
          <w:between w:val="nil"/>
        </w:pBdr>
        <w:tabs>
          <w:tab w:val="left" w:pos="142"/>
        </w:tabs>
        <w:spacing w:line="360" w:lineRule="auto"/>
        <w:ind w:firstLine="576"/>
        <w:jc w:val="both"/>
        <w:rPr>
          <w:sz w:val="28"/>
          <w:szCs w:val="28"/>
          <w:lang w:val="uk-UA"/>
        </w:rPr>
      </w:pPr>
      <w:r w:rsidRPr="008047AB">
        <w:rPr>
          <w:sz w:val="28"/>
          <w:szCs w:val="28"/>
          <w:lang w:val="uk-UA"/>
        </w:rPr>
        <w:t>Попри це</w:t>
      </w:r>
      <w:r w:rsidRPr="008047AB">
        <w:rPr>
          <w:sz w:val="28"/>
          <w:szCs w:val="28"/>
        </w:rPr>
        <w:t xml:space="preserve">, такі </w:t>
      </w:r>
      <w:r w:rsidRPr="008047AB">
        <w:rPr>
          <w:sz w:val="28"/>
          <w:szCs w:val="28"/>
          <w:lang w:val="uk-UA"/>
        </w:rPr>
        <w:t>стрімкі</w:t>
      </w:r>
      <w:r w:rsidRPr="008047AB">
        <w:rPr>
          <w:sz w:val="28"/>
          <w:szCs w:val="28"/>
        </w:rPr>
        <w:t xml:space="preserve"> зрушення свідчать про </w:t>
      </w:r>
      <w:r w:rsidRPr="008047AB">
        <w:rPr>
          <w:sz w:val="28"/>
          <w:szCs w:val="28"/>
          <w:lang w:val="uk-UA"/>
        </w:rPr>
        <w:t>грунтовні</w:t>
      </w:r>
      <w:r w:rsidR="003D1D3C" w:rsidRPr="008047AB">
        <w:rPr>
          <w:sz w:val="28"/>
          <w:szCs w:val="28"/>
        </w:rPr>
        <w:t xml:space="preserve"> зміни складу електролітів в м</w:t>
      </w:r>
      <w:r w:rsidR="003D1D3C" w:rsidRPr="008047AB">
        <w:rPr>
          <w:sz w:val="28"/>
          <w:szCs w:val="28"/>
          <w:lang w:val="uk-UA"/>
        </w:rPr>
        <w:t>’</w:t>
      </w:r>
      <w:r w:rsidRPr="008047AB">
        <w:rPr>
          <w:sz w:val="28"/>
          <w:szCs w:val="28"/>
        </w:rPr>
        <w:t>яз</w:t>
      </w:r>
      <w:r w:rsidRPr="008047AB">
        <w:rPr>
          <w:sz w:val="28"/>
          <w:szCs w:val="28"/>
          <w:lang w:val="uk-UA"/>
        </w:rPr>
        <w:t>ах</w:t>
      </w:r>
      <w:r w:rsidRPr="008047AB">
        <w:rPr>
          <w:sz w:val="28"/>
          <w:szCs w:val="28"/>
        </w:rPr>
        <w:t xml:space="preserve">, </w:t>
      </w:r>
      <w:r w:rsidR="006C426C" w:rsidRPr="008047AB">
        <w:rPr>
          <w:sz w:val="28"/>
          <w:szCs w:val="28"/>
        </w:rPr>
        <w:t>можливост</w:t>
      </w:r>
      <w:r w:rsidR="006C426C" w:rsidRPr="008047AB">
        <w:rPr>
          <w:sz w:val="28"/>
          <w:szCs w:val="28"/>
          <w:lang w:val="uk-UA"/>
        </w:rPr>
        <w:t>і</w:t>
      </w:r>
      <w:r w:rsidR="006C426C" w:rsidRPr="008047AB">
        <w:rPr>
          <w:sz w:val="28"/>
          <w:szCs w:val="28"/>
        </w:rPr>
        <w:t xml:space="preserve"> Нв </w:t>
      </w:r>
      <w:r w:rsidR="006C426C" w:rsidRPr="008047AB">
        <w:rPr>
          <w:sz w:val="28"/>
          <w:szCs w:val="28"/>
          <w:lang w:val="uk-UA"/>
        </w:rPr>
        <w:t xml:space="preserve">переносити </w:t>
      </w:r>
      <w:r w:rsidR="006C426C" w:rsidRPr="008047AB">
        <w:rPr>
          <w:sz w:val="28"/>
          <w:szCs w:val="28"/>
        </w:rPr>
        <w:t>О</w:t>
      </w:r>
      <w:r w:rsidR="006C426C" w:rsidRPr="008047AB">
        <w:rPr>
          <w:sz w:val="28"/>
          <w:szCs w:val="28"/>
          <w:vertAlign w:val="subscript"/>
        </w:rPr>
        <w:t>2</w:t>
      </w:r>
      <w:r w:rsidR="006C426C" w:rsidRPr="008047AB">
        <w:rPr>
          <w:sz w:val="28"/>
          <w:szCs w:val="28"/>
          <w:vertAlign w:val="subscript"/>
          <w:lang w:val="uk-UA"/>
        </w:rPr>
        <w:t xml:space="preserve"> </w:t>
      </w:r>
      <w:r w:rsidR="006C426C" w:rsidRPr="008047AB">
        <w:rPr>
          <w:sz w:val="28"/>
          <w:szCs w:val="28"/>
          <w:lang w:val="uk-UA"/>
        </w:rPr>
        <w:t>до</w:t>
      </w:r>
      <w:r w:rsidR="006C426C" w:rsidRPr="008047AB">
        <w:rPr>
          <w:sz w:val="28"/>
          <w:szCs w:val="28"/>
          <w:vertAlign w:val="subscript"/>
          <w:lang w:val="uk-UA"/>
        </w:rPr>
        <w:t xml:space="preserve"> </w:t>
      </w:r>
      <w:r w:rsidR="006C426C" w:rsidRPr="008047AB">
        <w:rPr>
          <w:sz w:val="28"/>
          <w:szCs w:val="28"/>
        </w:rPr>
        <w:t>тканин</w:t>
      </w:r>
      <w:r w:rsidR="006C426C" w:rsidRPr="008047AB">
        <w:rPr>
          <w:sz w:val="28"/>
          <w:szCs w:val="28"/>
          <w:lang w:val="uk-UA"/>
        </w:rPr>
        <w:t xml:space="preserve">, </w:t>
      </w:r>
      <w:r w:rsidRPr="008047AB">
        <w:rPr>
          <w:sz w:val="28"/>
          <w:szCs w:val="28"/>
        </w:rPr>
        <w:t>по</w:t>
      </w:r>
      <w:r w:rsidRPr="008047AB">
        <w:rPr>
          <w:sz w:val="28"/>
          <w:szCs w:val="28"/>
          <w:lang w:val="uk-UA"/>
        </w:rPr>
        <w:t>гіршення</w:t>
      </w:r>
      <w:r w:rsidRPr="008047AB">
        <w:rPr>
          <w:sz w:val="28"/>
          <w:szCs w:val="28"/>
        </w:rPr>
        <w:t xml:space="preserve"> процесів окислення </w:t>
      </w:r>
      <w:r w:rsidR="006C426C" w:rsidRPr="008047AB">
        <w:rPr>
          <w:sz w:val="28"/>
          <w:szCs w:val="28"/>
          <w:lang w:val="uk-UA"/>
        </w:rPr>
        <w:t>та</w:t>
      </w:r>
      <w:r w:rsidR="00120B74" w:rsidRPr="008047AB">
        <w:rPr>
          <w:sz w:val="28"/>
          <w:szCs w:val="28"/>
        </w:rPr>
        <w:t xml:space="preserve"> відновл</w:t>
      </w:r>
      <w:r w:rsidR="006C426C" w:rsidRPr="008047AB">
        <w:rPr>
          <w:sz w:val="28"/>
          <w:szCs w:val="28"/>
        </w:rPr>
        <w:t>ення</w:t>
      </w:r>
      <w:r w:rsidR="006C426C" w:rsidRPr="008047AB">
        <w:rPr>
          <w:sz w:val="28"/>
          <w:szCs w:val="28"/>
          <w:lang w:val="uk-UA"/>
        </w:rPr>
        <w:t xml:space="preserve"> тощо</w:t>
      </w:r>
      <w:r w:rsidR="003D1D3C" w:rsidRPr="008047AB">
        <w:rPr>
          <w:sz w:val="28"/>
          <w:szCs w:val="28"/>
        </w:rPr>
        <w:t>.</w:t>
      </w:r>
    </w:p>
    <w:p w:rsidR="00120B74" w:rsidRPr="008047AB" w:rsidRDefault="006C426C" w:rsidP="008047AB">
      <w:pPr>
        <w:pBdr>
          <w:top w:val="nil"/>
          <w:left w:val="nil"/>
          <w:bottom w:val="nil"/>
          <w:right w:val="nil"/>
          <w:between w:val="nil"/>
        </w:pBdr>
        <w:tabs>
          <w:tab w:val="left" w:pos="142"/>
        </w:tabs>
        <w:spacing w:line="360" w:lineRule="auto"/>
        <w:ind w:firstLine="576"/>
        <w:jc w:val="both"/>
        <w:rPr>
          <w:sz w:val="28"/>
          <w:szCs w:val="28"/>
          <w:lang w:val="uk-UA"/>
        </w:rPr>
      </w:pPr>
      <w:r w:rsidRPr="008047AB">
        <w:rPr>
          <w:sz w:val="28"/>
          <w:szCs w:val="28"/>
          <w:lang w:val="uk-UA"/>
        </w:rPr>
        <w:t>Враховуючи те</w:t>
      </w:r>
      <w:r w:rsidR="00A8326E" w:rsidRPr="008047AB">
        <w:rPr>
          <w:sz w:val="28"/>
          <w:szCs w:val="28"/>
          <w:lang w:val="uk-UA"/>
        </w:rPr>
        <w:t>, що м’</w:t>
      </w:r>
      <w:r w:rsidR="00120B74" w:rsidRPr="008047AB">
        <w:rPr>
          <w:sz w:val="28"/>
          <w:szCs w:val="28"/>
          <w:lang w:val="uk-UA"/>
        </w:rPr>
        <w:t xml:space="preserve">язова </w:t>
      </w:r>
      <w:r w:rsidRPr="008047AB">
        <w:rPr>
          <w:sz w:val="28"/>
          <w:szCs w:val="28"/>
          <w:lang w:val="uk-UA"/>
        </w:rPr>
        <w:t>активність призводить до ацидотичних зрушень</w:t>
      </w:r>
      <w:r w:rsidR="00120B74" w:rsidRPr="008047AB">
        <w:rPr>
          <w:sz w:val="28"/>
          <w:szCs w:val="28"/>
          <w:lang w:val="uk-UA"/>
        </w:rPr>
        <w:t xml:space="preserve"> КЛС крові, </w:t>
      </w:r>
      <w:r w:rsidRPr="008047AB">
        <w:rPr>
          <w:sz w:val="28"/>
          <w:szCs w:val="28"/>
          <w:lang w:val="uk-UA"/>
        </w:rPr>
        <w:t>у результаті накопичення</w:t>
      </w:r>
      <w:r w:rsidR="00120B74" w:rsidRPr="008047AB">
        <w:rPr>
          <w:sz w:val="28"/>
          <w:szCs w:val="28"/>
          <w:lang w:val="uk-UA"/>
        </w:rPr>
        <w:t xml:space="preserve"> недоокислених продуктів метаболізму, </w:t>
      </w:r>
      <w:r w:rsidRPr="008047AB">
        <w:rPr>
          <w:sz w:val="28"/>
          <w:szCs w:val="28"/>
          <w:lang w:val="uk-UA"/>
        </w:rPr>
        <w:t>підвищується</w:t>
      </w:r>
      <w:r w:rsidR="00120B74" w:rsidRPr="008047AB">
        <w:rPr>
          <w:sz w:val="28"/>
          <w:szCs w:val="28"/>
          <w:lang w:val="uk-UA"/>
        </w:rPr>
        <w:t xml:space="preserve"> використа</w:t>
      </w:r>
      <w:r w:rsidRPr="008047AB">
        <w:rPr>
          <w:sz w:val="28"/>
          <w:szCs w:val="28"/>
          <w:lang w:val="uk-UA"/>
        </w:rPr>
        <w:t xml:space="preserve">ння буферних лугів, зростає їх дефіцит, </w:t>
      </w:r>
      <w:r w:rsidRPr="008047AB">
        <w:rPr>
          <w:sz w:val="28"/>
          <w:szCs w:val="28"/>
          <w:lang w:val="uk-UA"/>
        </w:rPr>
        <w:lastRenderedPageBreak/>
        <w:t>втрачаються бікарбонати та підвищується</w:t>
      </w:r>
      <w:r w:rsidR="00120B74" w:rsidRPr="008047AB">
        <w:rPr>
          <w:sz w:val="28"/>
          <w:szCs w:val="28"/>
          <w:lang w:val="uk-UA"/>
        </w:rPr>
        <w:t xml:space="preserve"> концентрація іонів водню, </w:t>
      </w:r>
      <w:r w:rsidR="0022632A" w:rsidRPr="008047AB">
        <w:rPr>
          <w:sz w:val="28"/>
          <w:szCs w:val="28"/>
          <w:lang w:val="uk-UA"/>
        </w:rPr>
        <w:t xml:space="preserve">прогресує </w:t>
      </w:r>
      <w:r w:rsidR="00120B74" w:rsidRPr="008047AB">
        <w:rPr>
          <w:sz w:val="28"/>
          <w:szCs w:val="28"/>
          <w:lang w:val="uk-UA"/>
        </w:rPr>
        <w:t>декомпенсований метаболічний ацидоз</w:t>
      </w:r>
      <w:r w:rsidR="00457C64" w:rsidRPr="008047AB">
        <w:rPr>
          <w:sz w:val="28"/>
          <w:szCs w:val="28"/>
          <w:lang w:val="uk-UA"/>
        </w:rPr>
        <w:t xml:space="preserve"> [</w:t>
      </w:r>
      <w:r w:rsidR="00CC4742" w:rsidRPr="008047AB">
        <w:rPr>
          <w:sz w:val="28"/>
          <w:szCs w:val="28"/>
          <w:lang w:val="uk-UA"/>
        </w:rPr>
        <w:t>53</w:t>
      </w:r>
      <w:r w:rsidR="00457C64" w:rsidRPr="008047AB">
        <w:rPr>
          <w:sz w:val="28"/>
          <w:szCs w:val="28"/>
          <w:lang w:val="uk-UA"/>
        </w:rPr>
        <w:t>]</w:t>
      </w:r>
      <w:r w:rsidR="00120B74" w:rsidRPr="008047AB">
        <w:rPr>
          <w:sz w:val="28"/>
          <w:szCs w:val="28"/>
          <w:lang w:val="uk-UA"/>
        </w:rPr>
        <w:t>.</w:t>
      </w:r>
    </w:p>
    <w:p w:rsidR="00120B74" w:rsidRPr="008047AB" w:rsidRDefault="0022632A"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r w:rsidRPr="008047AB">
        <w:rPr>
          <w:sz w:val="28"/>
          <w:szCs w:val="28"/>
          <w:lang w:val="uk-UA"/>
        </w:rPr>
        <w:t>Зважуючи на специфічність</w:t>
      </w:r>
      <w:r w:rsidR="00120B74" w:rsidRPr="008047AB">
        <w:rPr>
          <w:sz w:val="28"/>
          <w:szCs w:val="28"/>
          <w:lang w:val="uk-UA"/>
        </w:rPr>
        <w:t xml:space="preserve"> сп</w:t>
      </w:r>
      <w:r w:rsidRPr="008047AB">
        <w:rPr>
          <w:sz w:val="28"/>
          <w:szCs w:val="28"/>
          <w:lang w:val="uk-UA"/>
        </w:rPr>
        <w:t>ортивної діяльності та поетапну</w:t>
      </w:r>
      <w:r w:rsidR="00120B74" w:rsidRPr="008047AB">
        <w:rPr>
          <w:sz w:val="28"/>
          <w:szCs w:val="28"/>
          <w:lang w:val="uk-UA"/>
        </w:rPr>
        <w:t xml:space="preserve"> адаптацію організму до</w:t>
      </w:r>
      <w:r w:rsidRPr="008047AB">
        <w:rPr>
          <w:sz w:val="28"/>
          <w:szCs w:val="28"/>
          <w:lang w:val="uk-UA"/>
        </w:rPr>
        <w:t xml:space="preserve"> фізичного навантажень, які призводять до зростання об’єму</w:t>
      </w:r>
      <w:r w:rsidR="00120B74" w:rsidRPr="008047AB">
        <w:rPr>
          <w:sz w:val="28"/>
          <w:szCs w:val="28"/>
          <w:lang w:val="uk-UA"/>
        </w:rPr>
        <w:t xml:space="preserve"> кислих продуктів обміну</w:t>
      </w:r>
      <w:r w:rsidR="00457C64" w:rsidRPr="008047AB">
        <w:rPr>
          <w:sz w:val="28"/>
          <w:szCs w:val="28"/>
          <w:lang w:val="uk-UA"/>
        </w:rPr>
        <w:t xml:space="preserve"> речовин, </w:t>
      </w:r>
      <w:r w:rsidRPr="008047AB">
        <w:rPr>
          <w:sz w:val="28"/>
          <w:szCs w:val="28"/>
          <w:lang w:val="uk-UA"/>
        </w:rPr>
        <w:t>показники рН можуть</w:t>
      </w:r>
      <w:r w:rsidR="005B031E" w:rsidRPr="008047AB">
        <w:rPr>
          <w:sz w:val="28"/>
          <w:szCs w:val="28"/>
          <w:lang w:val="uk-UA"/>
        </w:rPr>
        <w:t xml:space="preserve"> знижуватися </w:t>
      </w:r>
      <w:r w:rsidR="00120B74" w:rsidRPr="008047AB">
        <w:rPr>
          <w:sz w:val="28"/>
          <w:szCs w:val="28"/>
          <w:lang w:val="uk-UA"/>
        </w:rPr>
        <w:t xml:space="preserve">до </w:t>
      </w:r>
      <w:r w:rsidRPr="008047AB">
        <w:rPr>
          <w:sz w:val="28"/>
          <w:szCs w:val="28"/>
          <w:lang w:val="uk-UA"/>
        </w:rPr>
        <w:t>6.8. Проаналізувавши об’єм лугів у крові, також можна оцінити х</w:t>
      </w:r>
      <w:r w:rsidR="00120B74" w:rsidRPr="008047AB">
        <w:rPr>
          <w:sz w:val="28"/>
          <w:szCs w:val="28"/>
          <w:lang w:val="uk-UA"/>
        </w:rPr>
        <w:t>арактер а</w:t>
      </w:r>
      <w:r w:rsidRPr="008047AB">
        <w:rPr>
          <w:sz w:val="28"/>
          <w:szCs w:val="28"/>
          <w:lang w:val="uk-UA"/>
        </w:rPr>
        <w:t>цидозу, який</w:t>
      </w:r>
      <w:r w:rsidR="005B031E" w:rsidRPr="008047AB">
        <w:rPr>
          <w:sz w:val="28"/>
          <w:szCs w:val="28"/>
          <w:lang w:val="uk-UA"/>
        </w:rPr>
        <w:t xml:space="preserve"> розвивається</w:t>
      </w:r>
      <w:r w:rsidR="00120B74" w:rsidRPr="008047AB">
        <w:rPr>
          <w:sz w:val="28"/>
          <w:szCs w:val="28"/>
          <w:lang w:val="uk-UA"/>
        </w:rPr>
        <w:t xml:space="preserve">. Для </w:t>
      </w:r>
      <w:r w:rsidRPr="008047AB">
        <w:rPr>
          <w:sz w:val="28"/>
          <w:szCs w:val="28"/>
          <w:lang w:val="uk-UA"/>
        </w:rPr>
        <w:t>його визначення застосовують ряд загальноприйнятих параметрів (окрім рН), це:</w:t>
      </w:r>
      <w:r w:rsidR="00120B74" w:rsidRPr="008047AB">
        <w:rPr>
          <w:sz w:val="28"/>
          <w:szCs w:val="28"/>
          <w:lang w:val="uk-UA"/>
        </w:rPr>
        <w:t xml:space="preserve"> </w:t>
      </w:r>
      <w:r w:rsidRPr="008047AB">
        <w:rPr>
          <w:sz w:val="28"/>
          <w:szCs w:val="28"/>
          <w:lang w:val="uk-UA"/>
        </w:rPr>
        <w:t xml:space="preserve">насиченість </w:t>
      </w:r>
      <w:r w:rsidR="007E330D" w:rsidRPr="008047AB">
        <w:rPr>
          <w:sz w:val="28"/>
          <w:szCs w:val="28"/>
          <w:lang w:val="uk-UA"/>
        </w:rPr>
        <w:t>і напруга</w:t>
      </w:r>
      <w:r w:rsidR="00120B74" w:rsidRPr="008047AB">
        <w:rPr>
          <w:sz w:val="28"/>
          <w:szCs w:val="28"/>
          <w:lang w:val="uk-UA"/>
        </w:rPr>
        <w:t xml:space="preserve"> СО</w:t>
      </w:r>
      <w:r w:rsidR="00120B74" w:rsidRPr="008047AB">
        <w:rPr>
          <w:sz w:val="28"/>
          <w:szCs w:val="28"/>
          <w:vertAlign w:val="subscript"/>
          <w:lang w:val="uk-UA"/>
        </w:rPr>
        <w:t>2</w:t>
      </w:r>
      <w:r w:rsidR="007E330D" w:rsidRPr="008047AB">
        <w:rPr>
          <w:sz w:val="28"/>
          <w:szCs w:val="28"/>
          <w:lang w:val="uk-UA"/>
        </w:rPr>
        <w:t>,</w:t>
      </w:r>
      <w:r w:rsidR="00120B74" w:rsidRPr="008047AB">
        <w:rPr>
          <w:sz w:val="28"/>
          <w:szCs w:val="28"/>
          <w:lang w:val="uk-UA"/>
        </w:rPr>
        <w:t xml:space="preserve"> стандартний </w:t>
      </w:r>
      <w:r w:rsidR="007E330D" w:rsidRPr="008047AB">
        <w:rPr>
          <w:sz w:val="28"/>
          <w:szCs w:val="28"/>
          <w:lang w:val="uk-UA"/>
        </w:rPr>
        <w:t xml:space="preserve">вміст </w:t>
      </w:r>
      <w:r w:rsidR="00120B74" w:rsidRPr="008047AB">
        <w:rPr>
          <w:sz w:val="28"/>
          <w:szCs w:val="28"/>
          <w:lang w:val="uk-UA"/>
        </w:rPr>
        <w:t>бі</w:t>
      </w:r>
      <w:r w:rsidR="00A8326E" w:rsidRPr="008047AB">
        <w:rPr>
          <w:sz w:val="28"/>
          <w:szCs w:val="28"/>
          <w:lang w:val="uk-UA"/>
        </w:rPr>
        <w:t>карбонат</w:t>
      </w:r>
      <w:r w:rsidR="007E330D" w:rsidRPr="008047AB">
        <w:rPr>
          <w:sz w:val="28"/>
          <w:szCs w:val="28"/>
          <w:lang w:val="uk-UA"/>
        </w:rPr>
        <w:t>у</w:t>
      </w:r>
      <w:r w:rsidR="00A8326E" w:rsidRPr="008047AB">
        <w:rPr>
          <w:sz w:val="28"/>
          <w:szCs w:val="28"/>
          <w:lang w:val="uk-UA"/>
        </w:rPr>
        <w:t xml:space="preserve"> або лужний резерв</w:t>
      </w:r>
      <w:r w:rsidR="007E330D" w:rsidRPr="008047AB">
        <w:rPr>
          <w:sz w:val="28"/>
          <w:szCs w:val="28"/>
          <w:lang w:val="uk-UA"/>
        </w:rPr>
        <w:t xml:space="preserve"> (</w:t>
      </w:r>
      <w:r w:rsidR="007E330D" w:rsidRPr="008047AB">
        <w:rPr>
          <w:sz w:val="28"/>
          <w:szCs w:val="28"/>
        </w:rPr>
        <w:t>StB</w:t>
      </w:r>
      <w:r w:rsidR="007E330D" w:rsidRPr="008047AB">
        <w:rPr>
          <w:sz w:val="28"/>
          <w:szCs w:val="28"/>
          <w:lang w:val="uk-UA"/>
        </w:rPr>
        <w:t>)</w:t>
      </w:r>
      <w:r w:rsidR="00A8326E" w:rsidRPr="008047AB">
        <w:rPr>
          <w:sz w:val="28"/>
          <w:szCs w:val="28"/>
          <w:lang w:val="uk-UA"/>
        </w:rPr>
        <w:t xml:space="preserve">, </w:t>
      </w:r>
      <w:r w:rsidR="00120B74" w:rsidRPr="008047AB">
        <w:rPr>
          <w:sz w:val="28"/>
          <w:szCs w:val="28"/>
          <w:lang w:val="uk-UA"/>
        </w:rPr>
        <w:t xml:space="preserve">надлишок </w:t>
      </w:r>
      <w:r w:rsidR="007E330D" w:rsidRPr="008047AB">
        <w:rPr>
          <w:sz w:val="28"/>
          <w:szCs w:val="28"/>
          <w:lang w:val="uk-UA"/>
        </w:rPr>
        <w:t>або дефіцит лугів (ВЕ), істинний бікарбонат (АВ)</w:t>
      </w:r>
      <w:r w:rsidR="00A8326E" w:rsidRPr="008047AB">
        <w:rPr>
          <w:sz w:val="28"/>
          <w:szCs w:val="28"/>
          <w:lang w:val="uk-UA"/>
        </w:rPr>
        <w:t xml:space="preserve">, </w:t>
      </w:r>
      <w:r w:rsidR="007E330D" w:rsidRPr="008047AB">
        <w:rPr>
          <w:sz w:val="28"/>
          <w:szCs w:val="28"/>
          <w:lang w:val="uk-UA"/>
        </w:rPr>
        <w:t>універсальна кількість вуглекислоти в крові (тСО</w:t>
      </w:r>
      <w:r w:rsidR="007E330D" w:rsidRPr="008047AB">
        <w:rPr>
          <w:sz w:val="28"/>
          <w:szCs w:val="28"/>
          <w:vertAlign w:val="subscript"/>
          <w:lang w:val="uk-UA"/>
        </w:rPr>
        <w:t>2</w:t>
      </w:r>
      <w:r w:rsidR="007E330D" w:rsidRPr="008047AB">
        <w:rPr>
          <w:sz w:val="28"/>
          <w:szCs w:val="28"/>
          <w:lang w:val="uk-UA"/>
        </w:rPr>
        <w:t xml:space="preserve"> ), </w:t>
      </w:r>
      <w:r w:rsidR="00A8326E" w:rsidRPr="008047AB">
        <w:rPr>
          <w:sz w:val="28"/>
          <w:szCs w:val="28"/>
          <w:lang w:val="uk-UA"/>
        </w:rPr>
        <w:t>буферні луги</w:t>
      </w:r>
      <w:r w:rsidR="007E330D" w:rsidRPr="008047AB">
        <w:rPr>
          <w:sz w:val="28"/>
          <w:szCs w:val="28"/>
          <w:lang w:val="uk-UA"/>
        </w:rPr>
        <w:t xml:space="preserve"> (ВВ), </w:t>
      </w:r>
      <w:r w:rsidR="00120B74" w:rsidRPr="008047AB">
        <w:rPr>
          <w:sz w:val="28"/>
          <w:szCs w:val="28"/>
          <w:lang w:val="uk-UA"/>
        </w:rPr>
        <w:t>сума буферних лугів</w:t>
      </w:r>
      <w:r w:rsidR="007E330D" w:rsidRPr="008047AB">
        <w:rPr>
          <w:sz w:val="28"/>
          <w:szCs w:val="28"/>
          <w:lang w:val="uk-UA"/>
        </w:rPr>
        <w:t xml:space="preserve"> в нормі</w:t>
      </w:r>
      <w:r w:rsidR="00120B74" w:rsidRPr="008047AB">
        <w:rPr>
          <w:sz w:val="28"/>
          <w:szCs w:val="28"/>
          <w:lang w:val="uk-UA"/>
        </w:rPr>
        <w:t xml:space="preserve">, </w:t>
      </w:r>
      <w:r w:rsidR="007E330D" w:rsidRPr="008047AB">
        <w:rPr>
          <w:sz w:val="28"/>
          <w:szCs w:val="28"/>
          <w:lang w:val="uk-UA"/>
        </w:rPr>
        <w:t>яка залежить</w:t>
      </w:r>
      <w:r w:rsidR="00120B74" w:rsidRPr="008047AB">
        <w:rPr>
          <w:sz w:val="28"/>
          <w:szCs w:val="28"/>
          <w:lang w:val="uk-UA"/>
        </w:rPr>
        <w:t xml:space="preserve"> від к</w:t>
      </w:r>
      <w:r w:rsidR="007E330D" w:rsidRPr="008047AB">
        <w:rPr>
          <w:sz w:val="28"/>
          <w:szCs w:val="28"/>
          <w:lang w:val="uk-UA"/>
        </w:rPr>
        <w:t>онцентрації гемоглобіну (</w:t>
      </w:r>
      <w:r w:rsidR="007E330D" w:rsidRPr="008047AB">
        <w:rPr>
          <w:sz w:val="28"/>
          <w:szCs w:val="28"/>
        </w:rPr>
        <w:t>NBB</w:t>
      </w:r>
      <w:r w:rsidR="007E330D" w:rsidRPr="008047AB">
        <w:rPr>
          <w:sz w:val="28"/>
          <w:szCs w:val="28"/>
          <w:lang w:val="uk-UA"/>
        </w:rPr>
        <w:t>)</w:t>
      </w:r>
      <w:r w:rsidR="00A8326E" w:rsidRPr="008047AB">
        <w:rPr>
          <w:sz w:val="28"/>
          <w:szCs w:val="28"/>
          <w:lang w:val="uk-UA"/>
        </w:rPr>
        <w:t xml:space="preserve">, </w:t>
      </w:r>
      <w:r w:rsidR="005F3C61" w:rsidRPr="008047AB">
        <w:rPr>
          <w:sz w:val="28"/>
          <w:szCs w:val="28"/>
          <w:lang w:val="uk-UA"/>
        </w:rPr>
        <w:t>(табл.</w:t>
      </w:r>
      <w:r w:rsidR="00CC4742" w:rsidRPr="008047AB">
        <w:rPr>
          <w:sz w:val="28"/>
          <w:szCs w:val="28"/>
          <w:lang w:val="uk-UA"/>
        </w:rPr>
        <w:t xml:space="preserve"> </w:t>
      </w:r>
      <w:r w:rsidR="005F3C61" w:rsidRPr="008047AB">
        <w:rPr>
          <w:sz w:val="28"/>
          <w:szCs w:val="28"/>
          <w:lang w:val="uk-UA"/>
        </w:rPr>
        <w:t>3.4</w:t>
      </w:r>
      <w:r w:rsidR="00120B74" w:rsidRPr="008047AB">
        <w:rPr>
          <w:sz w:val="28"/>
          <w:szCs w:val="28"/>
          <w:lang w:val="uk-UA"/>
        </w:rPr>
        <w:t>)</w:t>
      </w:r>
      <w:r w:rsidR="00457C64" w:rsidRPr="008047AB">
        <w:rPr>
          <w:sz w:val="28"/>
          <w:szCs w:val="28"/>
          <w:lang w:val="uk-UA"/>
        </w:rPr>
        <w:t xml:space="preserve"> [</w:t>
      </w:r>
      <w:r w:rsidR="00CC4742" w:rsidRPr="008047AB">
        <w:rPr>
          <w:sz w:val="28"/>
          <w:szCs w:val="28"/>
          <w:lang w:val="uk-UA"/>
        </w:rPr>
        <w:t>52</w:t>
      </w:r>
      <w:r w:rsidR="00457C64" w:rsidRPr="008047AB">
        <w:rPr>
          <w:sz w:val="28"/>
          <w:szCs w:val="28"/>
          <w:lang w:val="uk-UA"/>
        </w:rPr>
        <w:t>]</w:t>
      </w:r>
      <w:r w:rsidR="00120B74" w:rsidRPr="008047AB">
        <w:rPr>
          <w:sz w:val="28"/>
          <w:szCs w:val="28"/>
          <w:lang w:val="uk-UA"/>
        </w:rPr>
        <w:t>.</w:t>
      </w:r>
    </w:p>
    <w:p w:rsidR="00120B74" w:rsidRPr="008047AB" w:rsidRDefault="00120B74" w:rsidP="008047AB">
      <w:pPr>
        <w:pBdr>
          <w:top w:val="nil"/>
          <w:left w:val="nil"/>
          <w:bottom w:val="nil"/>
          <w:right w:val="nil"/>
          <w:between w:val="nil"/>
        </w:pBdr>
        <w:shd w:val="clear" w:color="auto" w:fill="FFFFFF"/>
        <w:tabs>
          <w:tab w:val="left" w:pos="142"/>
        </w:tabs>
        <w:spacing w:line="360" w:lineRule="auto"/>
        <w:ind w:firstLine="708"/>
        <w:jc w:val="right"/>
        <w:rPr>
          <w:sz w:val="28"/>
          <w:szCs w:val="28"/>
        </w:rPr>
      </w:pPr>
      <w:r w:rsidRPr="008047AB">
        <w:rPr>
          <w:sz w:val="28"/>
          <w:szCs w:val="28"/>
          <w:lang w:val="uk-UA"/>
        </w:rPr>
        <w:t xml:space="preserve">                                                                                                                             </w:t>
      </w:r>
      <w:r w:rsidR="00A8326E" w:rsidRPr="008047AB">
        <w:rPr>
          <w:sz w:val="28"/>
          <w:szCs w:val="28"/>
        </w:rPr>
        <w:t xml:space="preserve">Таблиця </w:t>
      </w:r>
      <w:r w:rsidR="005F3C61" w:rsidRPr="008047AB">
        <w:rPr>
          <w:sz w:val="28"/>
          <w:szCs w:val="28"/>
          <w:lang w:val="uk-UA"/>
        </w:rPr>
        <w:t>3.4</w:t>
      </w:r>
      <w:r w:rsidRPr="008047AB">
        <w:rPr>
          <w:sz w:val="28"/>
          <w:szCs w:val="28"/>
        </w:rPr>
        <w:t>.</w:t>
      </w:r>
    </w:p>
    <w:p w:rsidR="00120B74" w:rsidRPr="001E2FCF" w:rsidRDefault="00120B74" w:rsidP="008047AB">
      <w:pPr>
        <w:pBdr>
          <w:top w:val="nil"/>
          <w:left w:val="nil"/>
          <w:bottom w:val="nil"/>
          <w:right w:val="nil"/>
          <w:between w:val="nil"/>
        </w:pBdr>
        <w:shd w:val="clear" w:color="auto" w:fill="FFFFFF"/>
        <w:tabs>
          <w:tab w:val="left" w:pos="142"/>
        </w:tabs>
        <w:spacing w:line="360" w:lineRule="auto"/>
        <w:ind w:firstLine="708"/>
        <w:jc w:val="center"/>
        <w:rPr>
          <w:b/>
          <w:sz w:val="28"/>
          <w:szCs w:val="28"/>
        </w:rPr>
      </w:pPr>
      <w:r w:rsidRPr="001E2FCF">
        <w:rPr>
          <w:b/>
          <w:sz w:val="28"/>
          <w:szCs w:val="28"/>
        </w:rPr>
        <w:t>Параметри  КЛС крові</w:t>
      </w:r>
    </w:p>
    <w:tbl>
      <w:tblPr>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620"/>
        <w:gridCol w:w="2462"/>
        <w:gridCol w:w="2102"/>
        <w:gridCol w:w="2161"/>
      </w:tblGrid>
      <w:tr w:rsidR="00120B74" w:rsidRPr="008047AB" w:rsidTr="00130182">
        <w:trPr>
          <w:trHeight w:val="600"/>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p>
          <w:p w:rsidR="00120B74" w:rsidRPr="008047AB" w:rsidRDefault="00120B74" w:rsidP="008047AB">
            <w:pPr>
              <w:pBdr>
                <w:top w:val="nil"/>
                <w:left w:val="nil"/>
                <w:bottom w:val="nil"/>
                <w:right w:val="nil"/>
                <w:between w:val="nil"/>
              </w:pBdr>
              <w:tabs>
                <w:tab w:val="left" w:pos="142"/>
              </w:tabs>
              <w:spacing w:line="360" w:lineRule="auto"/>
              <w:jc w:val="center"/>
            </w:pPr>
            <w:r w:rsidRPr="008047AB">
              <w:t>РСО</w:t>
            </w:r>
            <w:proofErr w:type="gramStart"/>
            <w:r w:rsidRPr="008047AB">
              <w:rPr>
                <w:vertAlign w:val="subscript"/>
              </w:rPr>
              <w:t>2</w:t>
            </w:r>
            <w:proofErr w:type="gramEnd"/>
            <w:r w:rsidRPr="008047AB">
              <w:t xml:space="preserve">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r>
      <w:tr w:rsidR="00120B74" w:rsidRPr="008047AB" w:rsidTr="00130182">
        <w:trPr>
          <w:trHeight w:val="600"/>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p>
          <w:p w:rsidR="00120B74" w:rsidRPr="008047AB" w:rsidRDefault="00120B74" w:rsidP="008047AB">
            <w:pPr>
              <w:pBdr>
                <w:top w:val="nil"/>
                <w:left w:val="nil"/>
                <w:bottom w:val="nil"/>
                <w:right w:val="nil"/>
                <w:between w:val="nil"/>
              </w:pBdr>
              <w:tabs>
                <w:tab w:val="left" w:pos="142"/>
              </w:tabs>
              <w:spacing w:line="360" w:lineRule="auto"/>
              <w:jc w:val="center"/>
            </w:pPr>
            <w:r w:rsidRPr="008047AB">
              <w:t>СаСО</w:t>
            </w:r>
            <w:proofErr w:type="gramStart"/>
            <w:r w:rsidRPr="008047AB">
              <w:rPr>
                <w:vertAlign w:val="subscript"/>
              </w:rPr>
              <w:t>2</w:t>
            </w:r>
            <w:proofErr w:type="gramEnd"/>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r>
      <w:tr w:rsidR="00120B74" w:rsidRPr="008047AB" w:rsidTr="00130182">
        <w:trPr>
          <w:trHeight w:val="1278"/>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ВЕ</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 xml:space="preserve">Надлишок лугів (якщо зі знаком </w:t>
            </w:r>
            <w:proofErr w:type="gramStart"/>
            <w:r w:rsidRPr="008047AB">
              <w:t>м</w:t>
            </w:r>
            <w:proofErr w:type="gramEnd"/>
            <w:r w:rsidRPr="008047AB">
              <w:t>інус – дефіцит лугів)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tabs>
                <w:tab w:val="left" w:pos="142"/>
              </w:tabs>
              <w:spacing w:line="360" w:lineRule="auto"/>
            </w:pPr>
          </w:p>
        </w:tc>
      </w:tr>
      <w:tr w:rsidR="00120B74" w:rsidRPr="008047AB" w:rsidTr="00130182">
        <w:trPr>
          <w:trHeight w:val="974"/>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SB / StandartBicarbonate (стандартний бікарбонат)</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HCO</w:t>
            </w:r>
            <w:r w:rsidRPr="008047AB">
              <w:rPr>
                <w:vertAlign w:val="subscript"/>
              </w:rPr>
              <w:t>3</w:t>
            </w:r>
            <w:r w:rsidRPr="008047AB">
              <w:t>- у плазмі або крові за стандартних умов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21-24 ммоль/л.</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Характеризує вплив метаболічних процесів на КЛС.</w:t>
            </w:r>
          </w:p>
        </w:tc>
      </w:tr>
      <w:tr w:rsidR="00120B74" w:rsidRPr="008047AB" w:rsidTr="00130182">
        <w:trPr>
          <w:trHeight w:val="2654"/>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rPr>
                <w:lang w:val="en-US"/>
              </w:rPr>
            </w:pPr>
            <w:r w:rsidRPr="008047AB">
              <w:rPr>
                <w:lang w:val="en-US"/>
              </w:rPr>
              <w:lastRenderedPageBreak/>
              <w:t>AB / Actual Bicarbonate (</w:t>
            </w:r>
            <w:r w:rsidRPr="008047AB">
              <w:t>істиний</w:t>
            </w:r>
            <w:r w:rsidRPr="008047AB">
              <w:rPr>
                <w:lang w:val="en-US"/>
              </w:rPr>
              <w:t xml:space="preserve"> </w:t>
            </w:r>
            <w:r w:rsidRPr="008047AB">
              <w:t>бікарбонат</w:t>
            </w:r>
            <w:r w:rsidRPr="008047AB">
              <w:rPr>
                <w:lang w:val="en-US"/>
              </w:rPr>
              <w:t>)</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HCO</w:t>
            </w:r>
            <w:r w:rsidRPr="008047AB">
              <w:rPr>
                <w:vertAlign w:val="subscript"/>
              </w:rPr>
              <w:t>3</w:t>
            </w:r>
            <w:r w:rsidRPr="008047AB">
              <w:t xml:space="preserve">-плазми або крові </w:t>
            </w:r>
            <w:proofErr w:type="gramStart"/>
            <w:r w:rsidRPr="008047AB">
              <w:t>за</w:t>
            </w:r>
            <w:proofErr w:type="gramEnd"/>
            <w:r w:rsidRPr="008047AB">
              <w:t xml:space="preserve"> умов її знаходження в кровоносному руслі</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AB=SB</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 xml:space="preserve">Збільшення має місце при </w:t>
            </w:r>
            <w:proofErr w:type="gramStart"/>
            <w:r w:rsidRPr="008047AB">
              <w:t>респ</w:t>
            </w:r>
            <w:proofErr w:type="gramEnd"/>
            <w:r w:rsidRPr="008047AB">
              <w:t>іраторному ацидозі та метаболічному алкалозі, зниження – при респіраторному алкалозі та метаболічному ацидозі.</w:t>
            </w:r>
          </w:p>
        </w:tc>
      </w:tr>
      <w:tr w:rsidR="00120B74" w:rsidRPr="008047AB" w:rsidTr="00130182">
        <w:trPr>
          <w:trHeight w:val="2414"/>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after="160" w:line="360" w:lineRule="auto"/>
              <w:jc w:val="center"/>
            </w:pPr>
            <w:r w:rsidRPr="008047AB">
              <w:t>BB /BufferBase</w:t>
            </w:r>
          </w:p>
          <w:p w:rsidR="00120B74" w:rsidRPr="008047AB" w:rsidRDefault="00120B74" w:rsidP="008047AB">
            <w:pPr>
              <w:pBdr>
                <w:top w:val="nil"/>
                <w:left w:val="nil"/>
                <w:bottom w:val="nil"/>
                <w:right w:val="nil"/>
                <w:between w:val="nil"/>
              </w:pBdr>
              <w:tabs>
                <w:tab w:val="left" w:pos="142"/>
              </w:tabs>
              <w:spacing w:line="360" w:lineRule="auto"/>
              <w:jc w:val="center"/>
            </w:pPr>
            <w:r w:rsidRPr="008047AB">
              <w:t>(буферні основи)</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Сума концентрацій усіх буферних лугів (бікарбонат, альбумін,  Нв</w:t>
            </w:r>
            <w:proofErr w:type="gramStart"/>
            <w:r w:rsidRPr="008047AB">
              <w:t xml:space="preserve"> )</w:t>
            </w:r>
            <w:proofErr w:type="gramEnd"/>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44-54 ммоль/л</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0B74" w:rsidRPr="008047AB" w:rsidRDefault="00120B74" w:rsidP="008047AB">
            <w:pPr>
              <w:pBdr>
                <w:top w:val="nil"/>
                <w:left w:val="nil"/>
                <w:bottom w:val="nil"/>
                <w:right w:val="nil"/>
                <w:between w:val="nil"/>
              </w:pBdr>
              <w:tabs>
                <w:tab w:val="left" w:pos="142"/>
              </w:tabs>
              <w:spacing w:line="360" w:lineRule="auto"/>
              <w:jc w:val="center"/>
            </w:pPr>
            <w:r w:rsidRPr="008047AB">
              <w:t xml:space="preserve">Відображає ступінь метаболічних розладів і майже не змінюється при </w:t>
            </w:r>
            <w:proofErr w:type="gramStart"/>
            <w:r w:rsidRPr="008047AB">
              <w:t>респ</w:t>
            </w:r>
            <w:proofErr w:type="gramEnd"/>
            <w:r w:rsidRPr="008047AB">
              <w:t>іраторних порушеннях КЛС. є показником ємності буферних систем крові</w:t>
            </w:r>
          </w:p>
        </w:tc>
      </w:tr>
      <w:tr w:rsidR="00120B74" w:rsidRPr="008047AB" w:rsidTr="00130182">
        <w:trPr>
          <w:trHeight w:val="1214"/>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8047AB">
            <w:pPr>
              <w:pBdr>
                <w:top w:val="nil"/>
                <w:left w:val="nil"/>
                <w:bottom w:val="nil"/>
                <w:right w:val="nil"/>
                <w:between w:val="nil"/>
              </w:pBdr>
              <w:tabs>
                <w:tab w:val="left" w:pos="142"/>
              </w:tabs>
              <w:spacing w:after="160" w:line="360" w:lineRule="auto"/>
              <w:jc w:val="center"/>
            </w:pPr>
          </w:p>
          <w:p w:rsidR="00120B74" w:rsidRPr="008047AB" w:rsidRDefault="00120B74" w:rsidP="008047AB">
            <w:pPr>
              <w:pBdr>
                <w:top w:val="nil"/>
                <w:left w:val="nil"/>
                <w:bottom w:val="nil"/>
                <w:right w:val="nil"/>
                <w:between w:val="nil"/>
              </w:pBdr>
              <w:tabs>
                <w:tab w:val="left" w:pos="142"/>
              </w:tabs>
              <w:spacing w:after="160" w:line="360" w:lineRule="auto"/>
            </w:pPr>
            <w:r w:rsidRPr="008047AB">
              <w:t xml:space="preserve">              NBB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8047AB">
            <w:pPr>
              <w:pBdr>
                <w:top w:val="nil"/>
                <w:left w:val="nil"/>
                <w:bottom w:val="nil"/>
                <w:right w:val="nil"/>
                <w:between w:val="nil"/>
              </w:pBdr>
              <w:tabs>
                <w:tab w:val="left" w:pos="142"/>
              </w:tabs>
              <w:spacing w:line="360" w:lineRule="auto"/>
              <w:jc w:val="center"/>
            </w:pPr>
          </w:p>
          <w:p w:rsidR="00120B74" w:rsidRPr="008047AB" w:rsidRDefault="00120B74" w:rsidP="008047AB">
            <w:pPr>
              <w:pBdr>
                <w:top w:val="nil"/>
                <w:left w:val="nil"/>
                <w:bottom w:val="nil"/>
                <w:right w:val="nil"/>
                <w:between w:val="nil"/>
              </w:pBdr>
              <w:tabs>
                <w:tab w:val="left" w:pos="142"/>
              </w:tabs>
              <w:spacing w:line="360" w:lineRule="auto"/>
              <w:jc w:val="center"/>
            </w:pPr>
            <w:r w:rsidRPr="008047AB">
              <w:t>Сума нормальних буферних лугів, залежна від концентрації Нв</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8047AB">
            <w:pPr>
              <w:tabs>
                <w:tab w:val="left" w:pos="142"/>
              </w:tabs>
              <w:spacing w:line="360" w:lineRule="auto"/>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8047AB">
            <w:pPr>
              <w:tabs>
                <w:tab w:val="left" w:pos="142"/>
              </w:tabs>
              <w:spacing w:line="360" w:lineRule="auto"/>
            </w:pPr>
          </w:p>
        </w:tc>
      </w:tr>
      <w:tr w:rsidR="00120B74" w:rsidRPr="008047AB" w:rsidTr="00130182">
        <w:trPr>
          <w:trHeight w:val="734"/>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7D037F">
            <w:pPr>
              <w:pBdr>
                <w:top w:val="nil"/>
                <w:left w:val="nil"/>
                <w:bottom w:val="nil"/>
                <w:right w:val="nil"/>
                <w:between w:val="nil"/>
              </w:pBdr>
              <w:tabs>
                <w:tab w:val="left" w:pos="142"/>
              </w:tabs>
              <w:spacing w:before="240" w:after="160" w:line="360" w:lineRule="auto"/>
              <w:jc w:val="center"/>
            </w:pPr>
          </w:p>
          <w:p w:rsidR="00120B74" w:rsidRPr="008047AB" w:rsidRDefault="00120B74" w:rsidP="007D037F">
            <w:pPr>
              <w:pBdr>
                <w:top w:val="nil"/>
                <w:left w:val="nil"/>
                <w:bottom w:val="nil"/>
                <w:right w:val="nil"/>
                <w:between w:val="nil"/>
              </w:pBdr>
              <w:tabs>
                <w:tab w:val="left" w:pos="142"/>
              </w:tabs>
              <w:spacing w:before="240" w:after="160" w:line="360" w:lineRule="auto"/>
              <w:jc w:val="center"/>
            </w:pPr>
            <w:r w:rsidRPr="008047AB">
              <w:t>тСО</w:t>
            </w:r>
            <w:proofErr w:type="gramStart"/>
            <w:r w:rsidRPr="008047AB">
              <w:rPr>
                <w:vertAlign w:val="subscript"/>
              </w:rPr>
              <w:t>2</w:t>
            </w:r>
            <w:proofErr w:type="gramEnd"/>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7D037F">
            <w:pPr>
              <w:pBdr>
                <w:top w:val="nil"/>
                <w:left w:val="nil"/>
                <w:bottom w:val="nil"/>
                <w:right w:val="nil"/>
                <w:between w:val="nil"/>
              </w:pBdr>
              <w:tabs>
                <w:tab w:val="left" w:pos="142"/>
              </w:tabs>
              <w:spacing w:before="240" w:after="160" w:line="360" w:lineRule="auto"/>
              <w:jc w:val="center"/>
            </w:pPr>
          </w:p>
          <w:p w:rsidR="00120B74" w:rsidRPr="008047AB" w:rsidRDefault="00120B74" w:rsidP="007D037F">
            <w:pPr>
              <w:pBdr>
                <w:top w:val="nil"/>
                <w:left w:val="nil"/>
                <w:bottom w:val="nil"/>
                <w:right w:val="nil"/>
                <w:between w:val="nil"/>
              </w:pBdr>
              <w:tabs>
                <w:tab w:val="left" w:pos="142"/>
              </w:tabs>
              <w:spacing w:before="240" w:after="160" w:line="360" w:lineRule="auto"/>
              <w:jc w:val="center"/>
            </w:pPr>
            <w:r w:rsidRPr="008047AB">
              <w:t>Загальна кількість вуглекислоти в крові.</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7D037F">
            <w:pPr>
              <w:tabs>
                <w:tab w:val="left" w:pos="142"/>
              </w:tabs>
              <w:spacing w:before="240" w:line="360" w:lineRule="auto"/>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0B74" w:rsidRPr="008047AB" w:rsidRDefault="00120B74" w:rsidP="007D037F">
            <w:pPr>
              <w:tabs>
                <w:tab w:val="left" w:pos="142"/>
              </w:tabs>
              <w:spacing w:before="240" w:line="360" w:lineRule="auto"/>
            </w:pPr>
          </w:p>
        </w:tc>
      </w:tr>
    </w:tbl>
    <w:p w:rsidR="00120B74" w:rsidRDefault="00457C64" w:rsidP="007D037F">
      <w:pPr>
        <w:widowControl w:val="0"/>
        <w:pBdr>
          <w:top w:val="nil"/>
          <w:left w:val="nil"/>
          <w:bottom w:val="nil"/>
          <w:right w:val="nil"/>
          <w:between w:val="nil"/>
        </w:pBdr>
        <w:shd w:val="clear" w:color="auto" w:fill="FFFFFF"/>
        <w:tabs>
          <w:tab w:val="left" w:pos="142"/>
        </w:tabs>
        <w:spacing w:before="240" w:line="360" w:lineRule="auto"/>
        <w:jc w:val="both"/>
        <w:rPr>
          <w:i/>
          <w:sz w:val="28"/>
          <w:szCs w:val="28"/>
          <w:lang w:val="en-US"/>
        </w:rPr>
      </w:pPr>
      <w:r w:rsidRPr="008047AB">
        <w:rPr>
          <w:i/>
          <w:sz w:val="28"/>
          <w:szCs w:val="28"/>
          <w:lang w:val="uk-UA"/>
        </w:rPr>
        <w:t xml:space="preserve">Джерело: </w:t>
      </w:r>
      <w:r w:rsidRPr="008047AB">
        <w:rPr>
          <w:i/>
          <w:sz w:val="28"/>
          <w:szCs w:val="28"/>
        </w:rPr>
        <w:t>[</w:t>
      </w:r>
      <w:r w:rsidR="00CC4742" w:rsidRPr="008047AB">
        <w:rPr>
          <w:i/>
          <w:sz w:val="28"/>
          <w:szCs w:val="28"/>
          <w:lang w:val="uk-UA"/>
        </w:rPr>
        <w:t>3</w:t>
      </w:r>
      <w:r w:rsidR="00E6089A" w:rsidRPr="008047AB">
        <w:rPr>
          <w:i/>
          <w:sz w:val="28"/>
          <w:szCs w:val="28"/>
          <w:lang w:val="en-US"/>
        </w:rPr>
        <w:t>1</w:t>
      </w:r>
      <w:r w:rsidRPr="008047AB">
        <w:rPr>
          <w:i/>
          <w:sz w:val="28"/>
          <w:szCs w:val="28"/>
        </w:rPr>
        <w:t>]</w:t>
      </w:r>
    </w:p>
    <w:p w:rsidR="001E2FCF" w:rsidRPr="001E2FCF" w:rsidRDefault="001E2FCF" w:rsidP="008047AB">
      <w:pPr>
        <w:widowControl w:val="0"/>
        <w:pBdr>
          <w:top w:val="nil"/>
          <w:left w:val="nil"/>
          <w:bottom w:val="nil"/>
          <w:right w:val="nil"/>
          <w:between w:val="nil"/>
        </w:pBdr>
        <w:shd w:val="clear" w:color="auto" w:fill="FFFFFF"/>
        <w:tabs>
          <w:tab w:val="left" w:pos="142"/>
        </w:tabs>
        <w:spacing w:line="360" w:lineRule="auto"/>
        <w:jc w:val="both"/>
        <w:rPr>
          <w:i/>
          <w:sz w:val="28"/>
          <w:szCs w:val="28"/>
          <w:lang w:val="en-US"/>
        </w:rPr>
      </w:pPr>
    </w:p>
    <w:p w:rsidR="00A8326E" w:rsidRPr="008047AB" w:rsidRDefault="00386524" w:rsidP="008047AB">
      <w:pPr>
        <w:pBdr>
          <w:top w:val="nil"/>
          <w:left w:val="nil"/>
          <w:bottom w:val="nil"/>
          <w:right w:val="nil"/>
          <w:between w:val="nil"/>
        </w:pBdr>
        <w:shd w:val="clear" w:color="auto" w:fill="FFFFFF"/>
        <w:tabs>
          <w:tab w:val="left" w:pos="142"/>
        </w:tabs>
        <w:spacing w:line="360" w:lineRule="auto"/>
        <w:ind w:firstLine="709"/>
        <w:jc w:val="both"/>
        <w:rPr>
          <w:sz w:val="28"/>
          <w:szCs w:val="28"/>
          <w:lang w:val="uk-UA"/>
        </w:rPr>
      </w:pPr>
      <w:r w:rsidRPr="008047AB">
        <w:rPr>
          <w:sz w:val="28"/>
          <w:szCs w:val="28"/>
          <w:lang w:val="uk-UA"/>
        </w:rPr>
        <w:lastRenderedPageBreak/>
        <w:t xml:space="preserve">Під час </w:t>
      </w:r>
      <w:r w:rsidRPr="008047AB">
        <w:rPr>
          <w:sz w:val="28"/>
          <w:szCs w:val="28"/>
        </w:rPr>
        <w:t>навантажен</w:t>
      </w:r>
      <w:r w:rsidRPr="008047AB">
        <w:rPr>
          <w:sz w:val="28"/>
          <w:szCs w:val="28"/>
          <w:lang w:val="uk-UA"/>
        </w:rPr>
        <w:t>ь</w:t>
      </w:r>
      <w:r w:rsidR="00120B74" w:rsidRPr="008047AB">
        <w:rPr>
          <w:sz w:val="28"/>
          <w:szCs w:val="28"/>
        </w:rPr>
        <w:t xml:space="preserve"> з МСК, </w:t>
      </w:r>
      <w:r w:rsidRPr="008047AB">
        <w:rPr>
          <w:sz w:val="28"/>
          <w:szCs w:val="28"/>
          <w:lang w:val="uk-UA"/>
        </w:rPr>
        <w:t xml:space="preserve">разом </w:t>
      </w:r>
      <w:r w:rsidRPr="008047AB">
        <w:rPr>
          <w:sz w:val="28"/>
          <w:szCs w:val="28"/>
        </w:rPr>
        <w:t xml:space="preserve">зі </w:t>
      </w:r>
      <w:r w:rsidRPr="008047AB">
        <w:rPr>
          <w:sz w:val="28"/>
          <w:szCs w:val="28"/>
          <w:lang w:val="uk-UA"/>
        </w:rPr>
        <w:t>вагомим</w:t>
      </w:r>
      <w:r w:rsidR="00120B74" w:rsidRPr="008047AB">
        <w:rPr>
          <w:sz w:val="28"/>
          <w:szCs w:val="28"/>
        </w:rPr>
        <w:t xml:space="preserve"> кисневим боргом, </w:t>
      </w:r>
      <w:r w:rsidRPr="008047AB">
        <w:rPr>
          <w:sz w:val="28"/>
          <w:szCs w:val="28"/>
          <w:lang w:val="uk-UA"/>
        </w:rPr>
        <w:t xml:space="preserve">присутній </w:t>
      </w:r>
      <w:r w:rsidR="00120B74" w:rsidRPr="008047AB">
        <w:rPr>
          <w:sz w:val="28"/>
          <w:szCs w:val="28"/>
        </w:rPr>
        <w:t xml:space="preserve">значний </w:t>
      </w:r>
      <w:r w:rsidRPr="008047AB">
        <w:rPr>
          <w:sz w:val="28"/>
          <w:szCs w:val="28"/>
          <w:lang w:val="uk-UA"/>
        </w:rPr>
        <w:t xml:space="preserve">показник </w:t>
      </w:r>
      <w:r w:rsidR="00120B74" w:rsidRPr="008047AB">
        <w:rPr>
          <w:sz w:val="28"/>
          <w:szCs w:val="28"/>
        </w:rPr>
        <w:t>ЕхсСО</w:t>
      </w:r>
      <w:r w:rsidR="00120B74" w:rsidRPr="008047AB">
        <w:rPr>
          <w:sz w:val="28"/>
          <w:szCs w:val="28"/>
          <w:vertAlign w:val="subscript"/>
        </w:rPr>
        <w:t>2</w:t>
      </w:r>
      <w:r w:rsidR="00120B74" w:rsidRPr="008047AB">
        <w:rPr>
          <w:sz w:val="28"/>
          <w:szCs w:val="28"/>
        </w:rPr>
        <w:t xml:space="preserve">. </w:t>
      </w:r>
      <w:r w:rsidRPr="008047AB">
        <w:rPr>
          <w:sz w:val="28"/>
          <w:szCs w:val="28"/>
          <w:lang w:val="uk-UA"/>
        </w:rPr>
        <w:t xml:space="preserve">При цьому, основна </w:t>
      </w:r>
      <w:r w:rsidR="00120B74" w:rsidRPr="008047AB">
        <w:rPr>
          <w:sz w:val="28"/>
          <w:szCs w:val="28"/>
        </w:rPr>
        <w:t xml:space="preserve">його кількість </w:t>
      </w:r>
      <w:r w:rsidR="00A8326E" w:rsidRPr="008047AB">
        <w:rPr>
          <w:sz w:val="28"/>
          <w:szCs w:val="28"/>
        </w:rPr>
        <w:t>може перевищувати 10 л,</w:t>
      </w:r>
      <w:r w:rsidR="00A8326E" w:rsidRPr="008047AB">
        <w:rPr>
          <w:sz w:val="28"/>
          <w:szCs w:val="28"/>
          <w:lang w:val="uk-UA"/>
        </w:rPr>
        <w:t xml:space="preserve"> </w:t>
      </w:r>
      <w:r w:rsidR="00120B74" w:rsidRPr="008047AB">
        <w:rPr>
          <w:sz w:val="28"/>
          <w:szCs w:val="28"/>
        </w:rPr>
        <w:t xml:space="preserve">75% </w:t>
      </w:r>
      <w:r w:rsidRPr="008047AB">
        <w:rPr>
          <w:sz w:val="28"/>
          <w:szCs w:val="28"/>
          <w:lang w:val="uk-UA"/>
        </w:rPr>
        <w:t xml:space="preserve">з них </w:t>
      </w:r>
      <w:r w:rsidRPr="008047AB">
        <w:rPr>
          <w:sz w:val="28"/>
          <w:szCs w:val="28"/>
        </w:rPr>
        <w:t>випада</w:t>
      </w:r>
      <w:r w:rsidRPr="008047AB">
        <w:rPr>
          <w:sz w:val="28"/>
          <w:szCs w:val="28"/>
          <w:lang w:val="uk-UA"/>
        </w:rPr>
        <w:t>ють</w:t>
      </w:r>
      <w:r w:rsidRPr="008047AB">
        <w:rPr>
          <w:sz w:val="28"/>
          <w:szCs w:val="28"/>
        </w:rPr>
        <w:t xml:space="preserve"> </w:t>
      </w:r>
      <w:r w:rsidRPr="008047AB">
        <w:rPr>
          <w:sz w:val="28"/>
          <w:szCs w:val="28"/>
          <w:lang w:val="uk-UA"/>
        </w:rPr>
        <w:t>у</w:t>
      </w:r>
      <w:r w:rsidR="00120B74" w:rsidRPr="008047AB">
        <w:rPr>
          <w:sz w:val="28"/>
          <w:szCs w:val="28"/>
        </w:rPr>
        <w:t xml:space="preserve"> період відновлення. </w:t>
      </w:r>
    </w:p>
    <w:p w:rsidR="00120B74" w:rsidRPr="008047AB" w:rsidRDefault="00386524" w:rsidP="008047AB">
      <w:pPr>
        <w:pBdr>
          <w:top w:val="nil"/>
          <w:left w:val="nil"/>
          <w:bottom w:val="nil"/>
          <w:right w:val="nil"/>
          <w:between w:val="nil"/>
        </w:pBdr>
        <w:shd w:val="clear" w:color="auto" w:fill="FFFFFF"/>
        <w:tabs>
          <w:tab w:val="left" w:pos="142"/>
        </w:tabs>
        <w:spacing w:line="360" w:lineRule="auto"/>
        <w:ind w:firstLine="709"/>
        <w:jc w:val="both"/>
        <w:rPr>
          <w:sz w:val="28"/>
          <w:szCs w:val="28"/>
          <w:lang w:val="uk-UA"/>
        </w:rPr>
      </w:pPr>
      <w:r w:rsidRPr="008047AB">
        <w:rPr>
          <w:sz w:val="28"/>
          <w:szCs w:val="28"/>
          <w:lang w:val="uk-UA"/>
        </w:rPr>
        <w:t>Отож</w:t>
      </w:r>
      <w:r w:rsidR="00A8326E" w:rsidRPr="008047AB">
        <w:rPr>
          <w:sz w:val="28"/>
          <w:szCs w:val="28"/>
          <w:lang w:val="uk-UA"/>
        </w:rPr>
        <w:t>, п</w:t>
      </w:r>
      <w:r w:rsidR="00120B74" w:rsidRPr="008047AB">
        <w:rPr>
          <w:sz w:val="28"/>
          <w:szCs w:val="28"/>
          <w:lang w:val="uk-UA"/>
        </w:rPr>
        <w:t>ро</w:t>
      </w:r>
      <w:r w:rsidRPr="008047AB">
        <w:rPr>
          <w:sz w:val="28"/>
          <w:szCs w:val="28"/>
          <w:lang w:val="uk-UA"/>
        </w:rPr>
        <w:t>ведений авторами аналітичного плану контент-огляд</w:t>
      </w:r>
      <w:r w:rsidR="00120B74" w:rsidRPr="008047AB">
        <w:rPr>
          <w:sz w:val="28"/>
          <w:szCs w:val="28"/>
          <w:lang w:val="uk-UA"/>
        </w:rPr>
        <w:t xml:space="preserve"> літературних джерел</w:t>
      </w:r>
      <w:r w:rsidR="00923A34" w:rsidRPr="008047AB">
        <w:rPr>
          <w:sz w:val="28"/>
          <w:szCs w:val="28"/>
          <w:lang w:val="uk-UA"/>
        </w:rPr>
        <w:t>,</w:t>
      </w:r>
      <w:r w:rsidR="00120B74" w:rsidRPr="008047AB">
        <w:rPr>
          <w:sz w:val="28"/>
          <w:szCs w:val="28"/>
          <w:lang w:val="uk-UA"/>
        </w:rPr>
        <w:t xml:space="preserve"> </w:t>
      </w:r>
      <w:r w:rsidRPr="008047AB">
        <w:rPr>
          <w:sz w:val="28"/>
          <w:szCs w:val="28"/>
          <w:lang w:val="uk-UA"/>
        </w:rPr>
        <w:t>з питання механізмів поетапного зміщення</w:t>
      </w:r>
      <w:r w:rsidR="00120B74" w:rsidRPr="008047AB">
        <w:rPr>
          <w:sz w:val="28"/>
          <w:szCs w:val="28"/>
          <w:lang w:val="uk-UA"/>
        </w:rPr>
        <w:t xml:space="preserve"> в організмі </w:t>
      </w:r>
      <w:r w:rsidRPr="008047AB">
        <w:rPr>
          <w:sz w:val="28"/>
          <w:szCs w:val="28"/>
          <w:lang w:val="uk-UA"/>
        </w:rPr>
        <w:t>СО</w:t>
      </w:r>
      <w:r w:rsidRPr="008047AB">
        <w:rPr>
          <w:sz w:val="28"/>
          <w:szCs w:val="28"/>
          <w:vertAlign w:val="subscript"/>
          <w:lang w:val="uk-UA"/>
        </w:rPr>
        <w:t xml:space="preserve">2 </w:t>
      </w:r>
      <w:r w:rsidRPr="008047AB">
        <w:rPr>
          <w:sz w:val="28"/>
          <w:szCs w:val="28"/>
          <w:lang w:val="uk-UA"/>
        </w:rPr>
        <w:t xml:space="preserve">і </w:t>
      </w:r>
      <w:r w:rsidR="00120B74" w:rsidRPr="008047AB">
        <w:rPr>
          <w:sz w:val="28"/>
          <w:szCs w:val="28"/>
          <w:lang w:val="uk-UA"/>
        </w:rPr>
        <w:t>О</w:t>
      </w:r>
      <w:r w:rsidR="00120B74" w:rsidRPr="008047AB">
        <w:rPr>
          <w:sz w:val="28"/>
          <w:szCs w:val="28"/>
          <w:vertAlign w:val="subscript"/>
          <w:lang w:val="uk-UA"/>
        </w:rPr>
        <w:t>2</w:t>
      </w:r>
      <w:r w:rsidR="00923A34" w:rsidRPr="008047AB">
        <w:rPr>
          <w:sz w:val="28"/>
          <w:szCs w:val="28"/>
          <w:lang w:val="uk-UA"/>
        </w:rPr>
        <w:t>,</w:t>
      </w:r>
      <w:r w:rsidR="002E7DA7">
        <w:rPr>
          <w:sz w:val="28"/>
          <w:szCs w:val="28"/>
          <w:lang w:val="uk-UA"/>
        </w:rPr>
        <w:t xml:space="preserve"> дало змогу відтворити</w:t>
      </w:r>
      <w:r w:rsidRPr="008047AB">
        <w:rPr>
          <w:sz w:val="28"/>
          <w:szCs w:val="28"/>
          <w:lang w:val="uk-UA"/>
        </w:rPr>
        <w:t xml:space="preserve"> картину цих</w:t>
      </w:r>
      <w:r w:rsidR="00120B74" w:rsidRPr="008047AB">
        <w:rPr>
          <w:sz w:val="28"/>
          <w:szCs w:val="28"/>
          <w:lang w:val="uk-UA"/>
        </w:rPr>
        <w:t xml:space="preserve"> взаєм</w:t>
      </w:r>
      <w:r w:rsidRPr="008047AB">
        <w:rPr>
          <w:sz w:val="28"/>
          <w:szCs w:val="28"/>
          <w:lang w:val="uk-UA"/>
        </w:rPr>
        <w:t>по</w:t>
      </w:r>
      <w:r w:rsidR="00120B74" w:rsidRPr="008047AB">
        <w:rPr>
          <w:sz w:val="28"/>
          <w:szCs w:val="28"/>
          <w:lang w:val="uk-UA"/>
        </w:rPr>
        <w:t>в’яза</w:t>
      </w:r>
      <w:r w:rsidR="00923A34" w:rsidRPr="008047AB">
        <w:rPr>
          <w:sz w:val="28"/>
          <w:szCs w:val="28"/>
          <w:lang w:val="uk-UA"/>
        </w:rPr>
        <w:t xml:space="preserve">них процесів </w:t>
      </w:r>
      <w:r w:rsidR="00120B74" w:rsidRPr="008047AB">
        <w:rPr>
          <w:sz w:val="28"/>
          <w:szCs w:val="28"/>
          <w:lang w:val="uk-UA"/>
        </w:rPr>
        <w:t>змін</w:t>
      </w:r>
      <w:r w:rsidRPr="008047AB">
        <w:rPr>
          <w:sz w:val="28"/>
          <w:szCs w:val="28"/>
          <w:lang w:val="uk-UA"/>
        </w:rPr>
        <w:t>и</w:t>
      </w:r>
      <w:r w:rsidR="00120B74" w:rsidRPr="008047AB">
        <w:rPr>
          <w:sz w:val="28"/>
          <w:szCs w:val="28"/>
          <w:lang w:val="uk-UA"/>
        </w:rPr>
        <w:t xml:space="preserve"> </w:t>
      </w:r>
      <w:r w:rsidRPr="008047AB">
        <w:rPr>
          <w:sz w:val="28"/>
          <w:szCs w:val="28"/>
          <w:lang w:val="uk-UA"/>
        </w:rPr>
        <w:t>елементів КЛС крові та аналізу</w:t>
      </w:r>
      <w:r w:rsidR="00120B74" w:rsidRPr="008047AB">
        <w:rPr>
          <w:sz w:val="28"/>
          <w:szCs w:val="28"/>
          <w:lang w:val="uk-UA"/>
        </w:rPr>
        <w:t xml:space="preserve"> динаміки респіраторних газів </w:t>
      </w:r>
      <w:r w:rsidRPr="008047AB">
        <w:rPr>
          <w:sz w:val="28"/>
          <w:szCs w:val="28"/>
          <w:lang w:val="uk-UA"/>
        </w:rPr>
        <w:t>при м’язовій роботі, які можна</w:t>
      </w:r>
      <w:r w:rsidR="00120B74" w:rsidRPr="008047AB">
        <w:rPr>
          <w:sz w:val="28"/>
          <w:szCs w:val="28"/>
          <w:lang w:val="uk-UA"/>
        </w:rPr>
        <w:t xml:space="preserve"> </w:t>
      </w:r>
      <w:r w:rsidRPr="008047AB">
        <w:rPr>
          <w:sz w:val="28"/>
          <w:szCs w:val="28"/>
          <w:lang w:val="uk-UA"/>
        </w:rPr>
        <w:t>використовувати</w:t>
      </w:r>
      <w:r w:rsidR="00120B74" w:rsidRPr="008047AB">
        <w:rPr>
          <w:sz w:val="28"/>
          <w:szCs w:val="28"/>
          <w:lang w:val="uk-UA"/>
        </w:rPr>
        <w:t xml:space="preserve"> як для </w:t>
      </w:r>
      <w:r w:rsidRPr="008047AB">
        <w:rPr>
          <w:sz w:val="28"/>
          <w:szCs w:val="28"/>
          <w:lang w:val="uk-UA"/>
        </w:rPr>
        <w:t xml:space="preserve">розуміння </w:t>
      </w:r>
      <w:r w:rsidR="00120B74" w:rsidRPr="008047AB">
        <w:rPr>
          <w:sz w:val="28"/>
          <w:szCs w:val="28"/>
          <w:lang w:val="uk-UA"/>
        </w:rPr>
        <w:t>обмежувальних можливостей організму в</w:t>
      </w:r>
      <w:r w:rsidRPr="008047AB">
        <w:rPr>
          <w:sz w:val="28"/>
          <w:szCs w:val="28"/>
          <w:lang w:val="uk-UA"/>
        </w:rPr>
        <w:t xml:space="preserve"> гірських умовах</w:t>
      </w:r>
      <w:r w:rsidR="00120B74" w:rsidRPr="008047AB">
        <w:rPr>
          <w:sz w:val="28"/>
          <w:szCs w:val="28"/>
          <w:lang w:val="uk-UA"/>
        </w:rPr>
        <w:t xml:space="preserve">, так і для </w:t>
      </w:r>
      <w:r w:rsidRPr="008047AB">
        <w:rPr>
          <w:sz w:val="28"/>
          <w:szCs w:val="28"/>
          <w:lang w:val="uk-UA"/>
        </w:rPr>
        <w:t>з’ясування ключових</w:t>
      </w:r>
      <w:r w:rsidR="00923A34" w:rsidRPr="008047AB">
        <w:rPr>
          <w:sz w:val="28"/>
          <w:szCs w:val="28"/>
          <w:lang w:val="uk-UA"/>
        </w:rPr>
        <w:t xml:space="preserve"> компонентів </w:t>
      </w:r>
      <w:r w:rsidR="00381A71" w:rsidRPr="008047AB">
        <w:rPr>
          <w:sz w:val="28"/>
          <w:szCs w:val="28"/>
          <w:lang w:val="uk-UA"/>
        </w:rPr>
        <w:t xml:space="preserve">його діючих </w:t>
      </w:r>
      <w:r w:rsidR="00120B74" w:rsidRPr="008047AB">
        <w:rPr>
          <w:sz w:val="28"/>
          <w:szCs w:val="28"/>
          <w:lang w:val="uk-UA"/>
        </w:rPr>
        <w:t>резервів.</w:t>
      </w:r>
    </w:p>
    <w:p w:rsidR="005B031E" w:rsidRPr="008047AB" w:rsidRDefault="00A8326E"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r w:rsidRPr="008047AB">
        <w:rPr>
          <w:sz w:val="28"/>
          <w:szCs w:val="28"/>
          <w:lang w:val="uk-UA"/>
        </w:rPr>
        <w:t>Проаналізувавши вищезазначені дані, варто зазначити, що п</w:t>
      </w:r>
      <w:r w:rsidR="00120B74" w:rsidRPr="008047AB">
        <w:rPr>
          <w:sz w:val="28"/>
          <w:szCs w:val="28"/>
          <w:lang w:val="uk-UA"/>
        </w:rPr>
        <w:t>редставлен</w:t>
      </w:r>
      <w:r w:rsidR="00381A71" w:rsidRPr="008047AB">
        <w:rPr>
          <w:sz w:val="28"/>
          <w:szCs w:val="28"/>
          <w:lang w:val="uk-UA"/>
        </w:rPr>
        <w:t>а методика грунтовного</w:t>
      </w:r>
      <w:r w:rsidR="00120B74" w:rsidRPr="008047AB">
        <w:rPr>
          <w:sz w:val="28"/>
          <w:szCs w:val="28"/>
          <w:lang w:val="uk-UA"/>
        </w:rPr>
        <w:t xml:space="preserve"> підходу до </w:t>
      </w:r>
      <w:r w:rsidR="00381A71" w:rsidRPr="008047AB">
        <w:rPr>
          <w:sz w:val="28"/>
          <w:szCs w:val="28"/>
          <w:lang w:val="uk-UA"/>
        </w:rPr>
        <w:t xml:space="preserve">виокремлення функціональних </w:t>
      </w:r>
      <w:r w:rsidR="00120B74" w:rsidRPr="008047AB">
        <w:rPr>
          <w:sz w:val="28"/>
          <w:szCs w:val="28"/>
          <w:lang w:val="uk-UA"/>
        </w:rPr>
        <w:t>м</w:t>
      </w:r>
      <w:r w:rsidR="00381A71" w:rsidRPr="008047AB">
        <w:rPr>
          <w:sz w:val="28"/>
          <w:szCs w:val="28"/>
          <w:lang w:val="uk-UA"/>
        </w:rPr>
        <w:t>ожливостей організму туристів</w:t>
      </w:r>
      <w:r w:rsidRPr="008047AB">
        <w:rPr>
          <w:sz w:val="28"/>
          <w:szCs w:val="28"/>
          <w:lang w:val="uk-UA"/>
        </w:rPr>
        <w:t>,</w:t>
      </w:r>
      <w:r w:rsidR="00120B74" w:rsidRPr="008047AB">
        <w:rPr>
          <w:sz w:val="28"/>
          <w:szCs w:val="28"/>
          <w:lang w:val="uk-UA"/>
        </w:rPr>
        <w:t xml:space="preserve"> </w:t>
      </w:r>
      <w:r w:rsidR="00381A71" w:rsidRPr="008047AB">
        <w:rPr>
          <w:sz w:val="28"/>
          <w:szCs w:val="28"/>
          <w:lang w:val="uk-UA"/>
        </w:rPr>
        <w:t>через аналіз</w:t>
      </w:r>
      <w:r w:rsidR="00120B74" w:rsidRPr="008047AB">
        <w:rPr>
          <w:sz w:val="28"/>
          <w:szCs w:val="28"/>
          <w:lang w:val="uk-UA"/>
        </w:rPr>
        <w:t xml:space="preserve"> </w:t>
      </w:r>
      <w:r w:rsidR="00381A71" w:rsidRPr="008047AB">
        <w:rPr>
          <w:sz w:val="28"/>
          <w:szCs w:val="28"/>
          <w:lang w:val="uk-UA"/>
        </w:rPr>
        <w:t xml:space="preserve">енергетичних характеристик, </w:t>
      </w:r>
      <w:r w:rsidR="00120B74" w:rsidRPr="008047AB">
        <w:rPr>
          <w:sz w:val="28"/>
          <w:szCs w:val="28"/>
          <w:lang w:val="uk-UA"/>
        </w:rPr>
        <w:t>режимів ма</w:t>
      </w:r>
      <w:r w:rsidR="00381A71" w:rsidRPr="008047AB">
        <w:rPr>
          <w:sz w:val="28"/>
          <w:szCs w:val="28"/>
          <w:lang w:val="uk-UA"/>
        </w:rPr>
        <w:t>сопереносу респіраторних газів та елементів</w:t>
      </w:r>
      <w:r w:rsidRPr="008047AB">
        <w:rPr>
          <w:sz w:val="28"/>
          <w:szCs w:val="28"/>
          <w:lang w:val="uk-UA"/>
        </w:rPr>
        <w:t xml:space="preserve"> КЛС </w:t>
      </w:r>
      <w:r w:rsidR="00120B74" w:rsidRPr="008047AB">
        <w:rPr>
          <w:sz w:val="28"/>
          <w:szCs w:val="28"/>
          <w:lang w:val="uk-UA"/>
        </w:rPr>
        <w:t>крові</w:t>
      </w:r>
      <w:r w:rsidR="00923A34" w:rsidRPr="008047AB">
        <w:rPr>
          <w:sz w:val="28"/>
          <w:szCs w:val="28"/>
          <w:lang w:val="uk-UA"/>
        </w:rPr>
        <w:t>,</w:t>
      </w:r>
      <w:r w:rsidR="00120B74" w:rsidRPr="008047AB">
        <w:rPr>
          <w:sz w:val="28"/>
          <w:szCs w:val="28"/>
          <w:lang w:val="uk-UA"/>
        </w:rPr>
        <w:t xml:space="preserve"> </w:t>
      </w:r>
      <w:r w:rsidR="00381A71" w:rsidRPr="008047AB">
        <w:rPr>
          <w:sz w:val="28"/>
          <w:szCs w:val="28"/>
          <w:lang w:val="uk-UA"/>
        </w:rPr>
        <w:t xml:space="preserve">відображає </w:t>
      </w:r>
      <w:r w:rsidR="00120B74" w:rsidRPr="008047AB">
        <w:rPr>
          <w:sz w:val="28"/>
          <w:szCs w:val="28"/>
          <w:lang w:val="uk-UA"/>
        </w:rPr>
        <w:t xml:space="preserve">можливості </w:t>
      </w:r>
      <w:r w:rsidR="00381A71" w:rsidRPr="008047AB">
        <w:rPr>
          <w:sz w:val="28"/>
          <w:szCs w:val="28"/>
          <w:lang w:val="uk-UA"/>
        </w:rPr>
        <w:t>формування кількісного і якісного відхилення</w:t>
      </w:r>
      <w:r w:rsidR="00120B74" w:rsidRPr="008047AB">
        <w:rPr>
          <w:sz w:val="28"/>
          <w:szCs w:val="28"/>
          <w:lang w:val="uk-UA"/>
        </w:rPr>
        <w:t xml:space="preserve"> реакц</w:t>
      </w:r>
      <w:r w:rsidR="00381A71" w:rsidRPr="008047AB">
        <w:rPr>
          <w:sz w:val="28"/>
          <w:szCs w:val="28"/>
          <w:lang w:val="uk-UA"/>
        </w:rPr>
        <w:t>ії кардіореспіраторної системи та</w:t>
      </w:r>
      <w:r w:rsidR="00120B74" w:rsidRPr="008047AB">
        <w:rPr>
          <w:sz w:val="28"/>
          <w:szCs w:val="28"/>
          <w:lang w:val="uk-UA"/>
        </w:rPr>
        <w:t xml:space="preserve"> </w:t>
      </w:r>
      <w:r w:rsidR="00381A71" w:rsidRPr="008047AB">
        <w:rPr>
          <w:sz w:val="28"/>
          <w:szCs w:val="28"/>
          <w:lang w:val="uk-UA"/>
        </w:rPr>
        <w:t>забезпечення енергією фізичної роботи в горах</w:t>
      </w:r>
      <w:r w:rsidRPr="008047AB">
        <w:rPr>
          <w:sz w:val="28"/>
          <w:szCs w:val="28"/>
          <w:lang w:val="uk-UA"/>
        </w:rPr>
        <w:t xml:space="preserve">, </w:t>
      </w:r>
      <w:r w:rsidR="00381A71" w:rsidRPr="008047AB">
        <w:rPr>
          <w:sz w:val="28"/>
          <w:szCs w:val="28"/>
          <w:lang w:val="uk-UA"/>
        </w:rPr>
        <w:t>а також допомагає у визначенні основних компонентів</w:t>
      </w:r>
      <w:r w:rsidRPr="008047AB">
        <w:rPr>
          <w:sz w:val="28"/>
          <w:szCs w:val="28"/>
          <w:lang w:val="uk-UA"/>
        </w:rPr>
        <w:t xml:space="preserve"> </w:t>
      </w:r>
      <w:r w:rsidR="00120B74" w:rsidRPr="008047AB">
        <w:rPr>
          <w:sz w:val="28"/>
          <w:szCs w:val="28"/>
          <w:lang w:val="uk-UA"/>
        </w:rPr>
        <w:t>функціональних резервів організма.</w:t>
      </w:r>
    </w:p>
    <w:p w:rsidR="006E4C81" w:rsidRPr="008047AB" w:rsidRDefault="006E4C81"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p>
    <w:p w:rsidR="006E4C81" w:rsidRPr="008047AB" w:rsidRDefault="006E4C81"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p>
    <w:p w:rsidR="006E4C81" w:rsidRPr="008047AB" w:rsidRDefault="006E4C81"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p>
    <w:p w:rsidR="006E4C81" w:rsidRPr="008047AB" w:rsidRDefault="006E4C81"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p>
    <w:p w:rsidR="006E4C81" w:rsidRPr="008047AB" w:rsidRDefault="006E4C81" w:rsidP="008047AB">
      <w:pPr>
        <w:pBdr>
          <w:top w:val="nil"/>
          <w:left w:val="nil"/>
          <w:bottom w:val="nil"/>
          <w:right w:val="nil"/>
          <w:between w:val="nil"/>
        </w:pBdr>
        <w:shd w:val="clear" w:color="auto" w:fill="FFFFFF"/>
        <w:tabs>
          <w:tab w:val="left" w:pos="142"/>
        </w:tabs>
        <w:spacing w:line="360" w:lineRule="auto"/>
        <w:ind w:firstLine="708"/>
        <w:jc w:val="both"/>
        <w:rPr>
          <w:sz w:val="28"/>
          <w:szCs w:val="28"/>
          <w:lang w:val="uk-UA"/>
        </w:rPr>
      </w:pPr>
    </w:p>
    <w:p w:rsidR="006E4C81" w:rsidRPr="008047AB" w:rsidRDefault="006E4C81" w:rsidP="008047AB">
      <w:pPr>
        <w:pBdr>
          <w:top w:val="nil"/>
          <w:left w:val="nil"/>
          <w:bottom w:val="nil"/>
          <w:right w:val="nil"/>
          <w:between w:val="nil"/>
        </w:pBdr>
        <w:shd w:val="clear" w:color="auto" w:fill="FFFFFF"/>
        <w:tabs>
          <w:tab w:val="left" w:pos="142"/>
        </w:tabs>
        <w:spacing w:line="360" w:lineRule="auto"/>
        <w:jc w:val="both"/>
        <w:rPr>
          <w:sz w:val="28"/>
          <w:szCs w:val="28"/>
          <w:lang w:val="uk-UA"/>
        </w:rPr>
      </w:pPr>
    </w:p>
    <w:p w:rsidR="00723A52" w:rsidRPr="008047AB" w:rsidRDefault="00723A52" w:rsidP="008047AB">
      <w:pPr>
        <w:pBdr>
          <w:top w:val="nil"/>
          <w:left w:val="nil"/>
          <w:bottom w:val="nil"/>
          <w:right w:val="nil"/>
          <w:between w:val="nil"/>
        </w:pBdr>
        <w:shd w:val="clear" w:color="auto" w:fill="FFFFFF"/>
        <w:tabs>
          <w:tab w:val="left" w:pos="142"/>
        </w:tabs>
        <w:spacing w:line="360" w:lineRule="auto"/>
        <w:jc w:val="both"/>
        <w:rPr>
          <w:sz w:val="28"/>
          <w:szCs w:val="28"/>
          <w:lang w:val="uk-UA"/>
        </w:rPr>
      </w:pPr>
    </w:p>
    <w:p w:rsidR="00723A52" w:rsidRPr="008047AB" w:rsidRDefault="00723A52" w:rsidP="008047AB">
      <w:pPr>
        <w:pBdr>
          <w:top w:val="nil"/>
          <w:left w:val="nil"/>
          <w:bottom w:val="nil"/>
          <w:right w:val="nil"/>
          <w:between w:val="nil"/>
        </w:pBdr>
        <w:shd w:val="clear" w:color="auto" w:fill="FFFFFF"/>
        <w:tabs>
          <w:tab w:val="left" w:pos="142"/>
        </w:tabs>
        <w:spacing w:line="360" w:lineRule="auto"/>
        <w:jc w:val="both"/>
        <w:rPr>
          <w:sz w:val="28"/>
          <w:szCs w:val="28"/>
          <w:lang w:val="uk-UA"/>
        </w:rPr>
      </w:pPr>
    </w:p>
    <w:p w:rsidR="00723A52" w:rsidRPr="008047AB" w:rsidRDefault="00723A52" w:rsidP="008047AB">
      <w:pPr>
        <w:pBdr>
          <w:top w:val="nil"/>
          <w:left w:val="nil"/>
          <w:bottom w:val="nil"/>
          <w:right w:val="nil"/>
          <w:between w:val="nil"/>
        </w:pBdr>
        <w:shd w:val="clear" w:color="auto" w:fill="FFFFFF"/>
        <w:tabs>
          <w:tab w:val="left" w:pos="142"/>
        </w:tabs>
        <w:spacing w:line="360" w:lineRule="auto"/>
        <w:jc w:val="both"/>
        <w:rPr>
          <w:sz w:val="28"/>
          <w:szCs w:val="28"/>
          <w:lang w:val="uk-UA"/>
        </w:rPr>
      </w:pPr>
    </w:p>
    <w:p w:rsidR="00723A52" w:rsidRPr="008047AB" w:rsidRDefault="00723A52" w:rsidP="008047AB">
      <w:pPr>
        <w:pBdr>
          <w:top w:val="nil"/>
          <w:left w:val="nil"/>
          <w:bottom w:val="nil"/>
          <w:right w:val="nil"/>
          <w:between w:val="nil"/>
        </w:pBdr>
        <w:shd w:val="clear" w:color="auto" w:fill="FFFFFF"/>
        <w:tabs>
          <w:tab w:val="left" w:pos="142"/>
        </w:tabs>
        <w:spacing w:line="360" w:lineRule="auto"/>
        <w:jc w:val="both"/>
        <w:rPr>
          <w:sz w:val="28"/>
          <w:szCs w:val="28"/>
          <w:lang w:val="uk-UA"/>
        </w:rPr>
      </w:pPr>
    </w:p>
    <w:p w:rsidR="008047AB" w:rsidRPr="007D037F" w:rsidRDefault="008047AB" w:rsidP="007D037F">
      <w:pPr>
        <w:pBdr>
          <w:top w:val="nil"/>
          <w:left w:val="nil"/>
          <w:bottom w:val="nil"/>
          <w:right w:val="nil"/>
          <w:between w:val="nil"/>
        </w:pBdr>
        <w:shd w:val="clear" w:color="auto" w:fill="FFFFFF"/>
        <w:tabs>
          <w:tab w:val="left" w:pos="142"/>
        </w:tabs>
        <w:spacing w:before="240" w:line="360" w:lineRule="auto"/>
        <w:rPr>
          <w:b/>
          <w:sz w:val="28"/>
          <w:szCs w:val="28"/>
          <w:lang w:val="uk-UA"/>
        </w:rPr>
      </w:pPr>
    </w:p>
    <w:p w:rsidR="00120B74" w:rsidRPr="008047AB" w:rsidRDefault="00120B74" w:rsidP="008047AB">
      <w:pPr>
        <w:pBdr>
          <w:top w:val="nil"/>
          <w:left w:val="nil"/>
          <w:bottom w:val="nil"/>
          <w:right w:val="nil"/>
          <w:between w:val="nil"/>
        </w:pBdr>
        <w:shd w:val="clear" w:color="auto" w:fill="FFFFFF"/>
        <w:tabs>
          <w:tab w:val="left" w:pos="142"/>
        </w:tabs>
        <w:spacing w:before="240" w:line="360" w:lineRule="auto"/>
        <w:ind w:firstLine="708"/>
        <w:jc w:val="center"/>
        <w:rPr>
          <w:sz w:val="28"/>
          <w:szCs w:val="28"/>
          <w:lang w:val="uk-UA"/>
        </w:rPr>
      </w:pPr>
      <w:r w:rsidRPr="008047AB">
        <w:rPr>
          <w:b/>
          <w:sz w:val="28"/>
          <w:szCs w:val="28"/>
          <w:lang w:val="uk-UA"/>
        </w:rPr>
        <w:lastRenderedPageBreak/>
        <w:t xml:space="preserve">РОЗДІЛ 4. АНАЛІТИЧНІ ДОСЛІДЖЕННЯ ОСОБЛИВОСТЕЙ ФУНКЦІОНУВАННЯ СИСТЕМИ ДИХАННЯ ОРГАНІЗМУ СПОРТСМЕНІВ </w:t>
      </w:r>
      <w:r w:rsidR="005358E9" w:rsidRPr="008047AB">
        <w:rPr>
          <w:b/>
          <w:sz w:val="28"/>
          <w:szCs w:val="28"/>
          <w:lang w:val="uk-UA"/>
        </w:rPr>
        <w:t>–</w:t>
      </w:r>
      <w:r w:rsidR="002E7DA7">
        <w:rPr>
          <w:b/>
          <w:sz w:val="28"/>
          <w:szCs w:val="28"/>
          <w:lang w:val="uk-UA"/>
        </w:rPr>
        <w:t xml:space="preserve"> ТУРИСТІВ </w:t>
      </w:r>
      <w:r w:rsidRPr="008047AB">
        <w:rPr>
          <w:b/>
          <w:sz w:val="28"/>
          <w:szCs w:val="28"/>
          <w:lang w:val="uk-UA"/>
        </w:rPr>
        <w:t>В ГОРАХ</w:t>
      </w:r>
    </w:p>
    <w:p w:rsidR="00120B74" w:rsidRPr="008047AB" w:rsidRDefault="00120B74" w:rsidP="008047AB">
      <w:pPr>
        <w:tabs>
          <w:tab w:val="left" w:pos="142"/>
        </w:tabs>
        <w:spacing w:before="240" w:after="240" w:line="360" w:lineRule="auto"/>
        <w:ind w:left="709"/>
        <w:jc w:val="both"/>
        <w:rPr>
          <w:b/>
          <w:sz w:val="28"/>
          <w:szCs w:val="28"/>
          <w:lang w:val="uk-UA"/>
        </w:rPr>
      </w:pPr>
      <w:r w:rsidRPr="008047AB">
        <w:rPr>
          <w:b/>
          <w:sz w:val="28"/>
          <w:szCs w:val="28"/>
          <w:lang w:val="uk-UA"/>
        </w:rPr>
        <w:t>4.1.</w:t>
      </w:r>
      <w:r w:rsidRPr="008047AB">
        <w:rPr>
          <w:sz w:val="28"/>
          <w:szCs w:val="28"/>
          <w:lang w:val="uk-UA"/>
        </w:rPr>
        <w:t xml:space="preserve"> </w:t>
      </w:r>
      <w:r w:rsidRPr="008047AB">
        <w:rPr>
          <w:b/>
          <w:sz w:val="28"/>
          <w:szCs w:val="28"/>
          <w:lang w:val="uk-UA"/>
        </w:rPr>
        <w:t xml:space="preserve">Особливості функціонування системи дихання організму спортсменів </w:t>
      </w:r>
      <w:r w:rsidR="005358E9" w:rsidRPr="008047AB">
        <w:rPr>
          <w:b/>
          <w:sz w:val="28"/>
          <w:szCs w:val="28"/>
          <w:lang w:val="uk-UA"/>
        </w:rPr>
        <w:t>–</w:t>
      </w:r>
      <w:r w:rsidR="00B03BB2" w:rsidRPr="008047AB">
        <w:rPr>
          <w:b/>
          <w:sz w:val="28"/>
          <w:szCs w:val="28"/>
          <w:lang w:val="uk-UA"/>
        </w:rPr>
        <w:t xml:space="preserve"> туристів </w:t>
      </w:r>
      <w:r w:rsidRPr="008047AB">
        <w:rPr>
          <w:b/>
          <w:sz w:val="28"/>
          <w:szCs w:val="28"/>
          <w:lang w:val="uk-UA"/>
        </w:rPr>
        <w:t>в горах у стані спокою</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Спрямованість і ступінь вираженості фізіологічних реакцій на переміщення в гірські умови в основному визначаються</w:t>
      </w:r>
      <w:r w:rsidR="00B03BB2" w:rsidRPr="008047AB">
        <w:rPr>
          <w:sz w:val="28"/>
          <w:szCs w:val="28"/>
          <w:lang w:val="uk-UA"/>
        </w:rPr>
        <w:t xml:space="preserve"> рівнем парціального тиску О</w:t>
      </w:r>
      <w:r w:rsidR="00B03BB2" w:rsidRPr="008047AB">
        <w:rPr>
          <w:sz w:val="28"/>
          <w:szCs w:val="28"/>
          <w:vertAlign w:val="subscript"/>
          <w:lang w:val="uk-UA"/>
        </w:rPr>
        <w:t>2</w:t>
      </w:r>
      <w:r w:rsidRPr="008047AB">
        <w:rPr>
          <w:sz w:val="28"/>
          <w:szCs w:val="28"/>
          <w:lang w:val="uk-UA"/>
        </w:rPr>
        <w:t xml:space="preserve"> та реактивністю організму.</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З</w:t>
      </w:r>
      <w:r w:rsidR="00B03BB2" w:rsidRPr="008047AB">
        <w:rPr>
          <w:sz w:val="28"/>
          <w:szCs w:val="28"/>
          <w:lang w:val="uk-UA"/>
        </w:rPr>
        <w:t>ниження парціального тиску О</w:t>
      </w:r>
      <w:r w:rsidR="00B03BB2" w:rsidRPr="008047AB">
        <w:rPr>
          <w:sz w:val="28"/>
          <w:szCs w:val="28"/>
          <w:vertAlign w:val="subscript"/>
          <w:lang w:val="uk-UA"/>
        </w:rPr>
        <w:t>2</w:t>
      </w:r>
      <w:r w:rsidRPr="008047AB">
        <w:rPr>
          <w:sz w:val="28"/>
          <w:szCs w:val="28"/>
          <w:lang w:val="uk-UA"/>
        </w:rPr>
        <w:t xml:space="preserve"> у вдихуваному повітрі закономірно змінює частоту і глибину дихання, хвилинний об’єм вентиляції легень, статистичні та динамічні характеристики легень і загальний газообмін організму. Особливості спостережуваних зрушень залежать не тільки від в</w:t>
      </w:r>
      <w:r w:rsidR="00B03BB2" w:rsidRPr="008047AB">
        <w:rPr>
          <w:sz w:val="28"/>
          <w:szCs w:val="28"/>
          <w:lang w:val="uk-UA"/>
        </w:rPr>
        <w:t>еличини парціального тиску О</w:t>
      </w:r>
      <w:r w:rsidR="00B03BB2" w:rsidRPr="008047AB">
        <w:rPr>
          <w:sz w:val="28"/>
          <w:szCs w:val="28"/>
          <w:vertAlign w:val="subscript"/>
          <w:lang w:val="uk-UA"/>
        </w:rPr>
        <w:t>2</w:t>
      </w:r>
      <w:r w:rsidR="00F647BF" w:rsidRPr="008047AB">
        <w:rPr>
          <w:sz w:val="28"/>
          <w:szCs w:val="28"/>
          <w:lang w:val="uk-UA"/>
        </w:rPr>
        <w:t xml:space="preserve">, </w:t>
      </w:r>
      <w:r w:rsidRPr="008047AB">
        <w:rPr>
          <w:sz w:val="28"/>
          <w:szCs w:val="28"/>
          <w:lang w:val="uk-UA"/>
        </w:rPr>
        <w:t>а й від віку, регіону, національності (особливостей генотипу), і навіть від соціо-економічного статусу та характеру професійної діяльності обстежених.</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Згідно з даними одних дослідників, підйом на кож</w:t>
      </w:r>
      <w:r w:rsidR="00CD4C09" w:rsidRPr="008047AB">
        <w:rPr>
          <w:sz w:val="28"/>
          <w:szCs w:val="28"/>
          <w:lang w:val="uk-UA"/>
        </w:rPr>
        <w:t>ні 1500 м (відповідає зниженню Р</w:t>
      </w:r>
      <w:r w:rsidRPr="008047AB">
        <w:rPr>
          <w:sz w:val="28"/>
          <w:szCs w:val="28"/>
          <w:lang w:val="uk-UA"/>
        </w:rPr>
        <w:t>O</w:t>
      </w:r>
      <w:r w:rsidRPr="008047AB">
        <w:rPr>
          <w:sz w:val="28"/>
          <w:szCs w:val="28"/>
          <w:vertAlign w:val="subscript"/>
          <w:lang w:val="uk-UA"/>
        </w:rPr>
        <w:t>2</w:t>
      </w:r>
      <w:r w:rsidRPr="008047AB">
        <w:rPr>
          <w:sz w:val="28"/>
          <w:szCs w:val="28"/>
          <w:lang w:val="uk-UA"/>
        </w:rPr>
        <w:t xml:space="preserve"> в альвеолярному повітрі</w:t>
      </w:r>
      <w:r w:rsidR="003C2EB8" w:rsidRPr="008047AB">
        <w:rPr>
          <w:sz w:val="28"/>
          <w:szCs w:val="28"/>
          <w:lang w:val="uk-UA"/>
        </w:rPr>
        <w:t xml:space="preserve"> на 22-27 мм рт.</w:t>
      </w:r>
      <w:r w:rsidR="00F647BF" w:rsidRPr="008047AB">
        <w:rPr>
          <w:sz w:val="28"/>
          <w:szCs w:val="28"/>
          <w:lang w:val="uk-UA"/>
        </w:rPr>
        <w:t xml:space="preserve"> </w:t>
      </w:r>
      <w:r w:rsidRPr="008047AB">
        <w:rPr>
          <w:sz w:val="28"/>
          <w:szCs w:val="28"/>
          <w:lang w:val="uk-UA"/>
        </w:rPr>
        <w:t>ст.) спричиняє збільшення вентиляції легенів на 15%. За іншими даними, у більшості здорових людей достовірне збільшення V</w:t>
      </w:r>
      <w:r w:rsidRPr="008047AB">
        <w:rPr>
          <w:sz w:val="28"/>
          <w:szCs w:val="28"/>
          <w:vertAlign w:val="subscript"/>
          <w:lang w:val="uk-UA"/>
        </w:rPr>
        <w:t>E</w:t>
      </w:r>
      <w:r w:rsidR="00056657" w:rsidRPr="008047AB">
        <w:rPr>
          <w:sz w:val="28"/>
          <w:szCs w:val="28"/>
          <w:vertAlign w:val="subscript"/>
          <w:lang w:val="uk-UA"/>
        </w:rPr>
        <w:t xml:space="preserve"> </w:t>
      </w:r>
      <w:r w:rsidR="00056657" w:rsidRPr="008047AB">
        <w:rPr>
          <w:sz w:val="28"/>
          <w:szCs w:val="28"/>
          <w:lang w:val="uk-UA"/>
        </w:rPr>
        <w:t>(вентиляційний еквівалент)</w:t>
      </w:r>
      <w:r w:rsidRPr="008047AB">
        <w:rPr>
          <w:sz w:val="28"/>
          <w:szCs w:val="28"/>
          <w:lang w:val="uk-UA"/>
        </w:rPr>
        <w:t xml:space="preserve"> у спокої під час гіпоксичної гіпоксії відмічають із висот 1500-2000 м або за зниження вмісту O</w:t>
      </w:r>
      <w:r w:rsidRPr="008047AB">
        <w:rPr>
          <w:sz w:val="28"/>
          <w:szCs w:val="28"/>
          <w:vertAlign w:val="subscript"/>
          <w:lang w:val="uk-UA"/>
        </w:rPr>
        <w:t>2</w:t>
      </w:r>
      <w:r w:rsidRPr="008047AB">
        <w:rPr>
          <w:sz w:val="28"/>
          <w:szCs w:val="28"/>
          <w:lang w:val="uk-UA"/>
        </w:rPr>
        <w:t xml:space="preserve"> у газовій суміші до </w:t>
      </w:r>
      <w:r w:rsidR="003C2EB8" w:rsidRPr="008047AB">
        <w:rPr>
          <w:sz w:val="28"/>
          <w:szCs w:val="28"/>
          <w:lang w:val="uk-UA"/>
        </w:rPr>
        <w:t>16%. На висотах 2500-4000 м ЛВ (легенева вентиляція)</w:t>
      </w:r>
      <w:r w:rsidRPr="008047AB">
        <w:rPr>
          <w:sz w:val="28"/>
          <w:szCs w:val="28"/>
          <w:lang w:val="uk-UA"/>
        </w:rPr>
        <w:t xml:space="preserve"> зростає у спокої незначно – лише на 3-15%. На висоті 5000 м у нетренованих до гіпоксії осіб V</w:t>
      </w:r>
      <w:r w:rsidRPr="008047AB">
        <w:rPr>
          <w:sz w:val="28"/>
          <w:szCs w:val="28"/>
          <w:vertAlign w:val="subscript"/>
          <w:lang w:val="uk-UA"/>
        </w:rPr>
        <w:t>E</w:t>
      </w:r>
      <w:r w:rsidR="00B03BB2" w:rsidRPr="008047AB">
        <w:rPr>
          <w:sz w:val="28"/>
          <w:szCs w:val="28"/>
          <w:vertAlign w:val="subscript"/>
          <w:lang w:val="uk-UA"/>
        </w:rPr>
        <w:t xml:space="preserve">  </w:t>
      </w:r>
      <w:r w:rsidRPr="008047AB">
        <w:rPr>
          <w:sz w:val="28"/>
          <w:szCs w:val="28"/>
          <w:lang w:val="uk-UA"/>
        </w:rPr>
        <w:t>збільшується в середньому на 25%, на висоті 6000 м – 50%, на висоті 7000 м – на 60-100%, а на висотах 8000-9000 м – на 100-200% і навіть більше</w:t>
      </w:r>
      <w:r w:rsidR="006B6D42" w:rsidRPr="008047AB">
        <w:rPr>
          <w:sz w:val="28"/>
          <w:szCs w:val="28"/>
          <w:lang w:val="uk-UA"/>
        </w:rPr>
        <w:t xml:space="preserve"> </w:t>
      </w:r>
      <w:r w:rsidR="006B6D42" w:rsidRPr="008047AB">
        <w:rPr>
          <w:sz w:val="28"/>
          <w:szCs w:val="28"/>
        </w:rPr>
        <w:t>[</w:t>
      </w:r>
      <w:r w:rsidR="00CC4742" w:rsidRPr="008047AB">
        <w:rPr>
          <w:sz w:val="28"/>
          <w:szCs w:val="28"/>
          <w:lang w:val="uk-UA"/>
        </w:rPr>
        <w:t>68</w:t>
      </w:r>
      <w:r w:rsidR="00BD2DAA" w:rsidRPr="008047AB">
        <w:rPr>
          <w:sz w:val="28"/>
          <w:szCs w:val="28"/>
        </w:rPr>
        <w:t>]</w:t>
      </w:r>
      <w:r w:rsidRPr="008047AB">
        <w:rPr>
          <w:sz w:val="28"/>
          <w:szCs w:val="28"/>
          <w:lang w:val="uk-UA"/>
        </w:rPr>
        <w:t>. При цьому зазначено, що у людей, які раніше постійно проживали в місцевості на рівні моря, цей приріст V</w:t>
      </w:r>
      <w:r w:rsidRPr="008047AB">
        <w:rPr>
          <w:sz w:val="28"/>
          <w:szCs w:val="28"/>
          <w:vertAlign w:val="subscript"/>
          <w:lang w:val="uk-UA"/>
        </w:rPr>
        <w:t xml:space="preserve">E </w:t>
      </w:r>
      <w:r w:rsidRPr="008047AB">
        <w:rPr>
          <w:sz w:val="28"/>
          <w:szCs w:val="28"/>
          <w:lang w:val="uk-UA"/>
        </w:rPr>
        <w:t>виражений більш значно, ніж у аборигенів високогір’я.</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Зростання вентиляції легенів в умовах високогір’я особливо виражене в першу добу після прибуття в нові умови. У практично здорових</w:t>
      </w:r>
      <w:r w:rsidR="000017C6" w:rsidRPr="008047AB">
        <w:rPr>
          <w:sz w:val="28"/>
          <w:szCs w:val="28"/>
          <w:lang w:val="uk-UA"/>
        </w:rPr>
        <w:t xml:space="preserve"> людей на </w:t>
      </w:r>
      <w:r w:rsidR="000017C6" w:rsidRPr="008047AB">
        <w:rPr>
          <w:sz w:val="28"/>
          <w:szCs w:val="28"/>
          <w:lang w:val="uk-UA"/>
        </w:rPr>
        <w:lastRenderedPageBreak/>
        <w:t>висоті 2000-2500 м н.</w:t>
      </w:r>
      <w:r w:rsidR="00F647BF" w:rsidRPr="008047AB">
        <w:rPr>
          <w:sz w:val="28"/>
          <w:szCs w:val="28"/>
          <w:lang w:val="uk-UA"/>
        </w:rPr>
        <w:t xml:space="preserve"> </w:t>
      </w:r>
      <w:r w:rsidR="000017C6" w:rsidRPr="008047AB">
        <w:rPr>
          <w:sz w:val="28"/>
          <w:szCs w:val="28"/>
          <w:lang w:val="uk-UA"/>
        </w:rPr>
        <w:t>р.</w:t>
      </w:r>
      <w:r w:rsidR="00F647BF" w:rsidRPr="008047AB">
        <w:rPr>
          <w:sz w:val="28"/>
          <w:szCs w:val="28"/>
          <w:lang w:val="uk-UA"/>
        </w:rPr>
        <w:t xml:space="preserve"> </w:t>
      </w:r>
      <w:r w:rsidRPr="008047AB">
        <w:rPr>
          <w:sz w:val="28"/>
          <w:szCs w:val="28"/>
          <w:lang w:val="uk-UA"/>
        </w:rPr>
        <w:t>м. уже на 3-4 добу перебування в горах хвилинний об’єм дихання нормалізується, наближаючись до вихідного значення або стабілізуючись на дещо вищому рівні.</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Посилене ди</w:t>
      </w:r>
      <w:r w:rsidR="00B03BB2" w:rsidRPr="008047AB">
        <w:rPr>
          <w:sz w:val="28"/>
          <w:szCs w:val="28"/>
          <w:lang w:val="uk-UA"/>
        </w:rPr>
        <w:t>хання, спричинене нестачею О</w:t>
      </w:r>
      <w:r w:rsidR="00B03BB2" w:rsidRPr="008047AB">
        <w:rPr>
          <w:sz w:val="28"/>
          <w:szCs w:val="28"/>
          <w:vertAlign w:val="subscript"/>
          <w:lang w:val="uk-UA"/>
        </w:rPr>
        <w:t>2</w:t>
      </w:r>
      <w:r w:rsidRPr="008047AB">
        <w:rPr>
          <w:sz w:val="28"/>
          <w:szCs w:val="28"/>
          <w:lang w:val="uk-UA"/>
        </w:rPr>
        <w:t xml:space="preserve"> у вдихуваному повітрі, призводить до зростання загальної вентиляції леген</w:t>
      </w:r>
      <w:r w:rsidR="00B03BB2" w:rsidRPr="008047AB">
        <w:rPr>
          <w:sz w:val="28"/>
          <w:szCs w:val="28"/>
          <w:lang w:val="uk-UA"/>
        </w:rPr>
        <w:t>ь і до вимивання СО</w:t>
      </w:r>
      <w:r w:rsidR="00B03BB2" w:rsidRPr="008047AB">
        <w:rPr>
          <w:sz w:val="28"/>
          <w:szCs w:val="28"/>
          <w:vertAlign w:val="subscript"/>
          <w:lang w:val="uk-UA"/>
        </w:rPr>
        <w:t>2</w:t>
      </w:r>
      <w:r w:rsidRPr="008047AB">
        <w:rPr>
          <w:sz w:val="28"/>
          <w:szCs w:val="28"/>
          <w:lang w:val="uk-UA"/>
        </w:rPr>
        <w:t xml:space="preserve">. </w:t>
      </w:r>
      <w:r w:rsidR="00CD4C09" w:rsidRPr="008047AB">
        <w:rPr>
          <w:sz w:val="28"/>
          <w:szCs w:val="28"/>
          <w:lang w:val="uk-UA"/>
        </w:rPr>
        <w:t>У результаті, у міру зменшення Р</w:t>
      </w:r>
      <w:r w:rsidRPr="008047AB">
        <w:rPr>
          <w:sz w:val="28"/>
          <w:szCs w:val="28"/>
          <w:lang w:val="uk-UA"/>
        </w:rPr>
        <w:t>O</w:t>
      </w:r>
      <w:r w:rsidRPr="008047AB">
        <w:rPr>
          <w:sz w:val="28"/>
          <w:szCs w:val="28"/>
          <w:vertAlign w:val="subscript"/>
          <w:lang w:val="uk-UA"/>
        </w:rPr>
        <w:t>2</w:t>
      </w:r>
      <w:r w:rsidRPr="008047AB">
        <w:rPr>
          <w:sz w:val="28"/>
          <w:szCs w:val="28"/>
          <w:lang w:val="uk-UA"/>
        </w:rPr>
        <w:t xml:space="preserve"> у вдихуваному повітрі починається прогресуюче зниження </w:t>
      </w:r>
      <w:r w:rsidR="00E251ED" w:rsidRPr="008047AB">
        <w:rPr>
          <w:sz w:val="28"/>
          <w:szCs w:val="28"/>
          <w:lang w:val="uk-UA"/>
        </w:rPr>
        <w:t>Р</w:t>
      </w:r>
      <w:r w:rsidRPr="008047AB">
        <w:rPr>
          <w:sz w:val="28"/>
          <w:szCs w:val="28"/>
          <w:lang w:val="uk-UA"/>
        </w:rPr>
        <w:t>СО</w:t>
      </w:r>
      <w:r w:rsidRPr="008047AB">
        <w:rPr>
          <w:sz w:val="28"/>
          <w:szCs w:val="28"/>
          <w:vertAlign w:val="subscript"/>
          <w:lang w:val="uk-UA"/>
        </w:rPr>
        <w:t>2</w:t>
      </w:r>
      <w:r w:rsidRPr="008047AB">
        <w:rPr>
          <w:sz w:val="28"/>
          <w:szCs w:val="28"/>
          <w:lang w:val="uk-UA"/>
        </w:rPr>
        <w:t xml:space="preserve"> </w:t>
      </w:r>
      <w:r w:rsidR="00CC4742" w:rsidRPr="008047AB">
        <w:rPr>
          <w:sz w:val="28"/>
          <w:szCs w:val="28"/>
        </w:rPr>
        <w:t>[</w:t>
      </w:r>
      <w:r w:rsidR="00CC4742" w:rsidRPr="008047AB">
        <w:rPr>
          <w:sz w:val="28"/>
          <w:szCs w:val="28"/>
          <w:lang w:val="uk-UA"/>
        </w:rPr>
        <w:t>67</w:t>
      </w:r>
      <w:r w:rsidR="00CC4742" w:rsidRPr="008047AB">
        <w:rPr>
          <w:sz w:val="28"/>
          <w:szCs w:val="28"/>
        </w:rPr>
        <w:t>]</w:t>
      </w:r>
      <w:r w:rsidR="00CC4742" w:rsidRPr="008047AB">
        <w:rPr>
          <w:sz w:val="28"/>
          <w:szCs w:val="28"/>
          <w:lang w:val="uk-UA"/>
        </w:rPr>
        <w:t xml:space="preserve"> </w:t>
      </w:r>
      <w:r w:rsidRPr="008047AB">
        <w:rPr>
          <w:sz w:val="28"/>
          <w:szCs w:val="28"/>
          <w:lang w:val="uk-UA"/>
        </w:rPr>
        <w:t>в альвеолярному повітрі та артеріальній крові.</w:t>
      </w:r>
    </w:p>
    <w:p w:rsidR="00120B74" w:rsidRPr="008047AB" w:rsidRDefault="000017C6" w:rsidP="008047AB">
      <w:pPr>
        <w:tabs>
          <w:tab w:val="left" w:pos="142"/>
        </w:tabs>
        <w:spacing w:line="360" w:lineRule="auto"/>
        <w:ind w:firstLine="709"/>
        <w:jc w:val="both"/>
        <w:rPr>
          <w:sz w:val="28"/>
          <w:szCs w:val="28"/>
          <w:lang w:val="uk-UA"/>
        </w:rPr>
      </w:pPr>
      <w:r w:rsidRPr="008047AB">
        <w:rPr>
          <w:sz w:val="28"/>
          <w:szCs w:val="28"/>
          <w:lang w:val="uk-UA"/>
        </w:rPr>
        <w:t>Отже, д</w:t>
      </w:r>
      <w:r w:rsidR="00120B74" w:rsidRPr="008047AB">
        <w:rPr>
          <w:sz w:val="28"/>
          <w:szCs w:val="28"/>
          <w:lang w:val="uk-UA"/>
        </w:rPr>
        <w:t>ослідження в горах показали, що в разі збільшення кисневого запиту м’язової тканини основним чинни</w:t>
      </w:r>
      <w:r w:rsidR="00B03BB2" w:rsidRPr="008047AB">
        <w:rPr>
          <w:sz w:val="28"/>
          <w:szCs w:val="28"/>
          <w:lang w:val="uk-UA"/>
        </w:rPr>
        <w:t>ком, що обмежує споживання О</w:t>
      </w:r>
      <w:r w:rsidR="00B03BB2" w:rsidRPr="008047AB">
        <w:rPr>
          <w:sz w:val="28"/>
          <w:szCs w:val="28"/>
          <w:vertAlign w:val="subscript"/>
          <w:lang w:val="uk-UA"/>
        </w:rPr>
        <w:t>2</w:t>
      </w:r>
      <w:r w:rsidR="00120B74" w:rsidRPr="008047AB">
        <w:rPr>
          <w:sz w:val="28"/>
          <w:szCs w:val="28"/>
          <w:lang w:val="uk-UA"/>
        </w:rPr>
        <w:t>, виявляється зниження РО</w:t>
      </w:r>
      <w:r w:rsidR="00120B74" w:rsidRPr="008047AB">
        <w:rPr>
          <w:sz w:val="28"/>
          <w:szCs w:val="28"/>
          <w:vertAlign w:val="subscript"/>
          <w:lang w:val="uk-UA"/>
        </w:rPr>
        <w:t>2</w:t>
      </w:r>
      <w:r w:rsidR="00120B74" w:rsidRPr="008047AB">
        <w:rPr>
          <w:sz w:val="28"/>
          <w:szCs w:val="28"/>
          <w:lang w:val="uk-UA"/>
        </w:rPr>
        <w:t xml:space="preserve"> в окремих ділянках м’язового волокна або навіть у більшій </w:t>
      </w:r>
      <w:r w:rsidR="00B03BB2" w:rsidRPr="008047AB">
        <w:rPr>
          <w:sz w:val="28"/>
          <w:szCs w:val="28"/>
          <w:lang w:val="uk-UA"/>
        </w:rPr>
        <w:t>його частині, хоча напруга О</w:t>
      </w:r>
      <w:r w:rsidR="00B03BB2" w:rsidRPr="008047AB">
        <w:rPr>
          <w:sz w:val="28"/>
          <w:szCs w:val="28"/>
          <w:vertAlign w:val="subscript"/>
          <w:lang w:val="uk-UA"/>
        </w:rPr>
        <w:t>2</w:t>
      </w:r>
      <w:r w:rsidR="00120B74" w:rsidRPr="008047AB">
        <w:rPr>
          <w:sz w:val="28"/>
          <w:szCs w:val="28"/>
          <w:lang w:val="uk-UA"/>
        </w:rPr>
        <w:t xml:space="preserve"> в артеріальній крові перебуває на рівні, що перевищує критичний для артеріальної крові на 30-35 мм рт.</w:t>
      </w:r>
      <w:r w:rsidR="00F705AA" w:rsidRPr="008047AB">
        <w:rPr>
          <w:sz w:val="28"/>
          <w:szCs w:val="28"/>
          <w:lang w:val="uk-UA"/>
        </w:rPr>
        <w:t xml:space="preserve"> </w:t>
      </w:r>
      <w:r w:rsidR="00120B74" w:rsidRPr="008047AB">
        <w:rPr>
          <w:sz w:val="28"/>
          <w:szCs w:val="28"/>
          <w:lang w:val="uk-UA"/>
        </w:rPr>
        <w:t>ст. Тому це не можна вважати чинником, що зумовлює падіння РО</w:t>
      </w:r>
      <w:r w:rsidR="00120B74" w:rsidRPr="008047AB">
        <w:rPr>
          <w:sz w:val="28"/>
          <w:szCs w:val="28"/>
          <w:vertAlign w:val="subscript"/>
          <w:lang w:val="uk-UA"/>
        </w:rPr>
        <w:t>2</w:t>
      </w:r>
      <w:r w:rsidR="00120B74" w:rsidRPr="008047AB">
        <w:rPr>
          <w:sz w:val="28"/>
          <w:szCs w:val="28"/>
          <w:lang w:val="uk-UA"/>
        </w:rPr>
        <w:t xml:space="preserve"> у тканинах.</w:t>
      </w:r>
    </w:p>
    <w:p w:rsidR="00120B74" w:rsidRPr="008047AB" w:rsidRDefault="00120B74" w:rsidP="008047AB">
      <w:pPr>
        <w:tabs>
          <w:tab w:val="left" w:pos="142"/>
        </w:tabs>
        <w:spacing w:before="240" w:after="240" w:line="360" w:lineRule="auto"/>
        <w:ind w:left="709"/>
        <w:jc w:val="both"/>
        <w:rPr>
          <w:sz w:val="28"/>
          <w:szCs w:val="28"/>
          <w:lang w:val="uk-UA"/>
        </w:rPr>
      </w:pPr>
      <w:r w:rsidRPr="008047AB">
        <w:rPr>
          <w:b/>
          <w:sz w:val="28"/>
          <w:szCs w:val="28"/>
          <w:lang w:val="uk-UA"/>
        </w:rPr>
        <w:t>4.2.</w:t>
      </w:r>
      <w:r w:rsidRPr="008047AB">
        <w:rPr>
          <w:sz w:val="28"/>
          <w:szCs w:val="28"/>
          <w:lang w:val="uk-UA"/>
        </w:rPr>
        <w:t xml:space="preserve"> </w:t>
      </w:r>
      <w:r w:rsidRPr="008047AB">
        <w:rPr>
          <w:b/>
          <w:sz w:val="28"/>
          <w:szCs w:val="28"/>
          <w:lang w:val="uk-UA"/>
        </w:rPr>
        <w:t xml:space="preserve">Особливості функціонування системи дихання організму спортсменів </w:t>
      </w:r>
      <w:r w:rsidR="000017C6" w:rsidRPr="008047AB">
        <w:rPr>
          <w:b/>
          <w:sz w:val="28"/>
          <w:szCs w:val="28"/>
          <w:lang w:val="uk-UA"/>
        </w:rPr>
        <w:t>–</w:t>
      </w:r>
      <w:r w:rsidR="002E7DA7">
        <w:rPr>
          <w:b/>
          <w:sz w:val="28"/>
          <w:szCs w:val="28"/>
          <w:lang w:val="uk-UA"/>
        </w:rPr>
        <w:t xml:space="preserve"> туристів </w:t>
      </w:r>
      <w:r w:rsidRPr="008047AB">
        <w:rPr>
          <w:b/>
          <w:sz w:val="28"/>
          <w:szCs w:val="28"/>
          <w:lang w:val="uk-UA"/>
        </w:rPr>
        <w:t>в горах</w:t>
      </w:r>
      <w:r w:rsidR="00923A34" w:rsidRPr="008047AB">
        <w:rPr>
          <w:sz w:val="28"/>
          <w:szCs w:val="28"/>
          <w:lang w:val="uk-UA"/>
        </w:rPr>
        <w:t xml:space="preserve"> </w:t>
      </w:r>
      <w:r w:rsidRPr="008047AB">
        <w:rPr>
          <w:b/>
          <w:sz w:val="28"/>
          <w:szCs w:val="28"/>
          <w:lang w:val="uk-UA"/>
        </w:rPr>
        <w:t>при фізичних навантаженнях</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Цікавим видається аналіз впливу зниженого РО</w:t>
      </w:r>
      <w:r w:rsidRPr="008047AB">
        <w:rPr>
          <w:sz w:val="28"/>
          <w:szCs w:val="28"/>
          <w:vertAlign w:val="subscript"/>
          <w:lang w:val="uk-UA"/>
        </w:rPr>
        <w:t>2</w:t>
      </w:r>
      <w:r w:rsidRPr="008047AB">
        <w:rPr>
          <w:sz w:val="28"/>
          <w:szCs w:val="28"/>
          <w:lang w:val="uk-UA"/>
        </w:rPr>
        <w:t xml:space="preserve"> в артеріальній крові на розвиток гіпоксії м’язової тканини, на функцію компенсаторних механізмів, що забезпечують масоперенос респіраторних газів в організмі під час навантажень різної інтенсивності. Останнє, як відомо, відбувається обов’язково при диханні повітрям зі зниженим РО</w:t>
      </w:r>
      <w:r w:rsidRPr="008047AB">
        <w:rPr>
          <w:sz w:val="28"/>
          <w:szCs w:val="28"/>
          <w:vertAlign w:val="subscript"/>
          <w:lang w:val="uk-UA"/>
        </w:rPr>
        <w:t>2</w:t>
      </w:r>
      <w:r w:rsidRPr="008047AB">
        <w:rPr>
          <w:sz w:val="28"/>
          <w:szCs w:val="28"/>
          <w:lang w:val="uk-UA"/>
        </w:rPr>
        <w:t>. Природними умовами, в яких РО</w:t>
      </w:r>
      <w:r w:rsidRPr="008047AB">
        <w:rPr>
          <w:sz w:val="28"/>
          <w:szCs w:val="28"/>
          <w:vertAlign w:val="subscript"/>
          <w:lang w:val="uk-UA"/>
        </w:rPr>
        <w:t>2</w:t>
      </w:r>
      <w:r w:rsidRPr="008047AB">
        <w:rPr>
          <w:sz w:val="28"/>
          <w:szCs w:val="28"/>
          <w:lang w:val="uk-UA"/>
        </w:rPr>
        <w:t xml:space="preserve"> у вдихуваному повітрі постійно знижений, є гірські місцевості</w:t>
      </w:r>
      <w:r w:rsidR="00BD2DAA" w:rsidRPr="008047AB">
        <w:rPr>
          <w:sz w:val="28"/>
          <w:szCs w:val="28"/>
        </w:rPr>
        <w:t xml:space="preserve"> [</w:t>
      </w:r>
      <w:r w:rsidR="00CC4742" w:rsidRPr="008047AB">
        <w:rPr>
          <w:sz w:val="28"/>
          <w:szCs w:val="28"/>
          <w:lang w:val="uk-UA"/>
        </w:rPr>
        <w:t>19</w:t>
      </w:r>
      <w:r w:rsidR="00BD2DAA" w:rsidRPr="008047AB">
        <w:rPr>
          <w:sz w:val="28"/>
          <w:szCs w:val="28"/>
        </w:rPr>
        <w:t>]</w:t>
      </w:r>
      <w:r w:rsidRPr="008047AB">
        <w:rPr>
          <w:sz w:val="28"/>
          <w:szCs w:val="28"/>
          <w:lang w:val="uk-UA"/>
        </w:rPr>
        <w:t>.</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У зв’язку з цим проаналізовано процес</w:t>
      </w:r>
      <w:r w:rsidR="00B03BB2" w:rsidRPr="008047AB">
        <w:rPr>
          <w:sz w:val="28"/>
          <w:szCs w:val="28"/>
          <w:lang w:val="uk-UA"/>
        </w:rPr>
        <w:t xml:space="preserve"> масопереносу й утилізації О</w:t>
      </w:r>
      <w:r w:rsidR="00B03BB2" w:rsidRPr="008047AB">
        <w:rPr>
          <w:sz w:val="28"/>
          <w:szCs w:val="28"/>
          <w:vertAlign w:val="subscript"/>
          <w:lang w:val="uk-UA"/>
        </w:rPr>
        <w:t>2</w:t>
      </w:r>
      <w:r w:rsidRPr="008047AB">
        <w:rPr>
          <w:sz w:val="28"/>
          <w:szCs w:val="28"/>
          <w:lang w:val="uk-UA"/>
        </w:rPr>
        <w:t xml:space="preserve"> під час м’язової діяльності в горах, залежно від висоти над рівнем моря.</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Виявлено, що під час м’язової діяльності в горах</w:t>
      </w:r>
      <w:r w:rsidR="00CC7A50" w:rsidRPr="008047AB">
        <w:rPr>
          <w:sz w:val="28"/>
          <w:szCs w:val="28"/>
          <w:lang w:val="uk-UA"/>
        </w:rPr>
        <w:t>,</w:t>
      </w:r>
      <w:r w:rsidRPr="008047AB">
        <w:rPr>
          <w:sz w:val="28"/>
          <w:szCs w:val="28"/>
          <w:lang w:val="uk-UA"/>
        </w:rPr>
        <w:t xml:space="preserve"> на висотах 2100 і 3500 м</w:t>
      </w:r>
      <w:r w:rsidR="00CC7A50" w:rsidRPr="008047AB">
        <w:rPr>
          <w:sz w:val="28"/>
          <w:szCs w:val="28"/>
          <w:lang w:val="uk-UA"/>
        </w:rPr>
        <w:t xml:space="preserve">, функції дихання і кровообігу та </w:t>
      </w:r>
      <w:r w:rsidRPr="008047AB">
        <w:rPr>
          <w:sz w:val="28"/>
          <w:szCs w:val="28"/>
          <w:lang w:val="uk-UA"/>
        </w:rPr>
        <w:t>ступінь включення буферних систем крові в регу</w:t>
      </w:r>
      <w:r w:rsidR="00253184" w:rsidRPr="008047AB">
        <w:rPr>
          <w:sz w:val="28"/>
          <w:szCs w:val="28"/>
          <w:lang w:val="uk-UA"/>
        </w:rPr>
        <w:t>ляцію КЛ</w:t>
      </w:r>
      <w:r w:rsidRPr="008047AB">
        <w:rPr>
          <w:sz w:val="28"/>
          <w:szCs w:val="28"/>
          <w:lang w:val="uk-UA"/>
        </w:rPr>
        <w:t>С відрізняються від того, що спостерігається на рівні моря. Це підтверджує низка фактів, наведених у літературі [</w:t>
      </w:r>
      <w:r w:rsidR="007E575F" w:rsidRPr="008047AB">
        <w:rPr>
          <w:sz w:val="28"/>
          <w:szCs w:val="28"/>
          <w:lang w:val="uk-UA"/>
        </w:rPr>
        <w:t>7</w:t>
      </w:r>
      <w:r w:rsidR="007E575F" w:rsidRPr="008047AB">
        <w:rPr>
          <w:sz w:val="28"/>
          <w:szCs w:val="28"/>
        </w:rPr>
        <w:t xml:space="preserve">, </w:t>
      </w:r>
      <w:r w:rsidR="00E6089A" w:rsidRPr="008047AB">
        <w:rPr>
          <w:sz w:val="28"/>
          <w:szCs w:val="28"/>
          <w:lang w:val="en-US"/>
        </w:rPr>
        <w:t xml:space="preserve">32, </w:t>
      </w:r>
      <w:r w:rsidR="007E575F" w:rsidRPr="008047AB">
        <w:rPr>
          <w:sz w:val="28"/>
          <w:szCs w:val="28"/>
          <w:lang w:val="uk-UA"/>
        </w:rPr>
        <w:t>48</w:t>
      </w:r>
      <w:r w:rsidRPr="008047AB">
        <w:rPr>
          <w:sz w:val="28"/>
          <w:szCs w:val="28"/>
        </w:rPr>
        <w:t>].</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lastRenderedPageBreak/>
        <w:t>Під час фізичної роботи, коли потужність д</w:t>
      </w:r>
      <w:r w:rsidR="00B03BB2" w:rsidRPr="008047AB">
        <w:rPr>
          <w:sz w:val="28"/>
          <w:szCs w:val="28"/>
          <w:lang w:val="uk-UA"/>
        </w:rPr>
        <w:t>осягала 164 Вт, споживання О</w:t>
      </w:r>
      <w:r w:rsidR="00B03BB2" w:rsidRPr="008047AB">
        <w:rPr>
          <w:sz w:val="28"/>
          <w:szCs w:val="28"/>
          <w:vertAlign w:val="subscript"/>
          <w:lang w:val="uk-UA"/>
        </w:rPr>
        <w:t>2</w:t>
      </w:r>
      <w:r w:rsidRPr="008047AB">
        <w:rPr>
          <w:sz w:val="28"/>
          <w:szCs w:val="28"/>
          <w:lang w:val="uk-UA"/>
        </w:rPr>
        <w:t xml:space="preserve"> в молодих нетренованих чоловіків на рівні моря становить 55-60% МСК, на висоті 2100 м воно збільшується до 70% МСК, а на висоті 3500 м – доходить в окремих осіб навіть до 76-80% МСК, характерного для кожної висоти. При цьому, абс</w:t>
      </w:r>
      <w:r w:rsidR="00B03BB2" w:rsidRPr="008047AB">
        <w:rPr>
          <w:sz w:val="28"/>
          <w:szCs w:val="28"/>
          <w:lang w:val="uk-UA"/>
        </w:rPr>
        <w:t>олютні значення споживання О</w:t>
      </w:r>
      <w:r w:rsidR="00B03BB2" w:rsidRPr="008047AB">
        <w:rPr>
          <w:sz w:val="28"/>
          <w:szCs w:val="28"/>
          <w:vertAlign w:val="subscript"/>
          <w:lang w:val="uk-UA"/>
        </w:rPr>
        <w:t>2</w:t>
      </w:r>
      <w:r w:rsidRPr="008047AB">
        <w:rPr>
          <w:sz w:val="28"/>
          <w:szCs w:val="28"/>
          <w:lang w:val="uk-UA"/>
        </w:rPr>
        <w:t xml:space="preserve"> в горах виявляються на 13-15% ви</w:t>
      </w:r>
      <w:r w:rsidR="007E575F" w:rsidRPr="008047AB">
        <w:rPr>
          <w:sz w:val="28"/>
          <w:szCs w:val="28"/>
          <w:lang w:val="uk-UA"/>
        </w:rPr>
        <w:t xml:space="preserve">щими, ніж на рівні моря (рис. </w:t>
      </w:r>
      <w:r w:rsidR="00116B1B" w:rsidRPr="008047AB">
        <w:rPr>
          <w:sz w:val="28"/>
          <w:szCs w:val="28"/>
          <w:lang w:val="uk-UA"/>
        </w:rPr>
        <w:t>4.1</w:t>
      </w:r>
      <w:r w:rsidRPr="008047AB">
        <w:rPr>
          <w:sz w:val="28"/>
          <w:szCs w:val="28"/>
          <w:lang w:val="uk-UA"/>
        </w:rPr>
        <w:t>), хоча кисневий запит задовільняється меншою мірою</w:t>
      </w:r>
      <w:r w:rsidR="00BD2DAA" w:rsidRPr="008047AB">
        <w:rPr>
          <w:sz w:val="28"/>
          <w:szCs w:val="28"/>
        </w:rPr>
        <w:t xml:space="preserve"> [</w:t>
      </w:r>
      <w:r w:rsidR="007E575F" w:rsidRPr="008047AB">
        <w:rPr>
          <w:sz w:val="28"/>
          <w:szCs w:val="28"/>
          <w:lang w:val="uk-UA"/>
        </w:rPr>
        <w:t>9</w:t>
      </w:r>
      <w:r w:rsidR="00544A5C" w:rsidRPr="008047AB">
        <w:rPr>
          <w:sz w:val="28"/>
          <w:szCs w:val="28"/>
        </w:rPr>
        <w:t>]</w:t>
      </w:r>
      <w:r w:rsidRPr="008047AB">
        <w:rPr>
          <w:sz w:val="28"/>
          <w:szCs w:val="28"/>
          <w:lang w:val="uk-UA"/>
        </w:rPr>
        <w:t>.</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Легенева вентиляція при цьому виявляється</w:t>
      </w:r>
      <w:r w:rsidR="00056657" w:rsidRPr="008047AB">
        <w:rPr>
          <w:sz w:val="28"/>
          <w:szCs w:val="28"/>
          <w:lang w:val="uk-UA"/>
        </w:rPr>
        <w:t xml:space="preserve"> майже в 2 рази більшою (на рівні моря</w:t>
      </w:r>
      <w:r w:rsidRPr="008047AB">
        <w:rPr>
          <w:sz w:val="28"/>
          <w:szCs w:val="28"/>
          <w:lang w:val="uk-UA"/>
        </w:rPr>
        <w:t xml:space="preserve"> – 42+1,4 – 43+1,12 л/хв, на висоті 3500 м н.</w:t>
      </w:r>
      <w:r w:rsidR="00F705AA" w:rsidRPr="008047AB">
        <w:rPr>
          <w:sz w:val="28"/>
          <w:szCs w:val="28"/>
          <w:lang w:val="uk-UA"/>
        </w:rPr>
        <w:t xml:space="preserve"> </w:t>
      </w:r>
      <w:r w:rsidRPr="008047AB">
        <w:rPr>
          <w:sz w:val="28"/>
          <w:szCs w:val="28"/>
          <w:lang w:val="uk-UA"/>
        </w:rPr>
        <w:t>р.</w:t>
      </w:r>
      <w:r w:rsidR="00F705AA" w:rsidRPr="008047AB">
        <w:rPr>
          <w:sz w:val="28"/>
          <w:szCs w:val="28"/>
          <w:lang w:val="uk-UA"/>
        </w:rPr>
        <w:t xml:space="preserve"> </w:t>
      </w:r>
      <w:r w:rsidRPr="008047AB">
        <w:rPr>
          <w:sz w:val="28"/>
          <w:szCs w:val="28"/>
          <w:lang w:val="uk-UA"/>
        </w:rPr>
        <w:t>м. – 83+1,6 – 85+1</w:t>
      </w:r>
      <w:r w:rsidR="006E4C81" w:rsidRPr="008047AB">
        <w:rPr>
          <w:sz w:val="28"/>
          <w:szCs w:val="28"/>
          <w:lang w:val="uk-UA"/>
        </w:rPr>
        <w:t xml:space="preserve">,74 л/хв, </w:t>
      </w:r>
      <w:r w:rsidR="00F705AA" w:rsidRPr="008047AB">
        <w:rPr>
          <w:sz w:val="28"/>
          <w:szCs w:val="28"/>
          <w:lang w:val="uk-UA"/>
        </w:rPr>
        <w:t xml:space="preserve">рис. </w:t>
      </w:r>
      <w:r w:rsidR="00116B1B" w:rsidRPr="008047AB">
        <w:rPr>
          <w:sz w:val="28"/>
          <w:szCs w:val="28"/>
          <w:lang w:val="uk-UA"/>
        </w:rPr>
        <w:t>4.2</w:t>
      </w:r>
      <w:r w:rsidRPr="008047AB">
        <w:rPr>
          <w:sz w:val="28"/>
          <w:szCs w:val="28"/>
          <w:lang w:val="uk-UA"/>
        </w:rPr>
        <w:t>), у зв’язку з чим різко знижується ефективність зовнішнього диха</w:t>
      </w:r>
      <w:r w:rsidR="00B03BB2" w:rsidRPr="008047AB">
        <w:rPr>
          <w:sz w:val="28"/>
          <w:szCs w:val="28"/>
          <w:lang w:val="uk-UA"/>
        </w:rPr>
        <w:t>ння: кожний літр спожитого О</w:t>
      </w:r>
      <w:r w:rsidR="00B03BB2" w:rsidRPr="008047AB">
        <w:rPr>
          <w:sz w:val="28"/>
          <w:szCs w:val="28"/>
          <w:vertAlign w:val="subscript"/>
          <w:lang w:val="uk-UA"/>
        </w:rPr>
        <w:t>2</w:t>
      </w:r>
      <w:r w:rsidRPr="008047AB">
        <w:rPr>
          <w:sz w:val="28"/>
          <w:szCs w:val="28"/>
          <w:lang w:val="uk-UA"/>
        </w:rPr>
        <w:t xml:space="preserve"> в процесі навантаження в стійкому стані на рівні моря вилучають із 23,9</w:t>
      </w:r>
      <w:r w:rsidR="00F705AA" w:rsidRPr="008047AB">
        <w:rPr>
          <w:sz w:val="28"/>
          <w:szCs w:val="28"/>
          <w:lang w:val="uk-UA"/>
        </w:rPr>
        <w:t xml:space="preserve"> </w:t>
      </w:r>
      <w:r w:rsidRPr="008047AB">
        <w:rPr>
          <w:sz w:val="28"/>
          <w:szCs w:val="28"/>
          <w:lang w:val="uk-UA"/>
        </w:rPr>
        <w:t>+</w:t>
      </w:r>
      <w:r w:rsidR="00F705AA" w:rsidRPr="008047AB">
        <w:rPr>
          <w:sz w:val="28"/>
          <w:szCs w:val="28"/>
          <w:lang w:val="uk-UA"/>
        </w:rPr>
        <w:t xml:space="preserve"> </w:t>
      </w:r>
      <w:r w:rsidRPr="008047AB">
        <w:rPr>
          <w:sz w:val="28"/>
          <w:szCs w:val="28"/>
          <w:lang w:val="uk-UA"/>
        </w:rPr>
        <w:t>0,71 л повітря, яке вентилюється через легені, на висоті 3500 м – із 34,1</w:t>
      </w:r>
      <w:r w:rsidR="00F705AA" w:rsidRPr="008047AB">
        <w:rPr>
          <w:sz w:val="28"/>
          <w:szCs w:val="28"/>
          <w:lang w:val="uk-UA"/>
        </w:rPr>
        <w:t xml:space="preserve"> </w:t>
      </w:r>
      <w:r w:rsidRPr="008047AB">
        <w:rPr>
          <w:sz w:val="28"/>
          <w:szCs w:val="28"/>
          <w:lang w:val="uk-UA"/>
        </w:rPr>
        <w:t>+</w:t>
      </w:r>
      <w:r w:rsidR="00F705AA" w:rsidRPr="008047AB">
        <w:rPr>
          <w:sz w:val="28"/>
          <w:szCs w:val="28"/>
          <w:lang w:val="uk-UA"/>
        </w:rPr>
        <w:t xml:space="preserve"> </w:t>
      </w:r>
      <w:r w:rsidRPr="008047AB">
        <w:rPr>
          <w:sz w:val="28"/>
          <w:szCs w:val="28"/>
          <w:lang w:val="uk-UA"/>
        </w:rPr>
        <w:t>0,62 л. Також значно знижується кисневий</w:t>
      </w:r>
      <w:r w:rsidR="00116B1B" w:rsidRPr="008047AB">
        <w:rPr>
          <w:sz w:val="28"/>
          <w:szCs w:val="28"/>
          <w:lang w:val="uk-UA"/>
        </w:rPr>
        <w:t xml:space="preserve"> ефект дихального циклу (рис. 4.3</w:t>
      </w:r>
      <w:r w:rsidRPr="008047AB">
        <w:rPr>
          <w:sz w:val="28"/>
          <w:szCs w:val="28"/>
          <w:lang w:val="uk-UA"/>
        </w:rPr>
        <w:t>), особливо на висоті 3500 м</w:t>
      </w:r>
      <w:r w:rsidR="00544A5C" w:rsidRPr="008047AB">
        <w:rPr>
          <w:sz w:val="28"/>
          <w:szCs w:val="28"/>
          <w:lang w:val="uk-UA"/>
        </w:rPr>
        <w:t xml:space="preserve"> [</w:t>
      </w:r>
      <w:r w:rsidR="007E575F" w:rsidRPr="008047AB">
        <w:rPr>
          <w:sz w:val="28"/>
          <w:szCs w:val="28"/>
          <w:lang w:val="uk-UA"/>
        </w:rPr>
        <w:t>9</w:t>
      </w:r>
      <w:r w:rsidR="00544A5C" w:rsidRPr="008047AB">
        <w:rPr>
          <w:sz w:val="28"/>
          <w:szCs w:val="28"/>
          <w:lang w:val="uk-UA"/>
        </w:rPr>
        <w:t>]</w:t>
      </w:r>
      <w:r w:rsidRPr="008047AB">
        <w:rPr>
          <w:sz w:val="28"/>
          <w:szCs w:val="28"/>
          <w:lang w:val="uk-UA"/>
        </w:rPr>
        <w:t>.</w:t>
      </w:r>
    </w:p>
    <w:p w:rsidR="008047AB"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Настільки висока легенева вентиляція і низька економічність зовнішнього дихання сприяють посиленому виведен</w:t>
      </w:r>
      <w:r w:rsidR="00B03BB2" w:rsidRPr="008047AB">
        <w:rPr>
          <w:sz w:val="28"/>
          <w:szCs w:val="28"/>
          <w:lang w:val="uk-UA"/>
        </w:rPr>
        <w:t>ню з організму СО</w:t>
      </w:r>
      <w:r w:rsidR="00B03BB2" w:rsidRPr="008047AB">
        <w:rPr>
          <w:sz w:val="28"/>
          <w:szCs w:val="28"/>
          <w:vertAlign w:val="subscript"/>
          <w:lang w:val="uk-UA"/>
        </w:rPr>
        <w:t>2</w:t>
      </w:r>
      <w:r w:rsidRPr="008047AB">
        <w:rPr>
          <w:sz w:val="28"/>
          <w:szCs w:val="28"/>
          <w:lang w:val="uk-UA"/>
        </w:rPr>
        <w:t xml:space="preserve">, розвитку вираженої </w:t>
      </w:r>
      <w:r w:rsidR="00116B1B" w:rsidRPr="008047AB">
        <w:rPr>
          <w:sz w:val="28"/>
          <w:szCs w:val="28"/>
          <w:lang w:val="uk-UA"/>
        </w:rPr>
        <w:t>артеріальної гіпокапнії (рис. 4.4</w:t>
      </w:r>
      <w:r w:rsidRPr="008047AB">
        <w:rPr>
          <w:sz w:val="28"/>
          <w:szCs w:val="28"/>
          <w:lang w:val="uk-UA"/>
        </w:rPr>
        <w:t>)</w:t>
      </w:r>
      <w:r w:rsidR="00544A5C" w:rsidRPr="008047AB">
        <w:rPr>
          <w:sz w:val="28"/>
          <w:szCs w:val="28"/>
          <w:lang w:val="uk-UA"/>
        </w:rPr>
        <w:t xml:space="preserve"> [</w:t>
      </w:r>
      <w:r w:rsidR="007E575F" w:rsidRPr="008047AB">
        <w:rPr>
          <w:sz w:val="28"/>
          <w:szCs w:val="28"/>
          <w:lang w:val="uk-UA"/>
        </w:rPr>
        <w:t>11</w:t>
      </w:r>
      <w:r w:rsidR="00544A5C" w:rsidRPr="008047AB">
        <w:rPr>
          <w:sz w:val="28"/>
          <w:szCs w:val="28"/>
          <w:lang w:val="uk-UA"/>
        </w:rPr>
        <w:t>]</w:t>
      </w:r>
      <w:r w:rsidRPr="008047AB">
        <w:rPr>
          <w:sz w:val="28"/>
          <w:szCs w:val="28"/>
          <w:lang w:val="uk-UA"/>
        </w:rPr>
        <w:t>. При цьому, на відмі</w:t>
      </w:r>
      <w:r w:rsidR="00056657" w:rsidRPr="008047AB">
        <w:rPr>
          <w:sz w:val="28"/>
          <w:szCs w:val="28"/>
          <w:lang w:val="uk-UA"/>
        </w:rPr>
        <w:t>ну від того, що відмічалося на рівні моря</w:t>
      </w:r>
      <w:r w:rsidRPr="008047AB">
        <w:rPr>
          <w:sz w:val="28"/>
          <w:szCs w:val="28"/>
          <w:lang w:val="uk-UA"/>
        </w:rPr>
        <w:t>, коли рівень рН знижувався з 7,4 до 7,32, у горах він залишається в межах норми, але при цьому відбуваються різкіші зсуви в розподілі буферних основ крові: їхня кількість знижується,</w:t>
      </w:r>
      <w:r w:rsidR="00116B1B" w:rsidRPr="008047AB">
        <w:rPr>
          <w:sz w:val="28"/>
          <w:szCs w:val="28"/>
          <w:lang w:val="uk-UA"/>
        </w:rPr>
        <w:t xml:space="preserve"> а дефіцит збільшується (рис. 4.5</w:t>
      </w:r>
      <w:r w:rsidRPr="008047AB">
        <w:rPr>
          <w:sz w:val="28"/>
          <w:szCs w:val="28"/>
          <w:lang w:val="uk-UA"/>
        </w:rPr>
        <w:t>)</w:t>
      </w:r>
      <w:r w:rsidR="00E6089A" w:rsidRPr="008047AB">
        <w:rPr>
          <w:sz w:val="28"/>
          <w:szCs w:val="28"/>
          <w:lang w:val="uk-UA"/>
        </w:rPr>
        <w:t xml:space="preserve"> [32]</w:t>
      </w:r>
      <w:r w:rsidRPr="008047AB">
        <w:rPr>
          <w:sz w:val="28"/>
          <w:szCs w:val="28"/>
          <w:lang w:val="uk-UA"/>
        </w:rPr>
        <w:t>.</w:t>
      </w:r>
    </w:p>
    <w:p w:rsidR="00120B74" w:rsidRPr="008047AB" w:rsidRDefault="00120B74" w:rsidP="008047AB">
      <w:pPr>
        <w:tabs>
          <w:tab w:val="left" w:pos="142"/>
        </w:tabs>
        <w:spacing w:line="360" w:lineRule="auto"/>
        <w:ind w:firstLine="709"/>
        <w:jc w:val="center"/>
        <w:rPr>
          <w:sz w:val="28"/>
          <w:szCs w:val="28"/>
          <w:lang w:val="uk-UA"/>
        </w:rPr>
      </w:pPr>
      <w:r w:rsidRPr="008047AB">
        <w:rPr>
          <w:noProof/>
          <w:sz w:val="28"/>
          <w:szCs w:val="28"/>
        </w:rPr>
        <w:lastRenderedPageBreak/>
        <w:drawing>
          <wp:inline distT="0" distB="0" distL="0" distR="0" wp14:anchorId="1984655E" wp14:editId="07318E09">
            <wp:extent cx="2546889" cy="3887204"/>
            <wp:effectExtent l="0" t="3493" r="2858" b="2857"/>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826"/>
                    <a:stretch/>
                  </pic:blipFill>
                  <pic:spPr bwMode="auto">
                    <a:xfrm rot="5400000">
                      <a:off x="0" y="0"/>
                      <a:ext cx="2553758" cy="3897688"/>
                    </a:xfrm>
                    <a:prstGeom prst="rect">
                      <a:avLst/>
                    </a:prstGeom>
                    <a:noFill/>
                    <a:ln>
                      <a:noFill/>
                    </a:ln>
                    <a:extLst>
                      <a:ext uri="{53640926-AAD7-44D8-BBD7-CCE9431645EC}">
                        <a14:shadowObscured xmlns:a14="http://schemas.microsoft.com/office/drawing/2010/main"/>
                      </a:ext>
                    </a:extLst>
                  </pic:spPr>
                </pic:pic>
              </a:graphicData>
            </a:graphic>
          </wp:inline>
        </w:drawing>
      </w:r>
    </w:p>
    <w:p w:rsidR="00120B74" w:rsidRPr="008047AB" w:rsidRDefault="000017C6" w:rsidP="007D037F">
      <w:pPr>
        <w:tabs>
          <w:tab w:val="left" w:pos="142"/>
        </w:tabs>
        <w:spacing w:line="360" w:lineRule="auto"/>
        <w:ind w:firstLine="709"/>
        <w:jc w:val="center"/>
        <w:rPr>
          <w:sz w:val="28"/>
          <w:szCs w:val="28"/>
          <w:lang w:val="en-US"/>
        </w:rPr>
      </w:pPr>
      <w:r w:rsidRPr="008047AB">
        <w:rPr>
          <w:sz w:val="28"/>
          <w:szCs w:val="28"/>
          <w:lang w:val="uk-UA"/>
        </w:rPr>
        <w:t>Рис. 4.1</w:t>
      </w:r>
      <w:r w:rsidR="00B03BB2" w:rsidRPr="008047AB">
        <w:rPr>
          <w:sz w:val="28"/>
          <w:szCs w:val="28"/>
          <w:lang w:val="uk-UA"/>
        </w:rPr>
        <w:t>. Зміни споживання О</w:t>
      </w:r>
      <w:r w:rsidR="00B03BB2" w:rsidRPr="008047AB">
        <w:rPr>
          <w:sz w:val="28"/>
          <w:szCs w:val="28"/>
          <w:vertAlign w:val="subscript"/>
          <w:lang w:val="uk-UA"/>
        </w:rPr>
        <w:t>2</w:t>
      </w:r>
      <w:r w:rsidR="00120B74" w:rsidRPr="008047AB">
        <w:rPr>
          <w:sz w:val="28"/>
          <w:szCs w:val="28"/>
          <w:lang w:val="uk-UA"/>
        </w:rPr>
        <w:t xml:space="preserve"> в процесі роботи 164 В</w:t>
      </w:r>
      <w:r w:rsidR="00056657" w:rsidRPr="008047AB">
        <w:rPr>
          <w:sz w:val="28"/>
          <w:szCs w:val="28"/>
          <w:lang w:val="uk-UA"/>
        </w:rPr>
        <w:t>т і в період відновлення на рівні моря</w:t>
      </w:r>
      <w:r w:rsidR="00120B74" w:rsidRPr="008047AB">
        <w:rPr>
          <w:sz w:val="28"/>
          <w:szCs w:val="28"/>
          <w:lang w:val="uk-UA"/>
        </w:rPr>
        <w:t xml:space="preserve"> (пунктир) і в горах на висоті 3500 м н.</w:t>
      </w:r>
      <w:r w:rsidR="00F705AA" w:rsidRPr="008047AB">
        <w:rPr>
          <w:sz w:val="28"/>
          <w:szCs w:val="28"/>
          <w:lang w:val="uk-UA"/>
        </w:rPr>
        <w:t xml:space="preserve"> </w:t>
      </w:r>
      <w:r w:rsidR="00120B74" w:rsidRPr="008047AB">
        <w:rPr>
          <w:sz w:val="28"/>
          <w:szCs w:val="28"/>
          <w:lang w:val="uk-UA"/>
        </w:rPr>
        <w:t>р.</w:t>
      </w:r>
      <w:r w:rsidR="00F705AA" w:rsidRPr="008047AB">
        <w:rPr>
          <w:sz w:val="28"/>
          <w:szCs w:val="28"/>
          <w:lang w:val="uk-UA"/>
        </w:rPr>
        <w:t xml:space="preserve"> </w:t>
      </w:r>
      <w:r w:rsidR="00120B74" w:rsidRPr="008047AB">
        <w:rPr>
          <w:sz w:val="28"/>
          <w:szCs w:val="28"/>
          <w:lang w:val="uk-UA"/>
        </w:rPr>
        <w:t>м.</w:t>
      </w:r>
    </w:p>
    <w:p w:rsidR="00120B74" w:rsidRDefault="007E575F" w:rsidP="001E2FCF">
      <w:pPr>
        <w:tabs>
          <w:tab w:val="left" w:pos="142"/>
        </w:tabs>
        <w:spacing w:line="360" w:lineRule="auto"/>
        <w:ind w:firstLine="709"/>
        <w:jc w:val="both"/>
        <w:rPr>
          <w:i/>
          <w:sz w:val="28"/>
          <w:szCs w:val="28"/>
          <w:lang w:val="uk-UA"/>
        </w:rPr>
      </w:pPr>
      <w:r w:rsidRPr="008047AB">
        <w:rPr>
          <w:i/>
          <w:sz w:val="28"/>
          <w:szCs w:val="28"/>
          <w:lang w:val="uk-UA"/>
        </w:rPr>
        <w:t xml:space="preserve">Джерело: </w:t>
      </w:r>
      <w:r w:rsidRPr="008047AB">
        <w:rPr>
          <w:i/>
          <w:sz w:val="28"/>
          <w:szCs w:val="28"/>
        </w:rPr>
        <w:t>[</w:t>
      </w:r>
      <w:r w:rsidRPr="008047AB">
        <w:rPr>
          <w:i/>
          <w:sz w:val="28"/>
          <w:szCs w:val="28"/>
        </w:rPr>
        <w:t>3</w:t>
      </w:r>
      <w:r w:rsidRPr="008047AB">
        <w:rPr>
          <w:i/>
          <w:sz w:val="28"/>
          <w:szCs w:val="28"/>
          <w:lang w:val="en-US"/>
        </w:rPr>
        <w:t>7</w:t>
      </w:r>
      <w:r w:rsidRPr="008047AB">
        <w:rPr>
          <w:i/>
          <w:sz w:val="28"/>
          <w:szCs w:val="28"/>
        </w:rPr>
        <w:t>]</w:t>
      </w:r>
    </w:p>
    <w:p w:rsidR="002E7DA7" w:rsidRPr="002E7DA7" w:rsidRDefault="002E7DA7" w:rsidP="001E2FCF">
      <w:pPr>
        <w:tabs>
          <w:tab w:val="left" w:pos="142"/>
        </w:tabs>
        <w:spacing w:line="360" w:lineRule="auto"/>
        <w:ind w:firstLine="709"/>
        <w:jc w:val="both"/>
        <w:rPr>
          <w:i/>
          <w:sz w:val="28"/>
          <w:szCs w:val="28"/>
          <w:lang w:val="uk-UA"/>
        </w:rPr>
      </w:pPr>
    </w:p>
    <w:p w:rsidR="00120B74" w:rsidRPr="008047AB" w:rsidRDefault="00120B74" w:rsidP="008047AB">
      <w:pPr>
        <w:tabs>
          <w:tab w:val="left" w:pos="142"/>
        </w:tabs>
        <w:spacing w:line="360" w:lineRule="auto"/>
        <w:ind w:firstLine="709"/>
        <w:jc w:val="center"/>
        <w:rPr>
          <w:sz w:val="28"/>
          <w:szCs w:val="28"/>
          <w:lang w:val="uk-UA"/>
        </w:rPr>
      </w:pPr>
      <w:r w:rsidRPr="008047AB">
        <w:rPr>
          <w:noProof/>
          <w:sz w:val="28"/>
          <w:szCs w:val="28"/>
        </w:rPr>
        <w:drawing>
          <wp:inline distT="0" distB="0" distL="0" distR="0" wp14:anchorId="13229C4E" wp14:editId="31D3162F">
            <wp:extent cx="2358867" cy="4195380"/>
            <wp:effectExtent l="0" t="381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flipH="1" flipV="1">
                      <a:off x="0" y="0"/>
                      <a:ext cx="2374270" cy="4222776"/>
                    </a:xfrm>
                    <a:prstGeom prst="rect">
                      <a:avLst/>
                    </a:prstGeom>
                    <a:noFill/>
                    <a:ln>
                      <a:noFill/>
                    </a:ln>
                  </pic:spPr>
                </pic:pic>
              </a:graphicData>
            </a:graphic>
          </wp:inline>
        </w:drawing>
      </w:r>
    </w:p>
    <w:p w:rsidR="007E575F" w:rsidRPr="008047AB" w:rsidRDefault="000017C6" w:rsidP="007D037F">
      <w:pPr>
        <w:tabs>
          <w:tab w:val="left" w:pos="142"/>
        </w:tabs>
        <w:spacing w:line="360" w:lineRule="auto"/>
        <w:ind w:firstLine="709"/>
        <w:jc w:val="center"/>
        <w:rPr>
          <w:sz w:val="28"/>
          <w:szCs w:val="28"/>
        </w:rPr>
      </w:pPr>
      <w:r w:rsidRPr="008047AB">
        <w:rPr>
          <w:sz w:val="28"/>
          <w:szCs w:val="28"/>
          <w:lang w:val="uk-UA"/>
        </w:rPr>
        <w:t>Рис. 4.2</w:t>
      </w:r>
      <w:r w:rsidR="00120B74" w:rsidRPr="008047AB">
        <w:rPr>
          <w:sz w:val="28"/>
          <w:szCs w:val="28"/>
          <w:lang w:val="uk-UA"/>
        </w:rPr>
        <w:t>. Зміни легеневої вентиляції в процесі роботи 164 В</w:t>
      </w:r>
      <w:r w:rsidR="00056657" w:rsidRPr="008047AB">
        <w:rPr>
          <w:sz w:val="28"/>
          <w:szCs w:val="28"/>
          <w:lang w:val="uk-UA"/>
        </w:rPr>
        <w:t>т і в період відновлення на рівні моря</w:t>
      </w:r>
      <w:r w:rsidR="00120B74" w:rsidRPr="008047AB">
        <w:rPr>
          <w:sz w:val="28"/>
          <w:szCs w:val="28"/>
          <w:lang w:val="uk-UA"/>
        </w:rPr>
        <w:t xml:space="preserve"> (пунктир) і в горах на висоті 3500 м н.</w:t>
      </w:r>
      <w:r w:rsidR="00F705AA" w:rsidRPr="008047AB">
        <w:rPr>
          <w:sz w:val="28"/>
          <w:szCs w:val="28"/>
          <w:lang w:val="uk-UA"/>
        </w:rPr>
        <w:t xml:space="preserve"> </w:t>
      </w:r>
      <w:r w:rsidR="00120B74" w:rsidRPr="008047AB">
        <w:rPr>
          <w:sz w:val="28"/>
          <w:szCs w:val="28"/>
          <w:lang w:val="uk-UA"/>
        </w:rPr>
        <w:t>р.</w:t>
      </w:r>
      <w:r w:rsidR="00F705AA" w:rsidRPr="008047AB">
        <w:rPr>
          <w:sz w:val="28"/>
          <w:szCs w:val="28"/>
          <w:lang w:val="uk-UA"/>
        </w:rPr>
        <w:t xml:space="preserve"> </w:t>
      </w:r>
      <w:r w:rsidR="00120B74" w:rsidRPr="008047AB">
        <w:rPr>
          <w:sz w:val="28"/>
          <w:szCs w:val="28"/>
          <w:lang w:val="uk-UA"/>
        </w:rPr>
        <w:t>м.</w:t>
      </w:r>
    </w:p>
    <w:p w:rsidR="007E575F" w:rsidRPr="008047AB" w:rsidRDefault="007E575F" w:rsidP="008047AB">
      <w:pPr>
        <w:tabs>
          <w:tab w:val="left" w:pos="142"/>
        </w:tabs>
        <w:spacing w:after="240" w:line="360" w:lineRule="auto"/>
        <w:ind w:firstLine="709"/>
        <w:jc w:val="both"/>
        <w:rPr>
          <w:sz w:val="28"/>
          <w:szCs w:val="28"/>
          <w:lang w:val="en-US"/>
        </w:rPr>
      </w:pPr>
      <w:r w:rsidRPr="008047AB">
        <w:rPr>
          <w:i/>
          <w:sz w:val="28"/>
          <w:szCs w:val="28"/>
          <w:lang w:val="uk-UA"/>
        </w:rPr>
        <w:t xml:space="preserve">Джерело: </w:t>
      </w:r>
      <w:r w:rsidRPr="008047AB">
        <w:rPr>
          <w:i/>
          <w:sz w:val="28"/>
          <w:szCs w:val="28"/>
          <w:lang w:val="en-US"/>
        </w:rPr>
        <w:t>[37]</w:t>
      </w:r>
    </w:p>
    <w:p w:rsidR="00120B74" w:rsidRPr="008047AB" w:rsidRDefault="00B03BB2" w:rsidP="008047AB">
      <w:pPr>
        <w:tabs>
          <w:tab w:val="left" w:pos="142"/>
        </w:tabs>
        <w:spacing w:after="240" w:line="360" w:lineRule="auto"/>
        <w:ind w:firstLine="709"/>
        <w:jc w:val="both"/>
        <w:rPr>
          <w:sz w:val="28"/>
          <w:szCs w:val="28"/>
          <w:lang w:val="uk-UA"/>
        </w:rPr>
      </w:pPr>
      <w:r w:rsidRPr="008047AB">
        <w:rPr>
          <w:sz w:val="28"/>
          <w:szCs w:val="28"/>
          <w:lang w:val="uk-UA"/>
        </w:rPr>
        <w:t>Швидкість надходження О</w:t>
      </w:r>
      <w:r w:rsidRPr="008047AB">
        <w:rPr>
          <w:sz w:val="28"/>
          <w:szCs w:val="28"/>
          <w:vertAlign w:val="subscript"/>
          <w:lang w:val="uk-UA"/>
        </w:rPr>
        <w:t>2</w:t>
      </w:r>
      <w:r w:rsidR="00120B74" w:rsidRPr="008047AB">
        <w:rPr>
          <w:sz w:val="28"/>
          <w:szCs w:val="28"/>
          <w:lang w:val="uk-UA"/>
        </w:rPr>
        <w:t xml:space="preserve"> в легені дещо нижча, ніж на рівні моря, однак, завдяки тому, що вентиляція в горах збільшується більшою мірою за рахунок підвищення дихального об’єму, частка альвеолярного повітря в ХОД стає більшою. Це, своєю чергою, призводить до того</w:t>
      </w:r>
      <w:r w:rsidRPr="008047AB">
        <w:rPr>
          <w:sz w:val="28"/>
          <w:szCs w:val="28"/>
          <w:lang w:val="uk-UA"/>
        </w:rPr>
        <w:t>, що швидкість надходження О</w:t>
      </w:r>
      <w:r w:rsidRPr="008047AB">
        <w:rPr>
          <w:sz w:val="28"/>
          <w:szCs w:val="28"/>
          <w:vertAlign w:val="subscript"/>
          <w:lang w:val="uk-UA"/>
        </w:rPr>
        <w:t>2</w:t>
      </w:r>
      <w:r w:rsidR="00120B74" w:rsidRPr="008047AB">
        <w:rPr>
          <w:sz w:val="28"/>
          <w:szCs w:val="28"/>
          <w:lang w:val="uk-UA"/>
        </w:rPr>
        <w:t xml:space="preserve"> в альвеоли в горах лише незначно нижча, ніж на рівні моря. За практично однакової на рівні моря і в </w:t>
      </w:r>
      <w:r w:rsidRPr="008047AB">
        <w:rPr>
          <w:sz w:val="28"/>
          <w:szCs w:val="28"/>
          <w:lang w:val="uk-UA"/>
        </w:rPr>
        <w:t>горах швидкості транспорту О</w:t>
      </w:r>
      <w:r w:rsidRPr="008047AB">
        <w:rPr>
          <w:sz w:val="28"/>
          <w:szCs w:val="28"/>
          <w:vertAlign w:val="subscript"/>
          <w:lang w:val="uk-UA"/>
        </w:rPr>
        <w:t>2</w:t>
      </w:r>
      <w:r w:rsidR="00120B74" w:rsidRPr="008047AB">
        <w:rPr>
          <w:sz w:val="28"/>
          <w:szCs w:val="28"/>
          <w:lang w:val="uk-UA"/>
        </w:rPr>
        <w:t xml:space="preserve"> </w:t>
      </w:r>
      <w:r w:rsidR="00120B74" w:rsidRPr="008047AB">
        <w:rPr>
          <w:sz w:val="28"/>
          <w:szCs w:val="28"/>
          <w:lang w:val="uk-UA"/>
        </w:rPr>
        <w:lastRenderedPageBreak/>
        <w:t>артеріальною кров’ю, у результат</w:t>
      </w:r>
      <w:r w:rsidRPr="008047AB">
        <w:rPr>
          <w:sz w:val="28"/>
          <w:szCs w:val="28"/>
          <w:lang w:val="uk-UA"/>
        </w:rPr>
        <w:t>і більшою мірою утилізації О</w:t>
      </w:r>
      <w:r w:rsidRPr="008047AB">
        <w:rPr>
          <w:sz w:val="28"/>
          <w:szCs w:val="28"/>
          <w:vertAlign w:val="subscript"/>
          <w:lang w:val="uk-UA"/>
        </w:rPr>
        <w:t>2</w:t>
      </w:r>
      <w:r w:rsidR="00120B74" w:rsidRPr="008047AB">
        <w:rPr>
          <w:sz w:val="28"/>
          <w:szCs w:val="28"/>
          <w:lang w:val="uk-UA"/>
        </w:rPr>
        <w:t xml:space="preserve"> тканинами з крові, що притікає, в гора</w:t>
      </w:r>
      <w:r w:rsidRPr="008047AB">
        <w:rPr>
          <w:sz w:val="28"/>
          <w:szCs w:val="28"/>
          <w:lang w:val="uk-UA"/>
        </w:rPr>
        <w:t>х змішаною венозною кров’ю О</w:t>
      </w:r>
      <w:r w:rsidRPr="008047AB">
        <w:rPr>
          <w:sz w:val="28"/>
          <w:szCs w:val="28"/>
          <w:vertAlign w:val="subscript"/>
          <w:lang w:val="uk-UA"/>
        </w:rPr>
        <w:t>2</w:t>
      </w:r>
      <w:r w:rsidR="00120B74" w:rsidRPr="008047AB">
        <w:rPr>
          <w:sz w:val="28"/>
          <w:szCs w:val="28"/>
          <w:lang w:val="uk-UA"/>
        </w:rPr>
        <w:t xml:space="preserve"> забирається від тканин майже вдвічі менше</w:t>
      </w:r>
      <w:r w:rsidR="00544A5C" w:rsidRPr="008047AB">
        <w:rPr>
          <w:sz w:val="28"/>
          <w:szCs w:val="28"/>
          <w:lang w:val="uk-UA"/>
        </w:rPr>
        <w:t xml:space="preserve"> [</w:t>
      </w:r>
      <w:r w:rsidR="00372551" w:rsidRPr="008047AB">
        <w:rPr>
          <w:sz w:val="28"/>
          <w:szCs w:val="28"/>
          <w:lang w:val="uk-UA"/>
        </w:rPr>
        <w:t>7</w:t>
      </w:r>
      <w:r w:rsidR="00544A5C" w:rsidRPr="008047AB">
        <w:rPr>
          <w:sz w:val="28"/>
          <w:szCs w:val="28"/>
          <w:lang w:val="uk-UA"/>
        </w:rPr>
        <w:t>,</w:t>
      </w:r>
      <w:r w:rsidR="00372551" w:rsidRPr="008047AB">
        <w:rPr>
          <w:sz w:val="28"/>
          <w:szCs w:val="28"/>
          <w:lang w:val="uk-UA"/>
        </w:rPr>
        <w:t xml:space="preserve"> 47, 48</w:t>
      </w:r>
      <w:r w:rsidR="00544A5C" w:rsidRPr="008047AB">
        <w:rPr>
          <w:sz w:val="28"/>
          <w:szCs w:val="28"/>
          <w:lang w:val="uk-UA"/>
        </w:rPr>
        <w:t>]</w:t>
      </w:r>
      <w:r w:rsidR="00120B74" w:rsidRPr="008047AB">
        <w:rPr>
          <w:sz w:val="28"/>
          <w:szCs w:val="28"/>
          <w:lang w:val="uk-UA"/>
        </w:rPr>
        <w:t>. Ступінь венозної гіпоксемії при цьому більший.</w:t>
      </w:r>
    </w:p>
    <w:p w:rsidR="00120B74" w:rsidRPr="008047AB" w:rsidRDefault="00120B74" w:rsidP="008047AB">
      <w:pPr>
        <w:tabs>
          <w:tab w:val="left" w:pos="142"/>
        </w:tabs>
        <w:spacing w:line="360" w:lineRule="auto"/>
        <w:ind w:firstLine="709"/>
        <w:jc w:val="center"/>
        <w:rPr>
          <w:sz w:val="28"/>
          <w:szCs w:val="28"/>
          <w:lang w:val="uk-UA"/>
        </w:rPr>
      </w:pPr>
      <w:r w:rsidRPr="008047AB">
        <w:rPr>
          <w:noProof/>
          <w:sz w:val="28"/>
          <w:szCs w:val="28"/>
        </w:rPr>
        <w:drawing>
          <wp:inline distT="0" distB="0" distL="0" distR="0" wp14:anchorId="0A06C53F" wp14:editId="40C9AFE5">
            <wp:extent cx="2697643" cy="2765322"/>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177"/>
                    <a:stretch/>
                  </pic:blipFill>
                  <pic:spPr bwMode="auto">
                    <a:xfrm>
                      <a:off x="0" y="0"/>
                      <a:ext cx="2724146" cy="2792490"/>
                    </a:xfrm>
                    <a:prstGeom prst="rect">
                      <a:avLst/>
                    </a:prstGeom>
                    <a:noFill/>
                    <a:ln>
                      <a:noFill/>
                    </a:ln>
                    <a:extLst>
                      <a:ext uri="{53640926-AAD7-44D8-BBD7-CCE9431645EC}">
                        <a14:shadowObscured xmlns:a14="http://schemas.microsoft.com/office/drawing/2010/main"/>
                      </a:ext>
                    </a:extLst>
                  </pic:spPr>
                </pic:pic>
              </a:graphicData>
            </a:graphic>
          </wp:inline>
        </w:drawing>
      </w:r>
    </w:p>
    <w:p w:rsidR="006E4C81" w:rsidRPr="008047AB" w:rsidRDefault="000017C6" w:rsidP="007D037F">
      <w:pPr>
        <w:tabs>
          <w:tab w:val="left" w:pos="142"/>
        </w:tabs>
        <w:spacing w:line="360" w:lineRule="auto"/>
        <w:ind w:firstLine="709"/>
        <w:jc w:val="center"/>
        <w:rPr>
          <w:sz w:val="28"/>
          <w:szCs w:val="28"/>
          <w:lang w:val="en-US"/>
        </w:rPr>
      </w:pPr>
      <w:r w:rsidRPr="008047AB">
        <w:rPr>
          <w:sz w:val="28"/>
          <w:szCs w:val="28"/>
          <w:lang w:val="uk-UA"/>
        </w:rPr>
        <w:t>Рис. 4.3</w:t>
      </w:r>
      <w:r w:rsidR="00120B74" w:rsidRPr="008047AB">
        <w:rPr>
          <w:sz w:val="28"/>
          <w:szCs w:val="28"/>
          <w:lang w:val="uk-UA"/>
        </w:rPr>
        <w:t>. Зміна кисневого ефекту дихального циклу під час роботи 164 Вт і в період відновлення. Позначення: --------- рівень моря, - - - - -</w:t>
      </w:r>
      <w:r w:rsidR="00056657" w:rsidRPr="008047AB">
        <w:rPr>
          <w:sz w:val="28"/>
          <w:szCs w:val="28"/>
          <w:lang w:val="uk-UA"/>
        </w:rPr>
        <w:t xml:space="preserve"> - – 2100 м н.</w:t>
      </w:r>
      <w:r w:rsidR="00F705AA" w:rsidRPr="008047AB">
        <w:rPr>
          <w:sz w:val="28"/>
          <w:szCs w:val="28"/>
          <w:lang w:val="uk-UA"/>
        </w:rPr>
        <w:t xml:space="preserve"> </w:t>
      </w:r>
      <w:r w:rsidR="00056657" w:rsidRPr="008047AB">
        <w:rPr>
          <w:sz w:val="28"/>
          <w:szCs w:val="28"/>
          <w:lang w:val="uk-UA"/>
        </w:rPr>
        <w:t>р.</w:t>
      </w:r>
      <w:r w:rsidR="00F705AA" w:rsidRPr="008047AB">
        <w:rPr>
          <w:sz w:val="28"/>
          <w:szCs w:val="28"/>
          <w:lang w:val="uk-UA"/>
        </w:rPr>
        <w:t xml:space="preserve"> </w:t>
      </w:r>
      <w:r w:rsidR="00056657" w:rsidRPr="008047AB">
        <w:rPr>
          <w:sz w:val="28"/>
          <w:szCs w:val="28"/>
          <w:lang w:val="uk-UA"/>
        </w:rPr>
        <w:t>м., -.-.-.-.-.-</w:t>
      </w:r>
      <w:r w:rsidR="00104F10" w:rsidRPr="008047AB">
        <w:rPr>
          <w:sz w:val="28"/>
          <w:szCs w:val="28"/>
          <w:lang w:val="uk-UA"/>
        </w:rPr>
        <w:t xml:space="preserve"> </w:t>
      </w:r>
      <w:r w:rsidR="00120B74" w:rsidRPr="008047AB">
        <w:rPr>
          <w:sz w:val="28"/>
          <w:szCs w:val="28"/>
          <w:lang w:val="uk-UA"/>
        </w:rPr>
        <w:t xml:space="preserve"> – 3500 м н.</w:t>
      </w:r>
      <w:r w:rsidR="00F705AA" w:rsidRPr="008047AB">
        <w:rPr>
          <w:sz w:val="28"/>
          <w:szCs w:val="28"/>
          <w:lang w:val="uk-UA"/>
        </w:rPr>
        <w:t xml:space="preserve"> </w:t>
      </w:r>
      <w:r w:rsidR="00120B74" w:rsidRPr="008047AB">
        <w:rPr>
          <w:sz w:val="28"/>
          <w:szCs w:val="28"/>
          <w:lang w:val="uk-UA"/>
        </w:rPr>
        <w:t>р.</w:t>
      </w:r>
      <w:r w:rsidR="00F705AA" w:rsidRPr="008047AB">
        <w:rPr>
          <w:sz w:val="28"/>
          <w:szCs w:val="28"/>
          <w:lang w:val="uk-UA"/>
        </w:rPr>
        <w:t xml:space="preserve"> </w:t>
      </w:r>
      <w:r w:rsidR="00120B74" w:rsidRPr="008047AB">
        <w:rPr>
          <w:sz w:val="28"/>
          <w:szCs w:val="28"/>
          <w:lang w:val="uk-UA"/>
        </w:rPr>
        <w:t>м.</w:t>
      </w:r>
    </w:p>
    <w:p w:rsidR="008047AB" w:rsidRPr="002E7DA7" w:rsidRDefault="007E575F" w:rsidP="002E7DA7">
      <w:pPr>
        <w:tabs>
          <w:tab w:val="left" w:pos="142"/>
        </w:tabs>
        <w:spacing w:line="360" w:lineRule="auto"/>
        <w:ind w:firstLine="709"/>
        <w:jc w:val="both"/>
        <w:rPr>
          <w:i/>
          <w:sz w:val="28"/>
          <w:szCs w:val="28"/>
          <w:lang w:val="uk-UA"/>
        </w:rPr>
      </w:pPr>
      <w:r w:rsidRPr="008047AB">
        <w:rPr>
          <w:i/>
          <w:sz w:val="28"/>
          <w:szCs w:val="28"/>
          <w:lang w:val="uk-UA"/>
        </w:rPr>
        <w:t xml:space="preserve">Джерело: </w:t>
      </w:r>
      <w:r w:rsidRPr="008047AB">
        <w:rPr>
          <w:i/>
          <w:sz w:val="28"/>
          <w:szCs w:val="28"/>
        </w:rPr>
        <w:t>[3</w:t>
      </w:r>
      <w:r w:rsidRPr="008047AB">
        <w:rPr>
          <w:i/>
          <w:sz w:val="28"/>
          <w:szCs w:val="28"/>
          <w:lang w:val="en-US"/>
        </w:rPr>
        <w:t>7</w:t>
      </w:r>
      <w:r w:rsidRPr="008047AB">
        <w:rPr>
          <w:i/>
          <w:sz w:val="28"/>
          <w:szCs w:val="28"/>
        </w:rPr>
        <w:t>]</w:t>
      </w:r>
    </w:p>
    <w:p w:rsidR="00120B74" w:rsidRPr="008047AB" w:rsidRDefault="00120B74" w:rsidP="008047AB">
      <w:pPr>
        <w:tabs>
          <w:tab w:val="left" w:pos="142"/>
        </w:tabs>
        <w:spacing w:line="360" w:lineRule="auto"/>
        <w:ind w:firstLine="709"/>
        <w:jc w:val="center"/>
        <w:rPr>
          <w:sz w:val="28"/>
          <w:szCs w:val="28"/>
          <w:lang w:val="en-US"/>
        </w:rPr>
      </w:pPr>
      <w:r w:rsidRPr="008047AB">
        <w:rPr>
          <w:noProof/>
          <w:sz w:val="28"/>
          <w:szCs w:val="28"/>
        </w:rPr>
        <w:drawing>
          <wp:inline distT="0" distB="0" distL="0" distR="0" wp14:anchorId="146DABE7" wp14:editId="4E6869E0">
            <wp:extent cx="2611882" cy="280886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7344" cy="2814741"/>
                    </a:xfrm>
                    <a:prstGeom prst="rect">
                      <a:avLst/>
                    </a:prstGeom>
                    <a:noFill/>
                    <a:ln>
                      <a:noFill/>
                    </a:ln>
                  </pic:spPr>
                </pic:pic>
              </a:graphicData>
            </a:graphic>
          </wp:inline>
        </w:drawing>
      </w:r>
    </w:p>
    <w:p w:rsidR="00120B74" w:rsidRPr="008047AB" w:rsidRDefault="000017C6" w:rsidP="007D037F">
      <w:pPr>
        <w:tabs>
          <w:tab w:val="left" w:pos="142"/>
        </w:tabs>
        <w:spacing w:line="360" w:lineRule="auto"/>
        <w:ind w:firstLine="709"/>
        <w:jc w:val="center"/>
        <w:rPr>
          <w:sz w:val="28"/>
          <w:szCs w:val="28"/>
          <w:lang w:val="en-US"/>
        </w:rPr>
      </w:pPr>
      <w:r w:rsidRPr="008047AB">
        <w:rPr>
          <w:sz w:val="28"/>
          <w:szCs w:val="28"/>
          <w:lang w:val="uk-UA"/>
        </w:rPr>
        <w:t>Рис. 4.4</w:t>
      </w:r>
      <w:r w:rsidR="00120B74" w:rsidRPr="008047AB">
        <w:rPr>
          <w:sz w:val="28"/>
          <w:szCs w:val="28"/>
          <w:lang w:val="uk-UA"/>
        </w:rPr>
        <w:t>. Динаміка рівнів РСО</w:t>
      </w:r>
      <w:r w:rsidR="00120B74" w:rsidRPr="008047AB">
        <w:rPr>
          <w:sz w:val="28"/>
          <w:szCs w:val="28"/>
          <w:vertAlign w:val="subscript"/>
          <w:lang w:val="uk-UA"/>
        </w:rPr>
        <w:t>2</w:t>
      </w:r>
      <w:r w:rsidR="00120B74" w:rsidRPr="008047AB">
        <w:rPr>
          <w:sz w:val="28"/>
          <w:szCs w:val="28"/>
          <w:lang w:val="uk-UA"/>
        </w:rPr>
        <w:t xml:space="preserve"> в альвеолярному газі під час роботи 164 Вт і в період відновлення.</w:t>
      </w:r>
    </w:p>
    <w:p w:rsidR="007E575F" w:rsidRPr="008047AB" w:rsidRDefault="007E575F" w:rsidP="008047AB">
      <w:pPr>
        <w:tabs>
          <w:tab w:val="left" w:pos="142"/>
        </w:tabs>
        <w:spacing w:line="360" w:lineRule="auto"/>
        <w:ind w:firstLine="709"/>
        <w:jc w:val="both"/>
        <w:rPr>
          <w:i/>
          <w:sz w:val="28"/>
          <w:szCs w:val="28"/>
          <w:lang w:val="en-US"/>
        </w:rPr>
      </w:pPr>
      <w:r w:rsidRPr="008047AB">
        <w:rPr>
          <w:i/>
          <w:sz w:val="28"/>
          <w:szCs w:val="28"/>
          <w:lang w:val="uk-UA"/>
        </w:rPr>
        <w:t xml:space="preserve">Джерело: </w:t>
      </w:r>
      <w:r w:rsidRPr="008047AB">
        <w:rPr>
          <w:i/>
          <w:sz w:val="28"/>
          <w:szCs w:val="28"/>
        </w:rPr>
        <w:t>[3</w:t>
      </w:r>
      <w:r w:rsidRPr="008047AB">
        <w:rPr>
          <w:i/>
          <w:sz w:val="28"/>
          <w:szCs w:val="28"/>
          <w:lang w:val="en-US"/>
        </w:rPr>
        <w:t>7</w:t>
      </w:r>
      <w:r w:rsidRPr="008047AB">
        <w:rPr>
          <w:i/>
          <w:sz w:val="28"/>
          <w:szCs w:val="28"/>
        </w:rPr>
        <w:t>]</w:t>
      </w:r>
    </w:p>
    <w:p w:rsidR="007E575F" w:rsidRPr="008047AB" w:rsidRDefault="007E575F" w:rsidP="008047AB">
      <w:pPr>
        <w:tabs>
          <w:tab w:val="left" w:pos="142"/>
        </w:tabs>
        <w:spacing w:line="360" w:lineRule="auto"/>
        <w:jc w:val="both"/>
        <w:rPr>
          <w:sz w:val="28"/>
          <w:szCs w:val="28"/>
          <w:lang w:val="uk-UA"/>
        </w:rPr>
      </w:pPr>
    </w:p>
    <w:p w:rsidR="00120B74" w:rsidRPr="008047AB" w:rsidRDefault="00120B74" w:rsidP="008047AB">
      <w:pPr>
        <w:tabs>
          <w:tab w:val="left" w:pos="142"/>
        </w:tabs>
        <w:spacing w:line="360" w:lineRule="auto"/>
        <w:ind w:firstLine="709"/>
        <w:jc w:val="center"/>
        <w:rPr>
          <w:sz w:val="28"/>
          <w:szCs w:val="28"/>
          <w:lang w:val="uk-UA"/>
        </w:rPr>
      </w:pPr>
      <w:r w:rsidRPr="008047AB">
        <w:rPr>
          <w:noProof/>
          <w:sz w:val="28"/>
          <w:szCs w:val="28"/>
        </w:rPr>
        <w:drawing>
          <wp:inline distT="0" distB="0" distL="0" distR="0" wp14:anchorId="16B28F9E" wp14:editId="5B3C60B0">
            <wp:extent cx="2258291" cy="3956937"/>
            <wp:effectExtent l="7937"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2264654" cy="3968086"/>
                    </a:xfrm>
                    <a:prstGeom prst="rect">
                      <a:avLst/>
                    </a:prstGeom>
                    <a:noFill/>
                    <a:ln>
                      <a:noFill/>
                    </a:ln>
                  </pic:spPr>
                </pic:pic>
              </a:graphicData>
            </a:graphic>
          </wp:inline>
        </w:drawing>
      </w:r>
    </w:p>
    <w:p w:rsidR="00120B74" w:rsidRPr="008047AB" w:rsidRDefault="000017C6" w:rsidP="007D037F">
      <w:pPr>
        <w:tabs>
          <w:tab w:val="left" w:pos="142"/>
        </w:tabs>
        <w:spacing w:before="240" w:line="360" w:lineRule="auto"/>
        <w:ind w:firstLine="709"/>
        <w:jc w:val="center"/>
        <w:rPr>
          <w:sz w:val="28"/>
          <w:szCs w:val="28"/>
          <w:lang w:val="en-US"/>
        </w:rPr>
      </w:pPr>
      <w:r w:rsidRPr="008047AB">
        <w:rPr>
          <w:sz w:val="28"/>
          <w:szCs w:val="28"/>
          <w:lang w:val="uk-UA"/>
        </w:rPr>
        <w:t>Рис. 4.5</w:t>
      </w:r>
      <w:r w:rsidR="00120B74" w:rsidRPr="008047AB">
        <w:rPr>
          <w:sz w:val="28"/>
          <w:szCs w:val="28"/>
          <w:lang w:val="uk-UA"/>
        </w:rPr>
        <w:t>. Характеристика КЛС крові після роботи 164 Вт на рівні моря і (1) і в горах на висоті 2100 м н.</w:t>
      </w:r>
      <w:r w:rsidR="00F705AA" w:rsidRPr="008047AB">
        <w:rPr>
          <w:sz w:val="28"/>
          <w:szCs w:val="28"/>
          <w:lang w:val="uk-UA"/>
        </w:rPr>
        <w:t xml:space="preserve"> </w:t>
      </w:r>
      <w:r w:rsidR="00120B74" w:rsidRPr="008047AB">
        <w:rPr>
          <w:sz w:val="28"/>
          <w:szCs w:val="28"/>
          <w:lang w:val="uk-UA"/>
        </w:rPr>
        <w:t>р.</w:t>
      </w:r>
      <w:r w:rsidR="00F705AA" w:rsidRPr="008047AB">
        <w:rPr>
          <w:sz w:val="28"/>
          <w:szCs w:val="28"/>
          <w:lang w:val="uk-UA"/>
        </w:rPr>
        <w:t xml:space="preserve"> </w:t>
      </w:r>
      <w:r w:rsidR="00120B74" w:rsidRPr="008047AB">
        <w:rPr>
          <w:sz w:val="28"/>
          <w:szCs w:val="28"/>
          <w:lang w:val="uk-UA"/>
        </w:rPr>
        <w:t>м. (2).</w:t>
      </w:r>
    </w:p>
    <w:p w:rsidR="007E575F" w:rsidRPr="008047AB" w:rsidRDefault="007E575F" w:rsidP="008047AB">
      <w:pPr>
        <w:tabs>
          <w:tab w:val="left" w:pos="142"/>
        </w:tabs>
        <w:spacing w:line="360" w:lineRule="auto"/>
        <w:ind w:firstLine="709"/>
        <w:jc w:val="both"/>
        <w:rPr>
          <w:i/>
          <w:sz w:val="28"/>
          <w:szCs w:val="28"/>
          <w:lang w:val="en-US"/>
        </w:rPr>
      </w:pPr>
      <w:r w:rsidRPr="008047AB">
        <w:rPr>
          <w:i/>
          <w:sz w:val="28"/>
          <w:szCs w:val="28"/>
          <w:lang w:val="uk-UA"/>
        </w:rPr>
        <w:t xml:space="preserve">Джерело: </w:t>
      </w:r>
      <w:r w:rsidRPr="008047AB">
        <w:rPr>
          <w:i/>
          <w:sz w:val="28"/>
          <w:szCs w:val="28"/>
        </w:rPr>
        <w:t>[23]</w:t>
      </w:r>
    </w:p>
    <w:p w:rsidR="008D7EA9" w:rsidRPr="008047AB" w:rsidRDefault="00120B74" w:rsidP="008047AB">
      <w:pPr>
        <w:tabs>
          <w:tab w:val="left" w:pos="142"/>
        </w:tabs>
        <w:spacing w:before="240" w:line="360" w:lineRule="auto"/>
        <w:ind w:firstLine="709"/>
        <w:jc w:val="both"/>
        <w:rPr>
          <w:sz w:val="28"/>
          <w:szCs w:val="28"/>
          <w:lang w:val="uk-UA"/>
        </w:rPr>
      </w:pPr>
      <w:r w:rsidRPr="008047AB">
        <w:rPr>
          <w:sz w:val="28"/>
          <w:szCs w:val="28"/>
          <w:lang w:val="uk-UA"/>
        </w:rPr>
        <w:t>Є численні дані про те, що в результаті дихання в умовах зн</w:t>
      </w:r>
      <w:r w:rsidR="00B03BB2" w:rsidRPr="008047AB">
        <w:rPr>
          <w:sz w:val="28"/>
          <w:szCs w:val="28"/>
          <w:lang w:val="uk-UA"/>
        </w:rPr>
        <w:t>иженого парціального тиску О</w:t>
      </w:r>
      <w:r w:rsidR="00B03BB2" w:rsidRPr="008047AB">
        <w:rPr>
          <w:sz w:val="28"/>
          <w:szCs w:val="28"/>
          <w:vertAlign w:val="subscript"/>
          <w:lang w:val="uk-UA"/>
        </w:rPr>
        <w:t>2</w:t>
      </w:r>
      <w:r w:rsidRPr="008047AB">
        <w:rPr>
          <w:sz w:val="28"/>
          <w:szCs w:val="28"/>
          <w:lang w:val="uk-UA"/>
        </w:rPr>
        <w:t xml:space="preserve"> провідне значення має рефлекторний компонент. Вдихання гіпоксичної газової суміші призводить до тонічного подразнення хеморецепторів у каротидному тільці та дузі аорти, посилення аферентної пульсації. Посилення аферентного потоку активує діяльність дихального центру, </w:t>
      </w:r>
      <w:r w:rsidR="007E13CD" w:rsidRPr="008047AB">
        <w:rPr>
          <w:sz w:val="28"/>
          <w:szCs w:val="28"/>
          <w:lang w:val="uk-UA"/>
        </w:rPr>
        <w:t>частково компенсує нестачу О</w:t>
      </w:r>
      <w:r w:rsidR="007E13CD" w:rsidRPr="008047AB">
        <w:rPr>
          <w:sz w:val="28"/>
          <w:szCs w:val="28"/>
          <w:vertAlign w:val="subscript"/>
          <w:lang w:val="uk-UA"/>
        </w:rPr>
        <w:t>2</w:t>
      </w:r>
      <w:r w:rsidR="00A12FC6" w:rsidRPr="008047AB">
        <w:rPr>
          <w:sz w:val="28"/>
          <w:szCs w:val="28"/>
          <w:vertAlign w:val="subscript"/>
        </w:rPr>
        <w:t xml:space="preserve"> </w:t>
      </w:r>
      <w:r w:rsidR="00A12FC6" w:rsidRPr="008047AB">
        <w:rPr>
          <w:sz w:val="28"/>
          <w:szCs w:val="28"/>
        </w:rPr>
        <w:t>[32]</w:t>
      </w:r>
      <w:r w:rsidRPr="008047AB">
        <w:rPr>
          <w:sz w:val="28"/>
          <w:szCs w:val="28"/>
          <w:lang w:val="uk-UA"/>
        </w:rPr>
        <w:t>, що виникає за гіпоксичної гіпоксії. Роль медулярних хеморецепторів у пристосувальних реакціях організму в умовах високогір’я з’ясована недостатньо. Проте свідчення про те, що в осіб, адаптованих до умов гіпоксії, підвищується чутливість вентиляторних реакцій до змін парц</w:t>
      </w:r>
      <w:r w:rsidR="007E13CD" w:rsidRPr="008047AB">
        <w:rPr>
          <w:sz w:val="28"/>
          <w:szCs w:val="28"/>
          <w:lang w:val="uk-UA"/>
        </w:rPr>
        <w:t>іального тиску СО</w:t>
      </w:r>
      <w:r w:rsidR="007E13CD" w:rsidRPr="008047AB">
        <w:rPr>
          <w:sz w:val="28"/>
          <w:szCs w:val="28"/>
          <w:vertAlign w:val="subscript"/>
          <w:lang w:val="uk-UA"/>
        </w:rPr>
        <w:t>2</w:t>
      </w:r>
      <w:r w:rsidRPr="008047AB">
        <w:rPr>
          <w:sz w:val="28"/>
          <w:szCs w:val="28"/>
          <w:lang w:val="uk-UA"/>
        </w:rPr>
        <w:t xml:space="preserve"> і концентрації водневих іонів, припускають участь медулярних хеморецепторів у пристосувальних реакціях. Це підвищення чутливості хеморецепторів до СО</w:t>
      </w:r>
      <w:r w:rsidRPr="008047AB">
        <w:rPr>
          <w:sz w:val="28"/>
          <w:szCs w:val="28"/>
          <w:vertAlign w:val="subscript"/>
          <w:lang w:val="uk-UA"/>
        </w:rPr>
        <w:t>2</w:t>
      </w:r>
      <w:r w:rsidRPr="008047AB">
        <w:rPr>
          <w:sz w:val="28"/>
          <w:szCs w:val="28"/>
          <w:lang w:val="uk-UA"/>
        </w:rPr>
        <w:t xml:space="preserve"> може бути причиною тривалого підвищення вентиляції легень (до кількох місяців) після перебування в умовах гірського клімату.</w:t>
      </w:r>
      <w:r w:rsidRPr="008047AB">
        <w:rPr>
          <w:sz w:val="28"/>
          <w:szCs w:val="28"/>
        </w:rPr>
        <w:t xml:space="preserve"> </w:t>
      </w:r>
      <w:r w:rsidRPr="008047AB">
        <w:rPr>
          <w:sz w:val="28"/>
          <w:szCs w:val="28"/>
          <w:lang w:val="uk-UA"/>
        </w:rPr>
        <w:t>За тривалого перебування людини в гірських умовах зростає відношення альвеолярної вентиляції до хвилинного об’єму дихання. Активується робота дихальної мускулатури, ступінь її кровопостачання</w:t>
      </w:r>
      <w:r w:rsidR="00544A5C" w:rsidRPr="008047AB">
        <w:rPr>
          <w:sz w:val="28"/>
          <w:szCs w:val="28"/>
        </w:rPr>
        <w:t xml:space="preserve"> [</w:t>
      </w:r>
      <w:r w:rsidR="00372551" w:rsidRPr="008047AB">
        <w:rPr>
          <w:sz w:val="28"/>
          <w:szCs w:val="28"/>
          <w:lang w:val="uk-UA"/>
        </w:rPr>
        <w:t>24</w:t>
      </w:r>
      <w:r w:rsidR="00372551" w:rsidRPr="008047AB">
        <w:rPr>
          <w:sz w:val="28"/>
          <w:szCs w:val="28"/>
        </w:rPr>
        <w:t>,</w:t>
      </w:r>
      <w:r w:rsidR="00372551" w:rsidRPr="008047AB">
        <w:rPr>
          <w:sz w:val="28"/>
          <w:szCs w:val="28"/>
          <w:lang w:val="uk-UA"/>
        </w:rPr>
        <w:t xml:space="preserve"> 16</w:t>
      </w:r>
      <w:r w:rsidR="00544A5C" w:rsidRPr="008047AB">
        <w:rPr>
          <w:sz w:val="28"/>
          <w:szCs w:val="28"/>
        </w:rPr>
        <w:t>]</w:t>
      </w:r>
      <w:r w:rsidRPr="008047AB">
        <w:rPr>
          <w:sz w:val="28"/>
          <w:szCs w:val="28"/>
          <w:lang w:val="uk-UA"/>
        </w:rPr>
        <w:t xml:space="preserve">. На кожні 100 м висоти це </w:t>
      </w:r>
      <w:r w:rsidRPr="008047AB">
        <w:rPr>
          <w:sz w:val="28"/>
          <w:szCs w:val="28"/>
          <w:lang w:val="uk-UA"/>
        </w:rPr>
        <w:lastRenderedPageBreak/>
        <w:t>спі</w:t>
      </w:r>
      <w:r w:rsidR="006E4C81" w:rsidRPr="008047AB">
        <w:rPr>
          <w:sz w:val="28"/>
          <w:szCs w:val="28"/>
          <w:lang w:val="uk-UA"/>
        </w:rPr>
        <w:t xml:space="preserve">ввідношення збільшується на 1%. </w:t>
      </w:r>
      <w:r w:rsidRPr="008047AB">
        <w:rPr>
          <w:sz w:val="28"/>
          <w:szCs w:val="28"/>
          <w:lang w:val="uk-UA"/>
        </w:rPr>
        <w:t>Зростання легеневої вентиляції створює умови д</w:t>
      </w:r>
      <w:r w:rsidR="008D7EA9" w:rsidRPr="008047AB">
        <w:rPr>
          <w:sz w:val="28"/>
          <w:szCs w:val="28"/>
          <w:lang w:val="uk-UA"/>
        </w:rPr>
        <w:t>ля кращого транспортування О</w:t>
      </w:r>
      <w:r w:rsidR="008D7EA9" w:rsidRPr="008047AB">
        <w:rPr>
          <w:sz w:val="28"/>
          <w:szCs w:val="28"/>
          <w:vertAlign w:val="subscript"/>
          <w:lang w:val="uk-UA"/>
        </w:rPr>
        <w:t>2</w:t>
      </w:r>
      <w:r w:rsidRPr="008047AB">
        <w:rPr>
          <w:sz w:val="28"/>
          <w:szCs w:val="28"/>
          <w:lang w:val="uk-UA"/>
        </w:rPr>
        <w:t xml:space="preserve"> з альвеолярного повітря в кров. Однак у низці досліджень показано, що, незважаючи на активізацію зовнішнього</w:t>
      </w:r>
      <w:r w:rsidR="008D7EA9" w:rsidRPr="008047AB">
        <w:rPr>
          <w:sz w:val="28"/>
          <w:szCs w:val="28"/>
          <w:lang w:val="uk-UA"/>
        </w:rPr>
        <w:t xml:space="preserve"> дихання, парціальний тиск О</w:t>
      </w:r>
      <w:r w:rsidR="008D7EA9" w:rsidRPr="008047AB">
        <w:rPr>
          <w:sz w:val="28"/>
          <w:szCs w:val="28"/>
          <w:vertAlign w:val="subscript"/>
          <w:lang w:val="uk-UA"/>
        </w:rPr>
        <w:t>2</w:t>
      </w:r>
      <w:r w:rsidRPr="008047AB">
        <w:rPr>
          <w:sz w:val="28"/>
          <w:szCs w:val="28"/>
          <w:lang w:val="uk-UA"/>
        </w:rPr>
        <w:t xml:space="preserve"> в альвеолярному повітрі й артеріальній крові в міру підйому на висоту поступово зн</w:t>
      </w:r>
      <w:r w:rsidR="00116B1B" w:rsidRPr="008047AB">
        <w:rPr>
          <w:sz w:val="28"/>
          <w:szCs w:val="28"/>
          <w:lang w:val="uk-UA"/>
        </w:rPr>
        <w:t>ижується. Починаючи з 2000 м н.</w:t>
      </w:r>
      <w:r w:rsidR="002C628E" w:rsidRPr="008047AB">
        <w:rPr>
          <w:sz w:val="28"/>
          <w:szCs w:val="28"/>
          <w:lang w:val="uk-UA"/>
        </w:rPr>
        <w:t xml:space="preserve"> </w:t>
      </w:r>
      <w:r w:rsidR="00116B1B" w:rsidRPr="008047AB">
        <w:rPr>
          <w:sz w:val="28"/>
          <w:szCs w:val="28"/>
          <w:lang w:val="uk-UA"/>
        </w:rPr>
        <w:t>р.</w:t>
      </w:r>
      <w:r w:rsidR="002C628E" w:rsidRPr="008047AB">
        <w:rPr>
          <w:sz w:val="28"/>
          <w:szCs w:val="28"/>
          <w:lang w:val="uk-UA"/>
        </w:rPr>
        <w:t xml:space="preserve"> </w:t>
      </w:r>
      <w:r w:rsidRPr="008047AB">
        <w:rPr>
          <w:sz w:val="28"/>
          <w:szCs w:val="28"/>
          <w:lang w:val="uk-UA"/>
        </w:rPr>
        <w:t>м. знижуєт</w:t>
      </w:r>
      <w:r w:rsidR="008D7EA9" w:rsidRPr="008047AB">
        <w:rPr>
          <w:sz w:val="28"/>
          <w:szCs w:val="28"/>
          <w:lang w:val="uk-UA"/>
        </w:rPr>
        <w:t>ься максимальне споживання О</w:t>
      </w:r>
      <w:r w:rsidR="008D7EA9" w:rsidRPr="008047AB">
        <w:rPr>
          <w:sz w:val="28"/>
          <w:szCs w:val="28"/>
          <w:vertAlign w:val="subscript"/>
          <w:lang w:val="uk-UA"/>
        </w:rPr>
        <w:t>2</w:t>
      </w:r>
      <w:r w:rsidRPr="008047AB">
        <w:rPr>
          <w:sz w:val="28"/>
          <w:szCs w:val="28"/>
          <w:lang w:val="uk-UA"/>
        </w:rPr>
        <w:t xml:space="preserve"> (на 4%), а на висоті 3000 </w:t>
      </w:r>
      <w:r w:rsidR="008D7EA9" w:rsidRPr="008047AB">
        <w:rPr>
          <w:sz w:val="28"/>
          <w:szCs w:val="28"/>
          <w:lang w:val="uk-UA"/>
        </w:rPr>
        <w:t>м це зниження досягало 8%.</w:t>
      </w:r>
    </w:p>
    <w:p w:rsidR="00120B74" w:rsidRPr="008047AB" w:rsidRDefault="00116B1B" w:rsidP="008047AB">
      <w:pPr>
        <w:tabs>
          <w:tab w:val="left" w:pos="142"/>
        </w:tabs>
        <w:spacing w:line="360" w:lineRule="auto"/>
        <w:ind w:firstLine="709"/>
        <w:jc w:val="both"/>
        <w:rPr>
          <w:sz w:val="28"/>
          <w:szCs w:val="28"/>
          <w:lang w:val="uk-UA"/>
        </w:rPr>
      </w:pPr>
      <w:r w:rsidRPr="008047AB">
        <w:rPr>
          <w:sz w:val="28"/>
          <w:szCs w:val="28"/>
          <w:lang w:val="uk-UA"/>
        </w:rPr>
        <w:t xml:space="preserve">Було </w:t>
      </w:r>
      <w:r w:rsidR="00120B74" w:rsidRPr="008047AB">
        <w:rPr>
          <w:sz w:val="28"/>
          <w:szCs w:val="28"/>
          <w:lang w:val="uk-UA"/>
        </w:rPr>
        <w:t xml:space="preserve">встановлено, що як за гострої, так і за хронічної гіпоксії відзначається зниження життєвої ємності легень </w:t>
      </w:r>
      <w:r w:rsidR="0030204E" w:rsidRPr="008047AB">
        <w:rPr>
          <w:sz w:val="28"/>
          <w:szCs w:val="28"/>
          <w:lang w:val="uk-UA"/>
        </w:rPr>
        <w:t>(</w:t>
      </w:r>
      <w:r w:rsidR="00120B74" w:rsidRPr="008047AB">
        <w:rPr>
          <w:sz w:val="28"/>
          <w:szCs w:val="28"/>
          <w:lang w:val="uk-UA"/>
        </w:rPr>
        <w:t>ЖЄЛ</w:t>
      </w:r>
      <w:r w:rsidR="0030204E" w:rsidRPr="008047AB">
        <w:rPr>
          <w:sz w:val="28"/>
          <w:szCs w:val="28"/>
          <w:lang w:val="uk-UA"/>
        </w:rPr>
        <w:t>)</w:t>
      </w:r>
      <w:r w:rsidR="00120B74" w:rsidRPr="008047AB">
        <w:rPr>
          <w:sz w:val="28"/>
          <w:szCs w:val="28"/>
          <w:lang w:val="uk-UA"/>
        </w:rPr>
        <w:t>. Величина зниження ЖЄЛ у різних осіб</w:t>
      </w:r>
      <w:r w:rsidR="0030204E" w:rsidRPr="008047AB">
        <w:rPr>
          <w:sz w:val="28"/>
          <w:szCs w:val="28"/>
          <w:lang w:val="uk-UA"/>
        </w:rPr>
        <w:t>,</w:t>
      </w:r>
      <w:r w:rsidR="00120B74" w:rsidRPr="008047AB">
        <w:rPr>
          <w:sz w:val="28"/>
          <w:szCs w:val="28"/>
          <w:lang w:val="uk-UA"/>
        </w:rPr>
        <w:t xml:space="preserve"> за даними багатьох авторів</w:t>
      </w:r>
      <w:r w:rsidR="0030204E" w:rsidRPr="008047AB">
        <w:rPr>
          <w:sz w:val="28"/>
          <w:szCs w:val="28"/>
          <w:lang w:val="uk-UA"/>
        </w:rPr>
        <w:t>,</w:t>
      </w:r>
      <w:r w:rsidR="00120B74" w:rsidRPr="008047AB">
        <w:rPr>
          <w:sz w:val="28"/>
          <w:szCs w:val="28"/>
          <w:lang w:val="uk-UA"/>
        </w:rPr>
        <w:t xml:space="preserve"> змінюється в широких межах – від 4 до 50%</w:t>
      </w:r>
      <w:r w:rsidR="00544A5C" w:rsidRPr="008047AB">
        <w:rPr>
          <w:sz w:val="28"/>
          <w:szCs w:val="28"/>
        </w:rPr>
        <w:t xml:space="preserve"> [</w:t>
      </w:r>
      <w:r w:rsidR="00372551" w:rsidRPr="008047AB">
        <w:rPr>
          <w:sz w:val="28"/>
          <w:szCs w:val="28"/>
          <w:lang w:val="uk-UA"/>
        </w:rPr>
        <w:t>2, 3</w:t>
      </w:r>
      <w:r w:rsidR="00544A5C" w:rsidRPr="008047AB">
        <w:rPr>
          <w:sz w:val="28"/>
          <w:szCs w:val="28"/>
        </w:rPr>
        <w:t>]</w:t>
      </w:r>
      <w:r w:rsidR="00120B74" w:rsidRPr="008047AB">
        <w:rPr>
          <w:sz w:val="28"/>
          <w:szCs w:val="28"/>
          <w:lang w:val="uk-UA"/>
        </w:rPr>
        <w:t>.</w:t>
      </w:r>
      <w:r w:rsidR="00120B74" w:rsidRPr="008047AB">
        <w:rPr>
          <w:sz w:val="28"/>
          <w:szCs w:val="28"/>
        </w:rPr>
        <w:t xml:space="preserve"> </w:t>
      </w:r>
      <w:r w:rsidR="00120B74" w:rsidRPr="008047AB">
        <w:rPr>
          <w:sz w:val="28"/>
          <w:szCs w:val="28"/>
          <w:lang w:val="uk-UA"/>
        </w:rPr>
        <w:t>Настільки значний діапазон коливань, мабуть, зумовлений не тільки індивідуальними відмінностями в реакції дихання, а й неоднозначністю умов, у яких проводилис</w:t>
      </w:r>
      <w:r w:rsidR="00104F10" w:rsidRPr="008047AB">
        <w:rPr>
          <w:sz w:val="28"/>
          <w:szCs w:val="28"/>
          <w:lang w:val="uk-UA"/>
        </w:rPr>
        <w:t xml:space="preserve">я дослідження. Однак, у зміні ЖЄЛ </w:t>
      </w:r>
      <w:r w:rsidR="00120B74" w:rsidRPr="008047AB">
        <w:rPr>
          <w:sz w:val="28"/>
          <w:szCs w:val="28"/>
          <w:lang w:val="uk-UA"/>
        </w:rPr>
        <w:t xml:space="preserve">під дією гіпоксичної гіпоксії відмічається низка закономірностей. Наприклад, величина зниження </w:t>
      </w:r>
      <w:r w:rsidR="00104F10" w:rsidRPr="008047AB">
        <w:rPr>
          <w:sz w:val="28"/>
          <w:szCs w:val="28"/>
          <w:lang w:val="uk-UA"/>
        </w:rPr>
        <w:t xml:space="preserve">ЖЄЛ </w:t>
      </w:r>
      <w:r w:rsidR="00120B74" w:rsidRPr="008047AB">
        <w:rPr>
          <w:sz w:val="28"/>
          <w:szCs w:val="28"/>
          <w:lang w:val="uk-UA"/>
        </w:rPr>
        <w:t>зр</w:t>
      </w:r>
      <w:r w:rsidR="008D7EA9" w:rsidRPr="008047AB">
        <w:rPr>
          <w:sz w:val="28"/>
          <w:szCs w:val="28"/>
          <w:lang w:val="uk-UA"/>
        </w:rPr>
        <w:t>остає зі зменшенням вмісту О</w:t>
      </w:r>
      <w:r w:rsidR="008D7EA9" w:rsidRPr="008047AB">
        <w:rPr>
          <w:sz w:val="28"/>
          <w:szCs w:val="28"/>
          <w:vertAlign w:val="subscript"/>
          <w:lang w:val="uk-UA"/>
        </w:rPr>
        <w:t>2</w:t>
      </w:r>
      <w:r w:rsidR="00120B74" w:rsidRPr="008047AB">
        <w:rPr>
          <w:sz w:val="28"/>
          <w:szCs w:val="28"/>
          <w:lang w:val="uk-UA"/>
        </w:rPr>
        <w:t xml:space="preserve"> в повітрі, а отже зі збільшенням висоти. Пороговою висотою підйому в барокамері та горах, на якій у деяких осіб спостерігається зниження</w:t>
      </w:r>
      <w:r w:rsidR="00104F10" w:rsidRPr="008047AB">
        <w:rPr>
          <w:sz w:val="28"/>
          <w:szCs w:val="28"/>
          <w:lang w:val="uk-UA"/>
        </w:rPr>
        <w:t xml:space="preserve"> ЖЄЛ</w:t>
      </w:r>
      <w:r w:rsidR="00120B74" w:rsidRPr="008047AB">
        <w:rPr>
          <w:sz w:val="28"/>
          <w:szCs w:val="28"/>
          <w:lang w:val="uk-UA"/>
        </w:rPr>
        <w:t xml:space="preserve">, є 3000 м, у більшості ж обстежуваних цей ефект спостерігається з висот 4000-5000 м. Саме на цих висотах проявляється виразне зростання легеневої вентиляції та підвищення тиску </w:t>
      </w:r>
      <w:r w:rsidR="00104F10" w:rsidRPr="008047AB">
        <w:rPr>
          <w:sz w:val="28"/>
          <w:szCs w:val="28"/>
          <w:lang w:val="uk-UA"/>
        </w:rPr>
        <w:t>в легеневих с</w:t>
      </w:r>
      <w:r w:rsidR="002E7DA7">
        <w:rPr>
          <w:sz w:val="28"/>
          <w:szCs w:val="28"/>
          <w:lang w:val="uk-UA"/>
        </w:rPr>
        <w:t xml:space="preserve">удинах. Зниження </w:t>
      </w:r>
      <w:r w:rsidR="00104F10" w:rsidRPr="008047AB">
        <w:rPr>
          <w:sz w:val="28"/>
          <w:szCs w:val="28"/>
          <w:lang w:val="uk-UA"/>
        </w:rPr>
        <w:t>ЖЄЛ</w:t>
      </w:r>
      <w:r w:rsidR="00120B74" w:rsidRPr="008047AB">
        <w:rPr>
          <w:sz w:val="28"/>
          <w:szCs w:val="28"/>
          <w:lang w:val="uk-UA"/>
        </w:rPr>
        <w:t xml:space="preserve"> у горах розвивається поступово і досягає відносного максимуму на третю добу.</w:t>
      </w:r>
      <w:r w:rsidR="00120B74" w:rsidRPr="008047AB">
        <w:rPr>
          <w:sz w:val="28"/>
          <w:szCs w:val="28"/>
        </w:rPr>
        <w:t xml:space="preserve"> </w:t>
      </w:r>
      <w:r w:rsidR="00120B74" w:rsidRPr="008047AB">
        <w:rPr>
          <w:sz w:val="28"/>
          <w:szCs w:val="28"/>
          <w:lang w:val="uk-UA"/>
        </w:rPr>
        <w:t>Це зниження досить стійке і може спостерігатися через 30 днів пі</w:t>
      </w:r>
      <w:r w:rsidR="00104F10" w:rsidRPr="008047AB">
        <w:rPr>
          <w:sz w:val="28"/>
          <w:szCs w:val="28"/>
          <w:lang w:val="uk-UA"/>
        </w:rPr>
        <w:t>сля прибуття в гори. Зниження ЖЄЛ</w:t>
      </w:r>
      <w:r w:rsidR="00120B74" w:rsidRPr="008047AB">
        <w:rPr>
          <w:sz w:val="28"/>
          <w:szCs w:val="28"/>
          <w:lang w:val="uk-UA"/>
        </w:rPr>
        <w:t xml:space="preserve"> пов’язують із підвищенням тиску в системі легеневого кола, яке поступово розвивається, збільшенням кровонаповнення легені, зміною гемодинаміки в малому колі кровообігу та деякими реакціями сполучнотканинних елементів легені, що виникають у процесі пристос</w:t>
      </w:r>
      <w:r w:rsidR="005B2B73" w:rsidRPr="008047AB">
        <w:rPr>
          <w:sz w:val="28"/>
          <w:szCs w:val="28"/>
          <w:lang w:val="uk-UA"/>
        </w:rPr>
        <w:t>ування організму до зниженого Р</w:t>
      </w:r>
      <w:r w:rsidR="00B64B60" w:rsidRPr="008047AB">
        <w:rPr>
          <w:sz w:val="28"/>
          <w:szCs w:val="28"/>
          <w:lang w:val="uk-UA"/>
        </w:rPr>
        <w:t>О</w:t>
      </w:r>
      <w:r w:rsidR="00120B74" w:rsidRPr="008047AB">
        <w:rPr>
          <w:sz w:val="28"/>
          <w:szCs w:val="28"/>
          <w:vertAlign w:val="subscript"/>
          <w:lang w:val="uk-UA"/>
        </w:rPr>
        <w:t>2</w:t>
      </w:r>
      <w:r w:rsidR="00120B74" w:rsidRPr="008047AB">
        <w:rPr>
          <w:sz w:val="28"/>
          <w:szCs w:val="28"/>
          <w:lang w:val="uk-UA"/>
        </w:rPr>
        <w:t xml:space="preserve"> і зниженого</w:t>
      </w:r>
      <w:r w:rsidR="00104F10" w:rsidRPr="008047AB">
        <w:rPr>
          <w:sz w:val="28"/>
          <w:szCs w:val="28"/>
          <w:lang w:val="uk-UA"/>
        </w:rPr>
        <w:t xml:space="preserve"> атмосферного тиску</w:t>
      </w:r>
      <w:r w:rsidR="00724782" w:rsidRPr="008047AB">
        <w:rPr>
          <w:sz w:val="28"/>
          <w:szCs w:val="28"/>
          <w:lang w:val="uk-UA"/>
        </w:rPr>
        <w:t xml:space="preserve"> [20]</w:t>
      </w:r>
      <w:r w:rsidR="00104F10" w:rsidRPr="008047AB">
        <w:rPr>
          <w:sz w:val="28"/>
          <w:szCs w:val="28"/>
          <w:lang w:val="uk-UA"/>
        </w:rPr>
        <w:t>. Зниження ЖЄЛ</w:t>
      </w:r>
      <w:r w:rsidR="00120B74" w:rsidRPr="008047AB">
        <w:rPr>
          <w:sz w:val="28"/>
          <w:szCs w:val="28"/>
          <w:lang w:val="uk-UA"/>
        </w:rPr>
        <w:t xml:space="preserve"> за гіпоксії супроводжується зміною всіх складових її компонентів. Однак, дані щодо характеру їхніх змін суперечливі. Низка авторів вказує на зниження резервних об’ємів вдиху і видиху та збільшення дихального об’єму. </w:t>
      </w:r>
      <w:r w:rsidR="00120B74" w:rsidRPr="008047AB">
        <w:rPr>
          <w:sz w:val="28"/>
          <w:szCs w:val="28"/>
          <w:lang w:val="uk-UA"/>
        </w:rPr>
        <w:lastRenderedPageBreak/>
        <w:t>Водночас є дані про те, що при гіпоксії та зниженому атмосферному тиску збільшуються резервний об’єм видиху, а також функціональна залишкова ємність і залишковий об’єм легень. Ці зміни зберігаються протягом багатьох днів після повернення з гір.</w:t>
      </w:r>
    </w:p>
    <w:p w:rsidR="00120B74" w:rsidRPr="008047AB" w:rsidRDefault="00104F10" w:rsidP="008047AB">
      <w:pPr>
        <w:tabs>
          <w:tab w:val="left" w:pos="142"/>
        </w:tabs>
        <w:spacing w:line="360" w:lineRule="auto"/>
        <w:ind w:firstLine="709"/>
        <w:jc w:val="both"/>
        <w:rPr>
          <w:sz w:val="28"/>
          <w:szCs w:val="28"/>
          <w:lang w:val="uk-UA"/>
        </w:rPr>
      </w:pPr>
      <w:r w:rsidRPr="008047AB">
        <w:rPr>
          <w:sz w:val="28"/>
          <w:szCs w:val="28"/>
          <w:lang w:val="uk-UA"/>
        </w:rPr>
        <w:t>Зменшення ЖЄЛ</w:t>
      </w:r>
      <w:r w:rsidR="00120B74" w:rsidRPr="008047AB">
        <w:rPr>
          <w:sz w:val="28"/>
          <w:szCs w:val="28"/>
          <w:lang w:val="uk-UA"/>
        </w:rPr>
        <w:t>, зростання залишкового об’єму легень деякі автори пов’язують із розвитком пристосувальних до гіпоксії реакцій. Зокрема, вони вважають, що підвищення кровонаповнення легеневих судин і посилення інспіраторного тонусу, які зумовлюють ці зміни, призводять до виникнення функціональної емфіземи, що сп</w:t>
      </w:r>
      <w:r w:rsidR="00EB59FF" w:rsidRPr="008047AB">
        <w:rPr>
          <w:sz w:val="28"/>
          <w:szCs w:val="28"/>
          <w:lang w:val="uk-UA"/>
        </w:rPr>
        <w:t>рияє зростанню надходження О</w:t>
      </w:r>
      <w:r w:rsidR="00EB59FF" w:rsidRPr="008047AB">
        <w:rPr>
          <w:sz w:val="28"/>
          <w:szCs w:val="28"/>
          <w:vertAlign w:val="subscript"/>
          <w:lang w:val="uk-UA"/>
        </w:rPr>
        <w:t>2</w:t>
      </w:r>
      <w:r w:rsidR="00120B74" w:rsidRPr="008047AB">
        <w:rPr>
          <w:sz w:val="28"/>
          <w:szCs w:val="28"/>
          <w:lang w:val="uk-UA"/>
        </w:rPr>
        <w:t xml:space="preserve"> з легень у кров</w:t>
      </w:r>
      <w:r w:rsidR="00346B87" w:rsidRPr="008047AB">
        <w:rPr>
          <w:sz w:val="28"/>
          <w:szCs w:val="28"/>
          <w:lang w:val="uk-UA"/>
        </w:rPr>
        <w:t xml:space="preserve"> [</w:t>
      </w:r>
      <w:r w:rsidR="004317C5" w:rsidRPr="008047AB">
        <w:rPr>
          <w:sz w:val="28"/>
          <w:szCs w:val="28"/>
          <w:lang w:val="uk-UA"/>
        </w:rPr>
        <w:t>7</w:t>
      </w:r>
      <w:r w:rsidR="00346B87" w:rsidRPr="008047AB">
        <w:rPr>
          <w:sz w:val="28"/>
          <w:szCs w:val="28"/>
          <w:lang w:val="uk-UA"/>
        </w:rPr>
        <w:t xml:space="preserve">, </w:t>
      </w:r>
      <w:r w:rsidR="004317C5" w:rsidRPr="008047AB">
        <w:rPr>
          <w:sz w:val="28"/>
          <w:szCs w:val="28"/>
          <w:lang w:val="uk-UA"/>
        </w:rPr>
        <w:t>46</w:t>
      </w:r>
      <w:r w:rsidR="00346B87" w:rsidRPr="008047AB">
        <w:rPr>
          <w:sz w:val="28"/>
          <w:szCs w:val="28"/>
          <w:lang w:val="uk-UA"/>
        </w:rPr>
        <w:t>]</w:t>
      </w:r>
      <w:r w:rsidR="00120B74" w:rsidRPr="008047AB">
        <w:rPr>
          <w:sz w:val="28"/>
          <w:szCs w:val="28"/>
          <w:lang w:val="uk-UA"/>
        </w:rPr>
        <w:t>.</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 xml:space="preserve">Однак, не завжди такі перебудови в дихальній системі корисні. Підвищення тиску в системі малого кола кровообігу, зростання ступеня кровонаповнення бронхо-легеневого апарату, підвищення тонусу симпатичного відділу вегетативної нервової системи та концентрації катехоламінів у крові й тканині легені, що створюють умови для виходу рідкої частини крові з мікроциркуляторного русла, призводять до гіпергідратації тканин, збільшують можливість розвитку набряку. Відбувається </w:t>
      </w:r>
      <w:r w:rsidR="007455CE" w:rsidRPr="008047AB">
        <w:rPr>
          <w:sz w:val="28"/>
          <w:szCs w:val="28"/>
          <w:lang w:val="uk-UA"/>
        </w:rPr>
        <w:t xml:space="preserve">збільшення в тканинах легень </w:t>
      </w:r>
      <w:r w:rsidRPr="008047AB">
        <w:rPr>
          <w:sz w:val="28"/>
          <w:szCs w:val="28"/>
          <w:lang w:val="uk-UA"/>
        </w:rPr>
        <w:t>плазми крові</w:t>
      </w:r>
      <w:r w:rsidR="007455CE" w:rsidRPr="008047AB">
        <w:rPr>
          <w:sz w:val="28"/>
          <w:szCs w:val="28"/>
          <w:lang w:val="uk-UA"/>
        </w:rPr>
        <w:t>, а пізніше</w:t>
      </w:r>
      <w:r w:rsidRPr="008047AB">
        <w:rPr>
          <w:sz w:val="28"/>
          <w:szCs w:val="28"/>
          <w:lang w:val="uk-UA"/>
        </w:rPr>
        <w:t xml:space="preserve"> </w:t>
      </w:r>
      <w:r w:rsidR="007455CE" w:rsidRPr="008047AB">
        <w:rPr>
          <w:sz w:val="28"/>
          <w:szCs w:val="28"/>
          <w:lang w:val="uk-UA"/>
        </w:rPr>
        <w:t>– і в просвітах альвеол; в момент</w:t>
      </w:r>
      <w:r w:rsidRPr="008047AB">
        <w:rPr>
          <w:sz w:val="28"/>
          <w:szCs w:val="28"/>
          <w:lang w:val="uk-UA"/>
        </w:rPr>
        <w:t xml:space="preserve"> вдиху плазма</w:t>
      </w:r>
      <w:r w:rsidR="007455CE" w:rsidRPr="008047AB">
        <w:rPr>
          <w:sz w:val="28"/>
          <w:szCs w:val="28"/>
          <w:lang w:val="uk-UA"/>
        </w:rPr>
        <w:t xml:space="preserve"> в</w:t>
      </w:r>
      <w:r w:rsidRPr="008047AB">
        <w:rPr>
          <w:sz w:val="28"/>
          <w:szCs w:val="28"/>
          <w:lang w:val="uk-UA"/>
        </w:rPr>
        <w:t xml:space="preserve"> п</w:t>
      </w:r>
      <w:r w:rsidR="007455CE" w:rsidRPr="008047AB">
        <w:rPr>
          <w:sz w:val="28"/>
          <w:szCs w:val="28"/>
          <w:lang w:val="uk-UA"/>
        </w:rPr>
        <w:t xml:space="preserve">росвітах </w:t>
      </w:r>
      <w:r w:rsidR="00346B87" w:rsidRPr="008047AB">
        <w:rPr>
          <w:sz w:val="28"/>
          <w:szCs w:val="28"/>
          <w:lang w:val="uk-UA"/>
        </w:rPr>
        <w:t xml:space="preserve">спінюється, </w:t>
      </w:r>
      <w:r w:rsidR="007455CE" w:rsidRPr="008047AB">
        <w:rPr>
          <w:sz w:val="28"/>
          <w:szCs w:val="28"/>
          <w:lang w:val="uk-UA"/>
        </w:rPr>
        <w:t>що стрімко знижує</w:t>
      </w:r>
      <w:r w:rsidRPr="008047AB">
        <w:rPr>
          <w:sz w:val="28"/>
          <w:szCs w:val="28"/>
          <w:lang w:val="uk-UA"/>
        </w:rPr>
        <w:t xml:space="preserve"> </w:t>
      </w:r>
      <w:r w:rsidR="007455CE" w:rsidRPr="008047AB">
        <w:rPr>
          <w:sz w:val="28"/>
          <w:szCs w:val="28"/>
          <w:lang w:val="uk-UA"/>
        </w:rPr>
        <w:t xml:space="preserve">необхідний </w:t>
      </w:r>
      <w:r w:rsidRPr="008047AB">
        <w:rPr>
          <w:sz w:val="28"/>
          <w:szCs w:val="28"/>
          <w:lang w:val="uk-UA"/>
        </w:rPr>
        <w:t>об’єм легень. Зазвичай набряк легень розвивається вночі,</w:t>
      </w:r>
      <w:r w:rsidR="007455CE" w:rsidRPr="008047AB">
        <w:rPr>
          <w:sz w:val="28"/>
          <w:szCs w:val="28"/>
          <w:lang w:val="uk-UA"/>
        </w:rPr>
        <w:t xml:space="preserve"> на що впливає</w:t>
      </w:r>
      <w:r w:rsidRPr="008047AB">
        <w:rPr>
          <w:sz w:val="28"/>
          <w:szCs w:val="28"/>
          <w:lang w:val="uk-UA"/>
        </w:rPr>
        <w:t xml:space="preserve">: </w:t>
      </w:r>
    </w:p>
    <w:p w:rsidR="00120B74" w:rsidRPr="008047AB" w:rsidRDefault="007455CE" w:rsidP="008047AB">
      <w:pPr>
        <w:tabs>
          <w:tab w:val="left" w:pos="142"/>
        </w:tabs>
        <w:spacing w:line="360" w:lineRule="auto"/>
        <w:ind w:left="993" w:firstLine="425"/>
        <w:jc w:val="both"/>
        <w:rPr>
          <w:sz w:val="28"/>
          <w:szCs w:val="28"/>
          <w:lang w:val="uk-UA"/>
        </w:rPr>
      </w:pPr>
      <w:r w:rsidRPr="008047AB">
        <w:rPr>
          <w:sz w:val="28"/>
          <w:szCs w:val="28"/>
          <w:lang w:val="uk-UA"/>
        </w:rPr>
        <w:t>- посилення</w:t>
      </w:r>
      <w:r w:rsidR="00120B74" w:rsidRPr="008047AB">
        <w:rPr>
          <w:sz w:val="28"/>
          <w:szCs w:val="28"/>
          <w:lang w:val="uk-UA"/>
        </w:rPr>
        <w:t xml:space="preserve"> венозного повернення</w:t>
      </w:r>
      <w:r w:rsidRPr="008047AB">
        <w:rPr>
          <w:sz w:val="28"/>
          <w:szCs w:val="28"/>
          <w:lang w:val="uk-UA"/>
        </w:rPr>
        <w:t xml:space="preserve"> крові</w:t>
      </w:r>
      <w:r w:rsidR="00120B74" w:rsidRPr="008047AB">
        <w:rPr>
          <w:sz w:val="28"/>
          <w:szCs w:val="28"/>
          <w:lang w:val="uk-UA"/>
        </w:rPr>
        <w:t xml:space="preserve"> у верхню </w:t>
      </w:r>
      <w:r w:rsidRPr="008047AB">
        <w:rPr>
          <w:sz w:val="28"/>
          <w:szCs w:val="28"/>
          <w:lang w:val="uk-UA"/>
        </w:rPr>
        <w:t xml:space="preserve">частину </w:t>
      </w:r>
      <w:r w:rsidR="00120B74" w:rsidRPr="008047AB">
        <w:rPr>
          <w:sz w:val="28"/>
          <w:szCs w:val="28"/>
          <w:lang w:val="uk-UA"/>
        </w:rPr>
        <w:t xml:space="preserve">тулуба </w:t>
      </w:r>
      <w:r w:rsidRPr="008047AB">
        <w:rPr>
          <w:sz w:val="28"/>
          <w:szCs w:val="28"/>
          <w:lang w:val="uk-UA"/>
        </w:rPr>
        <w:t>при переході</w:t>
      </w:r>
      <w:r w:rsidR="00120B74" w:rsidRPr="008047AB">
        <w:rPr>
          <w:sz w:val="28"/>
          <w:szCs w:val="28"/>
          <w:lang w:val="uk-UA"/>
        </w:rPr>
        <w:t xml:space="preserve"> з вертикального</w:t>
      </w:r>
      <w:r w:rsidRPr="008047AB">
        <w:rPr>
          <w:sz w:val="28"/>
          <w:szCs w:val="28"/>
          <w:lang w:val="uk-UA"/>
        </w:rPr>
        <w:t xml:space="preserve"> положення, у</w:t>
      </w:r>
      <w:r w:rsidR="00120B74" w:rsidRPr="008047AB">
        <w:rPr>
          <w:sz w:val="28"/>
          <w:szCs w:val="28"/>
          <w:lang w:val="uk-UA"/>
        </w:rPr>
        <w:t xml:space="preserve"> горизонтальне; </w:t>
      </w:r>
    </w:p>
    <w:p w:rsidR="00120B74" w:rsidRPr="008047AB" w:rsidRDefault="007455CE" w:rsidP="008047AB">
      <w:pPr>
        <w:tabs>
          <w:tab w:val="left" w:pos="142"/>
        </w:tabs>
        <w:spacing w:line="360" w:lineRule="auto"/>
        <w:ind w:left="993" w:firstLine="425"/>
        <w:jc w:val="both"/>
        <w:rPr>
          <w:sz w:val="28"/>
          <w:szCs w:val="28"/>
          <w:lang w:val="uk-UA"/>
        </w:rPr>
      </w:pPr>
      <w:r w:rsidRPr="008047AB">
        <w:rPr>
          <w:sz w:val="28"/>
          <w:szCs w:val="28"/>
          <w:lang w:val="uk-UA"/>
        </w:rPr>
        <w:t>- зменшення</w:t>
      </w:r>
      <w:r w:rsidR="00104F10" w:rsidRPr="008047AB">
        <w:rPr>
          <w:sz w:val="28"/>
          <w:szCs w:val="28"/>
          <w:lang w:val="uk-UA"/>
        </w:rPr>
        <w:t xml:space="preserve"> активності </w:t>
      </w:r>
      <w:r w:rsidR="00120B74" w:rsidRPr="008047AB">
        <w:rPr>
          <w:sz w:val="28"/>
          <w:szCs w:val="28"/>
          <w:lang w:val="uk-UA"/>
        </w:rPr>
        <w:t>ЦНС, що призводить до ослаблення дихальної функції, а також підвищенням тонусу блукаючого нерва, яке зумовлює бронхоспазм (</w:t>
      </w:r>
      <w:r w:rsidRPr="008047AB">
        <w:rPr>
          <w:sz w:val="28"/>
          <w:szCs w:val="28"/>
          <w:lang w:val="uk-UA"/>
        </w:rPr>
        <w:t>кризовий період</w:t>
      </w:r>
      <w:r w:rsidR="00120B74" w:rsidRPr="008047AB">
        <w:rPr>
          <w:sz w:val="28"/>
          <w:szCs w:val="28"/>
          <w:lang w:val="uk-UA"/>
        </w:rPr>
        <w:t xml:space="preserve"> </w:t>
      </w:r>
      <w:r w:rsidRPr="008047AB">
        <w:rPr>
          <w:sz w:val="28"/>
          <w:szCs w:val="28"/>
          <w:lang w:val="uk-UA"/>
        </w:rPr>
        <w:t>зазвичай наступає</w:t>
      </w:r>
      <w:r w:rsidR="00120B74" w:rsidRPr="008047AB">
        <w:rPr>
          <w:sz w:val="28"/>
          <w:szCs w:val="28"/>
          <w:lang w:val="uk-UA"/>
        </w:rPr>
        <w:t xml:space="preserve"> о 4 год ранку)</w:t>
      </w:r>
      <w:r w:rsidR="00346B87" w:rsidRPr="008047AB">
        <w:rPr>
          <w:sz w:val="28"/>
          <w:szCs w:val="28"/>
          <w:lang w:val="uk-UA"/>
        </w:rPr>
        <w:t xml:space="preserve"> [</w:t>
      </w:r>
      <w:r w:rsidR="004317C5" w:rsidRPr="008047AB">
        <w:rPr>
          <w:sz w:val="28"/>
          <w:szCs w:val="28"/>
          <w:lang w:val="uk-UA"/>
        </w:rPr>
        <w:t>20, 38</w:t>
      </w:r>
      <w:r w:rsidR="00346B87" w:rsidRPr="008047AB">
        <w:rPr>
          <w:sz w:val="28"/>
          <w:szCs w:val="28"/>
          <w:lang w:val="uk-UA"/>
        </w:rPr>
        <w:t>]</w:t>
      </w:r>
      <w:r w:rsidR="00120B74" w:rsidRPr="008047AB">
        <w:rPr>
          <w:sz w:val="28"/>
          <w:szCs w:val="28"/>
          <w:lang w:val="uk-UA"/>
        </w:rPr>
        <w:t>.</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 xml:space="preserve">Вважається, що гірська хвороба залежить від географічного розташування гір: максимально вона проявляється в прибережних районах (Камчатка, Альпи) і мінімально – в континентальних (Середня Азія, Тибет). </w:t>
      </w:r>
      <w:r w:rsidRPr="008047AB">
        <w:rPr>
          <w:sz w:val="28"/>
          <w:szCs w:val="28"/>
          <w:lang w:val="uk-UA"/>
        </w:rPr>
        <w:lastRenderedPageBreak/>
        <w:t xml:space="preserve">Однак, слід ще раз підкреслити, що такі зміни, як правило, спостерігаються на висотах від 3000 до </w:t>
      </w:r>
      <w:r w:rsidR="00104F10" w:rsidRPr="008047AB">
        <w:rPr>
          <w:sz w:val="28"/>
          <w:szCs w:val="28"/>
          <w:lang w:val="uk-UA"/>
        </w:rPr>
        <w:t>5000 м. До 3000 м н.</w:t>
      </w:r>
      <w:r w:rsidR="007B1617" w:rsidRPr="008047AB">
        <w:rPr>
          <w:sz w:val="28"/>
          <w:szCs w:val="28"/>
          <w:lang w:val="uk-UA"/>
        </w:rPr>
        <w:t xml:space="preserve"> </w:t>
      </w:r>
      <w:r w:rsidR="00104F10" w:rsidRPr="008047AB">
        <w:rPr>
          <w:sz w:val="28"/>
          <w:szCs w:val="28"/>
          <w:lang w:val="uk-UA"/>
        </w:rPr>
        <w:t>р.</w:t>
      </w:r>
      <w:r w:rsidR="007B1617" w:rsidRPr="008047AB">
        <w:rPr>
          <w:sz w:val="28"/>
          <w:szCs w:val="28"/>
          <w:lang w:val="uk-UA"/>
        </w:rPr>
        <w:t xml:space="preserve"> </w:t>
      </w:r>
      <w:r w:rsidRPr="008047AB">
        <w:rPr>
          <w:sz w:val="28"/>
          <w:szCs w:val="28"/>
          <w:lang w:val="uk-UA"/>
        </w:rPr>
        <w:t>м. статичні показники легень у межах чутливості клініко-фізіологічних методів дослідження не змінюються.</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Для динамічних характеристик легень типовіші більш ранні зміни. Вони почи</w:t>
      </w:r>
      <w:r w:rsidR="00B64B60" w:rsidRPr="008047AB">
        <w:rPr>
          <w:sz w:val="28"/>
          <w:szCs w:val="28"/>
          <w:lang w:val="uk-UA"/>
        </w:rPr>
        <w:t>нають проявлятися з висот 1000</w:t>
      </w:r>
      <w:r w:rsidRPr="008047AB">
        <w:rPr>
          <w:sz w:val="28"/>
          <w:szCs w:val="28"/>
          <w:lang w:val="uk-UA"/>
        </w:rPr>
        <w:t>-</w:t>
      </w:r>
      <w:r w:rsidR="00B64B60" w:rsidRPr="008047AB">
        <w:rPr>
          <w:sz w:val="28"/>
          <w:szCs w:val="28"/>
          <w:lang w:val="uk-UA"/>
        </w:rPr>
        <w:t>1800 м н.</w:t>
      </w:r>
      <w:r w:rsidR="007B1617" w:rsidRPr="008047AB">
        <w:rPr>
          <w:sz w:val="28"/>
          <w:szCs w:val="28"/>
          <w:lang w:val="uk-UA"/>
        </w:rPr>
        <w:t xml:space="preserve"> р. </w:t>
      </w:r>
      <w:r w:rsidRPr="008047AB">
        <w:rPr>
          <w:sz w:val="28"/>
          <w:szCs w:val="28"/>
          <w:lang w:val="uk-UA"/>
        </w:rPr>
        <w:t>м. Основним чинником, що визначає ці зміни, є низька щільність повітря в горах. Є дані про те, що зменшення щільності повітря призводить до збільшення мак</w:t>
      </w:r>
      <w:r w:rsidR="00104F10" w:rsidRPr="008047AB">
        <w:rPr>
          <w:sz w:val="28"/>
          <w:szCs w:val="28"/>
          <w:lang w:val="uk-UA"/>
        </w:rPr>
        <w:t>симальної вентиляції легень (МВЛ</w:t>
      </w:r>
      <w:r w:rsidRPr="008047AB">
        <w:rPr>
          <w:sz w:val="28"/>
          <w:szCs w:val="28"/>
          <w:lang w:val="uk-UA"/>
        </w:rPr>
        <w:t>), причому ця залежність описується степеневою функцією. Розрахунки показують, що зменшення щільності повіт</w:t>
      </w:r>
      <w:r w:rsidR="007B1617" w:rsidRPr="008047AB">
        <w:rPr>
          <w:sz w:val="28"/>
          <w:szCs w:val="28"/>
          <w:lang w:val="uk-UA"/>
        </w:rPr>
        <w:t>ря до 0,8 (відповідає 1700 м н. р</w:t>
      </w:r>
      <w:r w:rsidR="00104F10" w:rsidRPr="008047AB">
        <w:rPr>
          <w:sz w:val="28"/>
          <w:szCs w:val="28"/>
          <w:lang w:val="uk-UA"/>
        </w:rPr>
        <w:t>.</w:t>
      </w:r>
      <w:r w:rsidR="007B1617" w:rsidRPr="008047AB">
        <w:rPr>
          <w:sz w:val="28"/>
          <w:szCs w:val="28"/>
          <w:lang w:val="uk-UA"/>
        </w:rPr>
        <w:t xml:space="preserve"> </w:t>
      </w:r>
      <w:r w:rsidRPr="008047AB">
        <w:rPr>
          <w:sz w:val="28"/>
          <w:szCs w:val="28"/>
          <w:lang w:val="uk-UA"/>
        </w:rPr>
        <w:t>м.</w:t>
      </w:r>
      <w:r w:rsidR="00104F10" w:rsidRPr="008047AB">
        <w:rPr>
          <w:sz w:val="28"/>
          <w:szCs w:val="28"/>
          <w:lang w:val="uk-UA"/>
        </w:rPr>
        <w:t>) може спричиняти збільшення МВЛ</w:t>
      </w:r>
      <w:r w:rsidRPr="008047AB">
        <w:rPr>
          <w:sz w:val="28"/>
          <w:szCs w:val="28"/>
          <w:lang w:val="uk-UA"/>
        </w:rPr>
        <w:t xml:space="preserve"> на 15%. Фактичні результати перевищили розрахункові дані, досягнувши 25%. Залежність показників об’ємних швидкостей руху газу в дихальних шляхах від густини повітря анало</w:t>
      </w:r>
      <w:r w:rsidR="00104F10" w:rsidRPr="008047AB">
        <w:rPr>
          <w:sz w:val="28"/>
          <w:szCs w:val="28"/>
          <w:lang w:val="uk-UA"/>
        </w:rPr>
        <w:t>гічна попередній. Збільшення МВЛ</w:t>
      </w:r>
      <w:r w:rsidRPr="008047AB">
        <w:rPr>
          <w:sz w:val="28"/>
          <w:szCs w:val="28"/>
          <w:lang w:val="uk-UA"/>
        </w:rPr>
        <w:t xml:space="preserve"> і об’ємних швидкостей руху повітря в дихальних шляхах зумовлено зниженням опору бронхіального дерева, пов’язаним із тим, що послаблюється турбулентність газового струменя, який рухається в бронхах, бо турбулентність більшою мірою залежить від щільності, ніж ламінарність. У разі звуження дрібних бронхів і виникнення в них нерівностей унаслідок накопичення слизу та деформації за емфіземи, бронхіту або пневмосклерозу частка турбулентного потоку значно збільшується</w:t>
      </w:r>
      <w:r w:rsidR="00247DC9" w:rsidRPr="008047AB">
        <w:rPr>
          <w:sz w:val="28"/>
          <w:szCs w:val="28"/>
          <w:lang w:val="uk-UA"/>
        </w:rPr>
        <w:t xml:space="preserve"> [</w:t>
      </w:r>
      <w:r w:rsidR="004317C5" w:rsidRPr="008047AB">
        <w:rPr>
          <w:sz w:val="28"/>
          <w:szCs w:val="28"/>
          <w:lang w:val="uk-UA"/>
        </w:rPr>
        <w:t>6, 28</w:t>
      </w:r>
      <w:r w:rsidR="00247DC9" w:rsidRPr="008047AB">
        <w:rPr>
          <w:sz w:val="28"/>
          <w:szCs w:val="28"/>
          <w:lang w:val="uk-UA"/>
        </w:rPr>
        <w:t>]</w:t>
      </w:r>
      <w:r w:rsidRPr="008047AB">
        <w:rPr>
          <w:sz w:val="28"/>
          <w:szCs w:val="28"/>
          <w:lang w:val="uk-UA"/>
        </w:rPr>
        <w:t>. Тому низька щільність повітря в горах певною мірою знижує опір бронхіального дерева.</w:t>
      </w:r>
    </w:p>
    <w:p w:rsidR="00120B74" w:rsidRPr="008047AB" w:rsidRDefault="00120B74" w:rsidP="008047AB">
      <w:pPr>
        <w:tabs>
          <w:tab w:val="left" w:pos="142"/>
        </w:tabs>
        <w:spacing w:line="360" w:lineRule="auto"/>
        <w:ind w:firstLine="709"/>
        <w:jc w:val="both"/>
        <w:rPr>
          <w:sz w:val="28"/>
          <w:szCs w:val="28"/>
          <w:lang w:val="uk-UA"/>
        </w:rPr>
      </w:pPr>
      <w:r w:rsidRPr="008047AB">
        <w:rPr>
          <w:sz w:val="28"/>
          <w:szCs w:val="28"/>
          <w:lang w:val="uk-UA"/>
        </w:rPr>
        <w:t>Таким чином, можна зробити такі висновки: 1) виконання однакової за потужністю роботи на рівні моря і в горах чинить на організм навантаження неоднакової інтенсивності. Помірна робота в умовах нормального атмосферного тиску, в горах, на висоті 2100-3500 м н.</w:t>
      </w:r>
      <w:r w:rsidR="00994504" w:rsidRPr="008047AB">
        <w:rPr>
          <w:sz w:val="28"/>
          <w:szCs w:val="28"/>
          <w:lang w:val="uk-UA"/>
        </w:rPr>
        <w:t xml:space="preserve"> </w:t>
      </w:r>
      <w:r w:rsidRPr="008047AB">
        <w:rPr>
          <w:sz w:val="28"/>
          <w:szCs w:val="28"/>
          <w:lang w:val="uk-UA"/>
        </w:rPr>
        <w:t>р.</w:t>
      </w:r>
      <w:r w:rsidR="00994504" w:rsidRPr="008047AB">
        <w:rPr>
          <w:sz w:val="28"/>
          <w:szCs w:val="28"/>
          <w:lang w:val="uk-UA"/>
        </w:rPr>
        <w:t xml:space="preserve"> </w:t>
      </w:r>
      <w:r w:rsidRPr="008047AB">
        <w:rPr>
          <w:sz w:val="28"/>
          <w:szCs w:val="28"/>
          <w:lang w:val="uk-UA"/>
        </w:rPr>
        <w:t>м., вона стає навантаженням великої</w:t>
      </w:r>
      <w:r w:rsidR="00EC1082">
        <w:rPr>
          <w:sz w:val="28"/>
          <w:szCs w:val="28"/>
          <w:lang w:val="uk-UA"/>
        </w:rPr>
        <w:t xml:space="preserve"> інтенсивності; </w:t>
      </w:r>
      <w:r w:rsidRPr="008047AB">
        <w:rPr>
          <w:sz w:val="28"/>
          <w:szCs w:val="28"/>
          <w:lang w:val="uk-UA"/>
        </w:rPr>
        <w:t>2) робота однакової потужності в горах виконується за більшого споживання</w:t>
      </w:r>
      <w:r w:rsidR="00EB59FF" w:rsidRPr="008047AB">
        <w:rPr>
          <w:sz w:val="28"/>
          <w:szCs w:val="28"/>
          <w:lang w:val="uk-UA"/>
        </w:rPr>
        <w:t xml:space="preserve"> О</w:t>
      </w:r>
      <w:r w:rsidR="00EB59FF" w:rsidRPr="008047AB">
        <w:rPr>
          <w:sz w:val="28"/>
          <w:szCs w:val="28"/>
          <w:vertAlign w:val="subscript"/>
          <w:lang w:val="uk-UA"/>
        </w:rPr>
        <w:t>2</w:t>
      </w:r>
      <w:r w:rsidRPr="008047AB">
        <w:rPr>
          <w:sz w:val="28"/>
          <w:szCs w:val="28"/>
          <w:lang w:val="uk-UA"/>
        </w:rPr>
        <w:t xml:space="preserve">, кисневий запит на роботу при цьому вищий, ніж на рівні моря; 3) навантаження невисокої інтенсивності в горах супроводжуються значно більшим зусиллям функції зовнішнього дихання, гемодинаміки, </w:t>
      </w:r>
      <w:r w:rsidR="00EB59FF" w:rsidRPr="008047AB">
        <w:rPr>
          <w:sz w:val="28"/>
          <w:szCs w:val="28"/>
          <w:lang w:val="uk-UA"/>
        </w:rPr>
        <w:t>хоча швидкість надходження О</w:t>
      </w:r>
      <w:r w:rsidR="00EB59FF" w:rsidRPr="008047AB">
        <w:rPr>
          <w:sz w:val="28"/>
          <w:szCs w:val="28"/>
          <w:vertAlign w:val="subscript"/>
          <w:lang w:val="uk-UA"/>
        </w:rPr>
        <w:t>2</w:t>
      </w:r>
      <w:r w:rsidRPr="008047AB">
        <w:rPr>
          <w:sz w:val="28"/>
          <w:szCs w:val="28"/>
          <w:lang w:val="uk-UA"/>
        </w:rPr>
        <w:t xml:space="preserve"> до легень та </w:t>
      </w:r>
      <w:r w:rsidRPr="008047AB">
        <w:rPr>
          <w:sz w:val="28"/>
          <w:szCs w:val="28"/>
          <w:lang w:val="uk-UA"/>
        </w:rPr>
        <w:lastRenderedPageBreak/>
        <w:t>альвеол, транспорту його артеріальною кров’ю залишається майже такою, як на рівні мор</w:t>
      </w:r>
      <w:r w:rsidR="00EB59FF" w:rsidRPr="008047AB">
        <w:rPr>
          <w:sz w:val="28"/>
          <w:szCs w:val="28"/>
          <w:lang w:val="uk-UA"/>
        </w:rPr>
        <w:t>я; 4) швидкість транспорту О</w:t>
      </w:r>
      <w:r w:rsidR="00EB59FF" w:rsidRPr="008047AB">
        <w:rPr>
          <w:sz w:val="28"/>
          <w:szCs w:val="28"/>
          <w:vertAlign w:val="subscript"/>
          <w:lang w:val="uk-UA"/>
        </w:rPr>
        <w:t>2</w:t>
      </w:r>
      <w:r w:rsidRPr="008047AB">
        <w:rPr>
          <w:sz w:val="28"/>
          <w:szCs w:val="28"/>
          <w:lang w:val="uk-UA"/>
        </w:rPr>
        <w:t xml:space="preserve"> змішаною венозною кров’ю змен</w:t>
      </w:r>
      <w:r w:rsidR="00104F10" w:rsidRPr="008047AB">
        <w:rPr>
          <w:sz w:val="28"/>
          <w:szCs w:val="28"/>
          <w:lang w:val="uk-UA"/>
        </w:rPr>
        <w:t>шується, метаболічні зрушення КЛ</w:t>
      </w:r>
      <w:r w:rsidRPr="008047AB">
        <w:rPr>
          <w:sz w:val="28"/>
          <w:szCs w:val="28"/>
          <w:lang w:val="uk-UA"/>
        </w:rPr>
        <w:t>С крові та ступінь гіпоксії, яка розвивається у гірському середовищі, є більш</w:t>
      </w:r>
      <w:r w:rsidR="006E4C81" w:rsidRPr="008047AB">
        <w:rPr>
          <w:sz w:val="28"/>
          <w:szCs w:val="28"/>
          <w:lang w:val="uk-UA"/>
        </w:rPr>
        <w:t xml:space="preserve"> вираженими, ніж на рівні моря.</w:t>
      </w:r>
    </w:p>
    <w:p w:rsidR="00CD4C09" w:rsidRPr="008047AB" w:rsidRDefault="00B64B60" w:rsidP="008047AB">
      <w:pPr>
        <w:tabs>
          <w:tab w:val="left" w:pos="142"/>
        </w:tabs>
        <w:spacing w:line="360" w:lineRule="auto"/>
        <w:ind w:firstLine="709"/>
        <w:jc w:val="both"/>
        <w:rPr>
          <w:sz w:val="28"/>
          <w:szCs w:val="28"/>
          <w:lang w:val="uk-UA"/>
        </w:rPr>
      </w:pPr>
      <w:r w:rsidRPr="008047AB">
        <w:rPr>
          <w:sz w:val="28"/>
          <w:szCs w:val="28"/>
          <w:lang w:val="uk-UA"/>
        </w:rPr>
        <w:t>Підводячи підсумки, зазначаємо, що в даному розділі було досліджено особливості функціонування системи дихання у стані спокою та фізичного</w:t>
      </w:r>
      <w:r w:rsidR="00CD4C09" w:rsidRPr="008047AB">
        <w:rPr>
          <w:sz w:val="28"/>
          <w:szCs w:val="28"/>
          <w:lang w:val="uk-UA"/>
        </w:rPr>
        <w:t xml:space="preserve"> навантаження. І з’ясовано, </w:t>
      </w:r>
      <w:r w:rsidR="00800996" w:rsidRPr="008047AB">
        <w:rPr>
          <w:sz w:val="28"/>
          <w:szCs w:val="28"/>
          <w:lang w:val="uk-UA"/>
        </w:rPr>
        <w:t xml:space="preserve">що </w:t>
      </w:r>
      <w:r w:rsidR="00CD4C09" w:rsidRPr="008047AB">
        <w:rPr>
          <w:sz w:val="28"/>
          <w:szCs w:val="28"/>
          <w:lang w:val="uk-UA"/>
        </w:rPr>
        <w:t>лише в першу добу після прибуття в гірську місцевість, спостерігається зростання вентиляції легенів</w:t>
      </w:r>
      <w:r w:rsidR="00800996" w:rsidRPr="008047AB">
        <w:rPr>
          <w:sz w:val="28"/>
          <w:szCs w:val="28"/>
          <w:lang w:val="uk-UA"/>
        </w:rPr>
        <w:t>, а також виявлено, що під час м’язової діяльності в горах на висотах 2100 і 3500 м функції дихання і кровообігу, ступінь включення буферних систем крові в регуляцію КЛС відрізняються від того, що спостерігається на рівні моря. Отже, фізичні навантаження в поєднанні зі збільшенням висоти, призводять до колосальних фізіологічних зрушень в організмі спортсмена-туриста.</w:t>
      </w:r>
    </w:p>
    <w:p w:rsidR="00120B74" w:rsidRPr="008047AB" w:rsidRDefault="00120B74" w:rsidP="008047AB">
      <w:pPr>
        <w:tabs>
          <w:tab w:val="left" w:pos="142"/>
        </w:tabs>
        <w:spacing w:line="360" w:lineRule="auto"/>
        <w:ind w:firstLine="709"/>
        <w:jc w:val="center"/>
        <w:rPr>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8047AB">
      <w:pPr>
        <w:tabs>
          <w:tab w:val="left" w:pos="142"/>
        </w:tabs>
        <w:spacing w:line="360" w:lineRule="auto"/>
        <w:jc w:val="center"/>
        <w:rPr>
          <w:b/>
          <w:sz w:val="28"/>
          <w:szCs w:val="28"/>
          <w:lang w:val="uk-UA"/>
        </w:rPr>
      </w:pPr>
    </w:p>
    <w:p w:rsidR="00D67464" w:rsidRPr="008047AB" w:rsidRDefault="00D67464" w:rsidP="007D037F">
      <w:pPr>
        <w:tabs>
          <w:tab w:val="left" w:pos="142"/>
        </w:tabs>
        <w:spacing w:line="360" w:lineRule="auto"/>
        <w:rPr>
          <w:b/>
          <w:sz w:val="28"/>
          <w:szCs w:val="28"/>
          <w:lang w:val="uk-UA"/>
        </w:rPr>
      </w:pPr>
    </w:p>
    <w:p w:rsidR="00120B74" w:rsidRPr="008047AB" w:rsidRDefault="006E4C81" w:rsidP="007D037F">
      <w:pPr>
        <w:tabs>
          <w:tab w:val="left" w:pos="142"/>
        </w:tabs>
        <w:spacing w:before="240" w:line="360" w:lineRule="auto"/>
        <w:jc w:val="center"/>
        <w:rPr>
          <w:b/>
          <w:sz w:val="28"/>
          <w:szCs w:val="28"/>
          <w:lang w:val="uk-UA"/>
        </w:rPr>
      </w:pPr>
      <w:r w:rsidRPr="008047AB">
        <w:rPr>
          <w:b/>
          <w:sz w:val="28"/>
          <w:szCs w:val="28"/>
          <w:lang w:val="uk-UA"/>
        </w:rPr>
        <w:lastRenderedPageBreak/>
        <w:t>ВИСНОВКИ</w:t>
      </w:r>
    </w:p>
    <w:p w:rsidR="00D67464" w:rsidRPr="008047AB" w:rsidRDefault="00D67464" w:rsidP="007D037F">
      <w:pPr>
        <w:tabs>
          <w:tab w:val="left" w:pos="142"/>
        </w:tabs>
        <w:spacing w:before="240" w:line="360" w:lineRule="auto"/>
        <w:ind w:firstLine="709"/>
        <w:jc w:val="both"/>
        <w:rPr>
          <w:sz w:val="28"/>
          <w:szCs w:val="28"/>
          <w:lang w:val="uk-UA"/>
        </w:rPr>
      </w:pPr>
      <w:r w:rsidRPr="008047AB">
        <w:rPr>
          <w:sz w:val="28"/>
          <w:szCs w:val="28"/>
          <w:lang w:val="uk-UA"/>
        </w:rPr>
        <w:t xml:space="preserve">Відповідно до результатів проведеного дослідження визначення </w:t>
      </w:r>
      <w:r w:rsidR="00505409" w:rsidRPr="008047AB">
        <w:rPr>
          <w:sz w:val="28"/>
          <w:szCs w:val="28"/>
          <w:lang w:val="uk-UA"/>
        </w:rPr>
        <w:t>фізіологічних механізмів</w:t>
      </w:r>
      <w:r w:rsidRPr="008047AB">
        <w:rPr>
          <w:sz w:val="28"/>
          <w:szCs w:val="28"/>
          <w:lang w:val="uk-UA"/>
        </w:rPr>
        <w:t xml:space="preserve"> </w:t>
      </w:r>
      <w:r w:rsidR="00980F7F" w:rsidRPr="008047AB">
        <w:rPr>
          <w:sz w:val="28"/>
          <w:szCs w:val="28"/>
          <w:lang w:val="uk-UA"/>
        </w:rPr>
        <w:t xml:space="preserve">забезпечення процесу масопереносу респіраторних газів </w:t>
      </w:r>
      <w:r w:rsidRPr="008047AB">
        <w:rPr>
          <w:sz w:val="28"/>
          <w:szCs w:val="28"/>
          <w:lang w:val="uk-UA"/>
        </w:rPr>
        <w:t>в організмі спортсменів, які займаються гірським туризмом, автором було сформовано такі узагальнюючі підсумки.</w:t>
      </w:r>
    </w:p>
    <w:p w:rsidR="001E7784" w:rsidRPr="008047AB" w:rsidRDefault="001E7784" w:rsidP="008047AB">
      <w:pPr>
        <w:pStyle w:val="a3"/>
        <w:numPr>
          <w:ilvl w:val="0"/>
          <w:numId w:val="42"/>
        </w:numPr>
        <w:tabs>
          <w:tab w:val="left" w:pos="142"/>
        </w:tabs>
        <w:spacing w:after="200" w:line="360" w:lineRule="auto"/>
        <w:jc w:val="both"/>
        <w:rPr>
          <w:sz w:val="28"/>
          <w:szCs w:val="28"/>
          <w:lang w:val="uk-UA"/>
        </w:rPr>
      </w:pPr>
      <w:r w:rsidRPr="008047AB">
        <w:rPr>
          <w:sz w:val="28"/>
          <w:szCs w:val="28"/>
          <w:lang w:val="uk-UA"/>
        </w:rPr>
        <w:t>У ході написання кваліфікаційної роботи, було з’ясовано відмінність гірського туризму від альпінізму, та розглянуто категорії складності гірських маршрутів, які розраховані на різний рівень фізичної підготовки. Варто зазначити, що складність маршруту визначається відповідно до категорійності перевалів, що в нього входять. Виходячи зі ступеня виразності впливу гірської місцевості на організм людини, виділяють декілька зон гірських висот. Так, на висотах до 750-1000 м н. р. м. людина не відчуває впливу недостатності О</w:t>
      </w:r>
      <w:r w:rsidRPr="008047AB">
        <w:rPr>
          <w:sz w:val="28"/>
          <w:szCs w:val="28"/>
          <w:vertAlign w:val="subscript"/>
          <w:lang w:val="uk-UA"/>
        </w:rPr>
        <w:t>2</w:t>
      </w:r>
      <w:r w:rsidRPr="008047AB">
        <w:rPr>
          <w:sz w:val="28"/>
          <w:szCs w:val="28"/>
          <w:lang w:val="uk-UA"/>
        </w:rPr>
        <w:t xml:space="preserve"> як в стані спокою, так і при стандартній роботі. В умовах середньогір’я (від 1</w:t>
      </w:r>
      <w:r w:rsidR="00EC1082">
        <w:rPr>
          <w:sz w:val="28"/>
          <w:szCs w:val="28"/>
          <w:lang w:val="uk-UA"/>
        </w:rPr>
        <w:t xml:space="preserve">000 до 2500-3000 м н. р. м.) в </w:t>
      </w:r>
      <w:r w:rsidRPr="008047AB">
        <w:rPr>
          <w:sz w:val="28"/>
          <w:szCs w:val="28"/>
          <w:lang w:val="uk-UA"/>
        </w:rPr>
        <w:t>спокої й при помірній роботі у здорової людини теж не виникає істотних функціональних змін, але при напруженій роботі може спостерігатися виражене кисневе голодування і зміни у стані організму (відбувається десатурація крові О</w:t>
      </w:r>
      <w:r w:rsidRPr="008047AB">
        <w:rPr>
          <w:sz w:val="28"/>
          <w:szCs w:val="28"/>
          <w:vertAlign w:val="subscript"/>
          <w:lang w:val="uk-UA"/>
        </w:rPr>
        <w:t xml:space="preserve">2 </w:t>
      </w:r>
      <w:r w:rsidRPr="008047AB">
        <w:rPr>
          <w:sz w:val="28"/>
          <w:szCs w:val="28"/>
          <w:lang w:val="uk-UA"/>
        </w:rPr>
        <w:t>на 10 – 15 % норми). В зоні високогір’я (від 3000 до 5000 м н. р. м.) навіть в спокої вже може виявлятися комплекс функціональних змін, а у 15-20 % осіб може спостерігатися виникнення гірської хвороби</w:t>
      </w:r>
      <w:r w:rsidR="0033439A" w:rsidRPr="008047AB">
        <w:rPr>
          <w:sz w:val="28"/>
          <w:szCs w:val="28"/>
          <w:lang w:val="uk-UA"/>
        </w:rPr>
        <w:t xml:space="preserve">. При підйомі на більші висоти </w:t>
      </w:r>
      <w:r w:rsidRPr="008047AB">
        <w:rPr>
          <w:sz w:val="28"/>
          <w:szCs w:val="28"/>
          <w:lang w:val="uk-UA"/>
        </w:rPr>
        <w:t>(вище 5000 м н. р. м.) гірська хвороба розвивається у осіб не підготовлених для таких сходжень. Насиченість крові О</w:t>
      </w:r>
      <w:r w:rsidRPr="008047AB">
        <w:rPr>
          <w:sz w:val="28"/>
          <w:szCs w:val="28"/>
          <w:vertAlign w:val="subscript"/>
          <w:lang w:val="uk-UA"/>
        </w:rPr>
        <w:t>2</w:t>
      </w:r>
      <w:r w:rsidRPr="008047AB">
        <w:rPr>
          <w:sz w:val="28"/>
          <w:szCs w:val="28"/>
          <w:lang w:val="uk-UA"/>
        </w:rPr>
        <w:t xml:space="preserve"> може зменшуватися до 70 %, знижуються киснево-зв’язувальні властивості крові і падає в ній РО</w:t>
      </w:r>
      <w:r w:rsidRPr="008047AB">
        <w:rPr>
          <w:sz w:val="28"/>
          <w:szCs w:val="28"/>
          <w:vertAlign w:val="subscript"/>
          <w:lang w:val="uk-UA"/>
        </w:rPr>
        <w:t>2</w:t>
      </w:r>
      <w:r w:rsidRPr="008047AB">
        <w:rPr>
          <w:sz w:val="28"/>
          <w:szCs w:val="28"/>
          <w:lang w:val="uk-UA"/>
        </w:rPr>
        <w:t xml:space="preserve"> (особливо при навантаженні). При цьому навіть у абсолютно здорових людей вже може з’являтися слабке нездужання. На висотах більше 6000 м н. р. м. виражена гіпоксемія спостерігається навіть у стані спокою. При сходженні на восьмитисячники проявляються вже функціональні розлади в організмі і прогресуючі ознаки гірської хвороби. Проблема нестачі О</w:t>
      </w:r>
      <w:r w:rsidRPr="008047AB">
        <w:rPr>
          <w:sz w:val="28"/>
          <w:szCs w:val="28"/>
          <w:vertAlign w:val="subscript"/>
          <w:lang w:val="uk-UA"/>
        </w:rPr>
        <w:t>2</w:t>
      </w:r>
      <w:r w:rsidRPr="008047AB">
        <w:rPr>
          <w:sz w:val="28"/>
          <w:szCs w:val="28"/>
          <w:lang w:val="uk-UA"/>
        </w:rPr>
        <w:t xml:space="preserve"> є однією з </w:t>
      </w:r>
      <w:r w:rsidRPr="008047AB">
        <w:rPr>
          <w:sz w:val="28"/>
          <w:szCs w:val="28"/>
          <w:lang w:val="uk-UA"/>
        </w:rPr>
        <w:lastRenderedPageBreak/>
        <w:t xml:space="preserve">фундаментальних у сучасній біології та медицині. Реакція організму на гіпоксію є комплексом процесів і залежить від її тривалості і тяжкості, але незалежно від типу гіпоксії наслідки для органів і систем подібні і залежать від індивідуальної стійкості організму. </w:t>
      </w:r>
    </w:p>
    <w:p w:rsidR="001E7784" w:rsidRPr="008047AB" w:rsidRDefault="001E7784" w:rsidP="008047AB">
      <w:pPr>
        <w:pStyle w:val="a3"/>
        <w:numPr>
          <w:ilvl w:val="0"/>
          <w:numId w:val="42"/>
        </w:numPr>
        <w:tabs>
          <w:tab w:val="left" w:pos="142"/>
        </w:tabs>
        <w:spacing w:after="200" w:line="360" w:lineRule="auto"/>
        <w:ind w:right="-1"/>
        <w:jc w:val="both"/>
        <w:rPr>
          <w:sz w:val="28"/>
          <w:szCs w:val="28"/>
          <w:lang w:val="uk-UA"/>
        </w:rPr>
      </w:pPr>
      <w:r w:rsidRPr="008047AB">
        <w:rPr>
          <w:sz w:val="28"/>
          <w:szCs w:val="28"/>
          <w:lang w:val="uk-UA"/>
        </w:rPr>
        <w:t>Відомо, що у процесі фізичного навантаження організм стикається зі зміною насичення О</w:t>
      </w:r>
      <w:r w:rsidRPr="008047AB">
        <w:rPr>
          <w:sz w:val="28"/>
          <w:szCs w:val="28"/>
          <w:vertAlign w:val="subscript"/>
          <w:lang w:val="uk-UA"/>
        </w:rPr>
        <w:t>2</w:t>
      </w:r>
      <w:r w:rsidRPr="008047AB">
        <w:rPr>
          <w:sz w:val="28"/>
          <w:szCs w:val="28"/>
          <w:lang w:val="uk-UA"/>
        </w:rPr>
        <w:t xml:space="preserve"> тканин і в людини розвивається гіпоксія </w:t>
      </w:r>
      <w:r w:rsidR="008B77FB">
        <w:rPr>
          <w:sz w:val="28"/>
          <w:szCs w:val="28"/>
          <w:lang w:val="uk-UA"/>
        </w:rPr>
        <w:t xml:space="preserve">навантаження. </w:t>
      </w:r>
      <w:r w:rsidRPr="008047AB">
        <w:rPr>
          <w:sz w:val="28"/>
          <w:szCs w:val="28"/>
          <w:lang w:val="uk-UA"/>
        </w:rPr>
        <w:t>Вона може виникати не тільки під час м’язової діяльності, а й унаслідок підвищеного функціонування органа або навіть клітини, коли зростання потреби в О</w:t>
      </w:r>
      <w:r w:rsidRPr="008047AB">
        <w:rPr>
          <w:sz w:val="28"/>
          <w:szCs w:val="28"/>
          <w:vertAlign w:val="subscript"/>
          <w:lang w:val="uk-UA"/>
        </w:rPr>
        <w:t>2</w:t>
      </w:r>
      <w:r w:rsidRPr="008047AB">
        <w:rPr>
          <w:sz w:val="28"/>
          <w:szCs w:val="28"/>
          <w:lang w:val="uk-UA"/>
        </w:rPr>
        <w:t xml:space="preserve"> може призвести до неадекватного кисневого постачання і розвитку метаболічних порушень. Підвищений кисневий запит при гіпоксії навантаження, що розвивається в процесі м’язової діяльності, задовольняється за рахунок посилення функції всієї системи дихання внаслідок активації основних компенсаторних механізмів: збільшення легеневої та альвеолярної вентиляції, швидкості об’ємного кровотоку, використання тканинних резервів доставки й утилізації О</w:t>
      </w:r>
      <w:r w:rsidRPr="008047AB">
        <w:rPr>
          <w:sz w:val="28"/>
          <w:szCs w:val="28"/>
          <w:vertAlign w:val="subscript"/>
          <w:lang w:val="uk-UA"/>
        </w:rPr>
        <w:t>2</w:t>
      </w:r>
      <w:r w:rsidRPr="008047AB">
        <w:rPr>
          <w:sz w:val="28"/>
          <w:szCs w:val="28"/>
          <w:lang w:val="uk-UA"/>
        </w:rPr>
        <w:t>, перерозподілу кровотоку і збільшення доставки О</w:t>
      </w:r>
      <w:r w:rsidRPr="008047AB">
        <w:rPr>
          <w:sz w:val="28"/>
          <w:szCs w:val="28"/>
          <w:vertAlign w:val="subscript"/>
          <w:lang w:val="uk-UA"/>
        </w:rPr>
        <w:t>2</w:t>
      </w:r>
      <w:r w:rsidRPr="008047AB">
        <w:rPr>
          <w:sz w:val="28"/>
          <w:szCs w:val="28"/>
          <w:lang w:val="uk-UA"/>
        </w:rPr>
        <w:t xml:space="preserve"> до м’язів, що посилено функціонують, підвищення ефективності функціонування системи дихання. Даний тип гіпоксії може бути спричинений різноманітними факторами, які впливають на забезпечення О</w:t>
      </w:r>
      <w:r w:rsidRPr="008047AB">
        <w:rPr>
          <w:sz w:val="28"/>
          <w:szCs w:val="28"/>
          <w:vertAlign w:val="subscript"/>
          <w:lang w:val="uk-UA"/>
        </w:rPr>
        <w:t>2</w:t>
      </w:r>
      <w:r w:rsidRPr="008047AB">
        <w:rPr>
          <w:sz w:val="28"/>
          <w:szCs w:val="28"/>
          <w:lang w:val="uk-UA"/>
        </w:rPr>
        <w:t xml:space="preserve"> організму під час фізичної активності: зниження атмосферного тиску, зменшення кисневого перенесення, зниження дифузії О</w:t>
      </w:r>
      <w:r w:rsidRPr="008047AB">
        <w:rPr>
          <w:sz w:val="28"/>
          <w:szCs w:val="28"/>
          <w:vertAlign w:val="subscript"/>
          <w:lang w:val="uk-UA"/>
        </w:rPr>
        <w:t>2</w:t>
      </w:r>
      <w:r w:rsidRPr="008047AB">
        <w:rPr>
          <w:sz w:val="28"/>
          <w:szCs w:val="28"/>
          <w:lang w:val="uk-UA"/>
        </w:rPr>
        <w:t xml:space="preserve">, зниження кардіоваскулярної функції, м’язова втома, системні фактори, тривалість та інтенсивність навантаження, а також індивідуальні особливості. Крім фізичних аспектів, гіпоксія навантаження також може впливати на психічний стан та сприйняття зусиль під час фізичної активності. Результати дослідження показують, що розуміння факторів впливу гіпоксії на організм може дозволити глибше охарактеризувати розвиток гіпоксії навантаження та розробити ефективні стратегії для оптимізації фізичних тренувань та збереженню здоров’я. Адже гіпоксія навантаження може як сприяти активізації </w:t>
      </w:r>
      <w:r w:rsidRPr="008047AB">
        <w:rPr>
          <w:sz w:val="28"/>
          <w:szCs w:val="28"/>
          <w:lang w:val="uk-UA"/>
        </w:rPr>
        <w:lastRenderedPageBreak/>
        <w:t>адаптаційних механізмів організму, так і може призвести до пошкодження тканин, перенапруження серцево-судинної системи та зниження імунітету.</w:t>
      </w:r>
    </w:p>
    <w:p w:rsidR="001E7784" w:rsidRPr="008047AB" w:rsidRDefault="007455CE" w:rsidP="008047AB">
      <w:pPr>
        <w:pStyle w:val="a3"/>
        <w:numPr>
          <w:ilvl w:val="0"/>
          <w:numId w:val="42"/>
        </w:numPr>
        <w:pBdr>
          <w:top w:val="nil"/>
          <w:left w:val="nil"/>
          <w:bottom w:val="nil"/>
          <w:right w:val="nil"/>
          <w:between w:val="nil"/>
        </w:pBdr>
        <w:shd w:val="clear" w:color="auto" w:fill="FFFFFF"/>
        <w:tabs>
          <w:tab w:val="left" w:pos="142"/>
        </w:tabs>
        <w:spacing w:after="200" w:line="360" w:lineRule="auto"/>
        <w:jc w:val="both"/>
        <w:rPr>
          <w:sz w:val="28"/>
          <w:szCs w:val="28"/>
          <w:lang w:val="uk-UA"/>
        </w:rPr>
      </w:pPr>
      <w:r w:rsidRPr="008047AB">
        <w:rPr>
          <w:sz w:val="28"/>
          <w:szCs w:val="28"/>
          <w:lang w:val="uk-UA"/>
        </w:rPr>
        <w:t>Проаналізовано</w:t>
      </w:r>
      <w:r w:rsidR="001E7784" w:rsidRPr="008047AB">
        <w:rPr>
          <w:sz w:val="28"/>
          <w:szCs w:val="28"/>
          <w:lang w:val="uk-UA"/>
        </w:rPr>
        <w:t xml:space="preserve">, що </w:t>
      </w:r>
      <w:r w:rsidRPr="008047AB">
        <w:rPr>
          <w:sz w:val="28"/>
          <w:szCs w:val="28"/>
          <w:lang w:val="uk-UA"/>
        </w:rPr>
        <w:t xml:space="preserve">в ході </w:t>
      </w:r>
      <w:r w:rsidR="001E7784" w:rsidRPr="008047AB">
        <w:rPr>
          <w:sz w:val="28"/>
          <w:szCs w:val="28"/>
          <w:lang w:val="uk-UA"/>
        </w:rPr>
        <w:t xml:space="preserve">фізичних навантажень в організмі </w:t>
      </w:r>
      <w:r w:rsidRPr="008047AB">
        <w:rPr>
          <w:sz w:val="28"/>
          <w:szCs w:val="28"/>
          <w:lang w:val="uk-UA"/>
        </w:rPr>
        <w:t xml:space="preserve">виникає активність роботи транспортних </w:t>
      </w:r>
      <w:r w:rsidR="001E7784" w:rsidRPr="008047AB">
        <w:rPr>
          <w:sz w:val="28"/>
          <w:szCs w:val="28"/>
          <w:lang w:val="uk-UA"/>
        </w:rPr>
        <w:t xml:space="preserve">та дифузійних процесів, </w:t>
      </w:r>
      <w:r w:rsidR="00A85894" w:rsidRPr="008047AB">
        <w:rPr>
          <w:sz w:val="28"/>
          <w:szCs w:val="28"/>
          <w:lang w:val="uk-UA"/>
        </w:rPr>
        <w:t>однак вони не щоразу</w:t>
      </w:r>
      <w:r w:rsidR="00D70242" w:rsidRPr="008047AB">
        <w:rPr>
          <w:sz w:val="28"/>
          <w:szCs w:val="28"/>
          <w:lang w:val="uk-UA"/>
        </w:rPr>
        <w:t xml:space="preserve"> </w:t>
      </w:r>
      <w:r w:rsidR="001E7784" w:rsidRPr="008047AB">
        <w:rPr>
          <w:sz w:val="28"/>
          <w:szCs w:val="28"/>
          <w:lang w:val="uk-UA"/>
        </w:rPr>
        <w:t xml:space="preserve">забезпечують </w:t>
      </w:r>
      <w:r w:rsidR="00D70242" w:rsidRPr="008047AB">
        <w:rPr>
          <w:sz w:val="28"/>
          <w:szCs w:val="28"/>
          <w:lang w:val="uk-UA"/>
        </w:rPr>
        <w:t xml:space="preserve">необхідну кількість </w:t>
      </w:r>
      <w:r w:rsidR="001E7784" w:rsidRPr="008047AB">
        <w:rPr>
          <w:sz w:val="28"/>
          <w:szCs w:val="28"/>
          <w:lang w:val="uk-UA"/>
        </w:rPr>
        <w:t>постачання О</w:t>
      </w:r>
      <w:r w:rsidR="001E7784" w:rsidRPr="008047AB">
        <w:rPr>
          <w:sz w:val="28"/>
          <w:szCs w:val="28"/>
          <w:vertAlign w:val="subscript"/>
          <w:lang w:val="uk-UA"/>
        </w:rPr>
        <w:t>2</w:t>
      </w:r>
      <w:r w:rsidR="001E7784" w:rsidRPr="008047AB">
        <w:rPr>
          <w:sz w:val="28"/>
          <w:szCs w:val="28"/>
          <w:lang w:val="uk-UA"/>
        </w:rPr>
        <w:t xml:space="preserve"> до клітинних утворень </w:t>
      </w:r>
      <w:r w:rsidR="00D70242" w:rsidRPr="008047AB">
        <w:rPr>
          <w:sz w:val="28"/>
          <w:szCs w:val="28"/>
          <w:lang w:val="uk-UA"/>
        </w:rPr>
        <w:t xml:space="preserve">енергозабезпечення </w:t>
      </w:r>
      <w:r w:rsidR="001E7784" w:rsidRPr="008047AB">
        <w:rPr>
          <w:sz w:val="28"/>
          <w:szCs w:val="28"/>
          <w:lang w:val="uk-UA"/>
        </w:rPr>
        <w:t xml:space="preserve">функціонуючих скелетних м’язів, </w:t>
      </w:r>
      <w:r w:rsidR="00D70242" w:rsidRPr="008047AB">
        <w:rPr>
          <w:sz w:val="28"/>
          <w:szCs w:val="28"/>
          <w:lang w:val="uk-UA"/>
        </w:rPr>
        <w:t xml:space="preserve">таким чином, </w:t>
      </w:r>
      <w:r w:rsidR="001E7784" w:rsidRPr="008047AB">
        <w:rPr>
          <w:sz w:val="28"/>
          <w:szCs w:val="28"/>
          <w:lang w:val="uk-UA"/>
        </w:rPr>
        <w:t xml:space="preserve">в них відбувається </w:t>
      </w:r>
      <w:r w:rsidR="00D70242" w:rsidRPr="008047AB">
        <w:rPr>
          <w:sz w:val="28"/>
          <w:szCs w:val="28"/>
          <w:lang w:val="uk-UA"/>
        </w:rPr>
        <w:t xml:space="preserve">збільшення </w:t>
      </w:r>
      <w:r w:rsidR="001E7784" w:rsidRPr="008047AB">
        <w:rPr>
          <w:sz w:val="28"/>
          <w:szCs w:val="28"/>
          <w:lang w:val="uk-UA"/>
        </w:rPr>
        <w:t xml:space="preserve">недоокислених продуктів обміну і </w:t>
      </w:r>
      <w:r w:rsidR="00D70242" w:rsidRPr="008047AB">
        <w:rPr>
          <w:sz w:val="28"/>
          <w:szCs w:val="28"/>
          <w:lang w:val="uk-UA"/>
        </w:rPr>
        <w:t>в кров прибуває</w:t>
      </w:r>
      <w:r w:rsidR="001E7784" w:rsidRPr="008047AB">
        <w:rPr>
          <w:sz w:val="28"/>
          <w:szCs w:val="28"/>
          <w:lang w:val="uk-UA"/>
        </w:rPr>
        <w:t xml:space="preserve"> молочна кислота, з якої </w:t>
      </w:r>
      <w:r w:rsidR="00D70242" w:rsidRPr="008047AB">
        <w:rPr>
          <w:sz w:val="28"/>
          <w:szCs w:val="28"/>
          <w:lang w:val="uk-UA"/>
        </w:rPr>
        <w:t xml:space="preserve">утворюється лактат </w:t>
      </w:r>
      <w:r w:rsidR="001E7784" w:rsidRPr="008047AB">
        <w:rPr>
          <w:sz w:val="28"/>
          <w:szCs w:val="28"/>
          <w:lang w:val="uk-UA"/>
        </w:rPr>
        <w:t>при витісненні СО</w:t>
      </w:r>
      <w:r w:rsidR="001E7784" w:rsidRPr="008047AB">
        <w:rPr>
          <w:sz w:val="28"/>
          <w:szCs w:val="28"/>
          <w:vertAlign w:val="subscript"/>
          <w:lang w:val="uk-UA"/>
        </w:rPr>
        <w:t>2</w:t>
      </w:r>
      <w:r w:rsidR="00D70242" w:rsidRPr="008047AB">
        <w:rPr>
          <w:sz w:val="28"/>
          <w:szCs w:val="28"/>
          <w:lang w:val="uk-UA"/>
        </w:rPr>
        <w:t>. На тлі зазначених процесів проходять</w:t>
      </w:r>
      <w:r w:rsidR="001E7784" w:rsidRPr="008047AB">
        <w:rPr>
          <w:sz w:val="28"/>
          <w:szCs w:val="28"/>
          <w:lang w:val="uk-UA"/>
        </w:rPr>
        <w:t xml:space="preserve"> зміни кислотно-лужного стану крові, що </w:t>
      </w:r>
      <w:r w:rsidR="00D70242" w:rsidRPr="008047AB">
        <w:rPr>
          <w:sz w:val="28"/>
          <w:szCs w:val="28"/>
          <w:lang w:val="uk-UA"/>
        </w:rPr>
        <w:t xml:space="preserve">значно </w:t>
      </w:r>
      <w:r w:rsidR="001E7784" w:rsidRPr="008047AB">
        <w:rPr>
          <w:sz w:val="28"/>
          <w:szCs w:val="28"/>
          <w:lang w:val="uk-UA"/>
        </w:rPr>
        <w:t xml:space="preserve">впливає на </w:t>
      </w:r>
      <w:r w:rsidR="00D70242" w:rsidRPr="008047AB">
        <w:rPr>
          <w:sz w:val="28"/>
          <w:szCs w:val="28"/>
          <w:lang w:val="uk-UA"/>
        </w:rPr>
        <w:t>динаміку</w:t>
      </w:r>
      <w:r w:rsidR="001E7784" w:rsidRPr="008047AB">
        <w:rPr>
          <w:sz w:val="28"/>
          <w:szCs w:val="28"/>
          <w:lang w:val="uk-UA"/>
        </w:rPr>
        <w:t xml:space="preserve"> респіраторних газів в</w:t>
      </w:r>
      <w:r w:rsidR="00D70242" w:rsidRPr="008047AB">
        <w:rPr>
          <w:sz w:val="28"/>
          <w:szCs w:val="28"/>
          <w:lang w:val="uk-UA"/>
        </w:rPr>
        <w:t>середині</w:t>
      </w:r>
      <w:r w:rsidR="001E7784" w:rsidRPr="008047AB">
        <w:rPr>
          <w:sz w:val="28"/>
          <w:szCs w:val="28"/>
          <w:lang w:val="uk-UA"/>
        </w:rPr>
        <w:t xml:space="preserve"> орга</w:t>
      </w:r>
      <w:r w:rsidR="00D70242" w:rsidRPr="008047AB">
        <w:rPr>
          <w:sz w:val="28"/>
          <w:szCs w:val="28"/>
          <w:lang w:val="uk-UA"/>
        </w:rPr>
        <w:t>нізму</w:t>
      </w:r>
      <w:r w:rsidR="001E7784" w:rsidRPr="008047AB">
        <w:rPr>
          <w:sz w:val="28"/>
          <w:szCs w:val="28"/>
          <w:lang w:val="uk-UA"/>
        </w:rPr>
        <w:t xml:space="preserve">. </w:t>
      </w:r>
      <w:r w:rsidR="00D70242" w:rsidRPr="008047AB">
        <w:rPr>
          <w:sz w:val="28"/>
          <w:szCs w:val="28"/>
          <w:lang w:val="uk-UA"/>
        </w:rPr>
        <w:t>При аналізі</w:t>
      </w:r>
      <w:r w:rsidR="001E7784" w:rsidRPr="008047AB">
        <w:rPr>
          <w:sz w:val="28"/>
          <w:szCs w:val="28"/>
          <w:lang w:val="uk-UA"/>
        </w:rPr>
        <w:t xml:space="preserve"> </w:t>
      </w:r>
      <w:r w:rsidR="00D70242" w:rsidRPr="008047AB">
        <w:rPr>
          <w:sz w:val="28"/>
          <w:szCs w:val="28"/>
          <w:lang w:val="uk-UA"/>
        </w:rPr>
        <w:t>функціонального стану туриста в ході</w:t>
      </w:r>
      <w:r w:rsidR="001E7784" w:rsidRPr="008047AB">
        <w:rPr>
          <w:sz w:val="28"/>
          <w:szCs w:val="28"/>
          <w:lang w:val="uk-UA"/>
        </w:rPr>
        <w:t xml:space="preserve"> фізичного навантаження </w:t>
      </w:r>
      <w:r w:rsidR="00D70242" w:rsidRPr="008047AB">
        <w:rPr>
          <w:sz w:val="28"/>
          <w:szCs w:val="28"/>
          <w:lang w:val="uk-UA"/>
        </w:rPr>
        <w:t xml:space="preserve">варто </w:t>
      </w:r>
      <w:r w:rsidR="008B77FB">
        <w:rPr>
          <w:sz w:val="28"/>
          <w:szCs w:val="28"/>
          <w:lang w:val="uk-UA"/>
        </w:rPr>
        <w:t>враховувати</w:t>
      </w:r>
      <w:r w:rsidR="003D2433" w:rsidRPr="008047AB">
        <w:rPr>
          <w:sz w:val="28"/>
          <w:szCs w:val="28"/>
          <w:lang w:val="uk-UA"/>
        </w:rPr>
        <w:t xml:space="preserve"> зміщення</w:t>
      </w:r>
      <w:r w:rsidR="001E7784" w:rsidRPr="008047AB">
        <w:rPr>
          <w:sz w:val="28"/>
          <w:szCs w:val="28"/>
          <w:lang w:val="uk-UA"/>
        </w:rPr>
        <w:t xml:space="preserve"> КЛС крові у</w:t>
      </w:r>
      <w:r w:rsidR="003D2433" w:rsidRPr="008047AB">
        <w:rPr>
          <w:sz w:val="28"/>
          <w:szCs w:val="28"/>
          <w:lang w:val="uk-UA"/>
        </w:rPr>
        <w:t xml:space="preserve"> лужний або кислий бік. Це могло спричинити </w:t>
      </w:r>
      <w:r w:rsidR="001E7784" w:rsidRPr="008047AB">
        <w:rPr>
          <w:sz w:val="28"/>
          <w:szCs w:val="28"/>
          <w:lang w:val="uk-UA"/>
        </w:rPr>
        <w:t xml:space="preserve">порушення </w:t>
      </w:r>
      <w:r w:rsidR="003D2433" w:rsidRPr="008047AB">
        <w:rPr>
          <w:sz w:val="28"/>
          <w:szCs w:val="28"/>
          <w:lang w:val="uk-UA"/>
        </w:rPr>
        <w:t xml:space="preserve">або </w:t>
      </w:r>
      <w:r w:rsidR="001E7784" w:rsidRPr="008047AB">
        <w:rPr>
          <w:sz w:val="28"/>
          <w:szCs w:val="28"/>
          <w:lang w:val="uk-UA"/>
        </w:rPr>
        <w:t xml:space="preserve">в </w:t>
      </w:r>
      <w:r w:rsidR="003D2433" w:rsidRPr="008047AB">
        <w:rPr>
          <w:sz w:val="28"/>
          <w:szCs w:val="28"/>
          <w:lang w:val="uk-UA"/>
        </w:rPr>
        <w:t>зовнішньому</w:t>
      </w:r>
      <w:r w:rsidR="002F2C0A" w:rsidRPr="008047AB">
        <w:rPr>
          <w:sz w:val="28"/>
          <w:szCs w:val="28"/>
          <w:lang w:val="uk-UA"/>
        </w:rPr>
        <w:t xml:space="preserve"> дихан</w:t>
      </w:r>
      <w:r w:rsidR="003D2433" w:rsidRPr="008047AB">
        <w:rPr>
          <w:sz w:val="28"/>
          <w:szCs w:val="28"/>
          <w:lang w:val="uk-UA"/>
        </w:rPr>
        <w:t>і</w:t>
      </w:r>
      <w:r w:rsidR="001E7784" w:rsidRPr="008047AB">
        <w:rPr>
          <w:sz w:val="28"/>
          <w:szCs w:val="28"/>
          <w:lang w:val="uk-UA"/>
        </w:rPr>
        <w:t xml:space="preserve">, </w:t>
      </w:r>
      <w:r w:rsidR="003D2433" w:rsidRPr="008047AB">
        <w:rPr>
          <w:sz w:val="28"/>
          <w:szCs w:val="28"/>
          <w:lang w:val="uk-UA"/>
        </w:rPr>
        <w:t xml:space="preserve">або на тканинному рівні в </w:t>
      </w:r>
      <w:r w:rsidR="001E7784" w:rsidRPr="008047AB">
        <w:rPr>
          <w:sz w:val="28"/>
          <w:szCs w:val="28"/>
          <w:lang w:val="uk-UA"/>
        </w:rPr>
        <w:t>процесах обміну речо</w:t>
      </w:r>
      <w:r w:rsidR="003D2433" w:rsidRPr="008047AB">
        <w:rPr>
          <w:sz w:val="28"/>
          <w:szCs w:val="28"/>
          <w:lang w:val="uk-UA"/>
        </w:rPr>
        <w:t>вин</w:t>
      </w:r>
      <w:r w:rsidR="001E7784" w:rsidRPr="008047AB">
        <w:rPr>
          <w:sz w:val="28"/>
          <w:szCs w:val="28"/>
          <w:lang w:val="uk-UA"/>
        </w:rPr>
        <w:t>.</w:t>
      </w:r>
      <w:r w:rsidR="001E7784" w:rsidRPr="008047AB">
        <w:rPr>
          <w:sz w:val="28"/>
          <w:szCs w:val="28"/>
        </w:rPr>
        <w:t xml:space="preserve"> </w:t>
      </w:r>
      <w:r w:rsidR="001E7784" w:rsidRPr="008047AB">
        <w:rPr>
          <w:sz w:val="28"/>
          <w:szCs w:val="28"/>
          <w:lang w:val="uk-UA"/>
        </w:rPr>
        <w:t xml:space="preserve">Для дослідження цих процесів було використано ряд методичних підходів, які безпосередньо й формують уявлення про функціональний </w:t>
      </w:r>
      <w:r w:rsidR="003D2433" w:rsidRPr="008047AB">
        <w:rPr>
          <w:sz w:val="28"/>
          <w:szCs w:val="28"/>
          <w:lang w:val="uk-UA"/>
        </w:rPr>
        <w:t>стан організму. Дана методика</w:t>
      </w:r>
      <w:r w:rsidR="001E7784" w:rsidRPr="008047AB">
        <w:rPr>
          <w:sz w:val="28"/>
          <w:szCs w:val="28"/>
          <w:lang w:val="uk-UA"/>
        </w:rPr>
        <w:t xml:space="preserve"> </w:t>
      </w:r>
      <w:r w:rsidR="003D2433" w:rsidRPr="008047AB">
        <w:rPr>
          <w:sz w:val="28"/>
          <w:szCs w:val="28"/>
          <w:lang w:val="uk-UA"/>
        </w:rPr>
        <w:t xml:space="preserve">ґрунтується </w:t>
      </w:r>
      <w:r w:rsidR="001E7784" w:rsidRPr="008047AB">
        <w:rPr>
          <w:sz w:val="28"/>
          <w:szCs w:val="28"/>
          <w:lang w:val="uk-UA"/>
        </w:rPr>
        <w:t xml:space="preserve">на </w:t>
      </w:r>
      <w:r w:rsidR="003D2433" w:rsidRPr="008047AB">
        <w:rPr>
          <w:sz w:val="28"/>
          <w:szCs w:val="28"/>
          <w:lang w:val="uk-UA"/>
        </w:rPr>
        <w:t xml:space="preserve">загальних </w:t>
      </w:r>
      <w:r w:rsidR="001E7784" w:rsidRPr="008047AB">
        <w:rPr>
          <w:sz w:val="28"/>
          <w:szCs w:val="28"/>
          <w:lang w:val="uk-UA"/>
        </w:rPr>
        <w:t>фізіо</w:t>
      </w:r>
      <w:r w:rsidR="003D2433" w:rsidRPr="008047AB">
        <w:rPr>
          <w:sz w:val="28"/>
          <w:szCs w:val="28"/>
          <w:lang w:val="uk-UA"/>
        </w:rPr>
        <w:t>логічних обстеженнях туристів</w:t>
      </w:r>
      <w:r w:rsidR="001E7784" w:rsidRPr="008047AB">
        <w:rPr>
          <w:sz w:val="28"/>
          <w:szCs w:val="28"/>
          <w:lang w:val="uk-UA"/>
        </w:rPr>
        <w:t xml:space="preserve"> в лабор</w:t>
      </w:r>
      <w:r w:rsidR="003D2433" w:rsidRPr="008047AB">
        <w:rPr>
          <w:sz w:val="28"/>
          <w:szCs w:val="28"/>
          <w:lang w:val="uk-UA"/>
        </w:rPr>
        <w:t>аторних умовах, та надає можливість</w:t>
      </w:r>
      <w:r w:rsidR="001E7784" w:rsidRPr="008047AB">
        <w:rPr>
          <w:sz w:val="28"/>
          <w:szCs w:val="28"/>
          <w:lang w:val="uk-UA"/>
        </w:rPr>
        <w:t xml:space="preserve"> отримувати</w:t>
      </w:r>
      <w:r w:rsidR="003D2433" w:rsidRPr="008047AB">
        <w:rPr>
          <w:sz w:val="28"/>
          <w:szCs w:val="28"/>
          <w:lang w:val="uk-UA"/>
        </w:rPr>
        <w:t xml:space="preserve"> необхідну</w:t>
      </w:r>
      <w:r w:rsidR="001E7784" w:rsidRPr="008047AB">
        <w:rPr>
          <w:sz w:val="28"/>
          <w:szCs w:val="28"/>
          <w:lang w:val="uk-UA"/>
        </w:rPr>
        <w:t xml:space="preserve"> інформацію про стан організму в</w:t>
      </w:r>
      <w:r w:rsidR="003D2433" w:rsidRPr="008047AB">
        <w:rPr>
          <w:sz w:val="28"/>
          <w:szCs w:val="28"/>
          <w:lang w:val="uk-UA"/>
        </w:rPr>
        <w:t xml:space="preserve"> різні періоди (спокій</w:t>
      </w:r>
      <w:r w:rsidR="001E7784" w:rsidRPr="008047AB">
        <w:rPr>
          <w:sz w:val="28"/>
          <w:szCs w:val="28"/>
          <w:lang w:val="uk-UA"/>
        </w:rPr>
        <w:t xml:space="preserve">, </w:t>
      </w:r>
      <w:r w:rsidR="003D2433" w:rsidRPr="008047AB">
        <w:rPr>
          <w:sz w:val="28"/>
          <w:szCs w:val="28"/>
          <w:lang w:val="uk-UA"/>
        </w:rPr>
        <w:t xml:space="preserve">застосування </w:t>
      </w:r>
      <w:r w:rsidR="001E7784" w:rsidRPr="008047AB">
        <w:rPr>
          <w:sz w:val="28"/>
          <w:szCs w:val="28"/>
          <w:lang w:val="uk-UA"/>
        </w:rPr>
        <w:t>фізичних нав</w:t>
      </w:r>
      <w:r w:rsidR="003D2433" w:rsidRPr="008047AB">
        <w:rPr>
          <w:sz w:val="28"/>
          <w:szCs w:val="28"/>
          <w:lang w:val="uk-UA"/>
        </w:rPr>
        <w:t>антажень</w:t>
      </w:r>
      <w:r w:rsidR="001E7784" w:rsidRPr="008047AB">
        <w:rPr>
          <w:sz w:val="28"/>
          <w:szCs w:val="28"/>
          <w:lang w:val="uk-UA"/>
        </w:rPr>
        <w:t xml:space="preserve"> різної інтенсивності, відновлюваний період після</w:t>
      </w:r>
      <w:r w:rsidR="003D2433" w:rsidRPr="008047AB">
        <w:rPr>
          <w:sz w:val="28"/>
          <w:szCs w:val="28"/>
          <w:lang w:val="uk-UA"/>
        </w:rPr>
        <w:t xml:space="preserve"> навантаження). В подальшому ці дані можна використовувати</w:t>
      </w:r>
      <w:r w:rsidR="001E7784" w:rsidRPr="008047AB">
        <w:rPr>
          <w:sz w:val="28"/>
          <w:szCs w:val="28"/>
          <w:lang w:val="uk-UA"/>
        </w:rPr>
        <w:t xml:space="preserve"> </w:t>
      </w:r>
      <w:r w:rsidR="003D2433" w:rsidRPr="008047AB">
        <w:rPr>
          <w:sz w:val="28"/>
          <w:szCs w:val="28"/>
          <w:lang w:val="uk-UA"/>
        </w:rPr>
        <w:t>і для визначення</w:t>
      </w:r>
      <w:r w:rsidR="001E7784" w:rsidRPr="008047AB">
        <w:rPr>
          <w:sz w:val="28"/>
          <w:szCs w:val="28"/>
          <w:lang w:val="uk-UA"/>
        </w:rPr>
        <w:t xml:space="preserve"> обмежувальних можливостей організму в горах, і для </w:t>
      </w:r>
      <w:r w:rsidR="00B8188C" w:rsidRPr="008047AB">
        <w:rPr>
          <w:sz w:val="28"/>
          <w:szCs w:val="28"/>
          <w:lang w:val="uk-UA"/>
        </w:rPr>
        <w:t>з’ясування ключових</w:t>
      </w:r>
      <w:r w:rsidR="001E7784" w:rsidRPr="008047AB">
        <w:rPr>
          <w:sz w:val="28"/>
          <w:szCs w:val="28"/>
          <w:lang w:val="uk-UA"/>
        </w:rPr>
        <w:t xml:space="preserve"> компонентів функціональних резервів.</w:t>
      </w:r>
    </w:p>
    <w:p w:rsidR="001E7784" w:rsidRPr="008047AB" w:rsidRDefault="001E7784" w:rsidP="008047AB">
      <w:pPr>
        <w:pStyle w:val="a3"/>
        <w:numPr>
          <w:ilvl w:val="0"/>
          <w:numId w:val="42"/>
        </w:numPr>
        <w:tabs>
          <w:tab w:val="left" w:pos="142"/>
        </w:tabs>
        <w:spacing w:before="240" w:after="200" w:line="360" w:lineRule="auto"/>
        <w:jc w:val="both"/>
        <w:rPr>
          <w:sz w:val="28"/>
          <w:szCs w:val="28"/>
          <w:lang w:val="uk-UA"/>
        </w:rPr>
      </w:pPr>
      <w:r w:rsidRPr="008047AB">
        <w:rPr>
          <w:sz w:val="28"/>
          <w:szCs w:val="28"/>
          <w:lang w:val="uk-UA"/>
        </w:rPr>
        <w:t>У процесі дослідження виявлено, що спрямованість і ступінь вираженості фізіологічних реакцій в гірських умовах в основному визначаються рівнем парціального тиску О</w:t>
      </w:r>
      <w:r w:rsidRPr="008047AB">
        <w:rPr>
          <w:sz w:val="28"/>
          <w:szCs w:val="28"/>
          <w:vertAlign w:val="subscript"/>
          <w:lang w:val="uk-UA"/>
        </w:rPr>
        <w:t>2</w:t>
      </w:r>
      <w:r w:rsidRPr="008047AB">
        <w:rPr>
          <w:sz w:val="28"/>
          <w:szCs w:val="28"/>
          <w:lang w:val="uk-UA"/>
        </w:rPr>
        <w:t xml:space="preserve"> та реактивністю організму. Зниження парціального тиску О</w:t>
      </w:r>
      <w:r w:rsidRPr="008047AB">
        <w:rPr>
          <w:sz w:val="28"/>
          <w:szCs w:val="28"/>
          <w:vertAlign w:val="subscript"/>
          <w:lang w:val="uk-UA"/>
        </w:rPr>
        <w:t>2</w:t>
      </w:r>
      <w:r w:rsidRPr="008047AB">
        <w:rPr>
          <w:sz w:val="28"/>
          <w:szCs w:val="28"/>
          <w:lang w:val="uk-UA"/>
        </w:rPr>
        <w:t xml:space="preserve"> у вдихуваному повітрі закономірно змінює частоту і глибину дихання, хвилинний об’єм вентиляції легень, </w:t>
      </w:r>
      <w:r w:rsidRPr="008047AB">
        <w:rPr>
          <w:sz w:val="28"/>
          <w:szCs w:val="28"/>
          <w:lang w:val="uk-UA"/>
        </w:rPr>
        <w:lastRenderedPageBreak/>
        <w:t>статистичні та динамічні характеристики легень і загальний газообмін організму. Але окрім цього, спостережувані зрушення залежать і від інших факторів. Згідно з даними дослідників, у стані спокою, зі збільшенням висоти пропорційно збільшується й легенева вентиляція. В науковій роботі також було проаналізовано процес масопереносу й утилізації О</w:t>
      </w:r>
      <w:r w:rsidRPr="008047AB">
        <w:rPr>
          <w:sz w:val="28"/>
          <w:szCs w:val="28"/>
          <w:vertAlign w:val="subscript"/>
          <w:lang w:val="uk-UA"/>
        </w:rPr>
        <w:t>2</w:t>
      </w:r>
      <w:r w:rsidRPr="008047AB">
        <w:rPr>
          <w:sz w:val="28"/>
          <w:szCs w:val="28"/>
          <w:lang w:val="uk-UA"/>
        </w:rPr>
        <w:t xml:space="preserve"> під час м’язової діяльності в горах, залежно від висоти над рівнем моря. І було з’ясовано, що під час м’язової діяльності в горах, на висотах 2100 і 3500 м, функції дихання і кровообігу та ступінь включення буферних систем крові в регуляцію КЛС відрізняються від того, що спостерігається на рівні моря. За тривалого перебування людини в гірських умовах зростає відношення альвеолярної вентиляції до хвилинного об’єму дихання. Активується робота дихальної мускулатури, ступінь її кровопостачання. На кожні 100 м висоти це співвідношення збільшується на 1%. Зростання легеневої вентиляції створює умови для кращого транспортування О</w:t>
      </w:r>
      <w:r w:rsidRPr="008047AB">
        <w:rPr>
          <w:sz w:val="28"/>
          <w:szCs w:val="28"/>
          <w:vertAlign w:val="subscript"/>
          <w:lang w:val="uk-UA"/>
        </w:rPr>
        <w:t>2</w:t>
      </w:r>
      <w:r w:rsidRPr="008047AB">
        <w:rPr>
          <w:sz w:val="28"/>
          <w:szCs w:val="28"/>
          <w:lang w:val="uk-UA"/>
        </w:rPr>
        <w:t xml:space="preserve"> з альвеолярного повітря в кров. Однак, незважаючи на активізацію зовнішнього дихання, парціальний тиск О</w:t>
      </w:r>
      <w:r w:rsidRPr="008047AB">
        <w:rPr>
          <w:sz w:val="28"/>
          <w:szCs w:val="28"/>
          <w:vertAlign w:val="subscript"/>
          <w:lang w:val="uk-UA"/>
        </w:rPr>
        <w:t>2</w:t>
      </w:r>
      <w:r w:rsidRPr="008047AB">
        <w:rPr>
          <w:sz w:val="28"/>
          <w:szCs w:val="28"/>
          <w:lang w:val="uk-UA"/>
        </w:rPr>
        <w:t xml:space="preserve"> в альвеолярному повітрі й артеріальній крові в міру підйому на висоту поступово знижується. Починаючи з 2000 м н. р. м. знижується максимальне споживання О</w:t>
      </w:r>
      <w:r w:rsidRPr="008047AB">
        <w:rPr>
          <w:sz w:val="28"/>
          <w:szCs w:val="28"/>
          <w:vertAlign w:val="subscript"/>
          <w:lang w:val="uk-UA"/>
        </w:rPr>
        <w:t>2</w:t>
      </w:r>
      <w:r w:rsidRPr="008047AB">
        <w:rPr>
          <w:sz w:val="28"/>
          <w:szCs w:val="28"/>
          <w:lang w:val="uk-UA"/>
        </w:rPr>
        <w:t xml:space="preserve"> (на 4%), а на висоті 3000 м це зниження досягає 8%. Проаналізувавши аналітичні дослідження, виявлено, що зі збільшенням висоти та під час фізичного навантаження, в порівнянні зі станом спокою, в організмі сп</w:t>
      </w:r>
      <w:r w:rsidR="002F2C0A" w:rsidRPr="008047AB">
        <w:rPr>
          <w:sz w:val="28"/>
          <w:szCs w:val="28"/>
          <w:lang w:val="uk-UA"/>
        </w:rPr>
        <w:t xml:space="preserve">ортсмена-туриста збільшуються </w:t>
      </w:r>
      <w:r w:rsidRPr="008047AB">
        <w:rPr>
          <w:sz w:val="28"/>
          <w:szCs w:val="28"/>
          <w:lang w:val="uk-UA"/>
        </w:rPr>
        <w:t>фізіологічні показники: збільшується споживання О</w:t>
      </w:r>
      <w:r w:rsidRPr="008047AB">
        <w:rPr>
          <w:sz w:val="28"/>
          <w:szCs w:val="28"/>
          <w:vertAlign w:val="subscript"/>
          <w:lang w:val="uk-UA"/>
        </w:rPr>
        <w:t>2</w:t>
      </w:r>
      <w:r w:rsidRPr="008047AB">
        <w:rPr>
          <w:sz w:val="28"/>
          <w:szCs w:val="28"/>
          <w:lang w:val="uk-UA"/>
        </w:rPr>
        <w:t>, більш інтенсивно працюють функції зовнішнього дихання, гемодинаміки, але при тому зменшується швидкість транспорту О</w:t>
      </w:r>
      <w:r w:rsidRPr="008047AB">
        <w:rPr>
          <w:sz w:val="28"/>
          <w:szCs w:val="28"/>
          <w:vertAlign w:val="subscript"/>
          <w:lang w:val="uk-UA"/>
        </w:rPr>
        <w:t xml:space="preserve">2 </w:t>
      </w:r>
      <w:r w:rsidRPr="008047AB">
        <w:rPr>
          <w:sz w:val="28"/>
          <w:szCs w:val="28"/>
          <w:lang w:val="uk-UA"/>
        </w:rPr>
        <w:t>змішаною венозною кров’ю, а метаболічні зрушення КЛС крові та ступінь гіпоксії стають більш вираженими.</w:t>
      </w:r>
    </w:p>
    <w:p w:rsidR="001E7784" w:rsidRPr="008047AB" w:rsidRDefault="001E7784" w:rsidP="008047AB">
      <w:pPr>
        <w:pStyle w:val="a3"/>
        <w:tabs>
          <w:tab w:val="left" w:pos="142"/>
        </w:tabs>
        <w:spacing w:line="360" w:lineRule="auto"/>
        <w:jc w:val="both"/>
        <w:rPr>
          <w:sz w:val="28"/>
          <w:szCs w:val="28"/>
          <w:lang w:val="uk-UA"/>
        </w:rPr>
      </w:pPr>
    </w:p>
    <w:p w:rsidR="001E7784" w:rsidRPr="008047AB" w:rsidRDefault="001E7784" w:rsidP="008047AB">
      <w:pPr>
        <w:pStyle w:val="a3"/>
        <w:tabs>
          <w:tab w:val="left" w:pos="142"/>
        </w:tabs>
        <w:spacing w:line="360" w:lineRule="auto"/>
        <w:jc w:val="both"/>
        <w:rPr>
          <w:sz w:val="28"/>
          <w:szCs w:val="28"/>
          <w:lang w:val="uk-UA"/>
        </w:rPr>
      </w:pPr>
    </w:p>
    <w:p w:rsidR="00791794" w:rsidRPr="008047AB" w:rsidRDefault="00791794" w:rsidP="008047AB">
      <w:pPr>
        <w:tabs>
          <w:tab w:val="left" w:pos="142"/>
        </w:tabs>
        <w:spacing w:line="360" w:lineRule="auto"/>
        <w:jc w:val="both"/>
        <w:rPr>
          <w:sz w:val="28"/>
          <w:szCs w:val="28"/>
          <w:lang w:val="uk-UA"/>
        </w:rPr>
      </w:pPr>
    </w:p>
    <w:p w:rsidR="005204C9" w:rsidRPr="008047AB" w:rsidRDefault="005204C9" w:rsidP="007D037F">
      <w:pPr>
        <w:pStyle w:val="1"/>
        <w:tabs>
          <w:tab w:val="left" w:pos="142"/>
        </w:tabs>
        <w:spacing w:before="89" w:after="240" w:line="360" w:lineRule="auto"/>
        <w:ind w:left="0" w:right="405"/>
        <w:jc w:val="center"/>
      </w:pPr>
      <w:r w:rsidRPr="008047AB">
        <w:lastRenderedPageBreak/>
        <w:t>СПИСОК</w:t>
      </w:r>
      <w:r w:rsidRPr="008047AB">
        <w:rPr>
          <w:spacing w:val="-4"/>
        </w:rPr>
        <w:t xml:space="preserve"> </w:t>
      </w:r>
      <w:r w:rsidRPr="008047AB">
        <w:t>ВИКОРИСТАНИХ</w:t>
      </w:r>
      <w:r w:rsidRPr="008047AB">
        <w:rPr>
          <w:spacing w:val="-4"/>
        </w:rPr>
        <w:t xml:space="preserve"> </w:t>
      </w:r>
      <w:r w:rsidRPr="008047AB">
        <w:t>ДЖЕРЕЛ</w:t>
      </w:r>
    </w:p>
    <w:p w:rsidR="00B655B3" w:rsidRPr="008047AB" w:rsidRDefault="00B655B3" w:rsidP="007D037F">
      <w:pPr>
        <w:pStyle w:val="a3"/>
        <w:widowControl w:val="0"/>
        <w:numPr>
          <w:ilvl w:val="0"/>
          <w:numId w:val="48"/>
        </w:numPr>
        <w:tabs>
          <w:tab w:val="left" w:pos="142"/>
          <w:tab w:val="left" w:pos="972"/>
        </w:tabs>
        <w:autoSpaceDE w:val="0"/>
        <w:autoSpaceDN w:val="0"/>
        <w:spacing w:line="360" w:lineRule="auto"/>
        <w:ind w:right="-1"/>
        <w:jc w:val="both"/>
        <w:rPr>
          <w:sz w:val="28"/>
          <w:szCs w:val="28"/>
          <w:lang w:val="uk-UA"/>
        </w:rPr>
      </w:pPr>
      <w:r w:rsidRPr="008047AB">
        <w:rPr>
          <w:sz w:val="28"/>
          <w:szCs w:val="28"/>
          <w:lang w:val="uk-UA"/>
        </w:rPr>
        <w:t>Агаджанян</w:t>
      </w:r>
      <w:r w:rsidRPr="008047AB">
        <w:rPr>
          <w:spacing w:val="1"/>
          <w:sz w:val="28"/>
          <w:szCs w:val="28"/>
          <w:lang w:val="uk-UA"/>
        </w:rPr>
        <w:t xml:space="preserve"> </w:t>
      </w:r>
      <w:r w:rsidR="00531ED2" w:rsidRPr="008047AB">
        <w:rPr>
          <w:sz w:val="28"/>
          <w:szCs w:val="28"/>
          <w:lang w:val="uk-UA"/>
        </w:rPr>
        <w:t>Н</w:t>
      </w:r>
      <w:r w:rsidR="000B4709" w:rsidRPr="008047AB">
        <w:rPr>
          <w:sz w:val="28"/>
          <w:szCs w:val="28"/>
          <w:lang w:val="uk-UA"/>
        </w:rPr>
        <w:t>.</w:t>
      </w:r>
      <w:r w:rsidRPr="008047AB">
        <w:rPr>
          <w:sz w:val="28"/>
          <w:szCs w:val="28"/>
          <w:lang w:val="uk-UA"/>
        </w:rPr>
        <w:t>А.</w:t>
      </w:r>
      <w:r w:rsidRPr="008047AB">
        <w:rPr>
          <w:spacing w:val="1"/>
          <w:sz w:val="28"/>
          <w:szCs w:val="28"/>
          <w:lang w:val="uk-UA"/>
        </w:rPr>
        <w:t xml:space="preserve"> </w:t>
      </w:r>
      <w:r w:rsidRPr="008047AB">
        <w:rPr>
          <w:sz w:val="28"/>
          <w:szCs w:val="28"/>
          <w:lang w:val="uk-UA"/>
        </w:rPr>
        <w:t>Класифікація</w:t>
      </w:r>
      <w:r w:rsidRPr="008047AB">
        <w:rPr>
          <w:spacing w:val="1"/>
          <w:sz w:val="28"/>
          <w:szCs w:val="28"/>
          <w:lang w:val="uk-UA"/>
        </w:rPr>
        <w:t xml:space="preserve"> </w:t>
      </w:r>
      <w:r w:rsidRPr="008047AB">
        <w:rPr>
          <w:sz w:val="28"/>
          <w:szCs w:val="28"/>
          <w:lang w:val="uk-UA"/>
        </w:rPr>
        <w:t>гіпоксичних,</w:t>
      </w:r>
      <w:r w:rsidRPr="008047AB">
        <w:rPr>
          <w:spacing w:val="1"/>
          <w:sz w:val="28"/>
          <w:szCs w:val="28"/>
          <w:lang w:val="uk-UA"/>
        </w:rPr>
        <w:t xml:space="preserve"> </w:t>
      </w:r>
      <w:r w:rsidRPr="008047AB">
        <w:rPr>
          <w:sz w:val="28"/>
          <w:szCs w:val="28"/>
          <w:lang w:val="uk-UA"/>
        </w:rPr>
        <w:t>гіпо-</w:t>
      </w:r>
      <w:r w:rsidRPr="008047AB">
        <w:rPr>
          <w:spacing w:val="1"/>
          <w:sz w:val="28"/>
          <w:szCs w:val="28"/>
          <w:lang w:val="uk-UA"/>
        </w:rPr>
        <w:t xml:space="preserve"> </w:t>
      </w:r>
      <w:r w:rsidR="005367BC" w:rsidRPr="008047AB">
        <w:rPr>
          <w:sz w:val="28"/>
          <w:szCs w:val="28"/>
          <w:lang w:val="uk-UA"/>
        </w:rPr>
        <w:t>і</w:t>
      </w:r>
      <w:r w:rsidRPr="008047AB">
        <w:rPr>
          <w:spacing w:val="1"/>
          <w:sz w:val="28"/>
          <w:szCs w:val="28"/>
          <w:lang w:val="uk-UA"/>
        </w:rPr>
        <w:t xml:space="preserve"> </w:t>
      </w:r>
      <w:r w:rsidRPr="008047AB">
        <w:rPr>
          <w:sz w:val="28"/>
          <w:szCs w:val="28"/>
          <w:lang w:val="uk-UA"/>
        </w:rPr>
        <w:t>гіперкапнічних</w:t>
      </w:r>
      <w:r w:rsidRPr="008047AB">
        <w:rPr>
          <w:spacing w:val="1"/>
          <w:sz w:val="28"/>
          <w:szCs w:val="28"/>
          <w:lang w:val="uk-UA"/>
        </w:rPr>
        <w:t xml:space="preserve"> </w:t>
      </w:r>
      <w:r w:rsidRPr="008047AB">
        <w:rPr>
          <w:sz w:val="28"/>
          <w:szCs w:val="28"/>
          <w:lang w:val="uk-UA"/>
        </w:rPr>
        <w:t>станів.</w:t>
      </w:r>
      <w:r w:rsidRPr="008047AB">
        <w:rPr>
          <w:spacing w:val="-1"/>
          <w:sz w:val="28"/>
          <w:szCs w:val="28"/>
          <w:lang w:val="uk-UA"/>
        </w:rPr>
        <w:t xml:space="preserve"> </w:t>
      </w:r>
      <w:r w:rsidR="00722C7F" w:rsidRPr="008047AB">
        <w:rPr>
          <w:sz w:val="28"/>
          <w:szCs w:val="28"/>
          <w:lang w:val="uk-UA"/>
        </w:rPr>
        <w:t>Фізіологічний</w:t>
      </w:r>
      <w:r w:rsidR="00722C7F" w:rsidRPr="008047AB">
        <w:rPr>
          <w:spacing w:val="1"/>
          <w:sz w:val="28"/>
          <w:szCs w:val="28"/>
          <w:lang w:val="uk-UA"/>
        </w:rPr>
        <w:t xml:space="preserve"> </w:t>
      </w:r>
      <w:r w:rsidR="00722C7F" w:rsidRPr="008047AB">
        <w:rPr>
          <w:sz w:val="28"/>
          <w:szCs w:val="28"/>
          <w:lang w:val="uk-UA"/>
        </w:rPr>
        <w:t>журнал</w:t>
      </w:r>
      <w:r w:rsidR="00722C7F" w:rsidRPr="008047AB">
        <w:rPr>
          <w:spacing w:val="-5"/>
          <w:sz w:val="28"/>
          <w:szCs w:val="28"/>
          <w:lang w:val="uk-UA"/>
        </w:rPr>
        <w:t xml:space="preserve">. </w:t>
      </w:r>
      <w:r w:rsidRPr="008047AB">
        <w:rPr>
          <w:sz w:val="28"/>
          <w:szCs w:val="28"/>
          <w:lang w:val="uk-UA"/>
        </w:rPr>
        <w:t>2003</w:t>
      </w:r>
      <w:r w:rsidR="00531ED2" w:rsidRPr="008047AB">
        <w:rPr>
          <w:sz w:val="28"/>
          <w:szCs w:val="28"/>
          <w:lang w:val="uk-UA"/>
        </w:rPr>
        <w:t>;</w:t>
      </w:r>
      <w:r w:rsidRPr="008047AB">
        <w:rPr>
          <w:sz w:val="28"/>
          <w:szCs w:val="28"/>
          <w:lang w:val="uk-UA"/>
        </w:rPr>
        <w:t xml:space="preserve"> 49</w:t>
      </w:r>
      <w:r w:rsidR="00531ED2" w:rsidRPr="008047AB">
        <w:rPr>
          <w:sz w:val="28"/>
          <w:szCs w:val="28"/>
          <w:lang w:val="uk-UA"/>
        </w:rPr>
        <w:t>(</w:t>
      </w:r>
      <w:r w:rsidRPr="008047AB">
        <w:rPr>
          <w:sz w:val="28"/>
          <w:szCs w:val="28"/>
          <w:lang w:val="uk-UA"/>
        </w:rPr>
        <w:t>3</w:t>
      </w:r>
      <w:r w:rsidR="00531ED2" w:rsidRPr="008047AB">
        <w:rPr>
          <w:sz w:val="28"/>
          <w:szCs w:val="28"/>
          <w:lang w:val="uk-UA"/>
        </w:rPr>
        <w:t>):11-</w:t>
      </w:r>
      <w:r w:rsidR="009A1581" w:rsidRPr="008047AB">
        <w:rPr>
          <w:sz w:val="28"/>
          <w:szCs w:val="28"/>
          <w:lang w:val="uk-UA"/>
        </w:rPr>
        <w:t>1</w:t>
      </w:r>
      <w:r w:rsidR="00724782" w:rsidRPr="008047AB">
        <w:rPr>
          <w:sz w:val="28"/>
          <w:szCs w:val="28"/>
          <w:lang w:val="uk-UA"/>
        </w:rPr>
        <w:t xml:space="preserve">6. </w:t>
      </w:r>
    </w:p>
    <w:p w:rsidR="00B655B3" w:rsidRPr="008047AB" w:rsidRDefault="00531ED2" w:rsidP="007D037F">
      <w:pPr>
        <w:numPr>
          <w:ilvl w:val="0"/>
          <w:numId w:val="48"/>
        </w:numPr>
        <w:tabs>
          <w:tab w:val="left" w:pos="142"/>
        </w:tabs>
        <w:spacing w:line="360" w:lineRule="auto"/>
        <w:ind w:right="-1"/>
        <w:jc w:val="both"/>
        <w:rPr>
          <w:sz w:val="28"/>
          <w:szCs w:val="28"/>
          <w:lang w:val="uk-UA"/>
        </w:rPr>
      </w:pPr>
      <w:r w:rsidRPr="008047AB">
        <w:rPr>
          <w:sz w:val="28"/>
          <w:szCs w:val="28"/>
          <w:lang w:val="uk-UA"/>
        </w:rPr>
        <w:t>Агаджанян Н</w:t>
      </w:r>
      <w:r w:rsidR="000B4709" w:rsidRPr="008047AB">
        <w:rPr>
          <w:sz w:val="28"/>
          <w:szCs w:val="28"/>
          <w:lang w:val="uk-UA"/>
        </w:rPr>
        <w:t>.</w:t>
      </w:r>
      <w:r w:rsidRPr="008047AB">
        <w:rPr>
          <w:sz w:val="28"/>
          <w:szCs w:val="28"/>
          <w:lang w:val="uk-UA"/>
        </w:rPr>
        <w:t>А</w:t>
      </w:r>
      <w:r w:rsidR="00B655B3" w:rsidRPr="008047AB">
        <w:rPr>
          <w:sz w:val="28"/>
          <w:szCs w:val="28"/>
          <w:lang w:val="uk-UA"/>
        </w:rPr>
        <w:t>, Брагі</w:t>
      </w:r>
      <w:r w:rsidRPr="008047AB">
        <w:rPr>
          <w:sz w:val="28"/>
          <w:szCs w:val="28"/>
          <w:lang w:val="uk-UA"/>
        </w:rPr>
        <w:t>н Л</w:t>
      </w:r>
      <w:r w:rsidR="000B4709" w:rsidRPr="008047AB">
        <w:rPr>
          <w:sz w:val="28"/>
          <w:szCs w:val="28"/>
          <w:lang w:val="uk-UA"/>
        </w:rPr>
        <w:t>.</w:t>
      </w:r>
      <w:r w:rsidRPr="008047AB">
        <w:rPr>
          <w:sz w:val="28"/>
          <w:szCs w:val="28"/>
          <w:lang w:val="uk-UA"/>
        </w:rPr>
        <w:t>Х</w:t>
      </w:r>
      <w:r w:rsidR="00B655B3" w:rsidRPr="008047AB">
        <w:rPr>
          <w:sz w:val="28"/>
          <w:szCs w:val="28"/>
          <w:lang w:val="uk-UA"/>
        </w:rPr>
        <w:t>, Дави</w:t>
      </w:r>
      <w:r w:rsidRPr="008047AB">
        <w:rPr>
          <w:sz w:val="28"/>
          <w:szCs w:val="28"/>
          <w:lang w:val="uk-UA"/>
        </w:rPr>
        <w:t>дов Г</w:t>
      </w:r>
      <w:r w:rsidR="000B4709" w:rsidRPr="008047AB">
        <w:rPr>
          <w:sz w:val="28"/>
          <w:szCs w:val="28"/>
          <w:lang w:val="uk-UA"/>
        </w:rPr>
        <w:t>.</w:t>
      </w:r>
      <w:r w:rsidRPr="008047AB">
        <w:rPr>
          <w:sz w:val="28"/>
          <w:szCs w:val="28"/>
          <w:lang w:val="uk-UA"/>
        </w:rPr>
        <w:t>А</w:t>
      </w:r>
      <w:r w:rsidR="00B655B3" w:rsidRPr="008047AB">
        <w:rPr>
          <w:sz w:val="28"/>
          <w:szCs w:val="28"/>
          <w:lang w:val="uk-UA"/>
        </w:rPr>
        <w:t>, Спась</w:t>
      </w:r>
      <w:r w:rsidRPr="008047AB">
        <w:rPr>
          <w:sz w:val="28"/>
          <w:szCs w:val="28"/>
          <w:lang w:val="uk-UA"/>
        </w:rPr>
        <w:t>кий Ю</w:t>
      </w:r>
      <w:r w:rsidR="000B4709" w:rsidRPr="008047AB">
        <w:rPr>
          <w:sz w:val="28"/>
          <w:szCs w:val="28"/>
          <w:lang w:val="uk-UA"/>
        </w:rPr>
        <w:t>.</w:t>
      </w:r>
      <w:r w:rsidR="00B655B3" w:rsidRPr="008047AB">
        <w:rPr>
          <w:sz w:val="28"/>
          <w:szCs w:val="28"/>
          <w:lang w:val="uk-UA"/>
        </w:rPr>
        <w:t>А. Динаміка зовнішнього дихання і газообміну при компенсованому впливі на організм гіпоксії та гіперкапнії</w:t>
      </w:r>
      <w:r w:rsidRPr="008047AB">
        <w:rPr>
          <w:sz w:val="28"/>
          <w:szCs w:val="28"/>
          <w:lang w:val="uk-UA"/>
        </w:rPr>
        <w:t>.</w:t>
      </w:r>
      <w:r w:rsidR="00B655B3" w:rsidRPr="008047AB">
        <w:rPr>
          <w:sz w:val="28"/>
          <w:szCs w:val="28"/>
          <w:lang w:val="uk-UA"/>
        </w:rPr>
        <w:t xml:space="preserve"> Фізіологія людини. </w:t>
      </w:r>
      <w:r w:rsidRPr="008047AB">
        <w:rPr>
          <w:sz w:val="28"/>
          <w:szCs w:val="28"/>
          <w:lang w:val="uk-UA"/>
        </w:rPr>
        <w:t>1984;</w:t>
      </w:r>
      <w:r w:rsidR="00B655B3" w:rsidRPr="008047AB">
        <w:rPr>
          <w:sz w:val="28"/>
          <w:szCs w:val="28"/>
          <w:lang w:val="uk-UA"/>
        </w:rPr>
        <w:t xml:space="preserve"> 10</w:t>
      </w:r>
      <w:r w:rsidRPr="008047AB">
        <w:rPr>
          <w:sz w:val="28"/>
          <w:szCs w:val="28"/>
          <w:lang w:val="uk-UA"/>
        </w:rPr>
        <w:t>(</w:t>
      </w:r>
      <w:r w:rsidR="00B655B3" w:rsidRPr="008047AB">
        <w:rPr>
          <w:sz w:val="28"/>
          <w:szCs w:val="28"/>
          <w:lang w:val="uk-UA"/>
        </w:rPr>
        <w:t>4</w:t>
      </w:r>
      <w:r w:rsidR="00724782" w:rsidRPr="008047AB">
        <w:rPr>
          <w:sz w:val="28"/>
          <w:szCs w:val="28"/>
          <w:lang w:val="uk-UA"/>
        </w:rPr>
        <w:t>):</w:t>
      </w:r>
      <w:r w:rsidRPr="008047AB">
        <w:rPr>
          <w:sz w:val="28"/>
          <w:szCs w:val="28"/>
          <w:lang w:val="uk-UA"/>
        </w:rPr>
        <w:t>610-</w:t>
      </w:r>
      <w:r w:rsidR="009A1581" w:rsidRPr="008047AB">
        <w:rPr>
          <w:sz w:val="28"/>
          <w:szCs w:val="28"/>
          <w:lang w:val="uk-UA"/>
        </w:rPr>
        <w:t>11</w:t>
      </w:r>
      <w:r w:rsidR="00B655B3" w:rsidRPr="008047AB">
        <w:rPr>
          <w:sz w:val="28"/>
          <w:szCs w:val="28"/>
          <w:lang w:val="uk-UA"/>
        </w:rPr>
        <w:t xml:space="preserve">6. </w:t>
      </w:r>
    </w:p>
    <w:p w:rsidR="00B655B3" w:rsidRPr="008047AB" w:rsidRDefault="00B655B3" w:rsidP="008047AB">
      <w:pPr>
        <w:numPr>
          <w:ilvl w:val="0"/>
          <w:numId w:val="48"/>
        </w:numPr>
        <w:tabs>
          <w:tab w:val="left" w:pos="142"/>
        </w:tabs>
        <w:spacing w:line="360" w:lineRule="auto"/>
        <w:ind w:right="-1"/>
        <w:jc w:val="both"/>
        <w:rPr>
          <w:sz w:val="28"/>
          <w:szCs w:val="28"/>
          <w:lang w:val="uk-UA"/>
        </w:rPr>
      </w:pPr>
      <w:r w:rsidRPr="008047AB">
        <w:rPr>
          <w:sz w:val="28"/>
          <w:szCs w:val="28"/>
          <w:lang w:val="uk-UA"/>
        </w:rPr>
        <w:t>Анті</w:t>
      </w:r>
      <w:r w:rsidR="00AE1A3A" w:rsidRPr="008047AB">
        <w:rPr>
          <w:sz w:val="28"/>
          <w:szCs w:val="28"/>
          <w:lang w:val="uk-UA"/>
        </w:rPr>
        <w:t>кова В</w:t>
      </w:r>
      <w:r w:rsidR="000B4709" w:rsidRPr="008047AB">
        <w:rPr>
          <w:sz w:val="28"/>
          <w:szCs w:val="28"/>
          <w:lang w:val="uk-UA"/>
        </w:rPr>
        <w:t>.</w:t>
      </w:r>
      <w:r w:rsidRPr="008047AB">
        <w:rPr>
          <w:sz w:val="28"/>
          <w:szCs w:val="28"/>
          <w:lang w:val="uk-UA"/>
        </w:rPr>
        <w:t>А. Ефективність зовнішнього дихання при напруженій м’язовій</w:t>
      </w:r>
      <w:r w:rsidR="008B77FB">
        <w:rPr>
          <w:sz w:val="28"/>
          <w:szCs w:val="28"/>
          <w:lang w:val="uk-UA"/>
        </w:rPr>
        <w:t xml:space="preserve"> </w:t>
      </w:r>
      <w:r w:rsidRPr="008047AB">
        <w:rPr>
          <w:sz w:val="28"/>
          <w:szCs w:val="28"/>
          <w:lang w:val="uk-UA"/>
        </w:rPr>
        <w:t>діяльності</w:t>
      </w:r>
      <w:r w:rsidR="00AE1A3A" w:rsidRPr="008047AB">
        <w:rPr>
          <w:sz w:val="28"/>
          <w:szCs w:val="28"/>
          <w:lang w:val="uk-UA"/>
        </w:rPr>
        <w:t xml:space="preserve"> [автореферат дисертації]</w:t>
      </w:r>
      <w:r w:rsidR="000B4709" w:rsidRPr="008047AB">
        <w:rPr>
          <w:sz w:val="28"/>
          <w:szCs w:val="28"/>
          <w:lang w:val="uk-UA"/>
        </w:rPr>
        <w:t>.</w:t>
      </w:r>
      <w:r w:rsidRPr="008047AB">
        <w:rPr>
          <w:sz w:val="28"/>
          <w:szCs w:val="28"/>
          <w:lang w:val="uk-UA"/>
        </w:rPr>
        <w:t xml:space="preserve"> </w:t>
      </w:r>
      <w:r w:rsidR="000B4709" w:rsidRPr="008047AB">
        <w:rPr>
          <w:sz w:val="28"/>
          <w:szCs w:val="28"/>
          <w:lang w:val="uk-UA"/>
        </w:rPr>
        <w:t xml:space="preserve">Київ. 1976. </w:t>
      </w:r>
      <w:r w:rsidRPr="008047AB">
        <w:rPr>
          <w:sz w:val="28"/>
          <w:szCs w:val="28"/>
          <w:lang w:val="uk-UA"/>
        </w:rPr>
        <w:t>25</w:t>
      </w:r>
      <w:r w:rsidR="00A92C21" w:rsidRPr="008047AB">
        <w:rPr>
          <w:sz w:val="28"/>
          <w:szCs w:val="28"/>
          <w:lang w:val="uk-UA"/>
        </w:rPr>
        <w:t xml:space="preserve"> </w:t>
      </w:r>
      <w:r w:rsidR="00724782" w:rsidRPr="008047AB">
        <w:rPr>
          <w:sz w:val="28"/>
          <w:szCs w:val="28"/>
          <w:lang w:val="uk-UA"/>
        </w:rPr>
        <w:t>с.</w:t>
      </w:r>
    </w:p>
    <w:p w:rsidR="00B655B3" w:rsidRPr="008047AB" w:rsidRDefault="000B4709" w:rsidP="008047AB">
      <w:pPr>
        <w:numPr>
          <w:ilvl w:val="0"/>
          <w:numId w:val="48"/>
        </w:numPr>
        <w:tabs>
          <w:tab w:val="left" w:pos="142"/>
        </w:tabs>
        <w:spacing w:line="360" w:lineRule="auto"/>
        <w:ind w:right="-1"/>
        <w:jc w:val="both"/>
        <w:rPr>
          <w:sz w:val="28"/>
          <w:szCs w:val="28"/>
          <w:lang w:val="uk-UA"/>
        </w:rPr>
      </w:pPr>
      <w:r w:rsidRPr="008047AB">
        <w:rPr>
          <w:sz w:val="28"/>
          <w:szCs w:val="28"/>
          <w:lang w:val="uk-UA"/>
        </w:rPr>
        <w:t>Барбашова З.</w:t>
      </w:r>
      <w:r w:rsidR="00B655B3" w:rsidRPr="008047AB">
        <w:rPr>
          <w:sz w:val="28"/>
          <w:szCs w:val="28"/>
          <w:lang w:val="uk-UA"/>
        </w:rPr>
        <w:t>І. Аспекти вивчення дихальної функції крові при адаптації до гіпоксії</w:t>
      </w:r>
      <w:r w:rsidR="008B77FB">
        <w:rPr>
          <w:sz w:val="28"/>
          <w:szCs w:val="28"/>
          <w:lang w:val="uk-UA"/>
        </w:rPr>
        <w:t xml:space="preserve">. </w:t>
      </w:r>
      <w:r w:rsidR="00B655B3" w:rsidRPr="008047AB">
        <w:rPr>
          <w:sz w:val="28"/>
          <w:szCs w:val="28"/>
          <w:lang w:val="uk-UA"/>
        </w:rPr>
        <w:t xml:space="preserve">Успіхи фізіол.наук. </w:t>
      </w:r>
      <w:r w:rsidRPr="008047AB">
        <w:rPr>
          <w:sz w:val="28"/>
          <w:szCs w:val="28"/>
          <w:lang w:val="uk-UA"/>
        </w:rPr>
        <w:t>1977;</w:t>
      </w:r>
      <w:r w:rsidR="00B655B3" w:rsidRPr="008047AB">
        <w:rPr>
          <w:sz w:val="28"/>
          <w:szCs w:val="28"/>
          <w:lang w:val="uk-UA"/>
        </w:rPr>
        <w:t xml:space="preserve"> </w:t>
      </w:r>
      <w:r w:rsidRPr="008047AB">
        <w:rPr>
          <w:sz w:val="28"/>
          <w:szCs w:val="28"/>
          <w:lang w:val="uk-UA"/>
        </w:rPr>
        <w:t>1:</w:t>
      </w:r>
      <w:r w:rsidR="00724782" w:rsidRPr="008047AB">
        <w:rPr>
          <w:sz w:val="28"/>
          <w:szCs w:val="28"/>
          <w:lang w:val="uk-UA"/>
        </w:rPr>
        <w:t>3-11.</w:t>
      </w:r>
    </w:p>
    <w:p w:rsidR="00B655B3" w:rsidRPr="008047AB" w:rsidRDefault="00B655B3" w:rsidP="008047AB">
      <w:pPr>
        <w:pStyle w:val="a3"/>
        <w:widowControl w:val="0"/>
        <w:numPr>
          <w:ilvl w:val="0"/>
          <w:numId w:val="48"/>
        </w:numPr>
        <w:tabs>
          <w:tab w:val="left" w:pos="142"/>
          <w:tab w:val="left" w:pos="972"/>
        </w:tabs>
        <w:autoSpaceDE w:val="0"/>
        <w:autoSpaceDN w:val="0"/>
        <w:spacing w:line="360" w:lineRule="auto"/>
        <w:ind w:right="-1"/>
        <w:contextualSpacing w:val="0"/>
        <w:jc w:val="both"/>
        <w:rPr>
          <w:sz w:val="28"/>
          <w:szCs w:val="28"/>
          <w:lang w:val="uk-UA"/>
        </w:rPr>
      </w:pPr>
      <w:r w:rsidRPr="008047AB">
        <w:rPr>
          <w:sz w:val="28"/>
          <w:szCs w:val="28"/>
          <w:lang w:val="uk-UA"/>
        </w:rPr>
        <w:t>Білошицький</w:t>
      </w:r>
      <w:r w:rsidRPr="008047AB">
        <w:rPr>
          <w:spacing w:val="1"/>
          <w:sz w:val="28"/>
          <w:szCs w:val="28"/>
          <w:lang w:val="uk-UA"/>
        </w:rPr>
        <w:t xml:space="preserve"> </w:t>
      </w:r>
      <w:r w:rsidR="000B4709" w:rsidRPr="008047AB">
        <w:rPr>
          <w:sz w:val="28"/>
          <w:szCs w:val="28"/>
          <w:lang w:val="uk-UA"/>
        </w:rPr>
        <w:t>П.</w:t>
      </w:r>
      <w:r w:rsidRPr="008047AB">
        <w:rPr>
          <w:sz w:val="28"/>
          <w:szCs w:val="28"/>
          <w:lang w:val="uk-UA"/>
        </w:rPr>
        <w:t>В.</w:t>
      </w:r>
      <w:r w:rsidRPr="008047AB">
        <w:rPr>
          <w:spacing w:val="1"/>
          <w:sz w:val="28"/>
          <w:szCs w:val="28"/>
          <w:lang w:val="uk-UA"/>
        </w:rPr>
        <w:t xml:space="preserve"> </w:t>
      </w:r>
      <w:r w:rsidRPr="008047AB">
        <w:rPr>
          <w:sz w:val="28"/>
          <w:szCs w:val="28"/>
          <w:lang w:val="uk-UA"/>
        </w:rPr>
        <w:t>Підсумки</w:t>
      </w:r>
      <w:r w:rsidRPr="008047AB">
        <w:rPr>
          <w:spacing w:val="1"/>
          <w:sz w:val="28"/>
          <w:szCs w:val="28"/>
          <w:lang w:val="uk-UA"/>
        </w:rPr>
        <w:t xml:space="preserve"> </w:t>
      </w:r>
      <w:r w:rsidRPr="008047AB">
        <w:rPr>
          <w:sz w:val="28"/>
          <w:szCs w:val="28"/>
          <w:lang w:val="uk-UA"/>
        </w:rPr>
        <w:t>медико-екологічних</w:t>
      </w:r>
      <w:r w:rsidRPr="008047AB">
        <w:rPr>
          <w:spacing w:val="1"/>
          <w:sz w:val="28"/>
          <w:szCs w:val="28"/>
          <w:lang w:val="uk-UA"/>
        </w:rPr>
        <w:t xml:space="preserve"> </w:t>
      </w:r>
      <w:r w:rsidRPr="008047AB">
        <w:rPr>
          <w:sz w:val="28"/>
          <w:szCs w:val="28"/>
          <w:lang w:val="uk-UA"/>
        </w:rPr>
        <w:t>досліджень</w:t>
      </w:r>
      <w:r w:rsidRPr="008047AB">
        <w:rPr>
          <w:spacing w:val="1"/>
          <w:sz w:val="28"/>
          <w:szCs w:val="28"/>
          <w:lang w:val="uk-UA"/>
        </w:rPr>
        <w:t xml:space="preserve"> </w:t>
      </w:r>
      <w:r w:rsidRPr="008047AB">
        <w:rPr>
          <w:sz w:val="28"/>
          <w:szCs w:val="28"/>
          <w:lang w:val="uk-UA"/>
        </w:rPr>
        <w:t>у</w:t>
      </w:r>
      <w:r w:rsidRPr="008047AB">
        <w:rPr>
          <w:spacing w:val="1"/>
          <w:sz w:val="28"/>
          <w:szCs w:val="28"/>
          <w:lang w:val="uk-UA"/>
        </w:rPr>
        <w:t xml:space="preserve"> </w:t>
      </w:r>
      <w:r w:rsidRPr="008047AB">
        <w:rPr>
          <w:sz w:val="28"/>
          <w:szCs w:val="28"/>
          <w:lang w:val="uk-UA"/>
        </w:rPr>
        <w:t>Приельбруссі. Фізіол</w:t>
      </w:r>
      <w:r w:rsidR="00722C7F" w:rsidRPr="008047AB">
        <w:rPr>
          <w:sz w:val="28"/>
          <w:szCs w:val="28"/>
          <w:lang w:val="uk-UA"/>
        </w:rPr>
        <w:t>огічний</w:t>
      </w:r>
      <w:r w:rsidRPr="008047AB">
        <w:rPr>
          <w:spacing w:val="1"/>
          <w:sz w:val="28"/>
          <w:szCs w:val="28"/>
          <w:lang w:val="uk-UA"/>
        </w:rPr>
        <w:t xml:space="preserve"> </w:t>
      </w:r>
      <w:r w:rsidR="00722C7F" w:rsidRPr="008047AB">
        <w:rPr>
          <w:sz w:val="28"/>
          <w:szCs w:val="28"/>
          <w:lang w:val="uk-UA"/>
        </w:rPr>
        <w:t>журнал.</w:t>
      </w:r>
      <w:r w:rsidRPr="008047AB">
        <w:rPr>
          <w:spacing w:val="-5"/>
          <w:sz w:val="28"/>
          <w:szCs w:val="28"/>
          <w:lang w:val="uk-UA"/>
        </w:rPr>
        <w:t xml:space="preserve"> </w:t>
      </w:r>
      <w:r w:rsidR="00722C7F" w:rsidRPr="008047AB">
        <w:rPr>
          <w:sz w:val="28"/>
          <w:szCs w:val="28"/>
          <w:lang w:val="uk-UA"/>
        </w:rPr>
        <w:t xml:space="preserve">2023; </w:t>
      </w:r>
      <w:r w:rsidRPr="008047AB">
        <w:rPr>
          <w:sz w:val="28"/>
          <w:szCs w:val="28"/>
          <w:lang w:val="uk-UA"/>
        </w:rPr>
        <w:t>49</w:t>
      </w:r>
      <w:r w:rsidR="00722C7F" w:rsidRPr="008047AB">
        <w:rPr>
          <w:spacing w:val="-3"/>
          <w:sz w:val="28"/>
          <w:szCs w:val="28"/>
          <w:lang w:val="uk-UA"/>
        </w:rPr>
        <w:t>(</w:t>
      </w:r>
      <w:r w:rsidRPr="008047AB">
        <w:rPr>
          <w:sz w:val="28"/>
          <w:szCs w:val="28"/>
          <w:lang w:val="uk-UA"/>
        </w:rPr>
        <w:t>3</w:t>
      </w:r>
      <w:r w:rsidR="00722C7F" w:rsidRPr="008047AB">
        <w:rPr>
          <w:sz w:val="28"/>
          <w:szCs w:val="28"/>
          <w:lang w:val="uk-UA"/>
        </w:rPr>
        <w:t>):36-</w:t>
      </w:r>
      <w:r w:rsidR="00724782" w:rsidRPr="008047AB">
        <w:rPr>
          <w:sz w:val="28"/>
          <w:szCs w:val="28"/>
          <w:lang w:val="uk-UA"/>
        </w:rPr>
        <w:t>46.</w:t>
      </w:r>
    </w:p>
    <w:p w:rsidR="00267388" w:rsidRPr="008047AB" w:rsidRDefault="00722C7F" w:rsidP="008047AB">
      <w:pPr>
        <w:pStyle w:val="a3"/>
        <w:numPr>
          <w:ilvl w:val="0"/>
          <w:numId w:val="48"/>
        </w:numPr>
        <w:tabs>
          <w:tab w:val="left" w:pos="142"/>
        </w:tabs>
        <w:spacing w:line="360" w:lineRule="auto"/>
        <w:ind w:right="-1"/>
        <w:jc w:val="both"/>
        <w:rPr>
          <w:sz w:val="28"/>
          <w:szCs w:val="28"/>
          <w:lang w:val="uk-UA"/>
        </w:rPr>
      </w:pPr>
      <w:r w:rsidRPr="008047AB">
        <w:rPr>
          <w:bCs/>
          <w:iCs/>
          <w:sz w:val="28"/>
          <w:szCs w:val="28"/>
          <w:lang w:val="uk-UA"/>
        </w:rPr>
        <w:t>Богуш В.Л, Кувалдіна О.В, Яцунський Е.А, Фарі</w:t>
      </w:r>
      <w:r w:rsidR="00267388" w:rsidRPr="008047AB">
        <w:rPr>
          <w:bCs/>
          <w:iCs/>
          <w:sz w:val="28"/>
          <w:szCs w:val="28"/>
          <w:lang w:val="uk-UA"/>
        </w:rPr>
        <w:t xml:space="preserve">онов В.Н. Зміна аеробних можливостей організму при тренуванні в середньогір’ї. </w:t>
      </w:r>
      <w:r w:rsidR="009D5C3E" w:rsidRPr="008047AB">
        <w:rPr>
          <w:bCs/>
          <w:iCs/>
          <w:sz w:val="28"/>
          <w:szCs w:val="28"/>
          <w:lang w:val="uk-UA"/>
        </w:rPr>
        <w:t xml:space="preserve">У: </w:t>
      </w:r>
      <w:r w:rsidR="00267388" w:rsidRPr="008047AB">
        <w:rPr>
          <w:bCs/>
          <w:iCs/>
          <w:sz w:val="28"/>
          <w:szCs w:val="28"/>
          <w:lang w:val="uk-UA"/>
        </w:rPr>
        <w:t>Актуальні проблеми фізичного виховання і спорту в сучасних умовах: Матеріали І Міжнародної науково-практичної конференції</w:t>
      </w:r>
      <w:r w:rsidR="009D5C3E" w:rsidRPr="008047AB">
        <w:rPr>
          <w:bCs/>
          <w:iCs/>
          <w:sz w:val="28"/>
          <w:szCs w:val="28"/>
          <w:lang w:val="uk-UA"/>
        </w:rPr>
        <w:t>; Дніпропетровськ; 2015. с.</w:t>
      </w:r>
      <w:r w:rsidR="00A92C21" w:rsidRPr="008047AB">
        <w:rPr>
          <w:bCs/>
          <w:iCs/>
          <w:sz w:val="28"/>
          <w:szCs w:val="28"/>
          <w:lang w:val="uk-UA"/>
        </w:rPr>
        <w:t xml:space="preserve"> </w:t>
      </w:r>
      <w:r w:rsidR="009D5C3E" w:rsidRPr="008047AB">
        <w:rPr>
          <w:bCs/>
          <w:iCs/>
          <w:sz w:val="28"/>
          <w:szCs w:val="28"/>
          <w:lang w:val="uk-UA"/>
        </w:rPr>
        <w:t>32-</w:t>
      </w:r>
      <w:r w:rsidR="009A1581" w:rsidRPr="008047AB">
        <w:rPr>
          <w:bCs/>
          <w:iCs/>
          <w:sz w:val="28"/>
          <w:szCs w:val="28"/>
          <w:lang w:val="uk-UA"/>
        </w:rPr>
        <w:t>3</w:t>
      </w:r>
      <w:r w:rsidR="00724782" w:rsidRPr="008047AB">
        <w:rPr>
          <w:bCs/>
          <w:iCs/>
          <w:sz w:val="28"/>
          <w:szCs w:val="28"/>
          <w:lang w:val="uk-UA"/>
        </w:rPr>
        <w:t>6.</w:t>
      </w:r>
    </w:p>
    <w:p w:rsidR="00267388" w:rsidRPr="008047AB" w:rsidRDefault="009D5C3E"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Бочаров М.</w:t>
      </w:r>
      <w:r w:rsidR="00267388" w:rsidRPr="008047AB">
        <w:rPr>
          <w:sz w:val="28"/>
          <w:szCs w:val="28"/>
          <w:lang w:val="uk-UA"/>
        </w:rPr>
        <w:t xml:space="preserve">І. Реакція гемодинаміки людини на різні </w:t>
      </w:r>
      <w:r w:rsidRPr="008047AB">
        <w:rPr>
          <w:sz w:val="28"/>
          <w:szCs w:val="28"/>
          <w:lang w:val="uk-UA"/>
        </w:rPr>
        <w:t xml:space="preserve">за величиною гіпоксичні впливи. </w:t>
      </w:r>
      <w:r w:rsidR="00267388" w:rsidRPr="008047AB">
        <w:rPr>
          <w:sz w:val="28"/>
          <w:szCs w:val="28"/>
          <w:lang w:val="uk-UA"/>
        </w:rPr>
        <w:t xml:space="preserve">Ульяновський медико-біологічний журн. </w:t>
      </w:r>
      <w:r w:rsidRPr="008047AB">
        <w:rPr>
          <w:sz w:val="28"/>
          <w:szCs w:val="28"/>
          <w:lang w:val="uk-UA"/>
        </w:rPr>
        <w:t>2012;</w:t>
      </w:r>
      <w:r w:rsidR="00267388" w:rsidRPr="008047AB">
        <w:rPr>
          <w:sz w:val="28"/>
          <w:szCs w:val="28"/>
          <w:lang w:val="uk-UA"/>
        </w:rPr>
        <w:t xml:space="preserve"> </w:t>
      </w:r>
      <w:r w:rsidRPr="008047AB">
        <w:rPr>
          <w:sz w:val="28"/>
          <w:szCs w:val="28"/>
          <w:lang w:val="uk-UA"/>
        </w:rPr>
        <w:t>3:</w:t>
      </w:r>
      <w:r w:rsidR="00724782" w:rsidRPr="008047AB">
        <w:rPr>
          <w:sz w:val="28"/>
          <w:szCs w:val="28"/>
          <w:lang w:val="uk-UA"/>
        </w:rPr>
        <w:t>138-145.</w:t>
      </w:r>
    </w:p>
    <w:p w:rsidR="00B655B3" w:rsidRPr="008047AB" w:rsidRDefault="00B655B3" w:rsidP="008047AB">
      <w:pPr>
        <w:numPr>
          <w:ilvl w:val="0"/>
          <w:numId w:val="48"/>
        </w:numPr>
        <w:shd w:val="clear" w:color="auto" w:fill="FFFFFF"/>
        <w:tabs>
          <w:tab w:val="left" w:pos="142"/>
        </w:tabs>
        <w:spacing w:line="360" w:lineRule="auto"/>
        <w:ind w:right="-1"/>
        <w:jc w:val="both"/>
        <w:rPr>
          <w:rFonts w:eastAsia="Arial"/>
          <w:sz w:val="28"/>
          <w:szCs w:val="28"/>
          <w:lang w:val="uk-UA"/>
        </w:rPr>
      </w:pPr>
      <w:r w:rsidRPr="008047AB">
        <w:rPr>
          <w:rFonts w:eastAsia="Arial"/>
          <w:sz w:val="28"/>
          <w:szCs w:val="28"/>
          <w:lang w:val="uk-UA"/>
        </w:rPr>
        <w:t xml:space="preserve">Бринзак В.П. Дослідження змінно-лужного балансу крові та його ролі в розвитку артеріальної </w:t>
      </w:r>
      <w:r w:rsidR="009A1581" w:rsidRPr="008047AB">
        <w:rPr>
          <w:rFonts w:eastAsia="Arial"/>
          <w:sz w:val="28"/>
          <w:szCs w:val="28"/>
          <w:lang w:val="uk-UA"/>
        </w:rPr>
        <w:t>гіпоксемія [автореферат</w:t>
      </w:r>
      <w:r w:rsidRPr="008047AB">
        <w:rPr>
          <w:rFonts w:eastAsia="Arial"/>
          <w:sz w:val="28"/>
          <w:szCs w:val="28"/>
          <w:lang w:val="uk-UA"/>
        </w:rPr>
        <w:t xml:space="preserve"> дис</w:t>
      </w:r>
      <w:r w:rsidR="009A1581" w:rsidRPr="008047AB">
        <w:rPr>
          <w:rFonts w:eastAsia="Arial"/>
          <w:sz w:val="28"/>
          <w:szCs w:val="28"/>
          <w:lang w:val="uk-UA"/>
        </w:rPr>
        <w:t>ертації]. Тарту</w:t>
      </w:r>
      <w:r w:rsidR="009A1581" w:rsidRPr="008047AB">
        <w:rPr>
          <w:rFonts w:eastAsia="Arial"/>
          <w:sz w:val="28"/>
          <w:szCs w:val="28"/>
          <w:lang w:val="en-US"/>
        </w:rPr>
        <w:t xml:space="preserve">. </w:t>
      </w:r>
      <w:r w:rsidRPr="008047AB">
        <w:rPr>
          <w:rFonts w:eastAsia="Arial"/>
          <w:sz w:val="28"/>
          <w:szCs w:val="28"/>
          <w:lang w:val="uk-UA"/>
        </w:rPr>
        <w:t>1983.</w:t>
      </w:r>
      <w:r w:rsidR="009A1581" w:rsidRPr="008047AB">
        <w:rPr>
          <w:rFonts w:eastAsia="Arial"/>
          <w:sz w:val="28"/>
          <w:szCs w:val="28"/>
          <w:lang w:val="uk-UA"/>
        </w:rPr>
        <w:t xml:space="preserve"> </w:t>
      </w:r>
      <w:r w:rsidR="00724782" w:rsidRPr="008047AB">
        <w:rPr>
          <w:rFonts w:eastAsia="Arial"/>
          <w:sz w:val="28"/>
          <w:szCs w:val="28"/>
          <w:lang w:val="uk-UA"/>
        </w:rPr>
        <w:t>24 с.</w:t>
      </w:r>
    </w:p>
    <w:p w:rsidR="00B655B3" w:rsidRPr="008047AB" w:rsidRDefault="00B655B3"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Булатова М.М., Платонов В</w:t>
      </w:r>
      <w:r w:rsidR="004257ED" w:rsidRPr="008047AB">
        <w:rPr>
          <w:sz w:val="28"/>
          <w:szCs w:val="28"/>
          <w:lang w:val="uk-UA"/>
        </w:rPr>
        <w:t>.М. Середньогір’я, високо</w:t>
      </w:r>
      <w:r w:rsidRPr="008047AB">
        <w:rPr>
          <w:sz w:val="28"/>
          <w:szCs w:val="28"/>
          <w:lang w:val="uk-UA"/>
        </w:rPr>
        <w:t>гір’я і штучна гіпоксія в систе</w:t>
      </w:r>
      <w:r w:rsidR="009A1581" w:rsidRPr="008047AB">
        <w:rPr>
          <w:sz w:val="28"/>
          <w:szCs w:val="28"/>
          <w:lang w:val="uk-UA"/>
        </w:rPr>
        <w:t>мі підготовки спортсменів. Журнал: Спортивна медицина. 2008;</w:t>
      </w:r>
      <w:r w:rsidRPr="008047AB">
        <w:rPr>
          <w:sz w:val="28"/>
          <w:szCs w:val="28"/>
          <w:lang w:val="uk-UA"/>
        </w:rPr>
        <w:t xml:space="preserve"> </w:t>
      </w:r>
      <w:r w:rsidR="009A1581" w:rsidRPr="008047AB">
        <w:rPr>
          <w:sz w:val="28"/>
          <w:szCs w:val="28"/>
          <w:lang w:val="uk-UA"/>
        </w:rPr>
        <w:t>1:</w:t>
      </w:r>
      <w:r w:rsidR="00724782" w:rsidRPr="008047AB">
        <w:rPr>
          <w:sz w:val="28"/>
          <w:szCs w:val="28"/>
          <w:lang w:val="uk-UA"/>
        </w:rPr>
        <w:t>95-120.</w:t>
      </w:r>
    </w:p>
    <w:p w:rsidR="00267388" w:rsidRPr="008047AB" w:rsidRDefault="00267388" w:rsidP="008047AB">
      <w:pPr>
        <w:numPr>
          <w:ilvl w:val="0"/>
          <w:numId w:val="48"/>
        </w:numPr>
        <w:tabs>
          <w:tab w:val="left" w:pos="142"/>
        </w:tabs>
        <w:spacing w:line="360" w:lineRule="auto"/>
        <w:ind w:right="-1"/>
        <w:jc w:val="both"/>
        <w:rPr>
          <w:sz w:val="28"/>
          <w:szCs w:val="28"/>
        </w:rPr>
      </w:pPr>
      <w:r w:rsidRPr="008047AB">
        <w:rPr>
          <w:sz w:val="28"/>
          <w:szCs w:val="28"/>
          <w:lang w:val="uk-UA"/>
        </w:rPr>
        <w:t>Волков Н.І, Йорданська Ф.</w:t>
      </w:r>
      <w:r w:rsidR="00CE1DB3" w:rsidRPr="008047AB">
        <w:rPr>
          <w:sz w:val="28"/>
          <w:szCs w:val="28"/>
          <w:lang w:val="uk-UA"/>
        </w:rPr>
        <w:t>А</w:t>
      </w:r>
      <w:r w:rsidRPr="008047AB">
        <w:rPr>
          <w:sz w:val="28"/>
          <w:szCs w:val="28"/>
          <w:lang w:val="uk-UA"/>
        </w:rPr>
        <w:t xml:space="preserve">, Матвеєва Е.А. Зміна працездатності спортсменів за умов середньогір’я. Теорія і практика фіз. </w:t>
      </w:r>
      <w:r w:rsidR="00CE1DB3" w:rsidRPr="008047AB">
        <w:rPr>
          <w:sz w:val="28"/>
          <w:szCs w:val="28"/>
          <w:lang w:val="uk-UA"/>
        </w:rPr>
        <w:t>к</w:t>
      </w:r>
      <w:r w:rsidRPr="008047AB">
        <w:rPr>
          <w:sz w:val="28"/>
          <w:szCs w:val="28"/>
          <w:lang w:val="uk-UA"/>
        </w:rPr>
        <w:t>ультури</w:t>
      </w:r>
      <w:r w:rsidR="00724782" w:rsidRPr="008047AB">
        <w:rPr>
          <w:sz w:val="28"/>
          <w:szCs w:val="28"/>
          <w:lang w:val="uk-UA"/>
        </w:rPr>
        <w:t>. 1970; 7:43-48.</w:t>
      </w:r>
    </w:p>
    <w:p w:rsidR="00267388" w:rsidRPr="008047AB" w:rsidRDefault="00CE1DB3" w:rsidP="008047AB">
      <w:pPr>
        <w:pStyle w:val="a3"/>
        <w:numPr>
          <w:ilvl w:val="0"/>
          <w:numId w:val="48"/>
        </w:numPr>
        <w:tabs>
          <w:tab w:val="left" w:pos="142"/>
        </w:tabs>
        <w:spacing w:line="360" w:lineRule="auto"/>
        <w:ind w:right="-1"/>
        <w:jc w:val="both"/>
        <w:rPr>
          <w:sz w:val="28"/>
          <w:szCs w:val="28"/>
          <w:lang w:val="uk-UA"/>
        </w:rPr>
      </w:pPr>
      <w:r w:rsidRPr="008047AB">
        <w:rPr>
          <w:bCs/>
          <w:iCs/>
          <w:sz w:val="28"/>
          <w:szCs w:val="28"/>
          <w:lang w:val="uk-UA"/>
        </w:rPr>
        <w:lastRenderedPageBreak/>
        <w:t>Гришин О.В</w:t>
      </w:r>
      <w:r w:rsidR="00267388" w:rsidRPr="008047AB">
        <w:rPr>
          <w:bCs/>
          <w:iCs/>
          <w:sz w:val="28"/>
          <w:szCs w:val="28"/>
          <w:lang w:val="uk-UA"/>
        </w:rPr>
        <w:t>, Басала</w:t>
      </w:r>
      <w:r w:rsidRPr="008047AB">
        <w:rPr>
          <w:bCs/>
          <w:iCs/>
          <w:sz w:val="28"/>
          <w:szCs w:val="28"/>
          <w:lang w:val="uk-UA"/>
        </w:rPr>
        <w:t>єва С.В, Уманцева Н.Д</w:t>
      </w:r>
      <w:r w:rsidR="00267388" w:rsidRPr="008047AB">
        <w:rPr>
          <w:bCs/>
          <w:iCs/>
          <w:sz w:val="28"/>
          <w:szCs w:val="28"/>
          <w:lang w:val="uk-UA"/>
        </w:rPr>
        <w:t xml:space="preserve">, </w:t>
      </w:r>
      <w:r w:rsidRPr="008047AB">
        <w:rPr>
          <w:bCs/>
          <w:iCs/>
          <w:sz w:val="28"/>
          <w:szCs w:val="28"/>
          <w:lang w:val="uk-UA"/>
        </w:rPr>
        <w:t>Гришин В.</w:t>
      </w:r>
      <w:r w:rsidR="00267388" w:rsidRPr="008047AB">
        <w:rPr>
          <w:bCs/>
          <w:iCs/>
          <w:sz w:val="28"/>
          <w:szCs w:val="28"/>
          <w:lang w:val="uk-UA"/>
        </w:rPr>
        <w:t>Г., Збільшення швидкості виділення СО</w:t>
      </w:r>
      <w:r w:rsidR="00267388" w:rsidRPr="008047AB">
        <w:rPr>
          <w:bCs/>
          <w:iCs/>
          <w:sz w:val="28"/>
          <w:szCs w:val="28"/>
          <w:vertAlign w:val="subscript"/>
          <w:lang w:val="uk-UA"/>
        </w:rPr>
        <w:t>2</w:t>
      </w:r>
      <w:r w:rsidR="00267388" w:rsidRPr="008047AB">
        <w:rPr>
          <w:bCs/>
          <w:iCs/>
          <w:sz w:val="28"/>
          <w:szCs w:val="28"/>
          <w:lang w:val="uk-UA"/>
        </w:rPr>
        <w:t xml:space="preserve"> у спокої при короткочасній гіпоксії у зд</w:t>
      </w:r>
      <w:r w:rsidRPr="008047AB">
        <w:rPr>
          <w:bCs/>
          <w:iCs/>
          <w:sz w:val="28"/>
          <w:szCs w:val="28"/>
          <w:lang w:val="uk-UA"/>
        </w:rPr>
        <w:t>орових людей. Фізіологія людини. 2011;</w:t>
      </w:r>
      <w:r w:rsidR="00267388" w:rsidRPr="008047AB">
        <w:rPr>
          <w:bCs/>
          <w:iCs/>
          <w:sz w:val="28"/>
          <w:szCs w:val="28"/>
          <w:lang w:val="uk-UA"/>
        </w:rPr>
        <w:t xml:space="preserve"> 37(5):</w:t>
      </w:r>
      <w:r w:rsidR="00724782" w:rsidRPr="008047AB">
        <w:rPr>
          <w:bCs/>
          <w:iCs/>
          <w:sz w:val="28"/>
          <w:szCs w:val="28"/>
          <w:lang w:val="uk-UA"/>
        </w:rPr>
        <w:t>77-83.</w:t>
      </w:r>
    </w:p>
    <w:p w:rsidR="00034F24" w:rsidRPr="008047AB" w:rsidRDefault="00034F24"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 xml:space="preserve">Дяченко О.А., Філіппов М.М. Теоретичний аналіз можливого впливу змін інтенсивності тканинного дихання на прояви гіпоксії навантаження. </w:t>
      </w:r>
      <w:r w:rsidR="006204D3" w:rsidRPr="008047AB">
        <w:rPr>
          <w:sz w:val="28"/>
          <w:szCs w:val="28"/>
          <w:lang w:val="uk-UA"/>
        </w:rPr>
        <w:t xml:space="preserve">У: </w:t>
      </w:r>
      <w:r w:rsidRPr="008047AB">
        <w:rPr>
          <w:sz w:val="28"/>
          <w:szCs w:val="28"/>
          <w:lang w:val="uk-UA"/>
        </w:rPr>
        <w:t>Адаптаційні та психофізіологічні проб</w:t>
      </w:r>
      <w:r w:rsidR="00DD290C">
        <w:rPr>
          <w:sz w:val="28"/>
          <w:szCs w:val="28"/>
          <w:lang w:val="uk-UA"/>
        </w:rPr>
        <w:t>леми фізичної культури і спорту</w:t>
      </w:r>
      <w:r w:rsidRPr="008047AB">
        <w:rPr>
          <w:sz w:val="28"/>
          <w:szCs w:val="28"/>
          <w:lang w:val="uk-UA"/>
        </w:rPr>
        <w:t>: матеріа</w:t>
      </w:r>
      <w:r w:rsidR="006204D3" w:rsidRPr="008047AB">
        <w:rPr>
          <w:sz w:val="28"/>
          <w:szCs w:val="28"/>
          <w:lang w:val="uk-UA"/>
        </w:rPr>
        <w:t>ли І Міжнар. наук.-практ. конф.; Київ-Черкаси; 7-</w:t>
      </w:r>
      <w:r w:rsidRPr="008047AB">
        <w:rPr>
          <w:sz w:val="28"/>
          <w:szCs w:val="28"/>
          <w:lang w:val="uk-UA"/>
        </w:rPr>
        <w:t>8 грудня</w:t>
      </w:r>
      <w:r w:rsidR="00DD290C">
        <w:rPr>
          <w:sz w:val="28"/>
          <w:szCs w:val="28"/>
          <w:lang w:val="uk-UA"/>
        </w:rPr>
        <w:t xml:space="preserve"> </w:t>
      </w:r>
      <w:r w:rsidRPr="008047AB">
        <w:rPr>
          <w:sz w:val="28"/>
          <w:szCs w:val="28"/>
          <w:lang w:val="uk-UA"/>
        </w:rPr>
        <w:t xml:space="preserve">2023. </w:t>
      </w:r>
      <w:r w:rsidR="006204D3" w:rsidRPr="008047AB">
        <w:rPr>
          <w:sz w:val="28"/>
          <w:szCs w:val="28"/>
          <w:lang w:val="uk-UA"/>
        </w:rPr>
        <w:t>с</w:t>
      </w:r>
      <w:r w:rsidR="00724782" w:rsidRPr="008047AB">
        <w:rPr>
          <w:sz w:val="28"/>
          <w:szCs w:val="28"/>
          <w:lang w:val="uk-UA"/>
        </w:rPr>
        <w:t>.37-38.</w:t>
      </w:r>
    </w:p>
    <w:p w:rsidR="00CB1813" w:rsidRPr="008047AB" w:rsidRDefault="00CB1813" w:rsidP="008047AB">
      <w:pPr>
        <w:pStyle w:val="a3"/>
        <w:widowControl w:val="0"/>
        <w:numPr>
          <w:ilvl w:val="0"/>
          <w:numId w:val="48"/>
        </w:numPr>
        <w:tabs>
          <w:tab w:val="left" w:pos="142"/>
          <w:tab w:val="left" w:pos="972"/>
        </w:tabs>
        <w:autoSpaceDE w:val="0"/>
        <w:autoSpaceDN w:val="0"/>
        <w:spacing w:before="1" w:line="360" w:lineRule="auto"/>
        <w:ind w:right="-1"/>
        <w:rPr>
          <w:sz w:val="28"/>
          <w:szCs w:val="28"/>
          <w:u w:val="single"/>
        </w:rPr>
      </w:pPr>
      <w:r w:rsidRPr="008047AB">
        <w:rPr>
          <w:sz w:val="28"/>
          <w:szCs w:val="28"/>
        </w:rPr>
        <w:t>Колб</w:t>
      </w:r>
      <w:r w:rsidRPr="008047AB">
        <w:rPr>
          <w:spacing w:val="-15"/>
          <w:sz w:val="28"/>
          <w:szCs w:val="28"/>
        </w:rPr>
        <w:t xml:space="preserve"> </w:t>
      </w:r>
      <w:r w:rsidRPr="008047AB">
        <w:rPr>
          <w:sz w:val="28"/>
          <w:szCs w:val="28"/>
        </w:rPr>
        <w:t>Дж.</w:t>
      </w:r>
      <w:r w:rsidRPr="008047AB">
        <w:rPr>
          <w:spacing w:val="-13"/>
          <w:sz w:val="28"/>
          <w:szCs w:val="28"/>
        </w:rPr>
        <w:t xml:space="preserve"> </w:t>
      </w:r>
      <w:r w:rsidR="00955647" w:rsidRPr="008047AB">
        <w:rPr>
          <w:sz w:val="28"/>
          <w:szCs w:val="28"/>
        </w:rPr>
        <w:t>Спортивна</w:t>
      </w:r>
      <w:r w:rsidR="00955647" w:rsidRPr="008047AB">
        <w:rPr>
          <w:spacing w:val="-11"/>
          <w:sz w:val="28"/>
          <w:szCs w:val="28"/>
        </w:rPr>
        <w:t xml:space="preserve"> </w:t>
      </w:r>
      <w:r w:rsidR="00955647" w:rsidRPr="008047AB">
        <w:rPr>
          <w:sz w:val="28"/>
          <w:szCs w:val="28"/>
        </w:rPr>
        <w:t>медицина.</w:t>
      </w:r>
      <w:r w:rsidR="00955647" w:rsidRPr="008047AB">
        <w:rPr>
          <w:sz w:val="28"/>
          <w:szCs w:val="28"/>
          <w:lang w:val="uk-UA"/>
        </w:rPr>
        <w:t xml:space="preserve"> </w:t>
      </w:r>
      <w:r w:rsidRPr="008047AB">
        <w:rPr>
          <w:sz w:val="28"/>
          <w:szCs w:val="28"/>
        </w:rPr>
        <w:t>Фактор</w:t>
      </w:r>
      <w:r w:rsidRPr="008047AB">
        <w:rPr>
          <w:sz w:val="28"/>
          <w:szCs w:val="28"/>
          <w:lang w:val="uk-UA"/>
        </w:rPr>
        <w:t>и</w:t>
      </w:r>
      <w:r w:rsidRPr="008047AB">
        <w:rPr>
          <w:spacing w:val="-13"/>
          <w:sz w:val="28"/>
          <w:szCs w:val="28"/>
        </w:rPr>
        <w:t xml:space="preserve"> </w:t>
      </w:r>
      <w:r w:rsidRPr="008047AB">
        <w:rPr>
          <w:sz w:val="28"/>
          <w:szCs w:val="28"/>
          <w:lang w:val="uk-UA"/>
        </w:rPr>
        <w:t>навколишнього</w:t>
      </w:r>
      <w:r w:rsidRPr="008047AB">
        <w:rPr>
          <w:spacing w:val="-11"/>
          <w:sz w:val="28"/>
          <w:szCs w:val="28"/>
        </w:rPr>
        <w:t xml:space="preserve"> </w:t>
      </w:r>
      <w:r w:rsidRPr="008047AB">
        <w:rPr>
          <w:sz w:val="28"/>
          <w:szCs w:val="28"/>
        </w:rPr>
        <w:t>с</w:t>
      </w:r>
      <w:r w:rsidRPr="008047AB">
        <w:rPr>
          <w:sz w:val="28"/>
          <w:szCs w:val="28"/>
          <w:lang w:val="uk-UA"/>
        </w:rPr>
        <w:t>ередовища</w:t>
      </w:r>
      <w:r w:rsidR="00955647" w:rsidRPr="008047AB">
        <w:rPr>
          <w:spacing w:val="-13"/>
          <w:sz w:val="28"/>
          <w:szCs w:val="28"/>
          <w:lang w:val="uk-UA"/>
        </w:rPr>
        <w:t xml:space="preserve">. </w:t>
      </w:r>
      <w:r w:rsidR="00955647" w:rsidRPr="008047AB">
        <w:rPr>
          <w:sz w:val="28"/>
          <w:szCs w:val="28"/>
        </w:rPr>
        <w:t>К</w:t>
      </w:r>
      <w:r w:rsidR="00955647" w:rsidRPr="008047AB">
        <w:rPr>
          <w:sz w:val="28"/>
          <w:szCs w:val="28"/>
          <w:lang w:val="uk-UA"/>
        </w:rPr>
        <w:t>иїв</w:t>
      </w:r>
      <w:r w:rsidRPr="008047AB">
        <w:rPr>
          <w:sz w:val="28"/>
          <w:szCs w:val="28"/>
        </w:rPr>
        <w:t>:</w:t>
      </w:r>
      <w:r w:rsidRPr="008047AB">
        <w:rPr>
          <w:spacing w:val="-5"/>
          <w:sz w:val="28"/>
          <w:szCs w:val="28"/>
        </w:rPr>
        <w:t xml:space="preserve"> </w:t>
      </w:r>
      <w:r w:rsidRPr="008047AB">
        <w:rPr>
          <w:sz w:val="28"/>
          <w:szCs w:val="28"/>
        </w:rPr>
        <w:t>Ол</w:t>
      </w:r>
      <w:r w:rsidRPr="008047AB">
        <w:rPr>
          <w:sz w:val="28"/>
          <w:szCs w:val="28"/>
          <w:lang w:val="uk-UA"/>
        </w:rPr>
        <w:t>імпійська</w:t>
      </w:r>
      <w:r w:rsidRPr="008047AB">
        <w:rPr>
          <w:sz w:val="28"/>
          <w:szCs w:val="28"/>
        </w:rPr>
        <w:t xml:space="preserve"> л</w:t>
      </w:r>
      <w:r w:rsidRPr="008047AB">
        <w:rPr>
          <w:sz w:val="28"/>
          <w:szCs w:val="28"/>
          <w:lang w:val="uk-UA"/>
        </w:rPr>
        <w:t>ітература</w:t>
      </w:r>
      <w:r w:rsidR="00955647" w:rsidRPr="008047AB">
        <w:rPr>
          <w:sz w:val="28"/>
          <w:szCs w:val="28"/>
          <w:lang w:val="uk-UA"/>
        </w:rPr>
        <w:t>;</w:t>
      </w:r>
      <w:r w:rsidR="00955647" w:rsidRPr="008047AB">
        <w:rPr>
          <w:spacing w:val="-5"/>
          <w:sz w:val="28"/>
          <w:szCs w:val="28"/>
          <w:lang w:val="uk-UA"/>
        </w:rPr>
        <w:t xml:space="preserve"> </w:t>
      </w:r>
      <w:r w:rsidRPr="008047AB">
        <w:rPr>
          <w:sz w:val="28"/>
          <w:szCs w:val="28"/>
        </w:rPr>
        <w:t>2003.</w:t>
      </w:r>
      <w:r w:rsidRPr="008047AB">
        <w:rPr>
          <w:spacing w:val="-3"/>
          <w:sz w:val="28"/>
          <w:szCs w:val="28"/>
        </w:rPr>
        <w:t xml:space="preserve"> </w:t>
      </w:r>
      <w:r w:rsidR="00955647" w:rsidRPr="008047AB">
        <w:rPr>
          <w:sz w:val="28"/>
          <w:szCs w:val="28"/>
          <w:lang w:val="uk-UA"/>
        </w:rPr>
        <w:t>с</w:t>
      </w:r>
      <w:r w:rsidR="00170468" w:rsidRPr="008047AB">
        <w:rPr>
          <w:sz w:val="28"/>
          <w:szCs w:val="28"/>
        </w:rPr>
        <w:t>.265-280.</w:t>
      </w:r>
    </w:p>
    <w:p w:rsidR="00CB1813" w:rsidRPr="008047AB" w:rsidRDefault="00CB1813" w:rsidP="008047AB">
      <w:pPr>
        <w:pStyle w:val="a3"/>
        <w:numPr>
          <w:ilvl w:val="0"/>
          <w:numId w:val="48"/>
        </w:numPr>
        <w:tabs>
          <w:tab w:val="left" w:pos="142"/>
        </w:tabs>
        <w:spacing w:line="360" w:lineRule="auto"/>
        <w:ind w:right="-1"/>
        <w:jc w:val="both"/>
        <w:rPr>
          <w:sz w:val="28"/>
          <w:szCs w:val="28"/>
          <w:lang w:val="uk-UA"/>
        </w:rPr>
      </w:pPr>
      <w:r w:rsidRPr="008047AB">
        <w:rPr>
          <w:sz w:val="28"/>
          <w:szCs w:val="28"/>
        </w:rPr>
        <w:t>Колчинс</w:t>
      </w:r>
      <w:r w:rsidRPr="008047AB">
        <w:rPr>
          <w:sz w:val="28"/>
          <w:szCs w:val="28"/>
          <w:lang w:val="uk-UA"/>
        </w:rPr>
        <w:t xml:space="preserve">ька </w:t>
      </w:r>
      <w:r w:rsidRPr="008047AB">
        <w:rPr>
          <w:sz w:val="28"/>
          <w:szCs w:val="28"/>
        </w:rPr>
        <w:t>А.З. Кис</w:t>
      </w:r>
      <w:r w:rsidRPr="008047AB">
        <w:rPr>
          <w:sz w:val="28"/>
          <w:szCs w:val="28"/>
          <w:lang w:val="uk-UA"/>
        </w:rPr>
        <w:t>ень</w:t>
      </w:r>
      <w:r w:rsidRPr="008047AB">
        <w:rPr>
          <w:sz w:val="28"/>
          <w:szCs w:val="28"/>
        </w:rPr>
        <w:t>. Ф</w:t>
      </w:r>
      <w:r w:rsidRPr="008047AB">
        <w:rPr>
          <w:sz w:val="28"/>
          <w:szCs w:val="28"/>
          <w:lang w:val="uk-UA"/>
        </w:rPr>
        <w:t>ізичний</w:t>
      </w:r>
      <w:r w:rsidRPr="008047AB">
        <w:rPr>
          <w:sz w:val="28"/>
          <w:szCs w:val="28"/>
        </w:rPr>
        <w:t xml:space="preserve"> с</w:t>
      </w:r>
      <w:r w:rsidRPr="008047AB">
        <w:rPr>
          <w:sz w:val="28"/>
          <w:szCs w:val="28"/>
          <w:lang w:val="uk-UA"/>
        </w:rPr>
        <w:t>тан</w:t>
      </w:r>
      <w:r w:rsidRPr="008047AB">
        <w:rPr>
          <w:sz w:val="28"/>
          <w:szCs w:val="28"/>
        </w:rPr>
        <w:t xml:space="preserve">, </w:t>
      </w:r>
      <w:r w:rsidRPr="008047AB">
        <w:rPr>
          <w:sz w:val="28"/>
          <w:szCs w:val="28"/>
          <w:lang w:val="uk-UA"/>
        </w:rPr>
        <w:t>працездатність</w:t>
      </w:r>
      <w:r w:rsidR="00955647" w:rsidRPr="008047AB">
        <w:rPr>
          <w:sz w:val="28"/>
          <w:szCs w:val="28"/>
          <w:lang w:val="uk-UA"/>
        </w:rPr>
        <w:t xml:space="preserve">. </w:t>
      </w:r>
      <w:r w:rsidRPr="008047AB">
        <w:rPr>
          <w:sz w:val="28"/>
          <w:szCs w:val="28"/>
          <w:lang w:val="uk-UA"/>
        </w:rPr>
        <w:t>Київ:</w:t>
      </w:r>
      <w:r w:rsidRPr="008047AB">
        <w:rPr>
          <w:spacing w:val="-2"/>
          <w:sz w:val="28"/>
          <w:szCs w:val="28"/>
          <w:lang w:val="uk-UA"/>
        </w:rPr>
        <w:t xml:space="preserve"> </w:t>
      </w:r>
      <w:r w:rsidRPr="008047AB">
        <w:rPr>
          <w:sz w:val="28"/>
          <w:szCs w:val="28"/>
          <w:lang w:val="uk-UA"/>
        </w:rPr>
        <w:t>Наукова</w:t>
      </w:r>
      <w:r w:rsidRPr="008047AB">
        <w:rPr>
          <w:spacing w:val="-1"/>
          <w:sz w:val="28"/>
          <w:szCs w:val="28"/>
          <w:lang w:val="uk-UA"/>
        </w:rPr>
        <w:t xml:space="preserve"> </w:t>
      </w:r>
      <w:r w:rsidR="00955647" w:rsidRPr="008047AB">
        <w:rPr>
          <w:sz w:val="28"/>
          <w:szCs w:val="28"/>
          <w:lang w:val="uk-UA"/>
        </w:rPr>
        <w:t>думка;</w:t>
      </w:r>
      <w:r w:rsidRPr="008047AB">
        <w:rPr>
          <w:spacing w:val="-1"/>
          <w:sz w:val="28"/>
          <w:szCs w:val="28"/>
          <w:lang w:val="uk-UA"/>
        </w:rPr>
        <w:t xml:space="preserve"> </w:t>
      </w:r>
      <w:r w:rsidRPr="008047AB">
        <w:rPr>
          <w:sz w:val="28"/>
          <w:szCs w:val="28"/>
          <w:lang w:val="uk-UA"/>
        </w:rPr>
        <w:t>1991.</w:t>
      </w:r>
      <w:r w:rsidR="00955647" w:rsidRPr="008047AB">
        <w:rPr>
          <w:sz w:val="28"/>
          <w:szCs w:val="28"/>
          <w:lang w:val="uk-UA"/>
        </w:rPr>
        <w:t xml:space="preserve"> </w:t>
      </w:r>
      <w:r w:rsidRPr="008047AB">
        <w:rPr>
          <w:sz w:val="28"/>
          <w:szCs w:val="28"/>
          <w:lang w:val="uk-UA"/>
        </w:rPr>
        <w:t>205</w:t>
      </w:r>
      <w:r w:rsidR="00955647" w:rsidRPr="008047AB">
        <w:rPr>
          <w:sz w:val="28"/>
          <w:szCs w:val="28"/>
          <w:lang w:val="uk-UA"/>
        </w:rPr>
        <w:t xml:space="preserve"> с.</w:t>
      </w:r>
    </w:p>
    <w:p w:rsidR="00CB1813" w:rsidRPr="008047AB" w:rsidRDefault="00CB1813" w:rsidP="008047AB">
      <w:pPr>
        <w:pStyle w:val="a3"/>
        <w:widowControl w:val="0"/>
        <w:numPr>
          <w:ilvl w:val="0"/>
          <w:numId w:val="48"/>
        </w:numPr>
        <w:tabs>
          <w:tab w:val="left" w:pos="142"/>
          <w:tab w:val="left" w:pos="972"/>
        </w:tabs>
        <w:autoSpaceDE w:val="0"/>
        <w:autoSpaceDN w:val="0"/>
        <w:spacing w:line="360" w:lineRule="auto"/>
        <w:ind w:right="-1"/>
        <w:contextualSpacing w:val="0"/>
        <w:jc w:val="both"/>
        <w:rPr>
          <w:sz w:val="28"/>
          <w:szCs w:val="28"/>
          <w:lang w:val="uk-UA"/>
        </w:rPr>
      </w:pPr>
      <w:r w:rsidRPr="008047AB">
        <w:rPr>
          <w:sz w:val="28"/>
          <w:szCs w:val="28"/>
          <w:lang w:val="uk-UA"/>
        </w:rPr>
        <w:t>Колчинська</w:t>
      </w:r>
      <w:r w:rsidRPr="008047AB">
        <w:rPr>
          <w:spacing w:val="1"/>
          <w:sz w:val="28"/>
          <w:szCs w:val="28"/>
          <w:lang w:val="uk-UA"/>
        </w:rPr>
        <w:t xml:space="preserve"> </w:t>
      </w:r>
      <w:r w:rsidRPr="008047AB">
        <w:rPr>
          <w:sz w:val="28"/>
          <w:szCs w:val="28"/>
          <w:lang w:val="uk-UA"/>
        </w:rPr>
        <w:t>А.З.</w:t>
      </w:r>
      <w:r w:rsidRPr="008047AB">
        <w:rPr>
          <w:spacing w:val="1"/>
          <w:sz w:val="28"/>
          <w:szCs w:val="28"/>
          <w:lang w:val="uk-UA"/>
        </w:rPr>
        <w:t xml:space="preserve"> </w:t>
      </w:r>
      <w:r w:rsidRPr="008047AB">
        <w:rPr>
          <w:sz w:val="28"/>
          <w:szCs w:val="28"/>
          <w:lang w:val="uk-UA"/>
        </w:rPr>
        <w:t>Про</w:t>
      </w:r>
      <w:r w:rsidRPr="008047AB">
        <w:rPr>
          <w:spacing w:val="1"/>
          <w:sz w:val="28"/>
          <w:szCs w:val="28"/>
          <w:lang w:val="uk-UA"/>
        </w:rPr>
        <w:t xml:space="preserve"> </w:t>
      </w:r>
      <w:r w:rsidRPr="008047AB">
        <w:rPr>
          <w:sz w:val="28"/>
          <w:szCs w:val="28"/>
          <w:lang w:val="uk-UA"/>
        </w:rPr>
        <w:t>фізіологічні</w:t>
      </w:r>
      <w:r w:rsidRPr="008047AB">
        <w:rPr>
          <w:spacing w:val="1"/>
          <w:sz w:val="28"/>
          <w:szCs w:val="28"/>
          <w:lang w:val="uk-UA"/>
        </w:rPr>
        <w:t xml:space="preserve"> </w:t>
      </w:r>
      <w:r w:rsidRPr="008047AB">
        <w:rPr>
          <w:sz w:val="28"/>
          <w:szCs w:val="28"/>
          <w:lang w:val="uk-UA"/>
        </w:rPr>
        <w:t>механізми,</w:t>
      </w:r>
      <w:r w:rsidRPr="008047AB">
        <w:rPr>
          <w:spacing w:val="1"/>
          <w:sz w:val="28"/>
          <w:szCs w:val="28"/>
          <w:lang w:val="uk-UA"/>
        </w:rPr>
        <w:t xml:space="preserve"> що </w:t>
      </w:r>
      <w:r w:rsidRPr="008047AB">
        <w:rPr>
          <w:sz w:val="28"/>
          <w:szCs w:val="28"/>
          <w:lang w:val="uk-UA"/>
        </w:rPr>
        <w:t>визначають</w:t>
      </w:r>
      <w:r w:rsidRPr="008047AB">
        <w:rPr>
          <w:spacing w:val="-67"/>
          <w:sz w:val="28"/>
          <w:szCs w:val="28"/>
          <w:lang w:val="uk-UA"/>
        </w:rPr>
        <w:t xml:space="preserve"> </w:t>
      </w:r>
      <w:r w:rsidRPr="008047AB">
        <w:rPr>
          <w:sz w:val="28"/>
          <w:szCs w:val="28"/>
          <w:lang w:val="uk-UA"/>
        </w:rPr>
        <w:t>тренувальний ефект середньо- та високогір’я</w:t>
      </w:r>
      <w:r w:rsidR="00955647" w:rsidRPr="008047AB">
        <w:rPr>
          <w:sz w:val="28"/>
          <w:szCs w:val="28"/>
          <w:lang w:val="uk-UA"/>
        </w:rPr>
        <w:t>. Теорія</w:t>
      </w:r>
      <w:r w:rsidR="00955647" w:rsidRPr="008047AB">
        <w:rPr>
          <w:spacing w:val="1"/>
          <w:sz w:val="28"/>
          <w:szCs w:val="28"/>
          <w:lang w:val="uk-UA"/>
        </w:rPr>
        <w:t xml:space="preserve"> </w:t>
      </w:r>
      <w:r w:rsidR="00955647" w:rsidRPr="008047AB">
        <w:rPr>
          <w:sz w:val="28"/>
          <w:szCs w:val="28"/>
          <w:lang w:val="uk-UA"/>
        </w:rPr>
        <w:t>та</w:t>
      </w:r>
      <w:r w:rsidR="00955647" w:rsidRPr="008047AB">
        <w:rPr>
          <w:spacing w:val="-1"/>
          <w:sz w:val="28"/>
          <w:szCs w:val="28"/>
          <w:lang w:val="uk-UA"/>
        </w:rPr>
        <w:t xml:space="preserve"> </w:t>
      </w:r>
      <w:r w:rsidR="00955647" w:rsidRPr="008047AB">
        <w:rPr>
          <w:sz w:val="28"/>
          <w:szCs w:val="28"/>
          <w:lang w:val="uk-UA"/>
        </w:rPr>
        <w:t>практика фізичної</w:t>
      </w:r>
      <w:r w:rsidR="00955647" w:rsidRPr="008047AB">
        <w:rPr>
          <w:spacing w:val="1"/>
          <w:sz w:val="28"/>
          <w:szCs w:val="28"/>
          <w:lang w:val="uk-UA"/>
        </w:rPr>
        <w:t xml:space="preserve"> </w:t>
      </w:r>
      <w:r w:rsidR="00955647" w:rsidRPr="008047AB">
        <w:rPr>
          <w:sz w:val="28"/>
          <w:szCs w:val="28"/>
          <w:lang w:val="uk-UA"/>
        </w:rPr>
        <w:t>культури.</w:t>
      </w:r>
      <w:r w:rsidR="00955647" w:rsidRPr="008047AB">
        <w:rPr>
          <w:spacing w:val="-1"/>
          <w:sz w:val="28"/>
          <w:szCs w:val="28"/>
          <w:lang w:val="uk-UA"/>
        </w:rPr>
        <w:t xml:space="preserve"> </w:t>
      </w:r>
      <w:r w:rsidR="00955647" w:rsidRPr="008047AB">
        <w:rPr>
          <w:sz w:val="28"/>
          <w:szCs w:val="28"/>
          <w:lang w:val="uk-UA"/>
        </w:rPr>
        <w:t>1990;</w:t>
      </w:r>
      <w:r w:rsidRPr="008047AB">
        <w:rPr>
          <w:spacing w:val="-1"/>
          <w:sz w:val="28"/>
          <w:szCs w:val="28"/>
          <w:lang w:val="uk-UA"/>
        </w:rPr>
        <w:t xml:space="preserve"> </w:t>
      </w:r>
      <w:r w:rsidRPr="008047AB">
        <w:rPr>
          <w:sz w:val="28"/>
          <w:szCs w:val="28"/>
          <w:lang w:val="uk-UA"/>
        </w:rPr>
        <w:t>4</w:t>
      </w:r>
      <w:r w:rsidR="00955647" w:rsidRPr="008047AB">
        <w:rPr>
          <w:spacing w:val="-2"/>
          <w:sz w:val="28"/>
          <w:szCs w:val="28"/>
          <w:lang w:val="uk-UA"/>
        </w:rPr>
        <w:t>:</w:t>
      </w:r>
      <w:r w:rsidR="00170468" w:rsidRPr="008047AB">
        <w:rPr>
          <w:sz w:val="28"/>
          <w:szCs w:val="28"/>
          <w:lang w:val="uk-UA"/>
        </w:rPr>
        <w:t>39-43.</w:t>
      </w:r>
    </w:p>
    <w:p w:rsidR="00CB1813" w:rsidRPr="008047AB" w:rsidRDefault="00CB1813" w:rsidP="008047AB">
      <w:pPr>
        <w:pStyle w:val="a3"/>
        <w:widowControl w:val="0"/>
        <w:numPr>
          <w:ilvl w:val="0"/>
          <w:numId w:val="48"/>
        </w:numPr>
        <w:tabs>
          <w:tab w:val="left" w:pos="142"/>
          <w:tab w:val="left" w:pos="972"/>
        </w:tabs>
        <w:autoSpaceDE w:val="0"/>
        <w:autoSpaceDN w:val="0"/>
        <w:spacing w:before="89" w:line="360" w:lineRule="auto"/>
        <w:ind w:right="-1"/>
        <w:rPr>
          <w:sz w:val="28"/>
          <w:szCs w:val="28"/>
          <w:lang w:val="uk-UA"/>
        </w:rPr>
      </w:pPr>
      <w:r w:rsidRPr="008047AB">
        <w:rPr>
          <w:sz w:val="28"/>
          <w:szCs w:val="28"/>
          <w:lang w:val="uk-UA"/>
        </w:rPr>
        <w:t>Колчинська А.З. Системи дихання, процес масопереносу кисню в</w:t>
      </w:r>
      <w:r w:rsidRPr="008047AB">
        <w:rPr>
          <w:spacing w:val="1"/>
          <w:sz w:val="28"/>
          <w:szCs w:val="28"/>
          <w:lang w:val="uk-UA"/>
        </w:rPr>
        <w:t xml:space="preserve"> </w:t>
      </w:r>
      <w:r w:rsidRPr="008047AB">
        <w:rPr>
          <w:sz w:val="28"/>
          <w:szCs w:val="28"/>
          <w:lang w:val="uk-UA"/>
        </w:rPr>
        <w:t>органі</w:t>
      </w:r>
      <w:r w:rsidR="00955647" w:rsidRPr="008047AB">
        <w:rPr>
          <w:sz w:val="28"/>
          <w:szCs w:val="28"/>
          <w:lang w:val="uk-UA"/>
        </w:rPr>
        <w:t xml:space="preserve">змі, кисневі режими організму. </w:t>
      </w:r>
      <w:r w:rsidRPr="008047AB">
        <w:rPr>
          <w:sz w:val="28"/>
          <w:szCs w:val="28"/>
          <w:lang w:val="uk-UA"/>
        </w:rPr>
        <w:t>Колчинська</w:t>
      </w:r>
      <w:r w:rsidR="00955647" w:rsidRPr="008047AB">
        <w:rPr>
          <w:sz w:val="28"/>
          <w:szCs w:val="28"/>
          <w:lang w:val="uk-UA"/>
        </w:rPr>
        <w:t xml:space="preserve"> А.З, редактор. </w:t>
      </w:r>
      <w:r w:rsidRPr="008047AB">
        <w:rPr>
          <w:sz w:val="28"/>
          <w:szCs w:val="28"/>
          <w:lang w:val="uk-UA"/>
        </w:rPr>
        <w:t>Київ:</w:t>
      </w:r>
      <w:r w:rsidRPr="008047AB">
        <w:rPr>
          <w:spacing w:val="-2"/>
          <w:sz w:val="28"/>
          <w:szCs w:val="28"/>
          <w:lang w:val="uk-UA"/>
        </w:rPr>
        <w:t xml:space="preserve"> </w:t>
      </w:r>
      <w:r w:rsidRPr="008047AB">
        <w:rPr>
          <w:sz w:val="28"/>
          <w:szCs w:val="28"/>
          <w:lang w:val="uk-UA"/>
        </w:rPr>
        <w:t>Наукова</w:t>
      </w:r>
      <w:r w:rsidRPr="008047AB">
        <w:rPr>
          <w:spacing w:val="-3"/>
          <w:sz w:val="28"/>
          <w:szCs w:val="28"/>
          <w:lang w:val="uk-UA"/>
        </w:rPr>
        <w:t xml:space="preserve"> </w:t>
      </w:r>
      <w:r w:rsidR="00955647" w:rsidRPr="008047AB">
        <w:rPr>
          <w:sz w:val="28"/>
          <w:szCs w:val="28"/>
          <w:lang w:val="uk-UA"/>
        </w:rPr>
        <w:t>думка;</w:t>
      </w:r>
      <w:r w:rsidRPr="008047AB">
        <w:rPr>
          <w:spacing w:val="-1"/>
          <w:sz w:val="28"/>
          <w:szCs w:val="28"/>
          <w:lang w:val="uk-UA"/>
        </w:rPr>
        <w:t xml:space="preserve"> </w:t>
      </w:r>
      <w:r w:rsidRPr="008047AB">
        <w:rPr>
          <w:sz w:val="28"/>
          <w:szCs w:val="28"/>
          <w:lang w:val="uk-UA"/>
        </w:rPr>
        <w:t>1983.</w:t>
      </w:r>
      <w:r w:rsidRPr="008047AB">
        <w:rPr>
          <w:spacing w:val="-1"/>
          <w:sz w:val="28"/>
          <w:szCs w:val="28"/>
          <w:lang w:val="uk-UA"/>
        </w:rPr>
        <w:t xml:space="preserve"> </w:t>
      </w:r>
      <w:r w:rsidR="006337A6" w:rsidRPr="008047AB">
        <w:rPr>
          <w:sz w:val="28"/>
          <w:szCs w:val="28"/>
          <w:lang w:val="uk-UA"/>
        </w:rPr>
        <w:t>с</w:t>
      </w:r>
      <w:r w:rsidRPr="008047AB">
        <w:rPr>
          <w:sz w:val="28"/>
          <w:szCs w:val="28"/>
          <w:lang w:val="uk-UA"/>
        </w:rPr>
        <w:t>.</w:t>
      </w:r>
      <w:r w:rsidR="00A92C21" w:rsidRPr="008047AB">
        <w:rPr>
          <w:sz w:val="28"/>
          <w:szCs w:val="28"/>
          <w:lang w:val="uk-UA"/>
        </w:rPr>
        <w:t xml:space="preserve"> </w:t>
      </w:r>
      <w:r w:rsidR="00170468" w:rsidRPr="008047AB">
        <w:rPr>
          <w:sz w:val="28"/>
          <w:szCs w:val="28"/>
          <w:lang w:val="uk-UA"/>
        </w:rPr>
        <w:t>5-14.</w:t>
      </w:r>
    </w:p>
    <w:p w:rsidR="00FA14DA" w:rsidRPr="008047AB" w:rsidRDefault="006337A6"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Комолафе Д.О</w:t>
      </w:r>
      <w:r w:rsidR="00FA14DA" w:rsidRPr="008047AB">
        <w:rPr>
          <w:sz w:val="28"/>
          <w:szCs w:val="28"/>
          <w:lang w:val="uk-UA"/>
        </w:rPr>
        <w:t>,</w:t>
      </w:r>
      <w:r w:rsidRPr="008047AB">
        <w:rPr>
          <w:sz w:val="28"/>
          <w:szCs w:val="28"/>
          <w:lang w:val="uk-UA"/>
        </w:rPr>
        <w:t xml:space="preserve"> </w:t>
      </w:r>
      <w:r w:rsidR="00FA14DA" w:rsidRPr="008047AB">
        <w:rPr>
          <w:sz w:val="28"/>
          <w:szCs w:val="28"/>
          <w:lang w:val="uk-UA"/>
        </w:rPr>
        <w:t>Філіппов М.М. Значення кисневої ємності крові для розвитку гіпоксії навантаження.</w:t>
      </w:r>
      <w:r w:rsidRPr="008047AB">
        <w:rPr>
          <w:sz w:val="28"/>
          <w:szCs w:val="28"/>
          <w:lang w:val="uk-UA"/>
        </w:rPr>
        <w:t xml:space="preserve"> </w:t>
      </w:r>
      <w:r w:rsidR="00FA14DA" w:rsidRPr="008047AB">
        <w:rPr>
          <w:sz w:val="28"/>
          <w:szCs w:val="28"/>
          <w:lang w:val="uk-UA"/>
        </w:rPr>
        <w:t>Вісник проблем біології і медицини.</w:t>
      </w:r>
      <w:r w:rsidR="00DD290C">
        <w:rPr>
          <w:sz w:val="28"/>
          <w:szCs w:val="28"/>
          <w:lang w:val="uk-UA"/>
        </w:rPr>
        <w:t xml:space="preserve"> </w:t>
      </w:r>
      <w:r w:rsidRPr="008047AB">
        <w:rPr>
          <w:sz w:val="28"/>
          <w:szCs w:val="28"/>
          <w:lang w:val="uk-UA"/>
        </w:rPr>
        <w:t xml:space="preserve">2023; </w:t>
      </w:r>
      <w:r w:rsidR="00FA14DA" w:rsidRPr="008047AB">
        <w:rPr>
          <w:sz w:val="28"/>
          <w:szCs w:val="28"/>
          <w:lang w:val="uk-UA"/>
        </w:rPr>
        <w:t>3</w:t>
      </w:r>
      <w:r w:rsidR="00170468" w:rsidRPr="008047AB">
        <w:rPr>
          <w:sz w:val="28"/>
          <w:szCs w:val="28"/>
          <w:lang w:val="uk-UA"/>
        </w:rPr>
        <w:t>(170):</w:t>
      </w:r>
      <w:r w:rsidRPr="008047AB">
        <w:rPr>
          <w:sz w:val="28"/>
          <w:szCs w:val="28"/>
          <w:lang w:val="uk-UA"/>
        </w:rPr>
        <w:t>158-</w:t>
      </w:r>
      <w:r w:rsidR="00170468" w:rsidRPr="008047AB">
        <w:rPr>
          <w:sz w:val="28"/>
          <w:szCs w:val="28"/>
          <w:lang w:val="uk-UA"/>
        </w:rPr>
        <w:t xml:space="preserve">167. </w:t>
      </w:r>
    </w:p>
    <w:p w:rsidR="00CB1813" w:rsidRPr="008047AB" w:rsidRDefault="006337A6"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Комолафе Д.О</w:t>
      </w:r>
      <w:r w:rsidR="00CB1813" w:rsidRPr="008047AB">
        <w:rPr>
          <w:sz w:val="28"/>
          <w:szCs w:val="28"/>
          <w:lang w:val="uk-UA"/>
        </w:rPr>
        <w:t>,</w:t>
      </w:r>
      <w:r w:rsidRPr="008047AB">
        <w:rPr>
          <w:sz w:val="28"/>
          <w:szCs w:val="28"/>
          <w:lang w:val="uk-UA"/>
        </w:rPr>
        <w:t xml:space="preserve"> </w:t>
      </w:r>
      <w:r w:rsidR="00CB1813" w:rsidRPr="008047AB">
        <w:rPr>
          <w:sz w:val="28"/>
          <w:szCs w:val="28"/>
          <w:lang w:val="uk-UA"/>
        </w:rPr>
        <w:t xml:space="preserve">Філіппов М.М. Роль кисневої ємності крові для </w:t>
      </w:r>
      <w:r w:rsidR="00696CF6" w:rsidRPr="008047AB">
        <w:rPr>
          <w:sz w:val="28"/>
          <w:szCs w:val="28"/>
          <w:lang w:val="uk-UA"/>
        </w:rPr>
        <w:t xml:space="preserve">розвитку гіпоксії навантаження. </w:t>
      </w:r>
      <w:r w:rsidR="00CB1813" w:rsidRPr="008047AB">
        <w:rPr>
          <w:sz w:val="28"/>
          <w:szCs w:val="28"/>
          <w:lang w:val="uk-UA"/>
        </w:rPr>
        <w:t>М</w:t>
      </w:r>
      <w:r w:rsidR="00696CF6" w:rsidRPr="008047AB">
        <w:rPr>
          <w:sz w:val="28"/>
          <w:szCs w:val="28"/>
          <w:lang w:val="en-US"/>
        </w:rPr>
        <w:t>odern</w:t>
      </w:r>
      <w:r w:rsidR="00696CF6" w:rsidRPr="008047AB">
        <w:rPr>
          <w:sz w:val="28"/>
          <w:szCs w:val="28"/>
          <w:lang w:val="uk-UA"/>
        </w:rPr>
        <w:t xml:space="preserve"> </w:t>
      </w:r>
      <w:r w:rsidR="00696CF6" w:rsidRPr="008047AB">
        <w:rPr>
          <w:sz w:val="28"/>
          <w:szCs w:val="28"/>
          <w:lang w:val="en-US"/>
        </w:rPr>
        <w:t>methods</w:t>
      </w:r>
      <w:r w:rsidR="00696CF6" w:rsidRPr="008047AB">
        <w:rPr>
          <w:sz w:val="28"/>
          <w:szCs w:val="28"/>
          <w:lang w:val="uk-UA"/>
        </w:rPr>
        <w:t xml:space="preserve"> </w:t>
      </w:r>
      <w:r w:rsidR="00696CF6" w:rsidRPr="008047AB">
        <w:rPr>
          <w:sz w:val="28"/>
          <w:szCs w:val="28"/>
          <w:lang w:val="en-US"/>
        </w:rPr>
        <w:t>of</w:t>
      </w:r>
      <w:r w:rsidR="00696CF6" w:rsidRPr="008047AB">
        <w:rPr>
          <w:sz w:val="28"/>
          <w:szCs w:val="28"/>
          <w:lang w:val="uk-UA"/>
        </w:rPr>
        <w:t xml:space="preserve"> </w:t>
      </w:r>
      <w:r w:rsidR="00696CF6" w:rsidRPr="008047AB">
        <w:rPr>
          <w:sz w:val="28"/>
          <w:szCs w:val="28"/>
          <w:lang w:val="en-US"/>
        </w:rPr>
        <w:t>solving</w:t>
      </w:r>
      <w:r w:rsidR="00696CF6" w:rsidRPr="008047AB">
        <w:rPr>
          <w:sz w:val="28"/>
          <w:szCs w:val="28"/>
          <w:lang w:val="uk-UA"/>
        </w:rPr>
        <w:t xml:space="preserve"> </w:t>
      </w:r>
      <w:r w:rsidR="00696CF6" w:rsidRPr="008047AB">
        <w:rPr>
          <w:sz w:val="28"/>
          <w:szCs w:val="28"/>
          <w:lang w:val="en-US"/>
        </w:rPr>
        <w:t>scientific</w:t>
      </w:r>
      <w:r w:rsidR="00696CF6" w:rsidRPr="008047AB">
        <w:rPr>
          <w:sz w:val="28"/>
          <w:szCs w:val="28"/>
          <w:lang w:val="uk-UA"/>
        </w:rPr>
        <w:t xml:space="preserve"> </w:t>
      </w:r>
      <w:r w:rsidR="00CB1813" w:rsidRPr="008047AB">
        <w:rPr>
          <w:sz w:val="28"/>
          <w:szCs w:val="28"/>
          <w:lang w:val="en-US"/>
        </w:rPr>
        <w:t>problems of reality</w:t>
      </w:r>
      <w:r w:rsidR="00CB1813" w:rsidRPr="008047AB">
        <w:rPr>
          <w:sz w:val="28"/>
          <w:szCs w:val="28"/>
          <w:lang w:val="uk-UA"/>
        </w:rPr>
        <w:t>.</w:t>
      </w:r>
      <w:r w:rsidR="00CB1813" w:rsidRPr="008047AB">
        <w:rPr>
          <w:sz w:val="28"/>
          <w:szCs w:val="28"/>
          <w:lang w:val="en-US"/>
        </w:rPr>
        <w:t> </w:t>
      </w:r>
      <w:r w:rsidR="00CB1813" w:rsidRPr="008047AB">
        <w:rPr>
          <w:sz w:val="28"/>
          <w:szCs w:val="28"/>
          <w:lang w:val="uk-UA"/>
        </w:rPr>
        <w:t>Р</w:t>
      </w:r>
      <w:r w:rsidR="00CB1813" w:rsidRPr="008047AB">
        <w:rPr>
          <w:sz w:val="28"/>
          <w:szCs w:val="28"/>
          <w:lang w:val="en-US"/>
        </w:rPr>
        <w:t>roceedings of the XXXV international scientifi</w:t>
      </w:r>
      <w:r w:rsidRPr="008047AB">
        <w:rPr>
          <w:sz w:val="28"/>
          <w:szCs w:val="28"/>
          <w:lang w:val="en-US"/>
        </w:rPr>
        <w:t>c  and    practical conference</w:t>
      </w:r>
      <w:r w:rsidRPr="008047AB">
        <w:rPr>
          <w:sz w:val="28"/>
          <w:szCs w:val="28"/>
          <w:lang w:val="uk-UA"/>
        </w:rPr>
        <w:t>; 05-08 вересня; Варна, Болгарія; 2023</w:t>
      </w:r>
      <w:r w:rsidR="00A92C21" w:rsidRPr="008047AB">
        <w:rPr>
          <w:sz w:val="28"/>
          <w:szCs w:val="28"/>
          <w:lang w:val="uk-UA"/>
        </w:rPr>
        <w:t xml:space="preserve">. </w:t>
      </w:r>
      <w:r w:rsidR="00CB1813" w:rsidRPr="008047AB">
        <w:rPr>
          <w:sz w:val="28"/>
          <w:szCs w:val="28"/>
          <w:lang w:val="uk-UA"/>
        </w:rPr>
        <w:t>с.</w:t>
      </w:r>
      <w:r w:rsidR="00A92C21" w:rsidRPr="008047AB">
        <w:rPr>
          <w:sz w:val="28"/>
          <w:szCs w:val="28"/>
          <w:lang w:val="uk-UA"/>
        </w:rPr>
        <w:t xml:space="preserve"> </w:t>
      </w:r>
      <w:r w:rsidR="00170468" w:rsidRPr="008047AB">
        <w:rPr>
          <w:sz w:val="28"/>
          <w:szCs w:val="28"/>
          <w:lang w:val="uk-UA"/>
        </w:rPr>
        <w:t xml:space="preserve">10-12. </w:t>
      </w:r>
    </w:p>
    <w:p w:rsidR="00BD3885" w:rsidRPr="008047AB" w:rsidRDefault="006337A6"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Лябах О.Г</w:t>
      </w:r>
      <w:r w:rsidR="00BD3885" w:rsidRPr="008047AB">
        <w:rPr>
          <w:sz w:val="28"/>
          <w:szCs w:val="28"/>
          <w:lang w:val="uk-UA"/>
        </w:rPr>
        <w:t>, Маньковська І.М. Постачання киснем м’язів люди</w:t>
      </w:r>
      <w:r w:rsidRPr="008047AB">
        <w:rPr>
          <w:sz w:val="28"/>
          <w:szCs w:val="28"/>
          <w:lang w:val="uk-UA"/>
        </w:rPr>
        <w:t>ни під час роботи в горах. Журнал</w:t>
      </w:r>
      <w:r w:rsidR="00BD3885" w:rsidRPr="008047AB">
        <w:rPr>
          <w:sz w:val="28"/>
          <w:szCs w:val="28"/>
          <w:lang w:val="uk-UA"/>
        </w:rPr>
        <w:t>:</w:t>
      </w:r>
      <w:r w:rsidRPr="008047AB">
        <w:rPr>
          <w:sz w:val="28"/>
          <w:szCs w:val="28"/>
          <w:lang w:val="uk-UA"/>
        </w:rPr>
        <w:t xml:space="preserve"> Спортивна медицина. 2008;</w:t>
      </w:r>
      <w:r w:rsidR="00BD3885" w:rsidRPr="008047AB">
        <w:rPr>
          <w:sz w:val="28"/>
          <w:szCs w:val="28"/>
          <w:lang w:val="uk-UA"/>
        </w:rPr>
        <w:t xml:space="preserve"> </w:t>
      </w:r>
      <w:r w:rsidR="00170468" w:rsidRPr="008047AB">
        <w:rPr>
          <w:sz w:val="28"/>
          <w:szCs w:val="28"/>
          <w:lang w:val="uk-UA"/>
        </w:rPr>
        <w:t>1:120-126.</w:t>
      </w:r>
    </w:p>
    <w:p w:rsidR="00BD3885" w:rsidRPr="008047AB" w:rsidRDefault="000270FF" w:rsidP="008047AB">
      <w:pPr>
        <w:numPr>
          <w:ilvl w:val="0"/>
          <w:numId w:val="48"/>
        </w:numPr>
        <w:tabs>
          <w:tab w:val="left" w:pos="142"/>
        </w:tabs>
        <w:spacing w:line="360" w:lineRule="auto"/>
        <w:ind w:right="-1"/>
        <w:jc w:val="both"/>
        <w:rPr>
          <w:sz w:val="28"/>
          <w:szCs w:val="28"/>
          <w:lang w:val="uk-UA"/>
        </w:rPr>
      </w:pPr>
      <w:r w:rsidRPr="008047AB">
        <w:rPr>
          <w:sz w:val="28"/>
          <w:szCs w:val="28"/>
          <w:lang w:val="uk-UA"/>
        </w:rPr>
        <w:t>Маліковський В.</w:t>
      </w:r>
      <w:r w:rsidR="00BD3885" w:rsidRPr="008047AB">
        <w:rPr>
          <w:sz w:val="28"/>
          <w:szCs w:val="28"/>
          <w:lang w:val="uk-UA"/>
        </w:rPr>
        <w:t xml:space="preserve">Г. Деякі гемодинамічні показники у спокої та після інтенсивних фізичних навантажень в умовах високогір’я. </w:t>
      </w:r>
      <w:r w:rsidRPr="008047AB">
        <w:rPr>
          <w:sz w:val="28"/>
          <w:szCs w:val="28"/>
          <w:lang w:val="uk-UA"/>
        </w:rPr>
        <w:t xml:space="preserve">Кардіологія. </w:t>
      </w:r>
      <w:r w:rsidR="00BD3885" w:rsidRPr="008047AB">
        <w:rPr>
          <w:sz w:val="28"/>
          <w:szCs w:val="28"/>
          <w:lang w:val="uk-UA"/>
        </w:rPr>
        <w:t>1975</w:t>
      </w:r>
      <w:r w:rsidR="00170468" w:rsidRPr="008047AB">
        <w:rPr>
          <w:sz w:val="28"/>
          <w:szCs w:val="28"/>
          <w:lang w:val="uk-UA"/>
        </w:rPr>
        <w:t>; 6:</w:t>
      </w:r>
      <w:r w:rsidR="00BD3885" w:rsidRPr="008047AB">
        <w:rPr>
          <w:sz w:val="28"/>
          <w:szCs w:val="28"/>
          <w:lang w:val="uk-UA"/>
        </w:rPr>
        <w:t xml:space="preserve">61-70. </w:t>
      </w:r>
    </w:p>
    <w:p w:rsidR="00BD3885" w:rsidRPr="008047AB" w:rsidRDefault="00D21A69" w:rsidP="008047AB">
      <w:pPr>
        <w:numPr>
          <w:ilvl w:val="0"/>
          <w:numId w:val="48"/>
        </w:numPr>
        <w:tabs>
          <w:tab w:val="left" w:pos="142"/>
        </w:tabs>
        <w:spacing w:line="360" w:lineRule="auto"/>
        <w:ind w:right="-1"/>
        <w:jc w:val="both"/>
        <w:rPr>
          <w:sz w:val="28"/>
          <w:szCs w:val="28"/>
          <w:lang w:val="uk-UA"/>
        </w:rPr>
      </w:pPr>
      <w:r w:rsidRPr="008047AB">
        <w:rPr>
          <w:sz w:val="28"/>
          <w:szCs w:val="28"/>
          <w:lang w:val="uk-UA"/>
        </w:rPr>
        <w:lastRenderedPageBreak/>
        <w:t>Мозжугін А.</w:t>
      </w:r>
      <w:r w:rsidR="00BD3885" w:rsidRPr="008047AB">
        <w:rPr>
          <w:sz w:val="28"/>
          <w:szCs w:val="28"/>
          <w:lang w:val="uk-UA"/>
        </w:rPr>
        <w:t>С. Проблеми резервів у фізіології спорту. Фізіологічні механізми адаптації спортсменів до роботи різного ви</w:t>
      </w:r>
      <w:r w:rsidRPr="008047AB">
        <w:rPr>
          <w:sz w:val="28"/>
          <w:szCs w:val="28"/>
          <w:lang w:val="uk-UA"/>
        </w:rPr>
        <w:t>ду, потужності та тривалості. Львів; 1980; с</w:t>
      </w:r>
      <w:r w:rsidR="00BD3885" w:rsidRPr="008047AB">
        <w:rPr>
          <w:sz w:val="28"/>
          <w:szCs w:val="28"/>
          <w:lang w:val="uk-UA"/>
        </w:rPr>
        <w:t>.</w:t>
      </w:r>
      <w:r w:rsidR="00A92C21" w:rsidRPr="008047AB">
        <w:rPr>
          <w:sz w:val="28"/>
          <w:szCs w:val="28"/>
          <w:lang w:val="uk-UA"/>
        </w:rPr>
        <w:t xml:space="preserve"> </w:t>
      </w:r>
      <w:r w:rsidR="00BD3885" w:rsidRPr="008047AB">
        <w:rPr>
          <w:sz w:val="28"/>
          <w:szCs w:val="28"/>
          <w:lang w:val="uk-UA"/>
        </w:rPr>
        <w:t>5-22.</w:t>
      </w:r>
    </w:p>
    <w:p w:rsidR="003B2FEE" w:rsidRPr="008047AB" w:rsidRDefault="003B2FEE"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Організація і проведення навчально-тренувальних зборів у середньогір’ї. Методичні рекомендації. Київ</w:t>
      </w:r>
      <w:r w:rsidR="00D21A69" w:rsidRPr="008047AB">
        <w:rPr>
          <w:sz w:val="28"/>
          <w:szCs w:val="28"/>
          <w:lang w:val="uk-UA"/>
        </w:rPr>
        <w:t>: КНУБА; 1982;</w:t>
      </w:r>
      <w:r w:rsidR="00A92C21" w:rsidRPr="008047AB">
        <w:rPr>
          <w:sz w:val="28"/>
          <w:szCs w:val="28"/>
          <w:lang w:val="uk-UA"/>
        </w:rPr>
        <w:t xml:space="preserve"> 20 с</w:t>
      </w:r>
      <w:r w:rsidRPr="008047AB">
        <w:rPr>
          <w:sz w:val="28"/>
          <w:szCs w:val="28"/>
          <w:lang w:val="uk-UA"/>
        </w:rPr>
        <w:t>.</w:t>
      </w:r>
      <w:r w:rsidRPr="008047AB">
        <w:rPr>
          <w:sz w:val="28"/>
          <w:szCs w:val="28"/>
        </w:rPr>
        <w:t xml:space="preserve"> </w:t>
      </w:r>
    </w:p>
    <w:p w:rsidR="00670E0C" w:rsidRPr="008047AB" w:rsidRDefault="00D21A69"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Пастухова В.А, Філіппов М.М</w:t>
      </w:r>
      <w:r w:rsidR="003B2FEE" w:rsidRPr="008047AB">
        <w:rPr>
          <w:sz w:val="28"/>
          <w:szCs w:val="28"/>
          <w:lang w:val="uk-UA"/>
        </w:rPr>
        <w:t xml:space="preserve">, Ільїн В.М. </w:t>
      </w:r>
      <w:r w:rsidRPr="008047AB">
        <w:rPr>
          <w:sz w:val="28"/>
          <w:szCs w:val="28"/>
          <w:lang w:val="uk-UA"/>
        </w:rPr>
        <w:t xml:space="preserve">Фізіологічні зміни в організмі легкоатлетів. </w:t>
      </w:r>
      <w:r w:rsidR="00D142BD" w:rsidRPr="008047AB">
        <w:rPr>
          <w:sz w:val="28"/>
          <w:szCs w:val="28"/>
          <w:lang w:val="uk-UA"/>
        </w:rPr>
        <w:t xml:space="preserve">У: Бобровник В.І, редактор. </w:t>
      </w:r>
      <w:r w:rsidR="003B2FEE" w:rsidRPr="008047AB">
        <w:rPr>
          <w:sz w:val="28"/>
          <w:szCs w:val="28"/>
          <w:lang w:val="uk-UA"/>
        </w:rPr>
        <w:t>Підручник «Легка атлетика, теорія і методика тренерської діяльності»</w:t>
      </w:r>
      <w:r w:rsidRPr="008047AB">
        <w:rPr>
          <w:sz w:val="28"/>
          <w:szCs w:val="28"/>
          <w:lang w:val="uk-UA"/>
        </w:rPr>
        <w:t>.</w:t>
      </w:r>
      <w:r w:rsidR="003B2FEE" w:rsidRPr="008047AB">
        <w:rPr>
          <w:sz w:val="28"/>
          <w:szCs w:val="28"/>
          <w:lang w:val="uk-UA"/>
        </w:rPr>
        <w:t xml:space="preserve"> </w:t>
      </w:r>
      <w:r w:rsidR="00D142BD" w:rsidRPr="008047AB">
        <w:rPr>
          <w:sz w:val="28"/>
          <w:szCs w:val="28"/>
          <w:lang w:val="uk-UA"/>
        </w:rPr>
        <w:t>Київ: Олімп.л-ра; 2023. с</w:t>
      </w:r>
      <w:r w:rsidR="003B2FEE" w:rsidRPr="008047AB">
        <w:rPr>
          <w:sz w:val="28"/>
          <w:szCs w:val="28"/>
          <w:lang w:val="uk-UA"/>
        </w:rPr>
        <w:t>.</w:t>
      </w:r>
      <w:r w:rsidR="00D142BD" w:rsidRPr="008047AB">
        <w:rPr>
          <w:sz w:val="28"/>
          <w:szCs w:val="28"/>
          <w:lang w:val="uk-UA"/>
        </w:rPr>
        <w:t xml:space="preserve"> </w:t>
      </w:r>
      <w:r w:rsidR="003B2FEE" w:rsidRPr="008047AB">
        <w:rPr>
          <w:sz w:val="28"/>
          <w:szCs w:val="28"/>
          <w:lang w:val="uk-UA"/>
        </w:rPr>
        <w:t>414-438.</w:t>
      </w:r>
      <w:r w:rsidR="00170468" w:rsidRPr="008047AB">
        <w:rPr>
          <w:sz w:val="28"/>
          <w:szCs w:val="28"/>
          <w:lang w:val="uk-UA"/>
        </w:rPr>
        <w:t xml:space="preserve"> </w:t>
      </w:r>
    </w:p>
    <w:p w:rsidR="003B2FEE" w:rsidRPr="008047AB" w:rsidRDefault="00D142BD" w:rsidP="008047AB">
      <w:pPr>
        <w:pStyle w:val="a3"/>
        <w:widowControl w:val="0"/>
        <w:numPr>
          <w:ilvl w:val="0"/>
          <w:numId w:val="48"/>
        </w:numPr>
        <w:tabs>
          <w:tab w:val="left" w:pos="142"/>
          <w:tab w:val="left" w:pos="972"/>
        </w:tabs>
        <w:autoSpaceDE w:val="0"/>
        <w:autoSpaceDN w:val="0"/>
        <w:spacing w:before="1" w:line="360" w:lineRule="auto"/>
        <w:ind w:right="-1"/>
        <w:contextualSpacing w:val="0"/>
        <w:jc w:val="both"/>
        <w:rPr>
          <w:sz w:val="28"/>
          <w:szCs w:val="28"/>
          <w:lang w:val="uk-UA"/>
        </w:rPr>
      </w:pPr>
      <w:r w:rsidRPr="008047AB">
        <w:rPr>
          <w:sz w:val="28"/>
          <w:szCs w:val="28"/>
          <w:lang w:val="uk-UA"/>
        </w:rPr>
        <w:t>Ровний А.</w:t>
      </w:r>
      <w:r w:rsidR="003B2FEE" w:rsidRPr="008047AB">
        <w:rPr>
          <w:sz w:val="28"/>
          <w:szCs w:val="28"/>
          <w:lang w:val="uk-UA"/>
        </w:rPr>
        <w:t>С. Ф</w:t>
      </w:r>
      <w:r w:rsidRPr="008047AB">
        <w:rPr>
          <w:sz w:val="28"/>
          <w:szCs w:val="28"/>
          <w:lang w:val="uk-UA"/>
        </w:rPr>
        <w:t xml:space="preserve">ізіологія спортивної діяльності. У: </w:t>
      </w:r>
      <w:r w:rsidR="003B2FEE" w:rsidRPr="008047AB">
        <w:rPr>
          <w:sz w:val="28"/>
          <w:szCs w:val="28"/>
          <w:lang w:val="uk-UA"/>
        </w:rPr>
        <w:t>Ровний</w:t>
      </w:r>
      <w:r w:rsidRPr="008047AB">
        <w:rPr>
          <w:sz w:val="28"/>
          <w:szCs w:val="28"/>
          <w:lang w:val="uk-UA"/>
        </w:rPr>
        <w:t xml:space="preserve"> А.С</w:t>
      </w:r>
      <w:r w:rsidR="003B2FEE" w:rsidRPr="008047AB">
        <w:rPr>
          <w:sz w:val="28"/>
          <w:szCs w:val="28"/>
          <w:lang w:val="uk-UA"/>
        </w:rPr>
        <w:t>, Ільїн</w:t>
      </w:r>
      <w:r w:rsidRPr="008047AB">
        <w:rPr>
          <w:sz w:val="28"/>
          <w:szCs w:val="28"/>
          <w:lang w:val="uk-UA"/>
        </w:rPr>
        <w:t xml:space="preserve"> В.М</w:t>
      </w:r>
      <w:r w:rsidR="003B2FEE" w:rsidRPr="008047AB">
        <w:rPr>
          <w:sz w:val="28"/>
          <w:szCs w:val="28"/>
          <w:lang w:val="uk-UA"/>
        </w:rPr>
        <w:t>,</w:t>
      </w:r>
      <w:r w:rsidR="003B2FEE" w:rsidRPr="008047AB">
        <w:rPr>
          <w:spacing w:val="1"/>
          <w:sz w:val="28"/>
          <w:szCs w:val="28"/>
          <w:lang w:val="uk-UA"/>
        </w:rPr>
        <w:t xml:space="preserve"> </w:t>
      </w:r>
      <w:r w:rsidR="003B2FEE" w:rsidRPr="008047AB">
        <w:rPr>
          <w:sz w:val="28"/>
          <w:szCs w:val="28"/>
          <w:lang w:val="uk-UA"/>
        </w:rPr>
        <w:t>Лізогуб</w:t>
      </w:r>
      <w:r w:rsidRPr="008047AB">
        <w:rPr>
          <w:sz w:val="28"/>
          <w:szCs w:val="28"/>
          <w:lang w:val="uk-UA"/>
        </w:rPr>
        <w:t xml:space="preserve"> В.С</w:t>
      </w:r>
      <w:r w:rsidR="003B2FEE" w:rsidRPr="008047AB">
        <w:rPr>
          <w:sz w:val="28"/>
          <w:szCs w:val="28"/>
          <w:lang w:val="uk-UA"/>
        </w:rPr>
        <w:t>,</w:t>
      </w:r>
      <w:r w:rsidR="003B2FEE" w:rsidRPr="008047AB">
        <w:rPr>
          <w:spacing w:val="-4"/>
          <w:sz w:val="28"/>
          <w:szCs w:val="28"/>
          <w:lang w:val="uk-UA"/>
        </w:rPr>
        <w:t xml:space="preserve"> </w:t>
      </w:r>
      <w:r w:rsidR="003B2FEE" w:rsidRPr="008047AB">
        <w:rPr>
          <w:sz w:val="28"/>
          <w:szCs w:val="28"/>
          <w:lang w:val="uk-UA"/>
        </w:rPr>
        <w:t>Ровна</w:t>
      </w:r>
      <w:r w:rsidRPr="008047AB">
        <w:rPr>
          <w:sz w:val="28"/>
          <w:szCs w:val="28"/>
          <w:lang w:val="uk-UA"/>
        </w:rPr>
        <w:t xml:space="preserve"> О.О, редактори</w:t>
      </w:r>
      <w:r w:rsidR="003B2FEE" w:rsidRPr="008047AB">
        <w:rPr>
          <w:sz w:val="28"/>
          <w:szCs w:val="28"/>
          <w:lang w:val="uk-UA"/>
        </w:rPr>
        <w:t>.</w:t>
      </w:r>
      <w:r w:rsidR="003B2FEE" w:rsidRPr="008047AB">
        <w:rPr>
          <w:spacing w:val="-4"/>
          <w:sz w:val="28"/>
          <w:szCs w:val="28"/>
          <w:lang w:val="uk-UA"/>
        </w:rPr>
        <w:t xml:space="preserve"> </w:t>
      </w:r>
      <w:r w:rsidR="003B2FEE" w:rsidRPr="008047AB">
        <w:rPr>
          <w:sz w:val="28"/>
          <w:szCs w:val="28"/>
          <w:lang w:val="en-US"/>
        </w:rPr>
        <w:t>X</w:t>
      </w:r>
      <w:r w:rsidRPr="008047AB">
        <w:rPr>
          <w:sz w:val="28"/>
          <w:szCs w:val="28"/>
          <w:lang w:val="uk-UA"/>
        </w:rPr>
        <w:t>арків:</w:t>
      </w:r>
      <w:r w:rsidR="003B2FEE" w:rsidRPr="008047AB">
        <w:rPr>
          <w:spacing w:val="-4"/>
          <w:sz w:val="28"/>
          <w:szCs w:val="28"/>
          <w:lang w:val="uk-UA"/>
        </w:rPr>
        <w:t xml:space="preserve"> </w:t>
      </w:r>
      <w:r w:rsidRPr="008047AB">
        <w:rPr>
          <w:sz w:val="28"/>
          <w:szCs w:val="28"/>
          <w:lang w:val="uk-UA"/>
        </w:rPr>
        <w:t>ХНАДУ;</w:t>
      </w:r>
      <w:r w:rsidR="003B2FEE" w:rsidRPr="008047AB">
        <w:rPr>
          <w:spacing w:val="-1"/>
          <w:sz w:val="28"/>
          <w:szCs w:val="28"/>
          <w:lang w:val="uk-UA"/>
        </w:rPr>
        <w:t xml:space="preserve"> </w:t>
      </w:r>
      <w:r w:rsidR="003B2FEE" w:rsidRPr="008047AB">
        <w:rPr>
          <w:sz w:val="28"/>
          <w:szCs w:val="28"/>
          <w:lang w:val="uk-UA"/>
        </w:rPr>
        <w:t>2015.</w:t>
      </w:r>
      <w:r w:rsidR="003B2FEE" w:rsidRPr="008047AB">
        <w:rPr>
          <w:spacing w:val="-3"/>
          <w:sz w:val="28"/>
          <w:szCs w:val="28"/>
          <w:lang w:val="uk-UA"/>
        </w:rPr>
        <w:t xml:space="preserve"> </w:t>
      </w:r>
      <w:r w:rsidR="003B2FEE" w:rsidRPr="008047AB">
        <w:rPr>
          <w:sz w:val="28"/>
          <w:szCs w:val="28"/>
          <w:lang w:val="uk-UA"/>
        </w:rPr>
        <w:t>556</w:t>
      </w:r>
      <w:r w:rsidR="003B2FEE" w:rsidRPr="008047AB">
        <w:rPr>
          <w:spacing w:val="1"/>
          <w:sz w:val="28"/>
          <w:szCs w:val="28"/>
          <w:lang w:val="uk-UA"/>
        </w:rPr>
        <w:t xml:space="preserve"> </w:t>
      </w:r>
      <w:r w:rsidR="00170468" w:rsidRPr="008047AB">
        <w:rPr>
          <w:sz w:val="28"/>
          <w:szCs w:val="28"/>
          <w:lang w:val="uk-UA"/>
        </w:rPr>
        <w:t xml:space="preserve">с. </w:t>
      </w:r>
    </w:p>
    <w:p w:rsidR="001453D5" w:rsidRPr="008047AB" w:rsidRDefault="001453D5" w:rsidP="008047AB">
      <w:pPr>
        <w:pStyle w:val="a3"/>
        <w:numPr>
          <w:ilvl w:val="0"/>
          <w:numId w:val="48"/>
        </w:numPr>
        <w:tabs>
          <w:tab w:val="left" w:pos="142"/>
        </w:tabs>
        <w:spacing w:line="360" w:lineRule="auto"/>
        <w:jc w:val="both"/>
        <w:rPr>
          <w:bCs/>
          <w:iCs/>
          <w:sz w:val="28"/>
          <w:szCs w:val="28"/>
          <w:lang w:val="uk-UA"/>
        </w:rPr>
      </w:pPr>
      <w:r w:rsidRPr="008047AB">
        <w:rPr>
          <w:bCs/>
          <w:iCs/>
          <w:sz w:val="28"/>
          <w:szCs w:val="28"/>
          <w:lang w:val="uk-UA"/>
        </w:rPr>
        <w:t>Рямова К.А., Розенфельд А.С. Особливості дихання мітохондрій за гіпоксії та а</w:t>
      </w:r>
      <w:r w:rsidR="00D142BD" w:rsidRPr="008047AB">
        <w:rPr>
          <w:bCs/>
          <w:iCs/>
          <w:sz w:val="28"/>
          <w:szCs w:val="28"/>
          <w:lang w:val="uk-UA"/>
        </w:rPr>
        <w:t>цидозу. Людина. Спорт. Медицина.</w:t>
      </w:r>
      <w:r w:rsidRPr="008047AB">
        <w:rPr>
          <w:bCs/>
          <w:iCs/>
          <w:sz w:val="28"/>
          <w:szCs w:val="28"/>
          <w:lang w:val="uk-UA"/>
        </w:rPr>
        <w:t xml:space="preserve"> 2008. 16:31-</w:t>
      </w:r>
      <w:r w:rsidR="00A92C21" w:rsidRPr="008047AB">
        <w:rPr>
          <w:bCs/>
          <w:iCs/>
          <w:sz w:val="28"/>
          <w:szCs w:val="28"/>
          <w:lang w:val="uk-UA"/>
        </w:rPr>
        <w:t>3</w:t>
      </w:r>
      <w:r w:rsidR="00170468" w:rsidRPr="008047AB">
        <w:rPr>
          <w:bCs/>
          <w:iCs/>
          <w:sz w:val="28"/>
          <w:szCs w:val="28"/>
          <w:lang w:val="uk-UA"/>
        </w:rPr>
        <w:t xml:space="preserve">5. </w:t>
      </w:r>
    </w:p>
    <w:p w:rsidR="00D15B08" w:rsidRPr="008047AB" w:rsidRDefault="00D15B08" w:rsidP="008047AB">
      <w:pPr>
        <w:numPr>
          <w:ilvl w:val="0"/>
          <w:numId w:val="48"/>
        </w:numPr>
        <w:tabs>
          <w:tab w:val="left" w:pos="142"/>
        </w:tabs>
        <w:spacing w:line="360" w:lineRule="auto"/>
        <w:jc w:val="both"/>
        <w:rPr>
          <w:sz w:val="28"/>
          <w:szCs w:val="28"/>
          <w:lang w:val="uk-UA"/>
        </w:rPr>
      </w:pPr>
      <w:r w:rsidRPr="008047AB">
        <w:rPr>
          <w:sz w:val="28"/>
          <w:szCs w:val="28"/>
          <w:lang w:val="uk-UA"/>
        </w:rPr>
        <w:t>Сералієв С.</w:t>
      </w:r>
      <w:r w:rsidR="00A92C21" w:rsidRPr="008047AB">
        <w:rPr>
          <w:sz w:val="28"/>
          <w:szCs w:val="28"/>
          <w:lang w:val="uk-UA"/>
        </w:rPr>
        <w:t>М</w:t>
      </w:r>
      <w:r w:rsidRPr="008047AB">
        <w:rPr>
          <w:sz w:val="28"/>
          <w:szCs w:val="28"/>
          <w:lang w:val="uk-UA"/>
        </w:rPr>
        <w:t xml:space="preserve">, Іванов А.С. Газовий склад альвеолярного повітря та крові під час м’язової работи спортсменів у гірській місцевості. Гірська та спортивна працездатність. </w:t>
      </w:r>
      <w:r w:rsidR="00A92C21" w:rsidRPr="008047AB">
        <w:rPr>
          <w:sz w:val="28"/>
          <w:szCs w:val="28"/>
          <w:lang w:val="uk-UA"/>
        </w:rPr>
        <w:t>1977;</w:t>
      </w:r>
      <w:r w:rsidRPr="008047AB">
        <w:rPr>
          <w:sz w:val="28"/>
          <w:szCs w:val="28"/>
          <w:lang w:val="uk-UA"/>
        </w:rPr>
        <w:t xml:space="preserve"> </w:t>
      </w:r>
      <w:r w:rsidR="00A92C21" w:rsidRPr="008047AB">
        <w:rPr>
          <w:sz w:val="28"/>
          <w:szCs w:val="28"/>
          <w:lang w:val="uk-UA"/>
        </w:rPr>
        <w:t>1:</w:t>
      </w:r>
      <w:r w:rsidRPr="008047AB">
        <w:rPr>
          <w:sz w:val="28"/>
          <w:szCs w:val="28"/>
          <w:lang w:val="uk-UA"/>
        </w:rPr>
        <w:t>53-56.</w:t>
      </w:r>
    </w:p>
    <w:p w:rsidR="00D15B08" w:rsidRPr="008047AB" w:rsidRDefault="00D15B08" w:rsidP="008047AB">
      <w:pPr>
        <w:pStyle w:val="a3"/>
        <w:numPr>
          <w:ilvl w:val="0"/>
          <w:numId w:val="48"/>
        </w:numPr>
        <w:tabs>
          <w:tab w:val="left" w:pos="142"/>
        </w:tabs>
        <w:spacing w:line="360" w:lineRule="auto"/>
        <w:jc w:val="both"/>
        <w:rPr>
          <w:sz w:val="28"/>
          <w:szCs w:val="28"/>
          <w:lang w:val="uk-UA"/>
        </w:rPr>
      </w:pPr>
      <w:r w:rsidRPr="008047AB">
        <w:rPr>
          <w:sz w:val="28"/>
          <w:szCs w:val="28"/>
          <w:lang w:val="uk-UA"/>
        </w:rPr>
        <w:t>Сосновський В. Індивідуальні особливості адаптації спортсменів до фізичних нава</w:t>
      </w:r>
      <w:r w:rsidR="00A47885" w:rsidRPr="008047AB">
        <w:rPr>
          <w:sz w:val="28"/>
          <w:szCs w:val="28"/>
          <w:lang w:val="uk-UA"/>
        </w:rPr>
        <w:t xml:space="preserve">нтажень в умовах середньогір’я </w:t>
      </w:r>
      <w:r w:rsidR="00A47885" w:rsidRPr="008047AB">
        <w:rPr>
          <w:sz w:val="28"/>
          <w:szCs w:val="28"/>
        </w:rPr>
        <w:t>[</w:t>
      </w:r>
      <w:r w:rsidR="00A47885" w:rsidRPr="008047AB">
        <w:rPr>
          <w:sz w:val="28"/>
          <w:szCs w:val="28"/>
          <w:lang w:val="uk-UA"/>
        </w:rPr>
        <w:t>д</w:t>
      </w:r>
      <w:r w:rsidRPr="008047AB">
        <w:rPr>
          <w:sz w:val="28"/>
          <w:szCs w:val="28"/>
          <w:lang w:val="uk-UA"/>
        </w:rPr>
        <w:t>исертація</w:t>
      </w:r>
      <w:r w:rsidR="00A47885" w:rsidRPr="008047AB">
        <w:rPr>
          <w:sz w:val="28"/>
          <w:szCs w:val="28"/>
        </w:rPr>
        <w:t>]</w:t>
      </w:r>
      <w:r w:rsidR="00A47885" w:rsidRPr="008047AB">
        <w:rPr>
          <w:sz w:val="28"/>
          <w:szCs w:val="28"/>
          <w:lang w:val="uk-UA"/>
        </w:rPr>
        <w:t>. Київ; 2019. 200 с</w:t>
      </w:r>
      <w:r w:rsidRPr="008047AB">
        <w:rPr>
          <w:sz w:val="28"/>
          <w:szCs w:val="28"/>
          <w:lang w:val="uk-UA"/>
        </w:rPr>
        <w:t xml:space="preserve">. </w:t>
      </w:r>
    </w:p>
    <w:p w:rsidR="00D15B08" w:rsidRPr="008047AB" w:rsidRDefault="00D15B08" w:rsidP="008047AB">
      <w:pPr>
        <w:pStyle w:val="a3"/>
        <w:numPr>
          <w:ilvl w:val="0"/>
          <w:numId w:val="48"/>
        </w:numPr>
        <w:tabs>
          <w:tab w:val="left" w:pos="142"/>
        </w:tabs>
        <w:spacing w:line="360" w:lineRule="auto"/>
        <w:jc w:val="both"/>
        <w:rPr>
          <w:sz w:val="28"/>
          <w:szCs w:val="28"/>
          <w:lang w:val="uk-UA"/>
        </w:rPr>
      </w:pPr>
      <w:r w:rsidRPr="008047AB">
        <w:rPr>
          <w:bCs/>
          <w:iCs/>
          <w:sz w:val="28"/>
          <w:szCs w:val="28"/>
          <w:lang w:val="uk-UA"/>
        </w:rPr>
        <w:t>Сусліна І.В. Фізіологічні основ</w:t>
      </w:r>
      <w:r w:rsidR="00A47885" w:rsidRPr="008047AB">
        <w:rPr>
          <w:bCs/>
          <w:iCs/>
          <w:sz w:val="28"/>
          <w:szCs w:val="28"/>
          <w:lang w:val="uk-UA"/>
        </w:rPr>
        <w:t>и витривалості в спорті. Літрес;</w:t>
      </w:r>
      <w:r w:rsidR="00170468" w:rsidRPr="008047AB">
        <w:rPr>
          <w:bCs/>
          <w:iCs/>
          <w:sz w:val="28"/>
          <w:szCs w:val="28"/>
          <w:lang w:val="uk-UA"/>
        </w:rPr>
        <w:t xml:space="preserve"> 2017. 381 с. </w:t>
      </w:r>
    </w:p>
    <w:p w:rsidR="00D15B08" w:rsidRPr="008047AB" w:rsidRDefault="00D15B08" w:rsidP="008047AB">
      <w:pPr>
        <w:numPr>
          <w:ilvl w:val="0"/>
          <w:numId w:val="48"/>
        </w:numPr>
        <w:tabs>
          <w:tab w:val="left" w:pos="142"/>
        </w:tabs>
        <w:spacing w:line="360" w:lineRule="auto"/>
        <w:jc w:val="both"/>
        <w:rPr>
          <w:sz w:val="28"/>
          <w:szCs w:val="28"/>
        </w:rPr>
      </w:pPr>
      <w:r w:rsidRPr="008047AB">
        <w:rPr>
          <w:sz w:val="28"/>
          <w:szCs w:val="28"/>
        </w:rPr>
        <w:t>Туркмен</w:t>
      </w:r>
      <w:r w:rsidRPr="008047AB">
        <w:rPr>
          <w:sz w:val="28"/>
          <w:szCs w:val="28"/>
          <w:lang w:val="uk-UA"/>
        </w:rPr>
        <w:t>і</w:t>
      </w:r>
      <w:r w:rsidRPr="008047AB">
        <w:rPr>
          <w:sz w:val="28"/>
          <w:szCs w:val="28"/>
        </w:rPr>
        <w:t>в М.</w:t>
      </w:r>
      <w:r w:rsidR="00A47885" w:rsidRPr="008047AB">
        <w:rPr>
          <w:sz w:val="28"/>
          <w:szCs w:val="28"/>
        </w:rPr>
        <w:t>Т</w:t>
      </w:r>
      <w:r w:rsidRPr="008047AB">
        <w:rPr>
          <w:sz w:val="28"/>
          <w:szCs w:val="28"/>
        </w:rPr>
        <w:t xml:space="preserve">, </w:t>
      </w:r>
      <w:r w:rsidRPr="008047AB">
        <w:rPr>
          <w:sz w:val="28"/>
          <w:szCs w:val="28"/>
          <w:lang w:val="uk-UA"/>
        </w:rPr>
        <w:t>І</w:t>
      </w:r>
      <w:r w:rsidRPr="008047AB">
        <w:rPr>
          <w:sz w:val="28"/>
          <w:szCs w:val="28"/>
        </w:rPr>
        <w:t>манкулов Дж.</w:t>
      </w:r>
      <w:r w:rsidRPr="008047AB">
        <w:rPr>
          <w:sz w:val="28"/>
          <w:szCs w:val="28"/>
          <w:lang w:val="uk-UA"/>
        </w:rPr>
        <w:t>І</w:t>
      </w:r>
      <w:r w:rsidRPr="008047AB">
        <w:rPr>
          <w:sz w:val="28"/>
          <w:szCs w:val="28"/>
        </w:rPr>
        <w:t xml:space="preserve">. </w:t>
      </w:r>
      <w:r w:rsidRPr="008047AB">
        <w:rPr>
          <w:sz w:val="28"/>
          <w:szCs w:val="28"/>
          <w:lang w:val="uk-UA"/>
        </w:rPr>
        <w:t>Працездатність</w:t>
      </w:r>
      <w:r w:rsidRPr="008047AB">
        <w:rPr>
          <w:sz w:val="28"/>
          <w:szCs w:val="28"/>
        </w:rPr>
        <w:t xml:space="preserve"> </w:t>
      </w:r>
      <w:r w:rsidRPr="008047AB">
        <w:rPr>
          <w:sz w:val="28"/>
          <w:szCs w:val="28"/>
          <w:lang w:val="uk-UA"/>
        </w:rPr>
        <w:t>людини</w:t>
      </w:r>
      <w:r w:rsidRPr="008047AB">
        <w:rPr>
          <w:sz w:val="28"/>
          <w:szCs w:val="28"/>
        </w:rPr>
        <w:t xml:space="preserve"> </w:t>
      </w:r>
      <w:proofErr w:type="gramStart"/>
      <w:r w:rsidRPr="008047AB">
        <w:rPr>
          <w:sz w:val="28"/>
          <w:szCs w:val="28"/>
          <w:lang w:val="uk-UA"/>
        </w:rPr>
        <w:t>п</w:t>
      </w:r>
      <w:proofErr w:type="gramEnd"/>
      <w:r w:rsidRPr="008047AB">
        <w:rPr>
          <w:sz w:val="28"/>
          <w:szCs w:val="28"/>
          <w:lang w:val="uk-UA"/>
        </w:rPr>
        <w:t>ід час</w:t>
      </w:r>
      <w:r w:rsidRPr="008047AB">
        <w:rPr>
          <w:sz w:val="28"/>
          <w:szCs w:val="28"/>
        </w:rPr>
        <w:t xml:space="preserve"> п</w:t>
      </w:r>
      <w:r w:rsidRPr="008047AB">
        <w:rPr>
          <w:sz w:val="28"/>
          <w:szCs w:val="28"/>
          <w:lang w:val="uk-UA"/>
        </w:rPr>
        <w:t>еребування</w:t>
      </w:r>
      <w:r w:rsidRPr="008047AB">
        <w:rPr>
          <w:sz w:val="28"/>
          <w:szCs w:val="28"/>
        </w:rPr>
        <w:t xml:space="preserve"> в горах. Косм</w:t>
      </w:r>
      <w:r w:rsidRPr="008047AB">
        <w:rPr>
          <w:sz w:val="28"/>
          <w:szCs w:val="28"/>
          <w:lang w:val="uk-UA"/>
        </w:rPr>
        <w:t>і</w:t>
      </w:r>
      <w:r w:rsidRPr="008047AB">
        <w:rPr>
          <w:sz w:val="28"/>
          <w:szCs w:val="28"/>
        </w:rPr>
        <w:t xml:space="preserve">ч. </w:t>
      </w:r>
      <w:proofErr w:type="gramStart"/>
      <w:r w:rsidRPr="008047AB">
        <w:rPr>
          <w:sz w:val="28"/>
          <w:szCs w:val="28"/>
        </w:rPr>
        <w:t>б</w:t>
      </w:r>
      <w:r w:rsidRPr="008047AB">
        <w:rPr>
          <w:sz w:val="28"/>
          <w:szCs w:val="28"/>
          <w:lang w:val="uk-UA"/>
        </w:rPr>
        <w:t>і</w:t>
      </w:r>
      <w:r w:rsidR="00A47885" w:rsidRPr="008047AB">
        <w:rPr>
          <w:sz w:val="28"/>
          <w:szCs w:val="28"/>
        </w:rPr>
        <w:t>ол</w:t>
      </w:r>
      <w:proofErr w:type="gramEnd"/>
      <w:r w:rsidR="00A47885" w:rsidRPr="008047AB">
        <w:rPr>
          <w:sz w:val="28"/>
          <w:szCs w:val="28"/>
        </w:rPr>
        <w:t>.</w:t>
      </w:r>
      <w:r w:rsidR="00A47885" w:rsidRPr="008047AB">
        <w:rPr>
          <w:sz w:val="28"/>
          <w:szCs w:val="28"/>
          <w:lang w:val="uk-UA"/>
        </w:rPr>
        <w:t xml:space="preserve"> 1</w:t>
      </w:r>
      <w:r w:rsidR="00A47885" w:rsidRPr="008047AB">
        <w:rPr>
          <w:sz w:val="28"/>
          <w:szCs w:val="28"/>
        </w:rPr>
        <w:t>975</w:t>
      </w:r>
      <w:r w:rsidR="00A47885" w:rsidRPr="008047AB">
        <w:rPr>
          <w:sz w:val="28"/>
          <w:szCs w:val="28"/>
          <w:lang w:val="uk-UA"/>
        </w:rPr>
        <w:t>;</w:t>
      </w:r>
      <w:r w:rsidR="00A47885" w:rsidRPr="008047AB">
        <w:rPr>
          <w:sz w:val="28"/>
          <w:szCs w:val="28"/>
        </w:rPr>
        <w:t xml:space="preserve"> 9</w:t>
      </w:r>
      <w:r w:rsidR="00A47885" w:rsidRPr="008047AB">
        <w:rPr>
          <w:sz w:val="28"/>
          <w:szCs w:val="28"/>
          <w:lang w:val="uk-UA"/>
        </w:rPr>
        <w:t xml:space="preserve"> (</w:t>
      </w:r>
      <w:r w:rsidRPr="008047AB">
        <w:rPr>
          <w:sz w:val="28"/>
          <w:szCs w:val="28"/>
        </w:rPr>
        <w:t>6</w:t>
      </w:r>
      <w:r w:rsidR="00A47885" w:rsidRPr="008047AB">
        <w:rPr>
          <w:sz w:val="28"/>
          <w:szCs w:val="28"/>
          <w:lang w:val="uk-UA"/>
        </w:rPr>
        <w:t>):</w:t>
      </w:r>
      <w:r w:rsidRPr="008047AB">
        <w:rPr>
          <w:sz w:val="28"/>
          <w:szCs w:val="28"/>
        </w:rPr>
        <w:t>70-75.</w:t>
      </w:r>
    </w:p>
    <w:p w:rsidR="00BD4C98" w:rsidRPr="008047AB" w:rsidRDefault="00BD4C98" w:rsidP="008047AB">
      <w:pPr>
        <w:numPr>
          <w:ilvl w:val="0"/>
          <w:numId w:val="48"/>
        </w:numPr>
        <w:shd w:val="clear" w:color="auto" w:fill="FFFFFF"/>
        <w:tabs>
          <w:tab w:val="left" w:pos="142"/>
        </w:tabs>
        <w:spacing w:line="360" w:lineRule="auto"/>
        <w:jc w:val="both"/>
        <w:rPr>
          <w:rFonts w:eastAsia="Arial"/>
          <w:sz w:val="28"/>
          <w:szCs w:val="28"/>
        </w:rPr>
      </w:pPr>
      <w:r w:rsidRPr="008047AB">
        <w:rPr>
          <w:rFonts w:eastAsia="Arial"/>
          <w:sz w:val="28"/>
          <w:szCs w:val="28"/>
        </w:rPr>
        <w:t>Ф</w:t>
      </w:r>
      <w:r w:rsidRPr="008047AB">
        <w:rPr>
          <w:rFonts w:eastAsia="Arial"/>
          <w:sz w:val="28"/>
          <w:szCs w:val="28"/>
          <w:lang w:val="uk-UA"/>
        </w:rPr>
        <w:t>і</w:t>
      </w:r>
      <w:r w:rsidRPr="008047AB">
        <w:rPr>
          <w:rFonts w:eastAsia="Arial"/>
          <w:sz w:val="28"/>
          <w:szCs w:val="28"/>
        </w:rPr>
        <w:t>л</w:t>
      </w:r>
      <w:r w:rsidRPr="008047AB">
        <w:rPr>
          <w:rFonts w:eastAsia="Arial"/>
          <w:sz w:val="28"/>
          <w:szCs w:val="28"/>
          <w:lang w:val="uk-UA"/>
        </w:rPr>
        <w:t>і</w:t>
      </w:r>
      <w:r w:rsidRPr="008047AB">
        <w:rPr>
          <w:rFonts w:eastAsia="Arial"/>
          <w:sz w:val="28"/>
          <w:szCs w:val="28"/>
        </w:rPr>
        <w:t>ппов М</w:t>
      </w:r>
      <w:r w:rsidR="00A47885" w:rsidRPr="008047AB">
        <w:rPr>
          <w:rFonts w:eastAsia="Arial"/>
          <w:sz w:val="28"/>
          <w:szCs w:val="28"/>
        </w:rPr>
        <w:t>.</w:t>
      </w:r>
      <w:r w:rsidRPr="008047AB">
        <w:rPr>
          <w:rFonts w:eastAsia="Arial"/>
          <w:sz w:val="28"/>
          <w:szCs w:val="28"/>
        </w:rPr>
        <w:t>М, Давиденко Д.Н. Ф</w:t>
      </w:r>
      <w:r w:rsidRPr="008047AB">
        <w:rPr>
          <w:rFonts w:eastAsia="Arial"/>
          <w:sz w:val="28"/>
          <w:szCs w:val="28"/>
          <w:lang w:val="uk-UA"/>
        </w:rPr>
        <w:t>ізіологічні</w:t>
      </w:r>
      <w:r w:rsidRPr="008047AB">
        <w:rPr>
          <w:rFonts w:eastAsia="Arial"/>
          <w:sz w:val="28"/>
          <w:szCs w:val="28"/>
        </w:rPr>
        <w:t xml:space="preserve"> механ</w:t>
      </w:r>
      <w:r w:rsidRPr="008047AB">
        <w:rPr>
          <w:rFonts w:eastAsia="Arial"/>
          <w:sz w:val="28"/>
          <w:szCs w:val="28"/>
          <w:lang w:val="uk-UA"/>
        </w:rPr>
        <w:t>ізми</w:t>
      </w:r>
      <w:r w:rsidRPr="008047AB">
        <w:rPr>
          <w:rFonts w:eastAsia="Arial"/>
          <w:sz w:val="28"/>
          <w:szCs w:val="28"/>
        </w:rPr>
        <w:t xml:space="preserve"> р</w:t>
      </w:r>
      <w:r w:rsidRPr="008047AB">
        <w:rPr>
          <w:rFonts w:eastAsia="Arial"/>
          <w:sz w:val="28"/>
          <w:szCs w:val="28"/>
          <w:lang w:val="uk-UA"/>
        </w:rPr>
        <w:t>озвитку</w:t>
      </w:r>
      <w:r w:rsidRPr="008047AB">
        <w:rPr>
          <w:rFonts w:eastAsia="Arial"/>
          <w:sz w:val="28"/>
          <w:szCs w:val="28"/>
        </w:rPr>
        <w:t xml:space="preserve"> </w:t>
      </w:r>
      <w:r w:rsidRPr="008047AB">
        <w:rPr>
          <w:rFonts w:eastAsia="Arial"/>
          <w:sz w:val="28"/>
          <w:szCs w:val="28"/>
          <w:lang w:val="uk-UA"/>
        </w:rPr>
        <w:t>і</w:t>
      </w:r>
      <w:r w:rsidRPr="008047AB">
        <w:rPr>
          <w:rFonts w:eastAsia="Arial"/>
          <w:sz w:val="28"/>
          <w:szCs w:val="28"/>
        </w:rPr>
        <w:t xml:space="preserve"> компенсац</w:t>
      </w:r>
      <w:r w:rsidRPr="008047AB">
        <w:rPr>
          <w:rFonts w:eastAsia="Arial"/>
          <w:sz w:val="28"/>
          <w:szCs w:val="28"/>
          <w:lang w:val="uk-UA"/>
        </w:rPr>
        <w:t>ії</w:t>
      </w:r>
      <w:r w:rsidRPr="008047AB">
        <w:rPr>
          <w:rFonts w:eastAsia="Arial"/>
          <w:sz w:val="28"/>
          <w:szCs w:val="28"/>
        </w:rPr>
        <w:t xml:space="preserve"> </w:t>
      </w:r>
      <w:proofErr w:type="gramStart"/>
      <w:r w:rsidRPr="008047AB">
        <w:rPr>
          <w:rFonts w:eastAsia="Arial"/>
          <w:sz w:val="28"/>
          <w:szCs w:val="28"/>
          <w:lang w:val="en-US"/>
        </w:rPr>
        <w:t>c</w:t>
      </w:r>
      <w:proofErr w:type="gramEnd"/>
      <w:r w:rsidRPr="008047AB">
        <w:rPr>
          <w:rFonts w:eastAsia="Arial"/>
          <w:sz w:val="28"/>
          <w:szCs w:val="28"/>
          <w:lang w:val="uk-UA"/>
        </w:rPr>
        <w:t>тану</w:t>
      </w:r>
      <w:r w:rsidRPr="008047AB">
        <w:rPr>
          <w:rFonts w:eastAsia="Arial"/>
          <w:sz w:val="28"/>
          <w:szCs w:val="28"/>
        </w:rPr>
        <w:t xml:space="preserve"> г</w:t>
      </w:r>
      <w:r w:rsidRPr="008047AB">
        <w:rPr>
          <w:rFonts w:eastAsia="Arial"/>
          <w:sz w:val="28"/>
          <w:szCs w:val="28"/>
          <w:lang w:val="uk-UA"/>
        </w:rPr>
        <w:t>іпоксії</w:t>
      </w:r>
      <w:r w:rsidRPr="008047AB">
        <w:rPr>
          <w:rFonts w:eastAsia="Arial"/>
          <w:sz w:val="28"/>
          <w:szCs w:val="28"/>
        </w:rPr>
        <w:t xml:space="preserve"> </w:t>
      </w:r>
      <w:r w:rsidRPr="008047AB">
        <w:rPr>
          <w:rFonts w:eastAsia="Arial"/>
          <w:sz w:val="28"/>
          <w:szCs w:val="28"/>
          <w:lang w:val="uk-UA"/>
        </w:rPr>
        <w:t>у</w:t>
      </w:r>
      <w:r w:rsidRPr="008047AB">
        <w:rPr>
          <w:rFonts w:eastAsia="Arial"/>
          <w:sz w:val="28"/>
          <w:szCs w:val="28"/>
        </w:rPr>
        <w:t xml:space="preserve"> процес</w:t>
      </w:r>
      <w:r w:rsidRPr="008047AB">
        <w:rPr>
          <w:rFonts w:eastAsia="Arial"/>
          <w:sz w:val="28"/>
          <w:szCs w:val="28"/>
          <w:lang w:val="uk-UA"/>
        </w:rPr>
        <w:t>і</w:t>
      </w:r>
      <w:r w:rsidRPr="008047AB">
        <w:rPr>
          <w:rFonts w:eastAsia="Arial"/>
          <w:sz w:val="28"/>
          <w:szCs w:val="28"/>
        </w:rPr>
        <w:t xml:space="preserve"> адаптац</w:t>
      </w:r>
      <w:r w:rsidRPr="008047AB">
        <w:rPr>
          <w:rFonts w:eastAsia="Arial"/>
          <w:sz w:val="28"/>
          <w:szCs w:val="28"/>
          <w:lang w:val="uk-UA"/>
        </w:rPr>
        <w:t>ії</w:t>
      </w:r>
      <w:r w:rsidRPr="008047AB">
        <w:rPr>
          <w:rFonts w:eastAsia="Arial"/>
          <w:sz w:val="28"/>
          <w:szCs w:val="28"/>
        </w:rPr>
        <w:t xml:space="preserve"> </w:t>
      </w:r>
      <w:r w:rsidRPr="008047AB">
        <w:rPr>
          <w:rFonts w:eastAsia="Arial"/>
          <w:sz w:val="28"/>
          <w:szCs w:val="28"/>
          <w:lang w:val="uk-UA"/>
        </w:rPr>
        <w:t>до</w:t>
      </w:r>
      <w:r w:rsidRPr="008047AB">
        <w:rPr>
          <w:rFonts w:eastAsia="Arial"/>
          <w:sz w:val="28"/>
          <w:szCs w:val="28"/>
        </w:rPr>
        <w:t xml:space="preserve"> м</w:t>
      </w:r>
      <w:r w:rsidRPr="008047AB">
        <w:rPr>
          <w:rFonts w:eastAsia="Arial"/>
          <w:sz w:val="28"/>
          <w:szCs w:val="28"/>
          <w:lang w:val="uk-UA"/>
        </w:rPr>
        <w:t>’язової</w:t>
      </w:r>
      <w:r w:rsidRPr="008047AB">
        <w:rPr>
          <w:rFonts w:eastAsia="Arial"/>
          <w:sz w:val="28"/>
          <w:szCs w:val="28"/>
        </w:rPr>
        <w:t xml:space="preserve"> д</w:t>
      </w:r>
      <w:r w:rsidR="00A47885" w:rsidRPr="008047AB">
        <w:rPr>
          <w:rFonts w:eastAsia="Arial"/>
          <w:sz w:val="28"/>
          <w:szCs w:val="28"/>
          <w:lang w:val="uk-UA"/>
        </w:rPr>
        <w:t xml:space="preserve">іяльності </w:t>
      </w:r>
      <w:r w:rsidR="00A47885" w:rsidRPr="008047AB">
        <w:rPr>
          <w:rFonts w:eastAsia="Arial"/>
          <w:sz w:val="28"/>
          <w:szCs w:val="28"/>
        </w:rPr>
        <w:t>[</w:t>
      </w:r>
      <w:r w:rsidR="00A47885" w:rsidRPr="008047AB">
        <w:rPr>
          <w:rFonts w:eastAsia="Arial"/>
          <w:sz w:val="28"/>
          <w:szCs w:val="28"/>
          <w:lang w:val="uk-UA"/>
        </w:rPr>
        <w:t>монографія</w:t>
      </w:r>
      <w:r w:rsidR="00A47885" w:rsidRPr="008047AB">
        <w:rPr>
          <w:rFonts w:eastAsia="Arial"/>
          <w:sz w:val="28"/>
          <w:szCs w:val="28"/>
        </w:rPr>
        <w:t>]</w:t>
      </w:r>
      <w:r w:rsidRPr="008047AB">
        <w:rPr>
          <w:rFonts w:eastAsia="Arial"/>
          <w:sz w:val="28"/>
          <w:szCs w:val="28"/>
        </w:rPr>
        <w:t>. Ки</w:t>
      </w:r>
      <w:r w:rsidRPr="008047AB">
        <w:rPr>
          <w:rFonts w:eastAsia="Arial"/>
          <w:sz w:val="28"/>
          <w:szCs w:val="28"/>
          <w:lang w:val="uk-UA"/>
        </w:rPr>
        <w:t>ї</w:t>
      </w:r>
      <w:r w:rsidRPr="008047AB">
        <w:rPr>
          <w:rFonts w:eastAsia="Arial"/>
          <w:sz w:val="28"/>
          <w:szCs w:val="28"/>
        </w:rPr>
        <w:t>в: БПА</w:t>
      </w:r>
      <w:r w:rsidR="00A47885" w:rsidRPr="008047AB">
        <w:rPr>
          <w:rFonts w:eastAsia="Arial"/>
          <w:sz w:val="28"/>
          <w:szCs w:val="28"/>
          <w:lang w:val="uk-UA"/>
        </w:rPr>
        <w:t xml:space="preserve">; </w:t>
      </w:r>
      <w:r w:rsidR="00A47885" w:rsidRPr="008047AB">
        <w:rPr>
          <w:rFonts w:eastAsia="Arial"/>
          <w:sz w:val="28"/>
          <w:szCs w:val="28"/>
        </w:rPr>
        <w:t>2010.</w:t>
      </w:r>
      <w:r w:rsidR="00A47885" w:rsidRPr="008047AB">
        <w:rPr>
          <w:rFonts w:eastAsia="Arial"/>
          <w:sz w:val="28"/>
          <w:szCs w:val="28"/>
          <w:lang w:val="uk-UA"/>
        </w:rPr>
        <w:t xml:space="preserve"> </w:t>
      </w:r>
      <w:r w:rsidRPr="008047AB">
        <w:rPr>
          <w:rFonts w:eastAsia="Arial"/>
          <w:sz w:val="28"/>
          <w:szCs w:val="28"/>
        </w:rPr>
        <w:t>260</w:t>
      </w:r>
      <w:r w:rsidR="00A47885" w:rsidRPr="008047AB">
        <w:rPr>
          <w:rFonts w:eastAsia="Arial"/>
          <w:sz w:val="28"/>
          <w:szCs w:val="28"/>
          <w:lang w:val="uk-UA"/>
        </w:rPr>
        <w:t xml:space="preserve"> </w:t>
      </w:r>
      <w:r w:rsidRPr="008047AB">
        <w:rPr>
          <w:rFonts w:eastAsia="Arial"/>
          <w:sz w:val="28"/>
          <w:szCs w:val="28"/>
        </w:rPr>
        <w:t>с</w:t>
      </w:r>
      <w:r w:rsidR="00170468" w:rsidRPr="008047AB">
        <w:rPr>
          <w:rFonts w:eastAsia="Arial"/>
          <w:sz w:val="28"/>
          <w:szCs w:val="28"/>
        </w:rPr>
        <w:t>.</w:t>
      </w:r>
    </w:p>
    <w:p w:rsidR="00BD4C98" w:rsidRPr="008047AB" w:rsidRDefault="00A47885" w:rsidP="008047AB">
      <w:pPr>
        <w:pStyle w:val="a3"/>
        <w:numPr>
          <w:ilvl w:val="0"/>
          <w:numId w:val="48"/>
        </w:numPr>
        <w:tabs>
          <w:tab w:val="left" w:pos="142"/>
        </w:tabs>
        <w:spacing w:line="360" w:lineRule="auto"/>
        <w:jc w:val="both"/>
        <w:rPr>
          <w:sz w:val="28"/>
          <w:szCs w:val="28"/>
          <w:lang w:val="uk-UA"/>
        </w:rPr>
      </w:pPr>
      <w:r w:rsidRPr="008047AB">
        <w:rPr>
          <w:bCs/>
          <w:sz w:val="28"/>
          <w:szCs w:val="28"/>
          <w:bdr w:val="none" w:sz="0" w:space="0" w:color="auto" w:frame="1"/>
          <w:lang w:val="uk-UA"/>
        </w:rPr>
        <w:t>Філіппов М.М</w:t>
      </w:r>
      <w:r w:rsidR="00BD4C98" w:rsidRPr="008047AB">
        <w:rPr>
          <w:bCs/>
          <w:sz w:val="28"/>
          <w:szCs w:val="28"/>
          <w:lang w:val="uk-UA"/>
        </w:rPr>
        <w:t>,</w:t>
      </w:r>
      <w:r w:rsidR="00BD4C98" w:rsidRPr="008047AB">
        <w:rPr>
          <w:bCs/>
          <w:sz w:val="28"/>
          <w:szCs w:val="28"/>
          <w:lang w:val="en-US"/>
        </w:rPr>
        <w:t> </w:t>
      </w:r>
      <w:r w:rsidRPr="008047AB">
        <w:rPr>
          <w:bCs/>
          <w:sz w:val="28"/>
          <w:szCs w:val="28"/>
          <w:bdr w:val="none" w:sz="0" w:space="0" w:color="auto" w:frame="1"/>
          <w:lang w:val="uk-UA"/>
        </w:rPr>
        <w:t>Дяченко А.Ю</w:t>
      </w:r>
      <w:r w:rsidR="00BD4C98" w:rsidRPr="008047AB">
        <w:rPr>
          <w:bCs/>
          <w:sz w:val="28"/>
          <w:szCs w:val="28"/>
          <w:lang w:val="uk-UA"/>
        </w:rPr>
        <w:t>,</w:t>
      </w:r>
      <w:r w:rsidR="00BD4C98" w:rsidRPr="008047AB">
        <w:rPr>
          <w:bCs/>
          <w:sz w:val="28"/>
          <w:szCs w:val="28"/>
          <w:lang w:val="en-US"/>
        </w:rPr>
        <w:t> </w:t>
      </w:r>
      <w:r w:rsidRPr="008047AB">
        <w:rPr>
          <w:bCs/>
          <w:sz w:val="28"/>
          <w:szCs w:val="28"/>
          <w:bdr w:val="none" w:sz="0" w:space="0" w:color="auto" w:frame="1"/>
          <w:lang w:val="uk-UA"/>
        </w:rPr>
        <w:t>Дяченко О.А</w:t>
      </w:r>
      <w:r w:rsidR="00BD4C98" w:rsidRPr="008047AB">
        <w:rPr>
          <w:bCs/>
          <w:sz w:val="28"/>
          <w:szCs w:val="28"/>
          <w:lang w:val="uk-UA"/>
        </w:rPr>
        <w:t>,</w:t>
      </w:r>
      <w:r w:rsidR="00BD4C98" w:rsidRPr="008047AB">
        <w:rPr>
          <w:bCs/>
          <w:sz w:val="28"/>
          <w:szCs w:val="28"/>
          <w:lang w:val="en-US"/>
        </w:rPr>
        <w:t> </w:t>
      </w:r>
      <w:r w:rsidRPr="008047AB">
        <w:rPr>
          <w:bCs/>
          <w:sz w:val="28"/>
          <w:szCs w:val="28"/>
          <w:bdr w:val="none" w:sz="0" w:space="0" w:color="auto" w:frame="1"/>
          <w:lang w:val="uk-UA"/>
        </w:rPr>
        <w:t>Самсій Р.М</w:t>
      </w:r>
      <w:r w:rsidR="00BD4C98" w:rsidRPr="008047AB">
        <w:rPr>
          <w:bCs/>
          <w:sz w:val="28"/>
          <w:szCs w:val="28"/>
          <w:lang w:val="uk-UA"/>
        </w:rPr>
        <w:t>,</w:t>
      </w:r>
      <w:r w:rsidR="00BD4C98" w:rsidRPr="008047AB">
        <w:rPr>
          <w:bCs/>
          <w:sz w:val="28"/>
          <w:szCs w:val="28"/>
          <w:lang w:val="en-US"/>
        </w:rPr>
        <w:t> </w:t>
      </w:r>
      <w:r w:rsidRPr="008047AB">
        <w:rPr>
          <w:bCs/>
          <w:sz w:val="28"/>
          <w:szCs w:val="28"/>
          <w:bdr w:val="none" w:sz="0" w:space="0" w:color="auto" w:frame="1"/>
          <w:lang w:val="uk-UA"/>
        </w:rPr>
        <w:t>Комолафе Д.О</w:t>
      </w:r>
      <w:r w:rsidR="00BD4C98" w:rsidRPr="008047AB">
        <w:rPr>
          <w:bCs/>
          <w:sz w:val="28"/>
          <w:szCs w:val="28"/>
          <w:lang w:val="uk-UA"/>
        </w:rPr>
        <w:t>,</w:t>
      </w:r>
      <w:r w:rsidR="00BD4C98" w:rsidRPr="008047AB">
        <w:rPr>
          <w:bCs/>
          <w:sz w:val="28"/>
          <w:szCs w:val="28"/>
          <w:lang w:val="en-US"/>
        </w:rPr>
        <w:t> </w:t>
      </w:r>
      <w:r w:rsidRPr="008047AB">
        <w:rPr>
          <w:bCs/>
          <w:sz w:val="28"/>
          <w:szCs w:val="28"/>
          <w:bdr w:val="none" w:sz="0" w:space="0" w:color="auto" w:frame="1"/>
          <w:lang w:val="uk-UA"/>
        </w:rPr>
        <w:t>Ільїн В.М</w:t>
      </w:r>
      <w:r w:rsidR="00BD4C98" w:rsidRPr="008047AB">
        <w:rPr>
          <w:bCs/>
          <w:sz w:val="28"/>
          <w:szCs w:val="28"/>
          <w:lang w:val="uk-UA"/>
        </w:rPr>
        <w:t>,</w:t>
      </w:r>
      <w:r w:rsidR="00BD4C98" w:rsidRPr="008047AB">
        <w:rPr>
          <w:bCs/>
          <w:sz w:val="28"/>
          <w:szCs w:val="28"/>
          <w:lang w:val="en-US"/>
        </w:rPr>
        <w:t> </w:t>
      </w:r>
      <w:r w:rsidRPr="008047AB">
        <w:rPr>
          <w:bCs/>
          <w:sz w:val="28"/>
          <w:szCs w:val="28"/>
          <w:bdr w:val="none" w:sz="0" w:space="0" w:color="auto" w:frame="1"/>
          <w:lang w:val="uk-UA"/>
        </w:rPr>
        <w:t>Хмельницька Ю.</w:t>
      </w:r>
      <w:r w:rsidR="00BD4C98" w:rsidRPr="008047AB">
        <w:rPr>
          <w:bCs/>
          <w:sz w:val="28"/>
          <w:szCs w:val="28"/>
          <w:bdr w:val="none" w:sz="0" w:space="0" w:color="auto" w:frame="1"/>
          <w:lang w:val="uk-UA"/>
        </w:rPr>
        <w:t xml:space="preserve">К. </w:t>
      </w:r>
      <w:r w:rsidR="00BD4C98" w:rsidRPr="008047AB">
        <w:rPr>
          <w:sz w:val="28"/>
          <w:szCs w:val="28"/>
          <w:lang w:val="uk-UA"/>
        </w:rPr>
        <w:t xml:space="preserve">Методологія визначення функціональних можливостей та енергетичних характеристик організму спортсменів на основі аналізу режимів масопереносу </w:t>
      </w:r>
      <w:r w:rsidR="00BD4C98" w:rsidRPr="008047AB">
        <w:rPr>
          <w:sz w:val="28"/>
          <w:szCs w:val="28"/>
          <w:lang w:val="uk-UA"/>
        </w:rPr>
        <w:lastRenderedPageBreak/>
        <w:t>респіраторних газів і їх впливу на кислотно-лужний стан крові</w:t>
      </w:r>
      <w:r w:rsidRPr="008047AB">
        <w:rPr>
          <w:sz w:val="28"/>
          <w:szCs w:val="28"/>
          <w:lang w:val="uk-UA"/>
        </w:rPr>
        <w:t xml:space="preserve"> </w:t>
      </w:r>
      <w:r w:rsidRPr="008047AB">
        <w:rPr>
          <w:sz w:val="28"/>
          <w:szCs w:val="28"/>
        </w:rPr>
        <w:t>[</w:t>
      </w:r>
      <w:r w:rsidRPr="008047AB">
        <w:rPr>
          <w:sz w:val="28"/>
          <w:szCs w:val="28"/>
          <w:lang w:val="uk-UA"/>
        </w:rPr>
        <w:t>Інтернет</w:t>
      </w:r>
      <w:r w:rsidRPr="008047AB">
        <w:rPr>
          <w:sz w:val="28"/>
          <w:szCs w:val="28"/>
        </w:rPr>
        <w:t>]</w:t>
      </w:r>
      <w:r w:rsidR="00BD4C98" w:rsidRPr="008047AB">
        <w:rPr>
          <w:sz w:val="28"/>
          <w:szCs w:val="28"/>
          <w:lang w:val="uk-UA"/>
        </w:rPr>
        <w:t xml:space="preserve">. </w:t>
      </w:r>
      <w:r w:rsidR="00DE299F" w:rsidRPr="008047AB">
        <w:rPr>
          <w:sz w:val="28"/>
          <w:szCs w:val="28"/>
          <w:lang w:val="uk-UA"/>
        </w:rPr>
        <w:t xml:space="preserve">Київ: НУФВСУ; </w:t>
      </w:r>
      <w:r w:rsidR="00BD4C98" w:rsidRPr="008047AB">
        <w:rPr>
          <w:sz w:val="28"/>
          <w:szCs w:val="28"/>
          <w:lang w:val="uk-UA"/>
        </w:rPr>
        <w:t>2024</w:t>
      </w:r>
      <w:r w:rsidR="00DE299F" w:rsidRPr="008047AB">
        <w:rPr>
          <w:sz w:val="28"/>
          <w:szCs w:val="28"/>
          <w:lang w:val="uk-UA"/>
        </w:rPr>
        <w:t xml:space="preserve"> [цитовано 24 червня 2024]</w:t>
      </w:r>
      <w:r w:rsidR="00BD4C98" w:rsidRPr="008047AB">
        <w:rPr>
          <w:sz w:val="28"/>
          <w:szCs w:val="28"/>
          <w:lang w:val="uk-UA"/>
        </w:rPr>
        <w:t>.</w:t>
      </w:r>
      <w:r w:rsidR="00DE299F" w:rsidRPr="008047AB">
        <w:rPr>
          <w:sz w:val="28"/>
          <w:szCs w:val="28"/>
          <w:lang w:val="uk-UA"/>
        </w:rPr>
        <w:t xml:space="preserve"> 36 с. Доступно на: </w:t>
      </w:r>
      <w:hyperlink r:id="rId21" w:history="1">
        <w:r w:rsidR="00BD4C98" w:rsidRPr="008047AB">
          <w:rPr>
            <w:rStyle w:val="a4"/>
            <w:color w:val="auto"/>
            <w:sz w:val="28"/>
            <w:szCs w:val="28"/>
            <w:u w:val="none"/>
            <w:lang w:val="uk-UA"/>
          </w:rPr>
          <w:t>https://reposit.uni-sport.edu.ua/handle/787878787/5549</w:t>
        </w:r>
      </w:hyperlink>
      <w:r w:rsidR="00170468" w:rsidRPr="008047AB">
        <w:rPr>
          <w:sz w:val="28"/>
          <w:szCs w:val="28"/>
          <w:lang w:val="uk-UA"/>
        </w:rPr>
        <w:t xml:space="preserve">. </w:t>
      </w:r>
    </w:p>
    <w:p w:rsidR="00BD4C98" w:rsidRPr="008047AB" w:rsidRDefault="00BD4C98" w:rsidP="008047AB">
      <w:pPr>
        <w:pStyle w:val="a3"/>
        <w:numPr>
          <w:ilvl w:val="0"/>
          <w:numId w:val="48"/>
        </w:numPr>
        <w:tabs>
          <w:tab w:val="left" w:pos="142"/>
        </w:tabs>
        <w:spacing w:line="360" w:lineRule="auto"/>
        <w:jc w:val="both"/>
        <w:rPr>
          <w:sz w:val="28"/>
          <w:szCs w:val="28"/>
          <w:lang w:val="uk-UA"/>
        </w:rPr>
      </w:pPr>
      <w:r w:rsidRPr="008047AB">
        <w:rPr>
          <w:sz w:val="28"/>
          <w:szCs w:val="28"/>
          <w:lang w:val="uk-UA"/>
        </w:rPr>
        <w:t xml:space="preserve">Філіппов </w:t>
      </w:r>
      <w:r w:rsidR="00DE299F" w:rsidRPr="008047AB">
        <w:rPr>
          <w:sz w:val="28"/>
          <w:szCs w:val="28"/>
          <w:lang w:val="uk-UA"/>
        </w:rPr>
        <w:t>М.М, Дяченко А.Ю, Дяченко О.А, Самсій Р.М, Комолафе Д.О</w:t>
      </w:r>
      <w:r w:rsidRPr="008047AB">
        <w:rPr>
          <w:sz w:val="28"/>
          <w:szCs w:val="28"/>
          <w:lang w:val="uk-UA"/>
        </w:rPr>
        <w:t>, Ільїн В.М.</w:t>
      </w:r>
      <w:r w:rsidRPr="008047AB">
        <w:rPr>
          <w:b/>
          <w:bCs/>
          <w:sz w:val="28"/>
          <w:szCs w:val="28"/>
        </w:rPr>
        <w:t> </w:t>
      </w:r>
      <w:r w:rsidRPr="008047AB">
        <w:rPr>
          <w:sz w:val="28"/>
          <w:szCs w:val="28"/>
          <w:lang w:val="uk-UA"/>
        </w:rPr>
        <w:t>Методологія комплексного підходу до визначення функціональних можливостей організму спортсменів шляхом аналізу режимів масопереносу респіраторних газів та енергетичних характеристик.</w:t>
      </w:r>
      <w:r w:rsidR="00DE299F" w:rsidRPr="008047AB">
        <w:rPr>
          <w:sz w:val="28"/>
          <w:szCs w:val="28"/>
          <w:lang w:val="uk-UA"/>
        </w:rPr>
        <w:t xml:space="preserve"> </w:t>
      </w:r>
      <w:r w:rsidRPr="008047AB">
        <w:rPr>
          <w:sz w:val="28"/>
          <w:szCs w:val="28"/>
          <w:lang w:val="uk-UA"/>
        </w:rPr>
        <w:t>Вісн</w:t>
      </w:r>
      <w:r w:rsidR="00DE299F" w:rsidRPr="008047AB">
        <w:rPr>
          <w:sz w:val="28"/>
          <w:szCs w:val="28"/>
          <w:lang w:val="uk-UA"/>
        </w:rPr>
        <w:t xml:space="preserve">ик проблем біології і медицини. </w:t>
      </w:r>
      <w:r w:rsidRPr="008047AB">
        <w:rPr>
          <w:sz w:val="28"/>
          <w:szCs w:val="28"/>
          <w:lang w:val="uk-UA"/>
        </w:rPr>
        <w:t>2024</w:t>
      </w:r>
      <w:r w:rsidR="00DE299F" w:rsidRPr="008047AB">
        <w:rPr>
          <w:sz w:val="28"/>
          <w:szCs w:val="28"/>
          <w:lang w:val="uk-UA"/>
        </w:rPr>
        <w:t xml:space="preserve">; </w:t>
      </w:r>
      <w:r w:rsidRPr="008047AB">
        <w:rPr>
          <w:sz w:val="28"/>
          <w:szCs w:val="28"/>
          <w:lang w:val="uk-UA"/>
        </w:rPr>
        <w:t>2(173)</w:t>
      </w:r>
      <w:r w:rsidR="00170468" w:rsidRPr="008047AB">
        <w:rPr>
          <w:sz w:val="28"/>
          <w:szCs w:val="28"/>
          <w:lang w:val="uk-UA"/>
        </w:rPr>
        <w:t>:</w:t>
      </w:r>
      <w:r w:rsidR="00DE299F" w:rsidRPr="008047AB">
        <w:rPr>
          <w:sz w:val="28"/>
          <w:szCs w:val="28"/>
          <w:lang w:val="en-US"/>
        </w:rPr>
        <w:t>323</w:t>
      </w:r>
      <w:r w:rsidR="00DE299F" w:rsidRPr="008047AB">
        <w:rPr>
          <w:sz w:val="28"/>
          <w:szCs w:val="28"/>
          <w:lang w:val="uk-UA"/>
        </w:rPr>
        <w:t>-</w:t>
      </w:r>
      <w:r w:rsidRPr="008047AB">
        <w:rPr>
          <w:sz w:val="28"/>
          <w:szCs w:val="28"/>
          <w:lang w:val="en-US"/>
        </w:rPr>
        <w:t>338.</w:t>
      </w:r>
      <w:r w:rsidR="00170468" w:rsidRPr="008047AB">
        <w:rPr>
          <w:sz w:val="28"/>
          <w:szCs w:val="28"/>
          <w:lang w:val="uk-UA"/>
        </w:rPr>
        <w:t xml:space="preserve"> </w:t>
      </w:r>
    </w:p>
    <w:p w:rsidR="000270FF" w:rsidRPr="008047AB" w:rsidRDefault="000270FF"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Філіппов М.М, Дяченко А.Ю, Дяченко О.А, Самсій Р.М.</w:t>
      </w:r>
      <w:r w:rsidRPr="008047AB">
        <w:rPr>
          <w:sz w:val="28"/>
          <w:szCs w:val="28"/>
        </w:rPr>
        <w:t> </w:t>
      </w:r>
      <w:r w:rsidRPr="008047AB">
        <w:rPr>
          <w:sz w:val="28"/>
          <w:szCs w:val="28"/>
          <w:lang w:val="uk-UA"/>
        </w:rPr>
        <w:t>, Комолафе Д.О, Ільїн В.М, Хмельницька Ю.К. Методичні вказівки до самостійної роботи аспірантів: методологія визначення функціональних можливостей та енергетичних характеристик організму спортсменів на основі аналізу режимів масопереносу респіраторних газів і їх впливу на кислотно-лужний стан крові [Інтернет].</w:t>
      </w:r>
      <w:r w:rsidR="00DD290C">
        <w:rPr>
          <w:sz w:val="28"/>
          <w:szCs w:val="28"/>
          <w:lang w:val="uk-UA"/>
        </w:rPr>
        <w:t xml:space="preserve"> </w:t>
      </w:r>
      <w:r w:rsidRPr="008047AB">
        <w:rPr>
          <w:sz w:val="28"/>
          <w:szCs w:val="28"/>
          <w:lang w:val="uk-UA"/>
        </w:rPr>
        <w:t>Київ: НУФВСУ; 2024</w:t>
      </w:r>
      <w:r w:rsidRPr="00DD290C">
        <w:rPr>
          <w:sz w:val="28"/>
          <w:szCs w:val="28"/>
          <w:lang w:val="uk-UA"/>
        </w:rPr>
        <w:t xml:space="preserve"> [</w:t>
      </w:r>
      <w:r w:rsidRPr="008047AB">
        <w:rPr>
          <w:sz w:val="28"/>
          <w:szCs w:val="28"/>
          <w:lang w:val="uk-UA"/>
        </w:rPr>
        <w:t>цитовано 16 березня 2024</w:t>
      </w:r>
      <w:r w:rsidRPr="00DD290C">
        <w:rPr>
          <w:sz w:val="28"/>
          <w:szCs w:val="28"/>
          <w:lang w:val="uk-UA"/>
        </w:rPr>
        <w:t>]</w:t>
      </w:r>
      <w:r w:rsidRPr="008047AB">
        <w:rPr>
          <w:sz w:val="28"/>
          <w:szCs w:val="28"/>
          <w:lang w:val="uk-UA"/>
        </w:rPr>
        <w:t>.</w:t>
      </w:r>
      <w:r w:rsidRPr="00DD290C">
        <w:rPr>
          <w:sz w:val="28"/>
          <w:szCs w:val="28"/>
          <w:lang w:val="uk-UA"/>
        </w:rPr>
        <w:t xml:space="preserve"> </w:t>
      </w:r>
      <w:r w:rsidRPr="008047AB">
        <w:rPr>
          <w:sz w:val="28"/>
          <w:szCs w:val="28"/>
          <w:lang w:val="uk-UA"/>
        </w:rPr>
        <w:t>42</w:t>
      </w:r>
      <w:r w:rsidRPr="00DD290C">
        <w:rPr>
          <w:sz w:val="28"/>
          <w:szCs w:val="28"/>
          <w:lang w:val="uk-UA"/>
        </w:rPr>
        <w:t xml:space="preserve"> </w:t>
      </w:r>
      <w:r w:rsidRPr="008047AB">
        <w:rPr>
          <w:sz w:val="28"/>
          <w:szCs w:val="28"/>
          <w:lang w:val="uk-UA"/>
        </w:rPr>
        <w:t>с.</w:t>
      </w:r>
      <w:r w:rsidRPr="00DD290C">
        <w:rPr>
          <w:sz w:val="28"/>
          <w:szCs w:val="28"/>
          <w:lang w:val="uk-UA"/>
        </w:rPr>
        <w:t xml:space="preserve"> </w:t>
      </w:r>
      <w:r w:rsidRPr="008047AB">
        <w:rPr>
          <w:sz w:val="28"/>
          <w:szCs w:val="28"/>
          <w:lang w:val="uk-UA"/>
        </w:rPr>
        <w:t xml:space="preserve">Доступно на: </w:t>
      </w:r>
      <w:hyperlink r:id="rId22" w:tgtFrame="_blank" w:history="1">
        <w:r w:rsidRPr="008047AB">
          <w:rPr>
            <w:rStyle w:val="a4"/>
            <w:color w:val="auto"/>
            <w:sz w:val="28"/>
            <w:szCs w:val="28"/>
            <w:u w:val="none"/>
            <w:lang w:val="en-US"/>
          </w:rPr>
          <w:t>https</w:t>
        </w:r>
        <w:r w:rsidRPr="008047AB">
          <w:rPr>
            <w:rStyle w:val="a4"/>
            <w:color w:val="auto"/>
            <w:sz w:val="28"/>
            <w:szCs w:val="28"/>
            <w:u w:val="none"/>
            <w:lang w:val="uk-UA"/>
          </w:rPr>
          <w:t>://</w:t>
        </w:r>
        <w:r w:rsidRPr="008047AB">
          <w:rPr>
            <w:rStyle w:val="a4"/>
            <w:color w:val="auto"/>
            <w:sz w:val="28"/>
            <w:szCs w:val="28"/>
            <w:u w:val="none"/>
            <w:lang w:val="en-US"/>
          </w:rPr>
          <w:t>reposit</w:t>
        </w:r>
        <w:r w:rsidRPr="008047AB">
          <w:rPr>
            <w:rStyle w:val="a4"/>
            <w:color w:val="auto"/>
            <w:sz w:val="28"/>
            <w:szCs w:val="28"/>
            <w:u w:val="none"/>
            <w:lang w:val="uk-UA"/>
          </w:rPr>
          <w:t>.</w:t>
        </w:r>
        <w:r w:rsidRPr="008047AB">
          <w:rPr>
            <w:rStyle w:val="a4"/>
            <w:color w:val="auto"/>
            <w:sz w:val="28"/>
            <w:szCs w:val="28"/>
            <w:u w:val="none"/>
            <w:lang w:val="en-US"/>
          </w:rPr>
          <w:t>uni</w:t>
        </w:r>
        <w:r w:rsidRPr="008047AB">
          <w:rPr>
            <w:rStyle w:val="a4"/>
            <w:color w:val="auto"/>
            <w:sz w:val="28"/>
            <w:szCs w:val="28"/>
            <w:u w:val="none"/>
            <w:lang w:val="uk-UA"/>
          </w:rPr>
          <w:t>-</w:t>
        </w:r>
        <w:r w:rsidRPr="008047AB">
          <w:rPr>
            <w:rStyle w:val="a4"/>
            <w:color w:val="auto"/>
            <w:sz w:val="28"/>
            <w:szCs w:val="28"/>
            <w:u w:val="none"/>
            <w:lang w:val="en-US"/>
          </w:rPr>
          <w:t>sport</w:t>
        </w:r>
        <w:r w:rsidRPr="008047AB">
          <w:rPr>
            <w:rStyle w:val="a4"/>
            <w:color w:val="auto"/>
            <w:sz w:val="28"/>
            <w:szCs w:val="28"/>
            <w:u w:val="none"/>
            <w:lang w:val="uk-UA"/>
          </w:rPr>
          <w:t>.</w:t>
        </w:r>
        <w:r w:rsidRPr="008047AB">
          <w:rPr>
            <w:rStyle w:val="a4"/>
            <w:color w:val="auto"/>
            <w:sz w:val="28"/>
            <w:szCs w:val="28"/>
            <w:u w:val="none"/>
            <w:lang w:val="en-US"/>
          </w:rPr>
          <w:t>edu</w:t>
        </w:r>
        <w:r w:rsidRPr="008047AB">
          <w:rPr>
            <w:rStyle w:val="a4"/>
            <w:color w:val="auto"/>
            <w:sz w:val="28"/>
            <w:szCs w:val="28"/>
            <w:u w:val="none"/>
            <w:lang w:val="uk-UA"/>
          </w:rPr>
          <w:t>.</w:t>
        </w:r>
        <w:r w:rsidRPr="008047AB">
          <w:rPr>
            <w:rStyle w:val="a4"/>
            <w:color w:val="auto"/>
            <w:sz w:val="28"/>
            <w:szCs w:val="28"/>
            <w:u w:val="none"/>
            <w:lang w:val="en-US"/>
          </w:rPr>
          <w:t>ua</w:t>
        </w:r>
        <w:r w:rsidRPr="008047AB">
          <w:rPr>
            <w:rStyle w:val="a4"/>
            <w:color w:val="auto"/>
            <w:sz w:val="28"/>
            <w:szCs w:val="28"/>
            <w:u w:val="none"/>
            <w:lang w:val="uk-UA"/>
          </w:rPr>
          <w:t>/</w:t>
        </w:r>
        <w:r w:rsidRPr="008047AB">
          <w:rPr>
            <w:rStyle w:val="a4"/>
            <w:color w:val="auto"/>
            <w:sz w:val="28"/>
            <w:szCs w:val="28"/>
            <w:u w:val="none"/>
            <w:lang w:val="en-US"/>
          </w:rPr>
          <w:t>handle</w:t>
        </w:r>
        <w:r w:rsidRPr="008047AB">
          <w:rPr>
            <w:rStyle w:val="a4"/>
            <w:color w:val="auto"/>
            <w:sz w:val="28"/>
            <w:szCs w:val="28"/>
            <w:u w:val="none"/>
            <w:lang w:val="uk-UA"/>
          </w:rPr>
          <w:t>/787878787/5549</w:t>
        </w:r>
      </w:hyperlink>
      <w:r w:rsidRPr="008047AB">
        <w:rPr>
          <w:rStyle w:val="a4"/>
          <w:color w:val="auto"/>
          <w:sz w:val="28"/>
          <w:szCs w:val="28"/>
          <w:u w:val="none"/>
          <w:lang w:val="uk-UA"/>
        </w:rPr>
        <w:t>.</w:t>
      </w:r>
      <w:r w:rsidR="00170468" w:rsidRPr="008047AB">
        <w:rPr>
          <w:rStyle w:val="a4"/>
          <w:color w:val="auto"/>
          <w:sz w:val="28"/>
          <w:szCs w:val="28"/>
          <w:u w:val="none"/>
          <w:lang w:val="uk-UA"/>
        </w:rPr>
        <w:t xml:space="preserve"> </w:t>
      </w:r>
    </w:p>
    <w:p w:rsidR="00BD4C98" w:rsidRPr="008047AB" w:rsidRDefault="00BD4C98" w:rsidP="008047AB">
      <w:pPr>
        <w:numPr>
          <w:ilvl w:val="0"/>
          <w:numId w:val="48"/>
        </w:numPr>
        <w:shd w:val="clear" w:color="auto" w:fill="FFFFFF"/>
        <w:tabs>
          <w:tab w:val="left" w:pos="142"/>
        </w:tabs>
        <w:spacing w:line="360" w:lineRule="auto"/>
        <w:jc w:val="both"/>
        <w:rPr>
          <w:rFonts w:eastAsia="Arial"/>
          <w:sz w:val="28"/>
          <w:szCs w:val="28"/>
          <w:lang w:val="uk-UA"/>
        </w:rPr>
      </w:pPr>
      <w:r w:rsidRPr="008047AB">
        <w:rPr>
          <w:rFonts w:eastAsia="Arial"/>
          <w:sz w:val="28"/>
          <w:szCs w:val="28"/>
          <w:lang w:val="uk-UA"/>
        </w:rPr>
        <w:t>Філіппов М.</w:t>
      </w:r>
      <w:r w:rsidR="00DE299F" w:rsidRPr="008047AB">
        <w:rPr>
          <w:rFonts w:eastAsia="Arial"/>
          <w:sz w:val="28"/>
          <w:szCs w:val="28"/>
          <w:lang w:val="uk-UA"/>
        </w:rPr>
        <w:t>М</w:t>
      </w:r>
      <w:r w:rsidRPr="008047AB">
        <w:rPr>
          <w:rFonts w:eastAsia="Arial"/>
          <w:sz w:val="28"/>
          <w:szCs w:val="28"/>
          <w:lang w:val="uk-UA"/>
        </w:rPr>
        <w:t>, Міняйленко Т.</w:t>
      </w:r>
      <w:r w:rsidR="00DE299F" w:rsidRPr="008047AB">
        <w:rPr>
          <w:rFonts w:eastAsia="Arial"/>
          <w:sz w:val="28"/>
          <w:szCs w:val="28"/>
          <w:lang w:val="uk-UA"/>
        </w:rPr>
        <w:t>Д. Ма</w:t>
      </w:r>
      <w:r w:rsidRPr="008047AB">
        <w:rPr>
          <w:rFonts w:eastAsia="Arial"/>
          <w:sz w:val="28"/>
          <w:szCs w:val="28"/>
          <w:lang w:val="uk-UA"/>
        </w:rPr>
        <w:t>соперенос вуглекислого газу і кислотно-лужної рівноваги крові при м’язовій діяльності в горах і на рівнині</w:t>
      </w:r>
      <w:r w:rsidR="00DE299F" w:rsidRPr="008047AB">
        <w:rPr>
          <w:rFonts w:eastAsia="Arial"/>
          <w:sz w:val="28"/>
          <w:szCs w:val="28"/>
          <w:lang w:val="uk-UA"/>
        </w:rPr>
        <w:t xml:space="preserve">. </w:t>
      </w:r>
      <w:r w:rsidRPr="008047AB">
        <w:rPr>
          <w:rFonts w:eastAsia="Arial"/>
          <w:sz w:val="28"/>
          <w:szCs w:val="28"/>
          <w:lang w:val="uk-UA"/>
        </w:rPr>
        <w:t>Укр. Біохім. журнал. Киї</w:t>
      </w:r>
      <w:r w:rsidR="00DE299F" w:rsidRPr="008047AB">
        <w:rPr>
          <w:rFonts w:eastAsia="Arial"/>
          <w:sz w:val="28"/>
          <w:szCs w:val="28"/>
          <w:lang w:val="uk-UA"/>
        </w:rPr>
        <w:t>в: Наук. Думка;</w:t>
      </w:r>
      <w:r w:rsidRPr="008047AB">
        <w:rPr>
          <w:rFonts w:eastAsia="Arial"/>
          <w:sz w:val="28"/>
          <w:szCs w:val="28"/>
          <w:lang w:val="uk-UA"/>
        </w:rPr>
        <w:t xml:space="preserve"> 1980</w:t>
      </w:r>
      <w:r w:rsidR="00170468" w:rsidRPr="008047AB">
        <w:rPr>
          <w:rFonts w:eastAsia="Arial"/>
          <w:sz w:val="28"/>
          <w:szCs w:val="28"/>
          <w:lang w:val="uk-UA"/>
        </w:rPr>
        <w:t>; 2:171-174.</w:t>
      </w:r>
    </w:p>
    <w:p w:rsidR="00BD4C98" w:rsidRPr="008047AB" w:rsidRDefault="00BD4C98" w:rsidP="008047AB">
      <w:pPr>
        <w:numPr>
          <w:ilvl w:val="0"/>
          <w:numId w:val="48"/>
        </w:numPr>
        <w:shd w:val="clear" w:color="auto" w:fill="FFFFFF"/>
        <w:tabs>
          <w:tab w:val="left" w:pos="142"/>
        </w:tabs>
        <w:spacing w:line="360" w:lineRule="auto"/>
        <w:jc w:val="both"/>
        <w:rPr>
          <w:rFonts w:eastAsia="Arial"/>
          <w:sz w:val="28"/>
          <w:szCs w:val="28"/>
          <w:lang w:val="uk-UA"/>
        </w:rPr>
      </w:pPr>
      <w:r w:rsidRPr="008047AB">
        <w:rPr>
          <w:rFonts w:eastAsia="Arial"/>
          <w:sz w:val="28"/>
          <w:szCs w:val="28"/>
          <w:lang w:val="uk-UA"/>
        </w:rPr>
        <w:t>Філіппов М.М. Режими масопереносу кисню і вуглекислого газу при м’язовій діяльності. Спеціальна і клінічна фізіологія гіпоксичних станів. Киї</w:t>
      </w:r>
      <w:r w:rsidR="00DE299F" w:rsidRPr="008047AB">
        <w:rPr>
          <w:rFonts w:eastAsia="Arial"/>
          <w:sz w:val="28"/>
          <w:szCs w:val="28"/>
          <w:lang w:val="uk-UA"/>
        </w:rPr>
        <w:t xml:space="preserve">в: Наук.думка; </w:t>
      </w:r>
      <w:r w:rsidRPr="008047AB">
        <w:rPr>
          <w:rFonts w:eastAsia="Arial"/>
          <w:sz w:val="28"/>
          <w:szCs w:val="28"/>
          <w:lang w:val="uk-UA"/>
        </w:rPr>
        <w:t>1979</w:t>
      </w:r>
      <w:r w:rsidR="005B4CB5" w:rsidRPr="008047AB">
        <w:rPr>
          <w:rFonts w:eastAsia="Arial"/>
          <w:sz w:val="28"/>
          <w:szCs w:val="28"/>
          <w:lang w:val="uk-UA"/>
        </w:rPr>
        <w:t>; с</w:t>
      </w:r>
      <w:r w:rsidRPr="008047AB">
        <w:rPr>
          <w:rFonts w:eastAsia="Arial"/>
          <w:sz w:val="28"/>
          <w:szCs w:val="28"/>
          <w:lang w:val="uk-UA"/>
        </w:rPr>
        <w:t>.</w:t>
      </w:r>
      <w:r w:rsidR="005B4CB5" w:rsidRPr="008047AB">
        <w:rPr>
          <w:rFonts w:eastAsia="Arial"/>
          <w:sz w:val="28"/>
          <w:szCs w:val="28"/>
          <w:lang w:val="uk-UA"/>
        </w:rPr>
        <w:t xml:space="preserve"> </w:t>
      </w:r>
      <w:r w:rsidR="00170468" w:rsidRPr="008047AB">
        <w:rPr>
          <w:rFonts w:eastAsia="Arial"/>
          <w:sz w:val="28"/>
          <w:szCs w:val="28"/>
          <w:lang w:val="uk-UA"/>
        </w:rPr>
        <w:t>208-214.</w:t>
      </w:r>
    </w:p>
    <w:p w:rsidR="00BD4C98" w:rsidRPr="008047AB" w:rsidRDefault="00BD4C98" w:rsidP="008047AB">
      <w:pPr>
        <w:numPr>
          <w:ilvl w:val="0"/>
          <w:numId w:val="48"/>
        </w:numPr>
        <w:shd w:val="clear" w:color="auto" w:fill="FFFFFF"/>
        <w:tabs>
          <w:tab w:val="left" w:pos="142"/>
        </w:tabs>
        <w:spacing w:line="360" w:lineRule="auto"/>
        <w:jc w:val="both"/>
        <w:rPr>
          <w:rFonts w:eastAsia="Arial"/>
          <w:sz w:val="28"/>
          <w:szCs w:val="28"/>
          <w:lang w:val="uk-UA"/>
        </w:rPr>
      </w:pPr>
      <w:r w:rsidRPr="008047AB">
        <w:rPr>
          <w:rFonts w:eastAsia="Arial"/>
          <w:sz w:val="28"/>
          <w:szCs w:val="28"/>
          <w:lang w:val="uk-UA"/>
        </w:rPr>
        <w:t>Філіппов М.М. Умови створення і переносу вуглекислого газу при м’язовій діяльності</w:t>
      </w:r>
      <w:r w:rsidR="005B4CB5" w:rsidRPr="008047AB">
        <w:rPr>
          <w:rFonts w:eastAsia="Arial"/>
          <w:sz w:val="28"/>
          <w:szCs w:val="28"/>
          <w:lang w:val="uk-UA"/>
        </w:rPr>
        <w:t xml:space="preserve">. </w:t>
      </w:r>
      <w:r w:rsidRPr="008047AB">
        <w:rPr>
          <w:rFonts w:eastAsia="Arial"/>
          <w:sz w:val="28"/>
          <w:szCs w:val="28"/>
          <w:lang w:val="uk-UA"/>
        </w:rPr>
        <w:t>Журн. Наука в Олімпійському спорті</w:t>
      </w:r>
      <w:r w:rsidR="005B4CB5" w:rsidRPr="008047AB">
        <w:rPr>
          <w:rFonts w:eastAsia="Arial"/>
          <w:sz w:val="28"/>
          <w:szCs w:val="28"/>
          <w:lang w:val="uk-UA"/>
        </w:rPr>
        <w:t>.</w:t>
      </w:r>
      <w:r w:rsidRPr="008047AB">
        <w:rPr>
          <w:rFonts w:eastAsia="Arial"/>
          <w:sz w:val="28"/>
          <w:szCs w:val="28"/>
          <w:lang w:val="uk-UA"/>
        </w:rPr>
        <w:t xml:space="preserve"> 201</w:t>
      </w:r>
      <w:r w:rsidR="005B4CB5" w:rsidRPr="008047AB">
        <w:rPr>
          <w:rFonts w:eastAsia="Arial"/>
          <w:sz w:val="28"/>
          <w:szCs w:val="28"/>
          <w:lang w:val="uk-UA"/>
        </w:rPr>
        <w:t>9; 4:</w:t>
      </w:r>
      <w:r w:rsidRPr="008047AB">
        <w:rPr>
          <w:rFonts w:eastAsia="Arial"/>
          <w:sz w:val="28"/>
          <w:szCs w:val="28"/>
          <w:lang w:val="uk-UA"/>
        </w:rPr>
        <w:t>17-23.</w:t>
      </w:r>
      <w:r w:rsidR="00170468" w:rsidRPr="008047AB">
        <w:rPr>
          <w:rFonts w:eastAsia="Arial"/>
          <w:sz w:val="28"/>
          <w:szCs w:val="28"/>
          <w:lang w:val="uk-UA"/>
        </w:rPr>
        <w:t xml:space="preserve"> </w:t>
      </w:r>
    </w:p>
    <w:p w:rsidR="00D15B08" w:rsidRPr="008047AB" w:rsidRDefault="00D15B08" w:rsidP="008047AB">
      <w:pPr>
        <w:pStyle w:val="a3"/>
        <w:numPr>
          <w:ilvl w:val="0"/>
          <w:numId w:val="48"/>
        </w:numPr>
        <w:tabs>
          <w:tab w:val="left" w:pos="142"/>
        </w:tabs>
        <w:spacing w:line="360" w:lineRule="auto"/>
        <w:jc w:val="both"/>
        <w:rPr>
          <w:sz w:val="28"/>
          <w:szCs w:val="28"/>
          <w:lang w:val="uk-UA"/>
        </w:rPr>
      </w:pPr>
      <w:r w:rsidRPr="008047AB">
        <w:rPr>
          <w:sz w:val="28"/>
          <w:szCs w:val="28"/>
          <w:lang w:val="uk-UA"/>
        </w:rPr>
        <w:t>Філіппов М.</w:t>
      </w:r>
      <w:r w:rsidR="005B4CB5" w:rsidRPr="008047AB">
        <w:rPr>
          <w:sz w:val="28"/>
          <w:szCs w:val="28"/>
          <w:lang w:val="uk-UA"/>
        </w:rPr>
        <w:t>М.</w:t>
      </w:r>
      <w:r w:rsidRPr="008047AB">
        <w:rPr>
          <w:sz w:val="28"/>
          <w:szCs w:val="28"/>
          <w:lang w:val="uk-UA"/>
        </w:rPr>
        <w:t xml:space="preserve"> Фізіологічні механізми масопереносу респіраторних газів, розвиток і компенсація гіпоксії навант</w:t>
      </w:r>
      <w:r w:rsidR="005B4CB5" w:rsidRPr="008047AB">
        <w:rPr>
          <w:sz w:val="28"/>
          <w:szCs w:val="28"/>
          <w:lang w:val="uk-UA"/>
        </w:rPr>
        <w:t>аження при м’язовій діяльності [м</w:t>
      </w:r>
      <w:r w:rsidRPr="008047AB">
        <w:rPr>
          <w:sz w:val="28"/>
          <w:szCs w:val="28"/>
          <w:lang w:val="uk-UA"/>
        </w:rPr>
        <w:t>онографія</w:t>
      </w:r>
      <w:r w:rsidR="005B4CB5" w:rsidRPr="008047AB">
        <w:rPr>
          <w:sz w:val="28"/>
          <w:szCs w:val="28"/>
          <w:lang w:val="uk-UA"/>
        </w:rPr>
        <w:t>]. Київ; 2013. 301 с</w:t>
      </w:r>
      <w:r w:rsidRPr="008047AB">
        <w:rPr>
          <w:sz w:val="28"/>
          <w:szCs w:val="28"/>
          <w:lang w:val="uk-UA"/>
        </w:rPr>
        <w:t xml:space="preserve">. </w:t>
      </w:r>
    </w:p>
    <w:p w:rsidR="00D15B08" w:rsidRPr="008047AB" w:rsidRDefault="00D15B08" w:rsidP="008047AB">
      <w:pPr>
        <w:numPr>
          <w:ilvl w:val="0"/>
          <w:numId w:val="48"/>
        </w:numPr>
        <w:shd w:val="clear" w:color="auto" w:fill="FFFFFF"/>
        <w:tabs>
          <w:tab w:val="left" w:pos="142"/>
        </w:tabs>
        <w:spacing w:line="360" w:lineRule="auto"/>
        <w:jc w:val="both"/>
        <w:rPr>
          <w:rFonts w:eastAsia="Arial"/>
          <w:sz w:val="28"/>
          <w:szCs w:val="28"/>
          <w:lang w:val="uk-UA"/>
        </w:rPr>
      </w:pPr>
      <w:r w:rsidRPr="008047AB">
        <w:rPr>
          <w:rFonts w:eastAsia="Arial"/>
          <w:sz w:val="28"/>
          <w:szCs w:val="28"/>
          <w:lang w:val="uk-UA"/>
        </w:rPr>
        <w:lastRenderedPageBreak/>
        <w:t xml:space="preserve">Філіппов М. М, Цирульников В. </w:t>
      </w:r>
      <w:r w:rsidR="005B4CB5" w:rsidRPr="008047AB">
        <w:rPr>
          <w:rFonts w:eastAsia="Arial"/>
          <w:sz w:val="28"/>
          <w:szCs w:val="28"/>
          <w:lang w:val="uk-UA"/>
        </w:rPr>
        <w:t>А</w:t>
      </w:r>
      <w:r w:rsidRPr="008047AB">
        <w:rPr>
          <w:rFonts w:eastAsia="Arial"/>
          <w:sz w:val="28"/>
          <w:szCs w:val="28"/>
          <w:lang w:val="uk-UA"/>
        </w:rPr>
        <w:t>, Варначова Т. М.</w:t>
      </w:r>
      <w:r w:rsidR="005B4CB5" w:rsidRPr="008047AB">
        <w:rPr>
          <w:rFonts w:eastAsia="Arial"/>
          <w:sz w:val="28"/>
          <w:szCs w:val="28"/>
          <w:lang w:val="uk-UA"/>
        </w:rPr>
        <w:t xml:space="preserve"> </w:t>
      </w:r>
      <w:r w:rsidRPr="008047AB">
        <w:rPr>
          <w:rFonts w:eastAsia="Arial"/>
          <w:sz w:val="28"/>
          <w:szCs w:val="28"/>
          <w:lang w:val="uk-UA"/>
        </w:rPr>
        <w:t>Фізіологія людини</w:t>
      </w:r>
      <w:r w:rsidR="005B4CB5" w:rsidRPr="008047AB">
        <w:rPr>
          <w:rFonts w:eastAsia="Arial"/>
          <w:sz w:val="28"/>
          <w:szCs w:val="28"/>
          <w:lang w:val="uk-UA"/>
        </w:rPr>
        <w:t>.</w:t>
      </w:r>
      <w:r w:rsidRPr="008047AB">
        <w:rPr>
          <w:rFonts w:eastAsia="Arial"/>
          <w:sz w:val="28"/>
          <w:szCs w:val="28"/>
          <w:lang w:val="uk-UA"/>
        </w:rPr>
        <w:t xml:space="preserve"> Київ: </w:t>
      </w:r>
      <w:r w:rsidR="005B4CB5" w:rsidRPr="008047AB">
        <w:rPr>
          <w:rFonts w:eastAsia="Arial"/>
          <w:sz w:val="28"/>
          <w:szCs w:val="28"/>
          <w:lang w:val="uk-UA"/>
        </w:rPr>
        <w:t xml:space="preserve">Персонал; 2013. </w:t>
      </w:r>
      <w:r w:rsidRPr="008047AB">
        <w:rPr>
          <w:rFonts w:eastAsia="Arial"/>
          <w:sz w:val="28"/>
          <w:szCs w:val="28"/>
          <w:lang w:val="uk-UA"/>
        </w:rPr>
        <w:t>386</w:t>
      </w:r>
      <w:r w:rsidR="005B4CB5" w:rsidRPr="008047AB">
        <w:rPr>
          <w:rFonts w:eastAsia="Arial"/>
          <w:sz w:val="28"/>
          <w:szCs w:val="28"/>
          <w:lang w:val="uk-UA"/>
        </w:rPr>
        <w:t xml:space="preserve"> </w:t>
      </w:r>
      <w:r w:rsidRPr="008047AB">
        <w:rPr>
          <w:rFonts w:eastAsia="Arial"/>
          <w:sz w:val="28"/>
          <w:szCs w:val="28"/>
        </w:rPr>
        <w:t>c</w:t>
      </w:r>
      <w:r w:rsidRPr="008047AB">
        <w:rPr>
          <w:rFonts w:eastAsia="Arial"/>
          <w:sz w:val="28"/>
          <w:szCs w:val="28"/>
          <w:lang w:val="uk-UA"/>
        </w:rPr>
        <w:t>.</w:t>
      </w:r>
    </w:p>
    <w:p w:rsidR="006F08D9" w:rsidRPr="008047AB" w:rsidRDefault="006F08D9" w:rsidP="008047AB">
      <w:pPr>
        <w:pStyle w:val="a3"/>
        <w:numPr>
          <w:ilvl w:val="0"/>
          <w:numId w:val="48"/>
        </w:numPr>
        <w:tabs>
          <w:tab w:val="left" w:pos="142"/>
        </w:tabs>
        <w:spacing w:line="360" w:lineRule="auto"/>
        <w:ind w:right="-1"/>
        <w:jc w:val="both"/>
        <w:rPr>
          <w:sz w:val="28"/>
          <w:szCs w:val="28"/>
          <w:lang w:val="uk-UA"/>
        </w:rPr>
      </w:pPr>
      <w:r w:rsidRPr="008047AB">
        <w:rPr>
          <w:sz w:val="28"/>
          <w:szCs w:val="28"/>
          <w:lang w:val="uk-UA"/>
        </w:rPr>
        <w:t xml:space="preserve"> 4</w:t>
      </w:r>
      <w:r w:rsidRPr="008047AB">
        <w:rPr>
          <w:sz w:val="28"/>
          <w:szCs w:val="28"/>
          <w:lang w:val="en-US"/>
        </w:rPr>
        <w:t>sport</w:t>
      </w:r>
      <w:r w:rsidRPr="008047AB">
        <w:rPr>
          <w:sz w:val="28"/>
          <w:szCs w:val="28"/>
          <w:lang w:val="uk-UA"/>
        </w:rPr>
        <w:t>.</w:t>
      </w:r>
      <w:r w:rsidRPr="008047AB">
        <w:rPr>
          <w:sz w:val="28"/>
          <w:szCs w:val="28"/>
          <w:lang w:val="en-US"/>
        </w:rPr>
        <w:t>ua</w:t>
      </w:r>
      <w:r w:rsidRPr="008047AB">
        <w:rPr>
          <w:sz w:val="28"/>
          <w:szCs w:val="28"/>
          <w:lang w:val="uk-UA"/>
        </w:rPr>
        <w:t xml:space="preserve"> [Інтернет]. Висота та гірська хвороба. Патологічні прояви. Профілактика; 13 червня 2013 р [цитовано 3 лютого 2024]. Доступно на: </w:t>
      </w:r>
      <w:hyperlink r:id="rId23" w:history="1">
        <w:r w:rsidRPr="008047AB">
          <w:rPr>
            <w:rStyle w:val="a4"/>
            <w:color w:val="auto"/>
            <w:sz w:val="28"/>
            <w:szCs w:val="28"/>
            <w:u w:val="none"/>
            <w:lang w:val="en-US"/>
          </w:rPr>
          <w:t>https://4sport.ua/articles?id=14784</w:t>
        </w:r>
      </w:hyperlink>
      <w:r w:rsidRPr="008047AB">
        <w:rPr>
          <w:sz w:val="28"/>
          <w:szCs w:val="28"/>
          <w:lang w:val="uk-UA"/>
        </w:rPr>
        <w:t xml:space="preserve">. </w:t>
      </w:r>
    </w:p>
    <w:p w:rsidR="002C0AC3" w:rsidRPr="008047AB" w:rsidRDefault="002C0AC3" w:rsidP="008047AB">
      <w:pPr>
        <w:pStyle w:val="a3"/>
        <w:widowControl w:val="0"/>
        <w:numPr>
          <w:ilvl w:val="0"/>
          <w:numId w:val="48"/>
        </w:numPr>
        <w:tabs>
          <w:tab w:val="left" w:pos="142"/>
          <w:tab w:val="left" w:pos="972"/>
        </w:tabs>
        <w:autoSpaceDE w:val="0"/>
        <w:autoSpaceDN w:val="0"/>
        <w:spacing w:line="360" w:lineRule="auto"/>
        <w:ind w:right="404"/>
        <w:contextualSpacing w:val="0"/>
        <w:jc w:val="both"/>
        <w:rPr>
          <w:sz w:val="28"/>
          <w:szCs w:val="28"/>
          <w:lang w:val="en-US"/>
        </w:rPr>
      </w:pPr>
      <w:r w:rsidRPr="008047AB">
        <w:rPr>
          <w:sz w:val="28"/>
          <w:szCs w:val="28"/>
          <w:lang w:val="en-US"/>
        </w:rPr>
        <w:t>Bonding D. Altitude and hypoxia training –</w:t>
      </w:r>
      <w:r w:rsidR="007609C1" w:rsidRPr="008047AB">
        <w:rPr>
          <w:sz w:val="28"/>
          <w:szCs w:val="28"/>
          <w:lang w:val="uk-UA"/>
        </w:rPr>
        <w:t xml:space="preserve"> </w:t>
      </w:r>
      <w:r w:rsidR="007609C1" w:rsidRPr="008047AB">
        <w:rPr>
          <w:sz w:val="28"/>
          <w:szCs w:val="28"/>
          <w:lang w:val="en-US"/>
        </w:rPr>
        <w:t>a short review</w:t>
      </w:r>
      <w:r w:rsidR="007609C1" w:rsidRPr="008047AB">
        <w:rPr>
          <w:sz w:val="28"/>
          <w:szCs w:val="28"/>
          <w:lang w:val="uk-UA"/>
        </w:rPr>
        <w:t>.</w:t>
      </w:r>
      <w:r w:rsidRPr="008047AB">
        <w:rPr>
          <w:sz w:val="28"/>
          <w:szCs w:val="28"/>
          <w:lang w:val="en-US"/>
        </w:rPr>
        <w:t xml:space="preserve"> Int J</w:t>
      </w:r>
      <w:r w:rsidRPr="008047AB">
        <w:rPr>
          <w:spacing w:val="1"/>
          <w:sz w:val="28"/>
          <w:szCs w:val="28"/>
          <w:lang w:val="en-US"/>
        </w:rPr>
        <w:t xml:space="preserve"> </w:t>
      </w:r>
      <w:r w:rsidRPr="008047AB">
        <w:rPr>
          <w:sz w:val="28"/>
          <w:szCs w:val="28"/>
          <w:lang w:val="en-US"/>
        </w:rPr>
        <w:t>Sports</w:t>
      </w:r>
      <w:r w:rsidRPr="008047AB">
        <w:rPr>
          <w:spacing w:val="-1"/>
          <w:sz w:val="28"/>
          <w:szCs w:val="28"/>
          <w:lang w:val="en-US"/>
        </w:rPr>
        <w:t xml:space="preserve"> </w:t>
      </w:r>
      <w:r w:rsidRPr="008047AB">
        <w:rPr>
          <w:sz w:val="28"/>
          <w:szCs w:val="28"/>
          <w:lang w:val="en-US"/>
        </w:rPr>
        <w:t>Med.</w:t>
      </w:r>
      <w:r w:rsidRPr="008047AB">
        <w:rPr>
          <w:spacing w:val="-1"/>
          <w:sz w:val="28"/>
          <w:szCs w:val="28"/>
          <w:lang w:val="en-US"/>
        </w:rPr>
        <w:t xml:space="preserve"> </w:t>
      </w:r>
      <w:r w:rsidRPr="008047AB">
        <w:rPr>
          <w:sz w:val="28"/>
          <w:szCs w:val="28"/>
          <w:lang w:val="en-US"/>
        </w:rPr>
        <w:t>2017;</w:t>
      </w:r>
      <w:r w:rsidR="007609C1" w:rsidRPr="008047AB">
        <w:rPr>
          <w:sz w:val="28"/>
          <w:szCs w:val="28"/>
          <w:lang w:val="uk-UA"/>
        </w:rPr>
        <w:t xml:space="preserve"> </w:t>
      </w:r>
      <w:r w:rsidR="007609C1" w:rsidRPr="008047AB">
        <w:rPr>
          <w:sz w:val="28"/>
          <w:szCs w:val="28"/>
          <w:lang w:val="en-US"/>
        </w:rPr>
        <w:t>18(8)</w:t>
      </w:r>
      <w:r w:rsidR="007609C1" w:rsidRPr="008047AB">
        <w:rPr>
          <w:sz w:val="28"/>
          <w:szCs w:val="28"/>
          <w:lang w:val="uk-UA"/>
        </w:rPr>
        <w:t>:</w:t>
      </w:r>
      <w:r w:rsidRPr="008047AB">
        <w:rPr>
          <w:sz w:val="28"/>
          <w:szCs w:val="28"/>
          <w:lang w:val="en-US"/>
        </w:rPr>
        <w:t>565-</w:t>
      </w:r>
      <w:r w:rsidR="007609C1" w:rsidRPr="008047AB">
        <w:rPr>
          <w:sz w:val="28"/>
          <w:szCs w:val="28"/>
          <w:lang w:val="uk-UA"/>
        </w:rPr>
        <w:t>5</w:t>
      </w:r>
      <w:r w:rsidR="00170468" w:rsidRPr="008047AB">
        <w:rPr>
          <w:sz w:val="28"/>
          <w:szCs w:val="28"/>
          <w:lang w:val="en-US"/>
        </w:rPr>
        <w:t xml:space="preserve">70. </w:t>
      </w:r>
    </w:p>
    <w:p w:rsidR="00DA4150" w:rsidRPr="008047AB" w:rsidRDefault="00D30552" w:rsidP="008047AB">
      <w:pPr>
        <w:numPr>
          <w:ilvl w:val="0"/>
          <w:numId w:val="48"/>
        </w:numPr>
        <w:shd w:val="clear" w:color="auto" w:fill="FFFFFF"/>
        <w:tabs>
          <w:tab w:val="left" w:pos="142"/>
        </w:tabs>
        <w:spacing w:line="360" w:lineRule="auto"/>
        <w:jc w:val="both"/>
        <w:rPr>
          <w:rFonts w:eastAsia="Arial"/>
          <w:sz w:val="28"/>
          <w:szCs w:val="28"/>
          <w:lang w:val="en-US"/>
        </w:rPr>
      </w:pPr>
      <w:r w:rsidRPr="008047AB">
        <w:rPr>
          <w:rFonts w:eastAsia="Arial"/>
          <w:sz w:val="28"/>
          <w:szCs w:val="28"/>
          <w:lang w:val="en-US"/>
        </w:rPr>
        <w:t>B</w:t>
      </w:r>
      <w:r w:rsidRPr="008047AB">
        <w:rPr>
          <w:rFonts w:eastAsia="Arial"/>
          <w:sz w:val="28"/>
          <w:szCs w:val="28"/>
          <w:lang w:val="uk-UA"/>
        </w:rPr>
        <w:t>о</w:t>
      </w:r>
      <w:r w:rsidR="00DA4150" w:rsidRPr="008047AB">
        <w:rPr>
          <w:rFonts w:eastAsia="Arial"/>
          <w:sz w:val="28"/>
          <w:szCs w:val="28"/>
          <w:lang w:val="en-US"/>
        </w:rPr>
        <w:t>n</w:t>
      </w:r>
      <w:r w:rsidRPr="008047AB">
        <w:rPr>
          <w:rFonts w:eastAsia="Arial"/>
          <w:sz w:val="28"/>
          <w:szCs w:val="28"/>
          <w:lang w:val="en-US"/>
        </w:rPr>
        <w:t>d</w:t>
      </w:r>
      <w:r w:rsidR="00DA4150" w:rsidRPr="008047AB">
        <w:rPr>
          <w:rFonts w:eastAsia="Arial"/>
          <w:sz w:val="28"/>
          <w:szCs w:val="28"/>
          <w:lang w:val="en-US"/>
        </w:rPr>
        <w:t>ing D, Maassen N. Relation between lactic acid and base excess during muscular exercise. Eur J Appl Physiol</w:t>
      </w:r>
      <w:r w:rsidR="007F5D70" w:rsidRPr="008047AB">
        <w:rPr>
          <w:rFonts w:eastAsia="Arial"/>
          <w:sz w:val="28"/>
          <w:szCs w:val="28"/>
          <w:lang w:val="uk-UA"/>
        </w:rPr>
        <w:t xml:space="preserve"> </w:t>
      </w:r>
      <w:r w:rsidR="007F5D70" w:rsidRPr="008047AB">
        <w:rPr>
          <w:rFonts w:eastAsia="Arial"/>
          <w:sz w:val="28"/>
          <w:szCs w:val="28"/>
          <w:lang w:val="en-US"/>
        </w:rPr>
        <w:t>[</w:t>
      </w:r>
      <w:r w:rsidR="007F5D70" w:rsidRPr="008047AB">
        <w:rPr>
          <w:sz w:val="28"/>
          <w:szCs w:val="28"/>
          <w:lang w:val="en-US"/>
        </w:rPr>
        <w:t>Internet]</w:t>
      </w:r>
      <w:r w:rsidR="00DA4150" w:rsidRPr="008047AB">
        <w:rPr>
          <w:rFonts w:eastAsia="Arial"/>
          <w:sz w:val="28"/>
          <w:szCs w:val="28"/>
          <w:lang w:val="en-US"/>
        </w:rPr>
        <w:t xml:space="preserve">. 2018 </w:t>
      </w:r>
      <w:r w:rsidR="007F5D70" w:rsidRPr="008047AB">
        <w:rPr>
          <w:rFonts w:eastAsia="Arial"/>
          <w:sz w:val="28"/>
          <w:szCs w:val="28"/>
          <w:lang w:val="en-US"/>
        </w:rPr>
        <w:t xml:space="preserve">Feb 15. </w:t>
      </w:r>
      <w:r w:rsidR="007F5D70" w:rsidRPr="008047AB">
        <w:rPr>
          <w:sz w:val="28"/>
          <w:szCs w:val="28"/>
          <w:lang w:val="en-US"/>
        </w:rPr>
        <w:t>[</w:t>
      </w:r>
      <w:proofErr w:type="gramStart"/>
      <w:r w:rsidR="007F5D70" w:rsidRPr="008047AB">
        <w:rPr>
          <w:sz w:val="28"/>
          <w:szCs w:val="28"/>
          <w:lang w:val="en-US"/>
        </w:rPr>
        <w:t>cited</w:t>
      </w:r>
      <w:proofErr w:type="gramEnd"/>
      <w:r w:rsidR="007F5D70" w:rsidRPr="008047AB">
        <w:rPr>
          <w:sz w:val="28"/>
          <w:szCs w:val="28"/>
          <w:lang w:val="en-US"/>
        </w:rPr>
        <w:t xml:space="preserve"> 2024 Feb 22]; </w:t>
      </w:r>
      <w:r w:rsidR="00DA4150" w:rsidRPr="008047AB">
        <w:rPr>
          <w:rFonts w:eastAsia="Arial"/>
          <w:sz w:val="28"/>
          <w:szCs w:val="28"/>
          <w:lang w:val="en-US"/>
        </w:rPr>
        <w:t>118(4):</w:t>
      </w:r>
      <w:r w:rsidR="007F5D70" w:rsidRPr="008047AB">
        <w:rPr>
          <w:rFonts w:eastAsia="Arial"/>
          <w:sz w:val="28"/>
          <w:szCs w:val="28"/>
          <w:lang w:val="en-US"/>
        </w:rPr>
        <w:t xml:space="preserve"> </w:t>
      </w:r>
      <w:r w:rsidR="00DA4150" w:rsidRPr="008047AB">
        <w:rPr>
          <w:rFonts w:eastAsia="Arial"/>
          <w:sz w:val="28"/>
          <w:szCs w:val="28"/>
          <w:lang w:val="en-US"/>
        </w:rPr>
        <w:t>863-864.</w:t>
      </w:r>
      <w:r w:rsidR="007F5D70" w:rsidRPr="008047AB">
        <w:rPr>
          <w:sz w:val="28"/>
          <w:szCs w:val="28"/>
          <w:lang w:val="en-US"/>
        </w:rPr>
        <w:t xml:space="preserve"> Available from</w:t>
      </w:r>
      <w:r w:rsidR="00DA4150" w:rsidRPr="008047AB">
        <w:rPr>
          <w:rFonts w:eastAsia="Arial"/>
          <w:sz w:val="28"/>
          <w:szCs w:val="28"/>
          <w:lang w:val="en-US"/>
        </w:rPr>
        <w:t>: 10.1007/s00421-018-3824-0. [3]</w:t>
      </w:r>
    </w:p>
    <w:p w:rsidR="00DA4150" w:rsidRPr="008047AB" w:rsidRDefault="00DA4150" w:rsidP="008047AB">
      <w:pPr>
        <w:numPr>
          <w:ilvl w:val="0"/>
          <w:numId w:val="48"/>
        </w:numPr>
        <w:shd w:val="clear" w:color="auto" w:fill="FFFFFF"/>
        <w:tabs>
          <w:tab w:val="left" w:pos="142"/>
        </w:tabs>
        <w:spacing w:line="360" w:lineRule="auto"/>
        <w:jc w:val="both"/>
        <w:rPr>
          <w:rFonts w:eastAsia="Arial"/>
          <w:sz w:val="28"/>
          <w:szCs w:val="28"/>
          <w:lang w:val="en-US"/>
        </w:rPr>
      </w:pPr>
      <w:r w:rsidRPr="008047AB">
        <w:rPr>
          <w:rFonts w:eastAsia="Arial"/>
          <w:sz w:val="28"/>
          <w:szCs w:val="28"/>
          <w:lang w:val="en-US"/>
        </w:rPr>
        <w:t>Burtscher J, Mallet RT, Pialoux V, Millet GP, Burtscher M. Adaptive Responses to Hypoxia and/or Hyperoxia in Human</w:t>
      </w:r>
      <w:r w:rsidR="007F5D70" w:rsidRPr="008047AB">
        <w:rPr>
          <w:rFonts w:eastAsia="Arial"/>
          <w:sz w:val="28"/>
          <w:szCs w:val="28"/>
          <w:lang w:val="en-US"/>
        </w:rPr>
        <w:t>s. Antioxid. Redox Signal. 2022</w:t>
      </w:r>
      <w:r w:rsidR="007F5D70" w:rsidRPr="008047AB">
        <w:rPr>
          <w:rFonts w:eastAsia="Arial"/>
          <w:sz w:val="28"/>
          <w:szCs w:val="28"/>
          <w:lang w:val="uk-UA"/>
        </w:rPr>
        <w:t xml:space="preserve">; </w:t>
      </w:r>
      <w:r w:rsidR="007F5D70" w:rsidRPr="008047AB">
        <w:rPr>
          <w:rFonts w:eastAsia="Arial"/>
          <w:sz w:val="28"/>
          <w:szCs w:val="28"/>
          <w:lang w:val="en-US"/>
        </w:rPr>
        <w:t>37</w:t>
      </w:r>
      <w:r w:rsidR="00170468" w:rsidRPr="008047AB">
        <w:rPr>
          <w:rFonts w:eastAsia="Arial"/>
          <w:sz w:val="28"/>
          <w:szCs w:val="28"/>
          <w:lang w:val="uk-UA"/>
        </w:rPr>
        <w:t>:</w:t>
      </w:r>
      <w:r w:rsidR="007F5D70" w:rsidRPr="008047AB">
        <w:rPr>
          <w:rFonts w:eastAsia="Arial"/>
          <w:sz w:val="28"/>
          <w:szCs w:val="28"/>
          <w:lang w:val="en-US"/>
        </w:rPr>
        <w:t>887</w:t>
      </w:r>
      <w:r w:rsidR="007F5D70" w:rsidRPr="008047AB">
        <w:rPr>
          <w:rFonts w:eastAsia="Arial"/>
          <w:sz w:val="28"/>
          <w:szCs w:val="28"/>
          <w:lang w:val="uk-UA"/>
        </w:rPr>
        <w:t>-</w:t>
      </w:r>
      <w:r w:rsidR="00170468" w:rsidRPr="008047AB">
        <w:rPr>
          <w:rFonts w:eastAsia="Arial"/>
          <w:sz w:val="28"/>
          <w:szCs w:val="28"/>
          <w:lang w:val="en-US"/>
        </w:rPr>
        <w:t xml:space="preserve">912. </w:t>
      </w:r>
    </w:p>
    <w:p w:rsidR="00DA4150" w:rsidRPr="008047AB" w:rsidRDefault="007F5D70" w:rsidP="008047AB">
      <w:pPr>
        <w:pStyle w:val="a3"/>
        <w:widowControl w:val="0"/>
        <w:numPr>
          <w:ilvl w:val="0"/>
          <w:numId w:val="48"/>
        </w:numPr>
        <w:tabs>
          <w:tab w:val="left" w:pos="142"/>
          <w:tab w:val="left" w:pos="972"/>
        </w:tabs>
        <w:autoSpaceDE w:val="0"/>
        <w:autoSpaceDN w:val="0"/>
        <w:spacing w:before="1" w:line="360" w:lineRule="auto"/>
        <w:ind w:right="404"/>
        <w:contextualSpacing w:val="0"/>
        <w:jc w:val="both"/>
        <w:rPr>
          <w:sz w:val="28"/>
          <w:szCs w:val="28"/>
          <w:lang w:val="en-US"/>
        </w:rPr>
      </w:pPr>
      <w:r w:rsidRPr="008047AB">
        <w:rPr>
          <w:sz w:val="28"/>
          <w:szCs w:val="28"/>
          <w:lang w:val="uk-UA"/>
        </w:rPr>
        <w:t xml:space="preserve"> </w:t>
      </w:r>
      <w:r w:rsidRPr="008047AB">
        <w:rPr>
          <w:sz w:val="28"/>
          <w:szCs w:val="28"/>
          <w:lang w:val="en-US"/>
        </w:rPr>
        <w:t>Chandel</w:t>
      </w:r>
      <w:r w:rsidRPr="008047AB">
        <w:rPr>
          <w:sz w:val="28"/>
          <w:szCs w:val="28"/>
          <w:lang w:val="uk-UA"/>
        </w:rPr>
        <w:t xml:space="preserve"> </w:t>
      </w:r>
      <w:r w:rsidRPr="008047AB">
        <w:rPr>
          <w:sz w:val="28"/>
          <w:szCs w:val="28"/>
          <w:lang w:val="en-US"/>
        </w:rPr>
        <w:t>N.S.</w:t>
      </w:r>
      <w:r w:rsidRPr="008047AB">
        <w:rPr>
          <w:spacing w:val="-5"/>
          <w:sz w:val="28"/>
          <w:szCs w:val="28"/>
          <w:lang w:val="en-US"/>
        </w:rPr>
        <w:t xml:space="preserve"> </w:t>
      </w:r>
      <w:r w:rsidR="00DA4150" w:rsidRPr="008047AB">
        <w:rPr>
          <w:sz w:val="28"/>
          <w:szCs w:val="28"/>
          <w:lang w:val="en-US"/>
        </w:rPr>
        <w:t>Cellular</w:t>
      </w:r>
      <w:r w:rsidR="00DA4150" w:rsidRPr="008047AB">
        <w:rPr>
          <w:spacing w:val="-3"/>
          <w:sz w:val="28"/>
          <w:szCs w:val="28"/>
          <w:lang w:val="en-US"/>
        </w:rPr>
        <w:t xml:space="preserve"> </w:t>
      </w:r>
      <w:r w:rsidR="00DA4150" w:rsidRPr="008047AB">
        <w:rPr>
          <w:sz w:val="28"/>
          <w:szCs w:val="28"/>
          <w:lang w:val="en-US"/>
        </w:rPr>
        <w:t>Respiration</w:t>
      </w:r>
      <w:r w:rsidR="00DA4150" w:rsidRPr="008047AB">
        <w:rPr>
          <w:spacing w:val="-3"/>
          <w:sz w:val="28"/>
          <w:szCs w:val="28"/>
          <w:lang w:val="en-US"/>
        </w:rPr>
        <w:t xml:space="preserve"> </w:t>
      </w:r>
      <w:r w:rsidR="00DA4150" w:rsidRPr="008047AB">
        <w:rPr>
          <w:sz w:val="28"/>
          <w:szCs w:val="28"/>
          <w:lang w:val="en-US"/>
        </w:rPr>
        <w:t>during</w:t>
      </w:r>
      <w:r w:rsidR="00DA4150" w:rsidRPr="008047AB">
        <w:rPr>
          <w:spacing w:val="-3"/>
          <w:sz w:val="28"/>
          <w:szCs w:val="28"/>
          <w:lang w:val="en-US"/>
        </w:rPr>
        <w:t xml:space="preserve"> </w:t>
      </w:r>
      <w:r w:rsidR="00DA4150" w:rsidRPr="008047AB">
        <w:rPr>
          <w:sz w:val="28"/>
          <w:szCs w:val="28"/>
          <w:lang w:val="en-US"/>
        </w:rPr>
        <w:t>Hypoxia</w:t>
      </w:r>
      <w:r w:rsidRPr="008047AB">
        <w:rPr>
          <w:spacing w:val="-4"/>
          <w:sz w:val="28"/>
          <w:szCs w:val="28"/>
          <w:lang w:val="uk-UA"/>
        </w:rPr>
        <w:t xml:space="preserve">. </w:t>
      </w:r>
      <w:r w:rsidR="00DA4150" w:rsidRPr="008047AB">
        <w:rPr>
          <w:sz w:val="28"/>
          <w:szCs w:val="28"/>
          <w:lang w:val="en-US"/>
        </w:rPr>
        <w:t>Journal</w:t>
      </w:r>
      <w:r w:rsidR="00DA4150" w:rsidRPr="008047AB">
        <w:rPr>
          <w:spacing w:val="-2"/>
          <w:sz w:val="28"/>
          <w:szCs w:val="28"/>
          <w:lang w:val="en-US"/>
        </w:rPr>
        <w:t xml:space="preserve"> </w:t>
      </w:r>
      <w:r w:rsidR="00DA4150" w:rsidRPr="008047AB">
        <w:rPr>
          <w:sz w:val="28"/>
          <w:szCs w:val="28"/>
          <w:lang w:val="en-US"/>
        </w:rPr>
        <w:t>of</w:t>
      </w:r>
      <w:r w:rsidR="00DA4150" w:rsidRPr="008047AB">
        <w:rPr>
          <w:spacing w:val="-5"/>
          <w:sz w:val="28"/>
          <w:szCs w:val="28"/>
          <w:lang w:val="en-US"/>
        </w:rPr>
        <w:t xml:space="preserve"> </w:t>
      </w:r>
      <w:r w:rsidR="00DA4150" w:rsidRPr="008047AB">
        <w:rPr>
          <w:sz w:val="28"/>
          <w:szCs w:val="28"/>
          <w:lang w:val="en-US"/>
        </w:rPr>
        <w:t>Biological</w:t>
      </w:r>
      <w:r w:rsidR="00DA4150" w:rsidRPr="008047AB">
        <w:rPr>
          <w:spacing w:val="-68"/>
          <w:sz w:val="28"/>
          <w:szCs w:val="28"/>
          <w:lang w:val="en-US"/>
        </w:rPr>
        <w:t xml:space="preserve"> </w:t>
      </w:r>
      <w:r w:rsidR="00DA4150" w:rsidRPr="008047AB">
        <w:rPr>
          <w:sz w:val="28"/>
          <w:szCs w:val="28"/>
          <w:lang w:val="en-US"/>
        </w:rPr>
        <w:t>Chemistry</w:t>
      </w:r>
      <w:r w:rsidR="002241E5" w:rsidRPr="008047AB">
        <w:rPr>
          <w:sz w:val="28"/>
          <w:szCs w:val="28"/>
          <w:lang w:val="uk-UA"/>
        </w:rPr>
        <w:t xml:space="preserve"> </w:t>
      </w:r>
      <w:r w:rsidR="002241E5" w:rsidRPr="008047AB">
        <w:rPr>
          <w:rFonts w:eastAsia="Arial"/>
          <w:sz w:val="28"/>
          <w:szCs w:val="28"/>
          <w:lang w:val="en-US"/>
        </w:rPr>
        <w:t>[</w:t>
      </w:r>
      <w:r w:rsidR="002241E5" w:rsidRPr="008047AB">
        <w:rPr>
          <w:sz w:val="28"/>
          <w:szCs w:val="28"/>
          <w:lang w:val="en-US"/>
        </w:rPr>
        <w:t>Internet]</w:t>
      </w:r>
      <w:r w:rsidR="00DA4150" w:rsidRPr="008047AB">
        <w:rPr>
          <w:sz w:val="28"/>
          <w:szCs w:val="28"/>
          <w:lang w:val="en-US"/>
        </w:rPr>
        <w:t>.</w:t>
      </w:r>
      <w:r w:rsidR="00DA4150" w:rsidRPr="008047AB">
        <w:rPr>
          <w:spacing w:val="1"/>
          <w:sz w:val="28"/>
          <w:szCs w:val="28"/>
          <w:lang w:val="en-US"/>
        </w:rPr>
        <w:t xml:space="preserve"> </w:t>
      </w:r>
      <w:r w:rsidRPr="008047AB">
        <w:rPr>
          <w:sz w:val="28"/>
          <w:szCs w:val="28"/>
          <w:lang w:val="en-US"/>
        </w:rPr>
        <w:t>2007</w:t>
      </w:r>
      <w:r w:rsidR="002241E5" w:rsidRPr="008047AB">
        <w:rPr>
          <w:sz w:val="28"/>
          <w:szCs w:val="28"/>
          <w:lang w:val="uk-UA"/>
        </w:rPr>
        <w:t xml:space="preserve"> </w:t>
      </w:r>
      <w:r w:rsidR="002241E5" w:rsidRPr="008047AB">
        <w:rPr>
          <w:sz w:val="28"/>
          <w:szCs w:val="28"/>
          <w:lang w:val="en-US"/>
        </w:rPr>
        <w:t xml:space="preserve">[cited 2024 Feb </w:t>
      </w:r>
      <w:r w:rsidR="002241E5" w:rsidRPr="008047AB">
        <w:rPr>
          <w:sz w:val="28"/>
          <w:szCs w:val="28"/>
          <w:lang w:val="uk-UA"/>
        </w:rPr>
        <w:t>10</w:t>
      </w:r>
      <w:r w:rsidR="002241E5" w:rsidRPr="008047AB">
        <w:rPr>
          <w:sz w:val="28"/>
          <w:szCs w:val="28"/>
          <w:lang w:val="en-US"/>
        </w:rPr>
        <w:t>]</w:t>
      </w:r>
      <w:r w:rsidRPr="008047AB">
        <w:rPr>
          <w:sz w:val="28"/>
          <w:szCs w:val="28"/>
          <w:lang w:val="uk-UA"/>
        </w:rPr>
        <w:t>;</w:t>
      </w:r>
      <w:r w:rsidR="00DA4150" w:rsidRPr="008047AB">
        <w:rPr>
          <w:spacing w:val="1"/>
          <w:sz w:val="28"/>
          <w:szCs w:val="28"/>
          <w:lang w:val="en-US"/>
        </w:rPr>
        <w:t xml:space="preserve"> </w:t>
      </w:r>
      <w:r w:rsidRPr="008047AB">
        <w:rPr>
          <w:sz w:val="28"/>
          <w:szCs w:val="28"/>
          <w:lang w:val="en-US"/>
        </w:rPr>
        <w:t>272</w:t>
      </w:r>
      <w:r w:rsidRPr="008047AB">
        <w:rPr>
          <w:sz w:val="28"/>
          <w:szCs w:val="28"/>
          <w:lang w:val="uk-UA"/>
        </w:rPr>
        <w:t>(</w:t>
      </w:r>
      <w:r w:rsidR="00DA4150" w:rsidRPr="008047AB">
        <w:rPr>
          <w:sz w:val="28"/>
          <w:szCs w:val="28"/>
          <w:lang w:val="en-US"/>
        </w:rPr>
        <w:t>30</w:t>
      </w:r>
      <w:r w:rsidRPr="008047AB">
        <w:rPr>
          <w:sz w:val="28"/>
          <w:szCs w:val="28"/>
          <w:lang w:val="uk-UA"/>
        </w:rPr>
        <w:t>):</w:t>
      </w:r>
      <w:r w:rsidR="00DA4150" w:rsidRPr="008047AB">
        <w:rPr>
          <w:sz w:val="28"/>
          <w:szCs w:val="28"/>
          <w:lang w:val="en-US"/>
        </w:rPr>
        <w:t>18808–18816.</w:t>
      </w:r>
      <w:r w:rsidR="00DA4150" w:rsidRPr="008047AB">
        <w:rPr>
          <w:spacing w:val="1"/>
          <w:sz w:val="28"/>
          <w:szCs w:val="28"/>
          <w:lang w:val="en-US"/>
        </w:rPr>
        <w:t xml:space="preserve"> </w:t>
      </w:r>
      <w:r w:rsidR="002241E5" w:rsidRPr="008047AB">
        <w:rPr>
          <w:sz w:val="28"/>
          <w:szCs w:val="28"/>
        </w:rPr>
        <w:t>Available from</w:t>
      </w:r>
      <w:r w:rsidR="002241E5" w:rsidRPr="008047AB">
        <w:rPr>
          <w:rFonts w:eastAsia="Arial"/>
          <w:sz w:val="28"/>
          <w:szCs w:val="28"/>
          <w:lang w:val="en-US"/>
        </w:rPr>
        <w:t xml:space="preserve">: </w:t>
      </w:r>
      <w:hyperlink r:id="rId24" w:history="1">
        <w:r w:rsidR="00DA4150" w:rsidRPr="008047AB">
          <w:rPr>
            <w:rStyle w:val="a4"/>
            <w:color w:val="auto"/>
            <w:sz w:val="28"/>
            <w:szCs w:val="28"/>
            <w:u w:val="none"/>
            <w:lang w:val="en-US"/>
          </w:rPr>
          <w:t>https://doi.org/10.1074/jbc.272.30.18808</w:t>
        </w:r>
      </w:hyperlink>
      <w:r w:rsidR="00170468" w:rsidRPr="008047AB">
        <w:rPr>
          <w:sz w:val="28"/>
          <w:szCs w:val="28"/>
          <w:lang w:val="en-US"/>
        </w:rPr>
        <w:t>.</w:t>
      </w:r>
    </w:p>
    <w:p w:rsidR="00FF1616" w:rsidRPr="008047AB" w:rsidRDefault="00FF1616" w:rsidP="008047AB">
      <w:pPr>
        <w:pStyle w:val="a3"/>
        <w:numPr>
          <w:ilvl w:val="0"/>
          <w:numId w:val="48"/>
        </w:numPr>
        <w:tabs>
          <w:tab w:val="left" w:pos="142"/>
        </w:tabs>
        <w:spacing w:line="360" w:lineRule="auto"/>
        <w:jc w:val="both"/>
        <w:rPr>
          <w:sz w:val="28"/>
          <w:szCs w:val="28"/>
          <w:lang w:val="uk-UA"/>
        </w:rPr>
      </w:pPr>
      <w:r w:rsidRPr="008047AB">
        <w:rPr>
          <w:sz w:val="28"/>
          <w:szCs w:val="28"/>
          <w:lang w:val="en-US"/>
        </w:rPr>
        <w:t>Dempsey</w:t>
      </w:r>
      <w:r w:rsidRPr="008047AB">
        <w:rPr>
          <w:spacing w:val="1"/>
          <w:sz w:val="28"/>
          <w:szCs w:val="28"/>
          <w:lang w:val="en-US"/>
        </w:rPr>
        <w:t xml:space="preserve"> </w:t>
      </w:r>
      <w:r w:rsidRPr="008047AB">
        <w:rPr>
          <w:sz w:val="28"/>
          <w:szCs w:val="28"/>
          <w:lang w:val="en-US"/>
        </w:rPr>
        <w:t>J.</w:t>
      </w:r>
      <w:r w:rsidR="002241E5" w:rsidRPr="008047AB">
        <w:rPr>
          <w:sz w:val="28"/>
          <w:szCs w:val="28"/>
          <w:lang w:val="en-US"/>
        </w:rPr>
        <w:t>A</w:t>
      </w:r>
      <w:r w:rsidRPr="008047AB">
        <w:rPr>
          <w:sz w:val="28"/>
          <w:szCs w:val="28"/>
          <w:lang w:val="en-US"/>
        </w:rPr>
        <w:t>,</w:t>
      </w:r>
      <w:r w:rsidRPr="008047AB">
        <w:rPr>
          <w:spacing w:val="1"/>
          <w:sz w:val="28"/>
          <w:szCs w:val="28"/>
          <w:lang w:val="en-US"/>
        </w:rPr>
        <w:t xml:space="preserve"> </w:t>
      </w:r>
      <w:r w:rsidRPr="008047AB">
        <w:rPr>
          <w:sz w:val="28"/>
          <w:szCs w:val="28"/>
          <w:lang w:val="en-US"/>
        </w:rPr>
        <w:t>Morgan</w:t>
      </w:r>
      <w:r w:rsidRPr="008047AB">
        <w:rPr>
          <w:spacing w:val="1"/>
          <w:sz w:val="28"/>
          <w:szCs w:val="28"/>
          <w:lang w:val="en-US"/>
        </w:rPr>
        <w:t xml:space="preserve"> </w:t>
      </w:r>
      <w:r w:rsidRPr="008047AB">
        <w:rPr>
          <w:sz w:val="28"/>
          <w:szCs w:val="28"/>
          <w:lang w:val="en-US"/>
        </w:rPr>
        <w:t>B.J.</w:t>
      </w:r>
      <w:r w:rsidRPr="008047AB">
        <w:rPr>
          <w:spacing w:val="1"/>
          <w:sz w:val="28"/>
          <w:szCs w:val="28"/>
          <w:lang w:val="en-US"/>
        </w:rPr>
        <w:t xml:space="preserve"> </w:t>
      </w:r>
      <w:r w:rsidRPr="008047AB">
        <w:rPr>
          <w:sz w:val="28"/>
          <w:szCs w:val="28"/>
          <w:lang w:val="en-US"/>
        </w:rPr>
        <w:t>Humans</w:t>
      </w:r>
      <w:r w:rsidRPr="008047AB">
        <w:rPr>
          <w:spacing w:val="1"/>
          <w:sz w:val="28"/>
          <w:szCs w:val="28"/>
          <w:lang w:val="en-US"/>
        </w:rPr>
        <w:t xml:space="preserve"> </w:t>
      </w:r>
      <w:proofErr w:type="gramStart"/>
      <w:r w:rsidRPr="008047AB">
        <w:rPr>
          <w:sz w:val="28"/>
          <w:szCs w:val="28"/>
          <w:lang w:val="en-US"/>
        </w:rPr>
        <w:t>In</w:t>
      </w:r>
      <w:proofErr w:type="gramEnd"/>
      <w:r w:rsidRPr="008047AB">
        <w:rPr>
          <w:spacing w:val="1"/>
          <w:sz w:val="28"/>
          <w:szCs w:val="28"/>
          <w:lang w:val="en-US"/>
        </w:rPr>
        <w:t xml:space="preserve"> </w:t>
      </w:r>
      <w:r w:rsidRPr="008047AB">
        <w:rPr>
          <w:sz w:val="28"/>
          <w:szCs w:val="28"/>
          <w:lang w:val="en-US"/>
        </w:rPr>
        <w:t>Hypoxia:</w:t>
      </w:r>
      <w:r w:rsidRPr="008047AB">
        <w:rPr>
          <w:spacing w:val="1"/>
          <w:sz w:val="28"/>
          <w:szCs w:val="28"/>
          <w:lang w:val="en-US"/>
        </w:rPr>
        <w:t xml:space="preserve"> </w:t>
      </w:r>
      <w:r w:rsidRPr="008047AB">
        <w:rPr>
          <w:sz w:val="28"/>
          <w:szCs w:val="28"/>
          <w:lang w:val="en-US"/>
        </w:rPr>
        <w:t>A</w:t>
      </w:r>
      <w:r w:rsidRPr="008047AB">
        <w:rPr>
          <w:spacing w:val="1"/>
          <w:sz w:val="28"/>
          <w:szCs w:val="28"/>
          <w:lang w:val="en-US"/>
        </w:rPr>
        <w:t xml:space="preserve"> </w:t>
      </w:r>
      <w:r w:rsidRPr="008047AB">
        <w:rPr>
          <w:sz w:val="28"/>
          <w:szCs w:val="28"/>
          <w:lang w:val="en-US"/>
        </w:rPr>
        <w:t>Conspiracy</w:t>
      </w:r>
      <w:r w:rsidRPr="008047AB">
        <w:rPr>
          <w:spacing w:val="1"/>
          <w:sz w:val="28"/>
          <w:szCs w:val="28"/>
          <w:lang w:val="en-US"/>
        </w:rPr>
        <w:t xml:space="preserve"> </w:t>
      </w:r>
      <w:r w:rsidRPr="008047AB">
        <w:rPr>
          <w:sz w:val="28"/>
          <w:szCs w:val="28"/>
          <w:lang w:val="en-US"/>
        </w:rPr>
        <w:t>Of</w:t>
      </w:r>
      <w:r w:rsidRPr="008047AB">
        <w:rPr>
          <w:spacing w:val="1"/>
          <w:sz w:val="28"/>
          <w:szCs w:val="28"/>
          <w:lang w:val="en-US"/>
        </w:rPr>
        <w:t xml:space="preserve"> </w:t>
      </w:r>
      <w:r w:rsidR="00DD290C">
        <w:rPr>
          <w:sz w:val="28"/>
          <w:szCs w:val="28"/>
          <w:lang w:val="en-US"/>
        </w:rPr>
        <w:t>Maladaptation</w:t>
      </w:r>
      <w:r w:rsidRPr="008047AB">
        <w:rPr>
          <w:sz w:val="28"/>
          <w:szCs w:val="28"/>
          <w:lang w:val="en-US"/>
        </w:rPr>
        <w:t>.</w:t>
      </w:r>
      <w:r w:rsidRPr="008047AB">
        <w:rPr>
          <w:spacing w:val="1"/>
          <w:sz w:val="28"/>
          <w:szCs w:val="28"/>
          <w:lang w:val="en-US"/>
        </w:rPr>
        <w:t xml:space="preserve"> </w:t>
      </w:r>
      <w:r w:rsidRPr="008047AB">
        <w:rPr>
          <w:sz w:val="28"/>
          <w:szCs w:val="28"/>
          <w:lang w:val="en-US"/>
        </w:rPr>
        <w:t>Physiology</w:t>
      </w:r>
      <w:r w:rsidR="002241E5" w:rsidRPr="008047AB">
        <w:rPr>
          <w:sz w:val="28"/>
          <w:szCs w:val="28"/>
          <w:lang w:val="uk-UA"/>
        </w:rPr>
        <w:t xml:space="preserve"> </w:t>
      </w:r>
      <w:r w:rsidR="002241E5" w:rsidRPr="008047AB">
        <w:rPr>
          <w:rFonts w:eastAsia="Arial"/>
          <w:sz w:val="28"/>
          <w:szCs w:val="28"/>
          <w:lang w:val="en-US"/>
        </w:rPr>
        <w:t>[</w:t>
      </w:r>
      <w:r w:rsidR="002241E5" w:rsidRPr="008047AB">
        <w:rPr>
          <w:sz w:val="28"/>
          <w:szCs w:val="28"/>
          <w:lang w:val="en-US"/>
        </w:rPr>
        <w:t>Internet]</w:t>
      </w:r>
      <w:r w:rsidRPr="008047AB">
        <w:rPr>
          <w:sz w:val="28"/>
          <w:szCs w:val="28"/>
          <w:lang w:val="en-US"/>
        </w:rPr>
        <w:t>.</w:t>
      </w:r>
      <w:r w:rsidRPr="008047AB">
        <w:rPr>
          <w:spacing w:val="1"/>
          <w:sz w:val="28"/>
          <w:szCs w:val="28"/>
          <w:lang w:val="en-US"/>
        </w:rPr>
        <w:t xml:space="preserve"> </w:t>
      </w:r>
      <w:r w:rsidR="002241E5" w:rsidRPr="008047AB">
        <w:rPr>
          <w:sz w:val="28"/>
          <w:szCs w:val="28"/>
          <w:lang w:val="en-US"/>
        </w:rPr>
        <w:t>2015</w:t>
      </w:r>
      <w:r w:rsidR="002241E5" w:rsidRPr="008047AB">
        <w:rPr>
          <w:sz w:val="28"/>
          <w:szCs w:val="28"/>
          <w:lang w:val="uk-UA"/>
        </w:rPr>
        <w:t xml:space="preserve"> </w:t>
      </w:r>
      <w:r w:rsidR="002241E5" w:rsidRPr="008047AB">
        <w:rPr>
          <w:sz w:val="28"/>
          <w:szCs w:val="28"/>
          <w:lang w:val="en-US"/>
        </w:rPr>
        <w:t>[cited 2024</w:t>
      </w:r>
      <w:r w:rsidR="002241E5" w:rsidRPr="008047AB">
        <w:rPr>
          <w:sz w:val="28"/>
          <w:szCs w:val="28"/>
          <w:lang w:val="uk-UA"/>
        </w:rPr>
        <w:t xml:space="preserve"> </w:t>
      </w:r>
      <w:r w:rsidR="002241E5" w:rsidRPr="008047AB">
        <w:rPr>
          <w:sz w:val="28"/>
          <w:szCs w:val="28"/>
          <w:lang w:val="en-US"/>
        </w:rPr>
        <w:t>May 4]</w:t>
      </w:r>
      <w:r w:rsidR="002241E5" w:rsidRPr="008047AB">
        <w:rPr>
          <w:sz w:val="28"/>
          <w:szCs w:val="28"/>
          <w:lang w:val="uk-UA"/>
        </w:rPr>
        <w:t>;</w:t>
      </w:r>
      <w:r w:rsidRPr="008047AB">
        <w:rPr>
          <w:spacing w:val="1"/>
          <w:sz w:val="28"/>
          <w:szCs w:val="28"/>
          <w:lang w:val="en-US"/>
        </w:rPr>
        <w:t xml:space="preserve"> </w:t>
      </w:r>
      <w:r w:rsidRPr="008047AB">
        <w:rPr>
          <w:sz w:val="28"/>
          <w:szCs w:val="28"/>
          <w:lang w:val="en-US"/>
        </w:rPr>
        <w:t>30</w:t>
      </w:r>
      <w:r w:rsidR="002241E5" w:rsidRPr="008047AB">
        <w:rPr>
          <w:sz w:val="28"/>
          <w:szCs w:val="28"/>
          <w:lang w:val="uk-UA"/>
        </w:rPr>
        <w:t>(</w:t>
      </w:r>
      <w:r w:rsidRPr="008047AB">
        <w:rPr>
          <w:sz w:val="28"/>
          <w:szCs w:val="28"/>
          <w:lang w:val="en-US"/>
        </w:rPr>
        <w:t>4</w:t>
      </w:r>
      <w:r w:rsidR="002241E5" w:rsidRPr="008047AB">
        <w:rPr>
          <w:sz w:val="28"/>
          <w:szCs w:val="28"/>
          <w:lang w:val="uk-UA"/>
        </w:rPr>
        <w:t>):</w:t>
      </w:r>
      <w:r w:rsidR="002241E5" w:rsidRPr="008047AB">
        <w:rPr>
          <w:sz w:val="28"/>
          <w:szCs w:val="28"/>
          <w:lang w:val="en-US"/>
        </w:rPr>
        <w:t>304</w:t>
      </w:r>
      <w:r w:rsidR="002241E5" w:rsidRPr="008047AB">
        <w:rPr>
          <w:sz w:val="28"/>
          <w:szCs w:val="28"/>
          <w:lang w:val="uk-UA"/>
        </w:rPr>
        <w:t>-</w:t>
      </w:r>
      <w:r w:rsidRPr="008047AB">
        <w:rPr>
          <w:sz w:val="28"/>
          <w:szCs w:val="28"/>
          <w:lang w:val="en-US"/>
        </w:rPr>
        <w:t>316.</w:t>
      </w:r>
      <w:r w:rsidRPr="008047AB">
        <w:rPr>
          <w:spacing w:val="1"/>
          <w:sz w:val="28"/>
          <w:szCs w:val="28"/>
          <w:lang w:val="en-US"/>
        </w:rPr>
        <w:t xml:space="preserve"> </w:t>
      </w:r>
      <w:r w:rsidR="002241E5" w:rsidRPr="008047AB">
        <w:rPr>
          <w:sz w:val="28"/>
          <w:szCs w:val="28"/>
          <w:lang w:val="en-US"/>
        </w:rPr>
        <w:t>Available from</w:t>
      </w:r>
      <w:r w:rsidR="002241E5" w:rsidRPr="008047AB">
        <w:rPr>
          <w:rFonts w:eastAsia="Arial"/>
          <w:sz w:val="28"/>
          <w:szCs w:val="28"/>
          <w:lang w:val="en-US"/>
        </w:rPr>
        <w:t xml:space="preserve">: </w:t>
      </w:r>
      <w:hyperlink r:id="rId25" w:history="1">
        <w:r w:rsidRPr="008047AB">
          <w:rPr>
            <w:rStyle w:val="a4"/>
            <w:color w:val="auto"/>
            <w:sz w:val="28"/>
            <w:szCs w:val="28"/>
            <w:u w:val="none"/>
            <w:lang w:val="en-US"/>
          </w:rPr>
          <w:t>https://doi.org/10.1152/physiol.00007.2015</w:t>
        </w:r>
      </w:hyperlink>
      <w:r w:rsidR="00170468" w:rsidRPr="008047AB">
        <w:rPr>
          <w:sz w:val="28"/>
          <w:szCs w:val="28"/>
          <w:lang w:val="en-US"/>
        </w:rPr>
        <w:t>.</w:t>
      </w:r>
    </w:p>
    <w:p w:rsidR="00FF1616" w:rsidRPr="008047AB" w:rsidRDefault="00FF1616" w:rsidP="008047AB">
      <w:pPr>
        <w:pStyle w:val="a3"/>
        <w:widowControl w:val="0"/>
        <w:numPr>
          <w:ilvl w:val="0"/>
          <w:numId w:val="48"/>
        </w:numPr>
        <w:tabs>
          <w:tab w:val="left" w:pos="142"/>
          <w:tab w:val="left" w:pos="972"/>
        </w:tabs>
        <w:autoSpaceDE w:val="0"/>
        <w:autoSpaceDN w:val="0"/>
        <w:spacing w:line="360" w:lineRule="auto"/>
        <w:ind w:right="403"/>
        <w:contextualSpacing w:val="0"/>
        <w:jc w:val="both"/>
        <w:rPr>
          <w:sz w:val="28"/>
          <w:szCs w:val="28"/>
          <w:lang w:val="en-US"/>
        </w:rPr>
      </w:pPr>
      <w:r w:rsidRPr="008047AB">
        <w:rPr>
          <w:sz w:val="28"/>
          <w:szCs w:val="28"/>
          <w:lang w:val="en-US"/>
        </w:rPr>
        <w:t>Dzhalilova</w:t>
      </w:r>
      <w:r w:rsidRPr="008047AB">
        <w:rPr>
          <w:spacing w:val="1"/>
          <w:sz w:val="28"/>
          <w:szCs w:val="28"/>
          <w:lang w:val="en-US"/>
        </w:rPr>
        <w:t xml:space="preserve"> </w:t>
      </w:r>
      <w:r w:rsidR="002241E5" w:rsidRPr="008047AB">
        <w:rPr>
          <w:sz w:val="28"/>
          <w:szCs w:val="28"/>
          <w:lang w:val="en-US"/>
        </w:rPr>
        <w:t>D</w:t>
      </w:r>
      <w:r w:rsidRPr="008047AB">
        <w:rPr>
          <w:sz w:val="28"/>
          <w:szCs w:val="28"/>
          <w:lang w:val="en-US"/>
        </w:rPr>
        <w:t>,</w:t>
      </w:r>
      <w:r w:rsidRPr="008047AB">
        <w:rPr>
          <w:spacing w:val="1"/>
          <w:sz w:val="28"/>
          <w:szCs w:val="28"/>
          <w:lang w:val="en-US"/>
        </w:rPr>
        <w:t xml:space="preserve"> </w:t>
      </w:r>
      <w:r w:rsidRPr="008047AB">
        <w:rPr>
          <w:sz w:val="28"/>
          <w:szCs w:val="28"/>
          <w:lang w:val="en-US"/>
        </w:rPr>
        <w:t>Makarova</w:t>
      </w:r>
      <w:r w:rsidRPr="008047AB">
        <w:rPr>
          <w:spacing w:val="1"/>
          <w:sz w:val="28"/>
          <w:szCs w:val="28"/>
          <w:lang w:val="en-US"/>
        </w:rPr>
        <w:t xml:space="preserve"> </w:t>
      </w:r>
      <w:r w:rsidRPr="008047AB">
        <w:rPr>
          <w:sz w:val="28"/>
          <w:szCs w:val="28"/>
          <w:lang w:val="en-US"/>
        </w:rPr>
        <w:t>O.</w:t>
      </w:r>
      <w:r w:rsidRPr="008047AB">
        <w:rPr>
          <w:spacing w:val="1"/>
          <w:sz w:val="28"/>
          <w:szCs w:val="28"/>
          <w:lang w:val="en-US"/>
        </w:rPr>
        <w:t xml:space="preserve"> </w:t>
      </w:r>
      <w:r w:rsidRPr="008047AB">
        <w:rPr>
          <w:sz w:val="28"/>
          <w:szCs w:val="28"/>
          <w:lang w:val="en-US"/>
        </w:rPr>
        <w:t>Differences</w:t>
      </w:r>
      <w:r w:rsidRPr="008047AB">
        <w:rPr>
          <w:spacing w:val="1"/>
          <w:sz w:val="28"/>
          <w:szCs w:val="28"/>
          <w:lang w:val="en-US"/>
        </w:rPr>
        <w:t xml:space="preserve"> </w:t>
      </w:r>
      <w:r w:rsidRPr="008047AB">
        <w:rPr>
          <w:sz w:val="28"/>
          <w:szCs w:val="28"/>
          <w:lang w:val="en-US"/>
        </w:rPr>
        <w:t>in</w:t>
      </w:r>
      <w:r w:rsidRPr="008047AB">
        <w:rPr>
          <w:spacing w:val="1"/>
          <w:sz w:val="28"/>
          <w:szCs w:val="28"/>
          <w:lang w:val="en-US"/>
        </w:rPr>
        <w:t xml:space="preserve"> </w:t>
      </w:r>
      <w:r w:rsidRPr="008047AB">
        <w:rPr>
          <w:sz w:val="28"/>
          <w:szCs w:val="28"/>
          <w:lang w:val="en-US"/>
        </w:rPr>
        <w:t>Tolerance</w:t>
      </w:r>
      <w:r w:rsidRPr="008047AB">
        <w:rPr>
          <w:spacing w:val="1"/>
          <w:sz w:val="28"/>
          <w:szCs w:val="28"/>
          <w:lang w:val="en-US"/>
        </w:rPr>
        <w:t xml:space="preserve"> </w:t>
      </w:r>
      <w:r w:rsidRPr="008047AB">
        <w:rPr>
          <w:sz w:val="28"/>
          <w:szCs w:val="28"/>
          <w:lang w:val="en-US"/>
        </w:rPr>
        <w:t>to</w:t>
      </w:r>
      <w:r w:rsidRPr="008047AB">
        <w:rPr>
          <w:spacing w:val="1"/>
          <w:sz w:val="28"/>
          <w:szCs w:val="28"/>
          <w:lang w:val="en-US"/>
        </w:rPr>
        <w:t xml:space="preserve"> </w:t>
      </w:r>
      <w:r w:rsidRPr="008047AB">
        <w:rPr>
          <w:sz w:val="28"/>
          <w:szCs w:val="28"/>
          <w:lang w:val="en-US"/>
        </w:rPr>
        <w:t>Hypoxia:</w:t>
      </w:r>
      <w:r w:rsidRPr="008047AB">
        <w:rPr>
          <w:spacing w:val="1"/>
          <w:sz w:val="28"/>
          <w:szCs w:val="28"/>
          <w:lang w:val="en-US"/>
        </w:rPr>
        <w:t xml:space="preserve"> </w:t>
      </w:r>
      <w:r w:rsidRPr="008047AB">
        <w:rPr>
          <w:sz w:val="28"/>
          <w:szCs w:val="28"/>
          <w:lang w:val="en-US"/>
        </w:rPr>
        <w:t>Physiological,</w:t>
      </w:r>
      <w:r w:rsidRPr="008047AB">
        <w:rPr>
          <w:spacing w:val="1"/>
          <w:sz w:val="28"/>
          <w:szCs w:val="28"/>
          <w:lang w:val="en-US"/>
        </w:rPr>
        <w:t xml:space="preserve"> </w:t>
      </w:r>
      <w:r w:rsidRPr="008047AB">
        <w:rPr>
          <w:sz w:val="28"/>
          <w:szCs w:val="28"/>
          <w:lang w:val="en-US"/>
        </w:rPr>
        <w:t>Biochemical,</w:t>
      </w:r>
      <w:r w:rsidRPr="008047AB">
        <w:rPr>
          <w:spacing w:val="1"/>
          <w:sz w:val="28"/>
          <w:szCs w:val="28"/>
          <w:lang w:val="en-US"/>
        </w:rPr>
        <w:t xml:space="preserve"> </w:t>
      </w:r>
      <w:r w:rsidRPr="008047AB">
        <w:rPr>
          <w:sz w:val="28"/>
          <w:szCs w:val="28"/>
          <w:lang w:val="en-US"/>
        </w:rPr>
        <w:t>and</w:t>
      </w:r>
      <w:r w:rsidRPr="008047AB">
        <w:rPr>
          <w:spacing w:val="1"/>
          <w:sz w:val="28"/>
          <w:szCs w:val="28"/>
          <w:lang w:val="en-US"/>
        </w:rPr>
        <w:t xml:space="preserve"> </w:t>
      </w:r>
      <w:r w:rsidRPr="008047AB">
        <w:rPr>
          <w:sz w:val="28"/>
          <w:szCs w:val="28"/>
          <w:lang w:val="en-US"/>
        </w:rPr>
        <w:t>Molecular-Biological</w:t>
      </w:r>
      <w:r w:rsidRPr="008047AB">
        <w:rPr>
          <w:spacing w:val="1"/>
          <w:sz w:val="28"/>
          <w:szCs w:val="28"/>
          <w:lang w:val="en-US"/>
        </w:rPr>
        <w:t xml:space="preserve"> </w:t>
      </w:r>
      <w:r w:rsidRPr="008047AB">
        <w:rPr>
          <w:sz w:val="28"/>
          <w:szCs w:val="28"/>
          <w:lang w:val="en-US"/>
        </w:rPr>
        <w:t>Characteristics.</w:t>
      </w:r>
      <w:r w:rsidRPr="008047AB">
        <w:rPr>
          <w:spacing w:val="1"/>
          <w:sz w:val="28"/>
          <w:szCs w:val="28"/>
          <w:lang w:val="en-US"/>
        </w:rPr>
        <w:t xml:space="preserve"> </w:t>
      </w:r>
      <w:r w:rsidRPr="008047AB">
        <w:rPr>
          <w:sz w:val="28"/>
          <w:szCs w:val="28"/>
          <w:lang w:val="en-US"/>
        </w:rPr>
        <w:t>Biomedicines</w:t>
      </w:r>
      <w:r w:rsidR="002241E5" w:rsidRPr="008047AB">
        <w:rPr>
          <w:sz w:val="28"/>
          <w:szCs w:val="28"/>
          <w:lang w:val="uk-UA"/>
        </w:rPr>
        <w:t xml:space="preserve"> </w:t>
      </w:r>
      <w:r w:rsidR="002241E5" w:rsidRPr="008047AB">
        <w:rPr>
          <w:rFonts w:eastAsia="Arial"/>
          <w:sz w:val="28"/>
          <w:szCs w:val="28"/>
          <w:lang w:val="en-US"/>
        </w:rPr>
        <w:t>[</w:t>
      </w:r>
      <w:r w:rsidR="002241E5" w:rsidRPr="008047AB">
        <w:rPr>
          <w:sz w:val="28"/>
          <w:szCs w:val="28"/>
          <w:lang w:val="en-US"/>
        </w:rPr>
        <w:t>Internet]</w:t>
      </w:r>
      <w:r w:rsidRPr="008047AB">
        <w:rPr>
          <w:sz w:val="28"/>
          <w:szCs w:val="28"/>
          <w:lang w:val="en-US"/>
        </w:rPr>
        <w:t>.</w:t>
      </w:r>
      <w:r w:rsidRPr="008047AB">
        <w:rPr>
          <w:spacing w:val="1"/>
          <w:sz w:val="28"/>
          <w:szCs w:val="28"/>
          <w:lang w:val="en-US"/>
        </w:rPr>
        <w:t xml:space="preserve"> </w:t>
      </w:r>
      <w:r w:rsidR="002241E5" w:rsidRPr="008047AB">
        <w:rPr>
          <w:sz w:val="28"/>
          <w:szCs w:val="28"/>
          <w:lang w:val="en-US"/>
        </w:rPr>
        <w:t>2020</w:t>
      </w:r>
      <w:r w:rsidR="002241E5" w:rsidRPr="008047AB">
        <w:rPr>
          <w:sz w:val="28"/>
          <w:szCs w:val="28"/>
          <w:lang w:val="uk-UA"/>
        </w:rPr>
        <w:t xml:space="preserve"> </w:t>
      </w:r>
      <w:r w:rsidR="002241E5" w:rsidRPr="008047AB">
        <w:rPr>
          <w:sz w:val="28"/>
          <w:szCs w:val="28"/>
          <w:lang w:val="en-US"/>
        </w:rPr>
        <w:t>[cited 2024</w:t>
      </w:r>
      <w:r w:rsidR="002241E5" w:rsidRPr="008047AB">
        <w:rPr>
          <w:sz w:val="28"/>
          <w:szCs w:val="28"/>
          <w:lang w:val="uk-UA"/>
        </w:rPr>
        <w:t xml:space="preserve"> М</w:t>
      </w:r>
      <w:r w:rsidR="002241E5" w:rsidRPr="008047AB">
        <w:rPr>
          <w:sz w:val="28"/>
          <w:szCs w:val="28"/>
          <w:lang w:val="en-US"/>
        </w:rPr>
        <w:t>ar 20]</w:t>
      </w:r>
      <w:r w:rsidR="002241E5" w:rsidRPr="008047AB">
        <w:rPr>
          <w:sz w:val="28"/>
          <w:szCs w:val="28"/>
          <w:lang w:val="uk-UA"/>
        </w:rPr>
        <w:t>;</w:t>
      </w:r>
      <w:r w:rsidRPr="008047AB">
        <w:rPr>
          <w:spacing w:val="1"/>
          <w:sz w:val="28"/>
          <w:szCs w:val="28"/>
          <w:lang w:val="en-US"/>
        </w:rPr>
        <w:t xml:space="preserve"> </w:t>
      </w:r>
      <w:r w:rsidR="002241E5" w:rsidRPr="008047AB">
        <w:rPr>
          <w:sz w:val="28"/>
          <w:szCs w:val="28"/>
          <w:lang w:val="en-US"/>
        </w:rPr>
        <w:t>8</w:t>
      </w:r>
      <w:r w:rsidR="002241E5" w:rsidRPr="008047AB">
        <w:rPr>
          <w:sz w:val="28"/>
          <w:szCs w:val="28"/>
          <w:lang w:val="uk-UA"/>
        </w:rPr>
        <w:t>(</w:t>
      </w:r>
      <w:r w:rsidRPr="008047AB">
        <w:rPr>
          <w:sz w:val="28"/>
          <w:szCs w:val="28"/>
          <w:lang w:val="en-US"/>
        </w:rPr>
        <w:t>10</w:t>
      </w:r>
      <w:r w:rsidR="002241E5" w:rsidRPr="008047AB">
        <w:rPr>
          <w:sz w:val="28"/>
          <w:szCs w:val="28"/>
          <w:lang w:val="uk-UA"/>
        </w:rPr>
        <w:t>):</w:t>
      </w:r>
      <w:r w:rsidRPr="008047AB">
        <w:rPr>
          <w:sz w:val="28"/>
          <w:szCs w:val="28"/>
          <w:lang w:val="en-US"/>
        </w:rPr>
        <w:t>428.</w:t>
      </w:r>
      <w:r w:rsidRPr="008047AB">
        <w:rPr>
          <w:spacing w:val="1"/>
          <w:sz w:val="28"/>
          <w:szCs w:val="28"/>
          <w:lang w:val="en-US"/>
        </w:rPr>
        <w:t xml:space="preserve"> </w:t>
      </w:r>
      <w:r w:rsidR="002241E5" w:rsidRPr="008047AB">
        <w:rPr>
          <w:sz w:val="28"/>
          <w:szCs w:val="28"/>
          <w:lang w:val="en-US"/>
        </w:rPr>
        <w:t>Available from</w:t>
      </w:r>
      <w:r w:rsidR="002241E5" w:rsidRPr="008047AB">
        <w:rPr>
          <w:rFonts w:eastAsia="Arial"/>
          <w:sz w:val="28"/>
          <w:szCs w:val="28"/>
          <w:lang w:val="en-US"/>
        </w:rPr>
        <w:t xml:space="preserve">: </w:t>
      </w:r>
      <w:r w:rsidRPr="008047AB">
        <w:rPr>
          <w:sz w:val="28"/>
          <w:szCs w:val="28"/>
          <w:lang w:val="en-US"/>
        </w:rPr>
        <w:t>https://doi.org/10.3390/biomedicines8100428</w:t>
      </w:r>
      <w:r w:rsidR="00170468" w:rsidRPr="008047AB">
        <w:rPr>
          <w:sz w:val="28"/>
          <w:szCs w:val="28"/>
          <w:lang w:val="en-US"/>
        </w:rPr>
        <w:t>.</w:t>
      </w:r>
    </w:p>
    <w:p w:rsidR="00FF1616" w:rsidRPr="008047AB" w:rsidRDefault="00473507" w:rsidP="008047AB">
      <w:pPr>
        <w:pStyle w:val="a3"/>
        <w:numPr>
          <w:ilvl w:val="0"/>
          <w:numId w:val="48"/>
        </w:numPr>
        <w:tabs>
          <w:tab w:val="left" w:pos="142"/>
        </w:tabs>
        <w:spacing w:line="360" w:lineRule="auto"/>
        <w:jc w:val="both"/>
        <w:rPr>
          <w:sz w:val="28"/>
          <w:szCs w:val="28"/>
          <w:lang w:val="uk-UA"/>
        </w:rPr>
      </w:pPr>
      <w:hyperlink r:id="rId26" w:history="1">
        <w:r w:rsidR="00FF1616" w:rsidRPr="008047AB">
          <w:rPr>
            <w:rStyle w:val="a4"/>
            <w:color w:val="auto"/>
            <w:sz w:val="28"/>
            <w:szCs w:val="28"/>
            <w:u w:val="none"/>
            <w:lang w:val="en-US"/>
          </w:rPr>
          <w:t>Ebine N</w:t>
        </w:r>
      </w:hyperlink>
      <w:r w:rsidR="00FF1616" w:rsidRPr="008047AB">
        <w:rPr>
          <w:sz w:val="28"/>
          <w:szCs w:val="28"/>
          <w:lang w:val="en-US"/>
        </w:rPr>
        <w:t>, </w:t>
      </w:r>
      <w:hyperlink r:id="rId27" w:history="1">
        <w:r w:rsidR="00FF1616" w:rsidRPr="008047AB">
          <w:rPr>
            <w:rStyle w:val="a4"/>
            <w:color w:val="auto"/>
            <w:sz w:val="28"/>
            <w:szCs w:val="28"/>
            <w:u w:val="none"/>
            <w:lang w:val="en-US"/>
          </w:rPr>
          <w:t>Aoki T</w:t>
        </w:r>
      </w:hyperlink>
      <w:r w:rsidR="00FF1616" w:rsidRPr="008047AB">
        <w:rPr>
          <w:sz w:val="28"/>
          <w:szCs w:val="28"/>
          <w:lang w:val="en-US"/>
        </w:rPr>
        <w:t>, </w:t>
      </w:r>
      <w:hyperlink r:id="rId28" w:history="1">
        <w:r w:rsidR="00FF1616" w:rsidRPr="008047AB">
          <w:rPr>
            <w:rStyle w:val="a4"/>
            <w:color w:val="auto"/>
            <w:sz w:val="28"/>
            <w:szCs w:val="28"/>
            <w:u w:val="none"/>
            <w:lang w:val="en-US"/>
          </w:rPr>
          <w:t>Itoh M</w:t>
        </w:r>
      </w:hyperlink>
      <w:r w:rsidR="00FF1616" w:rsidRPr="008047AB">
        <w:rPr>
          <w:sz w:val="28"/>
          <w:szCs w:val="28"/>
          <w:lang w:val="en-US"/>
        </w:rPr>
        <w:t>, </w:t>
      </w:r>
      <w:hyperlink r:id="rId29" w:history="1">
        <w:r w:rsidR="00FF1616" w:rsidRPr="008047AB">
          <w:rPr>
            <w:rStyle w:val="a4"/>
            <w:color w:val="auto"/>
            <w:sz w:val="28"/>
            <w:szCs w:val="28"/>
            <w:u w:val="none"/>
            <w:lang w:val="en-US"/>
          </w:rPr>
          <w:t>Fukuoka Y</w:t>
        </w:r>
      </w:hyperlink>
      <w:r w:rsidR="00FF1616" w:rsidRPr="008047AB">
        <w:rPr>
          <w:sz w:val="28"/>
          <w:szCs w:val="28"/>
          <w:lang w:val="uk-UA"/>
        </w:rPr>
        <w:t xml:space="preserve">. </w:t>
      </w:r>
      <w:r w:rsidR="00FF1616" w:rsidRPr="008047AB">
        <w:rPr>
          <w:sz w:val="28"/>
          <w:szCs w:val="28"/>
          <w:lang w:val="en-US"/>
        </w:rPr>
        <w:t>Differential kinetics of the cardiac, ventilatory, and gas exchange variables during walking under moderate </w:t>
      </w:r>
      <w:r w:rsidR="00FF1616" w:rsidRPr="008047AB">
        <w:rPr>
          <w:rStyle w:val="highlight"/>
          <w:sz w:val="28"/>
          <w:szCs w:val="28"/>
          <w:lang w:val="en-US"/>
        </w:rPr>
        <w:t>hypoxia</w:t>
      </w:r>
      <w:r w:rsidR="00FF1616" w:rsidRPr="008047AB">
        <w:rPr>
          <w:sz w:val="28"/>
          <w:szCs w:val="28"/>
          <w:lang w:val="en-US"/>
        </w:rPr>
        <w:t>.</w:t>
      </w:r>
      <w:r w:rsidR="002428DC" w:rsidRPr="008047AB">
        <w:rPr>
          <w:sz w:val="28"/>
          <w:szCs w:val="28"/>
          <w:lang w:val="en-US"/>
        </w:rPr>
        <w:t xml:space="preserve"> PLoSOne</w:t>
      </w:r>
      <w:r w:rsidR="002428DC" w:rsidRPr="008047AB">
        <w:rPr>
          <w:sz w:val="28"/>
          <w:szCs w:val="28"/>
          <w:lang w:val="uk-UA"/>
        </w:rPr>
        <w:t xml:space="preserve"> </w:t>
      </w:r>
      <w:r w:rsidR="002428DC" w:rsidRPr="008047AB">
        <w:rPr>
          <w:rFonts w:eastAsia="Arial"/>
          <w:sz w:val="28"/>
          <w:szCs w:val="28"/>
          <w:lang w:val="en-US"/>
        </w:rPr>
        <w:t>[</w:t>
      </w:r>
      <w:r w:rsidR="002428DC" w:rsidRPr="008047AB">
        <w:rPr>
          <w:sz w:val="28"/>
          <w:szCs w:val="28"/>
          <w:lang w:val="en-US"/>
        </w:rPr>
        <w:t>Internet].</w:t>
      </w:r>
      <w:r w:rsidR="00FF1616" w:rsidRPr="008047AB">
        <w:rPr>
          <w:sz w:val="28"/>
          <w:szCs w:val="28"/>
          <w:lang w:val="uk-UA"/>
        </w:rPr>
        <w:t xml:space="preserve"> </w:t>
      </w:r>
      <w:r w:rsidR="00FF1616" w:rsidRPr="008047AB">
        <w:rPr>
          <w:sz w:val="28"/>
          <w:szCs w:val="28"/>
          <w:lang w:val="en-US"/>
        </w:rPr>
        <w:t>2018</w:t>
      </w:r>
      <w:r w:rsidR="002428DC" w:rsidRPr="008047AB">
        <w:rPr>
          <w:sz w:val="28"/>
          <w:szCs w:val="28"/>
          <w:lang w:val="uk-UA"/>
        </w:rPr>
        <w:t xml:space="preserve"> </w:t>
      </w:r>
      <w:r w:rsidR="002428DC" w:rsidRPr="008047AB">
        <w:rPr>
          <w:sz w:val="28"/>
          <w:szCs w:val="28"/>
          <w:lang w:val="en-US"/>
        </w:rPr>
        <w:t>[cited 2024</w:t>
      </w:r>
      <w:r w:rsidR="002428DC" w:rsidRPr="008047AB">
        <w:rPr>
          <w:sz w:val="28"/>
          <w:szCs w:val="28"/>
          <w:lang w:val="uk-UA"/>
        </w:rPr>
        <w:t xml:space="preserve"> М</w:t>
      </w:r>
      <w:r w:rsidR="002428DC" w:rsidRPr="008047AB">
        <w:rPr>
          <w:sz w:val="28"/>
          <w:szCs w:val="28"/>
          <w:lang w:val="en-US"/>
        </w:rPr>
        <w:t>a</w:t>
      </w:r>
      <w:r w:rsidR="002428DC" w:rsidRPr="008047AB">
        <w:rPr>
          <w:sz w:val="28"/>
          <w:szCs w:val="28"/>
          <w:lang w:val="uk-UA"/>
        </w:rPr>
        <w:t>у</w:t>
      </w:r>
      <w:r w:rsidR="002428DC" w:rsidRPr="008047AB">
        <w:rPr>
          <w:sz w:val="28"/>
          <w:szCs w:val="28"/>
          <w:lang w:val="en-US"/>
        </w:rPr>
        <w:t xml:space="preserve"> </w:t>
      </w:r>
      <w:r w:rsidR="002428DC" w:rsidRPr="008047AB">
        <w:rPr>
          <w:sz w:val="28"/>
          <w:szCs w:val="28"/>
          <w:lang w:val="uk-UA"/>
        </w:rPr>
        <w:t>7</w:t>
      </w:r>
      <w:r w:rsidR="002428DC" w:rsidRPr="008047AB">
        <w:rPr>
          <w:sz w:val="28"/>
          <w:szCs w:val="28"/>
          <w:lang w:val="en-US"/>
        </w:rPr>
        <w:t>]</w:t>
      </w:r>
      <w:r w:rsidR="002428DC" w:rsidRPr="008047AB">
        <w:rPr>
          <w:sz w:val="28"/>
          <w:szCs w:val="28"/>
          <w:lang w:val="uk-UA"/>
        </w:rPr>
        <w:t>;</w:t>
      </w:r>
      <w:r w:rsidR="002428DC" w:rsidRPr="008047AB">
        <w:rPr>
          <w:sz w:val="28"/>
          <w:szCs w:val="28"/>
          <w:lang w:val="en-US"/>
        </w:rPr>
        <w:t xml:space="preserve"> 13(7):</w:t>
      </w:r>
      <w:r w:rsidR="00FF1616" w:rsidRPr="008047AB">
        <w:rPr>
          <w:sz w:val="28"/>
          <w:szCs w:val="28"/>
          <w:lang w:val="en-US"/>
        </w:rPr>
        <w:t>0200186.</w:t>
      </w:r>
      <w:r w:rsidR="002428DC" w:rsidRPr="008047AB">
        <w:rPr>
          <w:sz w:val="28"/>
          <w:szCs w:val="28"/>
          <w:lang w:val="en-US"/>
        </w:rPr>
        <w:t xml:space="preserve"> Available from</w:t>
      </w:r>
      <w:r w:rsidR="00FF1616" w:rsidRPr="008047AB">
        <w:rPr>
          <w:sz w:val="28"/>
          <w:szCs w:val="28"/>
          <w:lang w:val="en-US"/>
        </w:rPr>
        <w:t>: 10</w:t>
      </w:r>
      <w:r w:rsidR="00170468" w:rsidRPr="008047AB">
        <w:rPr>
          <w:sz w:val="28"/>
          <w:szCs w:val="28"/>
          <w:lang w:val="en-US"/>
        </w:rPr>
        <w:t>.1371/journal.pone.0200186.</w:t>
      </w:r>
    </w:p>
    <w:p w:rsidR="00FF1616" w:rsidRPr="008047AB" w:rsidRDefault="00473507" w:rsidP="008047AB">
      <w:pPr>
        <w:pStyle w:val="a3"/>
        <w:numPr>
          <w:ilvl w:val="0"/>
          <w:numId w:val="48"/>
        </w:numPr>
        <w:tabs>
          <w:tab w:val="left" w:pos="142"/>
        </w:tabs>
        <w:spacing w:line="360" w:lineRule="auto"/>
        <w:jc w:val="both"/>
        <w:rPr>
          <w:sz w:val="28"/>
          <w:szCs w:val="28"/>
          <w:lang w:val="uk-UA"/>
        </w:rPr>
      </w:pPr>
      <w:hyperlink r:id="rId30" w:history="1">
        <w:r w:rsidR="00FF1616" w:rsidRPr="008047AB">
          <w:rPr>
            <w:rStyle w:val="a4"/>
            <w:color w:val="auto"/>
            <w:sz w:val="28"/>
            <w:szCs w:val="28"/>
            <w:u w:val="none"/>
            <w:lang w:val="en-US"/>
          </w:rPr>
          <w:t>Esposito F</w:t>
        </w:r>
      </w:hyperlink>
      <w:r w:rsidR="002428DC" w:rsidRPr="008047AB">
        <w:rPr>
          <w:sz w:val="28"/>
          <w:szCs w:val="28"/>
          <w:lang w:val="uk-UA"/>
        </w:rPr>
        <w:t>,</w:t>
      </w:r>
      <w:r w:rsidR="00FF1616" w:rsidRPr="008047AB">
        <w:rPr>
          <w:sz w:val="28"/>
          <w:szCs w:val="28"/>
          <w:lang w:val="en-US"/>
        </w:rPr>
        <w:t> </w:t>
      </w:r>
      <w:hyperlink r:id="rId31" w:history="1">
        <w:r w:rsidR="00FF1616" w:rsidRPr="008047AB">
          <w:rPr>
            <w:rStyle w:val="a4"/>
            <w:color w:val="auto"/>
            <w:sz w:val="28"/>
            <w:szCs w:val="28"/>
            <w:u w:val="none"/>
            <w:lang w:val="en-US"/>
          </w:rPr>
          <w:t>Ferretti G</w:t>
        </w:r>
      </w:hyperlink>
      <w:r w:rsidR="00FF1616" w:rsidRPr="008047AB">
        <w:rPr>
          <w:sz w:val="28"/>
          <w:szCs w:val="28"/>
          <w:lang w:val="en-US"/>
        </w:rPr>
        <w:t>.</w:t>
      </w:r>
      <w:r w:rsidR="002428DC" w:rsidRPr="008047AB">
        <w:rPr>
          <w:sz w:val="28"/>
          <w:szCs w:val="28"/>
          <w:lang w:val="uk-UA"/>
        </w:rPr>
        <w:t xml:space="preserve"> </w:t>
      </w:r>
      <w:r w:rsidR="00FF1616" w:rsidRPr="008047AB">
        <w:rPr>
          <w:sz w:val="28"/>
          <w:szCs w:val="28"/>
          <w:lang w:val="en-US"/>
        </w:rPr>
        <w:t>Respiratory muscle training and </w:t>
      </w:r>
      <w:r w:rsidR="00FF1616" w:rsidRPr="008047AB">
        <w:rPr>
          <w:rStyle w:val="highlight"/>
          <w:sz w:val="28"/>
          <w:szCs w:val="28"/>
          <w:lang w:val="en-US"/>
        </w:rPr>
        <w:t>maximum</w:t>
      </w:r>
      <w:r w:rsidR="002428DC" w:rsidRPr="008047AB">
        <w:rPr>
          <w:sz w:val="28"/>
          <w:szCs w:val="28"/>
          <w:lang w:val="en-US"/>
        </w:rPr>
        <w:t> aerobic power</w:t>
      </w:r>
      <w:r w:rsidR="002428DC" w:rsidRPr="008047AB">
        <w:rPr>
          <w:sz w:val="28"/>
          <w:szCs w:val="28"/>
          <w:lang w:val="uk-UA"/>
        </w:rPr>
        <w:t xml:space="preserve"> </w:t>
      </w:r>
      <w:r w:rsidR="002428DC" w:rsidRPr="008047AB">
        <w:rPr>
          <w:sz w:val="28"/>
          <w:szCs w:val="28"/>
          <w:lang w:val="en-US"/>
        </w:rPr>
        <w:t>in</w:t>
      </w:r>
      <w:r w:rsidR="002428DC" w:rsidRPr="008047AB">
        <w:rPr>
          <w:sz w:val="28"/>
          <w:szCs w:val="28"/>
          <w:lang w:val="uk-UA"/>
        </w:rPr>
        <w:t xml:space="preserve"> </w:t>
      </w:r>
      <w:r w:rsidR="00FF1616" w:rsidRPr="008047AB">
        <w:rPr>
          <w:rStyle w:val="highlight"/>
          <w:sz w:val="28"/>
          <w:szCs w:val="28"/>
          <w:lang w:val="en-US"/>
        </w:rPr>
        <w:t>hypoxia</w:t>
      </w:r>
      <w:r w:rsidR="00FF1616" w:rsidRPr="008047AB">
        <w:rPr>
          <w:sz w:val="28"/>
          <w:szCs w:val="28"/>
          <w:lang w:val="en-US"/>
        </w:rPr>
        <w:t>.</w:t>
      </w:r>
      <w:r w:rsidR="002428DC" w:rsidRPr="008047AB">
        <w:rPr>
          <w:sz w:val="28"/>
          <w:szCs w:val="28"/>
          <w:lang w:val="uk-UA"/>
        </w:rPr>
        <w:t xml:space="preserve"> </w:t>
      </w:r>
      <w:hyperlink r:id="rId32" w:tooltip="European journal of applied physiology." w:history="1">
        <w:r w:rsidR="00FF1616" w:rsidRPr="008047AB">
          <w:rPr>
            <w:rStyle w:val="a4"/>
            <w:color w:val="auto"/>
            <w:sz w:val="28"/>
            <w:szCs w:val="28"/>
            <w:u w:val="none"/>
            <w:lang w:val="en-US"/>
          </w:rPr>
          <w:t>Eur J Appl Physiol</w:t>
        </w:r>
        <w:r w:rsidR="002428DC" w:rsidRPr="008047AB">
          <w:rPr>
            <w:rStyle w:val="a4"/>
            <w:color w:val="auto"/>
            <w:sz w:val="28"/>
            <w:szCs w:val="28"/>
            <w:u w:val="none"/>
            <w:lang w:val="uk-UA"/>
          </w:rPr>
          <w:t xml:space="preserve"> </w:t>
        </w:r>
        <w:r w:rsidR="002428DC" w:rsidRPr="008047AB">
          <w:rPr>
            <w:rFonts w:eastAsia="Arial"/>
            <w:sz w:val="28"/>
            <w:szCs w:val="28"/>
            <w:lang w:val="en-US"/>
          </w:rPr>
          <w:t>[</w:t>
        </w:r>
        <w:r w:rsidR="002428DC" w:rsidRPr="008047AB">
          <w:rPr>
            <w:sz w:val="28"/>
            <w:szCs w:val="28"/>
            <w:lang w:val="en-US"/>
          </w:rPr>
          <w:t>Internet]</w:t>
        </w:r>
        <w:r w:rsidR="00FF1616" w:rsidRPr="008047AB">
          <w:rPr>
            <w:rStyle w:val="a4"/>
            <w:color w:val="auto"/>
            <w:sz w:val="28"/>
            <w:szCs w:val="28"/>
            <w:u w:val="none"/>
            <w:lang w:val="en-US"/>
          </w:rPr>
          <w:t>.</w:t>
        </w:r>
      </w:hyperlink>
      <w:r w:rsidR="00FF1616" w:rsidRPr="008047AB">
        <w:rPr>
          <w:sz w:val="28"/>
          <w:szCs w:val="28"/>
          <w:lang w:val="en-US"/>
        </w:rPr>
        <w:t> 2010</w:t>
      </w:r>
      <w:r w:rsidR="002428DC" w:rsidRPr="008047AB">
        <w:rPr>
          <w:sz w:val="28"/>
          <w:szCs w:val="28"/>
          <w:lang w:val="uk-UA"/>
        </w:rPr>
        <w:t xml:space="preserve"> </w:t>
      </w:r>
      <w:r w:rsidR="002428DC" w:rsidRPr="008047AB">
        <w:rPr>
          <w:sz w:val="28"/>
          <w:szCs w:val="28"/>
          <w:lang w:val="en-US"/>
        </w:rPr>
        <w:t>Sep</w:t>
      </w:r>
      <w:r w:rsidR="00FF1616" w:rsidRPr="008047AB">
        <w:rPr>
          <w:sz w:val="28"/>
          <w:szCs w:val="28"/>
          <w:lang w:val="en-US"/>
        </w:rPr>
        <w:t xml:space="preserve"> </w:t>
      </w:r>
      <w:r w:rsidR="002428DC" w:rsidRPr="008047AB">
        <w:rPr>
          <w:sz w:val="28"/>
          <w:szCs w:val="28"/>
          <w:lang w:val="en-US"/>
        </w:rPr>
        <w:t>[cited 2024</w:t>
      </w:r>
      <w:r w:rsidR="002428DC" w:rsidRPr="008047AB">
        <w:rPr>
          <w:sz w:val="28"/>
          <w:szCs w:val="28"/>
          <w:lang w:val="uk-UA"/>
        </w:rPr>
        <w:t xml:space="preserve"> </w:t>
      </w:r>
      <w:r w:rsidR="002428DC" w:rsidRPr="008047AB">
        <w:rPr>
          <w:sz w:val="28"/>
          <w:szCs w:val="28"/>
          <w:lang w:val="en-US"/>
        </w:rPr>
        <w:t>Jun 15]</w:t>
      </w:r>
      <w:r w:rsidR="00FF1616" w:rsidRPr="008047AB">
        <w:rPr>
          <w:sz w:val="28"/>
          <w:szCs w:val="28"/>
          <w:lang w:val="en-US"/>
        </w:rPr>
        <w:t>;</w:t>
      </w:r>
      <w:r w:rsidR="002428DC" w:rsidRPr="008047AB">
        <w:rPr>
          <w:sz w:val="28"/>
          <w:szCs w:val="28"/>
          <w:lang w:val="en-US"/>
        </w:rPr>
        <w:t xml:space="preserve"> </w:t>
      </w:r>
      <w:r w:rsidR="00FF1616" w:rsidRPr="008047AB">
        <w:rPr>
          <w:sz w:val="28"/>
          <w:szCs w:val="28"/>
          <w:lang w:val="en-US"/>
        </w:rPr>
        <w:t>110(1):219-</w:t>
      </w:r>
      <w:r w:rsidR="002428DC" w:rsidRPr="008047AB">
        <w:rPr>
          <w:sz w:val="28"/>
          <w:szCs w:val="28"/>
          <w:lang w:val="en-US"/>
        </w:rPr>
        <w:t>2</w:t>
      </w:r>
      <w:r w:rsidR="00FF1616" w:rsidRPr="008047AB">
        <w:rPr>
          <w:sz w:val="28"/>
          <w:szCs w:val="28"/>
          <w:lang w:val="en-US"/>
        </w:rPr>
        <w:t xml:space="preserve">20. </w:t>
      </w:r>
      <w:r w:rsidR="002428DC" w:rsidRPr="008047AB">
        <w:rPr>
          <w:sz w:val="28"/>
          <w:szCs w:val="28"/>
          <w:lang w:val="en-US"/>
        </w:rPr>
        <w:t xml:space="preserve">Available from: </w:t>
      </w:r>
      <w:r w:rsidR="00170468" w:rsidRPr="008047AB">
        <w:rPr>
          <w:sz w:val="28"/>
          <w:szCs w:val="28"/>
          <w:lang w:val="en-US"/>
        </w:rPr>
        <w:t>10.1007/s00421-010-1487-6.</w:t>
      </w:r>
    </w:p>
    <w:p w:rsidR="00FF1616" w:rsidRPr="008047AB" w:rsidRDefault="00473507" w:rsidP="008047AB">
      <w:pPr>
        <w:pStyle w:val="a3"/>
        <w:numPr>
          <w:ilvl w:val="0"/>
          <w:numId w:val="48"/>
        </w:numPr>
        <w:tabs>
          <w:tab w:val="left" w:pos="142"/>
        </w:tabs>
        <w:spacing w:line="360" w:lineRule="auto"/>
        <w:jc w:val="both"/>
        <w:rPr>
          <w:sz w:val="28"/>
          <w:szCs w:val="28"/>
          <w:lang w:val="uk-UA"/>
        </w:rPr>
      </w:pPr>
      <w:hyperlink r:id="rId33" w:history="1">
        <w:r w:rsidR="00FF1616" w:rsidRPr="008047AB">
          <w:rPr>
            <w:rStyle w:val="a4"/>
            <w:color w:val="auto"/>
            <w:sz w:val="28"/>
            <w:szCs w:val="28"/>
            <w:u w:val="none"/>
            <w:lang w:val="en-US"/>
          </w:rPr>
          <w:t>Faoro V</w:t>
        </w:r>
      </w:hyperlink>
      <w:r w:rsidR="00FF1616" w:rsidRPr="008047AB">
        <w:rPr>
          <w:sz w:val="28"/>
          <w:szCs w:val="28"/>
          <w:lang w:val="en-US"/>
        </w:rPr>
        <w:t>, </w:t>
      </w:r>
      <w:hyperlink r:id="rId34" w:history="1">
        <w:r w:rsidR="00FF1616" w:rsidRPr="008047AB">
          <w:rPr>
            <w:rStyle w:val="a4"/>
            <w:color w:val="auto"/>
            <w:sz w:val="28"/>
            <w:szCs w:val="28"/>
            <w:u w:val="none"/>
            <w:lang w:val="en-US"/>
          </w:rPr>
          <w:t>Huez S</w:t>
        </w:r>
      </w:hyperlink>
      <w:r w:rsidR="00FF1616" w:rsidRPr="008047AB">
        <w:rPr>
          <w:sz w:val="28"/>
          <w:szCs w:val="28"/>
          <w:lang w:val="en-US"/>
        </w:rPr>
        <w:t>, </w:t>
      </w:r>
      <w:hyperlink r:id="rId35" w:history="1">
        <w:r w:rsidR="00FF1616" w:rsidRPr="008047AB">
          <w:rPr>
            <w:rStyle w:val="a4"/>
            <w:color w:val="auto"/>
            <w:sz w:val="28"/>
            <w:szCs w:val="28"/>
            <w:u w:val="none"/>
            <w:lang w:val="en-US"/>
          </w:rPr>
          <w:t>Vanderpool R</w:t>
        </w:r>
      </w:hyperlink>
      <w:r w:rsidR="00FF1616" w:rsidRPr="008047AB">
        <w:rPr>
          <w:sz w:val="28"/>
          <w:szCs w:val="28"/>
          <w:lang w:val="en-US"/>
        </w:rPr>
        <w:t>, </w:t>
      </w:r>
      <w:hyperlink r:id="rId36" w:history="1">
        <w:r w:rsidR="00FF1616" w:rsidRPr="008047AB">
          <w:rPr>
            <w:rStyle w:val="a4"/>
            <w:color w:val="auto"/>
            <w:sz w:val="28"/>
            <w:szCs w:val="28"/>
            <w:u w:val="none"/>
            <w:lang w:val="en-US"/>
          </w:rPr>
          <w:t>Groepenhoff H</w:t>
        </w:r>
      </w:hyperlink>
      <w:r w:rsidR="00FF1616" w:rsidRPr="008047AB">
        <w:rPr>
          <w:sz w:val="28"/>
          <w:szCs w:val="28"/>
          <w:lang w:val="en-US"/>
        </w:rPr>
        <w:t>, </w:t>
      </w:r>
      <w:hyperlink r:id="rId37" w:history="1">
        <w:r w:rsidR="00FF1616" w:rsidRPr="008047AB">
          <w:rPr>
            <w:rStyle w:val="a4"/>
            <w:color w:val="auto"/>
            <w:sz w:val="28"/>
            <w:szCs w:val="28"/>
            <w:u w:val="none"/>
            <w:lang w:val="en-US"/>
          </w:rPr>
          <w:t>de Bisschop C</w:t>
        </w:r>
      </w:hyperlink>
      <w:r w:rsidR="00FF1616" w:rsidRPr="008047AB">
        <w:rPr>
          <w:sz w:val="28"/>
          <w:szCs w:val="28"/>
          <w:lang w:val="en-US"/>
        </w:rPr>
        <w:t>, </w:t>
      </w:r>
      <w:hyperlink r:id="rId38" w:history="1">
        <w:r w:rsidR="00FF1616" w:rsidRPr="008047AB">
          <w:rPr>
            <w:rStyle w:val="a4"/>
            <w:color w:val="auto"/>
            <w:sz w:val="28"/>
            <w:szCs w:val="28"/>
            <w:u w:val="none"/>
            <w:lang w:val="en-US"/>
          </w:rPr>
          <w:t>Martinot JB</w:t>
        </w:r>
      </w:hyperlink>
      <w:r w:rsidR="00FF1616" w:rsidRPr="008047AB">
        <w:rPr>
          <w:sz w:val="28"/>
          <w:szCs w:val="28"/>
          <w:lang w:val="en-US"/>
        </w:rPr>
        <w:t xml:space="preserve">. </w:t>
      </w:r>
      <w:r w:rsidR="00FF1616" w:rsidRPr="008047AB">
        <w:rPr>
          <w:rStyle w:val="highlight"/>
          <w:sz w:val="28"/>
          <w:szCs w:val="28"/>
          <w:lang w:val="en-US"/>
        </w:rPr>
        <w:t>Pulmonary</w:t>
      </w:r>
      <w:r w:rsidR="00FF1616" w:rsidRPr="008047AB">
        <w:rPr>
          <w:sz w:val="28"/>
          <w:szCs w:val="28"/>
          <w:lang w:val="en-US"/>
        </w:rPr>
        <w:t> circulation and gas exchange at exerci</w:t>
      </w:r>
      <w:r w:rsidR="00DD2A95" w:rsidRPr="008047AB">
        <w:rPr>
          <w:sz w:val="28"/>
          <w:szCs w:val="28"/>
          <w:lang w:val="en-US"/>
        </w:rPr>
        <w:t xml:space="preserve">se in Sherpas at high altitude. Eur J </w:t>
      </w:r>
      <w:r w:rsidR="00FF1616" w:rsidRPr="008047AB">
        <w:rPr>
          <w:sz w:val="28"/>
          <w:szCs w:val="28"/>
          <w:lang w:val="en-US"/>
        </w:rPr>
        <w:t>Appl</w:t>
      </w:r>
      <w:r w:rsidR="00DD2A95" w:rsidRPr="008047AB">
        <w:rPr>
          <w:sz w:val="28"/>
          <w:szCs w:val="28"/>
          <w:lang w:val="en-US"/>
        </w:rPr>
        <w:t xml:space="preserve"> </w:t>
      </w:r>
      <w:r w:rsidR="00FF1616" w:rsidRPr="008047AB">
        <w:rPr>
          <w:sz w:val="28"/>
          <w:szCs w:val="28"/>
          <w:lang w:val="en-US"/>
        </w:rPr>
        <w:t>Physiol</w:t>
      </w:r>
      <w:r w:rsidR="00DD2A95" w:rsidRPr="008047AB">
        <w:rPr>
          <w:sz w:val="28"/>
          <w:szCs w:val="28"/>
          <w:lang w:val="en-US"/>
        </w:rPr>
        <w:t xml:space="preserve"> [Internet]</w:t>
      </w:r>
      <w:r w:rsidR="00FF1616" w:rsidRPr="008047AB">
        <w:rPr>
          <w:sz w:val="28"/>
          <w:szCs w:val="28"/>
          <w:lang w:val="en-US"/>
        </w:rPr>
        <w:t>, 2014</w:t>
      </w:r>
      <w:r w:rsidR="00DD2A95" w:rsidRPr="008047AB">
        <w:rPr>
          <w:sz w:val="28"/>
          <w:szCs w:val="28"/>
          <w:lang w:val="en-US"/>
        </w:rPr>
        <w:t xml:space="preserve"> [cited 2024</w:t>
      </w:r>
      <w:r w:rsidR="00DD2A95" w:rsidRPr="008047AB">
        <w:rPr>
          <w:sz w:val="28"/>
          <w:szCs w:val="28"/>
          <w:lang w:val="uk-UA"/>
        </w:rPr>
        <w:t xml:space="preserve"> </w:t>
      </w:r>
      <w:r w:rsidR="00DD2A95" w:rsidRPr="008047AB">
        <w:rPr>
          <w:sz w:val="28"/>
          <w:szCs w:val="28"/>
          <w:lang w:val="en-US"/>
        </w:rPr>
        <w:t>Apr 10]</w:t>
      </w:r>
      <w:r w:rsidR="00AD1CC9" w:rsidRPr="008047AB">
        <w:rPr>
          <w:sz w:val="28"/>
          <w:szCs w:val="28"/>
          <w:lang w:val="uk-UA"/>
        </w:rPr>
        <w:t>;</w:t>
      </w:r>
      <w:r w:rsidR="00FF1616" w:rsidRPr="008047AB">
        <w:rPr>
          <w:sz w:val="28"/>
          <w:szCs w:val="28"/>
          <w:lang w:val="en-US"/>
        </w:rPr>
        <w:t xml:space="preserve"> 116(7):919-</w:t>
      </w:r>
      <w:r w:rsidR="00DD2A95" w:rsidRPr="008047AB">
        <w:rPr>
          <w:sz w:val="28"/>
          <w:szCs w:val="28"/>
          <w:lang w:val="en-US"/>
        </w:rPr>
        <w:t>9</w:t>
      </w:r>
      <w:r w:rsidR="00FF1616" w:rsidRPr="008047AB">
        <w:rPr>
          <w:sz w:val="28"/>
          <w:szCs w:val="28"/>
          <w:lang w:val="en-US"/>
        </w:rPr>
        <w:t xml:space="preserve">26. </w:t>
      </w:r>
      <w:r w:rsidR="00DD2A95" w:rsidRPr="008047AB">
        <w:rPr>
          <w:sz w:val="28"/>
          <w:szCs w:val="28"/>
          <w:lang w:val="en-US"/>
        </w:rPr>
        <w:t xml:space="preserve">Available from: </w:t>
      </w:r>
      <w:r w:rsidR="00FF1616" w:rsidRPr="008047AB">
        <w:rPr>
          <w:sz w:val="28"/>
          <w:szCs w:val="28"/>
          <w:lang w:val="en-US"/>
        </w:rPr>
        <w:t>10.11</w:t>
      </w:r>
      <w:r w:rsidR="00170468" w:rsidRPr="008047AB">
        <w:rPr>
          <w:sz w:val="28"/>
          <w:szCs w:val="28"/>
          <w:lang w:val="en-US"/>
        </w:rPr>
        <w:t>52/japplphysiol.00236.2013.</w:t>
      </w:r>
    </w:p>
    <w:p w:rsidR="00FF1616" w:rsidRPr="008047AB" w:rsidRDefault="00FF1616" w:rsidP="008047AB">
      <w:pPr>
        <w:numPr>
          <w:ilvl w:val="0"/>
          <w:numId w:val="48"/>
        </w:numPr>
        <w:shd w:val="clear" w:color="auto" w:fill="FFFFFF"/>
        <w:tabs>
          <w:tab w:val="left" w:pos="142"/>
        </w:tabs>
        <w:spacing w:line="360" w:lineRule="auto"/>
        <w:jc w:val="both"/>
        <w:rPr>
          <w:rFonts w:eastAsia="Arial"/>
          <w:sz w:val="28"/>
          <w:szCs w:val="28"/>
          <w:lang w:val="en-US"/>
        </w:rPr>
      </w:pPr>
      <w:r w:rsidRPr="008047AB">
        <w:rPr>
          <w:rFonts w:eastAsia="Arial"/>
          <w:sz w:val="28"/>
          <w:szCs w:val="28"/>
          <w:lang w:val="en-US"/>
        </w:rPr>
        <w:t>Gladden L</w:t>
      </w:r>
      <w:r w:rsidR="00DD2A95" w:rsidRPr="008047AB">
        <w:rPr>
          <w:rFonts w:eastAsia="Arial"/>
          <w:sz w:val="28"/>
          <w:szCs w:val="28"/>
          <w:lang w:val="en-US"/>
        </w:rPr>
        <w:t>.</w:t>
      </w:r>
      <w:r w:rsidRPr="008047AB">
        <w:rPr>
          <w:rFonts w:eastAsia="Arial"/>
          <w:sz w:val="28"/>
          <w:szCs w:val="28"/>
          <w:lang w:val="en-US"/>
        </w:rPr>
        <w:t>B. Lactate metabolism: A new paradigm for the thi</w:t>
      </w:r>
      <w:r w:rsidR="00DD2A95" w:rsidRPr="008047AB">
        <w:rPr>
          <w:rFonts w:eastAsia="Arial"/>
          <w:sz w:val="28"/>
          <w:szCs w:val="28"/>
          <w:lang w:val="en-US"/>
        </w:rPr>
        <w:t>rd millennium. J. Physiol. 2004</w:t>
      </w:r>
      <w:r w:rsidR="00DD2A95" w:rsidRPr="008047AB">
        <w:rPr>
          <w:rFonts w:eastAsia="Arial"/>
          <w:sz w:val="28"/>
          <w:szCs w:val="28"/>
          <w:lang w:val="uk-UA"/>
        </w:rPr>
        <w:t>;</w:t>
      </w:r>
      <w:r w:rsidR="00DD2A95" w:rsidRPr="008047AB">
        <w:rPr>
          <w:rFonts w:eastAsia="Arial"/>
          <w:sz w:val="28"/>
          <w:szCs w:val="28"/>
          <w:lang w:val="en-US"/>
        </w:rPr>
        <w:t xml:space="preserve"> 558</w:t>
      </w:r>
      <w:r w:rsidR="00DD2A95" w:rsidRPr="008047AB">
        <w:rPr>
          <w:rFonts w:eastAsia="Arial"/>
          <w:sz w:val="28"/>
          <w:szCs w:val="28"/>
          <w:lang w:val="uk-UA"/>
        </w:rPr>
        <w:t>:</w:t>
      </w:r>
      <w:r w:rsidR="00DD2A95" w:rsidRPr="008047AB">
        <w:rPr>
          <w:rFonts w:eastAsia="Arial"/>
          <w:sz w:val="28"/>
          <w:szCs w:val="28"/>
          <w:lang w:val="en-US"/>
        </w:rPr>
        <w:t>5</w:t>
      </w:r>
      <w:r w:rsidR="00DD2A95" w:rsidRPr="008047AB">
        <w:rPr>
          <w:rFonts w:eastAsia="Arial"/>
          <w:sz w:val="28"/>
          <w:szCs w:val="28"/>
          <w:lang w:val="uk-UA"/>
        </w:rPr>
        <w:t>-</w:t>
      </w:r>
      <w:r w:rsidR="00170468" w:rsidRPr="008047AB">
        <w:rPr>
          <w:rFonts w:eastAsia="Arial"/>
          <w:sz w:val="28"/>
          <w:szCs w:val="28"/>
          <w:lang w:val="en-US"/>
        </w:rPr>
        <w:t>30.</w:t>
      </w:r>
    </w:p>
    <w:p w:rsidR="00FF1616" w:rsidRPr="008047AB" w:rsidRDefault="00FF1616" w:rsidP="008047AB">
      <w:pPr>
        <w:pStyle w:val="a3"/>
        <w:widowControl w:val="0"/>
        <w:numPr>
          <w:ilvl w:val="0"/>
          <w:numId w:val="48"/>
        </w:numPr>
        <w:tabs>
          <w:tab w:val="left" w:pos="142"/>
          <w:tab w:val="left" w:pos="972"/>
        </w:tabs>
        <w:autoSpaceDE w:val="0"/>
        <w:autoSpaceDN w:val="0"/>
        <w:spacing w:line="360" w:lineRule="auto"/>
        <w:ind w:right="400"/>
        <w:contextualSpacing w:val="0"/>
        <w:jc w:val="both"/>
        <w:rPr>
          <w:sz w:val="28"/>
          <w:szCs w:val="28"/>
          <w:lang w:val="en-US"/>
        </w:rPr>
      </w:pPr>
      <w:r w:rsidRPr="008047AB">
        <w:rPr>
          <w:sz w:val="28"/>
          <w:szCs w:val="28"/>
          <w:lang w:val="en-US"/>
        </w:rPr>
        <w:t>Hodkinson P. Acute Exposure to Altitude. Journal of the Royal Army Medical</w:t>
      </w:r>
      <w:r w:rsidRPr="008047AB">
        <w:rPr>
          <w:spacing w:val="1"/>
          <w:sz w:val="28"/>
          <w:szCs w:val="28"/>
          <w:lang w:val="en-US"/>
        </w:rPr>
        <w:t xml:space="preserve"> </w:t>
      </w:r>
      <w:r w:rsidRPr="008047AB">
        <w:rPr>
          <w:sz w:val="28"/>
          <w:szCs w:val="28"/>
          <w:lang w:val="en-US"/>
        </w:rPr>
        <w:t>Corps</w:t>
      </w:r>
      <w:r w:rsidR="00AD1CC9" w:rsidRPr="008047AB">
        <w:rPr>
          <w:sz w:val="28"/>
          <w:szCs w:val="28"/>
          <w:lang w:val="uk-UA"/>
        </w:rPr>
        <w:t xml:space="preserve"> </w:t>
      </w:r>
      <w:r w:rsidR="00AD1CC9" w:rsidRPr="008047AB">
        <w:rPr>
          <w:sz w:val="28"/>
          <w:szCs w:val="28"/>
          <w:lang w:val="en-US"/>
        </w:rPr>
        <w:t>[Internet]</w:t>
      </w:r>
      <w:r w:rsidRPr="008047AB">
        <w:rPr>
          <w:sz w:val="28"/>
          <w:szCs w:val="28"/>
          <w:lang w:val="en-US"/>
        </w:rPr>
        <w:t>.</w:t>
      </w:r>
      <w:r w:rsidRPr="008047AB">
        <w:rPr>
          <w:spacing w:val="-13"/>
          <w:sz w:val="28"/>
          <w:szCs w:val="28"/>
          <w:lang w:val="en-US"/>
        </w:rPr>
        <w:t xml:space="preserve"> </w:t>
      </w:r>
      <w:r w:rsidRPr="008047AB">
        <w:rPr>
          <w:sz w:val="28"/>
          <w:szCs w:val="28"/>
          <w:lang w:val="en-US"/>
        </w:rPr>
        <w:t>2019</w:t>
      </w:r>
      <w:r w:rsidR="00AD1CC9" w:rsidRPr="008047AB">
        <w:rPr>
          <w:sz w:val="28"/>
          <w:szCs w:val="28"/>
          <w:lang w:val="uk-UA"/>
        </w:rPr>
        <w:t xml:space="preserve"> </w:t>
      </w:r>
      <w:r w:rsidR="00AD1CC9" w:rsidRPr="008047AB">
        <w:rPr>
          <w:sz w:val="28"/>
          <w:szCs w:val="28"/>
          <w:lang w:val="en-US"/>
        </w:rPr>
        <w:t>[cited 2024</w:t>
      </w:r>
      <w:r w:rsidR="00AD1CC9" w:rsidRPr="008047AB">
        <w:rPr>
          <w:sz w:val="28"/>
          <w:szCs w:val="28"/>
          <w:lang w:val="uk-UA"/>
        </w:rPr>
        <w:t xml:space="preserve"> </w:t>
      </w:r>
      <w:r w:rsidR="00AD1CC9" w:rsidRPr="008047AB">
        <w:rPr>
          <w:sz w:val="28"/>
          <w:szCs w:val="28"/>
          <w:lang w:val="en-US"/>
        </w:rPr>
        <w:t>Mar. 7]</w:t>
      </w:r>
      <w:r w:rsidR="00AD1CC9" w:rsidRPr="008047AB">
        <w:rPr>
          <w:sz w:val="28"/>
          <w:szCs w:val="28"/>
          <w:lang w:val="uk-UA"/>
        </w:rPr>
        <w:t>;</w:t>
      </w:r>
      <w:r w:rsidRPr="008047AB">
        <w:rPr>
          <w:spacing w:val="-11"/>
          <w:sz w:val="28"/>
          <w:szCs w:val="28"/>
          <w:lang w:val="en-US"/>
        </w:rPr>
        <w:t xml:space="preserve"> </w:t>
      </w:r>
      <w:r w:rsidRPr="008047AB">
        <w:rPr>
          <w:sz w:val="28"/>
          <w:szCs w:val="28"/>
          <w:lang w:val="en-US"/>
        </w:rPr>
        <w:t>157</w:t>
      </w:r>
      <w:r w:rsidR="00AD1CC9" w:rsidRPr="008047AB">
        <w:rPr>
          <w:sz w:val="28"/>
          <w:szCs w:val="28"/>
          <w:lang w:val="en-US"/>
        </w:rPr>
        <w:t>(</w:t>
      </w:r>
      <w:r w:rsidRPr="008047AB">
        <w:rPr>
          <w:sz w:val="28"/>
          <w:szCs w:val="28"/>
          <w:lang w:val="en-US"/>
        </w:rPr>
        <w:t>1</w:t>
      </w:r>
      <w:r w:rsidR="00AD1CC9" w:rsidRPr="008047AB">
        <w:rPr>
          <w:sz w:val="28"/>
          <w:szCs w:val="28"/>
          <w:lang w:val="en-US"/>
        </w:rPr>
        <w:t>)</w:t>
      </w:r>
      <w:r w:rsidR="00AD1CC9" w:rsidRPr="008047AB">
        <w:rPr>
          <w:sz w:val="28"/>
          <w:szCs w:val="28"/>
          <w:lang w:val="uk-UA"/>
        </w:rPr>
        <w:t>:</w:t>
      </w:r>
      <w:r w:rsidR="00AD1CC9" w:rsidRPr="008047AB">
        <w:rPr>
          <w:sz w:val="28"/>
          <w:szCs w:val="28"/>
          <w:lang w:val="en-US"/>
        </w:rPr>
        <w:t>85</w:t>
      </w:r>
      <w:r w:rsidR="00AD1CC9" w:rsidRPr="008047AB">
        <w:rPr>
          <w:sz w:val="28"/>
          <w:szCs w:val="28"/>
          <w:lang w:val="uk-UA"/>
        </w:rPr>
        <w:t>-</w:t>
      </w:r>
      <w:r w:rsidRPr="008047AB">
        <w:rPr>
          <w:sz w:val="28"/>
          <w:szCs w:val="28"/>
          <w:lang w:val="en-US"/>
        </w:rPr>
        <w:t>91.</w:t>
      </w:r>
      <w:r w:rsidRPr="008047AB">
        <w:rPr>
          <w:spacing w:val="-10"/>
          <w:sz w:val="28"/>
          <w:szCs w:val="28"/>
          <w:lang w:val="en-US"/>
        </w:rPr>
        <w:t xml:space="preserve"> </w:t>
      </w:r>
      <w:r w:rsidR="00AD1CC9" w:rsidRPr="008047AB">
        <w:rPr>
          <w:sz w:val="28"/>
          <w:szCs w:val="28"/>
          <w:lang w:val="en-US"/>
        </w:rPr>
        <w:t xml:space="preserve">Available from: </w:t>
      </w:r>
      <w:r w:rsidRPr="008047AB">
        <w:rPr>
          <w:sz w:val="28"/>
          <w:szCs w:val="28"/>
          <w:lang w:val="en-US"/>
        </w:rPr>
        <w:t>https://doi.org/10.1136/jramc-157-</w:t>
      </w:r>
      <w:r w:rsidRPr="008047AB">
        <w:rPr>
          <w:spacing w:val="-67"/>
          <w:sz w:val="28"/>
          <w:szCs w:val="28"/>
          <w:lang w:val="en-US"/>
        </w:rPr>
        <w:t xml:space="preserve"> </w:t>
      </w:r>
      <w:r w:rsidRPr="008047AB">
        <w:rPr>
          <w:sz w:val="28"/>
          <w:szCs w:val="28"/>
          <w:lang w:val="en-US"/>
        </w:rPr>
        <w:t xml:space="preserve">01-15. </w:t>
      </w:r>
    </w:p>
    <w:p w:rsidR="00405A96" w:rsidRPr="000C470D" w:rsidRDefault="00AD1CC9" w:rsidP="008047AB">
      <w:pPr>
        <w:pStyle w:val="a3"/>
        <w:widowControl w:val="0"/>
        <w:numPr>
          <w:ilvl w:val="0"/>
          <w:numId w:val="48"/>
        </w:numPr>
        <w:tabs>
          <w:tab w:val="left" w:pos="142"/>
          <w:tab w:val="left" w:pos="972"/>
        </w:tabs>
        <w:autoSpaceDE w:val="0"/>
        <w:autoSpaceDN w:val="0"/>
        <w:spacing w:before="89" w:line="360" w:lineRule="auto"/>
        <w:ind w:right="404"/>
        <w:contextualSpacing w:val="0"/>
        <w:jc w:val="both"/>
        <w:rPr>
          <w:sz w:val="28"/>
          <w:szCs w:val="28"/>
          <w:lang w:val="en-US"/>
        </w:rPr>
      </w:pPr>
      <w:r w:rsidRPr="008047AB">
        <w:rPr>
          <w:sz w:val="28"/>
          <w:szCs w:val="28"/>
          <w:lang w:val="en-US"/>
        </w:rPr>
        <w:t>Kaplan J.</w:t>
      </w:r>
      <w:r w:rsidR="00405A96" w:rsidRPr="008047AB">
        <w:rPr>
          <w:sz w:val="28"/>
          <w:szCs w:val="28"/>
          <w:lang w:val="en-US"/>
        </w:rPr>
        <w:t>H. Biochemistry of Na,</w:t>
      </w:r>
      <w:r w:rsidRPr="008047AB">
        <w:rPr>
          <w:sz w:val="28"/>
          <w:szCs w:val="28"/>
          <w:lang w:val="uk-UA"/>
        </w:rPr>
        <w:t xml:space="preserve"> </w:t>
      </w:r>
      <w:r w:rsidR="00405A96" w:rsidRPr="008047AB">
        <w:rPr>
          <w:sz w:val="28"/>
          <w:szCs w:val="28"/>
          <w:lang w:val="en-US"/>
        </w:rPr>
        <w:t>K-ATPase. Annual Review of Biochemistry</w:t>
      </w:r>
      <w:r w:rsidR="00C9552D" w:rsidRPr="008047AB">
        <w:rPr>
          <w:sz w:val="28"/>
          <w:szCs w:val="28"/>
          <w:lang w:val="uk-UA"/>
        </w:rPr>
        <w:t xml:space="preserve"> </w:t>
      </w:r>
      <w:r w:rsidR="00C9552D" w:rsidRPr="008047AB">
        <w:rPr>
          <w:sz w:val="28"/>
          <w:szCs w:val="28"/>
          <w:lang w:val="en-US"/>
        </w:rPr>
        <w:t>[Internet]</w:t>
      </w:r>
      <w:r w:rsidR="00405A96" w:rsidRPr="008047AB">
        <w:rPr>
          <w:sz w:val="28"/>
          <w:szCs w:val="28"/>
          <w:lang w:val="en-US"/>
        </w:rPr>
        <w:t>.</w:t>
      </w:r>
      <w:r w:rsidR="00405A96" w:rsidRPr="008047AB">
        <w:rPr>
          <w:spacing w:val="1"/>
          <w:sz w:val="28"/>
          <w:szCs w:val="28"/>
          <w:lang w:val="en-US"/>
        </w:rPr>
        <w:t xml:space="preserve"> </w:t>
      </w:r>
      <w:r w:rsidR="00C9552D" w:rsidRPr="008047AB">
        <w:rPr>
          <w:sz w:val="28"/>
          <w:szCs w:val="28"/>
          <w:lang w:val="en-US"/>
        </w:rPr>
        <w:t>2022</w:t>
      </w:r>
      <w:r w:rsidR="00C9552D" w:rsidRPr="008047AB">
        <w:rPr>
          <w:sz w:val="28"/>
          <w:szCs w:val="28"/>
          <w:lang w:val="uk-UA"/>
        </w:rPr>
        <w:t xml:space="preserve"> </w:t>
      </w:r>
      <w:r w:rsidR="00C9552D" w:rsidRPr="008047AB">
        <w:rPr>
          <w:sz w:val="28"/>
          <w:szCs w:val="28"/>
          <w:lang w:val="en-US"/>
        </w:rPr>
        <w:t>[cited 2024</w:t>
      </w:r>
      <w:r w:rsidR="00C9552D" w:rsidRPr="008047AB">
        <w:rPr>
          <w:sz w:val="28"/>
          <w:szCs w:val="28"/>
          <w:lang w:val="uk-UA"/>
        </w:rPr>
        <w:t xml:space="preserve"> </w:t>
      </w:r>
      <w:r w:rsidR="00C9552D" w:rsidRPr="008047AB">
        <w:rPr>
          <w:sz w:val="28"/>
          <w:szCs w:val="28"/>
          <w:lang w:val="en-US"/>
        </w:rPr>
        <w:t>Apr. 20]</w:t>
      </w:r>
      <w:r w:rsidR="00C9552D" w:rsidRPr="008047AB">
        <w:rPr>
          <w:sz w:val="28"/>
          <w:szCs w:val="28"/>
          <w:lang w:val="uk-UA"/>
        </w:rPr>
        <w:t>;</w:t>
      </w:r>
      <w:r w:rsidR="00405A96" w:rsidRPr="008047AB">
        <w:rPr>
          <w:spacing w:val="1"/>
          <w:sz w:val="28"/>
          <w:szCs w:val="28"/>
          <w:lang w:val="en-US"/>
        </w:rPr>
        <w:t xml:space="preserve"> </w:t>
      </w:r>
      <w:r w:rsidR="00405A96" w:rsidRPr="008047AB">
        <w:rPr>
          <w:sz w:val="28"/>
          <w:szCs w:val="28"/>
          <w:lang w:val="en-US"/>
        </w:rPr>
        <w:t>71</w:t>
      </w:r>
      <w:r w:rsidR="00C9552D" w:rsidRPr="008047AB">
        <w:rPr>
          <w:sz w:val="28"/>
          <w:szCs w:val="28"/>
          <w:lang w:val="uk-UA"/>
        </w:rPr>
        <w:t>(1):</w:t>
      </w:r>
      <w:r w:rsidR="00170468" w:rsidRPr="008047AB">
        <w:rPr>
          <w:sz w:val="28"/>
          <w:szCs w:val="28"/>
          <w:lang w:val="en-US"/>
        </w:rPr>
        <w:t>511-</w:t>
      </w:r>
      <w:r w:rsidR="00405A96" w:rsidRPr="008047AB">
        <w:rPr>
          <w:sz w:val="28"/>
          <w:szCs w:val="28"/>
          <w:lang w:val="en-US"/>
        </w:rPr>
        <w:t>535.</w:t>
      </w:r>
      <w:r w:rsidR="00405A96" w:rsidRPr="008047AB">
        <w:rPr>
          <w:spacing w:val="1"/>
          <w:sz w:val="28"/>
          <w:szCs w:val="28"/>
          <w:lang w:val="en-US"/>
        </w:rPr>
        <w:t xml:space="preserve"> </w:t>
      </w:r>
      <w:r w:rsidR="00C9552D" w:rsidRPr="008047AB">
        <w:rPr>
          <w:sz w:val="28"/>
          <w:szCs w:val="28"/>
          <w:lang w:val="en-US"/>
        </w:rPr>
        <w:t xml:space="preserve">Available from: </w:t>
      </w:r>
      <w:bookmarkStart w:id="0" w:name="_GoBack"/>
      <w:r w:rsidR="00170468" w:rsidRPr="000C470D">
        <w:rPr>
          <w:sz w:val="28"/>
          <w:szCs w:val="28"/>
          <w:lang w:val="en-US"/>
        </w:rPr>
        <w:fldChar w:fldCharType="begin"/>
      </w:r>
      <w:r w:rsidR="00170468" w:rsidRPr="000C470D">
        <w:rPr>
          <w:sz w:val="28"/>
          <w:szCs w:val="28"/>
          <w:lang w:val="en-US"/>
        </w:rPr>
        <w:instrText xml:space="preserve"> HYPERLINK "https://doi.org/10.1146/annurev.biochem.71.102201.141218" </w:instrText>
      </w:r>
      <w:r w:rsidR="00170468" w:rsidRPr="000C470D">
        <w:rPr>
          <w:sz w:val="28"/>
          <w:szCs w:val="28"/>
          <w:lang w:val="en-US"/>
        </w:rPr>
        <w:fldChar w:fldCharType="separate"/>
      </w:r>
      <w:r w:rsidR="00170468" w:rsidRPr="000C470D">
        <w:rPr>
          <w:rStyle w:val="a4"/>
          <w:color w:val="auto"/>
          <w:sz w:val="28"/>
          <w:szCs w:val="28"/>
          <w:u w:val="none"/>
          <w:lang w:val="en-US"/>
        </w:rPr>
        <w:t>https://doi.org/10.1146/annurev.biochem.71.102201.141218</w:t>
      </w:r>
      <w:r w:rsidR="00170468" w:rsidRPr="000C470D">
        <w:rPr>
          <w:sz w:val="28"/>
          <w:szCs w:val="28"/>
          <w:lang w:val="en-US"/>
        </w:rPr>
        <w:fldChar w:fldCharType="end"/>
      </w:r>
      <w:r w:rsidR="00405A96" w:rsidRPr="000C470D">
        <w:rPr>
          <w:sz w:val="28"/>
          <w:szCs w:val="28"/>
          <w:lang w:val="en-US"/>
        </w:rPr>
        <w:t xml:space="preserve">. </w:t>
      </w:r>
    </w:p>
    <w:bookmarkEnd w:id="0"/>
    <w:p w:rsidR="00405A96" w:rsidRPr="008047AB" w:rsidRDefault="00405A96" w:rsidP="008047AB">
      <w:pPr>
        <w:numPr>
          <w:ilvl w:val="0"/>
          <w:numId w:val="48"/>
        </w:numPr>
        <w:shd w:val="clear" w:color="auto" w:fill="FFFFFF"/>
        <w:tabs>
          <w:tab w:val="left" w:pos="142"/>
        </w:tabs>
        <w:spacing w:line="360" w:lineRule="auto"/>
        <w:jc w:val="both"/>
        <w:rPr>
          <w:rFonts w:eastAsia="Arial"/>
          <w:sz w:val="28"/>
          <w:szCs w:val="28"/>
          <w:lang w:val="en-US"/>
        </w:rPr>
      </w:pPr>
      <w:r w:rsidRPr="008047AB">
        <w:rPr>
          <w:rFonts w:eastAsia="Arial"/>
          <w:sz w:val="28"/>
          <w:szCs w:val="28"/>
          <w:lang w:val="en-US"/>
        </w:rPr>
        <w:t>Kemp G, Böning D, Beneke R, Maassen N. Explaining pH change in exercising muscle: lactic acid, proton consumption, and buffering vs. strong ion difference. Am J Physiol Regul Integr Comp Physiol</w:t>
      </w:r>
      <w:r w:rsidR="00C9552D" w:rsidRPr="008047AB">
        <w:rPr>
          <w:rFonts w:eastAsia="Arial"/>
          <w:sz w:val="28"/>
          <w:szCs w:val="28"/>
          <w:lang w:val="en-US"/>
        </w:rPr>
        <w:t xml:space="preserve"> </w:t>
      </w:r>
      <w:r w:rsidR="00C9552D" w:rsidRPr="008047AB">
        <w:rPr>
          <w:sz w:val="28"/>
          <w:szCs w:val="28"/>
          <w:lang w:val="en-US"/>
        </w:rPr>
        <w:t>[Internet]</w:t>
      </w:r>
      <w:proofErr w:type="gramStart"/>
      <w:r w:rsidRPr="008047AB">
        <w:rPr>
          <w:rFonts w:eastAsia="Arial"/>
          <w:sz w:val="28"/>
          <w:szCs w:val="28"/>
          <w:lang w:val="en-US"/>
        </w:rPr>
        <w:t>.</w:t>
      </w:r>
      <w:proofErr w:type="gramEnd"/>
      <w:r w:rsidRPr="008047AB">
        <w:rPr>
          <w:rFonts w:eastAsia="Arial"/>
          <w:sz w:val="28"/>
          <w:szCs w:val="28"/>
          <w:lang w:val="en-US"/>
        </w:rPr>
        <w:t xml:space="preserve"> 2006</w:t>
      </w:r>
      <w:r w:rsidR="00C9552D" w:rsidRPr="008047AB">
        <w:rPr>
          <w:rFonts w:eastAsia="Arial"/>
          <w:sz w:val="28"/>
          <w:szCs w:val="28"/>
          <w:lang w:val="en-US"/>
        </w:rPr>
        <w:t xml:space="preserve"> Jul </w:t>
      </w:r>
      <w:r w:rsidR="00C9552D" w:rsidRPr="008047AB">
        <w:rPr>
          <w:sz w:val="28"/>
          <w:szCs w:val="28"/>
          <w:lang w:val="en-US"/>
        </w:rPr>
        <w:t>[cited 2024 Feb 6]</w:t>
      </w:r>
      <w:r w:rsidRPr="008047AB">
        <w:rPr>
          <w:rFonts w:eastAsia="Arial"/>
          <w:sz w:val="28"/>
          <w:szCs w:val="28"/>
          <w:lang w:val="en-US"/>
        </w:rPr>
        <w:t>;</w:t>
      </w:r>
      <w:r w:rsidR="00C9552D" w:rsidRPr="008047AB">
        <w:rPr>
          <w:rFonts w:eastAsia="Arial"/>
          <w:sz w:val="28"/>
          <w:szCs w:val="28"/>
          <w:lang w:val="en-US"/>
        </w:rPr>
        <w:t xml:space="preserve"> </w:t>
      </w:r>
      <w:r w:rsidRPr="008047AB">
        <w:rPr>
          <w:rFonts w:eastAsia="Arial"/>
          <w:sz w:val="28"/>
          <w:szCs w:val="28"/>
          <w:lang w:val="en-US"/>
        </w:rPr>
        <w:t>291(1)</w:t>
      </w:r>
      <w:r w:rsidR="00170468" w:rsidRPr="008047AB">
        <w:rPr>
          <w:rFonts w:eastAsia="Arial"/>
          <w:sz w:val="28"/>
          <w:szCs w:val="28"/>
          <w:lang w:val="uk-UA"/>
        </w:rPr>
        <w:t>:</w:t>
      </w:r>
      <w:r w:rsidRPr="008047AB">
        <w:rPr>
          <w:rFonts w:eastAsia="Arial"/>
          <w:sz w:val="28"/>
          <w:szCs w:val="28"/>
          <w:lang w:val="en-US"/>
        </w:rPr>
        <w:t>238-</w:t>
      </w:r>
      <w:r w:rsidR="00C9552D" w:rsidRPr="008047AB">
        <w:rPr>
          <w:rFonts w:eastAsia="Arial"/>
          <w:sz w:val="28"/>
          <w:szCs w:val="28"/>
          <w:lang w:val="uk-UA"/>
        </w:rPr>
        <w:t>23</w:t>
      </w:r>
      <w:r w:rsidRPr="008047AB">
        <w:rPr>
          <w:rFonts w:eastAsia="Arial"/>
          <w:sz w:val="28"/>
          <w:szCs w:val="28"/>
          <w:lang w:val="en-US"/>
        </w:rPr>
        <w:t xml:space="preserve">9. </w:t>
      </w:r>
      <w:r w:rsidR="00C9552D" w:rsidRPr="008047AB">
        <w:rPr>
          <w:sz w:val="28"/>
          <w:szCs w:val="28"/>
          <w:lang w:val="en-US"/>
        </w:rPr>
        <w:t xml:space="preserve">Available from: </w:t>
      </w:r>
      <w:r w:rsidR="00170468" w:rsidRPr="008047AB">
        <w:rPr>
          <w:rFonts w:eastAsia="Arial"/>
          <w:sz w:val="28"/>
          <w:szCs w:val="28"/>
          <w:lang w:val="en-US"/>
        </w:rPr>
        <w:t xml:space="preserve">10.1152/ajpregu.00662.2005. </w:t>
      </w:r>
    </w:p>
    <w:p w:rsidR="00405A96" w:rsidRPr="008047AB" w:rsidRDefault="00405A96" w:rsidP="008047AB">
      <w:pPr>
        <w:numPr>
          <w:ilvl w:val="0"/>
          <w:numId w:val="48"/>
        </w:numPr>
        <w:shd w:val="clear" w:color="auto" w:fill="FFFFFF"/>
        <w:tabs>
          <w:tab w:val="left" w:pos="142"/>
        </w:tabs>
        <w:spacing w:line="360" w:lineRule="auto"/>
        <w:jc w:val="both"/>
        <w:rPr>
          <w:rFonts w:eastAsia="Arial"/>
          <w:sz w:val="28"/>
          <w:szCs w:val="28"/>
          <w:lang w:val="en-US"/>
        </w:rPr>
      </w:pPr>
      <w:r w:rsidRPr="008047AB">
        <w:rPr>
          <w:rFonts w:eastAsia="Arial"/>
          <w:sz w:val="28"/>
          <w:szCs w:val="28"/>
          <w:lang w:val="en-US"/>
        </w:rPr>
        <w:t>Lim S. Metabolic acidosis. Acta Med Indones. 2007 Jul-Sep;</w:t>
      </w:r>
      <w:r w:rsidR="00357CAB" w:rsidRPr="008047AB">
        <w:rPr>
          <w:rFonts w:eastAsia="Arial"/>
          <w:sz w:val="28"/>
          <w:szCs w:val="28"/>
          <w:lang w:val="uk-UA"/>
        </w:rPr>
        <w:t xml:space="preserve"> </w:t>
      </w:r>
      <w:r w:rsidRPr="008047AB">
        <w:rPr>
          <w:rFonts w:eastAsia="Arial"/>
          <w:sz w:val="28"/>
          <w:szCs w:val="28"/>
          <w:lang w:val="en-US"/>
        </w:rPr>
        <w:t>39(3):</w:t>
      </w:r>
      <w:r w:rsidR="00170468" w:rsidRPr="008047AB">
        <w:rPr>
          <w:rFonts w:eastAsia="Arial"/>
          <w:sz w:val="28"/>
          <w:szCs w:val="28"/>
          <w:lang w:val="en-US"/>
        </w:rPr>
        <w:t xml:space="preserve">145-50. </w:t>
      </w:r>
    </w:p>
    <w:p w:rsidR="00AD1CC9" w:rsidRPr="008047AB" w:rsidRDefault="00AD1CC9" w:rsidP="008047AB">
      <w:pPr>
        <w:pStyle w:val="a3"/>
        <w:widowControl w:val="0"/>
        <w:numPr>
          <w:ilvl w:val="0"/>
          <w:numId w:val="48"/>
        </w:numPr>
        <w:tabs>
          <w:tab w:val="left" w:pos="142"/>
          <w:tab w:val="left" w:pos="972"/>
        </w:tabs>
        <w:autoSpaceDE w:val="0"/>
        <w:autoSpaceDN w:val="0"/>
        <w:spacing w:line="360" w:lineRule="auto"/>
        <w:ind w:right="403"/>
        <w:contextualSpacing w:val="0"/>
        <w:jc w:val="both"/>
        <w:rPr>
          <w:sz w:val="28"/>
          <w:szCs w:val="28"/>
          <w:lang w:val="en-US"/>
        </w:rPr>
      </w:pPr>
      <w:r w:rsidRPr="008047AB">
        <w:rPr>
          <w:sz w:val="28"/>
          <w:szCs w:val="28"/>
          <w:lang w:val="en-US"/>
        </w:rPr>
        <w:t>Luo</w:t>
      </w:r>
      <w:r w:rsidRPr="008047AB">
        <w:rPr>
          <w:sz w:val="28"/>
          <w:szCs w:val="28"/>
          <w:lang w:val="uk-UA"/>
        </w:rPr>
        <w:t xml:space="preserve"> </w:t>
      </w:r>
      <w:r w:rsidRPr="008047AB">
        <w:rPr>
          <w:sz w:val="28"/>
          <w:szCs w:val="28"/>
          <w:lang w:val="en-US"/>
        </w:rPr>
        <w:t>Z.</w:t>
      </w:r>
      <w:r w:rsidRPr="008047AB">
        <w:rPr>
          <w:sz w:val="28"/>
          <w:szCs w:val="28"/>
          <w:lang w:val="uk-UA"/>
        </w:rPr>
        <w:t xml:space="preserve"> </w:t>
      </w:r>
      <w:r w:rsidRPr="008047AB">
        <w:rPr>
          <w:sz w:val="28"/>
          <w:szCs w:val="28"/>
          <w:lang w:val="en-US"/>
        </w:rPr>
        <w:t>Hypoxia signaling in human health and diseases: implications and prospects for</w:t>
      </w:r>
      <w:r w:rsidRPr="008047AB">
        <w:rPr>
          <w:spacing w:val="-67"/>
          <w:sz w:val="28"/>
          <w:szCs w:val="28"/>
          <w:lang w:val="en-US"/>
        </w:rPr>
        <w:t xml:space="preserve"> </w:t>
      </w:r>
      <w:r w:rsidRPr="008047AB">
        <w:rPr>
          <w:spacing w:val="-1"/>
          <w:sz w:val="28"/>
          <w:szCs w:val="28"/>
          <w:lang w:val="en-US"/>
        </w:rPr>
        <w:t>therapeutics</w:t>
      </w:r>
      <w:r w:rsidRPr="008047AB">
        <w:rPr>
          <w:spacing w:val="-17"/>
          <w:sz w:val="28"/>
          <w:szCs w:val="28"/>
          <w:lang w:val="uk-UA"/>
        </w:rPr>
        <w:t>.</w:t>
      </w:r>
      <w:r w:rsidRPr="008047AB">
        <w:rPr>
          <w:spacing w:val="-15"/>
          <w:sz w:val="28"/>
          <w:szCs w:val="28"/>
          <w:lang w:val="en-US"/>
        </w:rPr>
        <w:t xml:space="preserve"> </w:t>
      </w:r>
      <w:r w:rsidRPr="008047AB">
        <w:rPr>
          <w:sz w:val="28"/>
          <w:szCs w:val="28"/>
          <w:lang w:val="en-US"/>
        </w:rPr>
        <w:t>Signal</w:t>
      </w:r>
      <w:r w:rsidRPr="008047AB">
        <w:rPr>
          <w:spacing w:val="-15"/>
          <w:sz w:val="28"/>
          <w:szCs w:val="28"/>
          <w:lang w:val="en-US"/>
        </w:rPr>
        <w:t xml:space="preserve"> </w:t>
      </w:r>
      <w:r w:rsidRPr="008047AB">
        <w:rPr>
          <w:sz w:val="28"/>
          <w:szCs w:val="28"/>
          <w:lang w:val="en-US"/>
        </w:rPr>
        <w:t>Transduction</w:t>
      </w:r>
      <w:r w:rsidRPr="008047AB">
        <w:rPr>
          <w:spacing w:val="-14"/>
          <w:sz w:val="28"/>
          <w:szCs w:val="28"/>
          <w:lang w:val="en-US"/>
        </w:rPr>
        <w:t xml:space="preserve"> </w:t>
      </w:r>
      <w:r w:rsidRPr="008047AB">
        <w:rPr>
          <w:sz w:val="28"/>
          <w:szCs w:val="28"/>
          <w:lang w:val="en-US"/>
        </w:rPr>
        <w:t>and</w:t>
      </w:r>
      <w:r w:rsidRPr="008047AB">
        <w:rPr>
          <w:spacing w:val="-15"/>
          <w:sz w:val="28"/>
          <w:szCs w:val="28"/>
          <w:lang w:val="en-US"/>
        </w:rPr>
        <w:t xml:space="preserve"> </w:t>
      </w:r>
      <w:r w:rsidRPr="008047AB">
        <w:rPr>
          <w:sz w:val="28"/>
          <w:szCs w:val="28"/>
          <w:lang w:val="en-US"/>
        </w:rPr>
        <w:t>Targeted</w:t>
      </w:r>
      <w:r w:rsidRPr="008047AB">
        <w:rPr>
          <w:spacing w:val="-15"/>
          <w:sz w:val="28"/>
          <w:szCs w:val="28"/>
          <w:lang w:val="en-US"/>
        </w:rPr>
        <w:t xml:space="preserve"> </w:t>
      </w:r>
      <w:r w:rsidRPr="008047AB">
        <w:rPr>
          <w:sz w:val="28"/>
          <w:szCs w:val="28"/>
          <w:lang w:val="en-US"/>
        </w:rPr>
        <w:t>Therapy</w:t>
      </w:r>
      <w:r w:rsidR="00357CAB" w:rsidRPr="008047AB">
        <w:rPr>
          <w:sz w:val="28"/>
          <w:szCs w:val="28"/>
          <w:lang w:val="uk-UA"/>
        </w:rPr>
        <w:t xml:space="preserve"> </w:t>
      </w:r>
      <w:r w:rsidR="00357CAB" w:rsidRPr="008047AB">
        <w:rPr>
          <w:sz w:val="28"/>
          <w:szCs w:val="28"/>
          <w:lang w:val="en-US"/>
        </w:rPr>
        <w:t>[Internet]</w:t>
      </w:r>
      <w:r w:rsidRPr="008047AB">
        <w:rPr>
          <w:sz w:val="28"/>
          <w:szCs w:val="28"/>
          <w:lang w:val="en-US"/>
        </w:rPr>
        <w:t>.</w:t>
      </w:r>
      <w:r w:rsidRPr="008047AB">
        <w:rPr>
          <w:spacing w:val="-14"/>
          <w:sz w:val="28"/>
          <w:szCs w:val="28"/>
          <w:lang w:val="en-US"/>
        </w:rPr>
        <w:t xml:space="preserve"> </w:t>
      </w:r>
      <w:r w:rsidRPr="008047AB">
        <w:rPr>
          <w:sz w:val="28"/>
          <w:szCs w:val="28"/>
          <w:lang w:val="en-US"/>
        </w:rPr>
        <w:t>2022</w:t>
      </w:r>
      <w:r w:rsidR="00357CAB" w:rsidRPr="008047AB">
        <w:rPr>
          <w:sz w:val="28"/>
          <w:szCs w:val="28"/>
          <w:lang w:val="uk-UA"/>
        </w:rPr>
        <w:t xml:space="preserve"> </w:t>
      </w:r>
      <w:r w:rsidR="00357CAB" w:rsidRPr="008047AB">
        <w:rPr>
          <w:sz w:val="28"/>
          <w:szCs w:val="28"/>
          <w:lang w:val="en-US"/>
        </w:rPr>
        <w:t>[cited 2024 May 16]</w:t>
      </w:r>
      <w:r w:rsidR="00357CAB" w:rsidRPr="008047AB">
        <w:rPr>
          <w:sz w:val="28"/>
          <w:szCs w:val="28"/>
          <w:lang w:val="uk-UA"/>
        </w:rPr>
        <w:t>;</w:t>
      </w:r>
      <w:r w:rsidRPr="008047AB">
        <w:rPr>
          <w:spacing w:val="-17"/>
          <w:sz w:val="28"/>
          <w:szCs w:val="28"/>
          <w:lang w:val="en-US"/>
        </w:rPr>
        <w:t xml:space="preserve"> </w:t>
      </w:r>
      <w:r w:rsidRPr="008047AB">
        <w:rPr>
          <w:sz w:val="28"/>
          <w:szCs w:val="28"/>
          <w:lang w:val="en-US"/>
        </w:rPr>
        <w:t>7</w:t>
      </w:r>
      <w:r w:rsidR="00357CAB" w:rsidRPr="008047AB">
        <w:rPr>
          <w:sz w:val="28"/>
          <w:szCs w:val="28"/>
          <w:lang w:val="uk-UA"/>
        </w:rPr>
        <w:t>(</w:t>
      </w:r>
      <w:r w:rsidRPr="008047AB">
        <w:rPr>
          <w:sz w:val="28"/>
          <w:szCs w:val="28"/>
          <w:lang w:val="en-US"/>
        </w:rPr>
        <w:t>1</w:t>
      </w:r>
      <w:r w:rsidR="00357CAB" w:rsidRPr="008047AB">
        <w:rPr>
          <w:sz w:val="28"/>
          <w:szCs w:val="28"/>
          <w:lang w:val="uk-UA"/>
        </w:rPr>
        <w:t>).</w:t>
      </w:r>
      <w:r w:rsidRPr="008047AB">
        <w:rPr>
          <w:spacing w:val="-2"/>
          <w:sz w:val="28"/>
          <w:szCs w:val="28"/>
          <w:lang w:val="en-US"/>
        </w:rPr>
        <w:t xml:space="preserve"> </w:t>
      </w:r>
      <w:r w:rsidR="00357CAB" w:rsidRPr="008047AB">
        <w:rPr>
          <w:sz w:val="28"/>
          <w:szCs w:val="28"/>
          <w:lang w:val="en-US"/>
        </w:rPr>
        <w:t>Available from:</w:t>
      </w:r>
      <w:r w:rsidR="00357CAB" w:rsidRPr="008047AB">
        <w:rPr>
          <w:sz w:val="28"/>
          <w:szCs w:val="28"/>
          <w:lang w:val="uk-UA"/>
        </w:rPr>
        <w:t xml:space="preserve"> </w:t>
      </w:r>
      <w:hyperlink r:id="rId39" w:history="1">
        <w:r w:rsidRPr="008047AB">
          <w:rPr>
            <w:rStyle w:val="a4"/>
            <w:color w:val="auto"/>
            <w:sz w:val="28"/>
            <w:szCs w:val="28"/>
            <w:u w:val="none"/>
            <w:lang w:val="en-US"/>
          </w:rPr>
          <w:t>https://doi.org/10.1038/s41392-022-01080-1</w:t>
        </w:r>
      </w:hyperlink>
      <w:r w:rsidRPr="008047AB">
        <w:rPr>
          <w:sz w:val="28"/>
          <w:szCs w:val="28"/>
          <w:lang w:val="en-US"/>
        </w:rPr>
        <w:t>.</w:t>
      </w:r>
      <w:r w:rsidR="00170468" w:rsidRPr="008047AB">
        <w:rPr>
          <w:sz w:val="28"/>
          <w:szCs w:val="28"/>
          <w:lang w:val="en-US"/>
        </w:rPr>
        <w:t xml:space="preserve"> </w:t>
      </w:r>
    </w:p>
    <w:p w:rsidR="00405A96" w:rsidRPr="008047AB" w:rsidRDefault="00D31B7D" w:rsidP="008047AB">
      <w:pPr>
        <w:numPr>
          <w:ilvl w:val="0"/>
          <w:numId w:val="48"/>
        </w:numPr>
        <w:tabs>
          <w:tab w:val="left" w:pos="142"/>
        </w:tabs>
        <w:spacing w:line="360" w:lineRule="auto"/>
        <w:jc w:val="both"/>
        <w:rPr>
          <w:sz w:val="28"/>
          <w:szCs w:val="28"/>
          <w:lang w:val="en-GB"/>
        </w:rPr>
      </w:pPr>
      <w:r w:rsidRPr="008047AB">
        <w:rPr>
          <w:sz w:val="28"/>
          <w:szCs w:val="28"/>
          <w:lang w:val="en-GB"/>
        </w:rPr>
        <w:t>Margaria H, Comporesi E, Adheso P</w:t>
      </w:r>
      <w:r w:rsidR="00405A96" w:rsidRPr="008047AB">
        <w:rPr>
          <w:sz w:val="28"/>
          <w:szCs w:val="28"/>
          <w:lang w:val="en-GB"/>
        </w:rPr>
        <w:t>, Sanet G. The effect of O2 bre</w:t>
      </w:r>
      <w:r w:rsidRPr="008047AB">
        <w:rPr>
          <w:sz w:val="28"/>
          <w:szCs w:val="28"/>
          <w:lang w:val="en-GB"/>
        </w:rPr>
        <w:t>athing on maximal aerobic power</w:t>
      </w:r>
      <w:r w:rsidRPr="008047AB">
        <w:rPr>
          <w:sz w:val="28"/>
          <w:szCs w:val="28"/>
          <w:lang w:val="uk-UA"/>
        </w:rPr>
        <w:t xml:space="preserve">. </w:t>
      </w:r>
      <w:r w:rsidRPr="008047AB">
        <w:rPr>
          <w:sz w:val="28"/>
          <w:szCs w:val="28"/>
          <w:lang w:val="en-GB"/>
        </w:rPr>
        <w:t>Pflűgere Arch. 1972</w:t>
      </w:r>
      <w:r w:rsidRPr="008047AB">
        <w:rPr>
          <w:sz w:val="28"/>
          <w:szCs w:val="28"/>
          <w:lang w:val="uk-UA"/>
        </w:rPr>
        <w:t>;</w:t>
      </w:r>
      <w:r w:rsidR="00405A96" w:rsidRPr="008047AB">
        <w:rPr>
          <w:sz w:val="28"/>
          <w:szCs w:val="28"/>
          <w:lang w:val="en-GB"/>
        </w:rPr>
        <w:t xml:space="preserve"> </w:t>
      </w:r>
      <w:r w:rsidRPr="008047AB">
        <w:rPr>
          <w:sz w:val="28"/>
          <w:szCs w:val="28"/>
          <w:lang w:val="en-GB"/>
        </w:rPr>
        <w:t>336</w:t>
      </w:r>
      <w:r w:rsidRPr="008047AB">
        <w:rPr>
          <w:sz w:val="28"/>
          <w:szCs w:val="28"/>
          <w:lang w:val="uk-UA"/>
        </w:rPr>
        <w:t>(</w:t>
      </w:r>
      <w:r w:rsidR="00405A96" w:rsidRPr="008047AB">
        <w:rPr>
          <w:sz w:val="28"/>
          <w:szCs w:val="28"/>
          <w:lang w:val="en-GB"/>
        </w:rPr>
        <w:t>3</w:t>
      </w:r>
      <w:r w:rsidRPr="008047AB">
        <w:rPr>
          <w:sz w:val="28"/>
          <w:szCs w:val="28"/>
          <w:lang w:val="uk-UA"/>
        </w:rPr>
        <w:t>):</w:t>
      </w:r>
      <w:r w:rsidR="00405A96" w:rsidRPr="008047AB">
        <w:rPr>
          <w:sz w:val="28"/>
          <w:szCs w:val="28"/>
          <w:lang w:val="en-GB"/>
        </w:rPr>
        <w:t>225-235.</w:t>
      </w:r>
    </w:p>
    <w:p w:rsidR="00AD1CC9" w:rsidRPr="008047AB" w:rsidRDefault="00AD1CC9" w:rsidP="008047AB">
      <w:pPr>
        <w:pStyle w:val="a3"/>
        <w:widowControl w:val="0"/>
        <w:numPr>
          <w:ilvl w:val="0"/>
          <w:numId w:val="48"/>
        </w:numPr>
        <w:tabs>
          <w:tab w:val="left" w:pos="142"/>
          <w:tab w:val="left" w:pos="972"/>
        </w:tabs>
        <w:autoSpaceDE w:val="0"/>
        <w:autoSpaceDN w:val="0"/>
        <w:spacing w:line="360" w:lineRule="auto"/>
        <w:ind w:right="404"/>
        <w:contextualSpacing w:val="0"/>
        <w:jc w:val="both"/>
        <w:rPr>
          <w:sz w:val="28"/>
          <w:szCs w:val="28"/>
          <w:lang w:val="en-US"/>
        </w:rPr>
      </w:pPr>
      <w:r w:rsidRPr="008047AB">
        <w:rPr>
          <w:sz w:val="28"/>
          <w:szCs w:val="28"/>
          <w:lang w:val="en-US"/>
        </w:rPr>
        <w:t>McGarry T. Hypoxia, oxidative stress and inflammation</w:t>
      </w:r>
      <w:r w:rsidRPr="008047AB">
        <w:rPr>
          <w:sz w:val="28"/>
          <w:szCs w:val="28"/>
          <w:lang w:val="uk-UA"/>
        </w:rPr>
        <w:t xml:space="preserve">. </w:t>
      </w:r>
      <w:r w:rsidRPr="008047AB">
        <w:rPr>
          <w:sz w:val="28"/>
          <w:szCs w:val="28"/>
          <w:lang w:val="en-US"/>
        </w:rPr>
        <w:t>Free Radical</w:t>
      </w:r>
      <w:r w:rsidRPr="008047AB">
        <w:rPr>
          <w:spacing w:val="1"/>
          <w:sz w:val="28"/>
          <w:szCs w:val="28"/>
          <w:lang w:val="en-US"/>
        </w:rPr>
        <w:t xml:space="preserve"> </w:t>
      </w:r>
      <w:r w:rsidRPr="008047AB">
        <w:rPr>
          <w:sz w:val="28"/>
          <w:szCs w:val="28"/>
          <w:lang w:val="en-US"/>
        </w:rPr>
        <w:t>Biology</w:t>
      </w:r>
      <w:r w:rsidRPr="008047AB">
        <w:rPr>
          <w:spacing w:val="1"/>
          <w:sz w:val="28"/>
          <w:szCs w:val="28"/>
          <w:lang w:val="en-US"/>
        </w:rPr>
        <w:t xml:space="preserve"> </w:t>
      </w:r>
      <w:r w:rsidRPr="008047AB">
        <w:rPr>
          <w:sz w:val="28"/>
          <w:szCs w:val="28"/>
          <w:lang w:val="en-US"/>
        </w:rPr>
        <w:t>and</w:t>
      </w:r>
      <w:r w:rsidRPr="008047AB">
        <w:rPr>
          <w:spacing w:val="1"/>
          <w:sz w:val="28"/>
          <w:szCs w:val="28"/>
          <w:lang w:val="en-US"/>
        </w:rPr>
        <w:t xml:space="preserve"> </w:t>
      </w:r>
      <w:r w:rsidRPr="008047AB">
        <w:rPr>
          <w:sz w:val="28"/>
          <w:szCs w:val="28"/>
          <w:lang w:val="en-US"/>
        </w:rPr>
        <w:t>Medicine</w:t>
      </w:r>
      <w:r w:rsidR="00D31B7D" w:rsidRPr="008047AB">
        <w:rPr>
          <w:sz w:val="28"/>
          <w:szCs w:val="28"/>
          <w:lang w:val="uk-UA"/>
        </w:rPr>
        <w:t xml:space="preserve"> </w:t>
      </w:r>
      <w:r w:rsidR="00D31B7D" w:rsidRPr="008047AB">
        <w:rPr>
          <w:sz w:val="28"/>
          <w:szCs w:val="28"/>
          <w:lang w:val="en-US"/>
        </w:rPr>
        <w:t>[Internet]</w:t>
      </w:r>
      <w:r w:rsidRPr="008047AB">
        <w:rPr>
          <w:sz w:val="28"/>
          <w:szCs w:val="28"/>
          <w:lang w:val="en-US"/>
        </w:rPr>
        <w:t>.</w:t>
      </w:r>
      <w:r w:rsidRPr="008047AB">
        <w:rPr>
          <w:spacing w:val="1"/>
          <w:sz w:val="28"/>
          <w:szCs w:val="28"/>
          <w:lang w:val="en-US"/>
        </w:rPr>
        <w:t xml:space="preserve"> </w:t>
      </w:r>
      <w:r w:rsidRPr="008047AB">
        <w:rPr>
          <w:sz w:val="28"/>
          <w:szCs w:val="28"/>
          <w:lang w:val="en-US"/>
        </w:rPr>
        <w:t>2018</w:t>
      </w:r>
      <w:r w:rsidR="00D31B7D" w:rsidRPr="008047AB">
        <w:rPr>
          <w:sz w:val="28"/>
          <w:szCs w:val="28"/>
          <w:lang w:val="uk-UA"/>
        </w:rPr>
        <w:t xml:space="preserve"> </w:t>
      </w:r>
      <w:r w:rsidR="00D31B7D" w:rsidRPr="008047AB">
        <w:rPr>
          <w:sz w:val="28"/>
          <w:szCs w:val="28"/>
          <w:lang w:val="en-US"/>
        </w:rPr>
        <w:t>[cited 2024</w:t>
      </w:r>
      <w:r w:rsidR="00D31B7D" w:rsidRPr="008047AB">
        <w:rPr>
          <w:sz w:val="28"/>
          <w:szCs w:val="28"/>
          <w:lang w:val="uk-UA"/>
        </w:rPr>
        <w:t xml:space="preserve"> М</w:t>
      </w:r>
      <w:r w:rsidR="00D31B7D" w:rsidRPr="008047AB">
        <w:rPr>
          <w:sz w:val="28"/>
          <w:szCs w:val="28"/>
          <w:lang w:val="en-US"/>
        </w:rPr>
        <w:t>ar 2</w:t>
      </w:r>
      <w:r w:rsidR="00D31B7D" w:rsidRPr="008047AB">
        <w:rPr>
          <w:sz w:val="28"/>
          <w:szCs w:val="28"/>
          <w:lang w:val="uk-UA"/>
        </w:rPr>
        <w:t>1</w:t>
      </w:r>
      <w:r w:rsidR="00D31B7D" w:rsidRPr="008047AB">
        <w:rPr>
          <w:sz w:val="28"/>
          <w:szCs w:val="28"/>
          <w:lang w:val="en-US"/>
        </w:rPr>
        <w:t>]</w:t>
      </w:r>
      <w:r w:rsidR="00D31B7D" w:rsidRPr="008047AB">
        <w:rPr>
          <w:sz w:val="28"/>
          <w:szCs w:val="28"/>
          <w:lang w:val="uk-UA"/>
        </w:rPr>
        <w:t>;</w:t>
      </w:r>
      <w:r w:rsidRPr="008047AB">
        <w:rPr>
          <w:spacing w:val="1"/>
          <w:sz w:val="28"/>
          <w:szCs w:val="28"/>
          <w:lang w:val="en-US"/>
        </w:rPr>
        <w:t xml:space="preserve"> </w:t>
      </w:r>
      <w:r w:rsidR="00D31B7D" w:rsidRPr="008047AB">
        <w:rPr>
          <w:sz w:val="28"/>
          <w:szCs w:val="28"/>
          <w:lang w:val="en-US"/>
        </w:rPr>
        <w:t>125</w:t>
      </w:r>
      <w:r w:rsidR="00D31B7D" w:rsidRPr="008047AB">
        <w:rPr>
          <w:sz w:val="28"/>
          <w:szCs w:val="28"/>
          <w:lang w:val="uk-UA"/>
        </w:rPr>
        <w:t>:</w:t>
      </w:r>
      <w:r w:rsidR="00D31B7D" w:rsidRPr="008047AB">
        <w:rPr>
          <w:sz w:val="28"/>
          <w:szCs w:val="28"/>
          <w:lang w:val="en-US"/>
        </w:rPr>
        <w:t>15</w:t>
      </w:r>
      <w:r w:rsidR="00D31B7D" w:rsidRPr="008047AB">
        <w:rPr>
          <w:sz w:val="28"/>
          <w:szCs w:val="28"/>
          <w:lang w:val="uk-UA"/>
        </w:rPr>
        <w:t>-</w:t>
      </w:r>
      <w:r w:rsidRPr="008047AB">
        <w:rPr>
          <w:sz w:val="28"/>
          <w:szCs w:val="28"/>
          <w:lang w:val="en-US"/>
        </w:rPr>
        <w:t>24.</w:t>
      </w:r>
      <w:r w:rsidRPr="008047AB">
        <w:rPr>
          <w:spacing w:val="1"/>
          <w:sz w:val="28"/>
          <w:szCs w:val="28"/>
          <w:lang w:val="en-US"/>
        </w:rPr>
        <w:t xml:space="preserve"> </w:t>
      </w:r>
      <w:r w:rsidR="00D31B7D" w:rsidRPr="008047AB">
        <w:rPr>
          <w:sz w:val="28"/>
          <w:szCs w:val="28"/>
          <w:lang w:val="en-US"/>
        </w:rPr>
        <w:t>Available from:</w:t>
      </w:r>
      <w:r w:rsidR="00D31B7D" w:rsidRPr="008047AB">
        <w:rPr>
          <w:sz w:val="28"/>
          <w:szCs w:val="28"/>
          <w:lang w:val="uk-UA"/>
        </w:rPr>
        <w:t xml:space="preserve"> </w:t>
      </w:r>
      <w:hyperlink r:id="rId40" w:history="1">
        <w:r w:rsidRPr="008047AB">
          <w:rPr>
            <w:rStyle w:val="a4"/>
            <w:color w:val="auto"/>
            <w:sz w:val="28"/>
            <w:szCs w:val="28"/>
            <w:u w:val="none"/>
            <w:lang w:val="en-US"/>
          </w:rPr>
          <w:t>https://doi.org/10.1016/j.freeradbiomed.2018.03.042</w:t>
        </w:r>
      </w:hyperlink>
      <w:r w:rsidRPr="008047AB">
        <w:rPr>
          <w:sz w:val="28"/>
          <w:szCs w:val="28"/>
          <w:lang w:val="en-US"/>
        </w:rPr>
        <w:t>.</w:t>
      </w:r>
    </w:p>
    <w:p w:rsidR="00405A96" w:rsidRPr="008047AB" w:rsidRDefault="00D31B7D" w:rsidP="008047AB">
      <w:pPr>
        <w:pStyle w:val="a3"/>
        <w:widowControl w:val="0"/>
        <w:numPr>
          <w:ilvl w:val="0"/>
          <w:numId w:val="48"/>
        </w:numPr>
        <w:tabs>
          <w:tab w:val="left" w:pos="142"/>
          <w:tab w:val="left" w:pos="1111"/>
        </w:tabs>
        <w:autoSpaceDE w:val="0"/>
        <w:autoSpaceDN w:val="0"/>
        <w:spacing w:before="89" w:line="360" w:lineRule="auto"/>
        <w:ind w:right="402"/>
        <w:contextualSpacing w:val="0"/>
        <w:jc w:val="both"/>
        <w:rPr>
          <w:sz w:val="28"/>
          <w:szCs w:val="28"/>
          <w:lang w:val="en-US"/>
        </w:rPr>
      </w:pPr>
      <w:r w:rsidRPr="008047AB">
        <w:rPr>
          <w:sz w:val="28"/>
          <w:szCs w:val="28"/>
          <w:lang w:val="en-US"/>
        </w:rPr>
        <w:t>Mulyk V</w:t>
      </w:r>
      <w:r w:rsidR="00405A96" w:rsidRPr="008047AB">
        <w:rPr>
          <w:sz w:val="28"/>
          <w:szCs w:val="28"/>
          <w:lang w:val="en-US"/>
        </w:rPr>
        <w:t>, Kiyko A. Changes in hemodynamic parameters affected by interval</w:t>
      </w:r>
      <w:r w:rsidR="00405A96" w:rsidRPr="008047AB">
        <w:rPr>
          <w:spacing w:val="-67"/>
          <w:sz w:val="28"/>
          <w:szCs w:val="28"/>
          <w:lang w:val="en-US"/>
        </w:rPr>
        <w:t xml:space="preserve"> </w:t>
      </w:r>
      <w:r w:rsidR="00405A96" w:rsidRPr="008047AB">
        <w:rPr>
          <w:sz w:val="28"/>
          <w:szCs w:val="28"/>
          <w:lang w:val="en-US"/>
        </w:rPr>
        <w:t xml:space="preserve">hypoxic exercises during the precontest training stage of </w:t>
      </w:r>
      <w:r w:rsidR="00405A96" w:rsidRPr="008047AB">
        <w:rPr>
          <w:sz w:val="28"/>
          <w:szCs w:val="28"/>
          <w:lang w:val="en-US"/>
        </w:rPr>
        <w:lastRenderedPageBreak/>
        <w:t>qualified climbers.</w:t>
      </w:r>
      <w:r w:rsidR="00405A96" w:rsidRPr="008047AB">
        <w:rPr>
          <w:spacing w:val="1"/>
          <w:sz w:val="28"/>
          <w:szCs w:val="28"/>
          <w:lang w:val="en-US"/>
        </w:rPr>
        <w:t xml:space="preserve"> </w:t>
      </w:r>
      <w:r w:rsidR="00405A96" w:rsidRPr="008047AB">
        <w:rPr>
          <w:sz w:val="28"/>
          <w:szCs w:val="28"/>
        </w:rPr>
        <w:t>Слобожанський</w:t>
      </w:r>
      <w:r w:rsidR="00405A96" w:rsidRPr="008047AB">
        <w:rPr>
          <w:sz w:val="28"/>
          <w:szCs w:val="28"/>
          <w:lang w:val="en-US"/>
        </w:rPr>
        <w:t xml:space="preserve"> </w:t>
      </w:r>
      <w:r w:rsidR="00405A96" w:rsidRPr="008047AB">
        <w:rPr>
          <w:sz w:val="28"/>
          <w:szCs w:val="28"/>
        </w:rPr>
        <w:t>науково</w:t>
      </w:r>
      <w:r w:rsidR="00405A96" w:rsidRPr="008047AB">
        <w:rPr>
          <w:sz w:val="28"/>
          <w:szCs w:val="28"/>
          <w:lang w:val="en-US"/>
        </w:rPr>
        <w:t>-</w:t>
      </w:r>
      <w:r w:rsidR="00405A96" w:rsidRPr="008047AB">
        <w:rPr>
          <w:sz w:val="28"/>
          <w:szCs w:val="28"/>
        </w:rPr>
        <w:t>спортивний</w:t>
      </w:r>
      <w:r w:rsidR="00405A96" w:rsidRPr="008047AB">
        <w:rPr>
          <w:sz w:val="28"/>
          <w:szCs w:val="28"/>
          <w:lang w:val="en-US"/>
        </w:rPr>
        <w:t xml:space="preserve"> </w:t>
      </w:r>
      <w:proofErr w:type="gramStart"/>
      <w:r w:rsidR="00405A96" w:rsidRPr="008047AB">
        <w:rPr>
          <w:sz w:val="28"/>
          <w:szCs w:val="28"/>
        </w:rPr>
        <w:t>вісник</w:t>
      </w:r>
      <w:proofErr w:type="gramEnd"/>
      <w:r w:rsidRPr="008047AB">
        <w:rPr>
          <w:sz w:val="28"/>
          <w:szCs w:val="28"/>
          <w:lang w:val="uk-UA"/>
        </w:rPr>
        <w:t xml:space="preserve"> </w:t>
      </w:r>
      <w:r w:rsidRPr="008047AB">
        <w:rPr>
          <w:sz w:val="28"/>
          <w:szCs w:val="28"/>
          <w:lang w:val="en-US"/>
        </w:rPr>
        <w:t>[Internet]</w:t>
      </w:r>
      <w:r w:rsidR="00405A96" w:rsidRPr="008047AB">
        <w:rPr>
          <w:sz w:val="28"/>
          <w:szCs w:val="28"/>
          <w:lang w:val="en-US"/>
        </w:rPr>
        <w:t>. 2017</w:t>
      </w:r>
      <w:r w:rsidRPr="008047AB">
        <w:rPr>
          <w:sz w:val="28"/>
          <w:szCs w:val="28"/>
          <w:lang w:val="uk-UA"/>
        </w:rPr>
        <w:t xml:space="preserve"> </w:t>
      </w:r>
      <w:r w:rsidRPr="008047AB">
        <w:rPr>
          <w:sz w:val="28"/>
          <w:szCs w:val="28"/>
          <w:lang w:val="en-US"/>
        </w:rPr>
        <w:t>[cited 2024</w:t>
      </w:r>
      <w:r w:rsidRPr="008047AB">
        <w:rPr>
          <w:sz w:val="28"/>
          <w:szCs w:val="28"/>
          <w:lang w:val="uk-UA"/>
        </w:rPr>
        <w:t xml:space="preserve"> </w:t>
      </w:r>
      <w:r w:rsidR="00FC0598" w:rsidRPr="008047AB">
        <w:rPr>
          <w:sz w:val="28"/>
          <w:szCs w:val="28"/>
          <w:lang w:val="en-US"/>
        </w:rPr>
        <w:t>Apr 16</w:t>
      </w:r>
      <w:r w:rsidRPr="008047AB">
        <w:rPr>
          <w:sz w:val="28"/>
          <w:szCs w:val="28"/>
          <w:lang w:val="en-US"/>
        </w:rPr>
        <w:t>]</w:t>
      </w:r>
      <w:r w:rsidR="00FC0598" w:rsidRPr="008047AB">
        <w:rPr>
          <w:sz w:val="28"/>
          <w:szCs w:val="28"/>
          <w:lang w:val="uk-UA"/>
        </w:rPr>
        <w:t>;</w:t>
      </w:r>
      <w:r w:rsidR="00405A96" w:rsidRPr="008047AB">
        <w:rPr>
          <w:sz w:val="28"/>
          <w:szCs w:val="28"/>
          <w:lang w:val="en-US"/>
        </w:rPr>
        <w:t xml:space="preserve"> </w:t>
      </w:r>
      <w:r w:rsidR="00FC0598" w:rsidRPr="008047AB">
        <w:rPr>
          <w:sz w:val="28"/>
          <w:szCs w:val="28"/>
          <w:lang w:val="en-US"/>
        </w:rPr>
        <w:t>59</w:t>
      </w:r>
      <w:r w:rsidR="00FC0598" w:rsidRPr="008047AB">
        <w:rPr>
          <w:sz w:val="28"/>
          <w:szCs w:val="28"/>
          <w:lang w:val="uk-UA"/>
        </w:rPr>
        <w:t>(</w:t>
      </w:r>
      <w:r w:rsidR="00FC0598" w:rsidRPr="008047AB">
        <w:rPr>
          <w:sz w:val="28"/>
          <w:szCs w:val="28"/>
          <w:lang w:val="en-US"/>
        </w:rPr>
        <w:t>3</w:t>
      </w:r>
      <w:r w:rsidR="00170468" w:rsidRPr="008047AB">
        <w:rPr>
          <w:sz w:val="28"/>
          <w:szCs w:val="28"/>
          <w:lang w:val="uk-UA"/>
        </w:rPr>
        <w:t>):</w:t>
      </w:r>
      <w:r w:rsidR="00FC0598" w:rsidRPr="008047AB">
        <w:rPr>
          <w:sz w:val="28"/>
          <w:szCs w:val="28"/>
          <w:lang w:val="en-US"/>
        </w:rPr>
        <w:t>97</w:t>
      </w:r>
      <w:r w:rsidR="00FC0598" w:rsidRPr="008047AB">
        <w:rPr>
          <w:sz w:val="28"/>
          <w:szCs w:val="28"/>
          <w:lang w:val="uk-UA"/>
        </w:rPr>
        <w:t>-</w:t>
      </w:r>
      <w:r w:rsidR="00405A96" w:rsidRPr="008047AB">
        <w:rPr>
          <w:sz w:val="28"/>
          <w:szCs w:val="28"/>
          <w:lang w:val="en-US"/>
        </w:rPr>
        <w:t>100.</w:t>
      </w:r>
      <w:r w:rsidR="00405A96" w:rsidRPr="008047AB">
        <w:rPr>
          <w:spacing w:val="-67"/>
          <w:sz w:val="28"/>
          <w:szCs w:val="28"/>
          <w:lang w:val="en-US"/>
        </w:rPr>
        <w:t xml:space="preserve"> </w:t>
      </w:r>
      <w:r w:rsidR="00FC0598" w:rsidRPr="008047AB">
        <w:rPr>
          <w:sz w:val="28"/>
          <w:szCs w:val="28"/>
          <w:lang w:val="en-US"/>
        </w:rPr>
        <w:t>Available from:</w:t>
      </w:r>
      <w:r w:rsidR="00FC0598" w:rsidRPr="008047AB">
        <w:rPr>
          <w:sz w:val="28"/>
          <w:szCs w:val="28"/>
          <w:lang w:val="uk-UA"/>
        </w:rPr>
        <w:t xml:space="preserve"> </w:t>
      </w:r>
      <w:hyperlink r:id="rId41" w:history="1">
        <w:r w:rsidR="00405A96" w:rsidRPr="008047AB">
          <w:rPr>
            <w:rStyle w:val="a4"/>
            <w:color w:val="auto"/>
            <w:sz w:val="28"/>
            <w:szCs w:val="28"/>
            <w:u w:val="none"/>
            <w:lang w:val="en-US"/>
          </w:rPr>
          <w:t>https://doi.org/10.15391/snsv.2017-3.017</w:t>
        </w:r>
      </w:hyperlink>
      <w:r w:rsidR="00405A96" w:rsidRPr="008047AB">
        <w:rPr>
          <w:sz w:val="28"/>
          <w:szCs w:val="28"/>
          <w:lang w:val="en-US"/>
        </w:rPr>
        <w:t xml:space="preserve">. </w:t>
      </w:r>
    </w:p>
    <w:p w:rsidR="008F3B21" w:rsidRPr="008047AB" w:rsidRDefault="008F3B21" w:rsidP="008047AB">
      <w:pPr>
        <w:numPr>
          <w:ilvl w:val="0"/>
          <w:numId w:val="48"/>
        </w:numPr>
        <w:shd w:val="clear" w:color="auto" w:fill="FFFFFF"/>
        <w:tabs>
          <w:tab w:val="left" w:pos="142"/>
        </w:tabs>
        <w:spacing w:line="360" w:lineRule="auto"/>
        <w:jc w:val="both"/>
        <w:rPr>
          <w:rFonts w:eastAsia="Arial"/>
          <w:sz w:val="28"/>
          <w:szCs w:val="28"/>
          <w:lang w:val="en-US"/>
        </w:rPr>
      </w:pPr>
      <w:r w:rsidRPr="008047AB">
        <w:rPr>
          <w:sz w:val="28"/>
          <w:szCs w:val="28"/>
          <w:highlight w:val="white"/>
          <w:lang w:val="en-US"/>
        </w:rPr>
        <w:t>Robergs R</w:t>
      </w:r>
      <w:r w:rsidR="00FC0598" w:rsidRPr="008047AB">
        <w:rPr>
          <w:sz w:val="28"/>
          <w:szCs w:val="28"/>
          <w:highlight w:val="white"/>
          <w:lang w:val="uk-UA"/>
        </w:rPr>
        <w:t>.</w:t>
      </w:r>
      <w:r w:rsidRPr="008047AB">
        <w:rPr>
          <w:sz w:val="28"/>
          <w:szCs w:val="28"/>
          <w:highlight w:val="white"/>
          <w:lang w:val="en-US"/>
        </w:rPr>
        <w:t>A, Ghiasvand F, Parker D. Biochemistry ofexercise-induced metabolic acidosis. Am J Physiol RegulIntegr Comp Physiol</w:t>
      </w:r>
      <w:r w:rsidR="00FC0598" w:rsidRPr="008047AB">
        <w:rPr>
          <w:sz w:val="28"/>
          <w:szCs w:val="28"/>
          <w:highlight w:val="white"/>
          <w:lang w:val="uk-UA"/>
        </w:rPr>
        <w:t xml:space="preserve"> </w:t>
      </w:r>
      <w:r w:rsidR="00FC0598" w:rsidRPr="008047AB">
        <w:rPr>
          <w:sz w:val="28"/>
          <w:szCs w:val="28"/>
          <w:lang w:val="en-US"/>
        </w:rPr>
        <w:t>[Internet]</w:t>
      </w:r>
      <w:proofErr w:type="gramStart"/>
      <w:r w:rsidRPr="008047AB">
        <w:rPr>
          <w:sz w:val="28"/>
          <w:szCs w:val="28"/>
          <w:highlight w:val="white"/>
          <w:lang w:val="en-US"/>
        </w:rPr>
        <w:t>.</w:t>
      </w:r>
      <w:proofErr w:type="gramEnd"/>
      <w:r w:rsidRPr="008047AB">
        <w:rPr>
          <w:sz w:val="28"/>
          <w:szCs w:val="28"/>
          <w:highlight w:val="white"/>
          <w:lang w:val="en-US"/>
        </w:rPr>
        <w:t xml:space="preserve"> 2004 Sep</w:t>
      </w:r>
      <w:r w:rsidR="00FC0598" w:rsidRPr="008047AB">
        <w:rPr>
          <w:sz w:val="28"/>
          <w:szCs w:val="28"/>
          <w:highlight w:val="white"/>
          <w:lang w:val="uk-UA"/>
        </w:rPr>
        <w:t xml:space="preserve"> </w:t>
      </w:r>
      <w:r w:rsidR="00FC0598" w:rsidRPr="008047AB">
        <w:rPr>
          <w:sz w:val="28"/>
          <w:szCs w:val="28"/>
          <w:lang w:val="en-US"/>
        </w:rPr>
        <w:t>[cited 2024</w:t>
      </w:r>
      <w:r w:rsidR="00FC0598" w:rsidRPr="008047AB">
        <w:rPr>
          <w:sz w:val="28"/>
          <w:szCs w:val="28"/>
          <w:lang w:val="uk-UA"/>
        </w:rPr>
        <w:t xml:space="preserve"> </w:t>
      </w:r>
      <w:r w:rsidR="00FC0598" w:rsidRPr="008047AB">
        <w:rPr>
          <w:sz w:val="28"/>
          <w:szCs w:val="28"/>
          <w:lang w:val="en-US"/>
        </w:rPr>
        <w:t>Feb 8]</w:t>
      </w:r>
      <w:r w:rsidRPr="008047AB">
        <w:rPr>
          <w:sz w:val="28"/>
          <w:szCs w:val="28"/>
          <w:highlight w:val="white"/>
          <w:lang w:val="en-US"/>
        </w:rPr>
        <w:t>;</w:t>
      </w:r>
      <w:r w:rsidR="00FC0598" w:rsidRPr="008047AB">
        <w:rPr>
          <w:sz w:val="28"/>
          <w:szCs w:val="28"/>
          <w:highlight w:val="white"/>
          <w:lang w:val="en-US"/>
        </w:rPr>
        <w:t xml:space="preserve"> </w:t>
      </w:r>
      <w:r w:rsidRPr="008047AB">
        <w:rPr>
          <w:sz w:val="28"/>
          <w:szCs w:val="28"/>
          <w:highlight w:val="white"/>
          <w:lang w:val="en-US"/>
        </w:rPr>
        <w:t>287(3):502-</w:t>
      </w:r>
      <w:r w:rsidR="00FC0598" w:rsidRPr="008047AB">
        <w:rPr>
          <w:sz w:val="28"/>
          <w:szCs w:val="28"/>
          <w:highlight w:val="white"/>
          <w:lang w:val="en-US"/>
        </w:rPr>
        <w:t>5</w:t>
      </w:r>
      <w:r w:rsidRPr="008047AB">
        <w:rPr>
          <w:sz w:val="28"/>
          <w:szCs w:val="28"/>
          <w:highlight w:val="white"/>
          <w:lang w:val="en-US"/>
        </w:rPr>
        <w:t xml:space="preserve">16. </w:t>
      </w:r>
      <w:r w:rsidR="00FC0598" w:rsidRPr="008047AB">
        <w:rPr>
          <w:sz w:val="28"/>
          <w:szCs w:val="28"/>
          <w:lang w:val="en-US"/>
        </w:rPr>
        <w:t>Available from:</w:t>
      </w:r>
      <w:r w:rsidR="00FC0598" w:rsidRPr="008047AB">
        <w:rPr>
          <w:sz w:val="28"/>
          <w:szCs w:val="28"/>
          <w:lang w:val="uk-UA"/>
        </w:rPr>
        <w:t xml:space="preserve"> </w:t>
      </w:r>
      <w:r w:rsidRPr="008047AB">
        <w:rPr>
          <w:sz w:val="28"/>
          <w:szCs w:val="28"/>
          <w:highlight w:val="white"/>
          <w:lang w:val="en-US"/>
        </w:rPr>
        <w:t xml:space="preserve">10.1152/ajpregu.00114.2004. </w:t>
      </w:r>
    </w:p>
    <w:p w:rsidR="008F3B21" w:rsidRPr="008047AB" w:rsidRDefault="008F3B21" w:rsidP="008047AB">
      <w:pPr>
        <w:pStyle w:val="a3"/>
        <w:widowControl w:val="0"/>
        <w:numPr>
          <w:ilvl w:val="0"/>
          <w:numId w:val="48"/>
        </w:numPr>
        <w:tabs>
          <w:tab w:val="left" w:pos="142"/>
          <w:tab w:val="left" w:pos="972"/>
        </w:tabs>
        <w:autoSpaceDE w:val="0"/>
        <w:autoSpaceDN w:val="0"/>
        <w:spacing w:line="360" w:lineRule="auto"/>
        <w:ind w:right="404"/>
        <w:contextualSpacing w:val="0"/>
        <w:jc w:val="both"/>
        <w:rPr>
          <w:sz w:val="28"/>
          <w:szCs w:val="28"/>
          <w:lang w:val="en-US"/>
        </w:rPr>
      </w:pPr>
      <w:r w:rsidRPr="008047AB">
        <w:rPr>
          <w:sz w:val="28"/>
          <w:szCs w:val="28"/>
          <w:lang w:val="en-US"/>
        </w:rPr>
        <w:t>Rybnikova</w:t>
      </w:r>
      <w:r w:rsidRPr="008047AB">
        <w:rPr>
          <w:spacing w:val="-9"/>
          <w:sz w:val="28"/>
          <w:szCs w:val="28"/>
          <w:lang w:val="en-US"/>
        </w:rPr>
        <w:t xml:space="preserve"> </w:t>
      </w:r>
      <w:r w:rsidR="00FC0598" w:rsidRPr="008047AB">
        <w:rPr>
          <w:sz w:val="28"/>
          <w:szCs w:val="28"/>
          <w:lang w:val="en-US"/>
        </w:rPr>
        <w:t>E</w:t>
      </w:r>
      <w:r w:rsidRPr="008047AB">
        <w:rPr>
          <w:sz w:val="28"/>
          <w:szCs w:val="28"/>
          <w:lang w:val="en-US"/>
        </w:rPr>
        <w:t>,</w:t>
      </w:r>
      <w:r w:rsidRPr="008047AB">
        <w:rPr>
          <w:spacing w:val="-10"/>
          <w:sz w:val="28"/>
          <w:szCs w:val="28"/>
          <w:lang w:val="en-US"/>
        </w:rPr>
        <w:t xml:space="preserve"> </w:t>
      </w:r>
      <w:r w:rsidRPr="008047AB">
        <w:rPr>
          <w:sz w:val="28"/>
          <w:szCs w:val="28"/>
          <w:lang w:val="en-US"/>
        </w:rPr>
        <w:t>Lukyanova</w:t>
      </w:r>
      <w:r w:rsidRPr="008047AB">
        <w:rPr>
          <w:spacing w:val="-10"/>
          <w:sz w:val="28"/>
          <w:szCs w:val="28"/>
          <w:lang w:val="en-US"/>
        </w:rPr>
        <w:t xml:space="preserve"> </w:t>
      </w:r>
      <w:r w:rsidRPr="008047AB">
        <w:rPr>
          <w:sz w:val="28"/>
          <w:szCs w:val="28"/>
          <w:lang w:val="en-US"/>
        </w:rPr>
        <w:t>L.</w:t>
      </w:r>
      <w:r w:rsidRPr="008047AB">
        <w:rPr>
          <w:spacing w:val="-10"/>
          <w:sz w:val="28"/>
          <w:szCs w:val="28"/>
          <w:lang w:val="en-US"/>
        </w:rPr>
        <w:t xml:space="preserve"> </w:t>
      </w:r>
      <w:r w:rsidRPr="008047AB">
        <w:rPr>
          <w:sz w:val="28"/>
          <w:szCs w:val="28"/>
          <w:lang w:val="en-US"/>
        </w:rPr>
        <w:t>Molecular</w:t>
      </w:r>
      <w:r w:rsidRPr="008047AB">
        <w:rPr>
          <w:spacing w:val="-7"/>
          <w:sz w:val="28"/>
          <w:szCs w:val="28"/>
          <w:lang w:val="en-US"/>
        </w:rPr>
        <w:t xml:space="preserve"> </w:t>
      </w:r>
      <w:r w:rsidRPr="008047AB">
        <w:rPr>
          <w:sz w:val="28"/>
          <w:szCs w:val="28"/>
          <w:lang w:val="en-US"/>
        </w:rPr>
        <w:t>Mechanisms</w:t>
      </w:r>
      <w:r w:rsidRPr="008047AB">
        <w:rPr>
          <w:spacing w:val="-7"/>
          <w:sz w:val="28"/>
          <w:szCs w:val="28"/>
          <w:lang w:val="en-US"/>
        </w:rPr>
        <w:t xml:space="preserve"> </w:t>
      </w:r>
      <w:r w:rsidRPr="008047AB">
        <w:rPr>
          <w:sz w:val="28"/>
          <w:szCs w:val="28"/>
          <w:lang w:val="en-US"/>
        </w:rPr>
        <w:t>of</w:t>
      </w:r>
      <w:r w:rsidRPr="008047AB">
        <w:rPr>
          <w:spacing w:val="-10"/>
          <w:sz w:val="28"/>
          <w:szCs w:val="28"/>
          <w:lang w:val="en-US"/>
        </w:rPr>
        <w:t xml:space="preserve"> </w:t>
      </w:r>
      <w:r w:rsidRPr="008047AB">
        <w:rPr>
          <w:sz w:val="28"/>
          <w:szCs w:val="28"/>
          <w:lang w:val="en-US"/>
        </w:rPr>
        <w:t>Adaptation</w:t>
      </w:r>
      <w:r w:rsidRPr="008047AB">
        <w:rPr>
          <w:spacing w:val="-7"/>
          <w:sz w:val="28"/>
          <w:szCs w:val="28"/>
          <w:lang w:val="en-US"/>
        </w:rPr>
        <w:t xml:space="preserve"> </w:t>
      </w:r>
      <w:r w:rsidRPr="008047AB">
        <w:rPr>
          <w:sz w:val="28"/>
          <w:szCs w:val="28"/>
          <w:lang w:val="en-US"/>
        </w:rPr>
        <w:t>to</w:t>
      </w:r>
      <w:r w:rsidRPr="008047AB">
        <w:rPr>
          <w:spacing w:val="-7"/>
          <w:sz w:val="28"/>
          <w:szCs w:val="28"/>
          <w:lang w:val="en-US"/>
        </w:rPr>
        <w:t xml:space="preserve"> </w:t>
      </w:r>
      <w:r w:rsidRPr="008047AB">
        <w:rPr>
          <w:sz w:val="28"/>
          <w:szCs w:val="28"/>
          <w:lang w:val="en-US"/>
        </w:rPr>
        <w:t>Hypoxia.</w:t>
      </w:r>
      <w:r w:rsidRPr="008047AB">
        <w:rPr>
          <w:spacing w:val="-68"/>
          <w:sz w:val="28"/>
          <w:szCs w:val="28"/>
          <w:lang w:val="en-US"/>
        </w:rPr>
        <w:t xml:space="preserve"> </w:t>
      </w:r>
      <w:r w:rsidRPr="008047AB">
        <w:rPr>
          <w:sz w:val="28"/>
          <w:szCs w:val="28"/>
          <w:lang w:val="en-US"/>
        </w:rPr>
        <w:t>International</w:t>
      </w:r>
      <w:r w:rsidRPr="008047AB">
        <w:rPr>
          <w:spacing w:val="-6"/>
          <w:sz w:val="28"/>
          <w:szCs w:val="28"/>
          <w:lang w:val="en-US"/>
        </w:rPr>
        <w:t xml:space="preserve"> </w:t>
      </w:r>
      <w:r w:rsidRPr="008047AB">
        <w:rPr>
          <w:sz w:val="28"/>
          <w:szCs w:val="28"/>
          <w:lang w:val="en-US"/>
        </w:rPr>
        <w:t>Journal</w:t>
      </w:r>
      <w:r w:rsidRPr="008047AB">
        <w:rPr>
          <w:spacing w:val="-8"/>
          <w:sz w:val="28"/>
          <w:szCs w:val="28"/>
          <w:lang w:val="en-US"/>
        </w:rPr>
        <w:t xml:space="preserve"> </w:t>
      </w:r>
      <w:r w:rsidRPr="008047AB">
        <w:rPr>
          <w:sz w:val="28"/>
          <w:szCs w:val="28"/>
          <w:lang w:val="en-US"/>
        </w:rPr>
        <w:t>of</w:t>
      </w:r>
      <w:r w:rsidRPr="008047AB">
        <w:rPr>
          <w:spacing w:val="-7"/>
          <w:sz w:val="28"/>
          <w:szCs w:val="28"/>
          <w:lang w:val="en-US"/>
        </w:rPr>
        <w:t xml:space="preserve"> </w:t>
      </w:r>
      <w:r w:rsidRPr="008047AB">
        <w:rPr>
          <w:sz w:val="28"/>
          <w:szCs w:val="28"/>
          <w:lang w:val="en-US"/>
        </w:rPr>
        <w:t>Molecular</w:t>
      </w:r>
      <w:r w:rsidRPr="008047AB">
        <w:rPr>
          <w:spacing w:val="-6"/>
          <w:sz w:val="28"/>
          <w:szCs w:val="28"/>
          <w:lang w:val="en-US"/>
        </w:rPr>
        <w:t xml:space="preserve"> </w:t>
      </w:r>
      <w:r w:rsidRPr="008047AB">
        <w:rPr>
          <w:sz w:val="28"/>
          <w:szCs w:val="28"/>
          <w:lang w:val="en-US"/>
        </w:rPr>
        <w:t>Sciences</w:t>
      </w:r>
      <w:r w:rsidR="00FC0598" w:rsidRPr="008047AB">
        <w:rPr>
          <w:sz w:val="28"/>
          <w:szCs w:val="28"/>
          <w:lang w:val="en-US"/>
        </w:rPr>
        <w:t xml:space="preserve"> [Internet]</w:t>
      </w:r>
      <w:r w:rsidRPr="008047AB">
        <w:rPr>
          <w:sz w:val="28"/>
          <w:szCs w:val="28"/>
          <w:lang w:val="en-US"/>
        </w:rPr>
        <w:t>.</w:t>
      </w:r>
      <w:r w:rsidRPr="008047AB">
        <w:rPr>
          <w:spacing w:val="-6"/>
          <w:sz w:val="28"/>
          <w:szCs w:val="28"/>
          <w:lang w:val="en-US"/>
        </w:rPr>
        <w:t xml:space="preserve"> </w:t>
      </w:r>
      <w:r w:rsidRPr="008047AB">
        <w:rPr>
          <w:sz w:val="28"/>
          <w:szCs w:val="28"/>
          <w:lang w:val="en-US"/>
        </w:rPr>
        <w:t>2023</w:t>
      </w:r>
      <w:r w:rsidR="00FC0598" w:rsidRPr="008047AB">
        <w:rPr>
          <w:sz w:val="28"/>
          <w:szCs w:val="28"/>
          <w:lang w:val="en-US"/>
        </w:rPr>
        <w:t xml:space="preserve"> [cited 2024</w:t>
      </w:r>
      <w:r w:rsidR="00FC0598" w:rsidRPr="008047AB">
        <w:rPr>
          <w:sz w:val="28"/>
          <w:szCs w:val="28"/>
          <w:lang w:val="uk-UA"/>
        </w:rPr>
        <w:t xml:space="preserve"> </w:t>
      </w:r>
      <w:r w:rsidR="00FC0598" w:rsidRPr="008047AB">
        <w:rPr>
          <w:sz w:val="28"/>
          <w:szCs w:val="28"/>
          <w:lang w:val="en-US"/>
        </w:rPr>
        <w:t>May 2]</w:t>
      </w:r>
      <w:r w:rsidR="00FC0598" w:rsidRPr="008047AB">
        <w:rPr>
          <w:sz w:val="28"/>
          <w:szCs w:val="28"/>
          <w:highlight w:val="white"/>
          <w:lang w:val="en-US"/>
        </w:rPr>
        <w:t>;</w:t>
      </w:r>
      <w:r w:rsidRPr="008047AB">
        <w:rPr>
          <w:spacing w:val="-8"/>
          <w:sz w:val="28"/>
          <w:szCs w:val="28"/>
          <w:lang w:val="en-US"/>
        </w:rPr>
        <w:t xml:space="preserve"> </w:t>
      </w:r>
      <w:r w:rsidRPr="008047AB">
        <w:rPr>
          <w:sz w:val="28"/>
          <w:szCs w:val="28"/>
          <w:lang w:val="en-US"/>
        </w:rPr>
        <w:t>24</w:t>
      </w:r>
      <w:r w:rsidR="00FC0598" w:rsidRPr="008047AB">
        <w:rPr>
          <w:sz w:val="28"/>
          <w:szCs w:val="28"/>
          <w:lang w:val="en-US"/>
        </w:rPr>
        <w:t>(</w:t>
      </w:r>
      <w:r w:rsidRPr="008047AB">
        <w:rPr>
          <w:sz w:val="28"/>
          <w:szCs w:val="28"/>
          <w:lang w:val="en-US"/>
        </w:rPr>
        <w:t>5</w:t>
      </w:r>
      <w:r w:rsidR="00FC0598" w:rsidRPr="008047AB">
        <w:rPr>
          <w:sz w:val="28"/>
          <w:szCs w:val="28"/>
          <w:lang w:val="en-US"/>
        </w:rPr>
        <w:t>)</w:t>
      </w:r>
      <w:r w:rsidR="00FC0598" w:rsidRPr="008047AB">
        <w:rPr>
          <w:sz w:val="28"/>
          <w:szCs w:val="28"/>
          <w:lang w:val="uk-UA"/>
        </w:rPr>
        <w:t>:</w:t>
      </w:r>
      <w:r w:rsidRPr="008047AB">
        <w:rPr>
          <w:sz w:val="28"/>
          <w:szCs w:val="28"/>
          <w:lang w:val="en-US"/>
        </w:rPr>
        <w:t>4563.</w:t>
      </w:r>
      <w:r w:rsidRPr="008047AB">
        <w:rPr>
          <w:spacing w:val="-7"/>
          <w:sz w:val="28"/>
          <w:szCs w:val="28"/>
          <w:lang w:val="en-US"/>
        </w:rPr>
        <w:t xml:space="preserve"> </w:t>
      </w:r>
      <w:r w:rsidR="00FC0598" w:rsidRPr="008047AB">
        <w:rPr>
          <w:sz w:val="28"/>
          <w:szCs w:val="28"/>
          <w:lang w:val="en-US"/>
        </w:rPr>
        <w:t>Available from:</w:t>
      </w:r>
      <w:r w:rsidR="00FC0598" w:rsidRPr="008047AB">
        <w:rPr>
          <w:sz w:val="28"/>
          <w:szCs w:val="28"/>
          <w:lang w:val="uk-UA"/>
        </w:rPr>
        <w:t xml:space="preserve"> </w:t>
      </w:r>
      <w:hyperlink r:id="rId42" w:history="1">
        <w:r w:rsidRPr="008047AB">
          <w:rPr>
            <w:rStyle w:val="a4"/>
            <w:color w:val="auto"/>
            <w:sz w:val="28"/>
            <w:szCs w:val="28"/>
            <w:u w:val="none"/>
            <w:lang w:val="en-US"/>
          </w:rPr>
          <w:t>https://doi.org/10.3390/ijms24054563</w:t>
        </w:r>
      </w:hyperlink>
      <w:r w:rsidRPr="008047AB">
        <w:rPr>
          <w:sz w:val="28"/>
          <w:szCs w:val="28"/>
          <w:lang w:val="en-US"/>
        </w:rPr>
        <w:t>.</w:t>
      </w:r>
      <w:r w:rsidR="00170468" w:rsidRPr="008047AB">
        <w:rPr>
          <w:sz w:val="28"/>
          <w:szCs w:val="28"/>
          <w:lang w:val="en-US"/>
        </w:rPr>
        <w:t xml:space="preserve"> </w:t>
      </w:r>
    </w:p>
    <w:p w:rsidR="008F3B21" w:rsidRPr="008047AB" w:rsidRDefault="008F3B21" w:rsidP="008047AB">
      <w:pPr>
        <w:pStyle w:val="a3"/>
        <w:widowControl w:val="0"/>
        <w:numPr>
          <w:ilvl w:val="0"/>
          <w:numId w:val="48"/>
        </w:numPr>
        <w:tabs>
          <w:tab w:val="left" w:pos="142"/>
          <w:tab w:val="left" w:pos="972"/>
        </w:tabs>
        <w:autoSpaceDE w:val="0"/>
        <w:autoSpaceDN w:val="0"/>
        <w:spacing w:before="1" w:line="360" w:lineRule="auto"/>
        <w:ind w:right="405"/>
        <w:contextualSpacing w:val="0"/>
        <w:jc w:val="both"/>
        <w:rPr>
          <w:sz w:val="28"/>
          <w:szCs w:val="28"/>
        </w:rPr>
      </w:pPr>
      <w:r w:rsidRPr="008047AB">
        <w:rPr>
          <w:sz w:val="28"/>
          <w:szCs w:val="28"/>
          <w:lang w:val="en-US"/>
        </w:rPr>
        <w:t>Sarkar</w:t>
      </w:r>
      <w:r w:rsidRPr="008047AB">
        <w:rPr>
          <w:spacing w:val="-17"/>
          <w:sz w:val="28"/>
          <w:szCs w:val="28"/>
          <w:lang w:val="en-US"/>
        </w:rPr>
        <w:t xml:space="preserve"> </w:t>
      </w:r>
      <w:r w:rsidR="00FC0598" w:rsidRPr="008047AB">
        <w:rPr>
          <w:sz w:val="28"/>
          <w:szCs w:val="28"/>
          <w:lang w:val="en-US"/>
        </w:rPr>
        <w:t>M</w:t>
      </w:r>
      <w:r w:rsidRPr="008047AB">
        <w:rPr>
          <w:sz w:val="28"/>
          <w:szCs w:val="28"/>
          <w:lang w:val="en-US"/>
        </w:rPr>
        <w:t>,</w:t>
      </w:r>
      <w:r w:rsidRPr="008047AB">
        <w:rPr>
          <w:spacing w:val="-16"/>
          <w:sz w:val="28"/>
          <w:szCs w:val="28"/>
          <w:lang w:val="en-US"/>
        </w:rPr>
        <w:t xml:space="preserve"> </w:t>
      </w:r>
      <w:r w:rsidRPr="008047AB">
        <w:rPr>
          <w:sz w:val="28"/>
          <w:szCs w:val="28"/>
          <w:lang w:val="en-US"/>
        </w:rPr>
        <w:t>Niranjan</w:t>
      </w:r>
      <w:r w:rsidRPr="008047AB">
        <w:rPr>
          <w:spacing w:val="-14"/>
          <w:sz w:val="28"/>
          <w:szCs w:val="28"/>
          <w:lang w:val="en-US"/>
        </w:rPr>
        <w:t xml:space="preserve"> </w:t>
      </w:r>
      <w:r w:rsidR="00FC0598" w:rsidRPr="008047AB">
        <w:rPr>
          <w:sz w:val="28"/>
          <w:szCs w:val="28"/>
          <w:lang w:val="en-US"/>
        </w:rPr>
        <w:t>N</w:t>
      </w:r>
      <w:r w:rsidRPr="008047AB">
        <w:rPr>
          <w:sz w:val="28"/>
          <w:szCs w:val="28"/>
          <w:lang w:val="en-US"/>
        </w:rPr>
        <w:t>,</w:t>
      </w:r>
      <w:r w:rsidRPr="008047AB">
        <w:rPr>
          <w:spacing w:val="-16"/>
          <w:sz w:val="28"/>
          <w:szCs w:val="28"/>
          <w:lang w:val="en-US"/>
        </w:rPr>
        <w:t xml:space="preserve"> </w:t>
      </w:r>
      <w:r w:rsidRPr="008047AB">
        <w:rPr>
          <w:sz w:val="28"/>
          <w:szCs w:val="28"/>
          <w:lang w:val="en-US"/>
        </w:rPr>
        <w:t>Banyal</w:t>
      </w:r>
      <w:r w:rsidRPr="008047AB">
        <w:rPr>
          <w:spacing w:val="-13"/>
          <w:sz w:val="28"/>
          <w:szCs w:val="28"/>
          <w:lang w:val="en-US"/>
        </w:rPr>
        <w:t xml:space="preserve"> </w:t>
      </w:r>
      <w:r w:rsidRPr="008047AB">
        <w:rPr>
          <w:sz w:val="28"/>
          <w:szCs w:val="28"/>
          <w:lang w:val="en-US"/>
        </w:rPr>
        <w:t>P.</w:t>
      </w:r>
      <w:r w:rsidRPr="008047AB">
        <w:rPr>
          <w:spacing w:val="-15"/>
          <w:sz w:val="28"/>
          <w:szCs w:val="28"/>
          <w:lang w:val="en-US"/>
        </w:rPr>
        <w:t xml:space="preserve"> </w:t>
      </w:r>
      <w:r w:rsidRPr="008047AB">
        <w:rPr>
          <w:sz w:val="28"/>
          <w:szCs w:val="28"/>
          <w:lang w:val="en-US"/>
        </w:rPr>
        <w:t>Mechanisms</w:t>
      </w:r>
      <w:r w:rsidRPr="008047AB">
        <w:rPr>
          <w:spacing w:val="-14"/>
          <w:sz w:val="28"/>
          <w:szCs w:val="28"/>
          <w:lang w:val="en-US"/>
        </w:rPr>
        <w:t xml:space="preserve"> </w:t>
      </w:r>
      <w:r w:rsidRPr="008047AB">
        <w:rPr>
          <w:sz w:val="28"/>
          <w:szCs w:val="28"/>
          <w:lang w:val="en-US"/>
        </w:rPr>
        <w:t>of</w:t>
      </w:r>
      <w:r w:rsidRPr="008047AB">
        <w:rPr>
          <w:spacing w:val="-15"/>
          <w:sz w:val="28"/>
          <w:szCs w:val="28"/>
          <w:lang w:val="en-US"/>
        </w:rPr>
        <w:t xml:space="preserve"> </w:t>
      </w:r>
      <w:r w:rsidRPr="008047AB">
        <w:rPr>
          <w:sz w:val="28"/>
          <w:szCs w:val="28"/>
          <w:lang w:val="en-US"/>
        </w:rPr>
        <w:t>hypoxemia.</w:t>
      </w:r>
      <w:r w:rsidRPr="008047AB">
        <w:rPr>
          <w:spacing w:val="-16"/>
          <w:sz w:val="28"/>
          <w:szCs w:val="28"/>
          <w:lang w:val="en-US"/>
        </w:rPr>
        <w:t xml:space="preserve"> </w:t>
      </w:r>
      <w:r w:rsidRPr="008047AB">
        <w:rPr>
          <w:sz w:val="28"/>
          <w:szCs w:val="28"/>
          <w:lang w:val="en-US"/>
        </w:rPr>
        <w:t>Lung</w:t>
      </w:r>
      <w:r w:rsidRPr="008047AB">
        <w:rPr>
          <w:spacing w:val="-12"/>
          <w:sz w:val="28"/>
          <w:szCs w:val="28"/>
          <w:lang w:val="en-US"/>
        </w:rPr>
        <w:t xml:space="preserve"> </w:t>
      </w:r>
      <w:r w:rsidRPr="008047AB">
        <w:rPr>
          <w:sz w:val="28"/>
          <w:szCs w:val="28"/>
          <w:lang w:val="en-US"/>
        </w:rPr>
        <w:t>India</w:t>
      </w:r>
      <w:r w:rsidR="00FC0598" w:rsidRPr="008047AB">
        <w:rPr>
          <w:sz w:val="28"/>
          <w:szCs w:val="28"/>
          <w:lang w:val="uk-UA"/>
        </w:rPr>
        <w:t xml:space="preserve"> </w:t>
      </w:r>
      <w:r w:rsidR="00FC0598" w:rsidRPr="008047AB">
        <w:rPr>
          <w:sz w:val="28"/>
          <w:szCs w:val="28"/>
          <w:lang w:val="en-US"/>
        </w:rPr>
        <w:t>[Internet]</w:t>
      </w:r>
      <w:r w:rsidRPr="008047AB">
        <w:rPr>
          <w:sz w:val="28"/>
          <w:szCs w:val="28"/>
          <w:lang w:val="en-US"/>
        </w:rPr>
        <w:t>.</w:t>
      </w:r>
      <w:r w:rsidRPr="008047AB">
        <w:rPr>
          <w:spacing w:val="-17"/>
          <w:sz w:val="28"/>
          <w:szCs w:val="28"/>
          <w:lang w:val="en-US"/>
        </w:rPr>
        <w:t xml:space="preserve"> </w:t>
      </w:r>
      <w:r w:rsidRPr="008047AB">
        <w:rPr>
          <w:sz w:val="28"/>
          <w:szCs w:val="28"/>
          <w:lang w:val="en-US"/>
        </w:rPr>
        <w:t>2017</w:t>
      </w:r>
      <w:r w:rsidR="00FC0598" w:rsidRPr="008047AB">
        <w:rPr>
          <w:sz w:val="28"/>
          <w:szCs w:val="28"/>
          <w:lang w:val="uk-UA"/>
        </w:rPr>
        <w:t xml:space="preserve"> </w:t>
      </w:r>
      <w:r w:rsidR="00FC0598" w:rsidRPr="008047AB">
        <w:rPr>
          <w:sz w:val="28"/>
          <w:szCs w:val="28"/>
          <w:lang w:val="en-US"/>
        </w:rPr>
        <w:t>[cited 2024</w:t>
      </w:r>
      <w:r w:rsidR="00FC0598" w:rsidRPr="008047AB">
        <w:rPr>
          <w:sz w:val="28"/>
          <w:szCs w:val="28"/>
          <w:lang w:val="uk-UA"/>
        </w:rPr>
        <w:t xml:space="preserve"> </w:t>
      </w:r>
      <w:r w:rsidR="00FC0598" w:rsidRPr="008047AB">
        <w:rPr>
          <w:sz w:val="28"/>
          <w:szCs w:val="28"/>
          <w:lang w:val="en-US"/>
        </w:rPr>
        <w:t xml:space="preserve">Feb </w:t>
      </w:r>
      <w:r w:rsidR="00FC0598" w:rsidRPr="008047AB">
        <w:rPr>
          <w:sz w:val="28"/>
          <w:szCs w:val="28"/>
          <w:lang w:val="uk-UA"/>
        </w:rPr>
        <w:t>9</w:t>
      </w:r>
      <w:r w:rsidR="00FC0598" w:rsidRPr="008047AB">
        <w:rPr>
          <w:sz w:val="28"/>
          <w:szCs w:val="28"/>
          <w:lang w:val="en-US"/>
        </w:rPr>
        <w:t>]</w:t>
      </w:r>
      <w:r w:rsidR="00FC0598" w:rsidRPr="008047AB">
        <w:rPr>
          <w:sz w:val="28"/>
          <w:szCs w:val="28"/>
          <w:lang w:val="uk-UA"/>
        </w:rPr>
        <w:t>;</w:t>
      </w:r>
      <w:r w:rsidRPr="008047AB">
        <w:rPr>
          <w:spacing w:val="-68"/>
          <w:sz w:val="28"/>
          <w:szCs w:val="28"/>
          <w:lang w:val="en-US"/>
        </w:rPr>
        <w:t xml:space="preserve"> </w:t>
      </w:r>
      <w:r w:rsidRPr="008047AB">
        <w:rPr>
          <w:sz w:val="28"/>
          <w:szCs w:val="28"/>
          <w:lang w:val="en-US"/>
        </w:rPr>
        <w:t>34</w:t>
      </w:r>
      <w:r w:rsidR="00FC0598" w:rsidRPr="008047AB">
        <w:rPr>
          <w:sz w:val="28"/>
          <w:szCs w:val="28"/>
          <w:lang w:val="uk-UA"/>
        </w:rPr>
        <w:t>(</w:t>
      </w:r>
      <w:r w:rsidRPr="008047AB">
        <w:rPr>
          <w:sz w:val="28"/>
          <w:szCs w:val="28"/>
          <w:lang w:val="en-US"/>
        </w:rPr>
        <w:t>1</w:t>
      </w:r>
      <w:r w:rsidR="00FC0598" w:rsidRPr="008047AB">
        <w:rPr>
          <w:sz w:val="28"/>
          <w:szCs w:val="28"/>
          <w:lang w:val="uk-UA"/>
        </w:rPr>
        <w:t>):</w:t>
      </w:r>
      <w:r w:rsidRPr="008047AB">
        <w:rPr>
          <w:sz w:val="28"/>
          <w:szCs w:val="28"/>
          <w:lang w:val="en-US"/>
        </w:rPr>
        <w:t>47.</w:t>
      </w:r>
      <w:r w:rsidRPr="008047AB">
        <w:rPr>
          <w:spacing w:val="-5"/>
          <w:sz w:val="28"/>
          <w:szCs w:val="28"/>
          <w:lang w:val="en-US"/>
        </w:rPr>
        <w:t xml:space="preserve"> </w:t>
      </w:r>
      <w:r w:rsidR="00FC0598" w:rsidRPr="008047AB">
        <w:rPr>
          <w:sz w:val="28"/>
          <w:szCs w:val="28"/>
          <w:lang w:val="en-US"/>
        </w:rPr>
        <w:t>Available from:</w:t>
      </w:r>
      <w:r w:rsidR="00FC0598" w:rsidRPr="008047AB">
        <w:rPr>
          <w:sz w:val="28"/>
          <w:szCs w:val="28"/>
          <w:lang w:val="uk-UA"/>
        </w:rPr>
        <w:t xml:space="preserve"> </w:t>
      </w:r>
      <w:hyperlink r:id="rId43" w:history="1">
        <w:r w:rsidR="00AD1CC9" w:rsidRPr="008047AB">
          <w:rPr>
            <w:rStyle w:val="a4"/>
            <w:color w:val="auto"/>
            <w:sz w:val="28"/>
            <w:szCs w:val="28"/>
            <w:u w:val="none"/>
            <w:lang w:val="en-US"/>
          </w:rPr>
          <w:t>https://doi.org/10.4103</w:t>
        </w:r>
        <w:r w:rsidR="00AD1CC9" w:rsidRPr="008047AB">
          <w:rPr>
            <w:rStyle w:val="a4"/>
            <w:color w:val="auto"/>
            <w:sz w:val="28"/>
            <w:szCs w:val="28"/>
            <w:u w:val="none"/>
          </w:rPr>
          <w:t>/0970-2113.197116</w:t>
        </w:r>
      </w:hyperlink>
      <w:r w:rsidRPr="008047AB">
        <w:rPr>
          <w:sz w:val="28"/>
          <w:szCs w:val="28"/>
          <w:lang w:val="en-US"/>
        </w:rPr>
        <w:t xml:space="preserve">. </w:t>
      </w:r>
    </w:p>
    <w:p w:rsidR="008F3B21" w:rsidRPr="008047AB" w:rsidRDefault="00FC0598" w:rsidP="008047AB">
      <w:pPr>
        <w:pStyle w:val="a3"/>
        <w:widowControl w:val="0"/>
        <w:numPr>
          <w:ilvl w:val="0"/>
          <w:numId w:val="48"/>
        </w:numPr>
        <w:tabs>
          <w:tab w:val="left" w:pos="142"/>
          <w:tab w:val="left" w:pos="972"/>
        </w:tabs>
        <w:autoSpaceDE w:val="0"/>
        <w:autoSpaceDN w:val="0"/>
        <w:spacing w:line="360" w:lineRule="auto"/>
        <w:ind w:right="403"/>
        <w:contextualSpacing w:val="0"/>
        <w:jc w:val="both"/>
        <w:rPr>
          <w:sz w:val="28"/>
          <w:szCs w:val="28"/>
          <w:lang w:val="en-US"/>
        </w:rPr>
      </w:pPr>
      <w:r w:rsidRPr="008047AB">
        <w:rPr>
          <w:sz w:val="28"/>
          <w:szCs w:val="28"/>
          <w:lang w:val="en-US"/>
        </w:rPr>
        <w:t>Semenza G.</w:t>
      </w:r>
      <w:r w:rsidR="008F3B21" w:rsidRPr="008047AB">
        <w:rPr>
          <w:sz w:val="28"/>
          <w:szCs w:val="28"/>
          <w:lang w:val="en-US"/>
        </w:rPr>
        <w:t>L. Hypoxia-Inducible Factors in Physiology and Medicine. Cell</w:t>
      </w:r>
      <w:r w:rsidR="00A7689B" w:rsidRPr="008047AB">
        <w:rPr>
          <w:sz w:val="28"/>
          <w:szCs w:val="28"/>
          <w:lang w:val="uk-UA"/>
        </w:rPr>
        <w:t xml:space="preserve"> </w:t>
      </w:r>
      <w:r w:rsidR="00A7689B" w:rsidRPr="008047AB">
        <w:rPr>
          <w:sz w:val="28"/>
          <w:szCs w:val="28"/>
          <w:lang w:val="en-US"/>
        </w:rPr>
        <w:t>[Internet]</w:t>
      </w:r>
      <w:r w:rsidR="008F3B21" w:rsidRPr="008047AB">
        <w:rPr>
          <w:sz w:val="28"/>
          <w:szCs w:val="28"/>
          <w:lang w:val="en-US"/>
        </w:rPr>
        <w:t>.</w:t>
      </w:r>
      <w:r w:rsidR="008F3B21" w:rsidRPr="008047AB">
        <w:rPr>
          <w:spacing w:val="1"/>
          <w:sz w:val="28"/>
          <w:szCs w:val="28"/>
          <w:lang w:val="en-US"/>
        </w:rPr>
        <w:t xml:space="preserve"> </w:t>
      </w:r>
      <w:r w:rsidR="008F3B21" w:rsidRPr="008047AB">
        <w:rPr>
          <w:sz w:val="28"/>
          <w:szCs w:val="28"/>
          <w:lang w:val="en-US"/>
        </w:rPr>
        <w:t>2012</w:t>
      </w:r>
      <w:r w:rsidR="00A7689B" w:rsidRPr="008047AB">
        <w:rPr>
          <w:sz w:val="28"/>
          <w:szCs w:val="28"/>
          <w:lang w:val="uk-UA"/>
        </w:rPr>
        <w:t xml:space="preserve"> </w:t>
      </w:r>
      <w:r w:rsidR="00A7689B" w:rsidRPr="008047AB">
        <w:rPr>
          <w:sz w:val="28"/>
          <w:szCs w:val="28"/>
          <w:lang w:val="en-US"/>
        </w:rPr>
        <w:t>[cited 2024</w:t>
      </w:r>
      <w:r w:rsidR="00A7689B" w:rsidRPr="008047AB">
        <w:rPr>
          <w:sz w:val="28"/>
          <w:szCs w:val="28"/>
          <w:lang w:val="uk-UA"/>
        </w:rPr>
        <w:t xml:space="preserve"> </w:t>
      </w:r>
      <w:r w:rsidR="00A7689B" w:rsidRPr="008047AB">
        <w:rPr>
          <w:sz w:val="28"/>
          <w:szCs w:val="28"/>
          <w:lang w:val="en-US"/>
        </w:rPr>
        <w:t>Jul 10]</w:t>
      </w:r>
      <w:r w:rsidR="00A7689B" w:rsidRPr="008047AB">
        <w:rPr>
          <w:sz w:val="28"/>
          <w:szCs w:val="28"/>
          <w:lang w:val="uk-UA"/>
        </w:rPr>
        <w:t>;</w:t>
      </w:r>
      <w:r w:rsidR="008F3B21" w:rsidRPr="008047AB">
        <w:rPr>
          <w:spacing w:val="1"/>
          <w:sz w:val="28"/>
          <w:szCs w:val="28"/>
          <w:lang w:val="en-US"/>
        </w:rPr>
        <w:t xml:space="preserve"> </w:t>
      </w:r>
      <w:r w:rsidR="00A7689B" w:rsidRPr="008047AB">
        <w:rPr>
          <w:sz w:val="28"/>
          <w:szCs w:val="28"/>
          <w:lang w:val="en-US"/>
        </w:rPr>
        <w:t>148</w:t>
      </w:r>
      <w:r w:rsidR="00A7689B" w:rsidRPr="008047AB">
        <w:rPr>
          <w:sz w:val="28"/>
          <w:szCs w:val="28"/>
          <w:lang w:val="uk-UA"/>
        </w:rPr>
        <w:t>(</w:t>
      </w:r>
      <w:r w:rsidR="008F3B21" w:rsidRPr="008047AB">
        <w:rPr>
          <w:sz w:val="28"/>
          <w:szCs w:val="28"/>
          <w:lang w:val="en-US"/>
        </w:rPr>
        <w:t>3</w:t>
      </w:r>
      <w:r w:rsidR="00170468" w:rsidRPr="008047AB">
        <w:rPr>
          <w:sz w:val="28"/>
          <w:szCs w:val="28"/>
          <w:lang w:val="uk-UA"/>
        </w:rPr>
        <w:t>):</w:t>
      </w:r>
      <w:r w:rsidR="00A7689B" w:rsidRPr="008047AB">
        <w:rPr>
          <w:sz w:val="28"/>
          <w:szCs w:val="28"/>
          <w:lang w:val="en-US"/>
        </w:rPr>
        <w:t>399</w:t>
      </w:r>
      <w:r w:rsidR="00A7689B" w:rsidRPr="008047AB">
        <w:rPr>
          <w:sz w:val="28"/>
          <w:szCs w:val="28"/>
          <w:lang w:val="uk-UA"/>
        </w:rPr>
        <w:t>-</w:t>
      </w:r>
      <w:r w:rsidR="008F3B21" w:rsidRPr="008047AB">
        <w:rPr>
          <w:sz w:val="28"/>
          <w:szCs w:val="28"/>
          <w:lang w:val="en-US"/>
        </w:rPr>
        <w:t>408.</w:t>
      </w:r>
      <w:r w:rsidR="008F3B21" w:rsidRPr="008047AB">
        <w:rPr>
          <w:spacing w:val="1"/>
          <w:sz w:val="28"/>
          <w:szCs w:val="28"/>
          <w:lang w:val="en-US"/>
        </w:rPr>
        <w:t xml:space="preserve"> </w:t>
      </w:r>
      <w:r w:rsidR="00A7689B" w:rsidRPr="008047AB">
        <w:rPr>
          <w:sz w:val="28"/>
          <w:szCs w:val="28"/>
          <w:lang w:val="en-US"/>
        </w:rPr>
        <w:t>Available from:</w:t>
      </w:r>
      <w:r w:rsidR="00A7689B" w:rsidRPr="008047AB">
        <w:rPr>
          <w:sz w:val="28"/>
          <w:szCs w:val="28"/>
          <w:lang w:val="uk-UA"/>
        </w:rPr>
        <w:t xml:space="preserve"> </w:t>
      </w:r>
      <w:hyperlink r:id="rId44" w:history="1">
        <w:r w:rsidR="008F3B21" w:rsidRPr="008047AB">
          <w:rPr>
            <w:rStyle w:val="a4"/>
            <w:color w:val="auto"/>
            <w:sz w:val="28"/>
            <w:szCs w:val="28"/>
            <w:u w:val="none"/>
            <w:lang w:val="en-US"/>
          </w:rPr>
          <w:t>https://doi.org/10.1016/j.cell.2012.01.021</w:t>
        </w:r>
      </w:hyperlink>
      <w:r w:rsidR="008F3B21" w:rsidRPr="008047AB">
        <w:rPr>
          <w:sz w:val="28"/>
          <w:szCs w:val="28"/>
          <w:lang w:val="en-US"/>
        </w:rPr>
        <w:t xml:space="preserve">. </w:t>
      </w:r>
    </w:p>
    <w:p w:rsidR="00AD1CC9" w:rsidRPr="008047AB" w:rsidRDefault="00AD1CC9" w:rsidP="008047AB">
      <w:pPr>
        <w:pStyle w:val="a3"/>
        <w:widowControl w:val="0"/>
        <w:numPr>
          <w:ilvl w:val="0"/>
          <w:numId w:val="48"/>
        </w:numPr>
        <w:tabs>
          <w:tab w:val="left" w:pos="142"/>
          <w:tab w:val="left" w:pos="972"/>
        </w:tabs>
        <w:autoSpaceDE w:val="0"/>
        <w:autoSpaceDN w:val="0"/>
        <w:spacing w:before="89" w:line="360" w:lineRule="auto"/>
        <w:ind w:right="404"/>
        <w:contextualSpacing w:val="0"/>
        <w:jc w:val="both"/>
        <w:rPr>
          <w:sz w:val="28"/>
          <w:szCs w:val="28"/>
          <w:lang w:val="en-US"/>
        </w:rPr>
      </w:pPr>
      <w:r w:rsidRPr="008047AB">
        <w:rPr>
          <w:sz w:val="28"/>
          <w:szCs w:val="28"/>
          <w:lang w:val="en-US"/>
        </w:rPr>
        <w:t>Solaini G. Hypoxia and mitochondrial oxidative metabolism</w:t>
      </w:r>
      <w:r w:rsidRPr="008047AB">
        <w:rPr>
          <w:sz w:val="28"/>
          <w:szCs w:val="28"/>
          <w:lang w:val="uk-UA"/>
        </w:rPr>
        <w:t xml:space="preserve">. </w:t>
      </w:r>
      <w:r w:rsidRPr="008047AB">
        <w:rPr>
          <w:sz w:val="28"/>
          <w:szCs w:val="28"/>
          <w:lang w:val="en-US"/>
        </w:rPr>
        <w:t>Biochimica</w:t>
      </w:r>
      <w:r w:rsidRPr="008047AB">
        <w:rPr>
          <w:spacing w:val="-67"/>
          <w:sz w:val="28"/>
          <w:szCs w:val="28"/>
          <w:lang w:val="en-US"/>
        </w:rPr>
        <w:t xml:space="preserve"> </w:t>
      </w:r>
      <w:proofErr w:type="gramStart"/>
      <w:r w:rsidRPr="008047AB">
        <w:rPr>
          <w:sz w:val="28"/>
          <w:szCs w:val="28"/>
          <w:lang w:val="en-US"/>
        </w:rPr>
        <w:t>et</w:t>
      </w:r>
      <w:proofErr w:type="gramEnd"/>
      <w:r w:rsidRPr="008047AB">
        <w:rPr>
          <w:sz w:val="28"/>
          <w:szCs w:val="28"/>
          <w:lang w:val="en-US"/>
        </w:rPr>
        <w:t xml:space="preserve"> Biophysica Acta (BBA) </w:t>
      </w:r>
      <w:r w:rsidR="00A7689B" w:rsidRPr="008047AB">
        <w:rPr>
          <w:sz w:val="28"/>
          <w:szCs w:val="28"/>
          <w:lang w:val="en-US"/>
        </w:rPr>
        <w:t>–</w:t>
      </w:r>
      <w:r w:rsidRPr="008047AB">
        <w:rPr>
          <w:sz w:val="28"/>
          <w:szCs w:val="28"/>
          <w:lang w:val="en-US"/>
        </w:rPr>
        <w:t xml:space="preserve"> Bioenergetics</w:t>
      </w:r>
      <w:r w:rsidR="00A7689B" w:rsidRPr="008047AB">
        <w:rPr>
          <w:sz w:val="28"/>
          <w:szCs w:val="28"/>
          <w:lang w:val="uk-UA"/>
        </w:rPr>
        <w:t xml:space="preserve"> </w:t>
      </w:r>
      <w:r w:rsidR="00A7689B" w:rsidRPr="008047AB">
        <w:rPr>
          <w:sz w:val="28"/>
          <w:szCs w:val="28"/>
          <w:lang w:val="en-US"/>
        </w:rPr>
        <w:t>[Internet]</w:t>
      </w:r>
      <w:r w:rsidRPr="008047AB">
        <w:rPr>
          <w:sz w:val="28"/>
          <w:szCs w:val="28"/>
          <w:lang w:val="en-US"/>
        </w:rPr>
        <w:t>. 2010</w:t>
      </w:r>
      <w:r w:rsidR="00A7689B" w:rsidRPr="008047AB">
        <w:rPr>
          <w:sz w:val="28"/>
          <w:szCs w:val="28"/>
          <w:lang w:val="uk-UA"/>
        </w:rPr>
        <w:t xml:space="preserve"> </w:t>
      </w:r>
      <w:r w:rsidR="00A7689B" w:rsidRPr="008047AB">
        <w:rPr>
          <w:sz w:val="28"/>
          <w:szCs w:val="28"/>
          <w:lang w:val="en-US"/>
        </w:rPr>
        <w:t>[cited 2024</w:t>
      </w:r>
      <w:r w:rsidR="00A7689B" w:rsidRPr="008047AB">
        <w:rPr>
          <w:sz w:val="28"/>
          <w:szCs w:val="28"/>
          <w:lang w:val="uk-UA"/>
        </w:rPr>
        <w:t xml:space="preserve"> </w:t>
      </w:r>
      <w:r w:rsidR="00A7689B" w:rsidRPr="008047AB">
        <w:rPr>
          <w:sz w:val="28"/>
          <w:szCs w:val="28"/>
          <w:lang w:val="en-US"/>
        </w:rPr>
        <w:t>Jun 26]</w:t>
      </w:r>
      <w:r w:rsidR="00A7689B" w:rsidRPr="008047AB">
        <w:rPr>
          <w:sz w:val="28"/>
          <w:szCs w:val="28"/>
          <w:lang w:val="uk-UA"/>
        </w:rPr>
        <w:t>;</w:t>
      </w:r>
      <w:r w:rsidRPr="008047AB">
        <w:rPr>
          <w:sz w:val="28"/>
          <w:szCs w:val="28"/>
          <w:lang w:val="en-US"/>
        </w:rPr>
        <w:t xml:space="preserve"> 1797</w:t>
      </w:r>
      <w:r w:rsidR="00A7689B" w:rsidRPr="008047AB">
        <w:rPr>
          <w:sz w:val="28"/>
          <w:szCs w:val="28"/>
          <w:lang w:val="uk-UA"/>
        </w:rPr>
        <w:t>(</w:t>
      </w:r>
      <w:r w:rsidRPr="008047AB">
        <w:rPr>
          <w:sz w:val="28"/>
          <w:szCs w:val="28"/>
          <w:lang w:val="en-US"/>
        </w:rPr>
        <w:t>6-7</w:t>
      </w:r>
      <w:r w:rsidR="00170468" w:rsidRPr="008047AB">
        <w:rPr>
          <w:sz w:val="28"/>
          <w:szCs w:val="28"/>
          <w:lang w:val="uk-UA"/>
        </w:rPr>
        <w:t>):</w:t>
      </w:r>
      <w:r w:rsidR="00A7689B" w:rsidRPr="008047AB">
        <w:rPr>
          <w:sz w:val="28"/>
          <w:szCs w:val="28"/>
          <w:lang w:val="en-US"/>
        </w:rPr>
        <w:t>1171</w:t>
      </w:r>
      <w:r w:rsidR="00A7689B" w:rsidRPr="008047AB">
        <w:rPr>
          <w:sz w:val="28"/>
          <w:szCs w:val="28"/>
          <w:lang w:val="uk-UA"/>
        </w:rPr>
        <w:t>-</w:t>
      </w:r>
      <w:r w:rsidRPr="008047AB">
        <w:rPr>
          <w:sz w:val="28"/>
          <w:szCs w:val="28"/>
          <w:lang w:val="en-US"/>
        </w:rPr>
        <w:t>1177.</w:t>
      </w:r>
      <w:r w:rsidRPr="008047AB">
        <w:rPr>
          <w:spacing w:val="-3"/>
          <w:sz w:val="28"/>
          <w:szCs w:val="28"/>
          <w:lang w:val="en-US"/>
        </w:rPr>
        <w:t xml:space="preserve"> </w:t>
      </w:r>
      <w:r w:rsidR="00A7689B" w:rsidRPr="008047AB">
        <w:rPr>
          <w:sz w:val="28"/>
          <w:szCs w:val="28"/>
          <w:lang w:val="en-US"/>
        </w:rPr>
        <w:t>Available from:</w:t>
      </w:r>
      <w:r w:rsidR="00A7689B" w:rsidRPr="008047AB">
        <w:rPr>
          <w:sz w:val="28"/>
          <w:szCs w:val="28"/>
          <w:lang w:val="uk-UA"/>
        </w:rPr>
        <w:t xml:space="preserve"> </w:t>
      </w:r>
      <w:hyperlink r:id="rId45" w:history="1">
        <w:r w:rsidRPr="008047AB">
          <w:rPr>
            <w:rStyle w:val="a4"/>
            <w:color w:val="auto"/>
            <w:sz w:val="28"/>
            <w:szCs w:val="28"/>
            <w:u w:val="none"/>
            <w:lang w:val="en-US"/>
          </w:rPr>
          <w:t>https://doi.org/10.1016/j.bbabio.2010.02.011</w:t>
        </w:r>
      </w:hyperlink>
      <w:r w:rsidRPr="008047AB">
        <w:rPr>
          <w:sz w:val="28"/>
          <w:szCs w:val="28"/>
          <w:lang w:val="en-US"/>
        </w:rPr>
        <w:t>.</w:t>
      </w:r>
      <w:r w:rsidR="00170468" w:rsidRPr="008047AB">
        <w:rPr>
          <w:sz w:val="28"/>
          <w:szCs w:val="28"/>
          <w:lang w:val="en-US"/>
        </w:rPr>
        <w:t xml:space="preserve"> </w:t>
      </w:r>
    </w:p>
    <w:p w:rsidR="008F3B21" w:rsidRPr="008047AB" w:rsidRDefault="00A7689B" w:rsidP="008047AB">
      <w:pPr>
        <w:pStyle w:val="a3"/>
        <w:numPr>
          <w:ilvl w:val="0"/>
          <w:numId w:val="48"/>
        </w:numPr>
        <w:tabs>
          <w:tab w:val="left" w:pos="142"/>
        </w:tabs>
        <w:spacing w:line="360" w:lineRule="auto"/>
        <w:jc w:val="both"/>
        <w:rPr>
          <w:sz w:val="28"/>
          <w:szCs w:val="28"/>
          <w:lang w:val="uk-UA"/>
        </w:rPr>
      </w:pPr>
      <w:r w:rsidRPr="008047AB">
        <w:rPr>
          <w:sz w:val="28"/>
          <w:szCs w:val="28"/>
          <w:lang w:val="en-US"/>
        </w:rPr>
        <w:t>Treff G, Sareban M</w:t>
      </w:r>
      <w:r w:rsidR="008F3B21" w:rsidRPr="008047AB">
        <w:rPr>
          <w:sz w:val="28"/>
          <w:szCs w:val="28"/>
          <w:lang w:val="en-US"/>
        </w:rPr>
        <w:t>, Schmidt W. Hypoxic training in natural and artificial</w:t>
      </w:r>
      <w:r w:rsidR="008F3B21" w:rsidRPr="008047AB">
        <w:rPr>
          <w:spacing w:val="1"/>
          <w:sz w:val="28"/>
          <w:szCs w:val="28"/>
          <w:lang w:val="en-US"/>
        </w:rPr>
        <w:t xml:space="preserve"> </w:t>
      </w:r>
      <w:r w:rsidR="008F3B21" w:rsidRPr="008047AB">
        <w:rPr>
          <w:sz w:val="28"/>
          <w:szCs w:val="28"/>
          <w:lang w:val="en-US"/>
        </w:rPr>
        <w:t>altitude.</w:t>
      </w:r>
      <w:r w:rsidR="008F3B21" w:rsidRPr="008047AB">
        <w:rPr>
          <w:spacing w:val="1"/>
          <w:sz w:val="28"/>
          <w:szCs w:val="28"/>
          <w:lang w:val="en-US"/>
        </w:rPr>
        <w:t xml:space="preserve"> </w:t>
      </w:r>
      <w:r w:rsidR="008F3B21" w:rsidRPr="008047AB">
        <w:rPr>
          <w:sz w:val="28"/>
          <w:szCs w:val="28"/>
          <w:lang w:val="en-US"/>
        </w:rPr>
        <w:t>Deutsche</w:t>
      </w:r>
      <w:r w:rsidR="008F3B21" w:rsidRPr="008047AB">
        <w:rPr>
          <w:spacing w:val="1"/>
          <w:sz w:val="28"/>
          <w:szCs w:val="28"/>
          <w:lang w:val="en-US"/>
        </w:rPr>
        <w:t xml:space="preserve"> </w:t>
      </w:r>
      <w:r w:rsidR="008F3B21" w:rsidRPr="008047AB">
        <w:rPr>
          <w:sz w:val="28"/>
          <w:szCs w:val="28"/>
          <w:lang w:val="en-US"/>
        </w:rPr>
        <w:t>Zeitschrift</w:t>
      </w:r>
      <w:r w:rsidR="008F3B21" w:rsidRPr="008047AB">
        <w:rPr>
          <w:spacing w:val="1"/>
          <w:sz w:val="28"/>
          <w:szCs w:val="28"/>
          <w:lang w:val="en-US"/>
        </w:rPr>
        <w:t xml:space="preserve"> </w:t>
      </w:r>
      <w:r w:rsidR="008F3B21" w:rsidRPr="008047AB">
        <w:rPr>
          <w:sz w:val="28"/>
          <w:szCs w:val="28"/>
          <w:lang w:val="en-US"/>
        </w:rPr>
        <w:t>für</w:t>
      </w:r>
      <w:r w:rsidR="008F3B21" w:rsidRPr="008047AB">
        <w:rPr>
          <w:spacing w:val="1"/>
          <w:sz w:val="28"/>
          <w:szCs w:val="28"/>
          <w:lang w:val="en-US"/>
        </w:rPr>
        <w:t xml:space="preserve"> </w:t>
      </w:r>
      <w:r w:rsidRPr="008047AB">
        <w:rPr>
          <w:sz w:val="28"/>
          <w:szCs w:val="28"/>
          <w:lang w:val="en-US"/>
        </w:rPr>
        <w:t>Sportmedizin</w:t>
      </w:r>
      <w:r w:rsidRPr="008047AB">
        <w:rPr>
          <w:sz w:val="28"/>
          <w:szCs w:val="28"/>
          <w:lang w:val="uk-UA"/>
        </w:rPr>
        <w:t xml:space="preserve">. </w:t>
      </w:r>
      <w:r w:rsidR="008F3B21" w:rsidRPr="008047AB">
        <w:rPr>
          <w:sz w:val="28"/>
          <w:szCs w:val="28"/>
          <w:lang w:val="en-US"/>
        </w:rPr>
        <w:t>German</w:t>
      </w:r>
      <w:r w:rsidR="008F3B21" w:rsidRPr="008047AB">
        <w:rPr>
          <w:spacing w:val="1"/>
          <w:sz w:val="28"/>
          <w:szCs w:val="28"/>
          <w:lang w:val="en-US"/>
        </w:rPr>
        <w:t xml:space="preserve"> </w:t>
      </w:r>
      <w:r w:rsidR="008F3B21" w:rsidRPr="008047AB">
        <w:rPr>
          <w:sz w:val="28"/>
          <w:szCs w:val="28"/>
          <w:lang w:val="en-US"/>
        </w:rPr>
        <w:t>Journal</w:t>
      </w:r>
      <w:r w:rsidR="008F3B21" w:rsidRPr="008047AB">
        <w:rPr>
          <w:spacing w:val="1"/>
          <w:sz w:val="28"/>
          <w:szCs w:val="28"/>
          <w:lang w:val="en-US"/>
        </w:rPr>
        <w:t xml:space="preserve"> </w:t>
      </w:r>
      <w:r w:rsidR="008F3B21" w:rsidRPr="008047AB">
        <w:rPr>
          <w:sz w:val="28"/>
          <w:szCs w:val="28"/>
          <w:lang w:val="en-US"/>
        </w:rPr>
        <w:t>of</w:t>
      </w:r>
      <w:r w:rsidR="008F3B21" w:rsidRPr="008047AB">
        <w:rPr>
          <w:spacing w:val="1"/>
          <w:sz w:val="28"/>
          <w:szCs w:val="28"/>
          <w:lang w:val="en-US"/>
        </w:rPr>
        <w:t xml:space="preserve"> </w:t>
      </w:r>
      <w:r w:rsidR="008F3B21" w:rsidRPr="008047AB">
        <w:rPr>
          <w:sz w:val="28"/>
          <w:szCs w:val="28"/>
          <w:lang w:val="en-US"/>
        </w:rPr>
        <w:t>Sports</w:t>
      </w:r>
      <w:r w:rsidR="008F3B21" w:rsidRPr="008047AB">
        <w:rPr>
          <w:spacing w:val="1"/>
          <w:sz w:val="28"/>
          <w:szCs w:val="28"/>
          <w:lang w:val="en-US"/>
        </w:rPr>
        <w:t xml:space="preserve"> </w:t>
      </w:r>
      <w:r w:rsidR="008F3B21" w:rsidRPr="008047AB">
        <w:rPr>
          <w:sz w:val="28"/>
          <w:szCs w:val="28"/>
          <w:lang w:val="en-US"/>
        </w:rPr>
        <w:t>Medicine</w:t>
      </w:r>
      <w:r w:rsidRPr="008047AB">
        <w:rPr>
          <w:sz w:val="28"/>
          <w:szCs w:val="28"/>
          <w:lang w:val="uk-UA"/>
        </w:rPr>
        <w:t xml:space="preserve"> </w:t>
      </w:r>
      <w:r w:rsidRPr="008047AB">
        <w:rPr>
          <w:sz w:val="28"/>
          <w:szCs w:val="28"/>
          <w:lang w:val="en-US"/>
        </w:rPr>
        <w:t>[Internet]</w:t>
      </w:r>
      <w:r w:rsidR="008F3B21" w:rsidRPr="008047AB">
        <w:rPr>
          <w:sz w:val="28"/>
          <w:szCs w:val="28"/>
          <w:lang w:val="en-US"/>
        </w:rPr>
        <w:t>.</w:t>
      </w:r>
      <w:r w:rsidR="008F3B21" w:rsidRPr="008047AB">
        <w:rPr>
          <w:spacing w:val="1"/>
          <w:sz w:val="28"/>
          <w:szCs w:val="28"/>
          <w:lang w:val="en-US"/>
        </w:rPr>
        <w:t xml:space="preserve"> </w:t>
      </w:r>
      <w:r w:rsidR="008F3B21" w:rsidRPr="008047AB">
        <w:rPr>
          <w:sz w:val="28"/>
          <w:szCs w:val="28"/>
          <w:lang w:val="en-US"/>
        </w:rPr>
        <w:t>2022</w:t>
      </w:r>
      <w:r w:rsidRPr="008047AB">
        <w:rPr>
          <w:sz w:val="28"/>
          <w:szCs w:val="28"/>
          <w:lang w:val="uk-UA"/>
        </w:rPr>
        <w:t xml:space="preserve"> </w:t>
      </w:r>
      <w:r w:rsidRPr="008047AB">
        <w:rPr>
          <w:sz w:val="28"/>
          <w:szCs w:val="28"/>
          <w:lang w:val="en-US"/>
        </w:rPr>
        <w:t>[cited 2024</w:t>
      </w:r>
      <w:r w:rsidRPr="008047AB">
        <w:rPr>
          <w:sz w:val="28"/>
          <w:szCs w:val="28"/>
          <w:lang w:val="uk-UA"/>
        </w:rPr>
        <w:t xml:space="preserve"> </w:t>
      </w:r>
      <w:r w:rsidRPr="008047AB">
        <w:rPr>
          <w:sz w:val="28"/>
          <w:szCs w:val="28"/>
          <w:lang w:val="en-US"/>
        </w:rPr>
        <w:t xml:space="preserve">Jun </w:t>
      </w:r>
      <w:r w:rsidRPr="008047AB">
        <w:rPr>
          <w:sz w:val="28"/>
          <w:szCs w:val="28"/>
          <w:lang w:val="uk-UA"/>
        </w:rPr>
        <w:t>2</w:t>
      </w:r>
      <w:r w:rsidRPr="008047AB">
        <w:rPr>
          <w:sz w:val="28"/>
          <w:szCs w:val="28"/>
          <w:lang w:val="en-US"/>
        </w:rPr>
        <w:t>]</w:t>
      </w:r>
      <w:r w:rsidRPr="008047AB">
        <w:rPr>
          <w:sz w:val="28"/>
          <w:szCs w:val="28"/>
          <w:lang w:val="uk-UA"/>
        </w:rPr>
        <w:t>;</w:t>
      </w:r>
      <w:r w:rsidR="008F3B21" w:rsidRPr="008047AB">
        <w:rPr>
          <w:spacing w:val="1"/>
          <w:sz w:val="28"/>
          <w:szCs w:val="28"/>
          <w:lang w:val="en-US"/>
        </w:rPr>
        <w:t xml:space="preserve"> </w:t>
      </w:r>
      <w:r w:rsidRPr="008047AB">
        <w:rPr>
          <w:sz w:val="28"/>
          <w:szCs w:val="28"/>
          <w:lang w:val="en-US"/>
        </w:rPr>
        <w:t>73</w:t>
      </w:r>
      <w:r w:rsidRPr="008047AB">
        <w:rPr>
          <w:sz w:val="28"/>
          <w:szCs w:val="28"/>
          <w:lang w:val="uk-UA"/>
        </w:rPr>
        <w:t>(</w:t>
      </w:r>
      <w:r w:rsidR="008F3B21" w:rsidRPr="008047AB">
        <w:rPr>
          <w:sz w:val="28"/>
          <w:szCs w:val="28"/>
          <w:lang w:val="en-US"/>
        </w:rPr>
        <w:t>3</w:t>
      </w:r>
      <w:r w:rsidRPr="008047AB">
        <w:rPr>
          <w:sz w:val="28"/>
          <w:szCs w:val="28"/>
          <w:lang w:val="uk-UA"/>
        </w:rPr>
        <w:t>):</w:t>
      </w:r>
      <w:r w:rsidRPr="008047AB">
        <w:rPr>
          <w:sz w:val="28"/>
          <w:szCs w:val="28"/>
          <w:lang w:val="en-US"/>
        </w:rPr>
        <w:t>112</w:t>
      </w:r>
      <w:r w:rsidRPr="008047AB">
        <w:rPr>
          <w:sz w:val="28"/>
          <w:szCs w:val="28"/>
          <w:lang w:val="uk-UA"/>
        </w:rPr>
        <w:t>-</w:t>
      </w:r>
      <w:r w:rsidR="008F3B21" w:rsidRPr="008047AB">
        <w:rPr>
          <w:sz w:val="28"/>
          <w:szCs w:val="28"/>
          <w:lang w:val="en-US"/>
        </w:rPr>
        <w:t>117.</w:t>
      </w:r>
      <w:r w:rsidR="008F3B21" w:rsidRPr="008047AB">
        <w:rPr>
          <w:spacing w:val="1"/>
          <w:sz w:val="28"/>
          <w:szCs w:val="28"/>
          <w:lang w:val="en-US"/>
        </w:rPr>
        <w:t xml:space="preserve"> </w:t>
      </w:r>
      <w:r w:rsidR="0074133B" w:rsidRPr="008047AB">
        <w:rPr>
          <w:sz w:val="28"/>
          <w:szCs w:val="28"/>
          <w:lang w:val="en-US"/>
        </w:rPr>
        <w:t>Available from:</w:t>
      </w:r>
      <w:r w:rsidR="0074133B" w:rsidRPr="008047AB">
        <w:rPr>
          <w:sz w:val="28"/>
          <w:szCs w:val="28"/>
          <w:lang w:val="uk-UA"/>
        </w:rPr>
        <w:t xml:space="preserve"> </w:t>
      </w:r>
      <w:hyperlink r:id="rId46" w:history="1">
        <w:r w:rsidR="00170468" w:rsidRPr="000C470D">
          <w:rPr>
            <w:rStyle w:val="a4"/>
            <w:color w:val="auto"/>
            <w:sz w:val="28"/>
            <w:szCs w:val="28"/>
            <w:u w:val="none"/>
            <w:lang w:val="en-US"/>
          </w:rPr>
          <w:t xml:space="preserve">https://doi.org/10.5960/dzsm.2022.529. </w:t>
        </w:r>
      </w:hyperlink>
    </w:p>
    <w:p w:rsidR="00D31B7D" w:rsidRPr="008047AB" w:rsidRDefault="00D31B7D" w:rsidP="008047AB">
      <w:pPr>
        <w:pStyle w:val="a3"/>
        <w:widowControl w:val="0"/>
        <w:numPr>
          <w:ilvl w:val="0"/>
          <w:numId w:val="48"/>
        </w:numPr>
        <w:tabs>
          <w:tab w:val="left" w:pos="142"/>
          <w:tab w:val="left" w:pos="972"/>
        </w:tabs>
        <w:autoSpaceDE w:val="0"/>
        <w:autoSpaceDN w:val="0"/>
        <w:spacing w:line="360" w:lineRule="auto"/>
        <w:ind w:right="403"/>
        <w:contextualSpacing w:val="0"/>
        <w:jc w:val="both"/>
        <w:rPr>
          <w:sz w:val="28"/>
          <w:szCs w:val="28"/>
          <w:lang w:val="en-US"/>
        </w:rPr>
      </w:pPr>
      <w:r w:rsidRPr="008047AB">
        <w:rPr>
          <w:sz w:val="28"/>
          <w:szCs w:val="28"/>
          <w:lang w:val="en-US"/>
        </w:rPr>
        <w:t>Veith</w:t>
      </w:r>
      <w:r w:rsidRPr="008047AB">
        <w:rPr>
          <w:sz w:val="28"/>
          <w:szCs w:val="28"/>
          <w:lang w:val="uk-UA"/>
        </w:rPr>
        <w:t xml:space="preserve"> </w:t>
      </w:r>
      <w:r w:rsidRPr="008047AB">
        <w:rPr>
          <w:sz w:val="28"/>
          <w:szCs w:val="28"/>
          <w:lang w:val="en-US"/>
        </w:rPr>
        <w:t>C.</w:t>
      </w:r>
      <w:r w:rsidRPr="008047AB">
        <w:rPr>
          <w:sz w:val="28"/>
          <w:szCs w:val="28"/>
          <w:lang w:val="uk-UA"/>
        </w:rPr>
        <w:t xml:space="preserve"> </w:t>
      </w:r>
      <w:r w:rsidRPr="008047AB">
        <w:rPr>
          <w:sz w:val="28"/>
          <w:szCs w:val="28"/>
          <w:lang w:val="en-US"/>
        </w:rPr>
        <w:t>Molecular mechanisms of hypoxia-inducible factor-induced pulmonary arterial</w:t>
      </w:r>
      <w:r w:rsidRPr="008047AB">
        <w:rPr>
          <w:spacing w:val="1"/>
          <w:sz w:val="28"/>
          <w:szCs w:val="28"/>
          <w:lang w:val="en-US"/>
        </w:rPr>
        <w:t xml:space="preserve"> </w:t>
      </w:r>
      <w:r w:rsidRPr="008047AB">
        <w:rPr>
          <w:sz w:val="28"/>
          <w:szCs w:val="28"/>
          <w:lang w:val="en-US"/>
        </w:rPr>
        <w:t>smooth muscle cell alterations in pulmonary hypertension</w:t>
      </w:r>
      <w:r w:rsidRPr="008047AB">
        <w:rPr>
          <w:sz w:val="28"/>
          <w:szCs w:val="28"/>
          <w:lang w:val="uk-UA"/>
        </w:rPr>
        <w:t>.</w:t>
      </w:r>
      <w:r w:rsidRPr="008047AB">
        <w:rPr>
          <w:sz w:val="28"/>
          <w:szCs w:val="28"/>
          <w:lang w:val="en-US"/>
        </w:rPr>
        <w:t xml:space="preserve"> The</w:t>
      </w:r>
      <w:r w:rsidRPr="008047AB">
        <w:rPr>
          <w:spacing w:val="1"/>
          <w:sz w:val="28"/>
          <w:szCs w:val="28"/>
          <w:lang w:val="en-US"/>
        </w:rPr>
        <w:t xml:space="preserve"> </w:t>
      </w:r>
      <w:r w:rsidRPr="008047AB">
        <w:rPr>
          <w:sz w:val="28"/>
          <w:szCs w:val="28"/>
          <w:lang w:val="en-US"/>
        </w:rPr>
        <w:t>Journal</w:t>
      </w:r>
      <w:r w:rsidRPr="008047AB">
        <w:rPr>
          <w:spacing w:val="1"/>
          <w:sz w:val="28"/>
          <w:szCs w:val="28"/>
          <w:lang w:val="en-US"/>
        </w:rPr>
        <w:t xml:space="preserve"> </w:t>
      </w:r>
      <w:r w:rsidRPr="008047AB">
        <w:rPr>
          <w:sz w:val="28"/>
          <w:szCs w:val="28"/>
          <w:lang w:val="en-US"/>
        </w:rPr>
        <w:t>of</w:t>
      </w:r>
      <w:r w:rsidRPr="008047AB">
        <w:rPr>
          <w:spacing w:val="1"/>
          <w:sz w:val="28"/>
          <w:szCs w:val="28"/>
          <w:lang w:val="en-US"/>
        </w:rPr>
        <w:t xml:space="preserve"> </w:t>
      </w:r>
      <w:r w:rsidRPr="008047AB">
        <w:rPr>
          <w:sz w:val="28"/>
          <w:szCs w:val="28"/>
          <w:lang w:val="en-US"/>
        </w:rPr>
        <w:t>Physiology</w:t>
      </w:r>
      <w:r w:rsidR="0074133B" w:rsidRPr="008047AB">
        <w:rPr>
          <w:sz w:val="28"/>
          <w:szCs w:val="28"/>
          <w:lang w:val="uk-UA"/>
        </w:rPr>
        <w:t xml:space="preserve"> </w:t>
      </w:r>
      <w:r w:rsidR="0074133B" w:rsidRPr="008047AB">
        <w:rPr>
          <w:sz w:val="28"/>
          <w:szCs w:val="28"/>
          <w:lang w:val="en-US"/>
        </w:rPr>
        <w:t>[Internet]</w:t>
      </w:r>
      <w:r w:rsidRPr="008047AB">
        <w:rPr>
          <w:sz w:val="28"/>
          <w:szCs w:val="28"/>
          <w:lang w:val="en-US"/>
        </w:rPr>
        <w:t>.</w:t>
      </w:r>
      <w:r w:rsidRPr="008047AB">
        <w:rPr>
          <w:spacing w:val="1"/>
          <w:sz w:val="28"/>
          <w:szCs w:val="28"/>
          <w:lang w:val="en-US"/>
        </w:rPr>
        <w:t xml:space="preserve"> </w:t>
      </w:r>
      <w:r w:rsidRPr="008047AB">
        <w:rPr>
          <w:sz w:val="28"/>
          <w:szCs w:val="28"/>
          <w:lang w:val="en-US"/>
        </w:rPr>
        <w:t>2015</w:t>
      </w:r>
      <w:r w:rsidR="0074133B" w:rsidRPr="008047AB">
        <w:rPr>
          <w:sz w:val="28"/>
          <w:szCs w:val="28"/>
          <w:lang w:val="uk-UA"/>
        </w:rPr>
        <w:t xml:space="preserve"> </w:t>
      </w:r>
      <w:r w:rsidR="0074133B" w:rsidRPr="008047AB">
        <w:rPr>
          <w:sz w:val="28"/>
          <w:szCs w:val="28"/>
          <w:lang w:val="en-US"/>
        </w:rPr>
        <w:t>[cited 2024</w:t>
      </w:r>
      <w:r w:rsidR="0074133B" w:rsidRPr="008047AB">
        <w:rPr>
          <w:sz w:val="28"/>
          <w:szCs w:val="28"/>
          <w:lang w:val="uk-UA"/>
        </w:rPr>
        <w:t xml:space="preserve"> </w:t>
      </w:r>
      <w:r w:rsidR="0074133B" w:rsidRPr="008047AB">
        <w:rPr>
          <w:sz w:val="28"/>
          <w:szCs w:val="28"/>
          <w:lang w:val="en-US"/>
        </w:rPr>
        <w:t>Mar 14]</w:t>
      </w:r>
      <w:r w:rsidR="0074133B" w:rsidRPr="008047AB">
        <w:rPr>
          <w:sz w:val="28"/>
          <w:szCs w:val="28"/>
          <w:lang w:val="uk-UA"/>
        </w:rPr>
        <w:t>;</w:t>
      </w:r>
      <w:r w:rsidRPr="008047AB">
        <w:rPr>
          <w:spacing w:val="1"/>
          <w:sz w:val="28"/>
          <w:szCs w:val="28"/>
          <w:lang w:val="en-US"/>
        </w:rPr>
        <w:t xml:space="preserve"> </w:t>
      </w:r>
      <w:r w:rsidR="0074133B" w:rsidRPr="008047AB">
        <w:rPr>
          <w:sz w:val="28"/>
          <w:szCs w:val="28"/>
          <w:lang w:val="en-US"/>
        </w:rPr>
        <w:t>594</w:t>
      </w:r>
      <w:r w:rsidR="0074133B" w:rsidRPr="008047AB">
        <w:rPr>
          <w:sz w:val="28"/>
          <w:szCs w:val="28"/>
          <w:lang w:val="uk-UA"/>
        </w:rPr>
        <w:t>(</w:t>
      </w:r>
      <w:r w:rsidR="0074133B" w:rsidRPr="008047AB">
        <w:rPr>
          <w:sz w:val="28"/>
          <w:szCs w:val="28"/>
          <w:lang w:val="en-US"/>
        </w:rPr>
        <w:t>5</w:t>
      </w:r>
      <w:r w:rsidR="0074133B" w:rsidRPr="008047AB">
        <w:rPr>
          <w:sz w:val="28"/>
          <w:szCs w:val="28"/>
          <w:lang w:val="uk-UA"/>
        </w:rPr>
        <w:t>):</w:t>
      </w:r>
      <w:r w:rsidR="0074133B" w:rsidRPr="008047AB">
        <w:rPr>
          <w:sz w:val="28"/>
          <w:szCs w:val="28"/>
          <w:lang w:val="en-US"/>
        </w:rPr>
        <w:t>1167</w:t>
      </w:r>
      <w:r w:rsidR="0074133B" w:rsidRPr="008047AB">
        <w:rPr>
          <w:sz w:val="28"/>
          <w:szCs w:val="28"/>
          <w:lang w:val="uk-UA"/>
        </w:rPr>
        <w:t>-</w:t>
      </w:r>
      <w:r w:rsidRPr="008047AB">
        <w:rPr>
          <w:sz w:val="28"/>
          <w:szCs w:val="28"/>
          <w:lang w:val="en-US"/>
        </w:rPr>
        <w:t>1177.</w:t>
      </w:r>
      <w:r w:rsidR="0074133B" w:rsidRPr="008047AB">
        <w:rPr>
          <w:sz w:val="28"/>
          <w:szCs w:val="28"/>
          <w:lang w:val="uk-UA"/>
        </w:rPr>
        <w:t xml:space="preserve"> </w:t>
      </w:r>
      <w:r w:rsidR="0074133B" w:rsidRPr="008047AB">
        <w:rPr>
          <w:sz w:val="28"/>
          <w:szCs w:val="28"/>
          <w:lang w:val="en-US"/>
        </w:rPr>
        <w:t>Available from:</w:t>
      </w:r>
      <w:r w:rsidRPr="008047AB">
        <w:rPr>
          <w:spacing w:val="1"/>
          <w:sz w:val="28"/>
          <w:szCs w:val="28"/>
          <w:lang w:val="en-US"/>
        </w:rPr>
        <w:t xml:space="preserve"> </w:t>
      </w:r>
      <w:hyperlink r:id="rId47" w:history="1">
        <w:r w:rsidRPr="008047AB">
          <w:rPr>
            <w:rStyle w:val="a4"/>
            <w:color w:val="auto"/>
            <w:sz w:val="28"/>
            <w:szCs w:val="28"/>
            <w:u w:val="none"/>
            <w:lang w:val="en-US"/>
          </w:rPr>
          <w:t>https://doi.org/10.1113/jp270689</w:t>
        </w:r>
      </w:hyperlink>
      <w:r w:rsidR="00170468" w:rsidRPr="008047AB">
        <w:rPr>
          <w:sz w:val="28"/>
          <w:szCs w:val="28"/>
          <w:lang w:val="en-US"/>
        </w:rPr>
        <w:t xml:space="preserve">. </w:t>
      </w:r>
    </w:p>
    <w:p w:rsidR="008F3B21" w:rsidRPr="008047AB" w:rsidRDefault="0074133B" w:rsidP="008047AB">
      <w:pPr>
        <w:pStyle w:val="a3"/>
        <w:widowControl w:val="0"/>
        <w:numPr>
          <w:ilvl w:val="0"/>
          <w:numId w:val="48"/>
        </w:numPr>
        <w:tabs>
          <w:tab w:val="left" w:pos="142"/>
          <w:tab w:val="left" w:pos="972"/>
        </w:tabs>
        <w:autoSpaceDE w:val="0"/>
        <w:autoSpaceDN w:val="0"/>
        <w:spacing w:before="1" w:line="360" w:lineRule="auto"/>
        <w:ind w:right="404"/>
        <w:contextualSpacing w:val="0"/>
        <w:jc w:val="both"/>
        <w:rPr>
          <w:sz w:val="28"/>
          <w:szCs w:val="28"/>
          <w:lang w:val="en-US"/>
        </w:rPr>
      </w:pPr>
      <w:r w:rsidRPr="008047AB">
        <w:rPr>
          <w:sz w:val="28"/>
          <w:szCs w:val="28"/>
          <w:lang w:val="en-US"/>
        </w:rPr>
        <w:lastRenderedPageBreak/>
        <w:t>Wellen K.E, Thompson C.</w:t>
      </w:r>
      <w:r w:rsidR="008F3B21" w:rsidRPr="008047AB">
        <w:rPr>
          <w:sz w:val="28"/>
          <w:szCs w:val="28"/>
          <w:lang w:val="en-US"/>
        </w:rPr>
        <w:t>B. Cellular Metabolic Stress: Considering How</w:t>
      </w:r>
      <w:r w:rsidR="008F3B21" w:rsidRPr="008047AB">
        <w:rPr>
          <w:spacing w:val="1"/>
          <w:sz w:val="28"/>
          <w:szCs w:val="28"/>
          <w:lang w:val="en-US"/>
        </w:rPr>
        <w:t xml:space="preserve"> </w:t>
      </w:r>
      <w:r w:rsidR="008F3B21" w:rsidRPr="008047AB">
        <w:rPr>
          <w:sz w:val="28"/>
          <w:szCs w:val="28"/>
          <w:lang w:val="en-US"/>
        </w:rPr>
        <w:t>Cells Respond to Nutrient Excess. Molecular Cell</w:t>
      </w:r>
      <w:r w:rsidRPr="008047AB">
        <w:rPr>
          <w:sz w:val="28"/>
          <w:szCs w:val="28"/>
          <w:lang w:val="uk-UA"/>
        </w:rPr>
        <w:t xml:space="preserve"> </w:t>
      </w:r>
      <w:r w:rsidRPr="008047AB">
        <w:rPr>
          <w:sz w:val="28"/>
          <w:szCs w:val="28"/>
          <w:lang w:val="en-US"/>
        </w:rPr>
        <w:t>[Internet]</w:t>
      </w:r>
      <w:r w:rsidR="008F3B21" w:rsidRPr="008047AB">
        <w:rPr>
          <w:sz w:val="28"/>
          <w:szCs w:val="28"/>
          <w:lang w:val="en-US"/>
        </w:rPr>
        <w:t>. 2010</w:t>
      </w:r>
      <w:r w:rsidRPr="008047AB">
        <w:rPr>
          <w:sz w:val="28"/>
          <w:szCs w:val="28"/>
          <w:lang w:val="uk-UA"/>
        </w:rPr>
        <w:t xml:space="preserve"> </w:t>
      </w:r>
      <w:r w:rsidRPr="008047AB">
        <w:rPr>
          <w:sz w:val="28"/>
          <w:szCs w:val="28"/>
          <w:lang w:val="en-US"/>
        </w:rPr>
        <w:t>[cited 2024</w:t>
      </w:r>
      <w:r w:rsidRPr="008047AB">
        <w:rPr>
          <w:sz w:val="28"/>
          <w:szCs w:val="28"/>
          <w:lang w:val="uk-UA"/>
        </w:rPr>
        <w:t xml:space="preserve"> </w:t>
      </w:r>
      <w:r w:rsidRPr="008047AB">
        <w:rPr>
          <w:sz w:val="28"/>
          <w:szCs w:val="28"/>
          <w:lang w:val="en-US"/>
        </w:rPr>
        <w:t>Apr 3]</w:t>
      </w:r>
      <w:r w:rsidRPr="008047AB">
        <w:rPr>
          <w:sz w:val="28"/>
          <w:szCs w:val="28"/>
          <w:lang w:val="uk-UA"/>
        </w:rPr>
        <w:t>;</w:t>
      </w:r>
      <w:r w:rsidR="008F3B21" w:rsidRPr="008047AB">
        <w:rPr>
          <w:sz w:val="28"/>
          <w:szCs w:val="28"/>
          <w:lang w:val="en-US"/>
        </w:rPr>
        <w:t xml:space="preserve"> 40</w:t>
      </w:r>
      <w:r w:rsidRPr="008047AB">
        <w:rPr>
          <w:sz w:val="28"/>
          <w:szCs w:val="28"/>
          <w:lang w:val="en-US"/>
        </w:rPr>
        <w:t>(2)</w:t>
      </w:r>
      <w:r w:rsidR="00170468" w:rsidRPr="008047AB">
        <w:rPr>
          <w:sz w:val="28"/>
          <w:szCs w:val="28"/>
          <w:lang w:val="uk-UA"/>
        </w:rPr>
        <w:t>:</w:t>
      </w:r>
      <w:r w:rsidRPr="008047AB">
        <w:rPr>
          <w:sz w:val="28"/>
          <w:szCs w:val="28"/>
          <w:lang w:val="en-US"/>
        </w:rPr>
        <w:t>323</w:t>
      </w:r>
      <w:r w:rsidRPr="008047AB">
        <w:rPr>
          <w:sz w:val="28"/>
          <w:szCs w:val="28"/>
          <w:lang w:val="uk-UA"/>
        </w:rPr>
        <w:t>-</w:t>
      </w:r>
      <w:r w:rsidR="008F3B21" w:rsidRPr="008047AB">
        <w:rPr>
          <w:sz w:val="28"/>
          <w:szCs w:val="28"/>
          <w:lang w:val="en-US"/>
        </w:rPr>
        <w:t>332.</w:t>
      </w:r>
      <w:r w:rsidR="008F3B21" w:rsidRPr="008047AB">
        <w:rPr>
          <w:spacing w:val="-2"/>
          <w:sz w:val="28"/>
          <w:szCs w:val="28"/>
          <w:lang w:val="en-US"/>
        </w:rPr>
        <w:t xml:space="preserve"> </w:t>
      </w:r>
      <w:r w:rsidRPr="008047AB">
        <w:rPr>
          <w:sz w:val="28"/>
          <w:szCs w:val="28"/>
          <w:lang w:val="en-US"/>
        </w:rPr>
        <w:t>Available from:</w:t>
      </w:r>
      <w:r w:rsidRPr="008047AB">
        <w:rPr>
          <w:spacing w:val="1"/>
          <w:sz w:val="28"/>
          <w:szCs w:val="28"/>
          <w:lang w:val="en-US"/>
        </w:rPr>
        <w:t xml:space="preserve"> </w:t>
      </w:r>
      <w:hyperlink r:id="rId48" w:history="1">
        <w:r w:rsidR="008F3B21" w:rsidRPr="008047AB">
          <w:rPr>
            <w:rStyle w:val="a4"/>
            <w:color w:val="auto"/>
            <w:sz w:val="28"/>
            <w:szCs w:val="28"/>
            <w:u w:val="none"/>
            <w:lang w:val="en-US"/>
          </w:rPr>
          <w:t>https://doi.org/10.1016/j.molcel.2010.10.004</w:t>
        </w:r>
      </w:hyperlink>
      <w:r w:rsidR="00170468" w:rsidRPr="008047AB">
        <w:rPr>
          <w:sz w:val="28"/>
          <w:szCs w:val="28"/>
          <w:lang w:val="en-US"/>
        </w:rPr>
        <w:t xml:space="preserve">. </w:t>
      </w:r>
    </w:p>
    <w:p w:rsidR="008F3B21" w:rsidRPr="008047AB" w:rsidRDefault="008F3B21" w:rsidP="008047AB">
      <w:pPr>
        <w:pStyle w:val="a3"/>
        <w:widowControl w:val="0"/>
        <w:numPr>
          <w:ilvl w:val="0"/>
          <w:numId w:val="48"/>
        </w:numPr>
        <w:tabs>
          <w:tab w:val="left" w:pos="142"/>
          <w:tab w:val="left" w:pos="972"/>
        </w:tabs>
        <w:autoSpaceDE w:val="0"/>
        <w:autoSpaceDN w:val="0"/>
        <w:spacing w:before="89" w:line="360" w:lineRule="auto"/>
        <w:ind w:right="402"/>
        <w:contextualSpacing w:val="0"/>
        <w:jc w:val="both"/>
        <w:rPr>
          <w:sz w:val="28"/>
          <w:szCs w:val="28"/>
          <w:lang w:val="en-US"/>
        </w:rPr>
      </w:pPr>
      <w:r w:rsidRPr="008047AB">
        <w:rPr>
          <w:sz w:val="28"/>
          <w:szCs w:val="28"/>
          <w:lang w:val="en-US"/>
        </w:rPr>
        <w:t>Wheaton</w:t>
      </w:r>
      <w:r w:rsidRPr="008047AB">
        <w:rPr>
          <w:spacing w:val="1"/>
          <w:sz w:val="28"/>
          <w:szCs w:val="28"/>
          <w:lang w:val="en-US"/>
        </w:rPr>
        <w:t xml:space="preserve"> </w:t>
      </w:r>
      <w:r w:rsidRPr="008047AB">
        <w:rPr>
          <w:sz w:val="28"/>
          <w:szCs w:val="28"/>
          <w:lang w:val="en-US"/>
        </w:rPr>
        <w:t>W.</w:t>
      </w:r>
      <w:r w:rsidR="0074133B" w:rsidRPr="008047AB">
        <w:rPr>
          <w:sz w:val="28"/>
          <w:szCs w:val="28"/>
          <w:lang w:val="en-US"/>
        </w:rPr>
        <w:t>W</w:t>
      </w:r>
      <w:r w:rsidRPr="008047AB">
        <w:rPr>
          <w:sz w:val="28"/>
          <w:szCs w:val="28"/>
          <w:lang w:val="en-US"/>
        </w:rPr>
        <w:t>,</w:t>
      </w:r>
      <w:r w:rsidRPr="008047AB">
        <w:rPr>
          <w:spacing w:val="1"/>
          <w:sz w:val="28"/>
          <w:szCs w:val="28"/>
          <w:lang w:val="en-US"/>
        </w:rPr>
        <w:t xml:space="preserve"> </w:t>
      </w:r>
      <w:r w:rsidRPr="008047AB">
        <w:rPr>
          <w:sz w:val="28"/>
          <w:szCs w:val="28"/>
          <w:lang w:val="en-US"/>
        </w:rPr>
        <w:t>Chandel</w:t>
      </w:r>
      <w:r w:rsidRPr="008047AB">
        <w:rPr>
          <w:spacing w:val="1"/>
          <w:sz w:val="28"/>
          <w:szCs w:val="28"/>
          <w:lang w:val="en-US"/>
        </w:rPr>
        <w:t xml:space="preserve"> </w:t>
      </w:r>
      <w:r w:rsidRPr="008047AB">
        <w:rPr>
          <w:sz w:val="28"/>
          <w:szCs w:val="28"/>
          <w:lang w:val="en-US"/>
        </w:rPr>
        <w:t>N.S.</w:t>
      </w:r>
      <w:r w:rsidRPr="008047AB">
        <w:rPr>
          <w:spacing w:val="1"/>
          <w:sz w:val="28"/>
          <w:szCs w:val="28"/>
          <w:lang w:val="en-US"/>
        </w:rPr>
        <w:t xml:space="preserve"> </w:t>
      </w:r>
      <w:r w:rsidRPr="008047AB">
        <w:rPr>
          <w:sz w:val="28"/>
          <w:szCs w:val="28"/>
          <w:lang w:val="en-US"/>
        </w:rPr>
        <w:t>Hypoxia.</w:t>
      </w:r>
      <w:r w:rsidRPr="008047AB">
        <w:rPr>
          <w:spacing w:val="1"/>
          <w:sz w:val="28"/>
          <w:szCs w:val="28"/>
          <w:lang w:val="en-US"/>
        </w:rPr>
        <w:t xml:space="preserve"> </w:t>
      </w:r>
      <w:r w:rsidRPr="008047AB">
        <w:rPr>
          <w:sz w:val="28"/>
          <w:szCs w:val="28"/>
          <w:lang w:val="en-US"/>
        </w:rPr>
        <w:t>Hypoxia</w:t>
      </w:r>
      <w:r w:rsidRPr="008047AB">
        <w:rPr>
          <w:spacing w:val="1"/>
          <w:sz w:val="28"/>
          <w:szCs w:val="28"/>
          <w:lang w:val="en-US"/>
        </w:rPr>
        <w:t xml:space="preserve"> </w:t>
      </w:r>
      <w:r w:rsidRPr="008047AB">
        <w:rPr>
          <w:sz w:val="28"/>
          <w:szCs w:val="28"/>
          <w:lang w:val="en-US"/>
        </w:rPr>
        <w:t>regulates</w:t>
      </w:r>
      <w:r w:rsidRPr="008047AB">
        <w:rPr>
          <w:spacing w:val="1"/>
          <w:sz w:val="28"/>
          <w:szCs w:val="28"/>
          <w:lang w:val="en-US"/>
        </w:rPr>
        <w:t xml:space="preserve"> </w:t>
      </w:r>
      <w:r w:rsidRPr="008047AB">
        <w:rPr>
          <w:sz w:val="28"/>
          <w:szCs w:val="28"/>
          <w:lang w:val="en-US"/>
        </w:rPr>
        <w:t>cellular</w:t>
      </w:r>
      <w:r w:rsidRPr="008047AB">
        <w:rPr>
          <w:spacing w:val="1"/>
          <w:sz w:val="28"/>
          <w:szCs w:val="28"/>
          <w:lang w:val="en-US"/>
        </w:rPr>
        <w:t xml:space="preserve"> </w:t>
      </w:r>
      <w:r w:rsidRPr="008047AB">
        <w:rPr>
          <w:sz w:val="28"/>
          <w:szCs w:val="28"/>
          <w:lang w:val="en-US"/>
        </w:rPr>
        <w:t>metabolism. American Journal of Physiology-Cell Physiology</w:t>
      </w:r>
      <w:r w:rsidR="0074133B" w:rsidRPr="008047AB">
        <w:rPr>
          <w:sz w:val="28"/>
          <w:szCs w:val="28"/>
          <w:lang w:val="uk-UA"/>
        </w:rPr>
        <w:t xml:space="preserve"> </w:t>
      </w:r>
      <w:r w:rsidR="0074133B" w:rsidRPr="008047AB">
        <w:rPr>
          <w:sz w:val="28"/>
          <w:szCs w:val="28"/>
          <w:lang w:val="en-US"/>
        </w:rPr>
        <w:t>[Internet]</w:t>
      </w:r>
      <w:r w:rsidRPr="008047AB">
        <w:rPr>
          <w:sz w:val="28"/>
          <w:szCs w:val="28"/>
          <w:lang w:val="en-US"/>
        </w:rPr>
        <w:t>. 2021</w:t>
      </w:r>
      <w:r w:rsidR="0074133B" w:rsidRPr="008047AB">
        <w:rPr>
          <w:sz w:val="28"/>
          <w:szCs w:val="28"/>
          <w:lang w:val="uk-UA"/>
        </w:rPr>
        <w:t xml:space="preserve"> </w:t>
      </w:r>
      <w:r w:rsidR="0074133B" w:rsidRPr="008047AB">
        <w:rPr>
          <w:sz w:val="28"/>
          <w:szCs w:val="28"/>
          <w:lang w:val="en-US"/>
        </w:rPr>
        <w:t>[cited 2024</w:t>
      </w:r>
      <w:r w:rsidR="0074133B" w:rsidRPr="008047AB">
        <w:rPr>
          <w:sz w:val="28"/>
          <w:szCs w:val="28"/>
          <w:lang w:val="uk-UA"/>
        </w:rPr>
        <w:t xml:space="preserve"> </w:t>
      </w:r>
      <w:r w:rsidR="0074133B" w:rsidRPr="008047AB">
        <w:rPr>
          <w:sz w:val="28"/>
          <w:szCs w:val="28"/>
          <w:lang w:val="en-US"/>
        </w:rPr>
        <w:t>Jun 22]</w:t>
      </w:r>
      <w:r w:rsidR="0074133B" w:rsidRPr="008047AB">
        <w:rPr>
          <w:sz w:val="28"/>
          <w:szCs w:val="28"/>
          <w:lang w:val="uk-UA"/>
        </w:rPr>
        <w:t>;</w:t>
      </w:r>
      <w:r w:rsidRPr="008047AB">
        <w:rPr>
          <w:sz w:val="28"/>
          <w:szCs w:val="28"/>
          <w:lang w:val="en-US"/>
        </w:rPr>
        <w:t xml:space="preserve"> </w:t>
      </w:r>
      <w:r w:rsidR="0074133B" w:rsidRPr="008047AB">
        <w:rPr>
          <w:sz w:val="28"/>
          <w:szCs w:val="28"/>
          <w:lang w:val="en-US"/>
        </w:rPr>
        <w:t>300(</w:t>
      </w:r>
      <w:r w:rsidRPr="008047AB">
        <w:rPr>
          <w:sz w:val="28"/>
          <w:szCs w:val="28"/>
          <w:lang w:val="en-US"/>
        </w:rPr>
        <w:t>3</w:t>
      </w:r>
      <w:r w:rsidR="0074133B" w:rsidRPr="008047AB">
        <w:rPr>
          <w:sz w:val="28"/>
          <w:szCs w:val="28"/>
          <w:lang w:val="en-US"/>
        </w:rPr>
        <w:t>)</w:t>
      </w:r>
      <w:r w:rsidR="0074133B" w:rsidRPr="008047AB">
        <w:rPr>
          <w:sz w:val="28"/>
          <w:szCs w:val="28"/>
          <w:lang w:val="uk-UA"/>
        </w:rPr>
        <w:t>:</w:t>
      </w:r>
      <w:r w:rsidR="0074133B" w:rsidRPr="008047AB">
        <w:rPr>
          <w:sz w:val="28"/>
          <w:szCs w:val="28"/>
          <w:lang w:val="en-US"/>
        </w:rPr>
        <w:t>385</w:t>
      </w:r>
      <w:r w:rsidR="0074133B" w:rsidRPr="008047AB">
        <w:rPr>
          <w:sz w:val="28"/>
          <w:szCs w:val="28"/>
          <w:lang w:val="uk-UA"/>
        </w:rPr>
        <w:t>-</w:t>
      </w:r>
      <w:r w:rsidRPr="008047AB">
        <w:rPr>
          <w:sz w:val="28"/>
          <w:szCs w:val="28"/>
          <w:lang w:val="en-US"/>
        </w:rPr>
        <w:t>393.</w:t>
      </w:r>
      <w:r w:rsidRPr="008047AB">
        <w:rPr>
          <w:spacing w:val="-5"/>
          <w:sz w:val="28"/>
          <w:szCs w:val="28"/>
          <w:lang w:val="en-US"/>
        </w:rPr>
        <w:t xml:space="preserve"> </w:t>
      </w:r>
      <w:r w:rsidR="0074133B" w:rsidRPr="008047AB">
        <w:rPr>
          <w:sz w:val="28"/>
          <w:szCs w:val="28"/>
          <w:lang w:val="en-US"/>
        </w:rPr>
        <w:t>Available from:</w:t>
      </w:r>
      <w:r w:rsidR="0074133B" w:rsidRPr="008047AB">
        <w:rPr>
          <w:spacing w:val="1"/>
          <w:sz w:val="28"/>
          <w:szCs w:val="28"/>
          <w:lang w:val="uk-UA"/>
        </w:rPr>
        <w:t xml:space="preserve"> </w:t>
      </w:r>
      <w:hyperlink r:id="rId49" w:history="1">
        <w:r w:rsidRPr="008047AB">
          <w:rPr>
            <w:rStyle w:val="a4"/>
            <w:color w:val="auto"/>
            <w:sz w:val="28"/>
            <w:szCs w:val="28"/>
            <w:u w:val="none"/>
            <w:lang w:val="en-US"/>
          </w:rPr>
          <w:t>https://doi.org/10.1152/ajpcell.00485.2010</w:t>
        </w:r>
      </w:hyperlink>
      <w:r w:rsidR="00170468" w:rsidRPr="008047AB">
        <w:rPr>
          <w:sz w:val="28"/>
          <w:szCs w:val="28"/>
          <w:lang w:val="en-US"/>
        </w:rPr>
        <w:t xml:space="preserve">. </w:t>
      </w:r>
    </w:p>
    <w:p w:rsidR="008F3B21" w:rsidRPr="008047AB" w:rsidRDefault="00473507" w:rsidP="008047AB">
      <w:pPr>
        <w:pStyle w:val="a3"/>
        <w:numPr>
          <w:ilvl w:val="0"/>
          <w:numId w:val="48"/>
        </w:numPr>
        <w:tabs>
          <w:tab w:val="left" w:pos="142"/>
        </w:tabs>
        <w:spacing w:line="360" w:lineRule="auto"/>
        <w:jc w:val="both"/>
        <w:rPr>
          <w:sz w:val="28"/>
          <w:szCs w:val="28"/>
          <w:lang w:val="uk-UA"/>
        </w:rPr>
      </w:pPr>
      <w:hyperlink r:id="rId50" w:history="1">
        <w:r w:rsidR="008F3B21" w:rsidRPr="008047AB">
          <w:rPr>
            <w:rStyle w:val="a4"/>
            <w:color w:val="auto"/>
            <w:sz w:val="28"/>
            <w:szCs w:val="28"/>
            <w:u w:val="none"/>
            <w:lang w:val="en-US"/>
          </w:rPr>
          <w:t>Wiggins C</w:t>
        </w:r>
        <w:r w:rsidR="0074133B" w:rsidRPr="008047AB">
          <w:rPr>
            <w:rStyle w:val="a4"/>
            <w:color w:val="auto"/>
            <w:sz w:val="28"/>
            <w:szCs w:val="28"/>
            <w:u w:val="none"/>
            <w:lang w:val="uk-UA"/>
          </w:rPr>
          <w:t>.</w:t>
        </w:r>
        <w:r w:rsidR="008F3B21" w:rsidRPr="008047AB">
          <w:rPr>
            <w:rStyle w:val="a4"/>
            <w:color w:val="auto"/>
            <w:sz w:val="28"/>
            <w:szCs w:val="28"/>
            <w:u w:val="none"/>
            <w:lang w:val="en-US"/>
          </w:rPr>
          <w:t>C</w:t>
        </w:r>
      </w:hyperlink>
      <w:r w:rsidR="008F3B21" w:rsidRPr="008047AB">
        <w:rPr>
          <w:sz w:val="28"/>
          <w:szCs w:val="28"/>
          <w:lang w:val="en-US"/>
        </w:rPr>
        <w:t xml:space="preserve">, </w:t>
      </w:r>
      <w:hyperlink r:id="rId51" w:history="1">
        <w:r w:rsidR="008F3B21" w:rsidRPr="008047AB">
          <w:rPr>
            <w:rStyle w:val="a4"/>
            <w:color w:val="auto"/>
            <w:sz w:val="28"/>
            <w:szCs w:val="28"/>
            <w:u w:val="none"/>
            <w:lang w:val="en-US"/>
          </w:rPr>
          <w:t>Constantini K</w:t>
        </w:r>
      </w:hyperlink>
      <w:r w:rsidR="008F3B21" w:rsidRPr="008047AB">
        <w:rPr>
          <w:sz w:val="28"/>
          <w:szCs w:val="28"/>
          <w:lang w:val="en-US"/>
        </w:rPr>
        <w:t xml:space="preserve">, </w:t>
      </w:r>
      <w:hyperlink r:id="rId52" w:history="1">
        <w:r w:rsidR="008F3B21" w:rsidRPr="008047AB">
          <w:rPr>
            <w:rStyle w:val="a4"/>
            <w:color w:val="auto"/>
            <w:sz w:val="28"/>
            <w:szCs w:val="28"/>
            <w:u w:val="none"/>
            <w:lang w:val="en-US"/>
          </w:rPr>
          <w:t>Paris H</w:t>
        </w:r>
        <w:r w:rsidR="0074133B" w:rsidRPr="008047AB">
          <w:rPr>
            <w:rStyle w:val="a4"/>
            <w:color w:val="auto"/>
            <w:sz w:val="28"/>
            <w:szCs w:val="28"/>
            <w:u w:val="none"/>
            <w:lang w:val="uk-UA"/>
          </w:rPr>
          <w:t>.</w:t>
        </w:r>
        <w:r w:rsidR="008F3B21" w:rsidRPr="008047AB">
          <w:rPr>
            <w:rStyle w:val="a4"/>
            <w:color w:val="auto"/>
            <w:sz w:val="28"/>
            <w:szCs w:val="28"/>
            <w:u w:val="none"/>
            <w:lang w:val="en-US"/>
          </w:rPr>
          <w:t>L</w:t>
        </w:r>
      </w:hyperlink>
      <w:r w:rsidR="008F3B21" w:rsidRPr="008047AB">
        <w:rPr>
          <w:sz w:val="28"/>
          <w:szCs w:val="28"/>
          <w:lang w:val="en-US"/>
        </w:rPr>
        <w:t xml:space="preserve">, </w:t>
      </w:r>
      <w:hyperlink r:id="rId53" w:history="1">
        <w:r w:rsidR="008F3B21" w:rsidRPr="008047AB">
          <w:rPr>
            <w:rStyle w:val="a4"/>
            <w:color w:val="auto"/>
            <w:sz w:val="28"/>
            <w:szCs w:val="28"/>
            <w:u w:val="none"/>
            <w:lang w:val="en-US"/>
          </w:rPr>
          <w:t>Mickleborough T</w:t>
        </w:r>
        <w:r w:rsidR="0074133B" w:rsidRPr="008047AB">
          <w:rPr>
            <w:rStyle w:val="a4"/>
            <w:color w:val="auto"/>
            <w:sz w:val="28"/>
            <w:szCs w:val="28"/>
            <w:u w:val="none"/>
            <w:lang w:val="uk-UA"/>
          </w:rPr>
          <w:t>.</w:t>
        </w:r>
        <w:r w:rsidR="008F3B21" w:rsidRPr="008047AB">
          <w:rPr>
            <w:rStyle w:val="a4"/>
            <w:color w:val="auto"/>
            <w:sz w:val="28"/>
            <w:szCs w:val="28"/>
            <w:u w:val="none"/>
            <w:lang w:val="en-US"/>
          </w:rPr>
          <w:t>D</w:t>
        </w:r>
      </w:hyperlink>
      <w:r w:rsidR="008F3B21" w:rsidRPr="008047AB">
        <w:rPr>
          <w:sz w:val="28"/>
          <w:szCs w:val="28"/>
          <w:lang w:val="en-US"/>
        </w:rPr>
        <w:t xml:space="preserve">, </w:t>
      </w:r>
      <w:hyperlink r:id="rId54" w:history="1">
        <w:r w:rsidR="008F3B21" w:rsidRPr="008047AB">
          <w:rPr>
            <w:rStyle w:val="a4"/>
            <w:color w:val="auto"/>
            <w:sz w:val="28"/>
            <w:szCs w:val="28"/>
            <w:u w:val="none"/>
            <w:lang w:val="en-US"/>
          </w:rPr>
          <w:t>Chapman R</w:t>
        </w:r>
        <w:r w:rsidR="0074133B" w:rsidRPr="008047AB">
          <w:rPr>
            <w:rStyle w:val="a4"/>
            <w:color w:val="auto"/>
            <w:sz w:val="28"/>
            <w:szCs w:val="28"/>
            <w:u w:val="none"/>
            <w:lang w:val="uk-UA"/>
          </w:rPr>
          <w:t>.</w:t>
        </w:r>
        <w:r w:rsidR="008F3B21" w:rsidRPr="008047AB">
          <w:rPr>
            <w:rStyle w:val="a4"/>
            <w:color w:val="auto"/>
            <w:sz w:val="28"/>
            <w:szCs w:val="28"/>
            <w:u w:val="none"/>
            <w:lang w:val="en-US"/>
          </w:rPr>
          <w:t>F</w:t>
        </w:r>
      </w:hyperlink>
      <w:r w:rsidR="008F3B21" w:rsidRPr="008047AB">
        <w:rPr>
          <w:sz w:val="28"/>
          <w:szCs w:val="28"/>
          <w:lang w:val="en-US"/>
        </w:rPr>
        <w:t xml:space="preserve">. Ischemic Preconditioning, O2 Kinetics, and Performance in Normoxia and </w:t>
      </w:r>
      <w:r w:rsidR="008F3B21" w:rsidRPr="008047AB">
        <w:rPr>
          <w:rStyle w:val="highlight"/>
          <w:sz w:val="28"/>
          <w:szCs w:val="28"/>
          <w:lang w:val="en-US"/>
        </w:rPr>
        <w:t>Hypoxia</w:t>
      </w:r>
      <w:r w:rsidR="0074133B" w:rsidRPr="008047AB">
        <w:rPr>
          <w:rStyle w:val="highlight"/>
          <w:sz w:val="28"/>
          <w:szCs w:val="28"/>
          <w:lang w:val="uk-UA"/>
        </w:rPr>
        <w:t xml:space="preserve"> </w:t>
      </w:r>
      <w:r w:rsidR="0074133B" w:rsidRPr="008047AB">
        <w:rPr>
          <w:sz w:val="28"/>
          <w:szCs w:val="28"/>
          <w:lang w:val="en-US"/>
        </w:rPr>
        <w:t>[Internet]</w:t>
      </w:r>
      <w:r w:rsidR="0074133B" w:rsidRPr="008047AB">
        <w:rPr>
          <w:sz w:val="28"/>
          <w:szCs w:val="28"/>
          <w:lang w:val="uk-UA"/>
        </w:rPr>
        <w:t>.</w:t>
      </w:r>
      <w:r w:rsidR="008F3B21" w:rsidRPr="008047AB">
        <w:rPr>
          <w:sz w:val="28"/>
          <w:szCs w:val="28"/>
          <w:lang w:val="en-US"/>
        </w:rPr>
        <w:t xml:space="preserve"> 2019</w:t>
      </w:r>
      <w:r w:rsidR="0074133B" w:rsidRPr="008047AB">
        <w:rPr>
          <w:sz w:val="28"/>
          <w:szCs w:val="28"/>
          <w:lang w:val="uk-UA"/>
        </w:rPr>
        <w:t xml:space="preserve"> </w:t>
      </w:r>
      <w:r w:rsidR="0074133B" w:rsidRPr="008047AB">
        <w:rPr>
          <w:sz w:val="28"/>
          <w:szCs w:val="28"/>
          <w:lang w:val="en-US"/>
        </w:rPr>
        <w:t>[cited 2024</w:t>
      </w:r>
      <w:r w:rsidR="0074133B" w:rsidRPr="008047AB">
        <w:rPr>
          <w:sz w:val="28"/>
          <w:szCs w:val="28"/>
          <w:lang w:val="uk-UA"/>
        </w:rPr>
        <w:t xml:space="preserve"> </w:t>
      </w:r>
      <w:r w:rsidR="0074133B" w:rsidRPr="008047AB">
        <w:rPr>
          <w:sz w:val="28"/>
          <w:szCs w:val="28"/>
          <w:lang w:val="en-US"/>
        </w:rPr>
        <w:t xml:space="preserve">Apr </w:t>
      </w:r>
      <w:r w:rsidR="0074133B" w:rsidRPr="008047AB">
        <w:rPr>
          <w:sz w:val="28"/>
          <w:szCs w:val="28"/>
          <w:lang w:val="uk-UA"/>
        </w:rPr>
        <w:t>27</w:t>
      </w:r>
      <w:r w:rsidR="0074133B" w:rsidRPr="008047AB">
        <w:rPr>
          <w:sz w:val="28"/>
          <w:szCs w:val="28"/>
          <w:lang w:val="en-US"/>
        </w:rPr>
        <w:t>]</w:t>
      </w:r>
      <w:r w:rsidR="0074133B" w:rsidRPr="008047AB">
        <w:rPr>
          <w:sz w:val="28"/>
          <w:szCs w:val="28"/>
          <w:lang w:val="uk-UA"/>
        </w:rPr>
        <w:t>;</w:t>
      </w:r>
      <w:r w:rsidR="008F3B21" w:rsidRPr="008047AB">
        <w:rPr>
          <w:sz w:val="28"/>
          <w:szCs w:val="28"/>
          <w:lang w:val="en-US"/>
        </w:rPr>
        <w:t xml:space="preserve"> 51(5):900-911. </w:t>
      </w:r>
      <w:r w:rsidR="0074133B" w:rsidRPr="008047AB">
        <w:rPr>
          <w:sz w:val="28"/>
          <w:szCs w:val="28"/>
          <w:lang w:val="en-US"/>
        </w:rPr>
        <w:t>Available from:</w:t>
      </w:r>
      <w:r w:rsidR="0074133B" w:rsidRPr="008047AB">
        <w:rPr>
          <w:spacing w:val="1"/>
          <w:sz w:val="28"/>
          <w:szCs w:val="28"/>
          <w:lang w:val="uk-UA"/>
        </w:rPr>
        <w:t xml:space="preserve"> </w:t>
      </w:r>
      <w:r w:rsidR="008F3B21" w:rsidRPr="008047AB">
        <w:rPr>
          <w:sz w:val="28"/>
          <w:szCs w:val="28"/>
          <w:lang w:val="en-US"/>
        </w:rPr>
        <w:t>10</w:t>
      </w:r>
      <w:r w:rsidR="008047AB" w:rsidRPr="008047AB">
        <w:rPr>
          <w:sz w:val="28"/>
          <w:szCs w:val="28"/>
          <w:lang w:val="en-US"/>
        </w:rPr>
        <w:t xml:space="preserve">.1249/MSS.0000000000001882. </w:t>
      </w:r>
    </w:p>
    <w:p w:rsidR="008F3B21" w:rsidRPr="008047AB" w:rsidRDefault="008F3B21" w:rsidP="008047AB">
      <w:pPr>
        <w:pStyle w:val="a3"/>
        <w:numPr>
          <w:ilvl w:val="0"/>
          <w:numId w:val="48"/>
        </w:numPr>
        <w:tabs>
          <w:tab w:val="left" w:pos="142"/>
        </w:tabs>
        <w:spacing w:line="360" w:lineRule="auto"/>
        <w:jc w:val="both"/>
        <w:rPr>
          <w:sz w:val="28"/>
          <w:szCs w:val="28"/>
          <w:lang w:val="uk-UA"/>
        </w:rPr>
      </w:pPr>
      <w:r w:rsidRPr="008047AB">
        <w:rPr>
          <w:bCs/>
          <w:iCs/>
          <w:sz w:val="28"/>
          <w:szCs w:val="28"/>
          <w:lang w:val="en-US"/>
        </w:rPr>
        <w:t>Wilhite D</w:t>
      </w:r>
      <w:r w:rsidR="0074133B" w:rsidRPr="008047AB">
        <w:rPr>
          <w:bCs/>
          <w:iCs/>
          <w:sz w:val="28"/>
          <w:szCs w:val="28"/>
          <w:lang w:val="uk-UA"/>
        </w:rPr>
        <w:t>.</w:t>
      </w:r>
      <w:r w:rsidRPr="008047AB">
        <w:rPr>
          <w:bCs/>
          <w:iCs/>
          <w:sz w:val="28"/>
          <w:szCs w:val="28"/>
          <w:lang w:val="en-US"/>
        </w:rPr>
        <w:t>P, Mickleborough T</w:t>
      </w:r>
      <w:r w:rsidR="0074133B" w:rsidRPr="008047AB">
        <w:rPr>
          <w:bCs/>
          <w:iCs/>
          <w:sz w:val="28"/>
          <w:szCs w:val="28"/>
          <w:lang w:val="uk-UA"/>
        </w:rPr>
        <w:t>.</w:t>
      </w:r>
      <w:r w:rsidRPr="008047AB">
        <w:rPr>
          <w:bCs/>
          <w:iCs/>
          <w:sz w:val="28"/>
          <w:szCs w:val="28"/>
          <w:lang w:val="en-US"/>
        </w:rPr>
        <w:t xml:space="preserve">D, </w:t>
      </w:r>
      <w:proofErr w:type="gramStart"/>
      <w:r w:rsidRPr="008047AB">
        <w:rPr>
          <w:bCs/>
          <w:iCs/>
          <w:sz w:val="28"/>
          <w:szCs w:val="28"/>
          <w:lang w:val="en-US"/>
        </w:rPr>
        <w:t>Laymon</w:t>
      </w:r>
      <w:proofErr w:type="gramEnd"/>
      <w:r w:rsidRPr="008047AB">
        <w:rPr>
          <w:bCs/>
          <w:iCs/>
          <w:sz w:val="28"/>
          <w:szCs w:val="28"/>
          <w:lang w:val="en-US"/>
        </w:rPr>
        <w:t xml:space="preserve"> A</w:t>
      </w:r>
      <w:r w:rsidR="0074133B" w:rsidRPr="008047AB">
        <w:rPr>
          <w:bCs/>
          <w:iCs/>
          <w:sz w:val="28"/>
          <w:szCs w:val="28"/>
          <w:lang w:val="uk-UA"/>
        </w:rPr>
        <w:t>.</w:t>
      </w:r>
      <w:r w:rsidR="0074133B" w:rsidRPr="008047AB">
        <w:rPr>
          <w:bCs/>
          <w:iCs/>
          <w:sz w:val="28"/>
          <w:szCs w:val="28"/>
          <w:lang w:val="en-US"/>
        </w:rPr>
        <w:t>S</w:t>
      </w:r>
      <w:r w:rsidR="0074133B" w:rsidRPr="008047AB">
        <w:rPr>
          <w:bCs/>
          <w:iCs/>
          <w:sz w:val="28"/>
          <w:szCs w:val="28"/>
          <w:lang w:val="uk-UA"/>
        </w:rPr>
        <w:t xml:space="preserve">. </w:t>
      </w:r>
      <w:r w:rsidRPr="008047AB">
        <w:rPr>
          <w:bCs/>
          <w:iCs/>
          <w:sz w:val="28"/>
          <w:szCs w:val="28"/>
          <w:lang w:val="en-US"/>
        </w:rPr>
        <w:t>Increases in VO</w:t>
      </w:r>
      <w:r w:rsidRPr="008047AB">
        <w:rPr>
          <w:bCs/>
          <w:iCs/>
          <w:sz w:val="28"/>
          <w:szCs w:val="28"/>
          <w:vertAlign w:val="subscript"/>
          <w:lang w:val="en-US"/>
        </w:rPr>
        <w:t>2</w:t>
      </w:r>
      <w:r w:rsidR="000C470D">
        <w:rPr>
          <w:bCs/>
          <w:iCs/>
          <w:sz w:val="28"/>
          <w:szCs w:val="28"/>
          <w:lang w:val="en-US"/>
        </w:rPr>
        <w:t xml:space="preserve">max with </w:t>
      </w:r>
      <w:r w:rsidR="000C470D">
        <w:rPr>
          <w:bCs/>
          <w:iCs/>
          <w:sz w:val="28"/>
          <w:szCs w:val="28"/>
          <w:lang w:val="uk-UA"/>
        </w:rPr>
        <w:t>«</w:t>
      </w:r>
      <w:r w:rsidR="000C470D">
        <w:rPr>
          <w:bCs/>
          <w:iCs/>
          <w:sz w:val="28"/>
          <w:szCs w:val="28"/>
          <w:lang w:val="en-US"/>
        </w:rPr>
        <w:t>live high-train low</w:t>
      </w:r>
      <w:r w:rsidR="000C470D">
        <w:rPr>
          <w:bCs/>
          <w:iCs/>
          <w:sz w:val="28"/>
          <w:szCs w:val="28"/>
          <w:lang w:val="uk-UA"/>
        </w:rPr>
        <w:t>»</w:t>
      </w:r>
      <w:r w:rsidRPr="008047AB">
        <w:rPr>
          <w:bCs/>
          <w:iCs/>
          <w:sz w:val="28"/>
          <w:szCs w:val="28"/>
          <w:lang w:val="en-US"/>
        </w:rPr>
        <w:t xml:space="preserve"> altitude training: role of ventilatory acclimatization. Eur J Appl</w:t>
      </w:r>
      <w:r w:rsidR="0074133B" w:rsidRPr="008047AB">
        <w:rPr>
          <w:bCs/>
          <w:iCs/>
          <w:sz w:val="28"/>
          <w:szCs w:val="28"/>
          <w:lang w:val="uk-UA"/>
        </w:rPr>
        <w:t xml:space="preserve"> </w:t>
      </w:r>
      <w:r w:rsidRPr="008047AB">
        <w:rPr>
          <w:bCs/>
          <w:iCs/>
          <w:sz w:val="28"/>
          <w:szCs w:val="28"/>
          <w:lang w:val="en-US"/>
        </w:rPr>
        <w:t>Physiol</w:t>
      </w:r>
      <w:r w:rsidR="0074133B" w:rsidRPr="008047AB">
        <w:rPr>
          <w:bCs/>
          <w:iCs/>
          <w:sz w:val="28"/>
          <w:szCs w:val="28"/>
          <w:lang w:val="uk-UA"/>
        </w:rPr>
        <w:t>.</w:t>
      </w:r>
      <w:r w:rsidRPr="008047AB">
        <w:rPr>
          <w:bCs/>
          <w:iCs/>
          <w:sz w:val="28"/>
          <w:szCs w:val="28"/>
          <w:lang w:val="en-US"/>
        </w:rPr>
        <w:t xml:space="preserve"> 2013;</w:t>
      </w:r>
      <w:r w:rsidR="004505F6" w:rsidRPr="008047AB">
        <w:rPr>
          <w:bCs/>
          <w:iCs/>
          <w:sz w:val="28"/>
          <w:szCs w:val="28"/>
          <w:lang w:val="en-US"/>
        </w:rPr>
        <w:t xml:space="preserve"> 113:419-4</w:t>
      </w:r>
      <w:r w:rsidR="008047AB" w:rsidRPr="008047AB">
        <w:rPr>
          <w:bCs/>
          <w:iCs/>
          <w:sz w:val="28"/>
          <w:szCs w:val="28"/>
          <w:lang w:val="en-US"/>
        </w:rPr>
        <w:t xml:space="preserve">26. </w:t>
      </w:r>
    </w:p>
    <w:sectPr w:rsidR="008F3B21" w:rsidRPr="008047AB" w:rsidSect="008047AB">
      <w:headerReference w:type="default" r:id="rId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5C" w:rsidRDefault="00AF7A5C" w:rsidP="00C778AF">
      <w:r>
        <w:separator/>
      </w:r>
    </w:p>
  </w:endnote>
  <w:endnote w:type="continuationSeparator" w:id="0">
    <w:p w:rsidR="00AF7A5C" w:rsidRDefault="00AF7A5C" w:rsidP="00C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5C" w:rsidRDefault="00AF7A5C" w:rsidP="00C778AF">
      <w:r>
        <w:separator/>
      </w:r>
    </w:p>
  </w:footnote>
  <w:footnote w:type="continuationSeparator" w:id="0">
    <w:p w:rsidR="00AF7A5C" w:rsidRDefault="00AF7A5C" w:rsidP="00C7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02112"/>
      <w:docPartObj>
        <w:docPartGallery w:val="Page Numbers (Top of Page)"/>
        <w:docPartUnique/>
      </w:docPartObj>
    </w:sdtPr>
    <w:sdtContent>
      <w:p w:rsidR="00473507" w:rsidRPr="00540EAF" w:rsidRDefault="00473507" w:rsidP="00540EAF">
        <w:pPr>
          <w:pStyle w:val="af0"/>
          <w:jc w:val="right"/>
        </w:pPr>
        <w:r>
          <w:fldChar w:fldCharType="begin"/>
        </w:r>
        <w:r>
          <w:instrText>PAGE   \* MERGEFORMAT</w:instrText>
        </w:r>
        <w:r>
          <w:fldChar w:fldCharType="separate"/>
        </w:r>
        <w:r w:rsidR="000C470D">
          <w:rPr>
            <w:noProof/>
          </w:rPr>
          <w:t>73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80"/>
    <w:multiLevelType w:val="multilevel"/>
    <w:tmpl w:val="EBB4153A"/>
    <w:lvl w:ilvl="0">
      <w:start w:val="1"/>
      <w:numFmt w:val="decimal"/>
      <w:lvlText w:val="%1."/>
      <w:lvlJc w:val="left"/>
      <w:pPr>
        <w:ind w:left="432" w:hanging="432"/>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726DF4"/>
    <w:multiLevelType w:val="hybridMultilevel"/>
    <w:tmpl w:val="8362D6F6"/>
    <w:lvl w:ilvl="0" w:tplc="92705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28360B"/>
    <w:multiLevelType w:val="multilevel"/>
    <w:tmpl w:val="FCD4D562"/>
    <w:lvl w:ilvl="0">
      <w:start w:val="1"/>
      <w:numFmt w:val="decimal"/>
      <w:lvlText w:val="%1"/>
      <w:lvlJc w:val="left"/>
      <w:pPr>
        <w:ind w:left="1394" w:hanging="632"/>
      </w:pPr>
      <w:rPr>
        <w:rFonts w:hint="default"/>
        <w:lang w:val="uk-UA" w:eastAsia="en-US" w:bidi="ar-SA"/>
      </w:rPr>
    </w:lvl>
    <w:lvl w:ilvl="1">
      <w:start w:val="3"/>
      <w:numFmt w:val="decimal"/>
      <w:lvlText w:val="%1.%2"/>
      <w:lvlJc w:val="left"/>
      <w:pPr>
        <w:ind w:left="1394" w:hanging="632"/>
      </w:pPr>
      <w:rPr>
        <w:rFonts w:hint="default"/>
        <w:lang w:val="uk-UA" w:eastAsia="en-US" w:bidi="ar-SA"/>
      </w:rPr>
    </w:lvl>
    <w:lvl w:ilvl="2">
      <w:start w:val="1"/>
      <w:numFmt w:val="decimal"/>
      <w:lvlText w:val="%1.%2.%3"/>
      <w:lvlJc w:val="left"/>
      <w:pPr>
        <w:ind w:left="1394" w:hanging="63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071" w:hanging="632"/>
      </w:pPr>
      <w:rPr>
        <w:rFonts w:hint="default"/>
        <w:lang w:val="uk-UA" w:eastAsia="en-US" w:bidi="ar-SA"/>
      </w:rPr>
    </w:lvl>
    <w:lvl w:ilvl="4">
      <w:numFmt w:val="bullet"/>
      <w:lvlText w:val="•"/>
      <w:lvlJc w:val="left"/>
      <w:pPr>
        <w:ind w:left="4962" w:hanging="632"/>
      </w:pPr>
      <w:rPr>
        <w:rFonts w:hint="default"/>
        <w:lang w:val="uk-UA" w:eastAsia="en-US" w:bidi="ar-SA"/>
      </w:rPr>
    </w:lvl>
    <w:lvl w:ilvl="5">
      <w:numFmt w:val="bullet"/>
      <w:lvlText w:val="•"/>
      <w:lvlJc w:val="left"/>
      <w:pPr>
        <w:ind w:left="5853" w:hanging="632"/>
      </w:pPr>
      <w:rPr>
        <w:rFonts w:hint="default"/>
        <w:lang w:val="uk-UA" w:eastAsia="en-US" w:bidi="ar-SA"/>
      </w:rPr>
    </w:lvl>
    <w:lvl w:ilvl="6">
      <w:numFmt w:val="bullet"/>
      <w:lvlText w:val="•"/>
      <w:lvlJc w:val="left"/>
      <w:pPr>
        <w:ind w:left="6743" w:hanging="632"/>
      </w:pPr>
      <w:rPr>
        <w:rFonts w:hint="default"/>
        <w:lang w:val="uk-UA" w:eastAsia="en-US" w:bidi="ar-SA"/>
      </w:rPr>
    </w:lvl>
    <w:lvl w:ilvl="7">
      <w:numFmt w:val="bullet"/>
      <w:lvlText w:val="•"/>
      <w:lvlJc w:val="left"/>
      <w:pPr>
        <w:ind w:left="7634" w:hanging="632"/>
      </w:pPr>
      <w:rPr>
        <w:rFonts w:hint="default"/>
        <w:lang w:val="uk-UA" w:eastAsia="en-US" w:bidi="ar-SA"/>
      </w:rPr>
    </w:lvl>
    <w:lvl w:ilvl="8">
      <w:numFmt w:val="bullet"/>
      <w:lvlText w:val="•"/>
      <w:lvlJc w:val="left"/>
      <w:pPr>
        <w:ind w:left="8525" w:hanging="632"/>
      </w:pPr>
      <w:rPr>
        <w:rFonts w:hint="default"/>
        <w:lang w:val="uk-UA" w:eastAsia="en-US" w:bidi="ar-SA"/>
      </w:rPr>
    </w:lvl>
  </w:abstractNum>
  <w:abstractNum w:abstractNumId="3">
    <w:nsid w:val="04B82A34"/>
    <w:multiLevelType w:val="hybridMultilevel"/>
    <w:tmpl w:val="A094B50C"/>
    <w:lvl w:ilvl="0" w:tplc="F088299C">
      <w:start w:val="1"/>
      <w:numFmt w:val="decimal"/>
      <w:lvlText w:val="%1)"/>
      <w:lvlJc w:val="left"/>
      <w:pPr>
        <w:ind w:left="1892" w:hanging="1212"/>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7DC25CD"/>
    <w:multiLevelType w:val="multilevel"/>
    <w:tmpl w:val="E1AAD466"/>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5">
    <w:nsid w:val="09A066C0"/>
    <w:multiLevelType w:val="hybridMultilevel"/>
    <w:tmpl w:val="414EDAF8"/>
    <w:lvl w:ilvl="0" w:tplc="D4AA2C00">
      <w:start w:val="8"/>
      <w:numFmt w:val="decimal"/>
      <w:lvlText w:val="%1)"/>
      <w:lvlJc w:val="left"/>
      <w:pPr>
        <w:ind w:left="542" w:hanging="380"/>
      </w:pPr>
      <w:rPr>
        <w:rFonts w:ascii="Times New Roman" w:eastAsia="Times New Roman" w:hAnsi="Times New Roman" w:cs="Times New Roman" w:hint="default"/>
        <w:spacing w:val="0"/>
        <w:w w:val="100"/>
        <w:sz w:val="28"/>
        <w:szCs w:val="28"/>
        <w:lang w:val="uk-UA" w:eastAsia="en-US" w:bidi="ar-SA"/>
      </w:rPr>
    </w:lvl>
    <w:lvl w:ilvl="1" w:tplc="46A227F0">
      <w:numFmt w:val="bullet"/>
      <w:lvlText w:val="•"/>
      <w:lvlJc w:val="left"/>
      <w:pPr>
        <w:ind w:left="1262" w:hanging="360"/>
      </w:pPr>
      <w:rPr>
        <w:rFonts w:ascii="Times New Roman" w:eastAsia="Times New Roman" w:hAnsi="Times New Roman" w:cs="Times New Roman" w:hint="default"/>
        <w:w w:val="100"/>
        <w:sz w:val="28"/>
        <w:szCs w:val="28"/>
        <w:lang w:val="uk-UA" w:eastAsia="en-US" w:bidi="ar-SA"/>
      </w:rPr>
    </w:lvl>
    <w:lvl w:ilvl="2" w:tplc="A12E12D6">
      <w:numFmt w:val="bullet"/>
      <w:lvlText w:val="-"/>
      <w:lvlJc w:val="left"/>
      <w:pPr>
        <w:ind w:left="1425" w:hanging="164"/>
      </w:pPr>
      <w:rPr>
        <w:rFonts w:ascii="Times New Roman" w:eastAsia="Times New Roman" w:hAnsi="Times New Roman" w:cs="Times New Roman" w:hint="default"/>
        <w:w w:val="100"/>
        <w:sz w:val="28"/>
        <w:szCs w:val="28"/>
        <w:lang w:val="uk-UA" w:eastAsia="en-US" w:bidi="ar-SA"/>
      </w:rPr>
    </w:lvl>
    <w:lvl w:ilvl="3" w:tplc="0652E25E">
      <w:numFmt w:val="bullet"/>
      <w:lvlText w:val="•"/>
      <w:lvlJc w:val="left"/>
      <w:pPr>
        <w:ind w:left="2530" w:hanging="164"/>
      </w:pPr>
      <w:rPr>
        <w:rFonts w:hint="default"/>
        <w:lang w:val="uk-UA" w:eastAsia="en-US" w:bidi="ar-SA"/>
      </w:rPr>
    </w:lvl>
    <w:lvl w:ilvl="4" w:tplc="B68CC58E">
      <w:numFmt w:val="bullet"/>
      <w:lvlText w:val="•"/>
      <w:lvlJc w:val="left"/>
      <w:pPr>
        <w:ind w:left="3641" w:hanging="164"/>
      </w:pPr>
      <w:rPr>
        <w:rFonts w:hint="default"/>
        <w:lang w:val="uk-UA" w:eastAsia="en-US" w:bidi="ar-SA"/>
      </w:rPr>
    </w:lvl>
    <w:lvl w:ilvl="5" w:tplc="65665A9A">
      <w:numFmt w:val="bullet"/>
      <w:lvlText w:val="•"/>
      <w:lvlJc w:val="left"/>
      <w:pPr>
        <w:ind w:left="4752" w:hanging="164"/>
      </w:pPr>
      <w:rPr>
        <w:rFonts w:hint="default"/>
        <w:lang w:val="uk-UA" w:eastAsia="en-US" w:bidi="ar-SA"/>
      </w:rPr>
    </w:lvl>
    <w:lvl w:ilvl="6" w:tplc="45C4E930">
      <w:numFmt w:val="bullet"/>
      <w:lvlText w:val="•"/>
      <w:lvlJc w:val="left"/>
      <w:pPr>
        <w:ind w:left="5863" w:hanging="164"/>
      </w:pPr>
      <w:rPr>
        <w:rFonts w:hint="default"/>
        <w:lang w:val="uk-UA" w:eastAsia="en-US" w:bidi="ar-SA"/>
      </w:rPr>
    </w:lvl>
    <w:lvl w:ilvl="7" w:tplc="7EF4C994">
      <w:numFmt w:val="bullet"/>
      <w:lvlText w:val="•"/>
      <w:lvlJc w:val="left"/>
      <w:pPr>
        <w:ind w:left="6974" w:hanging="164"/>
      </w:pPr>
      <w:rPr>
        <w:rFonts w:hint="default"/>
        <w:lang w:val="uk-UA" w:eastAsia="en-US" w:bidi="ar-SA"/>
      </w:rPr>
    </w:lvl>
    <w:lvl w:ilvl="8" w:tplc="E8DABBAE">
      <w:numFmt w:val="bullet"/>
      <w:lvlText w:val="•"/>
      <w:lvlJc w:val="left"/>
      <w:pPr>
        <w:ind w:left="8084" w:hanging="164"/>
      </w:pPr>
      <w:rPr>
        <w:rFonts w:hint="default"/>
        <w:lang w:val="uk-UA" w:eastAsia="en-US" w:bidi="ar-SA"/>
      </w:rPr>
    </w:lvl>
  </w:abstractNum>
  <w:abstractNum w:abstractNumId="6">
    <w:nsid w:val="0BB55909"/>
    <w:multiLevelType w:val="multilevel"/>
    <w:tmpl w:val="F8EC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42083"/>
    <w:multiLevelType w:val="hybridMultilevel"/>
    <w:tmpl w:val="ED1E30D8"/>
    <w:lvl w:ilvl="0" w:tplc="58CABF50">
      <w:start w:val="1"/>
      <w:numFmt w:val="decimal"/>
      <w:lvlText w:val="%1."/>
      <w:lvlJc w:val="left"/>
      <w:pPr>
        <w:ind w:left="542" w:hanging="281"/>
      </w:pPr>
      <w:rPr>
        <w:rFonts w:ascii="Times New Roman" w:eastAsia="Times New Roman" w:hAnsi="Times New Roman" w:cs="Times New Roman" w:hint="default"/>
        <w:spacing w:val="0"/>
        <w:w w:val="100"/>
        <w:sz w:val="28"/>
        <w:szCs w:val="28"/>
        <w:lang w:val="uk-UA" w:eastAsia="en-US" w:bidi="ar-SA"/>
      </w:rPr>
    </w:lvl>
    <w:lvl w:ilvl="1" w:tplc="DD50E5C6">
      <w:numFmt w:val="bullet"/>
      <w:lvlText w:val="•"/>
      <w:lvlJc w:val="left"/>
      <w:pPr>
        <w:ind w:left="1516" w:hanging="281"/>
      </w:pPr>
      <w:rPr>
        <w:rFonts w:hint="default"/>
        <w:lang w:val="uk-UA" w:eastAsia="en-US" w:bidi="ar-SA"/>
      </w:rPr>
    </w:lvl>
    <w:lvl w:ilvl="2" w:tplc="8D98A798">
      <w:numFmt w:val="bullet"/>
      <w:lvlText w:val="•"/>
      <w:lvlJc w:val="left"/>
      <w:pPr>
        <w:ind w:left="2493" w:hanging="281"/>
      </w:pPr>
      <w:rPr>
        <w:rFonts w:hint="default"/>
        <w:lang w:val="uk-UA" w:eastAsia="en-US" w:bidi="ar-SA"/>
      </w:rPr>
    </w:lvl>
    <w:lvl w:ilvl="3" w:tplc="00948430">
      <w:numFmt w:val="bullet"/>
      <w:lvlText w:val="•"/>
      <w:lvlJc w:val="left"/>
      <w:pPr>
        <w:ind w:left="3469" w:hanging="281"/>
      </w:pPr>
      <w:rPr>
        <w:rFonts w:hint="default"/>
        <w:lang w:val="uk-UA" w:eastAsia="en-US" w:bidi="ar-SA"/>
      </w:rPr>
    </w:lvl>
    <w:lvl w:ilvl="4" w:tplc="A3C67C64">
      <w:numFmt w:val="bullet"/>
      <w:lvlText w:val="•"/>
      <w:lvlJc w:val="left"/>
      <w:pPr>
        <w:ind w:left="4446" w:hanging="281"/>
      </w:pPr>
      <w:rPr>
        <w:rFonts w:hint="default"/>
        <w:lang w:val="uk-UA" w:eastAsia="en-US" w:bidi="ar-SA"/>
      </w:rPr>
    </w:lvl>
    <w:lvl w:ilvl="5" w:tplc="9ECC66B6">
      <w:numFmt w:val="bullet"/>
      <w:lvlText w:val="•"/>
      <w:lvlJc w:val="left"/>
      <w:pPr>
        <w:ind w:left="5423" w:hanging="281"/>
      </w:pPr>
      <w:rPr>
        <w:rFonts w:hint="default"/>
        <w:lang w:val="uk-UA" w:eastAsia="en-US" w:bidi="ar-SA"/>
      </w:rPr>
    </w:lvl>
    <w:lvl w:ilvl="6" w:tplc="EF10CAAC">
      <w:numFmt w:val="bullet"/>
      <w:lvlText w:val="•"/>
      <w:lvlJc w:val="left"/>
      <w:pPr>
        <w:ind w:left="6399" w:hanging="281"/>
      </w:pPr>
      <w:rPr>
        <w:rFonts w:hint="default"/>
        <w:lang w:val="uk-UA" w:eastAsia="en-US" w:bidi="ar-SA"/>
      </w:rPr>
    </w:lvl>
    <w:lvl w:ilvl="7" w:tplc="C07AB8DA">
      <w:numFmt w:val="bullet"/>
      <w:lvlText w:val="•"/>
      <w:lvlJc w:val="left"/>
      <w:pPr>
        <w:ind w:left="7376" w:hanging="281"/>
      </w:pPr>
      <w:rPr>
        <w:rFonts w:hint="default"/>
        <w:lang w:val="uk-UA" w:eastAsia="en-US" w:bidi="ar-SA"/>
      </w:rPr>
    </w:lvl>
    <w:lvl w:ilvl="8" w:tplc="36E8D8CA">
      <w:numFmt w:val="bullet"/>
      <w:lvlText w:val="•"/>
      <w:lvlJc w:val="left"/>
      <w:pPr>
        <w:ind w:left="8353" w:hanging="281"/>
      </w:pPr>
      <w:rPr>
        <w:rFonts w:hint="default"/>
        <w:lang w:val="uk-UA" w:eastAsia="en-US" w:bidi="ar-SA"/>
      </w:rPr>
    </w:lvl>
  </w:abstractNum>
  <w:abstractNum w:abstractNumId="8">
    <w:nsid w:val="129E793C"/>
    <w:multiLevelType w:val="multilevel"/>
    <w:tmpl w:val="9FF87FF6"/>
    <w:lvl w:ilvl="0">
      <w:start w:val="4"/>
      <w:numFmt w:val="decimal"/>
      <w:lvlText w:val="%1"/>
      <w:lvlJc w:val="left"/>
      <w:pPr>
        <w:ind w:left="542" w:hanging="423"/>
      </w:pPr>
      <w:rPr>
        <w:rFonts w:hint="default"/>
        <w:lang w:val="uk-UA" w:eastAsia="en-US" w:bidi="ar-SA"/>
      </w:rPr>
    </w:lvl>
    <w:lvl w:ilvl="1">
      <w:start w:val="1"/>
      <w:numFmt w:val="decimal"/>
      <w:lvlText w:val="%1.%2"/>
      <w:lvlJc w:val="left"/>
      <w:pPr>
        <w:ind w:left="542" w:hanging="423"/>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493" w:hanging="423"/>
      </w:pPr>
      <w:rPr>
        <w:rFonts w:hint="default"/>
        <w:lang w:val="uk-UA" w:eastAsia="en-US" w:bidi="ar-SA"/>
      </w:rPr>
    </w:lvl>
    <w:lvl w:ilvl="3">
      <w:numFmt w:val="bullet"/>
      <w:lvlText w:val="•"/>
      <w:lvlJc w:val="left"/>
      <w:pPr>
        <w:ind w:left="3469" w:hanging="423"/>
      </w:pPr>
      <w:rPr>
        <w:rFonts w:hint="default"/>
        <w:lang w:val="uk-UA" w:eastAsia="en-US" w:bidi="ar-SA"/>
      </w:rPr>
    </w:lvl>
    <w:lvl w:ilvl="4">
      <w:numFmt w:val="bullet"/>
      <w:lvlText w:val="•"/>
      <w:lvlJc w:val="left"/>
      <w:pPr>
        <w:ind w:left="4446" w:hanging="423"/>
      </w:pPr>
      <w:rPr>
        <w:rFonts w:hint="default"/>
        <w:lang w:val="uk-UA" w:eastAsia="en-US" w:bidi="ar-SA"/>
      </w:rPr>
    </w:lvl>
    <w:lvl w:ilvl="5">
      <w:numFmt w:val="bullet"/>
      <w:lvlText w:val="•"/>
      <w:lvlJc w:val="left"/>
      <w:pPr>
        <w:ind w:left="5423" w:hanging="423"/>
      </w:pPr>
      <w:rPr>
        <w:rFonts w:hint="default"/>
        <w:lang w:val="uk-UA" w:eastAsia="en-US" w:bidi="ar-SA"/>
      </w:rPr>
    </w:lvl>
    <w:lvl w:ilvl="6">
      <w:numFmt w:val="bullet"/>
      <w:lvlText w:val="•"/>
      <w:lvlJc w:val="left"/>
      <w:pPr>
        <w:ind w:left="6399" w:hanging="423"/>
      </w:pPr>
      <w:rPr>
        <w:rFonts w:hint="default"/>
        <w:lang w:val="uk-UA" w:eastAsia="en-US" w:bidi="ar-SA"/>
      </w:rPr>
    </w:lvl>
    <w:lvl w:ilvl="7">
      <w:numFmt w:val="bullet"/>
      <w:lvlText w:val="•"/>
      <w:lvlJc w:val="left"/>
      <w:pPr>
        <w:ind w:left="7376" w:hanging="423"/>
      </w:pPr>
      <w:rPr>
        <w:rFonts w:hint="default"/>
        <w:lang w:val="uk-UA" w:eastAsia="en-US" w:bidi="ar-SA"/>
      </w:rPr>
    </w:lvl>
    <w:lvl w:ilvl="8">
      <w:numFmt w:val="bullet"/>
      <w:lvlText w:val="•"/>
      <w:lvlJc w:val="left"/>
      <w:pPr>
        <w:ind w:left="8353" w:hanging="423"/>
      </w:pPr>
      <w:rPr>
        <w:rFonts w:hint="default"/>
        <w:lang w:val="uk-UA" w:eastAsia="en-US" w:bidi="ar-SA"/>
      </w:rPr>
    </w:lvl>
  </w:abstractNum>
  <w:abstractNum w:abstractNumId="9">
    <w:nsid w:val="136D7FCE"/>
    <w:multiLevelType w:val="hybridMultilevel"/>
    <w:tmpl w:val="3544C832"/>
    <w:lvl w:ilvl="0" w:tplc="924AAF9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4633BF3"/>
    <w:multiLevelType w:val="hybridMultilevel"/>
    <w:tmpl w:val="5AE69EB0"/>
    <w:lvl w:ilvl="0" w:tplc="76F06C8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81674"/>
    <w:multiLevelType w:val="hybridMultilevel"/>
    <w:tmpl w:val="46A203C6"/>
    <w:lvl w:ilvl="0" w:tplc="E7D0A6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C701B8"/>
    <w:multiLevelType w:val="hybridMultilevel"/>
    <w:tmpl w:val="2EA85618"/>
    <w:lvl w:ilvl="0" w:tplc="34F89932">
      <w:start w:val="1"/>
      <w:numFmt w:val="decimal"/>
      <w:lvlText w:val="%1."/>
      <w:lvlJc w:val="left"/>
      <w:pPr>
        <w:ind w:left="542" w:hanging="309"/>
      </w:pPr>
      <w:rPr>
        <w:rFonts w:ascii="Times New Roman" w:eastAsia="Times New Roman" w:hAnsi="Times New Roman" w:cs="Times New Roman" w:hint="default"/>
        <w:w w:val="100"/>
        <w:sz w:val="28"/>
        <w:szCs w:val="28"/>
        <w:lang w:val="uk-UA" w:eastAsia="en-US" w:bidi="ar-SA"/>
      </w:rPr>
    </w:lvl>
    <w:lvl w:ilvl="1" w:tplc="ADD0B900">
      <w:numFmt w:val="bullet"/>
      <w:lvlText w:val="•"/>
      <w:lvlJc w:val="left"/>
      <w:pPr>
        <w:ind w:left="1516" w:hanging="309"/>
      </w:pPr>
      <w:rPr>
        <w:rFonts w:hint="default"/>
        <w:lang w:val="uk-UA" w:eastAsia="en-US" w:bidi="ar-SA"/>
      </w:rPr>
    </w:lvl>
    <w:lvl w:ilvl="2" w:tplc="DB303B48">
      <w:numFmt w:val="bullet"/>
      <w:lvlText w:val="•"/>
      <w:lvlJc w:val="left"/>
      <w:pPr>
        <w:ind w:left="2493" w:hanging="309"/>
      </w:pPr>
      <w:rPr>
        <w:rFonts w:hint="default"/>
        <w:lang w:val="uk-UA" w:eastAsia="en-US" w:bidi="ar-SA"/>
      </w:rPr>
    </w:lvl>
    <w:lvl w:ilvl="3" w:tplc="CC347282">
      <w:numFmt w:val="bullet"/>
      <w:lvlText w:val="•"/>
      <w:lvlJc w:val="left"/>
      <w:pPr>
        <w:ind w:left="3469" w:hanging="309"/>
      </w:pPr>
      <w:rPr>
        <w:rFonts w:hint="default"/>
        <w:lang w:val="uk-UA" w:eastAsia="en-US" w:bidi="ar-SA"/>
      </w:rPr>
    </w:lvl>
    <w:lvl w:ilvl="4" w:tplc="69CAFEB0">
      <w:numFmt w:val="bullet"/>
      <w:lvlText w:val="•"/>
      <w:lvlJc w:val="left"/>
      <w:pPr>
        <w:ind w:left="4446" w:hanging="309"/>
      </w:pPr>
      <w:rPr>
        <w:rFonts w:hint="default"/>
        <w:lang w:val="uk-UA" w:eastAsia="en-US" w:bidi="ar-SA"/>
      </w:rPr>
    </w:lvl>
    <w:lvl w:ilvl="5" w:tplc="54B05172">
      <w:numFmt w:val="bullet"/>
      <w:lvlText w:val="•"/>
      <w:lvlJc w:val="left"/>
      <w:pPr>
        <w:ind w:left="5423" w:hanging="309"/>
      </w:pPr>
      <w:rPr>
        <w:rFonts w:hint="default"/>
        <w:lang w:val="uk-UA" w:eastAsia="en-US" w:bidi="ar-SA"/>
      </w:rPr>
    </w:lvl>
    <w:lvl w:ilvl="6" w:tplc="F77E677E">
      <w:numFmt w:val="bullet"/>
      <w:lvlText w:val="•"/>
      <w:lvlJc w:val="left"/>
      <w:pPr>
        <w:ind w:left="6399" w:hanging="309"/>
      </w:pPr>
      <w:rPr>
        <w:rFonts w:hint="default"/>
        <w:lang w:val="uk-UA" w:eastAsia="en-US" w:bidi="ar-SA"/>
      </w:rPr>
    </w:lvl>
    <w:lvl w:ilvl="7" w:tplc="DAD0F58C">
      <w:numFmt w:val="bullet"/>
      <w:lvlText w:val="•"/>
      <w:lvlJc w:val="left"/>
      <w:pPr>
        <w:ind w:left="7376" w:hanging="309"/>
      </w:pPr>
      <w:rPr>
        <w:rFonts w:hint="default"/>
        <w:lang w:val="uk-UA" w:eastAsia="en-US" w:bidi="ar-SA"/>
      </w:rPr>
    </w:lvl>
    <w:lvl w:ilvl="8" w:tplc="9A1C8C1C">
      <w:numFmt w:val="bullet"/>
      <w:lvlText w:val="•"/>
      <w:lvlJc w:val="left"/>
      <w:pPr>
        <w:ind w:left="8353" w:hanging="309"/>
      </w:pPr>
      <w:rPr>
        <w:rFonts w:hint="default"/>
        <w:lang w:val="uk-UA" w:eastAsia="en-US" w:bidi="ar-SA"/>
      </w:rPr>
    </w:lvl>
  </w:abstractNum>
  <w:abstractNum w:abstractNumId="13">
    <w:nsid w:val="1CB62CFE"/>
    <w:multiLevelType w:val="hybridMultilevel"/>
    <w:tmpl w:val="7CB6F30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21FC7DDC"/>
    <w:multiLevelType w:val="hybridMultilevel"/>
    <w:tmpl w:val="56906780"/>
    <w:lvl w:ilvl="0" w:tplc="00CCF1CC">
      <w:start w:val="1"/>
      <w:numFmt w:val="decimal"/>
      <w:lvlText w:val="%1."/>
      <w:lvlJc w:val="left"/>
      <w:pPr>
        <w:ind w:left="1141" w:hanging="360"/>
      </w:pPr>
      <w:rPr>
        <w:rFonts w:ascii="Times New Roman" w:eastAsia="Times New Roman" w:hAnsi="Times New Roman" w:cs="Times New Roman"/>
      </w:rPr>
    </w:lvl>
    <w:lvl w:ilvl="1" w:tplc="04190019">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5">
    <w:nsid w:val="2705284A"/>
    <w:multiLevelType w:val="multilevel"/>
    <w:tmpl w:val="741CCFFE"/>
    <w:lvl w:ilvl="0">
      <w:start w:val="2"/>
      <w:numFmt w:val="decimal"/>
      <w:lvlText w:val="%1"/>
      <w:lvlJc w:val="left"/>
      <w:pPr>
        <w:ind w:left="1182" w:hanging="420"/>
      </w:pPr>
      <w:rPr>
        <w:rFonts w:hint="default"/>
        <w:lang w:val="uk-UA" w:eastAsia="en-US" w:bidi="ar-SA"/>
      </w:rPr>
    </w:lvl>
    <w:lvl w:ilvl="1">
      <w:start w:val="1"/>
      <w:numFmt w:val="decimal"/>
      <w:lvlText w:val="%1.%2"/>
      <w:lvlJc w:val="left"/>
      <w:pPr>
        <w:ind w:left="1182" w:hanging="42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394" w:hanging="63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379" w:hanging="632"/>
      </w:pPr>
      <w:rPr>
        <w:rFonts w:hint="default"/>
        <w:lang w:val="uk-UA" w:eastAsia="en-US" w:bidi="ar-SA"/>
      </w:rPr>
    </w:lvl>
    <w:lvl w:ilvl="4">
      <w:numFmt w:val="bullet"/>
      <w:lvlText w:val="•"/>
      <w:lvlJc w:val="left"/>
      <w:pPr>
        <w:ind w:left="4368" w:hanging="632"/>
      </w:pPr>
      <w:rPr>
        <w:rFonts w:hint="default"/>
        <w:lang w:val="uk-UA" w:eastAsia="en-US" w:bidi="ar-SA"/>
      </w:rPr>
    </w:lvl>
    <w:lvl w:ilvl="5">
      <w:numFmt w:val="bullet"/>
      <w:lvlText w:val="•"/>
      <w:lvlJc w:val="left"/>
      <w:pPr>
        <w:ind w:left="5358" w:hanging="632"/>
      </w:pPr>
      <w:rPr>
        <w:rFonts w:hint="default"/>
        <w:lang w:val="uk-UA" w:eastAsia="en-US" w:bidi="ar-SA"/>
      </w:rPr>
    </w:lvl>
    <w:lvl w:ilvl="6">
      <w:numFmt w:val="bullet"/>
      <w:lvlText w:val="•"/>
      <w:lvlJc w:val="left"/>
      <w:pPr>
        <w:ind w:left="6348" w:hanging="632"/>
      </w:pPr>
      <w:rPr>
        <w:rFonts w:hint="default"/>
        <w:lang w:val="uk-UA" w:eastAsia="en-US" w:bidi="ar-SA"/>
      </w:rPr>
    </w:lvl>
    <w:lvl w:ilvl="7">
      <w:numFmt w:val="bullet"/>
      <w:lvlText w:val="•"/>
      <w:lvlJc w:val="left"/>
      <w:pPr>
        <w:ind w:left="7337" w:hanging="632"/>
      </w:pPr>
      <w:rPr>
        <w:rFonts w:hint="default"/>
        <w:lang w:val="uk-UA" w:eastAsia="en-US" w:bidi="ar-SA"/>
      </w:rPr>
    </w:lvl>
    <w:lvl w:ilvl="8">
      <w:numFmt w:val="bullet"/>
      <w:lvlText w:val="•"/>
      <w:lvlJc w:val="left"/>
      <w:pPr>
        <w:ind w:left="8327" w:hanging="632"/>
      </w:pPr>
      <w:rPr>
        <w:rFonts w:hint="default"/>
        <w:lang w:val="uk-UA" w:eastAsia="en-US" w:bidi="ar-SA"/>
      </w:rPr>
    </w:lvl>
  </w:abstractNum>
  <w:abstractNum w:abstractNumId="16">
    <w:nsid w:val="29320FD9"/>
    <w:multiLevelType w:val="hybridMultilevel"/>
    <w:tmpl w:val="742C31DA"/>
    <w:lvl w:ilvl="0" w:tplc="C854DA86">
      <w:numFmt w:val="bullet"/>
      <w:lvlText w:val="–"/>
      <w:lvlJc w:val="left"/>
      <w:pPr>
        <w:ind w:left="542" w:hanging="329"/>
      </w:pPr>
      <w:rPr>
        <w:rFonts w:ascii="Times New Roman" w:eastAsia="Times New Roman" w:hAnsi="Times New Roman" w:cs="Times New Roman" w:hint="default"/>
        <w:w w:val="100"/>
        <w:sz w:val="28"/>
        <w:szCs w:val="28"/>
        <w:lang w:val="uk-UA" w:eastAsia="en-US" w:bidi="ar-SA"/>
      </w:rPr>
    </w:lvl>
    <w:lvl w:ilvl="1" w:tplc="E0D01668">
      <w:numFmt w:val="bullet"/>
      <w:lvlText w:val="•"/>
      <w:lvlJc w:val="left"/>
      <w:pPr>
        <w:ind w:left="1516" w:hanging="329"/>
      </w:pPr>
      <w:rPr>
        <w:rFonts w:hint="default"/>
        <w:lang w:val="uk-UA" w:eastAsia="en-US" w:bidi="ar-SA"/>
      </w:rPr>
    </w:lvl>
    <w:lvl w:ilvl="2" w:tplc="083C491A">
      <w:numFmt w:val="bullet"/>
      <w:lvlText w:val="•"/>
      <w:lvlJc w:val="left"/>
      <w:pPr>
        <w:ind w:left="2493" w:hanging="329"/>
      </w:pPr>
      <w:rPr>
        <w:rFonts w:hint="default"/>
        <w:lang w:val="uk-UA" w:eastAsia="en-US" w:bidi="ar-SA"/>
      </w:rPr>
    </w:lvl>
    <w:lvl w:ilvl="3" w:tplc="FADC6760">
      <w:numFmt w:val="bullet"/>
      <w:lvlText w:val="•"/>
      <w:lvlJc w:val="left"/>
      <w:pPr>
        <w:ind w:left="3469" w:hanging="329"/>
      </w:pPr>
      <w:rPr>
        <w:rFonts w:hint="default"/>
        <w:lang w:val="uk-UA" w:eastAsia="en-US" w:bidi="ar-SA"/>
      </w:rPr>
    </w:lvl>
    <w:lvl w:ilvl="4" w:tplc="6652F43A">
      <w:numFmt w:val="bullet"/>
      <w:lvlText w:val="•"/>
      <w:lvlJc w:val="left"/>
      <w:pPr>
        <w:ind w:left="4446" w:hanging="329"/>
      </w:pPr>
      <w:rPr>
        <w:rFonts w:hint="default"/>
        <w:lang w:val="uk-UA" w:eastAsia="en-US" w:bidi="ar-SA"/>
      </w:rPr>
    </w:lvl>
    <w:lvl w:ilvl="5" w:tplc="FCD41674">
      <w:numFmt w:val="bullet"/>
      <w:lvlText w:val="•"/>
      <w:lvlJc w:val="left"/>
      <w:pPr>
        <w:ind w:left="5423" w:hanging="329"/>
      </w:pPr>
      <w:rPr>
        <w:rFonts w:hint="default"/>
        <w:lang w:val="uk-UA" w:eastAsia="en-US" w:bidi="ar-SA"/>
      </w:rPr>
    </w:lvl>
    <w:lvl w:ilvl="6" w:tplc="B1C44E4E">
      <w:numFmt w:val="bullet"/>
      <w:lvlText w:val="•"/>
      <w:lvlJc w:val="left"/>
      <w:pPr>
        <w:ind w:left="6399" w:hanging="329"/>
      </w:pPr>
      <w:rPr>
        <w:rFonts w:hint="default"/>
        <w:lang w:val="uk-UA" w:eastAsia="en-US" w:bidi="ar-SA"/>
      </w:rPr>
    </w:lvl>
    <w:lvl w:ilvl="7" w:tplc="9C7810F6">
      <w:numFmt w:val="bullet"/>
      <w:lvlText w:val="•"/>
      <w:lvlJc w:val="left"/>
      <w:pPr>
        <w:ind w:left="7376" w:hanging="329"/>
      </w:pPr>
      <w:rPr>
        <w:rFonts w:hint="default"/>
        <w:lang w:val="uk-UA" w:eastAsia="en-US" w:bidi="ar-SA"/>
      </w:rPr>
    </w:lvl>
    <w:lvl w:ilvl="8" w:tplc="321CDE06">
      <w:numFmt w:val="bullet"/>
      <w:lvlText w:val="•"/>
      <w:lvlJc w:val="left"/>
      <w:pPr>
        <w:ind w:left="8353" w:hanging="329"/>
      </w:pPr>
      <w:rPr>
        <w:rFonts w:hint="default"/>
        <w:lang w:val="uk-UA" w:eastAsia="en-US" w:bidi="ar-SA"/>
      </w:rPr>
    </w:lvl>
  </w:abstractNum>
  <w:abstractNum w:abstractNumId="17">
    <w:nsid w:val="295B4216"/>
    <w:multiLevelType w:val="multilevel"/>
    <w:tmpl w:val="AC8C00B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D63FC8"/>
    <w:multiLevelType w:val="multilevel"/>
    <w:tmpl w:val="D8387FE8"/>
    <w:lvl w:ilvl="0">
      <w:start w:val="3"/>
      <w:numFmt w:val="decimal"/>
      <w:lvlText w:val="%1"/>
      <w:lvlJc w:val="left"/>
      <w:pPr>
        <w:ind w:left="542" w:hanging="420"/>
      </w:pPr>
      <w:rPr>
        <w:rFonts w:hint="default"/>
        <w:lang w:val="uk-UA" w:eastAsia="en-US" w:bidi="ar-SA"/>
      </w:rPr>
    </w:lvl>
    <w:lvl w:ilvl="1">
      <w:start w:val="1"/>
      <w:numFmt w:val="decimal"/>
      <w:lvlText w:val="%1.%2"/>
      <w:lvlJc w:val="left"/>
      <w:pPr>
        <w:ind w:left="542" w:hanging="420"/>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493" w:hanging="420"/>
      </w:pPr>
      <w:rPr>
        <w:rFonts w:hint="default"/>
        <w:lang w:val="uk-UA" w:eastAsia="en-US" w:bidi="ar-SA"/>
      </w:rPr>
    </w:lvl>
    <w:lvl w:ilvl="3">
      <w:numFmt w:val="bullet"/>
      <w:lvlText w:val="•"/>
      <w:lvlJc w:val="left"/>
      <w:pPr>
        <w:ind w:left="3469" w:hanging="420"/>
      </w:pPr>
      <w:rPr>
        <w:rFonts w:hint="default"/>
        <w:lang w:val="uk-UA" w:eastAsia="en-US" w:bidi="ar-SA"/>
      </w:rPr>
    </w:lvl>
    <w:lvl w:ilvl="4">
      <w:numFmt w:val="bullet"/>
      <w:lvlText w:val="•"/>
      <w:lvlJc w:val="left"/>
      <w:pPr>
        <w:ind w:left="4446" w:hanging="420"/>
      </w:pPr>
      <w:rPr>
        <w:rFonts w:hint="default"/>
        <w:lang w:val="uk-UA" w:eastAsia="en-US" w:bidi="ar-SA"/>
      </w:rPr>
    </w:lvl>
    <w:lvl w:ilvl="5">
      <w:numFmt w:val="bullet"/>
      <w:lvlText w:val="•"/>
      <w:lvlJc w:val="left"/>
      <w:pPr>
        <w:ind w:left="5423" w:hanging="420"/>
      </w:pPr>
      <w:rPr>
        <w:rFonts w:hint="default"/>
        <w:lang w:val="uk-UA" w:eastAsia="en-US" w:bidi="ar-SA"/>
      </w:rPr>
    </w:lvl>
    <w:lvl w:ilvl="6">
      <w:numFmt w:val="bullet"/>
      <w:lvlText w:val="•"/>
      <w:lvlJc w:val="left"/>
      <w:pPr>
        <w:ind w:left="6399" w:hanging="420"/>
      </w:pPr>
      <w:rPr>
        <w:rFonts w:hint="default"/>
        <w:lang w:val="uk-UA" w:eastAsia="en-US" w:bidi="ar-SA"/>
      </w:rPr>
    </w:lvl>
    <w:lvl w:ilvl="7">
      <w:numFmt w:val="bullet"/>
      <w:lvlText w:val="•"/>
      <w:lvlJc w:val="left"/>
      <w:pPr>
        <w:ind w:left="7376" w:hanging="420"/>
      </w:pPr>
      <w:rPr>
        <w:rFonts w:hint="default"/>
        <w:lang w:val="uk-UA" w:eastAsia="en-US" w:bidi="ar-SA"/>
      </w:rPr>
    </w:lvl>
    <w:lvl w:ilvl="8">
      <w:numFmt w:val="bullet"/>
      <w:lvlText w:val="•"/>
      <w:lvlJc w:val="left"/>
      <w:pPr>
        <w:ind w:left="8353" w:hanging="420"/>
      </w:pPr>
      <w:rPr>
        <w:rFonts w:hint="default"/>
        <w:lang w:val="uk-UA" w:eastAsia="en-US" w:bidi="ar-SA"/>
      </w:rPr>
    </w:lvl>
  </w:abstractNum>
  <w:abstractNum w:abstractNumId="19">
    <w:nsid w:val="2C8C3B91"/>
    <w:multiLevelType w:val="hybridMultilevel"/>
    <w:tmpl w:val="6F3CE93A"/>
    <w:lvl w:ilvl="0" w:tplc="F6049F12">
      <w:start w:val="1"/>
      <w:numFmt w:val="decimal"/>
      <w:lvlText w:val="%1."/>
      <w:lvlJc w:val="left"/>
      <w:pPr>
        <w:ind w:left="1429" w:hanging="360"/>
      </w:pPr>
      <w:rPr>
        <w:rFonts w:ascii="Times New Roman" w:hAnsi="Times New Roman" w:cs="Times New Roman" w:hint="default"/>
        <w:i w:val="0"/>
        <w:sz w:val="28"/>
        <w:szCs w:val="28"/>
      </w:rPr>
    </w:lvl>
    <w:lvl w:ilvl="1" w:tplc="04220019" w:tentative="1">
      <w:start w:val="1"/>
      <w:numFmt w:val="lowerLetter"/>
      <w:lvlText w:val="%2."/>
      <w:lvlJc w:val="left"/>
      <w:pPr>
        <w:ind w:left="2149" w:hanging="360"/>
      </w:p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30BE33B7"/>
    <w:multiLevelType w:val="multilevel"/>
    <w:tmpl w:val="48E83C62"/>
    <w:lvl w:ilvl="0">
      <w:start w:val="3"/>
      <w:numFmt w:val="decimal"/>
      <w:lvlText w:val="%1"/>
      <w:lvlJc w:val="left"/>
      <w:pPr>
        <w:ind w:left="762" w:hanging="420"/>
      </w:pPr>
      <w:rPr>
        <w:rFonts w:hint="default"/>
        <w:lang w:val="uk-UA" w:eastAsia="en-US" w:bidi="ar-SA"/>
      </w:rPr>
    </w:lvl>
    <w:lvl w:ilvl="1">
      <w:start w:val="1"/>
      <w:numFmt w:val="decimal"/>
      <w:lvlText w:val="%1.%2"/>
      <w:lvlJc w:val="left"/>
      <w:pPr>
        <w:ind w:left="762" w:hanging="4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69" w:hanging="420"/>
      </w:pPr>
      <w:rPr>
        <w:rFonts w:hint="default"/>
        <w:lang w:val="uk-UA" w:eastAsia="en-US" w:bidi="ar-SA"/>
      </w:rPr>
    </w:lvl>
    <w:lvl w:ilvl="3">
      <w:numFmt w:val="bullet"/>
      <w:lvlText w:val="•"/>
      <w:lvlJc w:val="left"/>
      <w:pPr>
        <w:ind w:left="3623" w:hanging="420"/>
      </w:pPr>
      <w:rPr>
        <w:rFonts w:hint="default"/>
        <w:lang w:val="uk-UA" w:eastAsia="en-US" w:bidi="ar-SA"/>
      </w:rPr>
    </w:lvl>
    <w:lvl w:ilvl="4">
      <w:numFmt w:val="bullet"/>
      <w:lvlText w:val="•"/>
      <w:lvlJc w:val="left"/>
      <w:pPr>
        <w:ind w:left="4578" w:hanging="420"/>
      </w:pPr>
      <w:rPr>
        <w:rFonts w:hint="default"/>
        <w:lang w:val="uk-UA" w:eastAsia="en-US" w:bidi="ar-SA"/>
      </w:rPr>
    </w:lvl>
    <w:lvl w:ilvl="5">
      <w:numFmt w:val="bullet"/>
      <w:lvlText w:val="•"/>
      <w:lvlJc w:val="left"/>
      <w:pPr>
        <w:ind w:left="5533" w:hanging="420"/>
      </w:pPr>
      <w:rPr>
        <w:rFonts w:hint="default"/>
        <w:lang w:val="uk-UA" w:eastAsia="en-US" w:bidi="ar-SA"/>
      </w:rPr>
    </w:lvl>
    <w:lvl w:ilvl="6">
      <w:numFmt w:val="bullet"/>
      <w:lvlText w:val="•"/>
      <w:lvlJc w:val="left"/>
      <w:pPr>
        <w:ind w:left="6487" w:hanging="420"/>
      </w:pPr>
      <w:rPr>
        <w:rFonts w:hint="default"/>
        <w:lang w:val="uk-UA" w:eastAsia="en-US" w:bidi="ar-SA"/>
      </w:rPr>
    </w:lvl>
    <w:lvl w:ilvl="7">
      <w:numFmt w:val="bullet"/>
      <w:lvlText w:val="•"/>
      <w:lvlJc w:val="left"/>
      <w:pPr>
        <w:ind w:left="7442" w:hanging="420"/>
      </w:pPr>
      <w:rPr>
        <w:rFonts w:hint="default"/>
        <w:lang w:val="uk-UA" w:eastAsia="en-US" w:bidi="ar-SA"/>
      </w:rPr>
    </w:lvl>
    <w:lvl w:ilvl="8">
      <w:numFmt w:val="bullet"/>
      <w:lvlText w:val="•"/>
      <w:lvlJc w:val="left"/>
      <w:pPr>
        <w:ind w:left="8397" w:hanging="420"/>
      </w:pPr>
      <w:rPr>
        <w:rFonts w:hint="default"/>
        <w:lang w:val="uk-UA" w:eastAsia="en-US" w:bidi="ar-SA"/>
      </w:rPr>
    </w:lvl>
  </w:abstractNum>
  <w:abstractNum w:abstractNumId="21">
    <w:nsid w:val="386131B4"/>
    <w:multiLevelType w:val="hybridMultilevel"/>
    <w:tmpl w:val="079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DA1B80"/>
    <w:multiLevelType w:val="multilevel"/>
    <w:tmpl w:val="85A8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82431E"/>
    <w:multiLevelType w:val="hybridMultilevel"/>
    <w:tmpl w:val="1814FD1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412F75CB"/>
    <w:multiLevelType w:val="multilevel"/>
    <w:tmpl w:val="A28EB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B06E74"/>
    <w:multiLevelType w:val="multilevel"/>
    <w:tmpl w:val="FF064FF8"/>
    <w:lvl w:ilvl="0">
      <w:start w:val="2"/>
      <w:numFmt w:val="decimal"/>
      <w:lvlText w:val="%1"/>
      <w:lvlJc w:val="left"/>
      <w:pPr>
        <w:ind w:left="1672" w:hanging="423"/>
      </w:pPr>
      <w:rPr>
        <w:rFonts w:hint="default"/>
        <w:lang w:val="uk-UA" w:eastAsia="en-US" w:bidi="ar-SA"/>
      </w:rPr>
    </w:lvl>
    <w:lvl w:ilvl="1">
      <w:start w:val="1"/>
      <w:numFmt w:val="decimal"/>
      <w:lvlText w:val="%1.%2"/>
      <w:lvlJc w:val="left"/>
      <w:pPr>
        <w:ind w:left="1672" w:hanging="423"/>
      </w:pPr>
      <w:rPr>
        <w:rFonts w:ascii="Times New Roman" w:eastAsia="Times New Roman" w:hAnsi="Times New Roman" w:cs="Times New Roman" w:hint="default"/>
        <w:b/>
        <w:bCs/>
        <w:w w:val="100"/>
        <w:sz w:val="28"/>
        <w:szCs w:val="28"/>
        <w:lang w:val="uk-UA" w:eastAsia="en-US" w:bidi="ar-SA"/>
      </w:rPr>
    </w:lvl>
    <w:lvl w:ilvl="2">
      <w:start w:val="1"/>
      <w:numFmt w:val="decimal"/>
      <w:lvlText w:val="%1.%2.%3"/>
      <w:lvlJc w:val="left"/>
      <w:pPr>
        <w:ind w:left="1881" w:hanging="632"/>
      </w:pPr>
      <w:rPr>
        <w:rFonts w:ascii="Times New Roman" w:eastAsia="Times New Roman" w:hAnsi="Times New Roman" w:cs="Times New Roman" w:hint="default"/>
        <w:b/>
        <w:bCs/>
        <w:spacing w:val="-3"/>
        <w:w w:val="100"/>
        <w:sz w:val="28"/>
        <w:szCs w:val="28"/>
        <w:lang w:val="uk-UA" w:eastAsia="en-US" w:bidi="ar-SA"/>
      </w:rPr>
    </w:lvl>
    <w:lvl w:ilvl="3">
      <w:numFmt w:val="bullet"/>
      <w:lvlText w:val="•"/>
      <w:lvlJc w:val="left"/>
      <w:pPr>
        <w:ind w:left="3752" w:hanging="632"/>
      </w:pPr>
      <w:rPr>
        <w:rFonts w:hint="default"/>
        <w:lang w:val="uk-UA" w:eastAsia="en-US" w:bidi="ar-SA"/>
      </w:rPr>
    </w:lvl>
    <w:lvl w:ilvl="4">
      <w:numFmt w:val="bullet"/>
      <w:lvlText w:val="•"/>
      <w:lvlJc w:val="left"/>
      <w:pPr>
        <w:ind w:left="4688" w:hanging="632"/>
      </w:pPr>
      <w:rPr>
        <w:rFonts w:hint="default"/>
        <w:lang w:val="uk-UA" w:eastAsia="en-US" w:bidi="ar-SA"/>
      </w:rPr>
    </w:lvl>
    <w:lvl w:ilvl="5">
      <w:numFmt w:val="bullet"/>
      <w:lvlText w:val="•"/>
      <w:lvlJc w:val="left"/>
      <w:pPr>
        <w:ind w:left="5625" w:hanging="632"/>
      </w:pPr>
      <w:rPr>
        <w:rFonts w:hint="default"/>
        <w:lang w:val="uk-UA" w:eastAsia="en-US" w:bidi="ar-SA"/>
      </w:rPr>
    </w:lvl>
    <w:lvl w:ilvl="6">
      <w:numFmt w:val="bullet"/>
      <w:lvlText w:val="•"/>
      <w:lvlJc w:val="left"/>
      <w:pPr>
        <w:ind w:left="6561" w:hanging="632"/>
      </w:pPr>
      <w:rPr>
        <w:rFonts w:hint="default"/>
        <w:lang w:val="uk-UA" w:eastAsia="en-US" w:bidi="ar-SA"/>
      </w:rPr>
    </w:lvl>
    <w:lvl w:ilvl="7">
      <w:numFmt w:val="bullet"/>
      <w:lvlText w:val="•"/>
      <w:lvlJc w:val="left"/>
      <w:pPr>
        <w:ind w:left="7497" w:hanging="632"/>
      </w:pPr>
      <w:rPr>
        <w:rFonts w:hint="default"/>
        <w:lang w:val="uk-UA" w:eastAsia="en-US" w:bidi="ar-SA"/>
      </w:rPr>
    </w:lvl>
    <w:lvl w:ilvl="8">
      <w:numFmt w:val="bullet"/>
      <w:lvlText w:val="•"/>
      <w:lvlJc w:val="left"/>
      <w:pPr>
        <w:ind w:left="8433" w:hanging="632"/>
      </w:pPr>
      <w:rPr>
        <w:rFonts w:hint="default"/>
        <w:lang w:val="uk-UA" w:eastAsia="en-US" w:bidi="ar-SA"/>
      </w:rPr>
    </w:lvl>
  </w:abstractNum>
  <w:abstractNum w:abstractNumId="26">
    <w:nsid w:val="48DE2F3C"/>
    <w:multiLevelType w:val="multilevel"/>
    <w:tmpl w:val="345E47E8"/>
    <w:lvl w:ilvl="0">
      <w:start w:val="4"/>
      <w:numFmt w:val="decimal"/>
      <w:lvlText w:val="%1"/>
      <w:lvlJc w:val="left"/>
      <w:pPr>
        <w:ind w:left="762" w:hanging="423"/>
      </w:pPr>
      <w:rPr>
        <w:rFonts w:hint="default"/>
        <w:lang w:val="uk-UA" w:eastAsia="en-US" w:bidi="ar-SA"/>
      </w:rPr>
    </w:lvl>
    <w:lvl w:ilvl="1">
      <w:start w:val="1"/>
      <w:numFmt w:val="decimal"/>
      <w:lvlText w:val="%1.%2"/>
      <w:lvlJc w:val="left"/>
      <w:pPr>
        <w:ind w:left="76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69" w:hanging="423"/>
      </w:pPr>
      <w:rPr>
        <w:rFonts w:hint="default"/>
        <w:lang w:val="uk-UA" w:eastAsia="en-US" w:bidi="ar-SA"/>
      </w:rPr>
    </w:lvl>
    <w:lvl w:ilvl="3">
      <w:numFmt w:val="bullet"/>
      <w:lvlText w:val="•"/>
      <w:lvlJc w:val="left"/>
      <w:pPr>
        <w:ind w:left="3623" w:hanging="423"/>
      </w:pPr>
      <w:rPr>
        <w:rFonts w:hint="default"/>
        <w:lang w:val="uk-UA" w:eastAsia="en-US" w:bidi="ar-SA"/>
      </w:rPr>
    </w:lvl>
    <w:lvl w:ilvl="4">
      <w:numFmt w:val="bullet"/>
      <w:lvlText w:val="•"/>
      <w:lvlJc w:val="left"/>
      <w:pPr>
        <w:ind w:left="4578" w:hanging="423"/>
      </w:pPr>
      <w:rPr>
        <w:rFonts w:hint="default"/>
        <w:lang w:val="uk-UA" w:eastAsia="en-US" w:bidi="ar-SA"/>
      </w:rPr>
    </w:lvl>
    <w:lvl w:ilvl="5">
      <w:numFmt w:val="bullet"/>
      <w:lvlText w:val="•"/>
      <w:lvlJc w:val="left"/>
      <w:pPr>
        <w:ind w:left="5533" w:hanging="423"/>
      </w:pPr>
      <w:rPr>
        <w:rFonts w:hint="default"/>
        <w:lang w:val="uk-UA" w:eastAsia="en-US" w:bidi="ar-SA"/>
      </w:rPr>
    </w:lvl>
    <w:lvl w:ilvl="6">
      <w:numFmt w:val="bullet"/>
      <w:lvlText w:val="•"/>
      <w:lvlJc w:val="left"/>
      <w:pPr>
        <w:ind w:left="6487" w:hanging="423"/>
      </w:pPr>
      <w:rPr>
        <w:rFonts w:hint="default"/>
        <w:lang w:val="uk-UA" w:eastAsia="en-US" w:bidi="ar-SA"/>
      </w:rPr>
    </w:lvl>
    <w:lvl w:ilvl="7">
      <w:numFmt w:val="bullet"/>
      <w:lvlText w:val="•"/>
      <w:lvlJc w:val="left"/>
      <w:pPr>
        <w:ind w:left="7442" w:hanging="423"/>
      </w:pPr>
      <w:rPr>
        <w:rFonts w:hint="default"/>
        <w:lang w:val="uk-UA" w:eastAsia="en-US" w:bidi="ar-SA"/>
      </w:rPr>
    </w:lvl>
    <w:lvl w:ilvl="8">
      <w:numFmt w:val="bullet"/>
      <w:lvlText w:val="•"/>
      <w:lvlJc w:val="left"/>
      <w:pPr>
        <w:ind w:left="8397" w:hanging="423"/>
      </w:pPr>
      <w:rPr>
        <w:rFonts w:hint="default"/>
        <w:lang w:val="uk-UA" w:eastAsia="en-US" w:bidi="ar-SA"/>
      </w:rPr>
    </w:lvl>
  </w:abstractNum>
  <w:abstractNum w:abstractNumId="27">
    <w:nsid w:val="49C95F22"/>
    <w:multiLevelType w:val="multilevel"/>
    <w:tmpl w:val="EC168EE6"/>
    <w:lvl w:ilvl="0">
      <w:start w:val="1"/>
      <w:numFmt w:val="decimal"/>
      <w:lvlText w:val="%1"/>
      <w:lvlJc w:val="left"/>
      <w:pPr>
        <w:ind w:left="1881" w:hanging="632"/>
      </w:pPr>
      <w:rPr>
        <w:rFonts w:hint="default"/>
        <w:lang w:val="uk-UA" w:eastAsia="en-US" w:bidi="ar-SA"/>
      </w:rPr>
    </w:lvl>
    <w:lvl w:ilvl="1">
      <w:start w:val="3"/>
      <w:numFmt w:val="decimal"/>
      <w:lvlText w:val="%1.%2"/>
      <w:lvlJc w:val="left"/>
      <w:pPr>
        <w:ind w:left="1881" w:hanging="632"/>
      </w:pPr>
      <w:rPr>
        <w:rFonts w:hint="default"/>
        <w:lang w:val="uk-UA" w:eastAsia="en-US" w:bidi="ar-SA"/>
      </w:rPr>
    </w:lvl>
    <w:lvl w:ilvl="2">
      <w:start w:val="1"/>
      <w:numFmt w:val="decimal"/>
      <w:lvlText w:val="%1.%2.%3"/>
      <w:lvlJc w:val="left"/>
      <w:pPr>
        <w:ind w:left="1881" w:hanging="632"/>
      </w:pPr>
      <w:rPr>
        <w:rFonts w:ascii="Times New Roman" w:eastAsia="Times New Roman" w:hAnsi="Times New Roman" w:cs="Times New Roman" w:hint="default"/>
        <w:b/>
        <w:bCs/>
        <w:spacing w:val="-3"/>
        <w:w w:val="100"/>
        <w:sz w:val="28"/>
        <w:szCs w:val="28"/>
        <w:lang w:val="uk-UA" w:eastAsia="en-US" w:bidi="ar-SA"/>
      </w:rPr>
    </w:lvl>
    <w:lvl w:ilvl="3">
      <w:numFmt w:val="bullet"/>
      <w:lvlText w:val="•"/>
      <w:lvlJc w:val="left"/>
      <w:pPr>
        <w:ind w:left="4407" w:hanging="632"/>
      </w:pPr>
      <w:rPr>
        <w:rFonts w:hint="default"/>
        <w:lang w:val="uk-UA" w:eastAsia="en-US" w:bidi="ar-SA"/>
      </w:rPr>
    </w:lvl>
    <w:lvl w:ilvl="4">
      <w:numFmt w:val="bullet"/>
      <w:lvlText w:val="•"/>
      <w:lvlJc w:val="left"/>
      <w:pPr>
        <w:ind w:left="5250" w:hanging="632"/>
      </w:pPr>
      <w:rPr>
        <w:rFonts w:hint="default"/>
        <w:lang w:val="uk-UA" w:eastAsia="en-US" w:bidi="ar-SA"/>
      </w:rPr>
    </w:lvl>
    <w:lvl w:ilvl="5">
      <w:numFmt w:val="bullet"/>
      <w:lvlText w:val="•"/>
      <w:lvlJc w:val="left"/>
      <w:pPr>
        <w:ind w:left="6093" w:hanging="632"/>
      </w:pPr>
      <w:rPr>
        <w:rFonts w:hint="default"/>
        <w:lang w:val="uk-UA" w:eastAsia="en-US" w:bidi="ar-SA"/>
      </w:rPr>
    </w:lvl>
    <w:lvl w:ilvl="6">
      <w:numFmt w:val="bullet"/>
      <w:lvlText w:val="•"/>
      <w:lvlJc w:val="left"/>
      <w:pPr>
        <w:ind w:left="6935" w:hanging="632"/>
      </w:pPr>
      <w:rPr>
        <w:rFonts w:hint="default"/>
        <w:lang w:val="uk-UA" w:eastAsia="en-US" w:bidi="ar-SA"/>
      </w:rPr>
    </w:lvl>
    <w:lvl w:ilvl="7">
      <w:numFmt w:val="bullet"/>
      <w:lvlText w:val="•"/>
      <w:lvlJc w:val="left"/>
      <w:pPr>
        <w:ind w:left="7778" w:hanging="632"/>
      </w:pPr>
      <w:rPr>
        <w:rFonts w:hint="default"/>
        <w:lang w:val="uk-UA" w:eastAsia="en-US" w:bidi="ar-SA"/>
      </w:rPr>
    </w:lvl>
    <w:lvl w:ilvl="8">
      <w:numFmt w:val="bullet"/>
      <w:lvlText w:val="•"/>
      <w:lvlJc w:val="left"/>
      <w:pPr>
        <w:ind w:left="8621" w:hanging="632"/>
      </w:pPr>
      <w:rPr>
        <w:rFonts w:hint="default"/>
        <w:lang w:val="uk-UA" w:eastAsia="en-US" w:bidi="ar-SA"/>
      </w:rPr>
    </w:lvl>
  </w:abstractNum>
  <w:abstractNum w:abstractNumId="28">
    <w:nsid w:val="4CAF1C06"/>
    <w:multiLevelType w:val="hybridMultilevel"/>
    <w:tmpl w:val="82AC6878"/>
    <w:lvl w:ilvl="0" w:tplc="534856A0">
      <w:start w:val="1"/>
      <w:numFmt w:val="decimal"/>
      <w:lvlText w:val="%1."/>
      <w:lvlJc w:val="left"/>
      <w:pPr>
        <w:ind w:left="1070" w:hanging="360"/>
        <w:jc w:val="right"/>
      </w:pPr>
      <w:rPr>
        <w:rFonts w:ascii="Times New Roman" w:eastAsia="Times New Roman" w:hAnsi="Times New Roman" w:cs="Times New Roman" w:hint="default"/>
        <w:spacing w:val="0"/>
        <w:w w:val="100"/>
        <w:sz w:val="28"/>
        <w:szCs w:val="28"/>
        <w:lang w:val="uk-UA" w:eastAsia="en-US" w:bidi="ar-SA"/>
      </w:rPr>
    </w:lvl>
    <w:lvl w:ilvl="1" w:tplc="A2B20766">
      <w:numFmt w:val="bullet"/>
      <w:lvlText w:val="–"/>
      <w:lvlJc w:val="left"/>
      <w:pPr>
        <w:ind w:left="1113" w:hanging="212"/>
      </w:pPr>
      <w:rPr>
        <w:rFonts w:ascii="Times New Roman" w:eastAsia="Times New Roman" w:hAnsi="Times New Roman" w:cs="Times New Roman" w:hint="default"/>
        <w:w w:val="100"/>
        <w:sz w:val="28"/>
        <w:szCs w:val="28"/>
        <w:lang w:val="uk-UA" w:eastAsia="en-US" w:bidi="ar-SA"/>
      </w:rPr>
    </w:lvl>
    <w:lvl w:ilvl="2" w:tplc="58BEC6B4">
      <w:numFmt w:val="bullet"/>
      <w:lvlText w:val="•"/>
      <w:lvlJc w:val="left"/>
      <w:pPr>
        <w:ind w:left="2140" w:hanging="212"/>
      </w:pPr>
      <w:rPr>
        <w:rFonts w:hint="default"/>
        <w:lang w:val="uk-UA" w:eastAsia="en-US" w:bidi="ar-SA"/>
      </w:rPr>
    </w:lvl>
    <w:lvl w:ilvl="3" w:tplc="A3044A88">
      <w:numFmt w:val="bullet"/>
      <w:lvlText w:val="•"/>
      <w:lvlJc w:val="left"/>
      <w:pPr>
        <w:ind w:left="3161" w:hanging="212"/>
      </w:pPr>
      <w:rPr>
        <w:rFonts w:hint="default"/>
        <w:lang w:val="uk-UA" w:eastAsia="en-US" w:bidi="ar-SA"/>
      </w:rPr>
    </w:lvl>
    <w:lvl w:ilvl="4" w:tplc="9DC40A9E">
      <w:numFmt w:val="bullet"/>
      <w:lvlText w:val="•"/>
      <w:lvlJc w:val="left"/>
      <w:pPr>
        <w:ind w:left="4182" w:hanging="212"/>
      </w:pPr>
      <w:rPr>
        <w:rFonts w:hint="default"/>
        <w:lang w:val="uk-UA" w:eastAsia="en-US" w:bidi="ar-SA"/>
      </w:rPr>
    </w:lvl>
    <w:lvl w:ilvl="5" w:tplc="CEEA6AC4">
      <w:numFmt w:val="bullet"/>
      <w:lvlText w:val="•"/>
      <w:lvlJc w:val="left"/>
      <w:pPr>
        <w:ind w:left="5202" w:hanging="212"/>
      </w:pPr>
      <w:rPr>
        <w:rFonts w:hint="default"/>
        <w:lang w:val="uk-UA" w:eastAsia="en-US" w:bidi="ar-SA"/>
      </w:rPr>
    </w:lvl>
    <w:lvl w:ilvl="6" w:tplc="427C24E4">
      <w:numFmt w:val="bullet"/>
      <w:lvlText w:val="•"/>
      <w:lvlJc w:val="left"/>
      <w:pPr>
        <w:ind w:left="6223" w:hanging="212"/>
      </w:pPr>
      <w:rPr>
        <w:rFonts w:hint="default"/>
        <w:lang w:val="uk-UA" w:eastAsia="en-US" w:bidi="ar-SA"/>
      </w:rPr>
    </w:lvl>
    <w:lvl w:ilvl="7" w:tplc="9BE41C62">
      <w:numFmt w:val="bullet"/>
      <w:lvlText w:val="•"/>
      <w:lvlJc w:val="left"/>
      <w:pPr>
        <w:ind w:left="7244" w:hanging="212"/>
      </w:pPr>
      <w:rPr>
        <w:rFonts w:hint="default"/>
        <w:lang w:val="uk-UA" w:eastAsia="en-US" w:bidi="ar-SA"/>
      </w:rPr>
    </w:lvl>
    <w:lvl w:ilvl="8" w:tplc="5F2472DC">
      <w:numFmt w:val="bullet"/>
      <w:lvlText w:val="•"/>
      <w:lvlJc w:val="left"/>
      <w:pPr>
        <w:ind w:left="8264" w:hanging="212"/>
      </w:pPr>
      <w:rPr>
        <w:rFonts w:hint="default"/>
        <w:lang w:val="uk-UA" w:eastAsia="en-US" w:bidi="ar-SA"/>
      </w:rPr>
    </w:lvl>
  </w:abstractNum>
  <w:abstractNum w:abstractNumId="29">
    <w:nsid w:val="4CCA27C8"/>
    <w:multiLevelType w:val="hybridMultilevel"/>
    <w:tmpl w:val="D2FA6F36"/>
    <w:lvl w:ilvl="0" w:tplc="D4F8C6F6">
      <w:start w:val="1"/>
      <w:numFmt w:val="decimal"/>
      <w:lvlText w:val="%1)"/>
      <w:lvlJc w:val="left"/>
      <w:pPr>
        <w:ind w:left="542" w:hanging="380"/>
      </w:pPr>
      <w:rPr>
        <w:rFonts w:ascii="Times New Roman" w:eastAsia="Times New Roman" w:hAnsi="Times New Roman" w:cs="Times New Roman" w:hint="default"/>
        <w:spacing w:val="0"/>
        <w:w w:val="100"/>
        <w:sz w:val="28"/>
        <w:szCs w:val="28"/>
        <w:lang w:val="uk-UA" w:eastAsia="en-US" w:bidi="ar-SA"/>
      </w:rPr>
    </w:lvl>
    <w:lvl w:ilvl="1" w:tplc="7918F4D6">
      <w:numFmt w:val="bullet"/>
      <w:lvlText w:val="•"/>
      <w:lvlJc w:val="left"/>
      <w:pPr>
        <w:ind w:left="542" w:hanging="708"/>
      </w:pPr>
      <w:rPr>
        <w:rFonts w:ascii="Times New Roman" w:eastAsia="Times New Roman" w:hAnsi="Times New Roman" w:cs="Times New Roman" w:hint="default"/>
        <w:w w:val="100"/>
        <w:sz w:val="28"/>
        <w:szCs w:val="28"/>
        <w:lang w:val="uk-UA" w:eastAsia="en-US" w:bidi="ar-SA"/>
      </w:rPr>
    </w:lvl>
    <w:lvl w:ilvl="2" w:tplc="5AB07FA2">
      <w:numFmt w:val="bullet"/>
      <w:lvlText w:val="•"/>
      <w:lvlJc w:val="left"/>
      <w:pPr>
        <w:ind w:left="2493" w:hanging="708"/>
      </w:pPr>
      <w:rPr>
        <w:rFonts w:hint="default"/>
        <w:lang w:val="uk-UA" w:eastAsia="en-US" w:bidi="ar-SA"/>
      </w:rPr>
    </w:lvl>
    <w:lvl w:ilvl="3" w:tplc="F1BEB61E">
      <w:numFmt w:val="bullet"/>
      <w:lvlText w:val="•"/>
      <w:lvlJc w:val="left"/>
      <w:pPr>
        <w:ind w:left="3469" w:hanging="708"/>
      </w:pPr>
      <w:rPr>
        <w:rFonts w:hint="default"/>
        <w:lang w:val="uk-UA" w:eastAsia="en-US" w:bidi="ar-SA"/>
      </w:rPr>
    </w:lvl>
    <w:lvl w:ilvl="4" w:tplc="23700D00">
      <w:numFmt w:val="bullet"/>
      <w:lvlText w:val="•"/>
      <w:lvlJc w:val="left"/>
      <w:pPr>
        <w:ind w:left="4446" w:hanging="708"/>
      </w:pPr>
      <w:rPr>
        <w:rFonts w:hint="default"/>
        <w:lang w:val="uk-UA" w:eastAsia="en-US" w:bidi="ar-SA"/>
      </w:rPr>
    </w:lvl>
    <w:lvl w:ilvl="5" w:tplc="F32EB6FE">
      <w:numFmt w:val="bullet"/>
      <w:lvlText w:val="•"/>
      <w:lvlJc w:val="left"/>
      <w:pPr>
        <w:ind w:left="5423" w:hanging="708"/>
      </w:pPr>
      <w:rPr>
        <w:rFonts w:hint="default"/>
        <w:lang w:val="uk-UA" w:eastAsia="en-US" w:bidi="ar-SA"/>
      </w:rPr>
    </w:lvl>
    <w:lvl w:ilvl="6" w:tplc="9C2603AA">
      <w:numFmt w:val="bullet"/>
      <w:lvlText w:val="•"/>
      <w:lvlJc w:val="left"/>
      <w:pPr>
        <w:ind w:left="6399" w:hanging="708"/>
      </w:pPr>
      <w:rPr>
        <w:rFonts w:hint="default"/>
        <w:lang w:val="uk-UA" w:eastAsia="en-US" w:bidi="ar-SA"/>
      </w:rPr>
    </w:lvl>
    <w:lvl w:ilvl="7" w:tplc="FDF406DA">
      <w:numFmt w:val="bullet"/>
      <w:lvlText w:val="•"/>
      <w:lvlJc w:val="left"/>
      <w:pPr>
        <w:ind w:left="7376" w:hanging="708"/>
      </w:pPr>
      <w:rPr>
        <w:rFonts w:hint="default"/>
        <w:lang w:val="uk-UA" w:eastAsia="en-US" w:bidi="ar-SA"/>
      </w:rPr>
    </w:lvl>
    <w:lvl w:ilvl="8" w:tplc="1D70A766">
      <w:numFmt w:val="bullet"/>
      <w:lvlText w:val="•"/>
      <w:lvlJc w:val="left"/>
      <w:pPr>
        <w:ind w:left="8353" w:hanging="708"/>
      </w:pPr>
      <w:rPr>
        <w:rFonts w:hint="default"/>
        <w:lang w:val="uk-UA" w:eastAsia="en-US" w:bidi="ar-SA"/>
      </w:rPr>
    </w:lvl>
  </w:abstractNum>
  <w:abstractNum w:abstractNumId="30">
    <w:nsid w:val="54103007"/>
    <w:multiLevelType w:val="hybridMultilevel"/>
    <w:tmpl w:val="7EF851EA"/>
    <w:lvl w:ilvl="0" w:tplc="D2849FFC">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54A34817"/>
    <w:multiLevelType w:val="hybridMultilevel"/>
    <w:tmpl w:val="642EA0A4"/>
    <w:lvl w:ilvl="0" w:tplc="EB22FC1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2931D6"/>
    <w:multiLevelType w:val="hybridMultilevel"/>
    <w:tmpl w:val="114E1D80"/>
    <w:lvl w:ilvl="0" w:tplc="D2849F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384A44"/>
    <w:multiLevelType w:val="multilevel"/>
    <w:tmpl w:val="CA247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0CE168F"/>
    <w:multiLevelType w:val="multilevel"/>
    <w:tmpl w:val="608C51E8"/>
    <w:lvl w:ilvl="0">
      <w:start w:val="1"/>
      <w:numFmt w:val="decimal"/>
      <w:lvlText w:val="%1."/>
      <w:lvlJc w:val="left"/>
      <w:pPr>
        <w:ind w:left="504" w:hanging="50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5">
    <w:nsid w:val="627E3987"/>
    <w:multiLevelType w:val="hybridMultilevel"/>
    <w:tmpl w:val="5464F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8E289F"/>
    <w:multiLevelType w:val="hybridMultilevel"/>
    <w:tmpl w:val="30801A04"/>
    <w:lvl w:ilvl="0" w:tplc="4978DA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3537B3"/>
    <w:multiLevelType w:val="hybridMultilevel"/>
    <w:tmpl w:val="39C0E15A"/>
    <w:lvl w:ilvl="0" w:tplc="C22CC71C">
      <w:start w:val="1"/>
      <w:numFmt w:val="decimal"/>
      <w:lvlText w:val="%1)"/>
      <w:lvlJc w:val="left"/>
      <w:pPr>
        <w:ind w:left="1554" w:hanging="305"/>
      </w:pPr>
      <w:rPr>
        <w:rFonts w:ascii="Times New Roman" w:eastAsia="Times New Roman" w:hAnsi="Times New Roman" w:cs="Times New Roman" w:hint="default"/>
        <w:spacing w:val="0"/>
        <w:w w:val="100"/>
        <w:sz w:val="28"/>
        <w:szCs w:val="28"/>
        <w:lang w:val="uk-UA" w:eastAsia="en-US" w:bidi="ar-SA"/>
      </w:rPr>
    </w:lvl>
    <w:lvl w:ilvl="1" w:tplc="F55200F2">
      <w:numFmt w:val="bullet"/>
      <w:lvlText w:val="•"/>
      <w:lvlJc w:val="left"/>
      <w:pPr>
        <w:ind w:left="2434" w:hanging="305"/>
      </w:pPr>
      <w:rPr>
        <w:rFonts w:hint="default"/>
        <w:lang w:val="uk-UA" w:eastAsia="en-US" w:bidi="ar-SA"/>
      </w:rPr>
    </w:lvl>
    <w:lvl w:ilvl="2" w:tplc="907AFA0A">
      <w:numFmt w:val="bullet"/>
      <w:lvlText w:val="•"/>
      <w:lvlJc w:val="left"/>
      <w:pPr>
        <w:ind w:left="3309" w:hanging="305"/>
      </w:pPr>
      <w:rPr>
        <w:rFonts w:hint="default"/>
        <w:lang w:val="uk-UA" w:eastAsia="en-US" w:bidi="ar-SA"/>
      </w:rPr>
    </w:lvl>
    <w:lvl w:ilvl="3" w:tplc="DF92A620">
      <w:numFmt w:val="bullet"/>
      <w:lvlText w:val="•"/>
      <w:lvlJc w:val="left"/>
      <w:pPr>
        <w:ind w:left="4183" w:hanging="305"/>
      </w:pPr>
      <w:rPr>
        <w:rFonts w:hint="default"/>
        <w:lang w:val="uk-UA" w:eastAsia="en-US" w:bidi="ar-SA"/>
      </w:rPr>
    </w:lvl>
    <w:lvl w:ilvl="4" w:tplc="C0C26396">
      <w:numFmt w:val="bullet"/>
      <w:lvlText w:val="•"/>
      <w:lvlJc w:val="left"/>
      <w:pPr>
        <w:ind w:left="5058" w:hanging="305"/>
      </w:pPr>
      <w:rPr>
        <w:rFonts w:hint="default"/>
        <w:lang w:val="uk-UA" w:eastAsia="en-US" w:bidi="ar-SA"/>
      </w:rPr>
    </w:lvl>
    <w:lvl w:ilvl="5" w:tplc="E9F881DE">
      <w:numFmt w:val="bullet"/>
      <w:lvlText w:val="•"/>
      <w:lvlJc w:val="left"/>
      <w:pPr>
        <w:ind w:left="5933" w:hanging="305"/>
      </w:pPr>
      <w:rPr>
        <w:rFonts w:hint="default"/>
        <w:lang w:val="uk-UA" w:eastAsia="en-US" w:bidi="ar-SA"/>
      </w:rPr>
    </w:lvl>
    <w:lvl w:ilvl="6" w:tplc="CAFA58C2">
      <w:numFmt w:val="bullet"/>
      <w:lvlText w:val="•"/>
      <w:lvlJc w:val="left"/>
      <w:pPr>
        <w:ind w:left="6807" w:hanging="305"/>
      </w:pPr>
      <w:rPr>
        <w:rFonts w:hint="default"/>
        <w:lang w:val="uk-UA" w:eastAsia="en-US" w:bidi="ar-SA"/>
      </w:rPr>
    </w:lvl>
    <w:lvl w:ilvl="7" w:tplc="79E00E58">
      <w:numFmt w:val="bullet"/>
      <w:lvlText w:val="•"/>
      <w:lvlJc w:val="left"/>
      <w:pPr>
        <w:ind w:left="7682" w:hanging="305"/>
      </w:pPr>
      <w:rPr>
        <w:rFonts w:hint="default"/>
        <w:lang w:val="uk-UA" w:eastAsia="en-US" w:bidi="ar-SA"/>
      </w:rPr>
    </w:lvl>
    <w:lvl w:ilvl="8" w:tplc="A7EA2F38">
      <w:numFmt w:val="bullet"/>
      <w:lvlText w:val="•"/>
      <w:lvlJc w:val="left"/>
      <w:pPr>
        <w:ind w:left="8557" w:hanging="305"/>
      </w:pPr>
      <w:rPr>
        <w:rFonts w:hint="default"/>
        <w:lang w:val="uk-UA" w:eastAsia="en-US" w:bidi="ar-SA"/>
      </w:rPr>
    </w:lvl>
  </w:abstractNum>
  <w:abstractNum w:abstractNumId="38">
    <w:nsid w:val="67D2347B"/>
    <w:multiLevelType w:val="multilevel"/>
    <w:tmpl w:val="8DA0D11E"/>
    <w:lvl w:ilvl="0">
      <w:start w:val="1"/>
      <w:numFmt w:val="decimal"/>
      <w:lvlText w:val="%1"/>
      <w:lvlJc w:val="left"/>
      <w:pPr>
        <w:ind w:left="1182" w:hanging="420"/>
      </w:pPr>
      <w:rPr>
        <w:rFonts w:hint="default"/>
        <w:lang w:val="uk-UA" w:eastAsia="en-US" w:bidi="ar-SA"/>
      </w:rPr>
    </w:lvl>
    <w:lvl w:ilvl="1">
      <w:start w:val="1"/>
      <w:numFmt w:val="decimal"/>
      <w:lvlText w:val="%1.%2"/>
      <w:lvlJc w:val="left"/>
      <w:pPr>
        <w:ind w:left="1182" w:hanging="42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394" w:hanging="63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379" w:hanging="632"/>
      </w:pPr>
      <w:rPr>
        <w:rFonts w:hint="default"/>
        <w:lang w:val="uk-UA" w:eastAsia="en-US" w:bidi="ar-SA"/>
      </w:rPr>
    </w:lvl>
    <w:lvl w:ilvl="4">
      <w:numFmt w:val="bullet"/>
      <w:lvlText w:val="•"/>
      <w:lvlJc w:val="left"/>
      <w:pPr>
        <w:ind w:left="4368" w:hanging="632"/>
      </w:pPr>
      <w:rPr>
        <w:rFonts w:hint="default"/>
        <w:lang w:val="uk-UA" w:eastAsia="en-US" w:bidi="ar-SA"/>
      </w:rPr>
    </w:lvl>
    <w:lvl w:ilvl="5">
      <w:numFmt w:val="bullet"/>
      <w:lvlText w:val="•"/>
      <w:lvlJc w:val="left"/>
      <w:pPr>
        <w:ind w:left="5358" w:hanging="632"/>
      </w:pPr>
      <w:rPr>
        <w:rFonts w:hint="default"/>
        <w:lang w:val="uk-UA" w:eastAsia="en-US" w:bidi="ar-SA"/>
      </w:rPr>
    </w:lvl>
    <w:lvl w:ilvl="6">
      <w:numFmt w:val="bullet"/>
      <w:lvlText w:val="•"/>
      <w:lvlJc w:val="left"/>
      <w:pPr>
        <w:ind w:left="6348" w:hanging="632"/>
      </w:pPr>
      <w:rPr>
        <w:rFonts w:hint="default"/>
        <w:lang w:val="uk-UA" w:eastAsia="en-US" w:bidi="ar-SA"/>
      </w:rPr>
    </w:lvl>
    <w:lvl w:ilvl="7">
      <w:numFmt w:val="bullet"/>
      <w:lvlText w:val="•"/>
      <w:lvlJc w:val="left"/>
      <w:pPr>
        <w:ind w:left="7337" w:hanging="632"/>
      </w:pPr>
      <w:rPr>
        <w:rFonts w:hint="default"/>
        <w:lang w:val="uk-UA" w:eastAsia="en-US" w:bidi="ar-SA"/>
      </w:rPr>
    </w:lvl>
    <w:lvl w:ilvl="8">
      <w:numFmt w:val="bullet"/>
      <w:lvlText w:val="•"/>
      <w:lvlJc w:val="left"/>
      <w:pPr>
        <w:ind w:left="8327" w:hanging="632"/>
      </w:pPr>
      <w:rPr>
        <w:rFonts w:hint="default"/>
        <w:lang w:val="uk-UA" w:eastAsia="en-US" w:bidi="ar-SA"/>
      </w:rPr>
    </w:lvl>
  </w:abstractNum>
  <w:abstractNum w:abstractNumId="39">
    <w:nsid w:val="697167B2"/>
    <w:multiLevelType w:val="hybridMultilevel"/>
    <w:tmpl w:val="C89C97E2"/>
    <w:lvl w:ilvl="0" w:tplc="26A60416">
      <w:start w:val="1"/>
      <w:numFmt w:val="decimal"/>
      <w:lvlText w:val="%1."/>
      <w:lvlJc w:val="left"/>
      <w:pPr>
        <w:ind w:left="542" w:hanging="509"/>
        <w:jc w:val="right"/>
      </w:pPr>
      <w:rPr>
        <w:rFonts w:ascii="Times New Roman" w:eastAsia="Times New Roman" w:hAnsi="Times New Roman" w:cs="Times New Roman" w:hint="default"/>
        <w:spacing w:val="0"/>
        <w:w w:val="100"/>
        <w:sz w:val="28"/>
        <w:szCs w:val="28"/>
        <w:lang w:val="uk-UA" w:eastAsia="en-US" w:bidi="ar-SA"/>
      </w:rPr>
    </w:lvl>
    <w:lvl w:ilvl="1" w:tplc="3A181462">
      <w:numFmt w:val="bullet"/>
      <w:lvlText w:val="•"/>
      <w:lvlJc w:val="left"/>
      <w:pPr>
        <w:ind w:left="1516" w:hanging="509"/>
      </w:pPr>
      <w:rPr>
        <w:rFonts w:hint="default"/>
        <w:lang w:val="uk-UA" w:eastAsia="en-US" w:bidi="ar-SA"/>
      </w:rPr>
    </w:lvl>
    <w:lvl w:ilvl="2" w:tplc="5130FA8A">
      <w:numFmt w:val="bullet"/>
      <w:lvlText w:val="•"/>
      <w:lvlJc w:val="left"/>
      <w:pPr>
        <w:ind w:left="2493" w:hanging="509"/>
      </w:pPr>
      <w:rPr>
        <w:rFonts w:hint="default"/>
        <w:lang w:val="uk-UA" w:eastAsia="en-US" w:bidi="ar-SA"/>
      </w:rPr>
    </w:lvl>
    <w:lvl w:ilvl="3" w:tplc="08E8133E">
      <w:numFmt w:val="bullet"/>
      <w:lvlText w:val="•"/>
      <w:lvlJc w:val="left"/>
      <w:pPr>
        <w:ind w:left="3469" w:hanging="509"/>
      </w:pPr>
      <w:rPr>
        <w:rFonts w:hint="default"/>
        <w:lang w:val="uk-UA" w:eastAsia="en-US" w:bidi="ar-SA"/>
      </w:rPr>
    </w:lvl>
    <w:lvl w:ilvl="4" w:tplc="7D3A76B2">
      <w:numFmt w:val="bullet"/>
      <w:lvlText w:val="•"/>
      <w:lvlJc w:val="left"/>
      <w:pPr>
        <w:ind w:left="4446" w:hanging="509"/>
      </w:pPr>
      <w:rPr>
        <w:rFonts w:hint="default"/>
        <w:lang w:val="uk-UA" w:eastAsia="en-US" w:bidi="ar-SA"/>
      </w:rPr>
    </w:lvl>
    <w:lvl w:ilvl="5" w:tplc="F9D89ED8">
      <w:numFmt w:val="bullet"/>
      <w:lvlText w:val="•"/>
      <w:lvlJc w:val="left"/>
      <w:pPr>
        <w:ind w:left="5423" w:hanging="509"/>
      </w:pPr>
      <w:rPr>
        <w:rFonts w:hint="default"/>
        <w:lang w:val="uk-UA" w:eastAsia="en-US" w:bidi="ar-SA"/>
      </w:rPr>
    </w:lvl>
    <w:lvl w:ilvl="6" w:tplc="5B1498B8">
      <w:numFmt w:val="bullet"/>
      <w:lvlText w:val="•"/>
      <w:lvlJc w:val="left"/>
      <w:pPr>
        <w:ind w:left="6399" w:hanging="509"/>
      </w:pPr>
      <w:rPr>
        <w:rFonts w:hint="default"/>
        <w:lang w:val="uk-UA" w:eastAsia="en-US" w:bidi="ar-SA"/>
      </w:rPr>
    </w:lvl>
    <w:lvl w:ilvl="7" w:tplc="60762638">
      <w:numFmt w:val="bullet"/>
      <w:lvlText w:val="•"/>
      <w:lvlJc w:val="left"/>
      <w:pPr>
        <w:ind w:left="7376" w:hanging="509"/>
      </w:pPr>
      <w:rPr>
        <w:rFonts w:hint="default"/>
        <w:lang w:val="uk-UA" w:eastAsia="en-US" w:bidi="ar-SA"/>
      </w:rPr>
    </w:lvl>
    <w:lvl w:ilvl="8" w:tplc="ADFAD166">
      <w:numFmt w:val="bullet"/>
      <w:lvlText w:val="•"/>
      <w:lvlJc w:val="left"/>
      <w:pPr>
        <w:ind w:left="8353" w:hanging="509"/>
      </w:pPr>
      <w:rPr>
        <w:rFonts w:hint="default"/>
        <w:lang w:val="uk-UA" w:eastAsia="en-US" w:bidi="ar-SA"/>
      </w:rPr>
    </w:lvl>
  </w:abstractNum>
  <w:abstractNum w:abstractNumId="40">
    <w:nsid w:val="6F6A7FC0"/>
    <w:multiLevelType w:val="multilevel"/>
    <w:tmpl w:val="8D08E424"/>
    <w:lvl w:ilvl="0">
      <w:start w:val="1"/>
      <w:numFmt w:val="bullet"/>
      <w:lvlText w:val="-"/>
      <w:lvlJc w:val="left"/>
      <w:pPr>
        <w:ind w:left="360" w:hanging="360"/>
      </w:pPr>
      <w:rPr>
        <w:rFonts w:ascii="Times New Roman" w:eastAsiaTheme="minorHAnsi" w:hAnsi="Times New Roman" w:cs="Times New Roman" w:hint="default"/>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41">
    <w:nsid w:val="701F1CEB"/>
    <w:multiLevelType w:val="hybridMultilevel"/>
    <w:tmpl w:val="29C26D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56F70A8"/>
    <w:multiLevelType w:val="hybridMultilevel"/>
    <w:tmpl w:val="3C668F28"/>
    <w:lvl w:ilvl="0" w:tplc="8CFAEA54">
      <w:numFmt w:val="bullet"/>
      <w:lvlText w:val="-"/>
      <w:lvlJc w:val="left"/>
      <w:pPr>
        <w:ind w:left="542" w:hanging="308"/>
      </w:pPr>
      <w:rPr>
        <w:rFonts w:ascii="Times New Roman" w:eastAsia="Times New Roman" w:hAnsi="Times New Roman" w:cs="Times New Roman" w:hint="default"/>
        <w:w w:val="100"/>
        <w:sz w:val="28"/>
        <w:szCs w:val="28"/>
        <w:lang w:val="uk-UA" w:eastAsia="en-US" w:bidi="ar-SA"/>
      </w:rPr>
    </w:lvl>
    <w:lvl w:ilvl="1" w:tplc="3CBA3BE8">
      <w:numFmt w:val="bullet"/>
      <w:lvlText w:val="•"/>
      <w:lvlJc w:val="left"/>
      <w:pPr>
        <w:ind w:left="1516" w:hanging="308"/>
      </w:pPr>
      <w:rPr>
        <w:rFonts w:hint="default"/>
        <w:lang w:val="uk-UA" w:eastAsia="en-US" w:bidi="ar-SA"/>
      </w:rPr>
    </w:lvl>
    <w:lvl w:ilvl="2" w:tplc="A536B366">
      <w:numFmt w:val="bullet"/>
      <w:lvlText w:val="•"/>
      <w:lvlJc w:val="left"/>
      <w:pPr>
        <w:ind w:left="2493" w:hanging="308"/>
      </w:pPr>
      <w:rPr>
        <w:rFonts w:hint="default"/>
        <w:lang w:val="uk-UA" w:eastAsia="en-US" w:bidi="ar-SA"/>
      </w:rPr>
    </w:lvl>
    <w:lvl w:ilvl="3" w:tplc="F4B0B790">
      <w:numFmt w:val="bullet"/>
      <w:lvlText w:val="•"/>
      <w:lvlJc w:val="left"/>
      <w:pPr>
        <w:ind w:left="3469" w:hanging="308"/>
      </w:pPr>
      <w:rPr>
        <w:rFonts w:hint="default"/>
        <w:lang w:val="uk-UA" w:eastAsia="en-US" w:bidi="ar-SA"/>
      </w:rPr>
    </w:lvl>
    <w:lvl w:ilvl="4" w:tplc="A7CA666A">
      <w:numFmt w:val="bullet"/>
      <w:lvlText w:val="•"/>
      <w:lvlJc w:val="left"/>
      <w:pPr>
        <w:ind w:left="4446" w:hanging="308"/>
      </w:pPr>
      <w:rPr>
        <w:rFonts w:hint="default"/>
        <w:lang w:val="uk-UA" w:eastAsia="en-US" w:bidi="ar-SA"/>
      </w:rPr>
    </w:lvl>
    <w:lvl w:ilvl="5" w:tplc="6ED8EDC6">
      <w:numFmt w:val="bullet"/>
      <w:lvlText w:val="•"/>
      <w:lvlJc w:val="left"/>
      <w:pPr>
        <w:ind w:left="5423" w:hanging="308"/>
      </w:pPr>
      <w:rPr>
        <w:rFonts w:hint="default"/>
        <w:lang w:val="uk-UA" w:eastAsia="en-US" w:bidi="ar-SA"/>
      </w:rPr>
    </w:lvl>
    <w:lvl w:ilvl="6" w:tplc="4DC4D644">
      <w:numFmt w:val="bullet"/>
      <w:lvlText w:val="•"/>
      <w:lvlJc w:val="left"/>
      <w:pPr>
        <w:ind w:left="6399" w:hanging="308"/>
      </w:pPr>
      <w:rPr>
        <w:rFonts w:hint="default"/>
        <w:lang w:val="uk-UA" w:eastAsia="en-US" w:bidi="ar-SA"/>
      </w:rPr>
    </w:lvl>
    <w:lvl w:ilvl="7" w:tplc="A784F808">
      <w:numFmt w:val="bullet"/>
      <w:lvlText w:val="•"/>
      <w:lvlJc w:val="left"/>
      <w:pPr>
        <w:ind w:left="7376" w:hanging="308"/>
      </w:pPr>
      <w:rPr>
        <w:rFonts w:hint="default"/>
        <w:lang w:val="uk-UA" w:eastAsia="en-US" w:bidi="ar-SA"/>
      </w:rPr>
    </w:lvl>
    <w:lvl w:ilvl="8" w:tplc="E75AFBAE">
      <w:numFmt w:val="bullet"/>
      <w:lvlText w:val="•"/>
      <w:lvlJc w:val="left"/>
      <w:pPr>
        <w:ind w:left="8353" w:hanging="308"/>
      </w:pPr>
      <w:rPr>
        <w:rFonts w:hint="default"/>
        <w:lang w:val="uk-UA" w:eastAsia="en-US" w:bidi="ar-SA"/>
      </w:rPr>
    </w:lvl>
  </w:abstractNum>
  <w:abstractNum w:abstractNumId="43">
    <w:nsid w:val="77717454"/>
    <w:multiLevelType w:val="hybridMultilevel"/>
    <w:tmpl w:val="039861C4"/>
    <w:lvl w:ilvl="0" w:tplc="19588C30">
      <w:start w:val="1"/>
      <w:numFmt w:val="decimal"/>
      <w:lvlText w:val="%1."/>
      <w:lvlJc w:val="left"/>
      <w:pPr>
        <w:ind w:left="542" w:hanging="309"/>
      </w:pPr>
      <w:rPr>
        <w:rFonts w:ascii="Times New Roman" w:eastAsia="Times New Roman" w:hAnsi="Times New Roman" w:cs="Times New Roman" w:hint="default"/>
        <w:w w:val="100"/>
        <w:sz w:val="28"/>
        <w:szCs w:val="28"/>
        <w:lang w:val="uk-UA" w:eastAsia="en-US" w:bidi="ar-SA"/>
      </w:rPr>
    </w:lvl>
    <w:lvl w:ilvl="1" w:tplc="B4187032">
      <w:numFmt w:val="bullet"/>
      <w:lvlText w:val="•"/>
      <w:lvlJc w:val="left"/>
      <w:pPr>
        <w:ind w:left="1516" w:hanging="309"/>
      </w:pPr>
      <w:rPr>
        <w:rFonts w:hint="default"/>
        <w:lang w:val="uk-UA" w:eastAsia="en-US" w:bidi="ar-SA"/>
      </w:rPr>
    </w:lvl>
    <w:lvl w:ilvl="2" w:tplc="C958BB38">
      <w:numFmt w:val="bullet"/>
      <w:lvlText w:val="•"/>
      <w:lvlJc w:val="left"/>
      <w:pPr>
        <w:ind w:left="2493" w:hanging="309"/>
      </w:pPr>
      <w:rPr>
        <w:rFonts w:hint="default"/>
        <w:lang w:val="uk-UA" w:eastAsia="en-US" w:bidi="ar-SA"/>
      </w:rPr>
    </w:lvl>
    <w:lvl w:ilvl="3" w:tplc="E05009E6">
      <w:numFmt w:val="bullet"/>
      <w:lvlText w:val="•"/>
      <w:lvlJc w:val="left"/>
      <w:pPr>
        <w:ind w:left="3469" w:hanging="309"/>
      </w:pPr>
      <w:rPr>
        <w:rFonts w:hint="default"/>
        <w:lang w:val="uk-UA" w:eastAsia="en-US" w:bidi="ar-SA"/>
      </w:rPr>
    </w:lvl>
    <w:lvl w:ilvl="4" w:tplc="20AE11B0">
      <w:numFmt w:val="bullet"/>
      <w:lvlText w:val="•"/>
      <w:lvlJc w:val="left"/>
      <w:pPr>
        <w:ind w:left="4446" w:hanging="309"/>
      </w:pPr>
      <w:rPr>
        <w:rFonts w:hint="default"/>
        <w:lang w:val="uk-UA" w:eastAsia="en-US" w:bidi="ar-SA"/>
      </w:rPr>
    </w:lvl>
    <w:lvl w:ilvl="5" w:tplc="DF205DE2">
      <w:numFmt w:val="bullet"/>
      <w:lvlText w:val="•"/>
      <w:lvlJc w:val="left"/>
      <w:pPr>
        <w:ind w:left="5423" w:hanging="309"/>
      </w:pPr>
      <w:rPr>
        <w:rFonts w:hint="default"/>
        <w:lang w:val="uk-UA" w:eastAsia="en-US" w:bidi="ar-SA"/>
      </w:rPr>
    </w:lvl>
    <w:lvl w:ilvl="6" w:tplc="228E1A5E">
      <w:numFmt w:val="bullet"/>
      <w:lvlText w:val="•"/>
      <w:lvlJc w:val="left"/>
      <w:pPr>
        <w:ind w:left="6399" w:hanging="309"/>
      </w:pPr>
      <w:rPr>
        <w:rFonts w:hint="default"/>
        <w:lang w:val="uk-UA" w:eastAsia="en-US" w:bidi="ar-SA"/>
      </w:rPr>
    </w:lvl>
    <w:lvl w:ilvl="7" w:tplc="E0F47A24">
      <w:numFmt w:val="bullet"/>
      <w:lvlText w:val="•"/>
      <w:lvlJc w:val="left"/>
      <w:pPr>
        <w:ind w:left="7376" w:hanging="309"/>
      </w:pPr>
      <w:rPr>
        <w:rFonts w:hint="default"/>
        <w:lang w:val="uk-UA" w:eastAsia="en-US" w:bidi="ar-SA"/>
      </w:rPr>
    </w:lvl>
    <w:lvl w:ilvl="8" w:tplc="1C66F228">
      <w:numFmt w:val="bullet"/>
      <w:lvlText w:val="•"/>
      <w:lvlJc w:val="left"/>
      <w:pPr>
        <w:ind w:left="8353" w:hanging="309"/>
      </w:pPr>
      <w:rPr>
        <w:rFonts w:hint="default"/>
        <w:lang w:val="uk-UA" w:eastAsia="en-US" w:bidi="ar-SA"/>
      </w:rPr>
    </w:lvl>
  </w:abstractNum>
  <w:abstractNum w:abstractNumId="44">
    <w:nsid w:val="790F7934"/>
    <w:multiLevelType w:val="multilevel"/>
    <w:tmpl w:val="F2B4970A"/>
    <w:lvl w:ilvl="0">
      <w:start w:val="1"/>
      <w:numFmt w:val="decimal"/>
      <w:lvlText w:val="%1"/>
      <w:lvlJc w:val="left"/>
      <w:pPr>
        <w:ind w:left="1672" w:hanging="423"/>
      </w:pPr>
      <w:rPr>
        <w:rFonts w:hint="default"/>
        <w:lang w:val="uk-UA" w:eastAsia="en-US" w:bidi="ar-SA"/>
      </w:rPr>
    </w:lvl>
    <w:lvl w:ilvl="1">
      <w:start w:val="1"/>
      <w:numFmt w:val="decimal"/>
      <w:lvlText w:val="%1.%2"/>
      <w:lvlJc w:val="left"/>
      <w:pPr>
        <w:ind w:left="1672" w:hanging="423"/>
      </w:pPr>
      <w:rPr>
        <w:rFonts w:ascii="Times New Roman" w:eastAsia="Times New Roman" w:hAnsi="Times New Roman" w:cs="Times New Roman" w:hint="default"/>
        <w:b/>
        <w:bCs/>
        <w:w w:val="100"/>
        <w:sz w:val="28"/>
        <w:szCs w:val="28"/>
        <w:lang w:val="uk-UA" w:eastAsia="en-US" w:bidi="ar-SA"/>
      </w:rPr>
    </w:lvl>
    <w:lvl w:ilvl="2">
      <w:start w:val="1"/>
      <w:numFmt w:val="decimal"/>
      <w:lvlText w:val="%1.%2.%3"/>
      <w:lvlJc w:val="left"/>
      <w:pPr>
        <w:ind w:left="1881" w:hanging="632"/>
      </w:pPr>
      <w:rPr>
        <w:rFonts w:ascii="Times New Roman" w:eastAsia="Times New Roman" w:hAnsi="Times New Roman" w:cs="Times New Roman" w:hint="default"/>
        <w:b/>
        <w:bCs/>
        <w:spacing w:val="-3"/>
        <w:w w:val="100"/>
        <w:sz w:val="28"/>
        <w:szCs w:val="28"/>
        <w:lang w:val="uk-UA" w:eastAsia="en-US" w:bidi="ar-SA"/>
      </w:rPr>
    </w:lvl>
    <w:lvl w:ilvl="3">
      <w:numFmt w:val="bullet"/>
      <w:lvlText w:val="•"/>
      <w:lvlJc w:val="left"/>
      <w:pPr>
        <w:ind w:left="3752" w:hanging="632"/>
      </w:pPr>
      <w:rPr>
        <w:rFonts w:hint="default"/>
        <w:lang w:val="uk-UA" w:eastAsia="en-US" w:bidi="ar-SA"/>
      </w:rPr>
    </w:lvl>
    <w:lvl w:ilvl="4">
      <w:numFmt w:val="bullet"/>
      <w:lvlText w:val="•"/>
      <w:lvlJc w:val="left"/>
      <w:pPr>
        <w:ind w:left="4688" w:hanging="632"/>
      </w:pPr>
      <w:rPr>
        <w:rFonts w:hint="default"/>
        <w:lang w:val="uk-UA" w:eastAsia="en-US" w:bidi="ar-SA"/>
      </w:rPr>
    </w:lvl>
    <w:lvl w:ilvl="5">
      <w:numFmt w:val="bullet"/>
      <w:lvlText w:val="•"/>
      <w:lvlJc w:val="left"/>
      <w:pPr>
        <w:ind w:left="5625" w:hanging="632"/>
      </w:pPr>
      <w:rPr>
        <w:rFonts w:hint="default"/>
        <w:lang w:val="uk-UA" w:eastAsia="en-US" w:bidi="ar-SA"/>
      </w:rPr>
    </w:lvl>
    <w:lvl w:ilvl="6">
      <w:numFmt w:val="bullet"/>
      <w:lvlText w:val="•"/>
      <w:lvlJc w:val="left"/>
      <w:pPr>
        <w:ind w:left="6561" w:hanging="632"/>
      </w:pPr>
      <w:rPr>
        <w:rFonts w:hint="default"/>
        <w:lang w:val="uk-UA" w:eastAsia="en-US" w:bidi="ar-SA"/>
      </w:rPr>
    </w:lvl>
    <w:lvl w:ilvl="7">
      <w:numFmt w:val="bullet"/>
      <w:lvlText w:val="•"/>
      <w:lvlJc w:val="left"/>
      <w:pPr>
        <w:ind w:left="7497" w:hanging="632"/>
      </w:pPr>
      <w:rPr>
        <w:rFonts w:hint="default"/>
        <w:lang w:val="uk-UA" w:eastAsia="en-US" w:bidi="ar-SA"/>
      </w:rPr>
    </w:lvl>
    <w:lvl w:ilvl="8">
      <w:numFmt w:val="bullet"/>
      <w:lvlText w:val="•"/>
      <w:lvlJc w:val="left"/>
      <w:pPr>
        <w:ind w:left="8433" w:hanging="632"/>
      </w:pPr>
      <w:rPr>
        <w:rFonts w:hint="default"/>
        <w:lang w:val="uk-UA" w:eastAsia="en-US" w:bidi="ar-SA"/>
      </w:rPr>
    </w:lvl>
  </w:abstractNum>
  <w:abstractNum w:abstractNumId="45">
    <w:nsid w:val="7B40289C"/>
    <w:multiLevelType w:val="hybridMultilevel"/>
    <w:tmpl w:val="2404FA9C"/>
    <w:lvl w:ilvl="0" w:tplc="E5C2EDB8">
      <w:start w:val="1"/>
      <w:numFmt w:val="decimal"/>
      <w:lvlText w:val="%1."/>
      <w:lvlJc w:val="left"/>
      <w:pPr>
        <w:ind w:left="542" w:hanging="281"/>
      </w:pPr>
      <w:rPr>
        <w:rFonts w:ascii="Times New Roman" w:eastAsia="Times New Roman" w:hAnsi="Times New Roman" w:cs="Times New Roman" w:hint="default"/>
        <w:spacing w:val="0"/>
        <w:w w:val="100"/>
        <w:sz w:val="28"/>
        <w:szCs w:val="28"/>
        <w:lang w:val="uk-UA" w:eastAsia="en-US" w:bidi="ar-SA"/>
      </w:rPr>
    </w:lvl>
    <w:lvl w:ilvl="1" w:tplc="6A4C4D88">
      <w:numFmt w:val="bullet"/>
      <w:lvlText w:val="•"/>
      <w:lvlJc w:val="left"/>
      <w:pPr>
        <w:ind w:left="1516" w:hanging="281"/>
      </w:pPr>
      <w:rPr>
        <w:rFonts w:hint="default"/>
        <w:lang w:val="uk-UA" w:eastAsia="en-US" w:bidi="ar-SA"/>
      </w:rPr>
    </w:lvl>
    <w:lvl w:ilvl="2" w:tplc="D916A842">
      <w:numFmt w:val="bullet"/>
      <w:lvlText w:val="•"/>
      <w:lvlJc w:val="left"/>
      <w:pPr>
        <w:ind w:left="2493" w:hanging="281"/>
      </w:pPr>
      <w:rPr>
        <w:rFonts w:hint="default"/>
        <w:lang w:val="uk-UA" w:eastAsia="en-US" w:bidi="ar-SA"/>
      </w:rPr>
    </w:lvl>
    <w:lvl w:ilvl="3" w:tplc="55225D6C">
      <w:numFmt w:val="bullet"/>
      <w:lvlText w:val="•"/>
      <w:lvlJc w:val="left"/>
      <w:pPr>
        <w:ind w:left="3469" w:hanging="281"/>
      </w:pPr>
      <w:rPr>
        <w:rFonts w:hint="default"/>
        <w:lang w:val="uk-UA" w:eastAsia="en-US" w:bidi="ar-SA"/>
      </w:rPr>
    </w:lvl>
    <w:lvl w:ilvl="4" w:tplc="8A56A7A4">
      <w:numFmt w:val="bullet"/>
      <w:lvlText w:val="•"/>
      <w:lvlJc w:val="left"/>
      <w:pPr>
        <w:ind w:left="4446" w:hanging="281"/>
      </w:pPr>
      <w:rPr>
        <w:rFonts w:hint="default"/>
        <w:lang w:val="uk-UA" w:eastAsia="en-US" w:bidi="ar-SA"/>
      </w:rPr>
    </w:lvl>
    <w:lvl w:ilvl="5" w:tplc="EFDC71C6">
      <w:numFmt w:val="bullet"/>
      <w:lvlText w:val="•"/>
      <w:lvlJc w:val="left"/>
      <w:pPr>
        <w:ind w:left="5423" w:hanging="281"/>
      </w:pPr>
      <w:rPr>
        <w:rFonts w:hint="default"/>
        <w:lang w:val="uk-UA" w:eastAsia="en-US" w:bidi="ar-SA"/>
      </w:rPr>
    </w:lvl>
    <w:lvl w:ilvl="6" w:tplc="2D0A4A80">
      <w:numFmt w:val="bullet"/>
      <w:lvlText w:val="•"/>
      <w:lvlJc w:val="left"/>
      <w:pPr>
        <w:ind w:left="6399" w:hanging="281"/>
      </w:pPr>
      <w:rPr>
        <w:rFonts w:hint="default"/>
        <w:lang w:val="uk-UA" w:eastAsia="en-US" w:bidi="ar-SA"/>
      </w:rPr>
    </w:lvl>
    <w:lvl w:ilvl="7" w:tplc="96A60D14">
      <w:numFmt w:val="bullet"/>
      <w:lvlText w:val="•"/>
      <w:lvlJc w:val="left"/>
      <w:pPr>
        <w:ind w:left="7376" w:hanging="281"/>
      </w:pPr>
      <w:rPr>
        <w:rFonts w:hint="default"/>
        <w:lang w:val="uk-UA" w:eastAsia="en-US" w:bidi="ar-SA"/>
      </w:rPr>
    </w:lvl>
    <w:lvl w:ilvl="8" w:tplc="F60E00E6">
      <w:numFmt w:val="bullet"/>
      <w:lvlText w:val="•"/>
      <w:lvlJc w:val="left"/>
      <w:pPr>
        <w:ind w:left="8353" w:hanging="281"/>
      </w:pPr>
      <w:rPr>
        <w:rFonts w:hint="default"/>
        <w:lang w:val="uk-UA" w:eastAsia="en-US" w:bidi="ar-SA"/>
      </w:rPr>
    </w:lvl>
  </w:abstractNum>
  <w:abstractNum w:abstractNumId="46">
    <w:nsid w:val="7B5F413B"/>
    <w:multiLevelType w:val="hybridMultilevel"/>
    <w:tmpl w:val="4894B842"/>
    <w:lvl w:ilvl="0" w:tplc="62526EDA">
      <w:start w:val="1"/>
      <w:numFmt w:val="decimal"/>
      <w:lvlText w:val="(%1)"/>
      <w:lvlJc w:val="left"/>
      <w:pPr>
        <w:ind w:left="798" w:hanging="399"/>
        <w:jc w:val="right"/>
      </w:pPr>
      <w:rPr>
        <w:rFonts w:ascii="Times New Roman" w:eastAsia="Times New Roman" w:hAnsi="Times New Roman" w:cs="Times New Roman" w:hint="default"/>
        <w:w w:val="100"/>
        <w:sz w:val="28"/>
        <w:szCs w:val="28"/>
        <w:lang w:val="uk-UA" w:eastAsia="en-US" w:bidi="ar-SA"/>
      </w:rPr>
    </w:lvl>
    <w:lvl w:ilvl="1" w:tplc="038EAB2C">
      <w:numFmt w:val="bullet"/>
      <w:lvlText w:val="•"/>
      <w:lvlJc w:val="left"/>
      <w:pPr>
        <w:ind w:left="1750" w:hanging="399"/>
      </w:pPr>
      <w:rPr>
        <w:rFonts w:hint="default"/>
        <w:lang w:val="uk-UA" w:eastAsia="en-US" w:bidi="ar-SA"/>
      </w:rPr>
    </w:lvl>
    <w:lvl w:ilvl="2" w:tplc="5428DF58">
      <w:numFmt w:val="bullet"/>
      <w:lvlText w:val="•"/>
      <w:lvlJc w:val="left"/>
      <w:pPr>
        <w:ind w:left="2701" w:hanging="399"/>
      </w:pPr>
      <w:rPr>
        <w:rFonts w:hint="default"/>
        <w:lang w:val="uk-UA" w:eastAsia="en-US" w:bidi="ar-SA"/>
      </w:rPr>
    </w:lvl>
    <w:lvl w:ilvl="3" w:tplc="DE1A41EA">
      <w:numFmt w:val="bullet"/>
      <w:lvlText w:val="•"/>
      <w:lvlJc w:val="left"/>
      <w:pPr>
        <w:ind w:left="3651" w:hanging="399"/>
      </w:pPr>
      <w:rPr>
        <w:rFonts w:hint="default"/>
        <w:lang w:val="uk-UA" w:eastAsia="en-US" w:bidi="ar-SA"/>
      </w:rPr>
    </w:lvl>
    <w:lvl w:ilvl="4" w:tplc="2C4A7BA4">
      <w:numFmt w:val="bullet"/>
      <w:lvlText w:val="•"/>
      <w:lvlJc w:val="left"/>
      <w:pPr>
        <w:ind w:left="4602" w:hanging="399"/>
      </w:pPr>
      <w:rPr>
        <w:rFonts w:hint="default"/>
        <w:lang w:val="uk-UA" w:eastAsia="en-US" w:bidi="ar-SA"/>
      </w:rPr>
    </w:lvl>
    <w:lvl w:ilvl="5" w:tplc="C5969A22">
      <w:numFmt w:val="bullet"/>
      <w:lvlText w:val="•"/>
      <w:lvlJc w:val="left"/>
      <w:pPr>
        <w:ind w:left="5553" w:hanging="399"/>
      </w:pPr>
      <w:rPr>
        <w:rFonts w:hint="default"/>
        <w:lang w:val="uk-UA" w:eastAsia="en-US" w:bidi="ar-SA"/>
      </w:rPr>
    </w:lvl>
    <w:lvl w:ilvl="6" w:tplc="741848D6">
      <w:numFmt w:val="bullet"/>
      <w:lvlText w:val="•"/>
      <w:lvlJc w:val="left"/>
      <w:pPr>
        <w:ind w:left="6503" w:hanging="399"/>
      </w:pPr>
      <w:rPr>
        <w:rFonts w:hint="default"/>
        <w:lang w:val="uk-UA" w:eastAsia="en-US" w:bidi="ar-SA"/>
      </w:rPr>
    </w:lvl>
    <w:lvl w:ilvl="7" w:tplc="8A9AB332">
      <w:numFmt w:val="bullet"/>
      <w:lvlText w:val="•"/>
      <w:lvlJc w:val="left"/>
      <w:pPr>
        <w:ind w:left="7454" w:hanging="399"/>
      </w:pPr>
      <w:rPr>
        <w:rFonts w:hint="default"/>
        <w:lang w:val="uk-UA" w:eastAsia="en-US" w:bidi="ar-SA"/>
      </w:rPr>
    </w:lvl>
    <w:lvl w:ilvl="8" w:tplc="F3220F90">
      <w:numFmt w:val="bullet"/>
      <w:lvlText w:val="•"/>
      <w:lvlJc w:val="left"/>
      <w:pPr>
        <w:ind w:left="8405" w:hanging="399"/>
      </w:pPr>
      <w:rPr>
        <w:rFonts w:hint="default"/>
        <w:lang w:val="uk-UA" w:eastAsia="en-US" w:bidi="ar-SA"/>
      </w:rPr>
    </w:lvl>
  </w:abstractNum>
  <w:abstractNum w:abstractNumId="47">
    <w:nsid w:val="7B954DEC"/>
    <w:multiLevelType w:val="hybridMultilevel"/>
    <w:tmpl w:val="18E8FC12"/>
    <w:lvl w:ilvl="0" w:tplc="CB24ACF6">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1"/>
  </w:num>
  <w:num w:numId="3">
    <w:abstractNumId w:val="21"/>
  </w:num>
  <w:num w:numId="4">
    <w:abstractNumId w:val="32"/>
  </w:num>
  <w:num w:numId="5">
    <w:abstractNumId w:val="17"/>
  </w:num>
  <w:num w:numId="6">
    <w:abstractNumId w:val="23"/>
  </w:num>
  <w:num w:numId="7">
    <w:abstractNumId w:val="47"/>
  </w:num>
  <w:num w:numId="8">
    <w:abstractNumId w:val="13"/>
  </w:num>
  <w:num w:numId="9">
    <w:abstractNumId w:val="3"/>
  </w:num>
  <w:num w:numId="10">
    <w:abstractNumId w:val="30"/>
  </w:num>
  <w:num w:numId="11">
    <w:abstractNumId w:val="9"/>
  </w:num>
  <w:num w:numId="12">
    <w:abstractNumId w:val="37"/>
  </w:num>
  <w:num w:numId="13">
    <w:abstractNumId w:val="45"/>
  </w:num>
  <w:num w:numId="14">
    <w:abstractNumId w:val="43"/>
  </w:num>
  <w:num w:numId="15">
    <w:abstractNumId w:val="28"/>
  </w:num>
  <w:num w:numId="16">
    <w:abstractNumId w:val="39"/>
  </w:num>
  <w:num w:numId="17">
    <w:abstractNumId w:val="46"/>
  </w:num>
  <w:num w:numId="18">
    <w:abstractNumId w:val="16"/>
  </w:num>
  <w:num w:numId="19">
    <w:abstractNumId w:val="8"/>
  </w:num>
  <w:num w:numId="20">
    <w:abstractNumId w:val="18"/>
  </w:num>
  <w:num w:numId="21">
    <w:abstractNumId w:val="25"/>
  </w:num>
  <w:num w:numId="22">
    <w:abstractNumId w:val="5"/>
  </w:num>
  <w:num w:numId="23">
    <w:abstractNumId w:val="27"/>
  </w:num>
  <w:num w:numId="24">
    <w:abstractNumId w:val="42"/>
  </w:num>
  <w:num w:numId="25">
    <w:abstractNumId w:val="44"/>
  </w:num>
  <w:num w:numId="26">
    <w:abstractNumId w:val="29"/>
  </w:num>
  <w:num w:numId="27">
    <w:abstractNumId w:val="26"/>
  </w:num>
  <w:num w:numId="28">
    <w:abstractNumId w:val="20"/>
  </w:num>
  <w:num w:numId="29">
    <w:abstractNumId w:val="15"/>
  </w:num>
  <w:num w:numId="30">
    <w:abstractNumId w:val="2"/>
  </w:num>
  <w:num w:numId="31">
    <w:abstractNumId w:val="38"/>
  </w:num>
  <w:num w:numId="32">
    <w:abstractNumId w:val="7"/>
  </w:num>
  <w:num w:numId="33">
    <w:abstractNumId w:val="12"/>
  </w:num>
  <w:num w:numId="34">
    <w:abstractNumId w:val="31"/>
  </w:num>
  <w:num w:numId="35">
    <w:abstractNumId w:val="14"/>
  </w:num>
  <w:num w:numId="36">
    <w:abstractNumId w:val="4"/>
  </w:num>
  <w:num w:numId="37">
    <w:abstractNumId w:val="40"/>
  </w:num>
  <w:num w:numId="38">
    <w:abstractNumId w:val="41"/>
  </w:num>
  <w:num w:numId="39">
    <w:abstractNumId w:val="35"/>
  </w:num>
  <w:num w:numId="40">
    <w:abstractNumId w:val="34"/>
  </w:num>
  <w:num w:numId="41">
    <w:abstractNumId w:val="1"/>
  </w:num>
  <w:num w:numId="42">
    <w:abstractNumId w:val="36"/>
  </w:num>
  <w:num w:numId="43">
    <w:abstractNumId w:val="33"/>
  </w:num>
  <w:num w:numId="44">
    <w:abstractNumId w:val="19"/>
  </w:num>
  <w:num w:numId="45">
    <w:abstractNumId w:val="6"/>
  </w:num>
  <w:num w:numId="46">
    <w:abstractNumId w:val="22"/>
  </w:num>
  <w:num w:numId="47">
    <w:abstractNumId w:val="2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4D"/>
    <w:rsid w:val="00000414"/>
    <w:rsid w:val="000017C6"/>
    <w:rsid w:val="00003DE8"/>
    <w:rsid w:val="00015CA0"/>
    <w:rsid w:val="00020C47"/>
    <w:rsid w:val="000248D6"/>
    <w:rsid w:val="00026345"/>
    <w:rsid w:val="000270FF"/>
    <w:rsid w:val="000322A8"/>
    <w:rsid w:val="00034F24"/>
    <w:rsid w:val="000372A5"/>
    <w:rsid w:val="00043257"/>
    <w:rsid w:val="00046B4D"/>
    <w:rsid w:val="00056657"/>
    <w:rsid w:val="00065532"/>
    <w:rsid w:val="00065ACB"/>
    <w:rsid w:val="00072381"/>
    <w:rsid w:val="000802BE"/>
    <w:rsid w:val="0008467B"/>
    <w:rsid w:val="00090861"/>
    <w:rsid w:val="00091718"/>
    <w:rsid w:val="00093806"/>
    <w:rsid w:val="00096597"/>
    <w:rsid w:val="000A39AB"/>
    <w:rsid w:val="000B4709"/>
    <w:rsid w:val="000C470D"/>
    <w:rsid w:val="000F3B4C"/>
    <w:rsid w:val="00104F10"/>
    <w:rsid w:val="001070EA"/>
    <w:rsid w:val="0011335F"/>
    <w:rsid w:val="001146A7"/>
    <w:rsid w:val="00115E4D"/>
    <w:rsid w:val="00116B1B"/>
    <w:rsid w:val="0011794E"/>
    <w:rsid w:val="00120B74"/>
    <w:rsid w:val="001217C6"/>
    <w:rsid w:val="0012237B"/>
    <w:rsid w:val="00123D1F"/>
    <w:rsid w:val="00123E71"/>
    <w:rsid w:val="001254DA"/>
    <w:rsid w:val="00126749"/>
    <w:rsid w:val="00126B28"/>
    <w:rsid w:val="00130182"/>
    <w:rsid w:val="00136750"/>
    <w:rsid w:val="001453D5"/>
    <w:rsid w:val="00145E87"/>
    <w:rsid w:val="00160024"/>
    <w:rsid w:val="00170468"/>
    <w:rsid w:val="001726C4"/>
    <w:rsid w:val="00181BE4"/>
    <w:rsid w:val="00182BC4"/>
    <w:rsid w:val="001830EB"/>
    <w:rsid w:val="00186AC5"/>
    <w:rsid w:val="00191F8C"/>
    <w:rsid w:val="0019383A"/>
    <w:rsid w:val="001B1AB4"/>
    <w:rsid w:val="001B2E9E"/>
    <w:rsid w:val="001B4701"/>
    <w:rsid w:val="001B53F5"/>
    <w:rsid w:val="001C5803"/>
    <w:rsid w:val="001D6D52"/>
    <w:rsid w:val="001E2FCF"/>
    <w:rsid w:val="001E4108"/>
    <w:rsid w:val="001E7784"/>
    <w:rsid w:val="001F0C9A"/>
    <w:rsid w:val="002007B8"/>
    <w:rsid w:val="00212A56"/>
    <w:rsid w:val="00220FCB"/>
    <w:rsid w:val="00223424"/>
    <w:rsid w:val="002241E5"/>
    <w:rsid w:val="00224E66"/>
    <w:rsid w:val="0022632A"/>
    <w:rsid w:val="002327A1"/>
    <w:rsid w:val="00233B7C"/>
    <w:rsid w:val="002413D2"/>
    <w:rsid w:val="002428DC"/>
    <w:rsid w:val="00247DC9"/>
    <w:rsid w:val="00253184"/>
    <w:rsid w:val="00256F4A"/>
    <w:rsid w:val="00262F86"/>
    <w:rsid w:val="00267388"/>
    <w:rsid w:val="00275936"/>
    <w:rsid w:val="00281B58"/>
    <w:rsid w:val="00283AC0"/>
    <w:rsid w:val="00292864"/>
    <w:rsid w:val="00293F3F"/>
    <w:rsid w:val="002B5F98"/>
    <w:rsid w:val="002C0AC3"/>
    <w:rsid w:val="002C0F8B"/>
    <w:rsid w:val="002C3005"/>
    <w:rsid w:val="002C3D44"/>
    <w:rsid w:val="002C6171"/>
    <w:rsid w:val="002C628E"/>
    <w:rsid w:val="002D1FB7"/>
    <w:rsid w:val="002E0AF3"/>
    <w:rsid w:val="002E3AC8"/>
    <w:rsid w:val="002E3EA9"/>
    <w:rsid w:val="002E562C"/>
    <w:rsid w:val="002E622B"/>
    <w:rsid w:val="002E7DA7"/>
    <w:rsid w:val="002F0314"/>
    <w:rsid w:val="002F1917"/>
    <w:rsid w:val="002F2672"/>
    <w:rsid w:val="002F2C0A"/>
    <w:rsid w:val="002F3C9A"/>
    <w:rsid w:val="002F7023"/>
    <w:rsid w:val="0030204E"/>
    <w:rsid w:val="003024B3"/>
    <w:rsid w:val="003032D3"/>
    <w:rsid w:val="00312E34"/>
    <w:rsid w:val="0032079E"/>
    <w:rsid w:val="00321F65"/>
    <w:rsid w:val="003220F2"/>
    <w:rsid w:val="0032264A"/>
    <w:rsid w:val="00323AF4"/>
    <w:rsid w:val="003324A1"/>
    <w:rsid w:val="0033324E"/>
    <w:rsid w:val="0033439A"/>
    <w:rsid w:val="003438D1"/>
    <w:rsid w:val="00345C4D"/>
    <w:rsid w:val="00346B87"/>
    <w:rsid w:val="00347399"/>
    <w:rsid w:val="003474F2"/>
    <w:rsid w:val="00357518"/>
    <w:rsid w:val="00357CAB"/>
    <w:rsid w:val="00362C28"/>
    <w:rsid w:val="00365E85"/>
    <w:rsid w:val="00372551"/>
    <w:rsid w:val="00381A71"/>
    <w:rsid w:val="00386524"/>
    <w:rsid w:val="0039623B"/>
    <w:rsid w:val="003967FE"/>
    <w:rsid w:val="00396A3B"/>
    <w:rsid w:val="00396BA2"/>
    <w:rsid w:val="003A107E"/>
    <w:rsid w:val="003A1251"/>
    <w:rsid w:val="003A5CCD"/>
    <w:rsid w:val="003B2FEE"/>
    <w:rsid w:val="003C2EB8"/>
    <w:rsid w:val="003D1D3C"/>
    <w:rsid w:val="003D2433"/>
    <w:rsid w:val="003D5DC1"/>
    <w:rsid w:val="003D65C7"/>
    <w:rsid w:val="003E207A"/>
    <w:rsid w:val="003E369F"/>
    <w:rsid w:val="003E7FA7"/>
    <w:rsid w:val="003F1141"/>
    <w:rsid w:val="004011DD"/>
    <w:rsid w:val="00405A96"/>
    <w:rsid w:val="004251E9"/>
    <w:rsid w:val="004257ED"/>
    <w:rsid w:val="004308EF"/>
    <w:rsid w:val="004317C5"/>
    <w:rsid w:val="004348A0"/>
    <w:rsid w:val="004505F6"/>
    <w:rsid w:val="00450A02"/>
    <w:rsid w:val="00452035"/>
    <w:rsid w:val="00457C64"/>
    <w:rsid w:val="00461614"/>
    <w:rsid w:val="00470737"/>
    <w:rsid w:val="00473507"/>
    <w:rsid w:val="00481E04"/>
    <w:rsid w:val="00492FD9"/>
    <w:rsid w:val="00495523"/>
    <w:rsid w:val="00496F7B"/>
    <w:rsid w:val="004A05EA"/>
    <w:rsid w:val="004A4B58"/>
    <w:rsid w:val="004A4E28"/>
    <w:rsid w:val="004A738A"/>
    <w:rsid w:val="004B7D2B"/>
    <w:rsid w:val="004C1F03"/>
    <w:rsid w:val="004C3B96"/>
    <w:rsid w:val="004C3D3C"/>
    <w:rsid w:val="004C7132"/>
    <w:rsid w:val="004C7809"/>
    <w:rsid w:val="004D1236"/>
    <w:rsid w:val="004E58AF"/>
    <w:rsid w:val="004E67CA"/>
    <w:rsid w:val="005007D7"/>
    <w:rsid w:val="0050201C"/>
    <w:rsid w:val="0050352C"/>
    <w:rsid w:val="00503E83"/>
    <w:rsid w:val="005048EE"/>
    <w:rsid w:val="00504BDE"/>
    <w:rsid w:val="00505409"/>
    <w:rsid w:val="005075D9"/>
    <w:rsid w:val="00513971"/>
    <w:rsid w:val="00514591"/>
    <w:rsid w:val="005204C9"/>
    <w:rsid w:val="005258AD"/>
    <w:rsid w:val="00525DFE"/>
    <w:rsid w:val="00531ED2"/>
    <w:rsid w:val="005358E9"/>
    <w:rsid w:val="005367BC"/>
    <w:rsid w:val="00540EAF"/>
    <w:rsid w:val="0054487D"/>
    <w:rsid w:val="00544A5C"/>
    <w:rsid w:val="00546C6C"/>
    <w:rsid w:val="00553D01"/>
    <w:rsid w:val="0055434A"/>
    <w:rsid w:val="005564CC"/>
    <w:rsid w:val="00566D8D"/>
    <w:rsid w:val="0057697E"/>
    <w:rsid w:val="0058163E"/>
    <w:rsid w:val="00585EBB"/>
    <w:rsid w:val="00590319"/>
    <w:rsid w:val="00591DE2"/>
    <w:rsid w:val="00596521"/>
    <w:rsid w:val="0059703D"/>
    <w:rsid w:val="005A7227"/>
    <w:rsid w:val="005B031E"/>
    <w:rsid w:val="005B1591"/>
    <w:rsid w:val="005B2B73"/>
    <w:rsid w:val="005B4CB5"/>
    <w:rsid w:val="005B5B2B"/>
    <w:rsid w:val="005C0471"/>
    <w:rsid w:val="005D2AE2"/>
    <w:rsid w:val="005D67EF"/>
    <w:rsid w:val="005E4CE9"/>
    <w:rsid w:val="005F3C61"/>
    <w:rsid w:val="00604355"/>
    <w:rsid w:val="00604863"/>
    <w:rsid w:val="00614A2E"/>
    <w:rsid w:val="006204D3"/>
    <w:rsid w:val="00624D42"/>
    <w:rsid w:val="00631618"/>
    <w:rsid w:val="006337A6"/>
    <w:rsid w:val="00640E01"/>
    <w:rsid w:val="0064489C"/>
    <w:rsid w:val="00646D29"/>
    <w:rsid w:val="00654F7D"/>
    <w:rsid w:val="00670E0C"/>
    <w:rsid w:val="00671173"/>
    <w:rsid w:val="00672FB4"/>
    <w:rsid w:val="00684DAB"/>
    <w:rsid w:val="00684E24"/>
    <w:rsid w:val="00696CF6"/>
    <w:rsid w:val="006A104F"/>
    <w:rsid w:val="006B5B50"/>
    <w:rsid w:val="006B6D42"/>
    <w:rsid w:val="006B7A53"/>
    <w:rsid w:val="006C426C"/>
    <w:rsid w:val="006D6FD6"/>
    <w:rsid w:val="006D78A8"/>
    <w:rsid w:val="006E4C81"/>
    <w:rsid w:val="006E5872"/>
    <w:rsid w:val="006F08D9"/>
    <w:rsid w:val="006F25D8"/>
    <w:rsid w:val="006F2819"/>
    <w:rsid w:val="006F66B2"/>
    <w:rsid w:val="00707FD5"/>
    <w:rsid w:val="00714640"/>
    <w:rsid w:val="00722C7F"/>
    <w:rsid w:val="00723A52"/>
    <w:rsid w:val="00724782"/>
    <w:rsid w:val="007276D6"/>
    <w:rsid w:val="00736BD0"/>
    <w:rsid w:val="00737122"/>
    <w:rsid w:val="0074133B"/>
    <w:rsid w:val="00741EC5"/>
    <w:rsid w:val="007450B0"/>
    <w:rsid w:val="007455CE"/>
    <w:rsid w:val="00746946"/>
    <w:rsid w:val="0075145A"/>
    <w:rsid w:val="00751DF6"/>
    <w:rsid w:val="0075385F"/>
    <w:rsid w:val="00757D6B"/>
    <w:rsid w:val="007609C1"/>
    <w:rsid w:val="007617CF"/>
    <w:rsid w:val="00764CCB"/>
    <w:rsid w:val="0076642D"/>
    <w:rsid w:val="007672B6"/>
    <w:rsid w:val="00767ABD"/>
    <w:rsid w:val="007705D6"/>
    <w:rsid w:val="007719FA"/>
    <w:rsid w:val="007731A6"/>
    <w:rsid w:val="007773F9"/>
    <w:rsid w:val="00791794"/>
    <w:rsid w:val="00794617"/>
    <w:rsid w:val="00795D84"/>
    <w:rsid w:val="007A0D4F"/>
    <w:rsid w:val="007A4E47"/>
    <w:rsid w:val="007A71AE"/>
    <w:rsid w:val="007B1617"/>
    <w:rsid w:val="007C701A"/>
    <w:rsid w:val="007D037F"/>
    <w:rsid w:val="007E13CD"/>
    <w:rsid w:val="007E330D"/>
    <w:rsid w:val="007E575F"/>
    <w:rsid w:val="007E7B3F"/>
    <w:rsid w:val="007F1B63"/>
    <w:rsid w:val="007F5D70"/>
    <w:rsid w:val="00800996"/>
    <w:rsid w:val="008047AB"/>
    <w:rsid w:val="00807672"/>
    <w:rsid w:val="008125E9"/>
    <w:rsid w:val="0081283D"/>
    <w:rsid w:val="0083077C"/>
    <w:rsid w:val="0083134F"/>
    <w:rsid w:val="00833D93"/>
    <w:rsid w:val="00834CE6"/>
    <w:rsid w:val="00836630"/>
    <w:rsid w:val="00843308"/>
    <w:rsid w:val="0084607E"/>
    <w:rsid w:val="0084622B"/>
    <w:rsid w:val="00850714"/>
    <w:rsid w:val="008571AC"/>
    <w:rsid w:val="008604D6"/>
    <w:rsid w:val="008701DF"/>
    <w:rsid w:val="00880ED5"/>
    <w:rsid w:val="00884CA5"/>
    <w:rsid w:val="00887A04"/>
    <w:rsid w:val="00895151"/>
    <w:rsid w:val="00897EF3"/>
    <w:rsid w:val="008B77FB"/>
    <w:rsid w:val="008C03D2"/>
    <w:rsid w:val="008C0DF8"/>
    <w:rsid w:val="008C4527"/>
    <w:rsid w:val="008C73ED"/>
    <w:rsid w:val="008D07F5"/>
    <w:rsid w:val="008D3BAB"/>
    <w:rsid w:val="008D7EA9"/>
    <w:rsid w:val="008E0230"/>
    <w:rsid w:val="008E36E4"/>
    <w:rsid w:val="008E61D8"/>
    <w:rsid w:val="008E7877"/>
    <w:rsid w:val="008F1D29"/>
    <w:rsid w:val="008F3953"/>
    <w:rsid w:val="008F3B21"/>
    <w:rsid w:val="008F7BF9"/>
    <w:rsid w:val="0090014E"/>
    <w:rsid w:val="00906AF2"/>
    <w:rsid w:val="00911F78"/>
    <w:rsid w:val="00922918"/>
    <w:rsid w:val="00923A34"/>
    <w:rsid w:val="0092597B"/>
    <w:rsid w:val="00936E96"/>
    <w:rsid w:val="00940659"/>
    <w:rsid w:val="00943DA5"/>
    <w:rsid w:val="00947451"/>
    <w:rsid w:val="00947817"/>
    <w:rsid w:val="00950FE5"/>
    <w:rsid w:val="00953AFE"/>
    <w:rsid w:val="00954E83"/>
    <w:rsid w:val="00955647"/>
    <w:rsid w:val="009607A8"/>
    <w:rsid w:val="00962A00"/>
    <w:rsid w:val="00965579"/>
    <w:rsid w:val="00976929"/>
    <w:rsid w:val="00980F7F"/>
    <w:rsid w:val="00982C76"/>
    <w:rsid w:val="0098763F"/>
    <w:rsid w:val="00994504"/>
    <w:rsid w:val="009A1581"/>
    <w:rsid w:val="009A4D6C"/>
    <w:rsid w:val="009B3B6D"/>
    <w:rsid w:val="009B426A"/>
    <w:rsid w:val="009C1E3D"/>
    <w:rsid w:val="009D5C3E"/>
    <w:rsid w:val="009E6E2C"/>
    <w:rsid w:val="009F6E47"/>
    <w:rsid w:val="00A04AAB"/>
    <w:rsid w:val="00A05DC5"/>
    <w:rsid w:val="00A12FC6"/>
    <w:rsid w:val="00A154D9"/>
    <w:rsid w:val="00A20D4D"/>
    <w:rsid w:val="00A264A9"/>
    <w:rsid w:val="00A31707"/>
    <w:rsid w:val="00A42579"/>
    <w:rsid w:val="00A4334F"/>
    <w:rsid w:val="00A47885"/>
    <w:rsid w:val="00A5039A"/>
    <w:rsid w:val="00A54AC8"/>
    <w:rsid w:val="00A72653"/>
    <w:rsid w:val="00A753C6"/>
    <w:rsid w:val="00A75F2E"/>
    <w:rsid w:val="00A7689B"/>
    <w:rsid w:val="00A8326E"/>
    <w:rsid w:val="00A85894"/>
    <w:rsid w:val="00A8716A"/>
    <w:rsid w:val="00A92C21"/>
    <w:rsid w:val="00A93A54"/>
    <w:rsid w:val="00A93A7B"/>
    <w:rsid w:val="00A969A6"/>
    <w:rsid w:val="00A97C8B"/>
    <w:rsid w:val="00AA2F07"/>
    <w:rsid w:val="00AA79D6"/>
    <w:rsid w:val="00AB7349"/>
    <w:rsid w:val="00AC00B7"/>
    <w:rsid w:val="00AC43EF"/>
    <w:rsid w:val="00AD1CC9"/>
    <w:rsid w:val="00AD7B7A"/>
    <w:rsid w:val="00AE1A3A"/>
    <w:rsid w:val="00AE2443"/>
    <w:rsid w:val="00AF06DD"/>
    <w:rsid w:val="00AF206C"/>
    <w:rsid w:val="00AF6751"/>
    <w:rsid w:val="00AF7A5C"/>
    <w:rsid w:val="00B00DE5"/>
    <w:rsid w:val="00B03BB2"/>
    <w:rsid w:val="00B14F94"/>
    <w:rsid w:val="00B15405"/>
    <w:rsid w:val="00B16050"/>
    <w:rsid w:val="00B173F0"/>
    <w:rsid w:val="00B20EF1"/>
    <w:rsid w:val="00B21FCD"/>
    <w:rsid w:val="00B24504"/>
    <w:rsid w:val="00B24BE5"/>
    <w:rsid w:val="00B27B38"/>
    <w:rsid w:val="00B308AC"/>
    <w:rsid w:val="00B3130B"/>
    <w:rsid w:val="00B43C41"/>
    <w:rsid w:val="00B50B89"/>
    <w:rsid w:val="00B565BF"/>
    <w:rsid w:val="00B5743C"/>
    <w:rsid w:val="00B64B60"/>
    <w:rsid w:val="00B655B3"/>
    <w:rsid w:val="00B65DA2"/>
    <w:rsid w:val="00B677FF"/>
    <w:rsid w:val="00B7101A"/>
    <w:rsid w:val="00B710F7"/>
    <w:rsid w:val="00B740EB"/>
    <w:rsid w:val="00B7524F"/>
    <w:rsid w:val="00B8188C"/>
    <w:rsid w:val="00B83E47"/>
    <w:rsid w:val="00B84AB2"/>
    <w:rsid w:val="00B8674A"/>
    <w:rsid w:val="00B90204"/>
    <w:rsid w:val="00B914F9"/>
    <w:rsid w:val="00B915DC"/>
    <w:rsid w:val="00B93253"/>
    <w:rsid w:val="00BA3D8F"/>
    <w:rsid w:val="00BA5046"/>
    <w:rsid w:val="00BA683C"/>
    <w:rsid w:val="00BA7A27"/>
    <w:rsid w:val="00BA7FC3"/>
    <w:rsid w:val="00BB20F7"/>
    <w:rsid w:val="00BC18C6"/>
    <w:rsid w:val="00BC2500"/>
    <w:rsid w:val="00BC601F"/>
    <w:rsid w:val="00BC6764"/>
    <w:rsid w:val="00BD2DAA"/>
    <w:rsid w:val="00BD3885"/>
    <w:rsid w:val="00BD4C98"/>
    <w:rsid w:val="00BD7BDA"/>
    <w:rsid w:val="00BE0E40"/>
    <w:rsid w:val="00BE6F05"/>
    <w:rsid w:val="00BF064B"/>
    <w:rsid w:val="00C00A1F"/>
    <w:rsid w:val="00C03F62"/>
    <w:rsid w:val="00C0516F"/>
    <w:rsid w:val="00C12754"/>
    <w:rsid w:val="00C161F2"/>
    <w:rsid w:val="00C17291"/>
    <w:rsid w:val="00C22EDC"/>
    <w:rsid w:val="00C41BC0"/>
    <w:rsid w:val="00C42124"/>
    <w:rsid w:val="00C5318F"/>
    <w:rsid w:val="00C5537C"/>
    <w:rsid w:val="00C63267"/>
    <w:rsid w:val="00C657A4"/>
    <w:rsid w:val="00C70ECE"/>
    <w:rsid w:val="00C71927"/>
    <w:rsid w:val="00C7562B"/>
    <w:rsid w:val="00C778AF"/>
    <w:rsid w:val="00C80F7F"/>
    <w:rsid w:val="00C86E91"/>
    <w:rsid w:val="00C9552D"/>
    <w:rsid w:val="00CA7912"/>
    <w:rsid w:val="00CB1813"/>
    <w:rsid w:val="00CB30E6"/>
    <w:rsid w:val="00CB458B"/>
    <w:rsid w:val="00CC0885"/>
    <w:rsid w:val="00CC17AC"/>
    <w:rsid w:val="00CC29DA"/>
    <w:rsid w:val="00CC3127"/>
    <w:rsid w:val="00CC3E1C"/>
    <w:rsid w:val="00CC4742"/>
    <w:rsid w:val="00CC7A50"/>
    <w:rsid w:val="00CD4C09"/>
    <w:rsid w:val="00CD77C6"/>
    <w:rsid w:val="00CE1DB3"/>
    <w:rsid w:val="00CF5F5B"/>
    <w:rsid w:val="00D02062"/>
    <w:rsid w:val="00D04B49"/>
    <w:rsid w:val="00D05003"/>
    <w:rsid w:val="00D0577E"/>
    <w:rsid w:val="00D07FD0"/>
    <w:rsid w:val="00D142BD"/>
    <w:rsid w:val="00D15B08"/>
    <w:rsid w:val="00D21A69"/>
    <w:rsid w:val="00D24055"/>
    <w:rsid w:val="00D30552"/>
    <w:rsid w:val="00D31B7D"/>
    <w:rsid w:val="00D33CDE"/>
    <w:rsid w:val="00D4315E"/>
    <w:rsid w:val="00D44346"/>
    <w:rsid w:val="00D526C5"/>
    <w:rsid w:val="00D53270"/>
    <w:rsid w:val="00D54FAE"/>
    <w:rsid w:val="00D5654D"/>
    <w:rsid w:val="00D56A24"/>
    <w:rsid w:val="00D60547"/>
    <w:rsid w:val="00D60F34"/>
    <w:rsid w:val="00D6505E"/>
    <w:rsid w:val="00D66A6B"/>
    <w:rsid w:val="00D67464"/>
    <w:rsid w:val="00D70242"/>
    <w:rsid w:val="00D72898"/>
    <w:rsid w:val="00D76BD5"/>
    <w:rsid w:val="00D838A4"/>
    <w:rsid w:val="00D92926"/>
    <w:rsid w:val="00D95A41"/>
    <w:rsid w:val="00DA0083"/>
    <w:rsid w:val="00DA13C2"/>
    <w:rsid w:val="00DA4150"/>
    <w:rsid w:val="00DA5D1C"/>
    <w:rsid w:val="00DB26F6"/>
    <w:rsid w:val="00DB3C4E"/>
    <w:rsid w:val="00DB4FEC"/>
    <w:rsid w:val="00DB72FE"/>
    <w:rsid w:val="00DD290C"/>
    <w:rsid w:val="00DD2A95"/>
    <w:rsid w:val="00DD3E61"/>
    <w:rsid w:val="00DE1D6C"/>
    <w:rsid w:val="00DE299F"/>
    <w:rsid w:val="00DE4C27"/>
    <w:rsid w:val="00DF117E"/>
    <w:rsid w:val="00E170C9"/>
    <w:rsid w:val="00E202F0"/>
    <w:rsid w:val="00E2128B"/>
    <w:rsid w:val="00E236CC"/>
    <w:rsid w:val="00E24870"/>
    <w:rsid w:val="00E251ED"/>
    <w:rsid w:val="00E34ED7"/>
    <w:rsid w:val="00E537CC"/>
    <w:rsid w:val="00E56414"/>
    <w:rsid w:val="00E56490"/>
    <w:rsid w:val="00E56A3D"/>
    <w:rsid w:val="00E6089A"/>
    <w:rsid w:val="00E73A15"/>
    <w:rsid w:val="00E84D36"/>
    <w:rsid w:val="00E946E4"/>
    <w:rsid w:val="00E97855"/>
    <w:rsid w:val="00E97C84"/>
    <w:rsid w:val="00EA08ED"/>
    <w:rsid w:val="00EB1D99"/>
    <w:rsid w:val="00EB59FF"/>
    <w:rsid w:val="00EB5B1D"/>
    <w:rsid w:val="00EC1082"/>
    <w:rsid w:val="00EC7FA7"/>
    <w:rsid w:val="00ED4A8C"/>
    <w:rsid w:val="00ED4BB3"/>
    <w:rsid w:val="00EE0162"/>
    <w:rsid w:val="00EE2026"/>
    <w:rsid w:val="00EE23F1"/>
    <w:rsid w:val="00EE2B9A"/>
    <w:rsid w:val="00EE50E1"/>
    <w:rsid w:val="00EF1914"/>
    <w:rsid w:val="00F03A75"/>
    <w:rsid w:val="00F167BB"/>
    <w:rsid w:val="00F214C2"/>
    <w:rsid w:val="00F222BB"/>
    <w:rsid w:val="00F251A0"/>
    <w:rsid w:val="00F25C84"/>
    <w:rsid w:val="00F33E16"/>
    <w:rsid w:val="00F4147B"/>
    <w:rsid w:val="00F42B85"/>
    <w:rsid w:val="00F47228"/>
    <w:rsid w:val="00F47F91"/>
    <w:rsid w:val="00F575B7"/>
    <w:rsid w:val="00F6361E"/>
    <w:rsid w:val="00F647BF"/>
    <w:rsid w:val="00F66954"/>
    <w:rsid w:val="00F705AA"/>
    <w:rsid w:val="00F7218C"/>
    <w:rsid w:val="00F75356"/>
    <w:rsid w:val="00F930B2"/>
    <w:rsid w:val="00FA14DA"/>
    <w:rsid w:val="00FA317D"/>
    <w:rsid w:val="00FA7D80"/>
    <w:rsid w:val="00FB442A"/>
    <w:rsid w:val="00FB5C56"/>
    <w:rsid w:val="00FB6BA2"/>
    <w:rsid w:val="00FC0598"/>
    <w:rsid w:val="00FC6F69"/>
    <w:rsid w:val="00FC7031"/>
    <w:rsid w:val="00FD1780"/>
    <w:rsid w:val="00FD19F2"/>
    <w:rsid w:val="00FE0DEC"/>
    <w:rsid w:val="00FE2441"/>
    <w:rsid w:val="00FE6C81"/>
    <w:rsid w:val="00FF1616"/>
    <w:rsid w:val="00FF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4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007D7"/>
    <w:pPr>
      <w:widowControl w:val="0"/>
      <w:autoSpaceDE w:val="0"/>
      <w:autoSpaceDN w:val="0"/>
      <w:ind w:left="1881"/>
      <w:jc w:val="both"/>
      <w:outlineLvl w:val="0"/>
    </w:pPr>
    <w:rPr>
      <w:b/>
      <w:bCs/>
      <w:sz w:val="28"/>
      <w:szCs w:val="28"/>
      <w:lang w:val="uk-UA" w:eastAsia="en-US"/>
    </w:rPr>
  </w:style>
  <w:style w:type="paragraph" w:styleId="2">
    <w:name w:val="heading 2"/>
    <w:basedOn w:val="a"/>
    <w:link w:val="20"/>
    <w:uiPriority w:val="1"/>
    <w:qFormat/>
    <w:rsid w:val="005007D7"/>
    <w:pPr>
      <w:widowControl w:val="0"/>
      <w:autoSpaceDE w:val="0"/>
      <w:autoSpaceDN w:val="0"/>
      <w:ind w:left="542" w:right="412" w:firstLine="707"/>
      <w:jc w:val="both"/>
      <w:outlineLvl w:val="1"/>
    </w:pPr>
    <w:rPr>
      <w:b/>
      <w:bCs/>
      <w:i/>
      <w:iCs/>
      <w:sz w:val="28"/>
      <w:szCs w:val="28"/>
      <w:lang w:val="uk-UA" w:eastAsia="en-US"/>
    </w:rPr>
  </w:style>
  <w:style w:type="paragraph" w:styleId="3">
    <w:name w:val="heading 3"/>
    <w:basedOn w:val="a"/>
    <w:next w:val="a"/>
    <w:link w:val="30"/>
    <w:rsid w:val="00120B74"/>
    <w:pPr>
      <w:keepNext/>
      <w:keepLines/>
      <w:pBdr>
        <w:top w:val="nil"/>
        <w:left w:val="nil"/>
        <w:bottom w:val="nil"/>
        <w:right w:val="nil"/>
        <w:between w:val="nil"/>
      </w:pBdr>
      <w:spacing w:before="40"/>
      <w:outlineLvl w:val="2"/>
    </w:pPr>
    <w:rPr>
      <w:rFonts w:ascii="Calibri" w:eastAsia="Calibri" w:hAnsi="Calibri" w:cs="Calibri"/>
      <w:color w:val="1F4D7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007D7"/>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5007D7"/>
    <w:rPr>
      <w:rFonts w:ascii="Times New Roman" w:eastAsia="Times New Roman" w:hAnsi="Times New Roman" w:cs="Times New Roman"/>
      <w:b/>
      <w:bCs/>
      <w:i/>
      <w:iCs/>
      <w:sz w:val="28"/>
      <w:szCs w:val="28"/>
      <w:lang w:val="uk-UA"/>
    </w:rPr>
  </w:style>
  <w:style w:type="paragraph" w:styleId="a3">
    <w:name w:val="List Paragraph"/>
    <w:basedOn w:val="a"/>
    <w:uiPriority w:val="34"/>
    <w:qFormat/>
    <w:rsid w:val="00D44346"/>
    <w:pPr>
      <w:ind w:left="720"/>
      <w:contextualSpacing/>
    </w:pPr>
  </w:style>
  <w:style w:type="character" w:styleId="a4">
    <w:name w:val="Hyperlink"/>
    <w:basedOn w:val="a0"/>
    <w:uiPriority w:val="99"/>
    <w:unhideWhenUsed/>
    <w:rsid w:val="00795D84"/>
    <w:rPr>
      <w:color w:val="0000FF"/>
      <w:u w:val="single"/>
    </w:rPr>
  </w:style>
  <w:style w:type="paragraph" w:styleId="a5">
    <w:name w:val="Body Text Indent"/>
    <w:basedOn w:val="a"/>
    <w:link w:val="a6"/>
    <w:rsid w:val="005D67EF"/>
    <w:pPr>
      <w:ind w:firstLine="576"/>
      <w:jc w:val="both"/>
    </w:pPr>
    <w:rPr>
      <w:sz w:val="28"/>
    </w:rPr>
  </w:style>
  <w:style w:type="character" w:customStyle="1" w:styleId="a6">
    <w:name w:val="Основной текст с отступом Знак"/>
    <w:basedOn w:val="a0"/>
    <w:link w:val="a5"/>
    <w:rsid w:val="005D67E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46946"/>
    <w:rPr>
      <w:rFonts w:ascii="Tahoma" w:hAnsi="Tahoma" w:cs="Tahoma"/>
      <w:sz w:val="16"/>
      <w:szCs w:val="16"/>
    </w:rPr>
  </w:style>
  <w:style w:type="character" w:customStyle="1" w:styleId="a8">
    <w:name w:val="Текст выноски Знак"/>
    <w:basedOn w:val="a0"/>
    <w:link w:val="a7"/>
    <w:uiPriority w:val="99"/>
    <w:semiHidden/>
    <w:rsid w:val="00746946"/>
    <w:rPr>
      <w:rFonts w:ascii="Tahoma" w:eastAsia="Times New Roman" w:hAnsi="Tahoma" w:cs="Tahoma"/>
      <w:sz w:val="16"/>
      <w:szCs w:val="16"/>
      <w:lang w:eastAsia="ru-RU"/>
    </w:rPr>
  </w:style>
  <w:style w:type="table" w:styleId="a9">
    <w:name w:val="Table Grid"/>
    <w:basedOn w:val="a1"/>
    <w:uiPriority w:val="59"/>
    <w:rsid w:val="00C8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unhideWhenUsed/>
    <w:qFormat/>
    <w:rsid w:val="005007D7"/>
    <w:pPr>
      <w:spacing w:after="120"/>
    </w:pPr>
  </w:style>
  <w:style w:type="character" w:customStyle="1" w:styleId="ab">
    <w:name w:val="Основной текст Знак"/>
    <w:basedOn w:val="a0"/>
    <w:link w:val="aa"/>
    <w:uiPriority w:val="99"/>
    <w:semiHidden/>
    <w:rsid w:val="005007D7"/>
    <w:rPr>
      <w:rFonts w:ascii="Times New Roman" w:eastAsia="Times New Roman" w:hAnsi="Times New Roman" w:cs="Times New Roman"/>
      <w:sz w:val="24"/>
      <w:szCs w:val="24"/>
      <w:lang w:eastAsia="ru-RU"/>
    </w:rPr>
  </w:style>
  <w:style w:type="paragraph" w:styleId="11">
    <w:name w:val="toc 1"/>
    <w:basedOn w:val="a"/>
    <w:uiPriority w:val="1"/>
    <w:qFormat/>
    <w:rsid w:val="005007D7"/>
    <w:pPr>
      <w:widowControl w:val="0"/>
      <w:autoSpaceDE w:val="0"/>
      <w:autoSpaceDN w:val="0"/>
      <w:spacing w:before="146"/>
      <w:ind w:left="134"/>
      <w:jc w:val="center"/>
    </w:pPr>
    <w:rPr>
      <w:sz w:val="28"/>
      <w:szCs w:val="28"/>
      <w:lang w:val="uk-UA" w:eastAsia="en-US"/>
    </w:rPr>
  </w:style>
  <w:style w:type="paragraph" w:styleId="21">
    <w:name w:val="toc 2"/>
    <w:basedOn w:val="a"/>
    <w:uiPriority w:val="1"/>
    <w:qFormat/>
    <w:rsid w:val="005007D7"/>
    <w:pPr>
      <w:widowControl w:val="0"/>
      <w:autoSpaceDE w:val="0"/>
      <w:autoSpaceDN w:val="0"/>
      <w:spacing w:before="146"/>
      <w:ind w:left="542"/>
    </w:pPr>
    <w:rPr>
      <w:sz w:val="28"/>
      <w:szCs w:val="28"/>
      <w:lang w:val="uk-UA" w:eastAsia="en-US"/>
    </w:rPr>
  </w:style>
  <w:style w:type="paragraph" w:styleId="31">
    <w:name w:val="toc 3"/>
    <w:basedOn w:val="a"/>
    <w:uiPriority w:val="1"/>
    <w:qFormat/>
    <w:rsid w:val="005007D7"/>
    <w:pPr>
      <w:widowControl w:val="0"/>
      <w:autoSpaceDE w:val="0"/>
      <w:autoSpaceDN w:val="0"/>
      <w:spacing w:before="146"/>
      <w:ind w:left="1394" w:hanging="632"/>
    </w:pPr>
    <w:rPr>
      <w:sz w:val="28"/>
      <w:szCs w:val="28"/>
      <w:lang w:val="uk-UA" w:eastAsia="en-US"/>
    </w:rPr>
  </w:style>
  <w:style w:type="paragraph" w:customStyle="1" w:styleId="TableParagraph">
    <w:name w:val="Table Paragraph"/>
    <w:basedOn w:val="a"/>
    <w:uiPriority w:val="1"/>
    <w:qFormat/>
    <w:rsid w:val="005007D7"/>
    <w:pPr>
      <w:widowControl w:val="0"/>
      <w:autoSpaceDE w:val="0"/>
      <w:autoSpaceDN w:val="0"/>
    </w:pPr>
    <w:rPr>
      <w:sz w:val="22"/>
      <w:szCs w:val="22"/>
      <w:lang w:val="uk-UA" w:eastAsia="en-US"/>
    </w:rPr>
  </w:style>
  <w:style w:type="character" w:customStyle="1" w:styleId="30">
    <w:name w:val="Заголовок 3 Знак"/>
    <w:basedOn w:val="a0"/>
    <w:link w:val="3"/>
    <w:rsid w:val="00120B74"/>
    <w:rPr>
      <w:rFonts w:ascii="Calibri" w:eastAsia="Calibri" w:hAnsi="Calibri" w:cs="Calibri"/>
      <w:color w:val="1F4D78"/>
      <w:sz w:val="24"/>
      <w:szCs w:val="24"/>
      <w:u w:color="000000"/>
      <w:lang w:eastAsia="ru-RU"/>
    </w:rPr>
  </w:style>
  <w:style w:type="character" w:styleId="ac">
    <w:name w:val="annotation reference"/>
    <w:basedOn w:val="a0"/>
    <w:uiPriority w:val="99"/>
    <w:semiHidden/>
    <w:unhideWhenUsed/>
    <w:rsid w:val="00120B74"/>
    <w:rPr>
      <w:sz w:val="16"/>
      <w:szCs w:val="16"/>
    </w:rPr>
  </w:style>
  <w:style w:type="paragraph" w:styleId="ad">
    <w:name w:val="annotation text"/>
    <w:basedOn w:val="a"/>
    <w:link w:val="ae"/>
    <w:uiPriority w:val="99"/>
    <w:semiHidden/>
    <w:unhideWhenUsed/>
    <w:rsid w:val="00120B74"/>
    <w:rPr>
      <w:sz w:val="20"/>
      <w:szCs w:val="20"/>
    </w:rPr>
  </w:style>
  <w:style w:type="character" w:customStyle="1" w:styleId="ae">
    <w:name w:val="Текст примечания Знак"/>
    <w:basedOn w:val="a0"/>
    <w:link w:val="ad"/>
    <w:uiPriority w:val="99"/>
    <w:semiHidden/>
    <w:rsid w:val="00120B74"/>
    <w:rPr>
      <w:rFonts w:ascii="Times New Roman" w:eastAsia="Times New Roman" w:hAnsi="Times New Roman" w:cs="Times New Roman"/>
      <w:sz w:val="20"/>
      <w:szCs w:val="20"/>
      <w:lang w:eastAsia="ru-RU"/>
    </w:rPr>
  </w:style>
  <w:style w:type="paragraph" w:styleId="af">
    <w:name w:val="Normal (Web)"/>
    <w:basedOn w:val="a"/>
    <w:uiPriority w:val="99"/>
    <w:semiHidden/>
    <w:unhideWhenUsed/>
    <w:rsid w:val="0011794E"/>
    <w:pPr>
      <w:spacing w:before="100" w:beforeAutospacing="1" w:after="100" w:afterAutospacing="1"/>
    </w:pPr>
  </w:style>
  <w:style w:type="paragraph" w:styleId="af0">
    <w:name w:val="header"/>
    <w:basedOn w:val="a"/>
    <w:link w:val="af1"/>
    <w:uiPriority w:val="99"/>
    <w:unhideWhenUsed/>
    <w:rsid w:val="00C778AF"/>
    <w:pPr>
      <w:tabs>
        <w:tab w:val="center" w:pos="4677"/>
        <w:tab w:val="right" w:pos="9355"/>
      </w:tabs>
    </w:pPr>
  </w:style>
  <w:style w:type="character" w:customStyle="1" w:styleId="af1">
    <w:name w:val="Верхний колонтитул Знак"/>
    <w:basedOn w:val="a0"/>
    <w:link w:val="af0"/>
    <w:uiPriority w:val="99"/>
    <w:rsid w:val="00C778A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C778AF"/>
    <w:pPr>
      <w:tabs>
        <w:tab w:val="center" w:pos="4677"/>
        <w:tab w:val="right" w:pos="9355"/>
      </w:tabs>
    </w:pPr>
  </w:style>
  <w:style w:type="character" w:customStyle="1" w:styleId="af3">
    <w:name w:val="Нижний колонтитул Знак"/>
    <w:basedOn w:val="a0"/>
    <w:link w:val="af2"/>
    <w:uiPriority w:val="99"/>
    <w:rsid w:val="00C778AF"/>
    <w:rPr>
      <w:rFonts w:ascii="Times New Roman" w:eastAsia="Times New Roman" w:hAnsi="Times New Roman" w:cs="Times New Roman"/>
      <w:sz w:val="24"/>
      <w:szCs w:val="24"/>
      <w:lang w:eastAsia="ru-RU"/>
    </w:rPr>
  </w:style>
  <w:style w:type="character" w:customStyle="1" w:styleId="highlight">
    <w:name w:val="highlight"/>
    <w:basedOn w:val="a0"/>
    <w:rsid w:val="00834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4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007D7"/>
    <w:pPr>
      <w:widowControl w:val="0"/>
      <w:autoSpaceDE w:val="0"/>
      <w:autoSpaceDN w:val="0"/>
      <w:ind w:left="1881"/>
      <w:jc w:val="both"/>
      <w:outlineLvl w:val="0"/>
    </w:pPr>
    <w:rPr>
      <w:b/>
      <w:bCs/>
      <w:sz w:val="28"/>
      <w:szCs w:val="28"/>
      <w:lang w:val="uk-UA" w:eastAsia="en-US"/>
    </w:rPr>
  </w:style>
  <w:style w:type="paragraph" w:styleId="2">
    <w:name w:val="heading 2"/>
    <w:basedOn w:val="a"/>
    <w:link w:val="20"/>
    <w:uiPriority w:val="1"/>
    <w:qFormat/>
    <w:rsid w:val="005007D7"/>
    <w:pPr>
      <w:widowControl w:val="0"/>
      <w:autoSpaceDE w:val="0"/>
      <w:autoSpaceDN w:val="0"/>
      <w:ind w:left="542" w:right="412" w:firstLine="707"/>
      <w:jc w:val="both"/>
      <w:outlineLvl w:val="1"/>
    </w:pPr>
    <w:rPr>
      <w:b/>
      <w:bCs/>
      <w:i/>
      <w:iCs/>
      <w:sz w:val="28"/>
      <w:szCs w:val="28"/>
      <w:lang w:val="uk-UA" w:eastAsia="en-US"/>
    </w:rPr>
  </w:style>
  <w:style w:type="paragraph" w:styleId="3">
    <w:name w:val="heading 3"/>
    <w:basedOn w:val="a"/>
    <w:next w:val="a"/>
    <w:link w:val="30"/>
    <w:rsid w:val="00120B74"/>
    <w:pPr>
      <w:keepNext/>
      <w:keepLines/>
      <w:pBdr>
        <w:top w:val="nil"/>
        <w:left w:val="nil"/>
        <w:bottom w:val="nil"/>
        <w:right w:val="nil"/>
        <w:between w:val="nil"/>
      </w:pBdr>
      <w:spacing w:before="40"/>
      <w:outlineLvl w:val="2"/>
    </w:pPr>
    <w:rPr>
      <w:rFonts w:ascii="Calibri" w:eastAsia="Calibri" w:hAnsi="Calibri" w:cs="Calibri"/>
      <w:color w:val="1F4D7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007D7"/>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5007D7"/>
    <w:rPr>
      <w:rFonts w:ascii="Times New Roman" w:eastAsia="Times New Roman" w:hAnsi="Times New Roman" w:cs="Times New Roman"/>
      <w:b/>
      <w:bCs/>
      <w:i/>
      <w:iCs/>
      <w:sz w:val="28"/>
      <w:szCs w:val="28"/>
      <w:lang w:val="uk-UA"/>
    </w:rPr>
  </w:style>
  <w:style w:type="paragraph" w:styleId="a3">
    <w:name w:val="List Paragraph"/>
    <w:basedOn w:val="a"/>
    <w:uiPriority w:val="34"/>
    <w:qFormat/>
    <w:rsid w:val="00D44346"/>
    <w:pPr>
      <w:ind w:left="720"/>
      <w:contextualSpacing/>
    </w:pPr>
  </w:style>
  <w:style w:type="character" w:styleId="a4">
    <w:name w:val="Hyperlink"/>
    <w:basedOn w:val="a0"/>
    <w:uiPriority w:val="99"/>
    <w:unhideWhenUsed/>
    <w:rsid w:val="00795D84"/>
    <w:rPr>
      <w:color w:val="0000FF"/>
      <w:u w:val="single"/>
    </w:rPr>
  </w:style>
  <w:style w:type="paragraph" w:styleId="a5">
    <w:name w:val="Body Text Indent"/>
    <w:basedOn w:val="a"/>
    <w:link w:val="a6"/>
    <w:rsid w:val="005D67EF"/>
    <w:pPr>
      <w:ind w:firstLine="576"/>
      <w:jc w:val="both"/>
    </w:pPr>
    <w:rPr>
      <w:sz w:val="28"/>
    </w:rPr>
  </w:style>
  <w:style w:type="character" w:customStyle="1" w:styleId="a6">
    <w:name w:val="Основной текст с отступом Знак"/>
    <w:basedOn w:val="a0"/>
    <w:link w:val="a5"/>
    <w:rsid w:val="005D67E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46946"/>
    <w:rPr>
      <w:rFonts w:ascii="Tahoma" w:hAnsi="Tahoma" w:cs="Tahoma"/>
      <w:sz w:val="16"/>
      <w:szCs w:val="16"/>
    </w:rPr>
  </w:style>
  <w:style w:type="character" w:customStyle="1" w:styleId="a8">
    <w:name w:val="Текст выноски Знак"/>
    <w:basedOn w:val="a0"/>
    <w:link w:val="a7"/>
    <w:uiPriority w:val="99"/>
    <w:semiHidden/>
    <w:rsid w:val="00746946"/>
    <w:rPr>
      <w:rFonts w:ascii="Tahoma" w:eastAsia="Times New Roman" w:hAnsi="Tahoma" w:cs="Tahoma"/>
      <w:sz w:val="16"/>
      <w:szCs w:val="16"/>
      <w:lang w:eastAsia="ru-RU"/>
    </w:rPr>
  </w:style>
  <w:style w:type="table" w:styleId="a9">
    <w:name w:val="Table Grid"/>
    <w:basedOn w:val="a1"/>
    <w:uiPriority w:val="59"/>
    <w:rsid w:val="00C8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unhideWhenUsed/>
    <w:qFormat/>
    <w:rsid w:val="005007D7"/>
    <w:pPr>
      <w:spacing w:after="120"/>
    </w:pPr>
  </w:style>
  <w:style w:type="character" w:customStyle="1" w:styleId="ab">
    <w:name w:val="Основной текст Знак"/>
    <w:basedOn w:val="a0"/>
    <w:link w:val="aa"/>
    <w:uiPriority w:val="99"/>
    <w:semiHidden/>
    <w:rsid w:val="005007D7"/>
    <w:rPr>
      <w:rFonts w:ascii="Times New Roman" w:eastAsia="Times New Roman" w:hAnsi="Times New Roman" w:cs="Times New Roman"/>
      <w:sz w:val="24"/>
      <w:szCs w:val="24"/>
      <w:lang w:eastAsia="ru-RU"/>
    </w:rPr>
  </w:style>
  <w:style w:type="paragraph" w:styleId="11">
    <w:name w:val="toc 1"/>
    <w:basedOn w:val="a"/>
    <w:uiPriority w:val="1"/>
    <w:qFormat/>
    <w:rsid w:val="005007D7"/>
    <w:pPr>
      <w:widowControl w:val="0"/>
      <w:autoSpaceDE w:val="0"/>
      <w:autoSpaceDN w:val="0"/>
      <w:spacing w:before="146"/>
      <w:ind w:left="134"/>
      <w:jc w:val="center"/>
    </w:pPr>
    <w:rPr>
      <w:sz w:val="28"/>
      <w:szCs w:val="28"/>
      <w:lang w:val="uk-UA" w:eastAsia="en-US"/>
    </w:rPr>
  </w:style>
  <w:style w:type="paragraph" w:styleId="21">
    <w:name w:val="toc 2"/>
    <w:basedOn w:val="a"/>
    <w:uiPriority w:val="1"/>
    <w:qFormat/>
    <w:rsid w:val="005007D7"/>
    <w:pPr>
      <w:widowControl w:val="0"/>
      <w:autoSpaceDE w:val="0"/>
      <w:autoSpaceDN w:val="0"/>
      <w:spacing w:before="146"/>
      <w:ind w:left="542"/>
    </w:pPr>
    <w:rPr>
      <w:sz w:val="28"/>
      <w:szCs w:val="28"/>
      <w:lang w:val="uk-UA" w:eastAsia="en-US"/>
    </w:rPr>
  </w:style>
  <w:style w:type="paragraph" w:styleId="31">
    <w:name w:val="toc 3"/>
    <w:basedOn w:val="a"/>
    <w:uiPriority w:val="1"/>
    <w:qFormat/>
    <w:rsid w:val="005007D7"/>
    <w:pPr>
      <w:widowControl w:val="0"/>
      <w:autoSpaceDE w:val="0"/>
      <w:autoSpaceDN w:val="0"/>
      <w:spacing w:before="146"/>
      <w:ind w:left="1394" w:hanging="632"/>
    </w:pPr>
    <w:rPr>
      <w:sz w:val="28"/>
      <w:szCs w:val="28"/>
      <w:lang w:val="uk-UA" w:eastAsia="en-US"/>
    </w:rPr>
  </w:style>
  <w:style w:type="paragraph" w:customStyle="1" w:styleId="TableParagraph">
    <w:name w:val="Table Paragraph"/>
    <w:basedOn w:val="a"/>
    <w:uiPriority w:val="1"/>
    <w:qFormat/>
    <w:rsid w:val="005007D7"/>
    <w:pPr>
      <w:widowControl w:val="0"/>
      <w:autoSpaceDE w:val="0"/>
      <w:autoSpaceDN w:val="0"/>
    </w:pPr>
    <w:rPr>
      <w:sz w:val="22"/>
      <w:szCs w:val="22"/>
      <w:lang w:val="uk-UA" w:eastAsia="en-US"/>
    </w:rPr>
  </w:style>
  <w:style w:type="character" w:customStyle="1" w:styleId="30">
    <w:name w:val="Заголовок 3 Знак"/>
    <w:basedOn w:val="a0"/>
    <w:link w:val="3"/>
    <w:rsid w:val="00120B74"/>
    <w:rPr>
      <w:rFonts w:ascii="Calibri" w:eastAsia="Calibri" w:hAnsi="Calibri" w:cs="Calibri"/>
      <w:color w:val="1F4D78"/>
      <w:sz w:val="24"/>
      <w:szCs w:val="24"/>
      <w:u w:color="000000"/>
      <w:lang w:eastAsia="ru-RU"/>
    </w:rPr>
  </w:style>
  <w:style w:type="character" w:styleId="ac">
    <w:name w:val="annotation reference"/>
    <w:basedOn w:val="a0"/>
    <w:uiPriority w:val="99"/>
    <w:semiHidden/>
    <w:unhideWhenUsed/>
    <w:rsid w:val="00120B74"/>
    <w:rPr>
      <w:sz w:val="16"/>
      <w:szCs w:val="16"/>
    </w:rPr>
  </w:style>
  <w:style w:type="paragraph" w:styleId="ad">
    <w:name w:val="annotation text"/>
    <w:basedOn w:val="a"/>
    <w:link w:val="ae"/>
    <w:uiPriority w:val="99"/>
    <w:semiHidden/>
    <w:unhideWhenUsed/>
    <w:rsid w:val="00120B74"/>
    <w:rPr>
      <w:sz w:val="20"/>
      <w:szCs w:val="20"/>
    </w:rPr>
  </w:style>
  <w:style w:type="character" w:customStyle="1" w:styleId="ae">
    <w:name w:val="Текст примечания Знак"/>
    <w:basedOn w:val="a0"/>
    <w:link w:val="ad"/>
    <w:uiPriority w:val="99"/>
    <w:semiHidden/>
    <w:rsid w:val="00120B74"/>
    <w:rPr>
      <w:rFonts w:ascii="Times New Roman" w:eastAsia="Times New Roman" w:hAnsi="Times New Roman" w:cs="Times New Roman"/>
      <w:sz w:val="20"/>
      <w:szCs w:val="20"/>
      <w:lang w:eastAsia="ru-RU"/>
    </w:rPr>
  </w:style>
  <w:style w:type="paragraph" w:styleId="af">
    <w:name w:val="Normal (Web)"/>
    <w:basedOn w:val="a"/>
    <w:uiPriority w:val="99"/>
    <w:semiHidden/>
    <w:unhideWhenUsed/>
    <w:rsid w:val="0011794E"/>
    <w:pPr>
      <w:spacing w:before="100" w:beforeAutospacing="1" w:after="100" w:afterAutospacing="1"/>
    </w:pPr>
  </w:style>
  <w:style w:type="paragraph" w:styleId="af0">
    <w:name w:val="header"/>
    <w:basedOn w:val="a"/>
    <w:link w:val="af1"/>
    <w:uiPriority w:val="99"/>
    <w:unhideWhenUsed/>
    <w:rsid w:val="00C778AF"/>
    <w:pPr>
      <w:tabs>
        <w:tab w:val="center" w:pos="4677"/>
        <w:tab w:val="right" w:pos="9355"/>
      </w:tabs>
    </w:pPr>
  </w:style>
  <w:style w:type="character" w:customStyle="1" w:styleId="af1">
    <w:name w:val="Верхний колонтитул Знак"/>
    <w:basedOn w:val="a0"/>
    <w:link w:val="af0"/>
    <w:uiPriority w:val="99"/>
    <w:rsid w:val="00C778A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C778AF"/>
    <w:pPr>
      <w:tabs>
        <w:tab w:val="center" w:pos="4677"/>
        <w:tab w:val="right" w:pos="9355"/>
      </w:tabs>
    </w:pPr>
  </w:style>
  <w:style w:type="character" w:customStyle="1" w:styleId="af3">
    <w:name w:val="Нижний колонтитул Знак"/>
    <w:basedOn w:val="a0"/>
    <w:link w:val="af2"/>
    <w:uiPriority w:val="99"/>
    <w:rsid w:val="00C778AF"/>
    <w:rPr>
      <w:rFonts w:ascii="Times New Roman" w:eastAsia="Times New Roman" w:hAnsi="Times New Roman" w:cs="Times New Roman"/>
      <w:sz w:val="24"/>
      <w:szCs w:val="24"/>
      <w:lang w:eastAsia="ru-RU"/>
    </w:rPr>
  </w:style>
  <w:style w:type="character" w:customStyle="1" w:styleId="highlight">
    <w:name w:val="highlight"/>
    <w:basedOn w:val="a0"/>
    <w:rsid w:val="00834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8983">
      <w:bodyDiv w:val="1"/>
      <w:marLeft w:val="0"/>
      <w:marRight w:val="0"/>
      <w:marTop w:val="0"/>
      <w:marBottom w:val="0"/>
      <w:divBdr>
        <w:top w:val="none" w:sz="0" w:space="0" w:color="auto"/>
        <w:left w:val="none" w:sz="0" w:space="0" w:color="auto"/>
        <w:bottom w:val="none" w:sz="0" w:space="0" w:color="auto"/>
        <w:right w:val="none" w:sz="0" w:space="0" w:color="auto"/>
      </w:divBdr>
      <w:divsChild>
        <w:div w:id="735008040">
          <w:marLeft w:val="0"/>
          <w:marRight w:val="0"/>
          <w:marTop w:val="0"/>
          <w:marBottom w:val="0"/>
          <w:divBdr>
            <w:top w:val="none" w:sz="0" w:space="0" w:color="auto"/>
            <w:left w:val="none" w:sz="0" w:space="0" w:color="auto"/>
            <w:bottom w:val="none" w:sz="0" w:space="0" w:color="auto"/>
            <w:right w:val="none" w:sz="0" w:space="0" w:color="auto"/>
          </w:divBdr>
        </w:div>
        <w:div w:id="2043285406">
          <w:marLeft w:val="0"/>
          <w:marRight w:val="0"/>
          <w:marTop w:val="0"/>
          <w:marBottom w:val="0"/>
          <w:divBdr>
            <w:top w:val="none" w:sz="0" w:space="0" w:color="auto"/>
            <w:left w:val="none" w:sz="0" w:space="0" w:color="auto"/>
            <w:bottom w:val="none" w:sz="0" w:space="0" w:color="auto"/>
            <w:right w:val="none" w:sz="0" w:space="0" w:color="auto"/>
          </w:divBdr>
        </w:div>
      </w:divsChild>
    </w:div>
    <w:div w:id="971669080">
      <w:bodyDiv w:val="1"/>
      <w:marLeft w:val="0"/>
      <w:marRight w:val="0"/>
      <w:marTop w:val="0"/>
      <w:marBottom w:val="0"/>
      <w:divBdr>
        <w:top w:val="none" w:sz="0" w:space="0" w:color="auto"/>
        <w:left w:val="none" w:sz="0" w:space="0" w:color="auto"/>
        <w:bottom w:val="none" w:sz="0" w:space="0" w:color="auto"/>
        <w:right w:val="none" w:sz="0" w:space="0" w:color="auto"/>
      </w:divBdr>
    </w:div>
    <w:div w:id="1162353215">
      <w:bodyDiv w:val="1"/>
      <w:marLeft w:val="0"/>
      <w:marRight w:val="0"/>
      <w:marTop w:val="0"/>
      <w:marBottom w:val="0"/>
      <w:divBdr>
        <w:top w:val="none" w:sz="0" w:space="0" w:color="auto"/>
        <w:left w:val="none" w:sz="0" w:space="0" w:color="auto"/>
        <w:bottom w:val="none" w:sz="0" w:space="0" w:color="auto"/>
        <w:right w:val="none" w:sz="0" w:space="0" w:color="auto"/>
      </w:divBdr>
    </w:div>
    <w:div w:id="2121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https://www.ncbi.nlm.nih.gov/pubmed/?term=Ebine%20N%5BAuthor%5D&amp;cauthor=true&amp;cauthor_uid=30044809" TargetMode="External"/><Relationship Id="rId39" Type="http://schemas.openxmlformats.org/officeDocument/2006/relationships/hyperlink" Target="https://doi.org/10.1038/s41392-022-01080-1" TargetMode="External"/><Relationship Id="rId21" Type="http://schemas.openxmlformats.org/officeDocument/2006/relationships/hyperlink" Target="https://reposit.uni-sport.edu.ua/handle/787878787/5549" TargetMode="External"/><Relationship Id="rId34" Type="http://schemas.openxmlformats.org/officeDocument/2006/relationships/hyperlink" Target="https://www.ncbi.nlm.nih.gov/pubmed/?term=Huez%20S%5BAuthor%5D&amp;cauthor=true&amp;cauthor_uid=23869067" TargetMode="External"/><Relationship Id="rId42" Type="http://schemas.openxmlformats.org/officeDocument/2006/relationships/hyperlink" Target="https://doi.org/10.3390/ijms24054563" TargetMode="External"/><Relationship Id="rId47" Type="http://schemas.openxmlformats.org/officeDocument/2006/relationships/hyperlink" Target="https://doi.org/10.1113/jp270689" TargetMode="External"/><Relationship Id="rId50" Type="http://schemas.openxmlformats.org/officeDocument/2006/relationships/hyperlink" Target="https://www.ncbi.nlm.nih.gov/pubmed/?term=Wiggins%20CC%5BAuthor%5D&amp;cauthor=true&amp;cauthor_uid=30601792"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k.wikipedia.org/wiki/%D0%90%D0%BB%D1%8C%D0%BF%D1%96%D0%BD%D1%96%D1%81%D1%82" TargetMode="External"/><Relationship Id="rId17" Type="http://schemas.openxmlformats.org/officeDocument/2006/relationships/image" Target="media/image4.jpeg"/><Relationship Id="rId25" Type="http://schemas.openxmlformats.org/officeDocument/2006/relationships/hyperlink" Target="https://doi.org/10.1152/physiol.00007.2015" TargetMode="External"/><Relationship Id="rId33" Type="http://schemas.openxmlformats.org/officeDocument/2006/relationships/hyperlink" Target="https://www.ncbi.nlm.nih.gov/pubmed/?term=Faoro%20V%5BAuthor%5D&amp;cauthor=true&amp;cauthor_uid=23869067" TargetMode="External"/><Relationship Id="rId38" Type="http://schemas.openxmlformats.org/officeDocument/2006/relationships/hyperlink" Target="https://www.ncbi.nlm.nih.gov/pubmed/?term=Martinot%20JB%5BAuthor%5D&amp;cauthor=true&amp;cauthor_uid=23869067" TargetMode="External"/><Relationship Id="rId46" Type="http://schemas.openxmlformats.org/officeDocument/2006/relationships/hyperlink" Target="https://doi.org/10.5960/dzsm.2022.529.%20"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www.ncbi.nlm.nih.gov/pubmed/?term=Fukuoka%20Y%5BAuthor%5D&amp;cauthor=true&amp;cauthor_uid=30044809" TargetMode="External"/><Relationship Id="rId41" Type="http://schemas.openxmlformats.org/officeDocument/2006/relationships/hyperlink" Target="https://doi.org/10.15391/snsv.2017-3.017" TargetMode="External"/><Relationship Id="rId54" Type="http://schemas.openxmlformats.org/officeDocument/2006/relationships/hyperlink" Target="https://www.ncbi.nlm.nih.gov/pubmed/?term=Chapman%20RF%5BAuthor%5D&amp;cauthor=true&amp;cauthor_uid=306017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95%D0%B2%D0%B5%D1%80%D0%B5%D1%81%D1%82" TargetMode="External"/><Relationship Id="rId24" Type="http://schemas.openxmlformats.org/officeDocument/2006/relationships/hyperlink" Target="https://doi.org/10.1074/jbc.272.30.18808" TargetMode="External"/><Relationship Id="rId32" Type="http://schemas.openxmlformats.org/officeDocument/2006/relationships/hyperlink" Target="https://www.ncbi.nlm.nih.gov/pubmed/20424854" TargetMode="External"/><Relationship Id="rId37" Type="http://schemas.openxmlformats.org/officeDocument/2006/relationships/hyperlink" Target="https://www.ncbi.nlm.nih.gov/pubmed/?term=de%20Bisschop%20C%5BAuthor%5D&amp;cauthor=true&amp;cauthor_uid=23869067" TargetMode="External"/><Relationship Id="rId40" Type="http://schemas.openxmlformats.org/officeDocument/2006/relationships/hyperlink" Target="https://doi.org/10.1016/j.freeradbiomed.2018.03.042" TargetMode="External"/><Relationship Id="rId45" Type="http://schemas.openxmlformats.org/officeDocument/2006/relationships/hyperlink" Target="https://doi.org/10.1016/j.bbabio.2010.02.011" TargetMode="External"/><Relationship Id="rId53" Type="http://schemas.openxmlformats.org/officeDocument/2006/relationships/hyperlink" Target="https://www.ncbi.nlm.nih.gov/pubmed/?term=Mickleborough%20TD%5BAuthor%5D&amp;cauthor=true&amp;cauthor_uid=30601792"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4sport.ua/articles?id=14784" TargetMode="External"/><Relationship Id="rId28" Type="http://schemas.openxmlformats.org/officeDocument/2006/relationships/hyperlink" Target="https://www.ncbi.nlm.nih.gov/pubmed/?term=Itoh%20M%5BAuthor%5D&amp;cauthor=true&amp;cauthor_uid=30044809" TargetMode="External"/><Relationship Id="rId36" Type="http://schemas.openxmlformats.org/officeDocument/2006/relationships/hyperlink" Target="https://www.ncbi.nlm.nih.gov/pubmed/?term=Groepenhoff%20H%5BAuthor%5D&amp;cauthor=true&amp;cauthor_uid=23869067" TargetMode="External"/><Relationship Id="rId49" Type="http://schemas.openxmlformats.org/officeDocument/2006/relationships/hyperlink" Target="https://doi.org/10.1152/ajpcell.00485.2010" TargetMode="External"/><Relationship Id="rId57" Type="http://schemas.openxmlformats.org/officeDocument/2006/relationships/theme" Target="theme/theme1.xml"/><Relationship Id="rId10" Type="http://schemas.openxmlformats.org/officeDocument/2006/relationships/hyperlink" Target="https://uk.wikipedia.org/wiki/1952" TargetMode="External"/><Relationship Id="rId19" Type="http://schemas.openxmlformats.org/officeDocument/2006/relationships/image" Target="media/image6.jpeg"/><Relationship Id="rId31" Type="http://schemas.openxmlformats.org/officeDocument/2006/relationships/hyperlink" Target="https://www.ncbi.nlm.nih.gov/pubmed/?term=Ferretti%20G%5BAuthor%5D&amp;cauthor=true&amp;cauthor_uid=20424854" TargetMode="External"/><Relationship Id="rId44" Type="http://schemas.openxmlformats.org/officeDocument/2006/relationships/hyperlink" Target="https://doi.org/10.1016/j.cell.2012.01.021" TargetMode="External"/><Relationship Id="rId52" Type="http://schemas.openxmlformats.org/officeDocument/2006/relationships/hyperlink" Target="https://www.ncbi.nlm.nih.gov/pubmed/?term=Paris%20HL%5BAuthor%5D&amp;cauthor=true&amp;cauthor_uid=30601792" TargetMode="External"/><Relationship Id="rId4" Type="http://schemas.openxmlformats.org/officeDocument/2006/relationships/settings" Target="settings.xml"/><Relationship Id="rId9" Type="http://schemas.openxmlformats.org/officeDocument/2006/relationships/hyperlink" Target="https://uk.wikipedia.org/wiki/%D0%A8%D0%B2%D0%B5%D0%B9%D1%86%D0%B0%D1%80%D1%96%D1%8F" TargetMode="External"/><Relationship Id="rId14" Type="http://schemas.openxmlformats.org/officeDocument/2006/relationships/hyperlink" Target="https://uk.wikipedia.org/wiki/%25D0%2590%25D0%25BB%25D1%258C%25D0%25B2%25D0%25B5%25D0%25BE%25D0%25BB%25D0%25B0_(%25D0%25BB%25D0%25B5%25D0%25B3%25D0%25B5%25D0%25BD%25D1%2596)" TargetMode="External"/><Relationship Id="rId22" Type="http://schemas.openxmlformats.org/officeDocument/2006/relationships/hyperlink" Target="https://reposit.uni-sport.edu.ua/handle/787878787/5549" TargetMode="External"/><Relationship Id="rId27" Type="http://schemas.openxmlformats.org/officeDocument/2006/relationships/hyperlink" Target="https://www.ncbi.nlm.nih.gov/pubmed/?term=Aoki%20T%5BAuthor%5D&amp;cauthor=true&amp;cauthor_uid=30044809" TargetMode="External"/><Relationship Id="rId30" Type="http://schemas.openxmlformats.org/officeDocument/2006/relationships/hyperlink" Target="https://www.ncbi.nlm.nih.gov/pubmed/?term=Esposito%20F%5BAuthor%5D&amp;cauthor=true&amp;cauthor_uid=20424854" TargetMode="External"/><Relationship Id="rId35" Type="http://schemas.openxmlformats.org/officeDocument/2006/relationships/hyperlink" Target="https://www.ncbi.nlm.nih.gov/pubmed/?term=Vanderpool%20R%5BAuthor%5D&amp;cauthor=true&amp;cauthor_uid=23869067" TargetMode="External"/><Relationship Id="rId43" Type="http://schemas.openxmlformats.org/officeDocument/2006/relationships/hyperlink" Target="https://doi.org/10.4103/0970-2113.197116" TargetMode="External"/><Relationship Id="rId48" Type="http://schemas.openxmlformats.org/officeDocument/2006/relationships/hyperlink" Target="https://doi.org/10.1016/j.molcel.2010.10.004" TargetMode="External"/><Relationship Id="rId56" Type="http://schemas.openxmlformats.org/officeDocument/2006/relationships/fontTable" Target="fontTable.xml"/><Relationship Id="rId8" Type="http://schemas.openxmlformats.org/officeDocument/2006/relationships/hyperlink" Target="https://uk.wikipedia.org/wiki/%D0%90%D0%BB%D1%8C%D0%BF%D1%96%D0%BD%D1%96%D0%B7%D0%BC" TargetMode="External"/><Relationship Id="rId51" Type="http://schemas.openxmlformats.org/officeDocument/2006/relationships/hyperlink" Target="https://www.ncbi.nlm.nih.gov/pubmed/?term=Constantini%20K%5BAuthor%5D&amp;cauthor=true&amp;cauthor_uid=3060179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10975</TotalTime>
  <Pages>73</Pages>
  <Words>18581</Words>
  <Characters>105916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102</cp:revision>
  <dcterms:created xsi:type="dcterms:W3CDTF">2024-04-06T13:12:00Z</dcterms:created>
  <dcterms:modified xsi:type="dcterms:W3CDTF">2024-12-06T16:34:00Z</dcterms:modified>
</cp:coreProperties>
</file>