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BA" w:rsidRPr="000C2914" w:rsidRDefault="001D15BA" w:rsidP="00471B4D">
      <w:pPr>
        <w:spacing w:line="360" w:lineRule="auto"/>
        <w:jc w:val="center"/>
        <w:rPr>
          <w:caps/>
          <w:sz w:val="28"/>
          <w:szCs w:val="28"/>
          <w:lang w:val="uk-UA"/>
        </w:rPr>
      </w:pPr>
      <w:r w:rsidRPr="000C2914">
        <w:rPr>
          <w:caps/>
          <w:sz w:val="28"/>
          <w:szCs w:val="28"/>
          <w:lang w:val="uk-UA"/>
        </w:rPr>
        <w:t>Міністерство освіти і науки України</w:t>
      </w:r>
    </w:p>
    <w:p w:rsidR="001D15BA" w:rsidRPr="000C2914" w:rsidRDefault="001D15BA" w:rsidP="00471B4D">
      <w:pPr>
        <w:spacing w:line="360" w:lineRule="auto"/>
        <w:jc w:val="center"/>
        <w:rPr>
          <w:caps/>
          <w:sz w:val="28"/>
          <w:szCs w:val="28"/>
          <w:lang w:val="uk-UA"/>
        </w:rPr>
      </w:pPr>
      <w:r w:rsidRPr="000C2914">
        <w:rPr>
          <w:caps/>
          <w:sz w:val="28"/>
          <w:szCs w:val="28"/>
          <w:lang w:val="uk-UA"/>
        </w:rPr>
        <w:t>Національний університет фізичного виховання і спорту України</w:t>
      </w:r>
    </w:p>
    <w:p w:rsidR="001D15BA" w:rsidRPr="000C2914" w:rsidRDefault="001D15BA" w:rsidP="00471B4D">
      <w:pPr>
        <w:spacing w:line="360" w:lineRule="auto"/>
        <w:jc w:val="center"/>
        <w:rPr>
          <w:caps/>
          <w:sz w:val="28"/>
          <w:szCs w:val="28"/>
          <w:lang w:val="uk-UA"/>
        </w:rPr>
      </w:pPr>
      <w:r w:rsidRPr="000C2914">
        <w:rPr>
          <w:caps/>
          <w:sz w:val="28"/>
          <w:szCs w:val="28"/>
          <w:lang w:val="uk-UA"/>
        </w:rPr>
        <w:t>Кафедра медико-біологічних дисциплін</w:t>
      </w:r>
    </w:p>
    <w:p w:rsidR="001D15BA" w:rsidRPr="000C2914" w:rsidRDefault="001D15BA" w:rsidP="00471B4D">
      <w:pPr>
        <w:spacing w:line="360" w:lineRule="auto"/>
        <w:jc w:val="center"/>
        <w:rPr>
          <w:b/>
          <w:caps/>
          <w:sz w:val="28"/>
          <w:szCs w:val="28"/>
          <w:lang w:val="uk-UA"/>
        </w:rPr>
      </w:pPr>
    </w:p>
    <w:p w:rsidR="001D15BA" w:rsidRPr="000C2914" w:rsidRDefault="001D15BA" w:rsidP="00471B4D">
      <w:pPr>
        <w:spacing w:line="360" w:lineRule="auto"/>
        <w:jc w:val="center"/>
        <w:rPr>
          <w:b/>
          <w:caps/>
          <w:sz w:val="28"/>
          <w:szCs w:val="28"/>
          <w:lang w:val="uk-UA"/>
        </w:rPr>
      </w:pPr>
      <w:r w:rsidRPr="000C2914">
        <w:rPr>
          <w:b/>
          <w:caps/>
          <w:sz w:val="28"/>
          <w:szCs w:val="28"/>
          <w:lang w:val="uk-UA"/>
        </w:rPr>
        <w:t>Кваліфікаційна робота</w:t>
      </w:r>
    </w:p>
    <w:p w:rsidR="001D15BA" w:rsidRPr="000C2914" w:rsidRDefault="001D15BA" w:rsidP="00471B4D">
      <w:pPr>
        <w:spacing w:line="360" w:lineRule="auto"/>
        <w:jc w:val="center"/>
        <w:rPr>
          <w:sz w:val="28"/>
          <w:szCs w:val="28"/>
          <w:lang w:val="uk-UA"/>
        </w:rPr>
      </w:pPr>
      <w:r w:rsidRPr="000C2914">
        <w:rPr>
          <w:sz w:val="28"/>
          <w:szCs w:val="28"/>
          <w:lang w:val="uk-UA"/>
        </w:rPr>
        <w:t>на здобуття освітнього ступеня магістра</w:t>
      </w:r>
    </w:p>
    <w:p w:rsidR="001D15BA" w:rsidRPr="000C2914" w:rsidRDefault="001D15BA" w:rsidP="00471B4D">
      <w:pPr>
        <w:spacing w:line="360" w:lineRule="auto"/>
        <w:jc w:val="center"/>
        <w:rPr>
          <w:sz w:val="28"/>
          <w:szCs w:val="28"/>
          <w:lang w:val="uk-UA"/>
        </w:rPr>
      </w:pPr>
      <w:r w:rsidRPr="000C2914">
        <w:rPr>
          <w:sz w:val="28"/>
          <w:szCs w:val="28"/>
          <w:lang w:val="uk-UA"/>
        </w:rPr>
        <w:t>за спеціальністю 091 Біологія</w:t>
      </w:r>
    </w:p>
    <w:p w:rsidR="001D15BA" w:rsidRPr="000C2914" w:rsidRDefault="001D15BA" w:rsidP="00471B4D">
      <w:pPr>
        <w:spacing w:line="360" w:lineRule="auto"/>
        <w:jc w:val="center"/>
        <w:rPr>
          <w:sz w:val="28"/>
          <w:szCs w:val="28"/>
          <w:lang w:val="uk-UA"/>
        </w:rPr>
      </w:pPr>
      <w:r w:rsidRPr="000C2914">
        <w:rPr>
          <w:sz w:val="28"/>
          <w:szCs w:val="28"/>
          <w:lang w:val="uk-UA"/>
        </w:rPr>
        <w:t>освітньою програмою «Спортивна дієтологія»</w:t>
      </w:r>
    </w:p>
    <w:p w:rsidR="001D15BA" w:rsidRPr="000C2914" w:rsidRDefault="001D15BA" w:rsidP="00471B4D">
      <w:pPr>
        <w:spacing w:line="360" w:lineRule="auto"/>
        <w:jc w:val="center"/>
        <w:rPr>
          <w:sz w:val="28"/>
          <w:szCs w:val="28"/>
          <w:lang w:val="uk-UA"/>
        </w:rPr>
      </w:pPr>
      <w:r w:rsidRPr="000C2914">
        <w:rPr>
          <w:sz w:val="28"/>
          <w:szCs w:val="28"/>
          <w:lang w:val="uk-UA"/>
        </w:rPr>
        <w:t>на тему: «</w:t>
      </w:r>
      <w:r w:rsidR="005B7745" w:rsidRPr="000C2914">
        <w:rPr>
          <w:b/>
          <w:sz w:val="28"/>
          <w:szCs w:val="28"/>
          <w:lang w:val="uk-UA"/>
        </w:rPr>
        <w:t>ОСОБЛИВОСТІ</w:t>
      </w:r>
      <w:r w:rsidR="005B7745" w:rsidRPr="000C2914">
        <w:rPr>
          <w:b/>
          <w:caps/>
          <w:sz w:val="28"/>
          <w:szCs w:val="28"/>
          <w:lang w:val="uk-UA"/>
        </w:rPr>
        <w:t xml:space="preserve"> взаємозв'язкУ між показниками обміну карнітину та фізичноЮ працездатнІстЮ юних </w:t>
      </w:r>
      <w:r w:rsidR="00584259">
        <w:rPr>
          <w:b/>
          <w:caps/>
          <w:sz w:val="28"/>
          <w:szCs w:val="28"/>
          <w:lang w:val="uk-UA"/>
        </w:rPr>
        <w:t>спортсмен</w:t>
      </w:r>
      <w:r w:rsidR="00255B4A">
        <w:rPr>
          <w:b/>
          <w:caps/>
          <w:sz w:val="28"/>
          <w:szCs w:val="28"/>
          <w:lang w:val="uk-UA"/>
        </w:rPr>
        <w:t>ІВ</w:t>
      </w:r>
      <w:r w:rsidRPr="000C2914">
        <w:rPr>
          <w:sz w:val="28"/>
          <w:szCs w:val="28"/>
          <w:lang w:val="uk-UA"/>
        </w:rPr>
        <w:t>»</w:t>
      </w:r>
    </w:p>
    <w:p w:rsidR="001D15BA" w:rsidRPr="000C2914" w:rsidRDefault="001D15BA" w:rsidP="00471B4D">
      <w:pPr>
        <w:spacing w:line="360" w:lineRule="auto"/>
        <w:ind w:left="3969"/>
        <w:jc w:val="both"/>
        <w:rPr>
          <w:sz w:val="28"/>
          <w:szCs w:val="28"/>
          <w:lang w:val="uk-UA"/>
        </w:rPr>
      </w:pPr>
      <w:r w:rsidRPr="000C2914">
        <w:rPr>
          <w:sz w:val="28"/>
          <w:szCs w:val="28"/>
          <w:lang w:val="uk-UA"/>
        </w:rPr>
        <w:t xml:space="preserve">здобувача вищої освіти </w:t>
      </w:r>
    </w:p>
    <w:p w:rsidR="001D15BA" w:rsidRPr="000C2914" w:rsidRDefault="001D15BA" w:rsidP="00471B4D">
      <w:pPr>
        <w:spacing w:line="360" w:lineRule="auto"/>
        <w:ind w:left="3969"/>
        <w:jc w:val="both"/>
        <w:rPr>
          <w:sz w:val="28"/>
          <w:szCs w:val="28"/>
          <w:lang w:val="uk-UA"/>
        </w:rPr>
      </w:pPr>
      <w:r w:rsidRPr="000C2914">
        <w:rPr>
          <w:sz w:val="28"/>
          <w:szCs w:val="28"/>
          <w:lang w:val="uk-UA"/>
        </w:rPr>
        <w:t xml:space="preserve">другого (магістерського) рівня </w:t>
      </w:r>
    </w:p>
    <w:p w:rsidR="001D15BA" w:rsidRPr="000C2914" w:rsidRDefault="001D15BA" w:rsidP="00471B4D">
      <w:pPr>
        <w:spacing w:line="360" w:lineRule="auto"/>
        <w:ind w:left="3969"/>
        <w:jc w:val="both"/>
        <w:rPr>
          <w:b/>
          <w:sz w:val="28"/>
          <w:szCs w:val="28"/>
          <w:lang w:val="uk-UA"/>
        </w:rPr>
      </w:pPr>
      <w:r w:rsidRPr="000C2914">
        <w:rPr>
          <w:b/>
          <w:sz w:val="28"/>
          <w:szCs w:val="28"/>
          <w:lang w:val="uk-UA"/>
        </w:rPr>
        <w:t>Кузовенко</w:t>
      </w:r>
      <w:r w:rsidR="008B7F98">
        <w:rPr>
          <w:b/>
          <w:sz w:val="28"/>
          <w:szCs w:val="28"/>
          <w:lang w:val="uk-UA"/>
        </w:rPr>
        <w:t>вої</w:t>
      </w:r>
      <w:bookmarkStart w:id="0" w:name="_GoBack"/>
      <w:bookmarkEnd w:id="0"/>
      <w:r w:rsidRPr="000C2914">
        <w:rPr>
          <w:b/>
          <w:sz w:val="28"/>
          <w:szCs w:val="28"/>
          <w:lang w:val="uk-UA"/>
        </w:rPr>
        <w:t xml:space="preserve"> Єлизавети В’ячеславівни</w:t>
      </w:r>
    </w:p>
    <w:p w:rsidR="001D15BA" w:rsidRPr="000C2914" w:rsidRDefault="001D15BA" w:rsidP="00471B4D">
      <w:pPr>
        <w:spacing w:line="360" w:lineRule="auto"/>
        <w:ind w:left="3969"/>
        <w:jc w:val="both"/>
        <w:rPr>
          <w:sz w:val="28"/>
          <w:szCs w:val="28"/>
          <w:lang w:val="uk-UA"/>
        </w:rPr>
      </w:pPr>
      <w:r w:rsidRPr="000C2914">
        <w:rPr>
          <w:b/>
          <w:sz w:val="28"/>
          <w:szCs w:val="28"/>
          <w:lang w:val="uk-UA"/>
        </w:rPr>
        <w:t>науковий керівник:</w:t>
      </w:r>
      <w:r w:rsidRPr="000C2914">
        <w:rPr>
          <w:sz w:val="28"/>
          <w:szCs w:val="28"/>
          <w:lang w:val="uk-UA"/>
        </w:rPr>
        <w:t xml:space="preserve"> доцент Хмельницька Юлія Костянтинівна, к. фіз. вих. і спорту</w:t>
      </w:r>
    </w:p>
    <w:p w:rsidR="001D15BA" w:rsidRPr="000C2914" w:rsidRDefault="001D15BA" w:rsidP="00471B4D">
      <w:pPr>
        <w:spacing w:line="360" w:lineRule="auto"/>
        <w:ind w:left="3969"/>
        <w:jc w:val="both"/>
        <w:rPr>
          <w:sz w:val="28"/>
          <w:szCs w:val="28"/>
          <w:lang w:val="uk-UA"/>
        </w:rPr>
      </w:pPr>
      <w:r w:rsidRPr="000C2914">
        <w:rPr>
          <w:b/>
          <w:sz w:val="28"/>
          <w:szCs w:val="28"/>
          <w:lang w:val="uk-UA"/>
        </w:rPr>
        <w:t>Рецензент:</w:t>
      </w:r>
      <w:r w:rsidRPr="000C2914">
        <w:rPr>
          <w:sz w:val="28"/>
          <w:szCs w:val="28"/>
          <w:lang w:val="uk-UA"/>
        </w:rPr>
        <w:t xml:space="preserve"> Вдовенко Наталія Володимирівна, ст. науковий співробітник лабораторії ергогених чинників </w:t>
      </w:r>
      <w:r w:rsidRPr="000C2914">
        <w:rPr>
          <w:bCs/>
          <w:sz w:val="28"/>
          <w:szCs w:val="28"/>
          <w:bdr w:val="none" w:sz="0" w:space="0" w:color="auto" w:frame="1"/>
          <w:shd w:val="clear" w:color="auto" w:fill="FFFFFF"/>
          <w:lang w:val="uk-UA"/>
        </w:rPr>
        <w:t>Державного науково-дослідного інституту фізичної культури і спорту</w:t>
      </w:r>
      <w:r w:rsidRPr="000C2914">
        <w:rPr>
          <w:sz w:val="28"/>
          <w:szCs w:val="28"/>
          <w:lang w:val="uk-UA"/>
        </w:rPr>
        <w:t xml:space="preserve">,  к.б.н.  </w:t>
      </w:r>
    </w:p>
    <w:p w:rsidR="001D15BA" w:rsidRPr="000C2914" w:rsidRDefault="001D15BA" w:rsidP="00471B4D">
      <w:pPr>
        <w:spacing w:line="360" w:lineRule="auto"/>
        <w:ind w:left="3969"/>
        <w:jc w:val="both"/>
        <w:rPr>
          <w:sz w:val="28"/>
          <w:szCs w:val="28"/>
          <w:lang w:val="uk-UA"/>
        </w:rPr>
      </w:pPr>
      <w:r w:rsidRPr="000C2914">
        <w:rPr>
          <w:sz w:val="28"/>
          <w:szCs w:val="28"/>
          <w:lang w:val="uk-UA"/>
        </w:rPr>
        <w:t>Рекомендовано до захисту на зсіданні кафедри (протокол №</w:t>
      </w:r>
      <w:r w:rsidR="00514F90" w:rsidRPr="000C2914">
        <w:rPr>
          <w:sz w:val="28"/>
          <w:szCs w:val="28"/>
          <w:lang w:val="uk-UA"/>
        </w:rPr>
        <w:t xml:space="preserve"> 4</w:t>
      </w:r>
      <w:r w:rsidRPr="000C2914">
        <w:rPr>
          <w:sz w:val="28"/>
          <w:szCs w:val="28"/>
          <w:lang w:val="uk-UA"/>
        </w:rPr>
        <w:t xml:space="preserve">  від </w:t>
      </w:r>
      <w:r w:rsidR="00514F90" w:rsidRPr="000C2914">
        <w:rPr>
          <w:sz w:val="28"/>
          <w:szCs w:val="28"/>
          <w:lang w:val="uk-UA"/>
        </w:rPr>
        <w:t>24.11.</w:t>
      </w:r>
      <w:r w:rsidRPr="000C2914">
        <w:rPr>
          <w:sz w:val="28"/>
          <w:szCs w:val="28"/>
          <w:lang w:val="uk-UA"/>
        </w:rPr>
        <w:t>202</w:t>
      </w:r>
      <w:r w:rsidR="00514F90" w:rsidRPr="000C2914">
        <w:rPr>
          <w:sz w:val="28"/>
          <w:szCs w:val="28"/>
          <w:lang w:val="uk-UA"/>
        </w:rPr>
        <w:t>2</w:t>
      </w:r>
      <w:r w:rsidRPr="000C2914">
        <w:rPr>
          <w:sz w:val="28"/>
          <w:szCs w:val="28"/>
          <w:lang w:val="uk-UA"/>
        </w:rPr>
        <w:t xml:space="preserve"> р.)</w:t>
      </w:r>
    </w:p>
    <w:p w:rsidR="001D15BA" w:rsidRPr="000C2914" w:rsidRDefault="001D15BA" w:rsidP="00471B4D">
      <w:pPr>
        <w:spacing w:line="360" w:lineRule="auto"/>
        <w:ind w:left="3969"/>
        <w:jc w:val="both"/>
        <w:rPr>
          <w:sz w:val="28"/>
          <w:szCs w:val="28"/>
          <w:lang w:val="uk-UA"/>
        </w:rPr>
      </w:pPr>
      <w:r w:rsidRPr="000C2914">
        <w:rPr>
          <w:sz w:val="28"/>
          <w:szCs w:val="28"/>
          <w:lang w:val="uk-UA"/>
        </w:rPr>
        <w:t xml:space="preserve">Завідувач кафедри: Пастухова В.А., </w:t>
      </w:r>
    </w:p>
    <w:p w:rsidR="001D15BA" w:rsidRPr="000C2914" w:rsidRDefault="001D15BA" w:rsidP="00471B4D">
      <w:pPr>
        <w:spacing w:line="360" w:lineRule="auto"/>
        <w:ind w:left="3969"/>
        <w:jc w:val="both"/>
        <w:rPr>
          <w:sz w:val="28"/>
          <w:szCs w:val="28"/>
          <w:lang w:val="uk-UA"/>
        </w:rPr>
      </w:pPr>
      <w:r w:rsidRPr="000C2914">
        <w:rPr>
          <w:sz w:val="28"/>
          <w:szCs w:val="28"/>
          <w:lang w:val="uk-UA"/>
        </w:rPr>
        <w:t xml:space="preserve">д.м.н., професор </w:t>
      </w:r>
      <w:r w:rsidR="00400F28" w:rsidRPr="00400F28">
        <w:rPr>
          <w:sz w:val="28"/>
          <w:szCs w:val="28"/>
          <w:lang w:val="uk-UA"/>
        </w:rPr>
        <w:drawing>
          <wp:inline distT="0" distB="0" distL="0" distR="0">
            <wp:extent cx="588538" cy="390525"/>
            <wp:effectExtent l="19050" t="0" r="2012"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8538" cy="390525"/>
                    </a:xfrm>
                    <a:prstGeom prst="rect">
                      <a:avLst/>
                    </a:prstGeom>
                    <a:noFill/>
                    <a:ln w="9525">
                      <a:noFill/>
                      <a:miter lim="800000"/>
                      <a:headEnd/>
                      <a:tailEnd/>
                    </a:ln>
                  </pic:spPr>
                </pic:pic>
              </a:graphicData>
            </a:graphic>
          </wp:inline>
        </w:drawing>
      </w:r>
    </w:p>
    <w:p w:rsidR="001D15BA" w:rsidRPr="000C2914" w:rsidRDefault="001D15BA" w:rsidP="00471B4D">
      <w:pPr>
        <w:tabs>
          <w:tab w:val="center" w:pos="4395"/>
          <w:tab w:val="left" w:pos="5800"/>
        </w:tabs>
        <w:spacing w:line="360" w:lineRule="auto"/>
        <w:jc w:val="center"/>
        <w:rPr>
          <w:sz w:val="28"/>
          <w:szCs w:val="28"/>
          <w:lang w:val="uk-UA"/>
        </w:rPr>
      </w:pPr>
      <w:r w:rsidRPr="000C2914">
        <w:rPr>
          <w:sz w:val="28"/>
          <w:szCs w:val="28"/>
          <w:lang w:val="uk-UA"/>
        </w:rPr>
        <w:t>Київ – 202</w:t>
      </w:r>
      <w:r w:rsidR="00514F90" w:rsidRPr="000C2914">
        <w:rPr>
          <w:sz w:val="28"/>
          <w:szCs w:val="28"/>
          <w:lang w:val="uk-UA"/>
        </w:rPr>
        <w:t>2</w:t>
      </w:r>
    </w:p>
    <w:p w:rsidR="001D15BA" w:rsidRPr="000C2914" w:rsidRDefault="001D15BA" w:rsidP="00471B4D">
      <w:pPr>
        <w:spacing w:line="360" w:lineRule="auto"/>
        <w:jc w:val="center"/>
        <w:rPr>
          <w:b/>
          <w:caps/>
          <w:sz w:val="28"/>
          <w:szCs w:val="28"/>
          <w:lang w:val="uk-UA"/>
        </w:rPr>
      </w:pPr>
      <w:r w:rsidRPr="000C2914">
        <w:rPr>
          <w:b/>
          <w:caps/>
          <w:sz w:val="28"/>
          <w:szCs w:val="28"/>
          <w:lang w:val="uk-UA"/>
        </w:rPr>
        <w:lastRenderedPageBreak/>
        <w:t>Зміст</w:t>
      </w:r>
    </w:p>
    <w:p w:rsidR="001D15BA" w:rsidRPr="000C2914" w:rsidRDefault="001D15BA" w:rsidP="00471B4D">
      <w:pPr>
        <w:spacing w:line="360" w:lineRule="auto"/>
        <w:jc w:val="right"/>
        <w:rPr>
          <w:sz w:val="28"/>
          <w:szCs w:val="28"/>
          <w:lang w:val="uk-UA"/>
        </w:rPr>
      </w:pPr>
      <w:r w:rsidRPr="000C2914">
        <w:rPr>
          <w:b/>
          <w:caps/>
          <w:sz w:val="28"/>
          <w:szCs w:val="28"/>
          <w:lang w:val="uk-UA"/>
        </w:rPr>
        <w:t xml:space="preserve">                                                                                                                            </w:t>
      </w:r>
      <w:r w:rsidR="00700AC4">
        <w:rPr>
          <w:b/>
          <w:caps/>
          <w:sz w:val="28"/>
          <w:szCs w:val="28"/>
          <w:lang w:val="uk-UA"/>
        </w:rPr>
        <w:t xml:space="preserve">  </w:t>
      </w:r>
      <w:r w:rsidRPr="000C2914">
        <w:rPr>
          <w:sz w:val="28"/>
          <w:szCs w:val="28"/>
          <w:lang w:val="uk-UA"/>
        </w:rPr>
        <w:t xml:space="preserve">Стор. </w:t>
      </w:r>
    </w:p>
    <w:tbl>
      <w:tblPr>
        <w:tblW w:w="9498" w:type="dxa"/>
        <w:tblLook w:val="01E0"/>
      </w:tblPr>
      <w:tblGrid>
        <w:gridCol w:w="1588"/>
        <w:gridCol w:w="7414"/>
        <w:gridCol w:w="496"/>
      </w:tblGrid>
      <w:tr w:rsidR="001D15BA" w:rsidRPr="000C2914" w:rsidTr="00086AAB">
        <w:tc>
          <w:tcPr>
            <w:tcW w:w="9002" w:type="dxa"/>
            <w:gridSpan w:val="2"/>
          </w:tcPr>
          <w:p w:rsidR="001D15BA" w:rsidRPr="000C2914" w:rsidRDefault="001D15BA" w:rsidP="00471B4D">
            <w:pPr>
              <w:spacing w:line="360" w:lineRule="auto"/>
              <w:ind w:firstLine="1560"/>
              <w:jc w:val="both"/>
              <w:rPr>
                <w:caps/>
                <w:sz w:val="28"/>
                <w:szCs w:val="28"/>
                <w:lang w:val="uk-UA"/>
              </w:rPr>
            </w:pPr>
            <w:r w:rsidRPr="000C2914">
              <w:rPr>
                <w:caps/>
                <w:sz w:val="28"/>
                <w:szCs w:val="28"/>
                <w:lang w:val="uk-UA"/>
              </w:rPr>
              <w:t>ПЕРЕЛІК УМОВНИХ позначень ………………………...</w:t>
            </w:r>
          </w:p>
        </w:tc>
        <w:tc>
          <w:tcPr>
            <w:tcW w:w="496" w:type="dxa"/>
          </w:tcPr>
          <w:p w:rsidR="001D15BA" w:rsidRPr="000C2914" w:rsidRDefault="001D15BA" w:rsidP="00471B4D">
            <w:pPr>
              <w:spacing w:line="360" w:lineRule="auto"/>
              <w:jc w:val="center"/>
              <w:rPr>
                <w:sz w:val="28"/>
                <w:szCs w:val="28"/>
                <w:lang w:val="uk-UA"/>
              </w:rPr>
            </w:pPr>
            <w:r w:rsidRPr="000C2914">
              <w:rPr>
                <w:sz w:val="28"/>
                <w:szCs w:val="28"/>
                <w:lang w:val="uk-UA"/>
              </w:rPr>
              <w:t>4</w:t>
            </w:r>
          </w:p>
        </w:tc>
      </w:tr>
      <w:tr w:rsidR="001D15BA" w:rsidRPr="000C2914" w:rsidTr="00086AAB">
        <w:tc>
          <w:tcPr>
            <w:tcW w:w="9002" w:type="dxa"/>
            <w:gridSpan w:val="2"/>
          </w:tcPr>
          <w:p w:rsidR="001D15BA" w:rsidRPr="000C2914" w:rsidRDefault="001D15BA" w:rsidP="00471B4D">
            <w:pPr>
              <w:spacing w:line="360" w:lineRule="auto"/>
              <w:ind w:firstLine="1560"/>
              <w:jc w:val="both"/>
              <w:rPr>
                <w:caps/>
                <w:sz w:val="28"/>
                <w:szCs w:val="28"/>
                <w:lang w:val="uk-UA"/>
              </w:rPr>
            </w:pPr>
            <w:r w:rsidRPr="000C2914">
              <w:rPr>
                <w:caps/>
                <w:sz w:val="28"/>
                <w:szCs w:val="28"/>
                <w:lang w:val="uk-UA"/>
              </w:rPr>
              <w:t>Вступ …………………………………………………………</w:t>
            </w:r>
          </w:p>
        </w:tc>
        <w:tc>
          <w:tcPr>
            <w:tcW w:w="496" w:type="dxa"/>
          </w:tcPr>
          <w:p w:rsidR="001D15BA" w:rsidRPr="000C2914" w:rsidRDefault="001D15BA" w:rsidP="00471B4D">
            <w:pPr>
              <w:spacing w:line="360" w:lineRule="auto"/>
              <w:jc w:val="center"/>
              <w:rPr>
                <w:sz w:val="28"/>
                <w:szCs w:val="28"/>
                <w:lang w:val="uk-UA"/>
              </w:rPr>
            </w:pPr>
            <w:r w:rsidRPr="000C2914">
              <w:rPr>
                <w:sz w:val="28"/>
                <w:szCs w:val="28"/>
                <w:lang w:val="uk-UA"/>
              </w:rPr>
              <w:t>5</w:t>
            </w:r>
          </w:p>
        </w:tc>
      </w:tr>
      <w:tr w:rsidR="001D15BA" w:rsidRPr="000C2914" w:rsidTr="00086AAB">
        <w:trPr>
          <w:trHeight w:val="1264"/>
        </w:trPr>
        <w:tc>
          <w:tcPr>
            <w:tcW w:w="1588" w:type="dxa"/>
          </w:tcPr>
          <w:p w:rsidR="001D15BA" w:rsidRPr="000C2914" w:rsidRDefault="001D15BA" w:rsidP="00471B4D">
            <w:pPr>
              <w:spacing w:line="360" w:lineRule="auto"/>
              <w:jc w:val="center"/>
              <w:rPr>
                <w:caps/>
                <w:sz w:val="28"/>
                <w:szCs w:val="28"/>
                <w:lang w:val="uk-UA"/>
              </w:rPr>
            </w:pPr>
            <w:r w:rsidRPr="000C2914">
              <w:rPr>
                <w:caps/>
                <w:sz w:val="28"/>
                <w:szCs w:val="28"/>
                <w:lang w:val="uk-UA"/>
              </w:rPr>
              <w:t>Розділ 1</w:t>
            </w:r>
          </w:p>
        </w:tc>
        <w:tc>
          <w:tcPr>
            <w:tcW w:w="7414" w:type="dxa"/>
          </w:tcPr>
          <w:p w:rsidR="001D15BA" w:rsidRPr="007C7BFD" w:rsidRDefault="007C7BFD" w:rsidP="00EE5219">
            <w:pPr>
              <w:spacing w:line="360" w:lineRule="auto"/>
              <w:jc w:val="both"/>
              <w:rPr>
                <w:sz w:val="28"/>
                <w:szCs w:val="28"/>
                <w:lang w:val="uk-UA"/>
              </w:rPr>
            </w:pPr>
            <w:r w:rsidRPr="007C7BFD">
              <w:rPr>
                <w:rStyle w:val="hps"/>
                <w:b/>
                <w:sz w:val="28"/>
                <w:szCs w:val="28"/>
                <w:lang w:val="uk-UA"/>
              </w:rPr>
              <w:t xml:space="preserve">Теоретико-методологічний аналіз </w:t>
            </w:r>
            <w:r w:rsidRPr="007C7BFD">
              <w:rPr>
                <w:b/>
                <w:sz w:val="28"/>
                <w:szCs w:val="28"/>
                <w:lang w:val="uk-UA"/>
              </w:rPr>
              <w:t xml:space="preserve">особливостей обміну карнітину та фізичної працездатності </w:t>
            </w:r>
            <w:r w:rsidR="00EE5219">
              <w:rPr>
                <w:b/>
                <w:sz w:val="28"/>
                <w:szCs w:val="28"/>
                <w:lang w:val="uk-UA"/>
              </w:rPr>
              <w:t>юних спортсменів</w:t>
            </w:r>
            <w:r w:rsidRPr="007C7BFD">
              <w:rPr>
                <w:b/>
                <w:sz w:val="28"/>
                <w:szCs w:val="28"/>
                <w:lang w:val="uk-UA"/>
              </w:rPr>
              <w:t>, які займаються різними видами спорту</w:t>
            </w:r>
            <w:r>
              <w:rPr>
                <w:b/>
                <w:sz w:val="28"/>
                <w:szCs w:val="28"/>
                <w:lang w:val="uk-UA"/>
              </w:rPr>
              <w:t xml:space="preserve"> </w:t>
            </w:r>
            <w:r>
              <w:rPr>
                <w:sz w:val="28"/>
                <w:szCs w:val="28"/>
                <w:lang w:val="uk-UA"/>
              </w:rPr>
              <w:t>…………</w:t>
            </w:r>
            <w:r w:rsidR="00EE5219">
              <w:rPr>
                <w:sz w:val="28"/>
                <w:szCs w:val="28"/>
                <w:lang w:val="uk-UA"/>
              </w:rPr>
              <w:t>.....</w:t>
            </w:r>
            <w:r>
              <w:rPr>
                <w:sz w:val="28"/>
                <w:szCs w:val="28"/>
                <w:lang w:val="uk-UA"/>
              </w:rPr>
              <w:t>…….</w:t>
            </w:r>
          </w:p>
        </w:tc>
        <w:tc>
          <w:tcPr>
            <w:tcW w:w="496" w:type="dxa"/>
          </w:tcPr>
          <w:p w:rsidR="001D15BA" w:rsidRPr="000C2914" w:rsidRDefault="001D15BA" w:rsidP="00471B4D">
            <w:pPr>
              <w:spacing w:line="360" w:lineRule="auto"/>
              <w:jc w:val="center"/>
              <w:rPr>
                <w:sz w:val="28"/>
                <w:szCs w:val="28"/>
                <w:lang w:val="uk-UA"/>
              </w:rPr>
            </w:pPr>
          </w:p>
          <w:p w:rsidR="001D15BA" w:rsidRPr="000C2914" w:rsidRDefault="001D15BA" w:rsidP="00471B4D">
            <w:pPr>
              <w:spacing w:line="360" w:lineRule="auto"/>
              <w:jc w:val="center"/>
              <w:rPr>
                <w:sz w:val="28"/>
                <w:szCs w:val="28"/>
                <w:lang w:val="uk-UA"/>
              </w:rPr>
            </w:pPr>
          </w:p>
          <w:p w:rsidR="001D15BA" w:rsidRPr="000C2914" w:rsidRDefault="007C7BFD" w:rsidP="00471B4D">
            <w:pPr>
              <w:spacing w:line="360" w:lineRule="auto"/>
              <w:jc w:val="center"/>
              <w:rPr>
                <w:sz w:val="28"/>
                <w:szCs w:val="28"/>
                <w:lang w:val="uk-UA"/>
              </w:rPr>
            </w:pPr>
            <w:r>
              <w:rPr>
                <w:sz w:val="28"/>
                <w:szCs w:val="28"/>
                <w:lang w:val="uk-UA"/>
              </w:rPr>
              <w:t>10</w:t>
            </w:r>
          </w:p>
        </w:tc>
      </w:tr>
      <w:tr w:rsidR="001D15BA" w:rsidRPr="000C2914" w:rsidTr="00086AAB">
        <w:trPr>
          <w:trHeight w:val="457"/>
        </w:trPr>
        <w:tc>
          <w:tcPr>
            <w:tcW w:w="1588" w:type="dxa"/>
          </w:tcPr>
          <w:p w:rsidR="001D15BA" w:rsidRPr="000C2914" w:rsidRDefault="001D15BA" w:rsidP="00471B4D">
            <w:pPr>
              <w:spacing w:line="360" w:lineRule="auto"/>
              <w:jc w:val="center"/>
              <w:rPr>
                <w:caps/>
                <w:sz w:val="28"/>
                <w:szCs w:val="28"/>
                <w:lang w:val="uk-UA"/>
              </w:rPr>
            </w:pPr>
            <w:r w:rsidRPr="000C2914">
              <w:rPr>
                <w:caps/>
                <w:sz w:val="28"/>
                <w:szCs w:val="28"/>
                <w:lang w:val="uk-UA"/>
              </w:rPr>
              <w:t>1.1.</w:t>
            </w:r>
          </w:p>
        </w:tc>
        <w:tc>
          <w:tcPr>
            <w:tcW w:w="7414" w:type="dxa"/>
          </w:tcPr>
          <w:p w:rsidR="001D15BA" w:rsidRPr="000C2914" w:rsidRDefault="007C7BFD" w:rsidP="00471B4D">
            <w:pPr>
              <w:spacing w:line="360" w:lineRule="auto"/>
              <w:ind w:right="-5"/>
              <w:jc w:val="both"/>
              <w:rPr>
                <w:caps/>
                <w:sz w:val="28"/>
                <w:szCs w:val="28"/>
                <w:lang w:val="uk-UA"/>
              </w:rPr>
            </w:pPr>
            <w:r w:rsidRPr="007C7BFD">
              <w:rPr>
                <w:sz w:val="28"/>
                <w:szCs w:val="28"/>
                <w:lang w:val="uk-UA"/>
              </w:rPr>
              <w:t>Особливості енергетичного забезпечення м'язової діяльності юних спортсменів</w:t>
            </w:r>
            <w:r w:rsidRPr="000C2914">
              <w:rPr>
                <w:sz w:val="28"/>
                <w:szCs w:val="28"/>
                <w:lang w:val="uk-UA"/>
              </w:rPr>
              <w:t xml:space="preserve"> </w:t>
            </w:r>
            <w:r w:rsidR="001D15BA" w:rsidRPr="000C2914">
              <w:rPr>
                <w:sz w:val="28"/>
                <w:szCs w:val="28"/>
                <w:lang w:val="uk-UA"/>
              </w:rPr>
              <w:t>………………</w:t>
            </w:r>
            <w:r>
              <w:rPr>
                <w:sz w:val="28"/>
                <w:szCs w:val="28"/>
                <w:lang w:val="uk-UA"/>
              </w:rPr>
              <w:t>……………</w:t>
            </w:r>
            <w:r w:rsidR="001D15BA" w:rsidRPr="000C2914">
              <w:rPr>
                <w:sz w:val="28"/>
                <w:szCs w:val="28"/>
                <w:lang w:val="uk-UA"/>
              </w:rPr>
              <w:t xml:space="preserve">…… </w:t>
            </w:r>
          </w:p>
        </w:tc>
        <w:tc>
          <w:tcPr>
            <w:tcW w:w="496" w:type="dxa"/>
          </w:tcPr>
          <w:p w:rsidR="001D15BA" w:rsidRPr="000C2914" w:rsidRDefault="001D15BA" w:rsidP="00471B4D">
            <w:pPr>
              <w:spacing w:line="360" w:lineRule="auto"/>
              <w:jc w:val="center"/>
              <w:rPr>
                <w:sz w:val="28"/>
                <w:szCs w:val="28"/>
                <w:lang w:val="uk-UA"/>
              </w:rPr>
            </w:pPr>
          </w:p>
          <w:p w:rsidR="001D15BA" w:rsidRPr="000C2914" w:rsidRDefault="007C7BFD" w:rsidP="00471B4D">
            <w:pPr>
              <w:spacing w:line="360" w:lineRule="auto"/>
              <w:jc w:val="center"/>
              <w:rPr>
                <w:sz w:val="28"/>
                <w:szCs w:val="28"/>
                <w:lang w:val="uk-UA"/>
              </w:rPr>
            </w:pPr>
            <w:r>
              <w:rPr>
                <w:sz w:val="28"/>
                <w:szCs w:val="28"/>
                <w:lang w:val="uk-UA"/>
              </w:rPr>
              <w:t>10</w:t>
            </w:r>
          </w:p>
        </w:tc>
      </w:tr>
      <w:tr w:rsidR="001D15BA" w:rsidRPr="000C2914" w:rsidTr="00086AAB">
        <w:trPr>
          <w:trHeight w:val="457"/>
        </w:trPr>
        <w:tc>
          <w:tcPr>
            <w:tcW w:w="1588" w:type="dxa"/>
          </w:tcPr>
          <w:p w:rsidR="001D15BA" w:rsidRPr="000C2914" w:rsidRDefault="001D15BA" w:rsidP="00471B4D">
            <w:pPr>
              <w:spacing w:line="360" w:lineRule="auto"/>
              <w:jc w:val="center"/>
              <w:rPr>
                <w:caps/>
                <w:sz w:val="28"/>
                <w:szCs w:val="28"/>
                <w:lang w:val="uk-UA"/>
              </w:rPr>
            </w:pPr>
            <w:r w:rsidRPr="000C2914">
              <w:rPr>
                <w:caps/>
                <w:sz w:val="28"/>
                <w:szCs w:val="28"/>
                <w:lang w:val="uk-UA"/>
              </w:rPr>
              <w:t>1.2.</w:t>
            </w:r>
          </w:p>
        </w:tc>
        <w:tc>
          <w:tcPr>
            <w:tcW w:w="7414" w:type="dxa"/>
          </w:tcPr>
          <w:p w:rsidR="001D15BA" w:rsidRPr="000C2914" w:rsidRDefault="00D30642" w:rsidP="00D30642">
            <w:pPr>
              <w:spacing w:line="360" w:lineRule="auto"/>
              <w:jc w:val="both"/>
              <w:rPr>
                <w:sz w:val="28"/>
                <w:szCs w:val="28"/>
                <w:lang w:val="uk-UA"/>
              </w:rPr>
            </w:pPr>
            <w:r w:rsidRPr="00D30642">
              <w:rPr>
                <w:sz w:val="28"/>
                <w:szCs w:val="28"/>
                <w:lang w:val="uk-UA"/>
              </w:rPr>
              <w:t>Роль карнітину в метаболізмі</w:t>
            </w:r>
            <w:r>
              <w:rPr>
                <w:b/>
                <w:sz w:val="28"/>
                <w:szCs w:val="28"/>
                <w:lang w:val="uk-UA"/>
              </w:rPr>
              <w:t xml:space="preserve"> </w:t>
            </w:r>
            <w:r w:rsidR="001D15BA" w:rsidRPr="000C2914">
              <w:rPr>
                <w:sz w:val="28"/>
                <w:szCs w:val="28"/>
                <w:lang w:val="uk-UA"/>
              </w:rPr>
              <w:t>…</w:t>
            </w:r>
            <w:r>
              <w:rPr>
                <w:sz w:val="28"/>
                <w:szCs w:val="28"/>
                <w:lang w:val="uk-UA"/>
              </w:rPr>
              <w:t>……………………………</w:t>
            </w:r>
            <w:r w:rsidR="001D15BA" w:rsidRPr="000C2914">
              <w:rPr>
                <w:sz w:val="28"/>
                <w:szCs w:val="28"/>
                <w:lang w:val="uk-UA"/>
              </w:rPr>
              <w:t>…</w:t>
            </w:r>
          </w:p>
        </w:tc>
        <w:tc>
          <w:tcPr>
            <w:tcW w:w="496" w:type="dxa"/>
          </w:tcPr>
          <w:p w:rsidR="001D15BA" w:rsidRPr="000C2914" w:rsidRDefault="0087448B" w:rsidP="00471B4D">
            <w:pPr>
              <w:spacing w:line="360" w:lineRule="auto"/>
              <w:jc w:val="center"/>
              <w:rPr>
                <w:sz w:val="28"/>
                <w:szCs w:val="28"/>
                <w:lang w:val="uk-UA"/>
              </w:rPr>
            </w:pPr>
            <w:r>
              <w:rPr>
                <w:sz w:val="28"/>
                <w:szCs w:val="28"/>
                <w:lang w:val="uk-UA"/>
              </w:rPr>
              <w:t>19</w:t>
            </w:r>
          </w:p>
        </w:tc>
      </w:tr>
      <w:tr w:rsidR="001D15BA" w:rsidRPr="000C2914" w:rsidTr="00086AAB">
        <w:trPr>
          <w:trHeight w:val="457"/>
        </w:trPr>
        <w:tc>
          <w:tcPr>
            <w:tcW w:w="1588" w:type="dxa"/>
          </w:tcPr>
          <w:p w:rsidR="001D15BA" w:rsidRPr="000C2914" w:rsidRDefault="001D15BA" w:rsidP="00471B4D">
            <w:pPr>
              <w:spacing w:line="360" w:lineRule="auto"/>
              <w:jc w:val="center"/>
              <w:rPr>
                <w:caps/>
                <w:sz w:val="28"/>
                <w:szCs w:val="28"/>
                <w:lang w:val="uk-UA"/>
              </w:rPr>
            </w:pPr>
            <w:r w:rsidRPr="000C2914">
              <w:rPr>
                <w:caps/>
                <w:sz w:val="28"/>
                <w:szCs w:val="28"/>
                <w:lang w:val="uk-UA"/>
              </w:rPr>
              <w:t>1.3.</w:t>
            </w:r>
          </w:p>
        </w:tc>
        <w:tc>
          <w:tcPr>
            <w:tcW w:w="7414" w:type="dxa"/>
          </w:tcPr>
          <w:p w:rsidR="001D15BA" w:rsidRPr="00086AAB" w:rsidRDefault="00086AAB" w:rsidP="00471B4D">
            <w:pPr>
              <w:spacing w:line="360" w:lineRule="auto"/>
              <w:ind w:right="-5"/>
              <w:jc w:val="both"/>
              <w:rPr>
                <w:sz w:val="28"/>
                <w:szCs w:val="28"/>
                <w:lang w:val="uk-UA"/>
              </w:rPr>
            </w:pPr>
            <w:r w:rsidRPr="00086AAB">
              <w:rPr>
                <w:sz w:val="28"/>
                <w:szCs w:val="28"/>
                <w:lang w:val="uk-UA"/>
              </w:rPr>
              <w:t>Ефективність L-карнітину при фізичних навантаженнях</w:t>
            </w:r>
            <w:r>
              <w:rPr>
                <w:sz w:val="28"/>
                <w:szCs w:val="28"/>
                <w:lang w:val="uk-UA"/>
              </w:rPr>
              <w:t xml:space="preserve"> …..</w:t>
            </w:r>
          </w:p>
        </w:tc>
        <w:tc>
          <w:tcPr>
            <w:tcW w:w="496" w:type="dxa"/>
          </w:tcPr>
          <w:p w:rsidR="001D15BA" w:rsidRPr="000C2914" w:rsidRDefault="00086AAB" w:rsidP="00471B4D">
            <w:pPr>
              <w:spacing w:line="360" w:lineRule="auto"/>
              <w:jc w:val="center"/>
              <w:rPr>
                <w:sz w:val="28"/>
                <w:szCs w:val="28"/>
                <w:lang w:val="uk-UA"/>
              </w:rPr>
            </w:pPr>
            <w:r>
              <w:rPr>
                <w:sz w:val="28"/>
                <w:szCs w:val="28"/>
                <w:lang w:val="uk-UA"/>
              </w:rPr>
              <w:t>28</w:t>
            </w:r>
          </w:p>
        </w:tc>
      </w:tr>
      <w:tr w:rsidR="001D15BA" w:rsidRPr="000C2914" w:rsidTr="00086AAB">
        <w:tc>
          <w:tcPr>
            <w:tcW w:w="1588" w:type="dxa"/>
          </w:tcPr>
          <w:p w:rsidR="001D15BA" w:rsidRPr="000C2914" w:rsidRDefault="001D15BA" w:rsidP="00471B4D">
            <w:pPr>
              <w:spacing w:line="360" w:lineRule="auto"/>
              <w:jc w:val="center"/>
              <w:rPr>
                <w:sz w:val="28"/>
                <w:szCs w:val="28"/>
                <w:lang w:val="uk-UA"/>
              </w:rPr>
            </w:pPr>
          </w:p>
        </w:tc>
        <w:tc>
          <w:tcPr>
            <w:tcW w:w="7414" w:type="dxa"/>
          </w:tcPr>
          <w:p w:rsidR="001D15BA" w:rsidRPr="000C2914" w:rsidRDefault="001D15BA" w:rsidP="00471B4D">
            <w:pPr>
              <w:spacing w:line="360" w:lineRule="auto"/>
              <w:jc w:val="both"/>
              <w:rPr>
                <w:sz w:val="28"/>
                <w:szCs w:val="28"/>
                <w:lang w:val="uk-UA"/>
              </w:rPr>
            </w:pPr>
            <w:r w:rsidRPr="000C2914">
              <w:rPr>
                <w:sz w:val="28"/>
                <w:szCs w:val="28"/>
                <w:lang w:val="uk-UA"/>
              </w:rPr>
              <w:t>Висновки до розділу 1………………………………….</w:t>
            </w:r>
            <w:r w:rsidR="00EE5219">
              <w:rPr>
                <w:sz w:val="28"/>
                <w:szCs w:val="28"/>
                <w:lang w:val="uk-UA"/>
              </w:rPr>
              <w:t>.</w:t>
            </w:r>
            <w:r w:rsidRPr="000C2914">
              <w:rPr>
                <w:sz w:val="28"/>
                <w:szCs w:val="28"/>
                <w:lang w:val="uk-UA"/>
              </w:rPr>
              <w:t>……..</w:t>
            </w:r>
          </w:p>
        </w:tc>
        <w:tc>
          <w:tcPr>
            <w:tcW w:w="496" w:type="dxa"/>
          </w:tcPr>
          <w:p w:rsidR="001D15BA" w:rsidRPr="000C2914" w:rsidRDefault="00086AAB" w:rsidP="00471B4D">
            <w:pPr>
              <w:spacing w:line="360" w:lineRule="auto"/>
              <w:jc w:val="center"/>
              <w:rPr>
                <w:sz w:val="28"/>
                <w:szCs w:val="28"/>
                <w:lang w:val="uk-UA"/>
              </w:rPr>
            </w:pPr>
            <w:r>
              <w:rPr>
                <w:sz w:val="28"/>
                <w:szCs w:val="28"/>
                <w:lang w:val="uk-UA"/>
              </w:rPr>
              <w:t>30</w:t>
            </w:r>
          </w:p>
        </w:tc>
      </w:tr>
      <w:tr w:rsidR="001D15BA" w:rsidRPr="000C2914" w:rsidTr="00086AAB">
        <w:tc>
          <w:tcPr>
            <w:tcW w:w="1588" w:type="dxa"/>
          </w:tcPr>
          <w:p w:rsidR="001D15BA" w:rsidRPr="000C2914" w:rsidRDefault="001D15BA" w:rsidP="00471B4D">
            <w:pPr>
              <w:spacing w:line="360" w:lineRule="auto"/>
              <w:jc w:val="center"/>
              <w:rPr>
                <w:sz w:val="28"/>
                <w:szCs w:val="28"/>
                <w:lang w:val="uk-UA"/>
              </w:rPr>
            </w:pPr>
            <w:r w:rsidRPr="000C2914">
              <w:rPr>
                <w:sz w:val="28"/>
                <w:szCs w:val="28"/>
                <w:lang w:val="uk-UA"/>
              </w:rPr>
              <w:t>РОЗДІЛ 2</w:t>
            </w:r>
          </w:p>
        </w:tc>
        <w:tc>
          <w:tcPr>
            <w:tcW w:w="7414" w:type="dxa"/>
          </w:tcPr>
          <w:p w:rsidR="001D15BA" w:rsidRPr="000C2914" w:rsidRDefault="00EE5219" w:rsidP="00EE5219">
            <w:pPr>
              <w:spacing w:line="360" w:lineRule="auto"/>
              <w:jc w:val="both"/>
              <w:rPr>
                <w:sz w:val="28"/>
                <w:szCs w:val="28"/>
                <w:lang w:val="uk-UA"/>
              </w:rPr>
            </w:pPr>
            <w:r w:rsidRPr="00EE5219">
              <w:rPr>
                <w:b/>
                <w:sz w:val="28"/>
                <w:szCs w:val="28"/>
                <w:lang w:val="uk-UA"/>
              </w:rPr>
              <w:t>Методи та організація дослідження</w:t>
            </w:r>
            <w:r>
              <w:rPr>
                <w:sz w:val="28"/>
                <w:szCs w:val="28"/>
                <w:lang w:val="uk-UA"/>
              </w:rPr>
              <w:t xml:space="preserve"> ……………</w:t>
            </w:r>
            <w:r w:rsidR="001D15BA" w:rsidRPr="000C2914">
              <w:rPr>
                <w:sz w:val="28"/>
                <w:szCs w:val="28"/>
                <w:lang w:val="uk-UA"/>
              </w:rPr>
              <w:t>.................</w:t>
            </w:r>
          </w:p>
        </w:tc>
        <w:tc>
          <w:tcPr>
            <w:tcW w:w="496" w:type="dxa"/>
          </w:tcPr>
          <w:p w:rsidR="001D15BA" w:rsidRPr="000C2914" w:rsidRDefault="00086AAB" w:rsidP="00471B4D">
            <w:pPr>
              <w:spacing w:line="360" w:lineRule="auto"/>
              <w:jc w:val="center"/>
              <w:rPr>
                <w:sz w:val="28"/>
                <w:szCs w:val="28"/>
                <w:lang w:val="uk-UA"/>
              </w:rPr>
            </w:pPr>
            <w:r>
              <w:rPr>
                <w:sz w:val="28"/>
                <w:szCs w:val="28"/>
                <w:lang w:val="uk-UA"/>
              </w:rPr>
              <w:t>32</w:t>
            </w:r>
          </w:p>
        </w:tc>
      </w:tr>
      <w:tr w:rsidR="001D15BA" w:rsidRPr="000C2914" w:rsidTr="00086AAB">
        <w:tc>
          <w:tcPr>
            <w:tcW w:w="1588" w:type="dxa"/>
          </w:tcPr>
          <w:p w:rsidR="001D15BA" w:rsidRPr="000C2914" w:rsidRDefault="001D15BA" w:rsidP="00471B4D">
            <w:pPr>
              <w:spacing w:line="360" w:lineRule="auto"/>
              <w:jc w:val="center"/>
              <w:rPr>
                <w:sz w:val="28"/>
                <w:szCs w:val="28"/>
                <w:lang w:val="uk-UA"/>
              </w:rPr>
            </w:pPr>
            <w:r w:rsidRPr="000C2914">
              <w:rPr>
                <w:sz w:val="28"/>
                <w:szCs w:val="28"/>
                <w:lang w:val="uk-UA"/>
              </w:rPr>
              <w:t>2.1</w:t>
            </w:r>
          </w:p>
        </w:tc>
        <w:tc>
          <w:tcPr>
            <w:tcW w:w="7414" w:type="dxa"/>
          </w:tcPr>
          <w:p w:rsidR="001D15BA" w:rsidRPr="000C2914" w:rsidRDefault="001D15BA" w:rsidP="00471B4D">
            <w:pPr>
              <w:spacing w:line="360" w:lineRule="auto"/>
              <w:jc w:val="both"/>
              <w:rPr>
                <w:sz w:val="28"/>
                <w:szCs w:val="28"/>
                <w:lang w:val="uk-UA"/>
              </w:rPr>
            </w:pPr>
            <w:r w:rsidRPr="000C2914">
              <w:rPr>
                <w:sz w:val="28"/>
                <w:szCs w:val="28"/>
                <w:lang w:val="uk-UA"/>
              </w:rPr>
              <w:t>Методи дослідження……………………………...…………...</w:t>
            </w:r>
          </w:p>
        </w:tc>
        <w:tc>
          <w:tcPr>
            <w:tcW w:w="496" w:type="dxa"/>
          </w:tcPr>
          <w:p w:rsidR="001D15BA" w:rsidRPr="000C2914" w:rsidRDefault="00086AAB" w:rsidP="00471B4D">
            <w:pPr>
              <w:spacing w:line="360" w:lineRule="auto"/>
              <w:jc w:val="center"/>
              <w:rPr>
                <w:sz w:val="28"/>
                <w:szCs w:val="28"/>
                <w:lang w:val="uk-UA"/>
              </w:rPr>
            </w:pPr>
            <w:r>
              <w:rPr>
                <w:sz w:val="28"/>
                <w:szCs w:val="28"/>
                <w:lang w:val="uk-UA"/>
              </w:rPr>
              <w:t>32</w:t>
            </w:r>
          </w:p>
        </w:tc>
      </w:tr>
      <w:tr w:rsidR="001D15BA" w:rsidRPr="000C2914" w:rsidTr="00086AAB">
        <w:tc>
          <w:tcPr>
            <w:tcW w:w="1588" w:type="dxa"/>
          </w:tcPr>
          <w:p w:rsidR="001D15BA" w:rsidRPr="000C2914" w:rsidRDefault="001D15BA" w:rsidP="00471B4D">
            <w:pPr>
              <w:spacing w:line="360" w:lineRule="auto"/>
              <w:jc w:val="right"/>
              <w:rPr>
                <w:sz w:val="28"/>
                <w:szCs w:val="28"/>
                <w:lang w:val="uk-UA"/>
              </w:rPr>
            </w:pPr>
            <w:r w:rsidRPr="000C2914">
              <w:rPr>
                <w:sz w:val="28"/>
                <w:szCs w:val="28"/>
                <w:lang w:val="uk-UA"/>
              </w:rPr>
              <w:t>2.1.1</w:t>
            </w:r>
          </w:p>
        </w:tc>
        <w:tc>
          <w:tcPr>
            <w:tcW w:w="7414" w:type="dxa"/>
          </w:tcPr>
          <w:p w:rsidR="001D15BA" w:rsidRPr="000C2914" w:rsidRDefault="001D15BA" w:rsidP="00471B4D">
            <w:pPr>
              <w:spacing w:line="360" w:lineRule="auto"/>
              <w:jc w:val="both"/>
              <w:rPr>
                <w:sz w:val="28"/>
                <w:szCs w:val="28"/>
                <w:lang w:val="uk-UA"/>
              </w:rPr>
            </w:pPr>
            <w:r w:rsidRPr="000C2914">
              <w:rPr>
                <w:sz w:val="28"/>
                <w:szCs w:val="28"/>
                <w:lang w:val="uk-UA"/>
              </w:rPr>
              <w:t>Теоретичний аналіз спеціальної науково-методичної літератури та мережі Інтернет….……………………..…...…</w:t>
            </w:r>
          </w:p>
        </w:tc>
        <w:tc>
          <w:tcPr>
            <w:tcW w:w="496" w:type="dxa"/>
          </w:tcPr>
          <w:p w:rsidR="001D15BA" w:rsidRPr="000C2914" w:rsidRDefault="001D15BA" w:rsidP="00471B4D">
            <w:pPr>
              <w:spacing w:line="360" w:lineRule="auto"/>
              <w:jc w:val="center"/>
              <w:rPr>
                <w:sz w:val="28"/>
                <w:szCs w:val="28"/>
                <w:lang w:val="uk-UA"/>
              </w:rPr>
            </w:pPr>
          </w:p>
          <w:p w:rsidR="001D15BA" w:rsidRPr="000C2914" w:rsidRDefault="00086AAB" w:rsidP="00471B4D">
            <w:pPr>
              <w:spacing w:line="360" w:lineRule="auto"/>
              <w:jc w:val="center"/>
              <w:rPr>
                <w:sz w:val="28"/>
                <w:szCs w:val="28"/>
                <w:lang w:val="uk-UA"/>
              </w:rPr>
            </w:pPr>
            <w:r>
              <w:rPr>
                <w:sz w:val="28"/>
                <w:szCs w:val="28"/>
                <w:lang w:val="uk-UA"/>
              </w:rPr>
              <w:t>32</w:t>
            </w:r>
          </w:p>
        </w:tc>
      </w:tr>
      <w:tr w:rsidR="001D15BA" w:rsidRPr="000C2914" w:rsidTr="00086AAB">
        <w:tc>
          <w:tcPr>
            <w:tcW w:w="1588" w:type="dxa"/>
          </w:tcPr>
          <w:p w:rsidR="001D15BA" w:rsidRPr="000C2914" w:rsidRDefault="001D15BA" w:rsidP="00471B4D">
            <w:pPr>
              <w:spacing w:line="360" w:lineRule="auto"/>
              <w:jc w:val="right"/>
              <w:rPr>
                <w:sz w:val="28"/>
                <w:szCs w:val="28"/>
                <w:lang w:val="uk-UA"/>
              </w:rPr>
            </w:pPr>
            <w:r w:rsidRPr="000C2914">
              <w:rPr>
                <w:sz w:val="28"/>
                <w:szCs w:val="28"/>
                <w:lang w:val="uk-UA"/>
              </w:rPr>
              <w:t>2.1.2</w:t>
            </w:r>
          </w:p>
        </w:tc>
        <w:tc>
          <w:tcPr>
            <w:tcW w:w="7414" w:type="dxa"/>
          </w:tcPr>
          <w:p w:rsidR="001D15BA" w:rsidRPr="000C2914" w:rsidRDefault="001D15BA" w:rsidP="00471B4D">
            <w:pPr>
              <w:spacing w:line="360" w:lineRule="auto"/>
              <w:jc w:val="both"/>
              <w:rPr>
                <w:sz w:val="28"/>
                <w:szCs w:val="28"/>
                <w:lang w:val="uk-UA"/>
              </w:rPr>
            </w:pPr>
            <w:r w:rsidRPr="000C2914">
              <w:rPr>
                <w:sz w:val="28"/>
                <w:szCs w:val="28"/>
                <w:lang w:val="uk-UA"/>
              </w:rPr>
              <w:t>Педагогічне спостереження і контроль ……………………...</w:t>
            </w:r>
          </w:p>
        </w:tc>
        <w:tc>
          <w:tcPr>
            <w:tcW w:w="496" w:type="dxa"/>
          </w:tcPr>
          <w:p w:rsidR="001D15BA" w:rsidRPr="000C2914" w:rsidRDefault="001105A3" w:rsidP="001105A3">
            <w:pPr>
              <w:spacing w:line="360" w:lineRule="auto"/>
              <w:jc w:val="center"/>
              <w:rPr>
                <w:sz w:val="28"/>
                <w:szCs w:val="28"/>
                <w:lang w:val="uk-UA"/>
              </w:rPr>
            </w:pPr>
            <w:r>
              <w:rPr>
                <w:sz w:val="28"/>
                <w:szCs w:val="28"/>
                <w:lang w:val="uk-UA"/>
              </w:rPr>
              <w:t>33</w:t>
            </w:r>
          </w:p>
        </w:tc>
      </w:tr>
      <w:tr w:rsidR="001D15BA" w:rsidRPr="000C2914" w:rsidTr="00086AAB">
        <w:tc>
          <w:tcPr>
            <w:tcW w:w="1588" w:type="dxa"/>
          </w:tcPr>
          <w:p w:rsidR="001D15BA" w:rsidRPr="000C2914" w:rsidRDefault="001D15BA" w:rsidP="00471B4D">
            <w:pPr>
              <w:spacing w:line="360" w:lineRule="auto"/>
              <w:jc w:val="right"/>
              <w:rPr>
                <w:sz w:val="28"/>
                <w:szCs w:val="28"/>
                <w:lang w:val="uk-UA"/>
              </w:rPr>
            </w:pPr>
            <w:r w:rsidRPr="000C2914">
              <w:rPr>
                <w:sz w:val="28"/>
                <w:szCs w:val="28"/>
                <w:lang w:val="uk-UA"/>
              </w:rPr>
              <w:t>2.1.3</w:t>
            </w:r>
          </w:p>
        </w:tc>
        <w:tc>
          <w:tcPr>
            <w:tcW w:w="7414" w:type="dxa"/>
          </w:tcPr>
          <w:p w:rsidR="001D15BA" w:rsidRPr="000C2914" w:rsidRDefault="001D15BA" w:rsidP="00471B4D">
            <w:pPr>
              <w:spacing w:line="360" w:lineRule="auto"/>
              <w:jc w:val="both"/>
              <w:rPr>
                <w:sz w:val="28"/>
                <w:szCs w:val="28"/>
                <w:lang w:val="uk-UA"/>
              </w:rPr>
            </w:pPr>
            <w:r w:rsidRPr="000C2914">
              <w:rPr>
                <w:bCs/>
                <w:iCs/>
                <w:sz w:val="28"/>
                <w:szCs w:val="28"/>
                <w:lang w:val="uk-UA"/>
              </w:rPr>
              <w:t>Методи математичної статистики …………………………...</w:t>
            </w:r>
          </w:p>
        </w:tc>
        <w:tc>
          <w:tcPr>
            <w:tcW w:w="496" w:type="dxa"/>
          </w:tcPr>
          <w:p w:rsidR="001D15BA" w:rsidRPr="000C2914" w:rsidRDefault="001105A3" w:rsidP="001105A3">
            <w:pPr>
              <w:spacing w:line="360" w:lineRule="auto"/>
              <w:jc w:val="center"/>
              <w:rPr>
                <w:sz w:val="28"/>
                <w:szCs w:val="28"/>
                <w:lang w:val="uk-UA"/>
              </w:rPr>
            </w:pPr>
            <w:r>
              <w:rPr>
                <w:sz w:val="28"/>
                <w:szCs w:val="28"/>
                <w:lang w:val="uk-UA"/>
              </w:rPr>
              <w:t>37</w:t>
            </w:r>
          </w:p>
        </w:tc>
      </w:tr>
      <w:tr w:rsidR="001D15BA" w:rsidRPr="000C2914" w:rsidTr="00086AAB">
        <w:tc>
          <w:tcPr>
            <w:tcW w:w="1588" w:type="dxa"/>
          </w:tcPr>
          <w:p w:rsidR="001D15BA" w:rsidRPr="000C2914" w:rsidRDefault="001D15BA" w:rsidP="00471B4D">
            <w:pPr>
              <w:spacing w:line="360" w:lineRule="auto"/>
              <w:jc w:val="center"/>
              <w:rPr>
                <w:sz w:val="28"/>
                <w:szCs w:val="28"/>
                <w:lang w:val="uk-UA"/>
              </w:rPr>
            </w:pPr>
            <w:r w:rsidRPr="000C2914">
              <w:rPr>
                <w:sz w:val="28"/>
                <w:szCs w:val="28"/>
                <w:lang w:val="uk-UA"/>
              </w:rPr>
              <w:t>2.2</w:t>
            </w:r>
          </w:p>
        </w:tc>
        <w:tc>
          <w:tcPr>
            <w:tcW w:w="7414" w:type="dxa"/>
          </w:tcPr>
          <w:p w:rsidR="001D15BA" w:rsidRPr="000C2914" w:rsidRDefault="001D15BA" w:rsidP="00471B4D">
            <w:pPr>
              <w:spacing w:line="360" w:lineRule="auto"/>
              <w:jc w:val="both"/>
              <w:rPr>
                <w:sz w:val="28"/>
                <w:szCs w:val="28"/>
                <w:lang w:val="uk-UA"/>
              </w:rPr>
            </w:pPr>
            <w:r w:rsidRPr="000C2914">
              <w:rPr>
                <w:sz w:val="28"/>
                <w:szCs w:val="28"/>
                <w:lang w:val="uk-UA"/>
              </w:rPr>
              <w:t>Організація досліджень …………………………………..…..</w:t>
            </w:r>
          </w:p>
        </w:tc>
        <w:tc>
          <w:tcPr>
            <w:tcW w:w="496" w:type="dxa"/>
          </w:tcPr>
          <w:p w:rsidR="001D15BA" w:rsidRPr="000C2914" w:rsidRDefault="001105A3" w:rsidP="00471B4D">
            <w:pPr>
              <w:spacing w:line="360" w:lineRule="auto"/>
              <w:jc w:val="center"/>
              <w:rPr>
                <w:sz w:val="28"/>
                <w:szCs w:val="28"/>
                <w:lang w:val="uk-UA"/>
              </w:rPr>
            </w:pPr>
            <w:r>
              <w:rPr>
                <w:sz w:val="28"/>
                <w:szCs w:val="28"/>
                <w:lang w:val="uk-UA"/>
              </w:rPr>
              <w:t>3</w:t>
            </w:r>
            <w:r w:rsidR="001D15BA" w:rsidRPr="000C2914">
              <w:rPr>
                <w:sz w:val="28"/>
                <w:szCs w:val="28"/>
                <w:lang w:val="uk-UA"/>
              </w:rPr>
              <w:t>9</w:t>
            </w:r>
          </w:p>
        </w:tc>
      </w:tr>
      <w:tr w:rsidR="001D15BA" w:rsidRPr="000C2914" w:rsidTr="00086AAB">
        <w:tc>
          <w:tcPr>
            <w:tcW w:w="1588" w:type="dxa"/>
          </w:tcPr>
          <w:p w:rsidR="001D15BA" w:rsidRPr="000C2914" w:rsidRDefault="001D15BA" w:rsidP="00471B4D">
            <w:pPr>
              <w:spacing w:line="360" w:lineRule="auto"/>
              <w:jc w:val="center"/>
              <w:rPr>
                <w:sz w:val="28"/>
                <w:szCs w:val="28"/>
                <w:lang w:val="uk-UA"/>
              </w:rPr>
            </w:pPr>
            <w:r w:rsidRPr="000C2914">
              <w:rPr>
                <w:sz w:val="28"/>
                <w:szCs w:val="28"/>
                <w:lang w:val="uk-UA"/>
              </w:rPr>
              <w:t>РОЗДІЛ 3</w:t>
            </w:r>
          </w:p>
        </w:tc>
        <w:tc>
          <w:tcPr>
            <w:tcW w:w="7414" w:type="dxa"/>
          </w:tcPr>
          <w:p w:rsidR="001D15BA" w:rsidRPr="000C2914" w:rsidRDefault="00EE5219" w:rsidP="00EE5219">
            <w:pPr>
              <w:autoSpaceDE w:val="0"/>
              <w:autoSpaceDN w:val="0"/>
              <w:adjustRightInd w:val="0"/>
              <w:spacing w:line="360" w:lineRule="auto"/>
              <w:ind w:firstLine="6"/>
              <w:jc w:val="both"/>
              <w:rPr>
                <w:sz w:val="28"/>
                <w:szCs w:val="28"/>
                <w:lang w:val="uk-UA"/>
              </w:rPr>
            </w:pPr>
            <w:r>
              <w:rPr>
                <w:b/>
                <w:sz w:val="28"/>
                <w:szCs w:val="28"/>
                <w:lang w:val="uk-UA"/>
              </w:rPr>
              <w:t xml:space="preserve">Результати дослідження та їх обговорення </w:t>
            </w:r>
            <w:r>
              <w:rPr>
                <w:sz w:val="28"/>
                <w:szCs w:val="28"/>
                <w:lang w:val="uk-UA"/>
              </w:rPr>
              <w:t>........................</w:t>
            </w:r>
          </w:p>
        </w:tc>
        <w:tc>
          <w:tcPr>
            <w:tcW w:w="496" w:type="dxa"/>
          </w:tcPr>
          <w:p w:rsidR="001D15BA" w:rsidRPr="000C2914" w:rsidRDefault="001105A3" w:rsidP="00471B4D">
            <w:pPr>
              <w:spacing w:line="360" w:lineRule="auto"/>
              <w:jc w:val="center"/>
              <w:rPr>
                <w:sz w:val="28"/>
                <w:szCs w:val="28"/>
                <w:lang w:val="uk-UA"/>
              </w:rPr>
            </w:pPr>
            <w:r>
              <w:rPr>
                <w:sz w:val="28"/>
                <w:szCs w:val="28"/>
                <w:lang w:val="uk-UA"/>
              </w:rPr>
              <w:t>40</w:t>
            </w:r>
          </w:p>
        </w:tc>
      </w:tr>
      <w:tr w:rsidR="001D15BA" w:rsidRPr="000C2914" w:rsidTr="00086AAB">
        <w:tc>
          <w:tcPr>
            <w:tcW w:w="1588" w:type="dxa"/>
          </w:tcPr>
          <w:p w:rsidR="001D15BA" w:rsidRPr="000C2914" w:rsidRDefault="001D15BA" w:rsidP="00471B4D">
            <w:pPr>
              <w:spacing w:line="360" w:lineRule="auto"/>
              <w:jc w:val="center"/>
              <w:rPr>
                <w:sz w:val="28"/>
                <w:szCs w:val="28"/>
                <w:lang w:val="uk-UA"/>
              </w:rPr>
            </w:pPr>
            <w:r w:rsidRPr="000C2914">
              <w:rPr>
                <w:sz w:val="28"/>
                <w:szCs w:val="28"/>
                <w:lang w:val="uk-UA"/>
              </w:rPr>
              <w:t>3.1.</w:t>
            </w:r>
          </w:p>
        </w:tc>
        <w:tc>
          <w:tcPr>
            <w:tcW w:w="7414" w:type="dxa"/>
          </w:tcPr>
          <w:p w:rsidR="001D15BA" w:rsidRPr="000C2914" w:rsidRDefault="001E0461" w:rsidP="001E0461">
            <w:pPr>
              <w:spacing w:line="360" w:lineRule="auto"/>
              <w:ind w:firstLine="6"/>
              <w:jc w:val="both"/>
              <w:rPr>
                <w:sz w:val="28"/>
                <w:szCs w:val="28"/>
                <w:lang w:val="uk-UA"/>
              </w:rPr>
            </w:pPr>
            <w:r w:rsidRPr="001E0461">
              <w:rPr>
                <w:sz w:val="28"/>
                <w:szCs w:val="28"/>
                <w:lang w:val="uk-UA"/>
              </w:rPr>
              <w:t>Клініко-статистична характеристика досліджуваних груп юних спортсменок</w:t>
            </w:r>
            <w:r>
              <w:rPr>
                <w:sz w:val="28"/>
                <w:szCs w:val="28"/>
                <w:lang w:val="uk-UA"/>
              </w:rPr>
              <w:t xml:space="preserve"> </w:t>
            </w:r>
            <w:r w:rsidR="001D15BA" w:rsidRPr="000C2914">
              <w:rPr>
                <w:sz w:val="28"/>
                <w:szCs w:val="28"/>
                <w:lang w:val="uk-UA"/>
              </w:rPr>
              <w:t>……………………………………………</w:t>
            </w:r>
            <w:r>
              <w:rPr>
                <w:sz w:val="28"/>
                <w:szCs w:val="28"/>
                <w:lang w:val="uk-UA"/>
              </w:rPr>
              <w:t>..</w:t>
            </w:r>
          </w:p>
        </w:tc>
        <w:tc>
          <w:tcPr>
            <w:tcW w:w="496" w:type="dxa"/>
          </w:tcPr>
          <w:p w:rsidR="001E0461" w:rsidRDefault="001E0461" w:rsidP="00471B4D">
            <w:pPr>
              <w:spacing w:line="360" w:lineRule="auto"/>
              <w:jc w:val="center"/>
              <w:rPr>
                <w:sz w:val="28"/>
                <w:szCs w:val="28"/>
                <w:lang w:val="uk-UA"/>
              </w:rPr>
            </w:pPr>
          </w:p>
          <w:p w:rsidR="001D15BA" w:rsidRPr="000C2914" w:rsidRDefault="001105A3" w:rsidP="00471B4D">
            <w:pPr>
              <w:spacing w:line="360" w:lineRule="auto"/>
              <w:jc w:val="center"/>
              <w:rPr>
                <w:sz w:val="28"/>
                <w:szCs w:val="28"/>
                <w:lang w:val="uk-UA"/>
              </w:rPr>
            </w:pPr>
            <w:r>
              <w:rPr>
                <w:sz w:val="28"/>
                <w:szCs w:val="28"/>
                <w:lang w:val="uk-UA"/>
              </w:rPr>
              <w:t>4</w:t>
            </w:r>
            <w:r w:rsidR="001D15BA" w:rsidRPr="000C2914">
              <w:rPr>
                <w:sz w:val="28"/>
                <w:szCs w:val="28"/>
                <w:lang w:val="uk-UA"/>
              </w:rPr>
              <w:t>1</w:t>
            </w:r>
          </w:p>
        </w:tc>
      </w:tr>
      <w:tr w:rsidR="001D15BA" w:rsidRPr="000C2914" w:rsidTr="00086AAB">
        <w:tc>
          <w:tcPr>
            <w:tcW w:w="1588" w:type="dxa"/>
          </w:tcPr>
          <w:p w:rsidR="001D15BA" w:rsidRPr="000C2914" w:rsidRDefault="001D15BA" w:rsidP="00471B4D">
            <w:pPr>
              <w:spacing w:line="360" w:lineRule="auto"/>
              <w:jc w:val="center"/>
              <w:rPr>
                <w:sz w:val="28"/>
                <w:szCs w:val="28"/>
                <w:lang w:val="uk-UA"/>
              </w:rPr>
            </w:pPr>
            <w:r w:rsidRPr="000C2914">
              <w:rPr>
                <w:sz w:val="28"/>
                <w:szCs w:val="28"/>
                <w:lang w:val="uk-UA"/>
              </w:rPr>
              <w:t>3.2.</w:t>
            </w:r>
          </w:p>
        </w:tc>
        <w:tc>
          <w:tcPr>
            <w:tcW w:w="7414" w:type="dxa"/>
          </w:tcPr>
          <w:p w:rsidR="001D15BA" w:rsidRPr="000C2914" w:rsidRDefault="001E0461" w:rsidP="00471B4D">
            <w:pPr>
              <w:spacing w:line="360" w:lineRule="auto"/>
              <w:jc w:val="both"/>
              <w:rPr>
                <w:sz w:val="28"/>
                <w:szCs w:val="28"/>
                <w:lang w:val="uk-UA"/>
              </w:rPr>
            </w:pPr>
            <w:r w:rsidRPr="001E0461">
              <w:rPr>
                <w:sz w:val="28"/>
                <w:szCs w:val="28"/>
                <w:lang w:val="uk-UA"/>
              </w:rPr>
              <w:t>Результати дослідження стану карнітинового обміну у юних спортсменів</w:t>
            </w:r>
            <w:r w:rsidRPr="000C2914">
              <w:rPr>
                <w:sz w:val="28"/>
                <w:szCs w:val="28"/>
                <w:lang w:val="uk-UA"/>
              </w:rPr>
              <w:t xml:space="preserve"> </w:t>
            </w:r>
            <w:r w:rsidR="001D15BA" w:rsidRPr="000C2914">
              <w:rPr>
                <w:sz w:val="28"/>
                <w:szCs w:val="28"/>
                <w:lang w:val="uk-UA"/>
              </w:rPr>
              <w:t>………………………………</w:t>
            </w:r>
            <w:r>
              <w:rPr>
                <w:sz w:val="28"/>
                <w:szCs w:val="28"/>
                <w:lang w:val="uk-UA"/>
              </w:rPr>
              <w:t>………</w:t>
            </w:r>
            <w:r w:rsidR="001D15BA" w:rsidRPr="000C2914">
              <w:rPr>
                <w:sz w:val="28"/>
                <w:szCs w:val="28"/>
                <w:lang w:val="uk-UA"/>
              </w:rPr>
              <w:t>…………….</w:t>
            </w:r>
          </w:p>
        </w:tc>
        <w:tc>
          <w:tcPr>
            <w:tcW w:w="496" w:type="dxa"/>
          </w:tcPr>
          <w:p w:rsidR="001D15BA" w:rsidRPr="000C2914" w:rsidRDefault="001D15BA" w:rsidP="00471B4D">
            <w:pPr>
              <w:spacing w:line="360" w:lineRule="auto"/>
              <w:jc w:val="center"/>
              <w:rPr>
                <w:sz w:val="28"/>
                <w:szCs w:val="28"/>
                <w:lang w:val="uk-UA"/>
              </w:rPr>
            </w:pPr>
          </w:p>
          <w:p w:rsidR="001D15BA" w:rsidRPr="000C2914" w:rsidRDefault="001105A3" w:rsidP="00471B4D">
            <w:pPr>
              <w:spacing w:line="360" w:lineRule="auto"/>
              <w:jc w:val="center"/>
              <w:rPr>
                <w:sz w:val="28"/>
                <w:szCs w:val="28"/>
                <w:lang w:val="uk-UA"/>
              </w:rPr>
            </w:pPr>
            <w:r>
              <w:rPr>
                <w:sz w:val="28"/>
                <w:szCs w:val="28"/>
                <w:lang w:val="uk-UA"/>
              </w:rPr>
              <w:t>45</w:t>
            </w:r>
          </w:p>
        </w:tc>
      </w:tr>
      <w:tr w:rsidR="001E0461" w:rsidRPr="000C2914" w:rsidTr="00A06662">
        <w:tc>
          <w:tcPr>
            <w:tcW w:w="1588" w:type="dxa"/>
          </w:tcPr>
          <w:p w:rsidR="001E0461" w:rsidRPr="000C2914" w:rsidRDefault="001E0461" w:rsidP="001E0461">
            <w:pPr>
              <w:spacing w:line="360" w:lineRule="auto"/>
              <w:jc w:val="center"/>
              <w:rPr>
                <w:sz w:val="28"/>
                <w:szCs w:val="28"/>
                <w:lang w:val="uk-UA"/>
              </w:rPr>
            </w:pPr>
            <w:r w:rsidRPr="000C2914">
              <w:rPr>
                <w:sz w:val="28"/>
                <w:szCs w:val="28"/>
                <w:lang w:val="uk-UA"/>
              </w:rPr>
              <w:lastRenderedPageBreak/>
              <w:t>3.</w:t>
            </w:r>
            <w:r>
              <w:rPr>
                <w:sz w:val="28"/>
                <w:szCs w:val="28"/>
                <w:lang w:val="uk-UA"/>
              </w:rPr>
              <w:t>3</w:t>
            </w:r>
            <w:r w:rsidRPr="000C2914">
              <w:rPr>
                <w:sz w:val="28"/>
                <w:szCs w:val="28"/>
                <w:lang w:val="uk-UA"/>
              </w:rPr>
              <w:t>.</w:t>
            </w:r>
          </w:p>
        </w:tc>
        <w:tc>
          <w:tcPr>
            <w:tcW w:w="7414" w:type="dxa"/>
          </w:tcPr>
          <w:p w:rsidR="001E0461" w:rsidRPr="000C2914" w:rsidRDefault="00D47795" w:rsidP="00D47795">
            <w:pPr>
              <w:spacing w:line="360" w:lineRule="auto"/>
              <w:jc w:val="both"/>
              <w:rPr>
                <w:sz w:val="28"/>
                <w:szCs w:val="28"/>
                <w:lang w:val="uk-UA"/>
              </w:rPr>
            </w:pPr>
            <w:r w:rsidRPr="00D47795">
              <w:rPr>
                <w:sz w:val="28"/>
                <w:szCs w:val="28"/>
                <w:lang w:val="uk-UA"/>
              </w:rPr>
              <w:t>Вивчення показників фізичної працездатності у юних спортсменів</w:t>
            </w:r>
            <w:r w:rsidRPr="000C2914">
              <w:rPr>
                <w:sz w:val="28"/>
                <w:szCs w:val="28"/>
                <w:lang w:val="uk-UA"/>
              </w:rPr>
              <w:t xml:space="preserve"> </w:t>
            </w:r>
            <w:r w:rsidR="001E0461" w:rsidRPr="000C2914">
              <w:rPr>
                <w:sz w:val="28"/>
                <w:szCs w:val="28"/>
                <w:lang w:val="uk-UA"/>
              </w:rPr>
              <w:t>…………………</w:t>
            </w:r>
            <w:r>
              <w:rPr>
                <w:sz w:val="28"/>
                <w:szCs w:val="28"/>
                <w:lang w:val="uk-UA"/>
              </w:rPr>
              <w:t>…</w:t>
            </w:r>
            <w:r w:rsidR="001E0461" w:rsidRPr="000C2914">
              <w:rPr>
                <w:sz w:val="28"/>
                <w:szCs w:val="28"/>
                <w:lang w:val="uk-UA"/>
              </w:rPr>
              <w:t>…………</w:t>
            </w:r>
            <w:r w:rsidR="001E0461">
              <w:rPr>
                <w:sz w:val="28"/>
                <w:szCs w:val="28"/>
                <w:lang w:val="uk-UA"/>
              </w:rPr>
              <w:t>………</w:t>
            </w:r>
            <w:r w:rsidR="001E0461" w:rsidRPr="000C2914">
              <w:rPr>
                <w:sz w:val="28"/>
                <w:szCs w:val="28"/>
                <w:lang w:val="uk-UA"/>
              </w:rPr>
              <w:t>…………….</w:t>
            </w:r>
          </w:p>
        </w:tc>
        <w:tc>
          <w:tcPr>
            <w:tcW w:w="496" w:type="dxa"/>
          </w:tcPr>
          <w:p w:rsidR="001E0461" w:rsidRPr="000C2914" w:rsidRDefault="001E0461" w:rsidP="00A06662">
            <w:pPr>
              <w:spacing w:line="360" w:lineRule="auto"/>
              <w:jc w:val="center"/>
              <w:rPr>
                <w:sz w:val="28"/>
                <w:szCs w:val="28"/>
                <w:lang w:val="uk-UA"/>
              </w:rPr>
            </w:pPr>
          </w:p>
          <w:p w:rsidR="001E0461" w:rsidRPr="000C2914" w:rsidRDefault="002E2AA1" w:rsidP="00A06662">
            <w:pPr>
              <w:spacing w:line="360" w:lineRule="auto"/>
              <w:jc w:val="center"/>
              <w:rPr>
                <w:sz w:val="28"/>
                <w:szCs w:val="28"/>
                <w:lang w:val="uk-UA"/>
              </w:rPr>
            </w:pPr>
            <w:r>
              <w:rPr>
                <w:sz w:val="28"/>
                <w:szCs w:val="28"/>
                <w:lang w:val="uk-UA"/>
              </w:rPr>
              <w:t>55</w:t>
            </w:r>
          </w:p>
        </w:tc>
      </w:tr>
      <w:tr w:rsidR="001E0461" w:rsidRPr="000C2914" w:rsidTr="00086AAB">
        <w:tc>
          <w:tcPr>
            <w:tcW w:w="1588" w:type="dxa"/>
          </w:tcPr>
          <w:p w:rsidR="001E0461" w:rsidRPr="000C2914" w:rsidRDefault="00D47795" w:rsidP="00471B4D">
            <w:pPr>
              <w:spacing w:line="360" w:lineRule="auto"/>
              <w:jc w:val="center"/>
              <w:rPr>
                <w:sz w:val="28"/>
                <w:szCs w:val="28"/>
                <w:lang w:val="uk-UA"/>
              </w:rPr>
            </w:pPr>
            <w:r>
              <w:rPr>
                <w:sz w:val="28"/>
                <w:szCs w:val="28"/>
                <w:lang w:val="uk-UA"/>
              </w:rPr>
              <w:t>3.4.</w:t>
            </w:r>
          </w:p>
        </w:tc>
        <w:tc>
          <w:tcPr>
            <w:tcW w:w="7414" w:type="dxa"/>
          </w:tcPr>
          <w:p w:rsidR="001E0461" w:rsidRPr="00D47795" w:rsidRDefault="00D47795" w:rsidP="00471B4D">
            <w:pPr>
              <w:spacing w:line="360" w:lineRule="auto"/>
              <w:jc w:val="both"/>
              <w:rPr>
                <w:sz w:val="28"/>
                <w:szCs w:val="28"/>
                <w:lang w:val="uk-UA"/>
              </w:rPr>
            </w:pPr>
            <w:r w:rsidRPr="00D47795">
              <w:rPr>
                <w:sz w:val="28"/>
                <w:szCs w:val="28"/>
                <w:lang w:val="uk-UA"/>
              </w:rPr>
              <w:t xml:space="preserve">Вивчення впливу </w:t>
            </w:r>
            <w:r w:rsidRPr="00D47795">
              <w:rPr>
                <w:sz w:val="28"/>
                <w:szCs w:val="28"/>
                <w:lang w:val="en-US"/>
              </w:rPr>
              <w:t>L</w:t>
            </w:r>
            <w:r w:rsidRPr="00400F28">
              <w:rPr>
                <w:sz w:val="28"/>
                <w:szCs w:val="28"/>
              </w:rPr>
              <w:t>-</w:t>
            </w:r>
            <w:r w:rsidRPr="00D47795">
              <w:rPr>
                <w:sz w:val="28"/>
                <w:szCs w:val="28"/>
                <w:lang w:val="uk-UA"/>
              </w:rPr>
              <w:t>карнітну на функціональні показники юних спортсменів</w:t>
            </w:r>
            <w:r>
              <w:rPr>
                <w:sz w:val="28"/>
                <w:szCs w:val="28"/>
                <w:lang w:val="uk-UA"/>
              </w:rPr>
              <w:t xml:space="preserve"> ……………………………………………...</w:t>
            </w:r>
          </w:p>
        </w:tc>
        <w:tc>
          <w:tcPr>
            <w:tcW w:w="496" w:type="dxa"/>
          </w:tcPr>
          <w:p w:rsidR="001E0461" w:rsidRDefault="001E0461" w:rsidP="00471B4D">
            <w:pPr>
              <w:spacing w:line="360" w:lineRule="auto"/>
              <w:jc w:val="center"/>
              <w:rPr>
                <w:sz w:val="28"/>
                <w:szCs w:val="28"/>
                <w:lang w:val="uk-UA"/>
              </w:rPr>
            </w:pPr>
          </w:p>
          <w:p w:rsidR="00D47795" w:rsidRPr="000C2914" w:rsidRDefault="00D47795" w:rsidP="002E2AA1">
            <w:pPr>
              <w:spacing w:line="360" w:lineRule="auto"/>
              <w:jc w:val="center"/>
              <w:rPr>
                <w:sz w:val="28"/>
                <w:szCs w:val="28"/>
                <w:lang w:val="uk-UA"/>
              </w:rPr>
            </w:pPr>
            <w:r>
              <w:rPr>
                <w:sz w:val="28"/>
                <w:szCs w:val="28"/>
                <w:lang w:val="uk-UA"/>
              </w:rPr>
              <w:t>5</w:t>
            </w:r>
            <w:r w:rsidR="002E2AA1">
              <w:rPr>
                <w:sz w:val="28"/>
                <w:szCs w:val="28"/>
                <w:lang w:val="uk-UA"/>
              </w:rPr>
              <w:t>8</w:t>
            </w:r>
          </w:p>
        </w:tc>
      </w:tr>
      <w:tr w:rsidR="001D15BA" w:rsidRPr="000C2914" w:rsidTr="00086AAB">
        <w:tc>
          <w:tcPr>
            <w:tcW w:w="1588" w:type="dxa"/>
          </w:tcPr>
          <w:p w:rsidR="001D15BA" w:rsidRPr="000C2914" w:rsidRDefault="001D15BA" w:rsidP="00471B4D">
            <w:pPr>
              <w:spacing w:line="360" w:lineRule="auto"/>
              <w:jc w:val="center"/>
              <w:rPr>
                <w:sz w:val="28"/>
                <w:szCs w:val="28"/>
                <w:lang w:val="uk-UA"/>
              </w:rPr>
            </w:pPr>
          </w:p>
        </w:tc>
        <w:tc>
          <w:tcPr>
            <w:tcW w:w="7414" w:type="dxa"/>
          </w:tcPr>
          <w:p w:rsidR="001D15BA" w:rsidRPr="000C2914" w:rsidRDefault="001D15BA" w:rsidP="00471B4D">
            <w:pPr>
              <w:spacing w:line="360" w:lineRule="auto"/>
              <w:jc w:val="both"/>
              <w:rPr>
                <w:sz w:val="28"/>
                <w:szCs w:val="28"/>
                <w:lang w:val="uk-UA"/>
              </w:rPr>
            </w:pPr>
            <w:r w:rsidRPr="000C2914">
              <w:rPr>
                <w:sz w:val="28"/>
                <w:szCs w:val="28"/>
                <w:lang w:val="uk-UA"/>
              </w:rPr>
              <w:t>Висновки до розділу 3………………………………….……..</w:t>
            </w:r>
          </w:p>
        </w:tc>
        <w:tc>
          <w:tcPr>
            <w:tcW w:w="496" w:type="dxa"/>
          </w:tcPr>
          <w:p w:rsidR="001D15BA" w:rsidRPr="000C2914" w:rsidRDefault="001D15BA" w:rsidP="00B37F53">
            <w:pPr>
              <w:spacing w:line="360" w:lineRule="auto"/>
              <w:jc w:val="center"/>
              <w:rPr>
                <w:sz w:val="28"/>
                <w:szCs w:val="28"/>
                <w:lang w:val="uk-UA"/>
              </w:rPr>
            </w:pPr>
            <w:r w:rsidRPr="000C2914">
              <w:rPr>
                <w:sz w:val="28"/>
                <w:szCs w:val="28"/>
                <w:lang w:val="uk-UA"/>
              </w:rPr>
              <w:t>6</w:t>
            </w:r>
            <w:r w:rsidR="00B37F53">
              <w:rPr>
                <w:sz w:val="28"/>
                <w:szCs w:val="28"/>
                <w:lang w:val="uk-UA"/>
              </w:rPr>
              <w:t>3</w:t>
            </w:r>
          </w:p>
        </w:tc>
      </w:tr>
      <w:tr w:rsidR="001D15BA" w:rsidRPr="000C2914" w:rsidTr="00086AAB">
        <w:tc>
          <w:tcPr>
            <w:tcW w:w="1588" w:type="dxa"/>
          </w:tcPr>
          <w:p w:rsidR="001D15BA" w:rsidRPr="000C2914" w:rsidRDefault="001D15BA" w:rsidP="00471B4D">
            <w:pPr>
              <w:spacing w:line="360" w:lineRule="auto"/>
              <w:jc w:val="center"/>
              <w:rPr>
                <w:sz w:val="28"/>
                <w:szCs w:val="28"/>
                <w:lang w:val="uk-UA"/>
              </w:rPr>
            </w:pPr>
            <w:r w:rsidRPr="000C2914">
              <w:rPr>
                <w:sz w:val="28"/>
                <w:szCs w:val="28"/>
                <w:lang w:val="uk-UA"/>
              </w:rPr>
              <w:t>РОЗДІЛ 4</w:t>
            </w:r>
          </w:p>
        </w:tc>
        <w:tc>
          <w:tcPr>
            <w:tcW w:w="7414" w:type="dxa"/>
          </w:tcPr>
          <w:p w:rsidR="001D15BA" w:rsidRPr="000C2914" w:rsidRDefault="00E44198" w:rsidP="00E44198">
            <w:pPr>
              <w:spacing w:line="360" w:lineRule="auto"/>
              <w:jc w:val="both"/>
              <w:rPr>
                <w:sz w:val="28"/>
                <w:szCs w:val="28"/>
                <w:lang w:val="uk-UA"/>
              </w:rPr>
            </w:pPr>
            <w:r w:rsidRPr="00E44198">
              <w:rPr>
                <w:b/>
                <w:sz w:val="28"/>
                <w:szCs w:val="28"/>
                <w:lang w:val="uk-UA"/>
              </w:rPr>
              <w:t xml:space="preserve">Аналіз та узагальнення отриманих результатів дослідження </w:t>
            </w:r>
            <w:r>
              <w:rPr>
                <w:sz w:val="28"/>
                <w:szCs w:val="28"/>
                <w:lang w:val="uk-UA"/>
              </w:rPr>
              <w:t>…………………………………………………...</w:t>
            </w:r>
          </w:p>
        </w:tc>
        <w:tc>
          <w:tcPr>
            <w:tcW w:w="496" w:type="dxa"/>
          </w:tcPr>
          <w:p w:rsidR="001D15BA" w:rsidRPr="000C2914" w:rsidRDefault="001D15BA" w:rsidP="00471B4D">
            <w:pPr>
              <w:spacing w:line="360" w:lineRule="auto"/>
              <w:jc w:val="center"/>
              <w:rPr>
                <w:sz w:val="28"/>
                <w:szCs w:val="28"/>
                <w:lang w:val="uk-UA"/>
              </w:rPr>
            </w:pPr>
          </w:p>
          <w:p w:rsidR="001D15BA" w:rsidRPr="000C2914" w:rsidRDefault="001D15BA" w:rsidP="00B37F53">
            <w:pPr>
              <w:spacing w:line="360" w:lineRule="auto"/>
              <w:jc w:val="center"/>
              <w:rPr>
                <w:sz w:val="28"/>
                <w:szCs w:val="28"/>
                <w:lang w:val="uk-UA"/>
              </w:rPr>
            </w:pPr>
            <w:r w:rsidRPr="000C2914">
              <w:rPr>
                <w:sz w:val="28"/>
                <w:szCs w:val="28"/>
                <w:lang w:val="uk-UA"/>
              </w:rPr>
              <w:t>6</w:t>
            </w:r>
            <w:r w:rsidR="00B37F53">
              <w:rPr>
                <w:sz w:val="28"/>
                <w:szCs w:val="28"/>
                <w:lang w:val="uk-UA"/>
              </w:rPr>
              <w:t>5</w:t>
            </w:r>
          </w:p>
        </w:tc>
      </w:tr>
      <w:tr w:rsidR="001D15BA" w:rsidRPr="000C2914" w:rsidTr="00086AAB">
        <w:tc>
          <w:tcPr>
            <w:tcW w:w="9002" w:type="dxa"/>
            <w:gridSpan w:val="2"/>
          </w:tcPr>
          <w:p w:rsidR="001D15BA" w:rsidRPr="000C2914" w:rsidRDefault="001D15BA" w:rsidP="00471B4D">
            <w:pPr>
              <w:spacing w:line="360" w:lineRule="auto"/>
              <w:ind w:firstLine="1560"/>
              <w:jc w:val="both"/>
              <w:rPr>
                <w:sz w:val="28"/>
                <w:szCs w:val="28"/>
                <w:lang w:val="uk-UA"/>
              </w:rPr>
            </w:pPr>
            <w:r w:rsidRPr="000C2914">
              <w:rPr>
                <w:sz w:val="28"/>
                <w:szCs w:val="28"/>
                <w:lang w:val="uk-UA"/>
              </w:rPr>
              <w:t>ВИСНОВКИ……………………………………………........….</w:t>
            </w:r>
          </w:p>
        </w:tc>
        <w:tc>
          <w:tcPr>
            <w:tcW w:w="496" w:type="dxa"/>
          </w:tcPr>
          <w:p w:rsidR="001D15BA" w:rsidRPr="000C2914" w:rsidRDefault="001D15BA" w:rsidP="00E13ED4">
            <w:pPr>
              <w:spacing w:line="360" w:lineRule="auto"/>
              <w:jc w:val="center"/>
              <w:rPr>
                <w:sz w:val="28"/>
                <w:szCs w:val="28"/>
                <w:lang w:val="uk-UA"/>
              </w:rPr>
            </w:pPr>
            <w:r w:rsidRPr="000C2914">
              <w:rPr>
                <w:sz w:val="28"/>
                <w:szCs w:val="28"/>
                <w:lang w:val="uk-UA"/>
              </w:rPr>
              <w:t>7</w:t>
            </w:r>
            <w:r w:rsidR="00E13ED4">
              <w:rPr>
                <w:sz w:val="28"/>
                <w:szCs w:val="28"/>
                <w:lang w:val="uk-UA"/>
              </w:rPr>
              <w:t>3</w:t>
            </w:r>
          </w:p>
        </w:tc>
      </w:tr>
      <w:tr w:rsidR="001D15BA" w:rsidRPr="000C2914" w:rsidTr="00086AAB">
        <w:tc>
          <w:tcPr>
            <w:tcW w:w="9002" w:type="dxa"/>
            <w:gridSpan w:val="2"/>
          </w:tcPr>
          <w:p w:rsidR="001D15BA" w:rsidRPr="000C2914" w:rsidRDefault="001D15BA" w:rsidP="00471B4D">
            <w:pPr>
              <w:spacing w:line="360" w:lineRule="auto"/>
              <w:ind w:firstLine="1560"/>
              <w:jc w:val="both"/>
              <w:rPr>
                <w:sz w:val="28"/>
                <w:szCs w:val="28"/>
                <w:lang w:val="uk-UA"/>
              </w:rPr>
            </w:pPr>
            <w:r w:rsidRPr="000C2914">
              <w:rPr>
                <w:sz w:val="28"/>
                <w:szCs w:val="28"/>
                <w:lang w:val="uk-UA"/>
              </w:rPr>
              <w:t>ПРАКТИЧНІ РЕКОМЕНДАЦІЇ …………………...………….</w:t>
            </w:r>
          </w:p>
        </w:tc>
        <w:tc>
          <w:tcPr>
            <w:tcW w:w="496" w:type="dxa"/>
          </w:tcPr>
          <w:p w:rsidR="001D15BA" w:rsidRPr="000C2914" w:rsidRDefault="001D15BA" w:rsidP="00E13ED4">
            <w:pPr>
              <w:spacing w:line="360" w:lineRule="auto"/>
              <w:jc w:val="center"/>
              <w:rPr>
                <w:sz w:val="28"/>
                <w:szCs w:val="28"/>
                <w:lang w:val="uk-UA"/>
              </w:rPr>
            </w:pPr>
            <w:r w:rsidRPr="000C2914">
              <w:rPr>
                <w:sz w:val="28"/>
                <w:szCs w:val="28"/>
                <w:lang w:val="uk-UA"/>
              </w:rPr>
              <w:t>7</w:t>
            </w:r>
            <w:r w:rsidR="00E13ED4">
              <w:rPr>
                <w:sz w:val="28"/>
                <w:szCs w:val="28"/>
                <w:lang w:val="uk-UA"/>
              </w:rPr>
              <w:t>5</w:t>
            </w:r>
          </w:p>
        </w:tc>
      </w:tr>
      <w:tr w:rsidR="001D15BA" w:rsidRPr="000C2914" w:rsidTr="00086AAB">
        <w:tc>
          <w:tcPr>
            <w:tcW w:w="9002" w:type="dxa"/>
            <w:gridSpan w:val="2"/>
          </w:tcPr>
          <w:p w:rsidR="001D15BA" w:rsidRPr="000C2914" w:rsidRDefault="001D15BA" w:rsidP="00471B4D">
            <w:pPr>
              <w:spacing w:line="360" w:lineRule="auto"/>
              <w:ind w:firstLine="1560"/>
              <w:jc w:val="both"/>
              <w:rPr>
                <w:sz w:val="28"/>
                <w:szCs w:val="28"/>
                <w:lang w:val="uk-UA"/>
              </w:rPr>
            </w:pPr>
            <w:r w:rsidRPr="000C2914">
              <w:rPr>
                <w:sz w:val="28"/>
                <w:szCs w:val="28"/>
                <w:lang w:val="uk-UA"/>
              </w:rPr>
              <w:t>СПИСОК ВИКОРИСТАНИХ ЛІТЕРАТУРНИХ ДЖЕРЕЛ…</w:t>
            </w:r>
          </w:p>
        </w:tc>
        <w:tc>
          <w:tcPr>
            <w:tcW w:w="496" w:type="dxa"/>
          </w:tcPr>
          <w:p w:rsidR="001D15BA" w:rsidRPr="000C2914" w:rsidRDefault="001D15BA" w:rsidP="00E13ED4">
            <w:pPr>
              <w:spacing w:line="360" w:lineRule="auto"/>
              <w:jc w:val="center"/>
              <w:rPr>
                <w:sz w:val="28"/>
                <w:szCs w:val="28"/>
                <w:lang w:val="uk-UA"/>
              </w:rPr>
            </w:pPr>
            <w:r w:rsidRPr="000C2914">
              <w:rPr>
                <w:sz w:val="28"/>
                <w:szCs w:val="28"/>
                <w:lang w:val="uk-UA"/>
              </w:rPr>
              <w:t>7</w:t>
            </w:r>
            <w:r w:rsidR="00E13ED4">
              <w:rPr>
                <w:sz w:val="28"/>
                <w:szCs w:val="28"/>
                <w:lang w:val="uk-UA"/>
              </w:rPr>
              <w:t>7</w:t>
            </w:r>
          </w:p>
        </w:tc>
      </w:tr>
    </w:tbl>
    <w:p w:rsidR="001D15BA" w:rsidRPr="000C2914" w:rsidRDefault="001D15BA" w:rsidP="00471B4D">
      <w:pPr>
        <w:spacing w:line="360" w:lineRule="auto"/>
        <w:jc w:val="right"/>
        <w:rPr>
          <w:sz w:val="28"/>
          <w:szCs w:val="28"/>
          <w:lang w:val="uk-UA"/>
        </w:rPr>
      </w:pPr>
    </w:p>
    <w:p w:rsidR="001D15BA" w:rsidRPr="000C2914" w:rsidRDefault="001D15BA" w:rsidP="00471B4D">
      <w:pPr>
        <w:spacing w:line="360" w:lineRule="auto"/>
        <w:ind w:firstLine="709"/>
        <w:jc w:val="both"/>
        <w:rPr>
          <w:b/>
          <w:sz w:val="28"/>
          <w:szCs w:val="28"/>
          <w:lang w:val="uk-UA"/>
        </w:rPr>
      </w:pPr>
    </w:p>
    <w:p w:rsidR="001D15BA" w:rsidRPr="000C2914" w:rsidRDefault="001D15BA" w:rsidP="00471B4D">
      <w:pPr>
        <w:spacing w:line="360" w:lineRule="auto"/>
        <w:ind w:firstLine="709"/>
        <w:jc w:val="both"/>
        <w:rPr>
          <w:b/>
          <w:sz w:val="28"/>
          <w:szCs w:val="28"/>
          <w:lang w:val="uk-UA"/>
        </w:rPr>
      </w:pPr>
    </w:p>
    <w:p w:rsidR="001D15BA" w:rsidRPr="000C2914" w:rsidRDefault="001D15BA" w:rsidP="00471B4D">
      <w:pPr>
        <w:spacing w:line="360" w:lineRule="auto"/>
        <w:ind w:firstLine="709"/>
        <w:jc w:val="both"/>
        <w:rPr>
          <w:b/>
          <w:sz w:val="28"/>
          <w:szCs w:val="28"/>
          <w:lang w:val="uk-UA"/>
        </w:rPr>
      </w:pPr>
    </w:p>
    <w:p w:rsidR="005B7745" w:rsidRDefault="005B7745" w:rsidP="00471B4D">
      <w:pPr>
        <w:spacing w:line="360" w:lineRule="auto"/>
        <w:ind w:firstLine="709"/>
        <w:jc w:val="both"/>
        <w:rPr>
          <w:b/>
          <w:sz w:val="28"/>
          <w:szCs w:val="28"/>
          <w:lang w:val="uk-UA"/>
        </w:rPr>
      </w:pPr>
    </w:p>
    <w:p w:rsidR="006146DE" w:rsidRDefault="006146DE" w:rsidP="00471B4D">
      <w:pPr>
        <w:spacing w:line="360" w:lineRule="auto"/>
        <w:ind w:firstLine="709"/>
        <w:jc w:val="both"/>
        <w:rPr>
          <w:b/>
          <w:sz w:val="28"/>
          <w:szCs w:val="28"/>
          <w:lang w:val="uk-UA"/>
        </w:rPr>
      </w:pPr>
    </w:p>
    <w:p w:rsidR="006146DE" w:rsidRDefault="006146DE" w:rsidP="00471B4D">
      <w:pPr>
        <w:spacing w:line="360" w:lineRule="auto"/>
        <w:ind w:firstLine="709"/>
        <w:jc w:val="both"/>
        <w:rPr>
          <w:b/>
          <w:sz w:val="28"/>
          <w:szCs w:val="28"/>
          <w:lang w:val="uk-UA"/>
        </w:rPr>
      </w:pPr>
    </w:p>
    <w:p w:rsidR="006146DE" w:rsidRDefault="006146DE" w:rsidP="00471B4D">
      <w:pPr>
        <w:spacing w:line="360" w:lineRule="auto"/>
        <w:ind w:firstLine="709"/>
        <w:jc w:val="both"/>
        <w:rPr>
          <w:b/>
          <w:sz w:val="28"/>
          <w:szCs w:val="28"/>
          <w:lang w:val="uk-UA"/>
        </w:rPr>
      </w:pPr>
    </w:p>
    <w:p w:rsidR="006146DE" w:rsidRDefault="006146DE" w:rsidP="00471B4D">
      <w:pPr>
        <w:spacing w:line="360" w:lineRule="auto"/>
        <w:ind w:firstLine="709"/>
        <w:jc w:val="both"/>
        <w:rPr>
          <w:b/>
          <w:sz w:val="28"/>
          <w:szCs w:val="28"/>
          <w:lang w:val="uk-UA"/>
        </w:rPr>
      </w:pPr>
    </w:p>
    <w:p w:rsidR="006146DE" w:rsidRPr="000C2914" w:rsidRDefault="006146DE" w:rsidP="00471B4D">
      <w:pPr>
        <w:spacing w:line="360" w:lineRule="auto"/>
        <w:ind w:firstLine="709"/>
        <w:jc w:val="both"/>
        <w:rPr>
          <w:b/>
          <w:sz w:val="28"/>
          <w:szCs w:val="28"/>
          <w:lang w:val="uk-UA"/>
        </w:rPr>
      </w:pPr>
    </w:p>
    <w:p w:rsidR="005B7745" w:rsidRPr="000C2914" w:rsidRDefault="005B7745" w:rsidP="00471B4D">
      <w:pPr>
        <w:spacing w:line="360" w:lineRule="auto"/>
        <w:ind w:firstLine="709"/>
        <w:jc w:val="both"/>
        <w:rPr>
          <w:b/>
          <w:sz w:val="28"/>
          <w:szCs w:val="28"/>
          <w:lang w:val="uk-UA"/>
        </w:rPr>
      </w:pPr>
    </w:p>
    <w:p w:rsidR="005B7745" w:rsidRDefault="005B7745" w:rsidP="00471B4D">
      <w:pPr>
        <w:spacing w:line="360" w:lineRule="auto"/>
        <w:ind w:firstLine="709"/>
        <w:jc w:val="both"/>
        <w:rPr>
          <w:b/>
          <w:sz w:val="28"/>
          <w:szCs w:val="28"/>
          <w:lang w:val="uk-UA"/>
        </w:rPr>
      </w:pPr>
    </w:p>
    <w:p w:rsidR="0087448B" w:rsidRDefault="0087448B" w:rsidP="00471B4D">
      <w:pPr>
        <w:spacing w:line="360" w:lineRule="auto"/>
        <w:ind w:firstLine="709"/>
        <w:jc w:val="both"/>
        <w:rPr>
          <w:b/>
          <w:sz w:val="28"/>
          <w:szCs w:val="28"/>
          <w:lang w:val="uk-UA"/>
        </w:rPr>
      </w:pPr>
    </w:p>
    <w:p w:rsidR="00E44198" w:rsidRDefault="00E44198" w:rsidP="00471B4D">
      <w:pPr>
        <w:spacing w:line="360" w:lineRule="auto"/>
        <w:ind w:firstLine="709"/>
        <w:jc w:val="both"/>
        <w:rPr>
          <w:b/>
          <w:sz w:val="28"/>
          <w:szCs w:val="28"/>
          <w:lang w:val="uk-UA"/>
        </w:rPr>
      </w:pPr>
    </w:p>
    <w:p w:rsidR="00E44198" w:rsidRDefault="00E44198" w:rsidP="00471B4D">
      <w:pPr>
        <w:spacing w:line="360" w:lineRule="auto"/>
        <w:ind w:firstLine="709"/>
        <w:jc w:val="both"/>
        <w:rPr>
          <w:b/>
          <w:sz w:val="28"/>
          <w:szCs w:val="28"/>
          <w:lang w:val="uk-UA"/>
        </w:rPr>
      </w:pPr>
    </w:p>
    <w:p w:rsidR="00E44198" w:rsidRDefault="00E44198" w:rsidP="00471B4D">
      <w:pPr>
        <w:spacing w:line="360" w:lineRule="auto"/>
        <w:ind w:firstLine="709"/>
        <w:jc w:val="both"/>
        <w:rPr>
          <w:b/>
          <w:sz w:val="28"/>
          <w:szCs w:val="28"/>
          <w:lang w:val="uk-UA"/>
        </w:rPr>
      </w:pPr>
    </w:p>
    <w:p w:rsidR="00E44198" w:rsidRDefault="00E44198" w:rsidP="00471B4D">
      <w:pPr>
        <w:spacing w:line="360" w:lineRule="auto"/>
        <w:ind w:firstLine="709"/>
        <w:jc w:val="both"/>
        <w:rPr>
          <w:b/>
          <w:sz w:val="28"/>
          <w:szCs w:val="28"/>
          <w:lang w:val="uk-UA"/>
        </w:rPr>
      </w:pPr>
    </w:p>
    <w:p w:rsidR="00E44198" w:rsidRDefault="00E44198" w:rsidP="00471B4D">
      <w:pPr>
        <w:spacing w:line="360" w:lineRule="auto"/>
        <w:ind w:firstLine="709"/>
        <w:jc w:val="both"/>
        <w:rPr>
          <w:b/>
          <w:sz w:val="28"/>
          <w:szCs w:val="28"/>
          <w:lang w:val="uk-UA"/>
        </w:rPr>
      </w:pPr>
    </w:p>
    <w:p w:rsidR="00E44198" w:rsidRDefault="00E44198" w:rsidP="00471B4D">
      <w:pPr>
        <w:spacing w:line="360" w:lineRule="auto"/>
        <w:ind w:firstLine="709"/>
        <w:jc w:val="both"/>
        <w:rPr>
          <w:b/>
          <w:sz w:val="28"/>
          <w:szCs w:val="28"/>
          <w:lang w:val="uk-UA"/>
        </w:rPr>
      </w:pPr>
    </w:p>
    <w:p w:rsidR="00E44198" w:rsidRDefault="00E44198" w:rsidP="00471B4D">
      <w:pPr>
        <w:spacing w:line="360" w:lineRule="auto"/>
        <w:ind w:firstLine="709"/>
        <w:jc w:val="both"/>
        <w:rPr>
          <w:b/>
          <w:sz w:val="28"/>
          <w:szCs w:val="28"/>
          <w:lang w:val="uk-UA"/>
        </w:rPr>
      </w:pPr>
    </w:p>
    <w:p w:rsidR="00E44198" w:rsidRDefault="00E44198" w:rsidP="00471B4D">
      <w:pPr>
        <w:spacing w:line="360" w:lineRule="auto"/>
        <w:ind w:firstLine="709"/>
        <w:jc w:val="both"/>
        <w:rPr>
          <w:b/>
          <w:sz w:val="28"/>
          <w:szCs w:val="28"/>
          <w:lang w:val="uk-UA"/>
        </w:rPr>
      </w:pPr>
    </w:p>
    <w:p w:rsidR="00E44198" w:rsidRPr="000C2914" w:rsidRDefault="00E44198" w:rsidP="00471B4D">
      <w:pPr>
        <w:spacing w:line="360" w:lineRule="auto"/>
        <w:ind w:firstLine="709"/>
        <w:jc w:val="both"/>
        <w:rPr>
          <w:b/>
          <w:sz w:val="28"/>
          <w:szCs w:val="28"/>
          <w:lang w:val="uk-UA"/>
        </w:rPr>
      </w:pPr>
    </w:p>
    <w:p w:rsidR="005B7745" w:rsidRPr="000C2914" w:rsidRDefault="005B7745" w:rsidP="00471B4D">
      <w:pPr>
        <w:spacing w:line="360" w:lineRule="auto"/>
        <w:ind w:firstLine="709"/>
        <w:jc w:val="both"/>
        <w:rPr>
          <w:b/>
          <w:sz w:val="28"/>
          <w:szCs w:val="28"/>
          <w:lang w:val="uk-UA"/>
        </w:rPr>
      </w:pPr>
    </w:p>
    <w:p w:rsidR="005B7745" w:rsidRPr="000C2914" w:rsidRDefault="005B7745" w:rsidP="00471B4D">
      <w:pPr>
        <w:spacing w:line="360" w:lineRule="auto"/>
        <w:ind w:firstLine="709"/>
        <w:jc w:val="both"/>
        <w:rPr>
          <w:b/>
          <w:sz w:val="28"/>
          <w:szCs w:val="28"/>
          <w:lang w:val="uk-UA"/>
        </w:rPr>
      </w:pPr>
    </w:p>
    <w:p w:rsidR="00A6190C" w:rsidRPr="000C2914" w:rsidRDefault="00A6190C" w:rsidP="00471B4D">
      <w:pPr>
        <w:spacing w:line="360" w:lineRule="auto"/>
        <w:ind w:firstLine="709"/>
        <w:jc w:val="center"/>
        <w:rPr>
          <w:b/>
          <w:sz w:val="28"/>
          <w:szCs w:val="28"/>
          <w:lang w:val="uk-UA"/>
        </w:rPr>
      </w:pPr>
      <w:r w:rsidRPr="000C2914">
        <w:rPr>
          <w:b/>
          <w:sz w:val="28"/>
          <w:szCs w:val="28"/>
          <w:lang w:val="uk-UA"/>
        </w:rPr>
        <w:t xml:space="preserve">ПЕРЕЛІК УМОВНИХ </w:t>
      </w:r>
      <w:r w:rsidRPr="000C2914">
        <w:rPr>
          <w:b/>
          <w:caps/>
          <w:sz w:val="28"/>
          <w:szCs w:val="28"/>
          <w:lang w:val="uk-UA"/>
        </w:rPr>
        <w:t>позначень</w:t>
      </w:r>
    </w:p>
    <w:p w:rsidR="00A6190C" w:rsidRPr="000C2914" w:rsidRDefault="00A6190C" w:rsidP="00471B4D">
      <w:pPr>
        <w:spacing w:line="360" w:lineRule="auto"/>
        <w:jc w:val="both"/>
        <w:rPr>
          <w:sz w:val="28"/>
          <w:szCs w:val="28"/>
          <w:lang w:val="uk-UA"/>
        </w:rPr>
      </w:pPr>
    </w:p>
    <w:p w:rsidR="00A6190C" w:rsidRPr="000C2914" w:rsidRDefault="00A6190C" w:rsidP="00471B4D">
      <w:pPr>
        <w:spacing w:line="360" w:lineRule="auto"/>
        <w:jc w:val="both"/>
        <w:rPr>
          <w:sz w:val="28"/>
          <w:szCs w:val="28"/>
          <w:lang w:val="uk-UA"/>
        </w:rPr>
      </w:pPr>
      <w:r w:rsidRPr="000C2914">
        <w:rPr>
          <w:sz w:val="28"/>
          <w:szCs w:val="28"/>
          <w:lang w:val="uk-UA"/>
        </w:rPr>
        <w:t>АДФ – аденозиндифосфорна кислота;</w:t>
      </w:r>
    </w:p>
    <w:p w:rsidR="00700AC4" w:rsidRPr="004312C5" w:rsidRDefault="00700AC4" w:rsidP="00700AC4">
      <w:pPr>
        <w:spacing w:line="360" w:lineRule="auto"/>
        <w:jc w:val="both"/>
        <w:rPr>
          <w:sz w:val="28"/>
          <w:szCs w:val="28"/>
          <w:lang w:val="uk-UA"/>
        </w:rPr>
      </w:pPr>
      <w:r w:rsidRPr="004312C5">
        <w:rPr>
          <w:sz w:val="28"/>
          <w:szCs w:val="28"/>
          <w:lang w:val="uk-UA"/>
        </w:rPr>
        <w:t>АК – ацилкарнітини (пов'язаний карнітин) С0 – вільний карнітин</w:t>
      </w:r>
      <w:r>
        <w:rPr>
          <w:sz w:val="28"/>
          <w:szCs w:val="28"/>
          <w:lang w:val="uk-UA"/>
        </w:rPr>
        <w:t>;</w:t>
      </w:r>
    </w:p>
    <w:p w:rsidR="00700AC4" w:rsidRDefault="00700AC4" w:rsidP="00700AC4">
      <w:pPr>
        <w:spacing w:line="360" w:lineRule="auto"/>
        <w:jc w:val="both"/>
        <w:rPr>
          <w:sz w:val="28"/>
          <w:szCs w:val="28"/>
          <w:lang w:val="uk-UA"/>
        </w:rPr>
      </w:pPr>
      <w:r w:rsidRPr="004312C5">
        <w:rPr>
          <w:sz w:val="28"/>
          <w:szCs w:val="28"/>
          <w:lang w:val="uk-UA"/>
        </w:rPr>
        <w:t>АК/С</w:t>
      </w:r>
      <w:r w:rsidRPr="00CF2597">
        <w:rPr>
          <w:sz w:val="28"/>
          <w:szCs w:val="28"/>
          <w:vertAlign w:val="subscript"/>
          <w:lang w:val="uk-UA"/>
        </w:rPr>
        <w:t>0</w:t>
      </w:r>
      <w:r w:rsidRPr="004312C5">
        <w:rPr>
          <w:sz w:val="28"/>
          <w:szCs w:val="28"/>
          <w:lang w:val="uk-UA"/>
        </w:rPr>
        <w:t xml:space="preserve"> – співвідношення зв'язаний карнітин/вільний карнітин</w:t>
      </w:r>
      <w:r>
        <w:rPr>
          <w:sz w:val="28"/>
          <w:szCs w:val="28"/>
          <w:lang w:val="uk-UA"/>
        </w:rPr>
        <w:t>;</w:t>
      </w:r>
      <w:r w:rsidRPr="004312C5">
        <w:rPr>
          <w:sz w:val="28"/>
          <w:szCs w:val="28"/>
          <w:lang w:val="uk-UA"/>
        </w:rPr>
        <w:t xml:space="preserve"> </w:t>
      </w:r>
    </w:p>
    <w:p w:rsidR="00A6190C" w:rsidRPr="000C2914" w:rsidRDefault="00A6190C" w:rsidP="00471B4D">
      <w:pPr>
        <w:spacing w:line="360" w:lineRule="auto"/>
        <w:jc w:val="both"/>
        <w:rPr>
          <w:sz w:val="28"/>
          <w:szCs w:val="28"/>
          <w:lang w:val="uk-UA"/>
        </w:rPr>
      </w:pPr>
      <w:r w:rsidRPr="000C2914">
        <w:rPr>
          <w:sz w:val="28"/>
          <w:szCs w:val="28"/>
          <w:lang w:val="uk-UA"/>
        </w:rPr>
        <w:t>АТ – артеріальний тиск крові;</w:t>
      </w:r>
    </w:p>
    <w:p w:rsidR="00A6190C" w:rsidRPr="000C2914" w:rsidRDefault="00A6190C" w:rsidP="00471B4D">
      <w:pPr>
        <w:spacing w:line="360" w:lineRule="auto"/>
        <w:jc w:val="both"/>
        <w:rPr>
          <w:sz w:val="28"/>
          <w:szCs w:val="28"/>
          <w:lang w:val="uk-UA"/>
        </w:rPr>
      </w:pPr>
      <w:r w:rsidRPr="000C2914">
        <w:rPr>
          <w:sz w:val="28"/>
          <w:szCs w:val="28"/>
          <w:lang w:val="uk-UA"/>
        </w:rPr>
        <w:t>АТФ – аденозинтрифосфорна кислота;</w:t>
      </w:r>
    </w:p>
    <w:p w:rsidR="00A6190C" w:rsidRPr="000C2914" w:rsidRDefault="00A6190C" w:rsidP="00471B4D">
      <w:pPr>
        <w:spacing w:line="360" w:lineRule="auto"/>
        <w:jc w:val="both"/>
        <w:rPr>
          <w:sz w:val="28"/>
          <w:szCs w:val="28"/>
          <w:lang w:val="uk-UA"/>
        </w:rPr>
      </w:pPr>
      <w:r w:rsidRPr="000C2914">
        <w:rPr>
          <w:sz w:val="28"/>
          <w:szCs w:val="28"/>
          <w:lang w:val="uk-UA"/>
        </w:rPr>
        <w:t>ЖЄЛ – життєва ємність легень;</w:t>
      </w:r>
    </w:p>
    <w:p w:rsidR="00A6190C" w:rsidRPr="000C2914" w:rsidRDefault="00A6190C" w:rsidP="00471B4D">
      <w:pPr>
        <w:spacing w:line="360" w:lineRule="auto"/>
        <w:jc w:val="both"/>
        <w:rPr>
          <w:sz w:val="28"/>
          <w:szCs w:val="28"/>
          <w:lang w:val="uk-UA"/>
        </w:rPr>
      </w:pPr>
      <w:r w:rsidRPr="000C2914">
        <w:rPr>
          <w:sz w:val="28"/>
          <w:szCs w:val="28"/>
          <w:lang w:val="uk-UA"/>
        </w:rPr>
        <w:t>КрФ – креатинфосфат;</w:t>
      </w:r>
    </w:p>
    <w:p w:rsidR="00A6190C" w:rsidRPr="000C2914" w:rsidRDefault="00A6190C" w:rsidP="00471B4D">
      <w:pPr>
        <w:spacing w:line="360" w:lineRule="auto"/>
        <w:jc w:val="both"/>
        <w:rPr>
          <w:sz w:val="28"/>
          <w:szCs w:val="28"/>
          <w:lang w:val="uk-UA"/>
        </w:rPr>
      </w:pPr>
      <w:r w:rsidRPr="000C2914">
        <w:rPr>
          <w:sz w:val="28"/>
          <w:szCs w:val="28"/>
          <w:lang w:val="uk-UA"/>
        </w:rPr>
        <w:t>МВЛ – максимальна вентиляція легень;</w:t>
      </w:r>
    </w:p>
    <w:p w:rsidR="00700AC4" w:rsidRDefault="00700AC4" w:rsidP="00700AC4">
      <w:pPr>
        <w:spacing w:line="360" w:lineRule="auto"/>
        <w:jc w:val="both"/>
        <w:rPr>
          <w:sz w:val="28"/>
          <w:szCs w:val="28"/>
          <w:lang w:val="uk-UA"/>
        </w:rPr>
      </w:pPr>
      <w:r w:rsidRPr="004312C5">
        <w:rPr>
          <w:sz w:val="28"/>
          <w:szCs w:val="28"/>
          <w:lang w:val="uk-UA"/>
        </w:rPr>
        <w:t>М</w:t>
      </w:r>
      <w:r>
        <w:rPr>
          <w:sz w:val="28"/>
          <w:szCs w:val="28"/>
          <w:lang w:val="uk-UA"/>
        </w:rPr>
        <w:t>С</w:t>
      </w:r>
      <w:r w:rsidRPr="004312C5">
        <w:rPr>
          <w:sz w:val="28"/>
          <w:szCs w:val="28"/>
          <w:lang w:val="uk-UA"/>
        </w:rPr>
        <w:t xml:space="preserve">К </w:t>
      </w:r>
      <w:r>
        <w:rPr>
          <w:sz w:val="28"/>
          <w:szCs w:val="28"/>
          <w:lang w:val="uk-UA"/>
        </w:rPr>
        <w:t>–</w:t>
      </w:r>
      <w:r w:rsidRPr="004312C5">
        <w:rPr>
          <w:sz w:val="28"/>
          <w:szCs w:val="28"/>
          <w:lang w:val="uk-UA"/>
        </w:rPr>
        <w:t xml:space="preserve"> максимальне споживання кисню</w:t>
      </w:r>
      <w:r>
        <w:rPr>
          <w:sz w:val="28"/>
          <w:szCs w:val="28"/>
          <w:lang w:val="uk-UA"/>
        </w:rPr>
        <w:t>.</w:t>
      </w:r>
      <w:r w:rsidRPr="004312C5">
        <w:rPr>
          <w:sz w:val="28"/>
          <w:szCs w:val="28"/>
          <w:lang w:val="uk-UA"/>
        </w:rPr>
        <w:t xml:space="preserve"> </w:t>
      </w:r>
    </w:p>
    <w:p w:rsidR="00A6190C" w:rsidRPr="000C2914" w:rsidRDefault="00A6190C" w:rsidP="00471B4D">
      <w:pPr>
        <w:spacing w:line="360" w:lineRule="auto"/>
        <w:jc w:val="both"/>
        <w:rPr>
          <w:sz w:val="28"/>
          <w:szCs w:val="28"/>
          <w:lang w:val="uk-UA"/>
        </w:rPr>
      </w:pPr>
      <w:r w:rsidRPr="000C2914">
        <w:rPr>
          <w:sz w:val="28"/>
          <w:szCs w:val="28"/>
          <w:lang w:val="uk-UA"/>
        </w:rPr>
        <w:t>ЧСС – частота серцевих скорочень;</w:t>
      </w:r>
    </w:p>
    <w:p w:rsidR="004312C5" w:rsidRPr="004312C5" w:rsidRDefault="004312C5" w:rsidP="004312C5">
      <w:pPr>
        <w:spacing w:line="360" w:lineRule="auto"/>
        <w:jc w:val="both"/>
        <w:rPr>
          <w:sz w:val="28"/>
          <w:szCs w:val="28"/>
          <w:lang w:val="uk-UA"/>
        </w:rPr>
      </w:pPr>
      <w:r w:rsidRPr="004312C5">
        <w:rPr>
          <w:sz w:val="28"/>
          <w:szCs w:val="28"/>
          <w:lang w:val="uk-UA"/>
        </w:rPr>
        <w:t>ШКТ – шлунково-кишковий тракт</w:t>
      </w:r>
      <w:r>
        <w:rPr>
          <w:sz w:val="28"/>
          <w:szCs w:val="28"/>
          <w:lang w:val="uk-UA"/>
        </w:rPr>
        <w:t>;</w:t>
      </w:r>
    </w:p>
    <w:p w:rsidR="00A6190C" w:rsidRPr="000C2914" w:rsidRDefault="00A6190C" w:rsidP="004312C5">
      <w:pPr>
        <w:spacing w:line="360" w:lineRule="auto"/>
        <w:jc w:val="both"/>
        <w:rPr>
          <w:sz w:val="28"/>
          <w:szCs w:val="28"/>
          <w:lang w:val="uk-UA"/>
        </w:rPr>
      </w:pPr>
    </w:p>
    <w:p w:rsidR="00A6190C" w:rsidRPr="000C2914" w:rsidRDefault="00A6190C" w:rsidP="00471B4D">
      <w:pPr>
        <w:spacing w:line="360" w:lineRule="auto"/>
        <w:ind w:firstLine="709"/>
        <w:jc w:val="both"/>
        <w:rPr>
          <w:sz w:val="28"/>
          <w:szCs w:val="28"/>
          <w:lang w:val="uk-UA"/>
        </w:rPr>
      </w:pPr>
    </w:p>
    <w:p w:rsidR="00A6190C" w:rsidRDefault="00A6190C" w:rsidP="00471B4D">
      <w:pPr>
        <w:spacing w:line="360" w:lineRule="auto"/>
        <w:ind w:firstLine="709"/>
        <w:jc w:val="both"/>
        <w:rPr>
          <w:sz w:val="28"/>
          <w:szCs w:val="28"/>
          <w:lang w:val="uk-UA"/>
        </w:rPr>
      </w:pPr>
    </w:p>
    <w:p w:rsidR="00700AC4" w:rsidRDefault="00700AC4" w:rsidP="00471B4D">
      <w:pPr>
        <w:spacing w:line="360" w:lineRule="auto"/>
        <w:ind w:firstLine="709"/>
        <w:jc w:val="both"/>
        <w:rPr>
          <w:sz w:val="28"/>
          <w:szCs w:val="28"/>
          <w:lang w:val="uk-UA"/>
        </w:rPr>
      </w:pPr>
    </w:p>
    <w:p w:rsidR="00700AC4" w:rsidRDefault="00700AC4" w:rsidP="00471B4D">
      <w:pPr>
        <w:spacing w:line="360" w:lineRule="auto"/>
        <w:ind w:firstLine="709"/>
        <w:jc w:val="both"/>
        <w:rPr>
          <w:sz w:val="28"/>
          <w:szCs w:val="28"/>
          <w:lang w:val="uk-UA"/>
        </w:rPr>
      </w:pPr>
    </w:p>
    <w:p w:rsidR="00700AC4" w:rsidRDefault="00700AC4" w:rsidP="00471B4D">
      <w:pPr>
        <w:spacing w:line="360" w:lineRule="auto"/>
        <w:ind w:firstLine="709"/>
        <w:jc w:val="both"/>
        <w:rPr>
          <w:sz w:val="28"/>
          <w:szCs w:val="28"/>
          <w:lang w:val="uk-UA"/>
        </w:rPr>
      </w:pPr>
    </w:p>
    <w:p w:rsidR="00700AC4" w:rsidRDefault="00700AC4" w:rsidP="00471B4D">
      <w:pPr>
        <w:spacing w:line="360" w:lineRule="auto"/>
        <w:ind w:firstLine="709"/>
        <w:jc w:val="both"/>
        <w:rPr>
          <w:sz w:val="28"/>
          <w:szCs w:val="28"/>
          <w:lang w:val="uk-UA"/>
        </w:rPr>
      </w:pPr>
    </w:p>
    <w:p w:rsidR="00700AC4" w:rsidRDefault="00700AC4" w:rsidP="00471B4D">
      <w:pPr>
        <w:spacing w:line="360" w:lineRule="auto"/>
        <w:ind w:firstLine="709"/>
        <w:jc w:val="both"/>
        <w:rPr>
          <w:sz w:val="28"/>
          <w:szCs w:val="28"/>
          <w:lang w:val="uk-UA"/>
        </w:rPr>
      </w:pPr>
    </w:p>
    <w:p w:rsidR="00700AC4" w:rsidRDefault="00700AC4" w:rsidP="00471B4D">
      <w:pPr>
        <w:spacing w:line="360" w:lineRule="auto"/>
        <w:ind w:firstLine="709"/>
        <w:jc w:val="both"/>
        <w:rPr>
          <w:sz w:val="28"/>
          <w:szCs w:val="28"/>
          <w:lang w:val="uk-UA"/>
        </w:rPr>
      </w:pPr>
    </w:p>
    <w:p w:rsidR="00700AC4" w:rsidRDefault="00700AC4" w:rsidP="00471B4D">
      <w:pPr>
        <w:spacing w:line="360" w:lineRule="auto"/>
        <w:ind w:firstLine="709"/>
        <w:jc w:val="both"/>
        <w:rPr>
          <w:sz w:val="28"/>
          <w:szCs w:val="28"/>
          <w:lang w:val="uk-UA"/>
        </w:rPr>
      </w:pPr>
    </w:p>
    <w:p w:rsidR="00700AC4" w:rsidRDefault="00700AC4" w:rsidP="00471B4D">
      <w:pPr>
        <w:spacing w:line="360" w:lineRule="auto"/>
        <w:ind w:firstLine="709"/>
        <w:jc w:val="both"/>
        <w:rPr>
          <w:sz w:val="28"/>
          <w:szCs w:val="28"/>
          <w:lang w:val="uk-UA"/>
        </w:rPr>
      </w:pPr>
    </w:p>
    <w:p w:rsidR="00700AC4" w:rsidRDefault="00700AC4" w:rsidP="00471B4D">
      <w:pPr>
        <w:spacing w:line="360" w:lineRule="auto"/>
        <w:ind w:firstLine="709"/>
        <w:jc w:val="both"/>
        <w:rPr>
          <w:sz w:val="28"/>
          <w:szCs w:val="28"/>
          <w:lang w:val="uk-UA"/>
        </w:rPr>
      </w:pPr>
    </w:p>
    <w:p w:rsidR="00700AC4" w:rsidRPr="000C2914" w:rsidRDefault="00700AC4" w:rsidP="00471B4D">
      <w:pPr>
        <w:spacing w:line="360" w:lineRule="auto"/>
        <w:ind w:firstLine="709"/>
        <w:jc w:val="both"/>
        <w:rPr>
          <w:sz w:val="28"/>
          <w:szCs w:val="28"/>
          <w:lang w:val="uk-UA"/>
        </w:rPr>
      </w:pPr>
    </w:p>
    <w:p w:rsidR="00A6190C" w:rsidRPr="000C2914" w:rsidRDefault="00A6190C" w:rsidP="00471B4D">
      <w:pPr>
        <w:spacing w:line="360" w:lineRule="auto"/>
        <w:rPr>
          <w:lang w:val="uk-UA"/>
        </w:rPr>
      </w:pPr>
    </w:p>
    <w:p w:rsidR="00A6190C" w:rsidRPr="000C2914" w:rsidRDefault="00A6190C" w:rsidP="00471B4D">
      <w:pPr>
        <w:spacing w:line="360" w:lineRule="auto"/>
        <w:rPr>
          <w:lang w:val="uk-UA"/>
        </w:rPr>
      </w:pPr>
    </w:p>
    <w:p w:rsidR="00A6190C" w:rsidRPr="000C2914" w:rsidRDefault="00A6190C" w:rsidP="00471B4D">
      <w:pPr>
        <w:spacing w:line="360" w:lineRule="auto"/>
        <w:rPr>
          <w:lang w:val="uk-UA"/>
        </w:rPr>
      </w:pPr>
    </w:p>
    <w:p w:rsidR="00A6190C" w:rsidRPr="000C2914" w:rsidRDefault="00A6190C" w:rsidP="00471B4D">
      <w:pPr>
        <w:pStyle w:val="1"/>
      </w:pPr>
      <w:r w:rsidRPr="000C2914">
        <w:t>Вступ</w:t>
      </w:r>
    </w:p>
    <w:p w:rsidR="00A6190C" w:rsidRPr="000C2914" w:rsidRDefault="00A6190C" w:rsidP="00471B4D">
      <w:pPr>
        <w:spacing w:line="360" w:lineRule="auto"/>
        <w:ind w:firstLine="709"/>
        <w:jc w:val="both"/>
        <w:rPr>
          <w:b/>
          <w:sz w:val="28"/>
          <w:szCs w:val="28"/>
          <w:lang w:val="uk-UA"/>
        </w:rPr>
      </w:pPr>
    </w:p>
    <w:p w:rsidR="006C57B1" w:rsidRPr="000C2914" w:rsidRDefault="00A6190C" w:rsidP="00471B4D">
      <w:pPr>
        <w:spacing w:line="360" w:lineRule="auto"/>
        <w:ind w:firstLine="709"/>
        <w:jc w:val="both"/>
        <w:rPr>
          <w:sz w:val="28"/>
          <w:szCs w:val="28"/>
          <w:lang w:val="uk-UA"/>
        </w:rPr>
      </w:pPr>
      <w:r w:rsidRPr="000C2914">
        <w:rPr>
          <w:b/>
          <w:sz w:val="28"/>
          <w:szCs w:val="28"/>
          <w:lang w:val="uk-UA"/>
        </w:rPr>
        <w:t>Актуальність</w:t>
      </w:r>
      <w:r w:rsidRPr="000C2914">
        <w:rPr>
          <w:sz w:val="28"/>
          <w:szCs w:val="28"/>
          <w:lang w:val="uk-UA"/>
        </w:rPr>
        <w:t xml:space="preserve">. </w:t>
      </w:r>
      <w:r w:rsidR="006C57B1" w:rsidRPr="000C2914">
        <w:rPr>
          <w:sz w:val="28"/>
          <w:szCs w:val="28"/>
          <w:lang w:val="uk-UA"/>
        </w:rPr>
        <w:t xml:space="preserve">В умовах раннього залучення дітей до занять спортом, неухильного зростання спортивних результатів та інтенсивності тренувань спроби покращити адаптацію організму до «граничних» фізичних навантажень шляхом використання різних препаратів та біологічно активних добавок привертають увагу як фахівців спортивної медицини, так і самих </w:t>
      </w:r>
      <w:r w:rsidR="009769E5" w:rsidRPr="000C2914">
        <w:rPr>
          <w:sz w:val="28"/>
          <w:szCs w:val="28"/>
          <w:lang w:val="uk-UA"/>
        </w:rPr>
        <w:t>спортсменок</w:t>
      </w:r>
      <w:r w:rsidR="006C57B1" w:rsidRPr="000C2914">
        <w:rPr>
          <w:sz w:val="28"/>
          <w:szCs w:val="28"/>
          <w:lang w:val="uk-UA"/>
        </w:rPr>
        <w:t xml:space="preserve"> [1]. Не торкаючись питань використання в дитячо-юнацькому спорті допінгових засобів, яке, незважаючи на всі заборони, з кожним роком зростає, слід констатувати, що й застосування незаборонених «ергогенних» субстанцій є дуже серйозною проблемою.</w:t>
      </w:r>
    </w:p>
    <w:p w:rsidR="006C57B1" w:rsidRPr="000C2914" w:rsidRDefault="006C57B1" w:rsidP="00471B4D">
      <w:pPr>
        <w:spacing w:line="360" w:lineRule="auto"/>
        <w:ind w:firstLine="709"/>
        <w:jc w:val="both"/>
        <w:rPr>
          <w:sz w:val="28"/>
          <w:szCs w:val="28"/>
          <w:lang w:val="uk-UA"/>
        </w:rPr>
      </w:pPr>
      <w:r w:rsidRPr="000C2914">
        <w:rPr>
          <w:sz w:val="28"/>
          <w:szCs w:val="28"/>
          <w:lang w:val="uk-UA"/>
        </w:rPr>
        <w:t xml:space="preserve">По-перше, виробники даних речовин стверджують, що запропоновані ними продукти, не будучи допінгом, збільшують результативність </w:t>
      </w:r>
      <w:r w:rsidR="00584259">
        <w:rPr>
          <w:sz w:val="28"/>
          <w:szCs w:val="28"/>
          <w:lang w:val="uk-UA"/>
        </w:rPr>
        <w:t>спортсмен</w:t>
      </w:r>
      <w:r w:rsidR="000C3C44">
        <w:rPr>
          <w:sz w:val="28"/>
          <w:szCs w:val="28"/>
          <w:lang w:val="uk-UA"/>
        </w:rPr>
        <w:t>ів</w:t>
      </w:r>
      <w:r w:rsidRPr="000C2914">
        <w:rPr>
          <w:sz w:val="28"/>
          <w:szCs w:val="28"/>
          <w:lang w:val="uk-UA"/>
        </w:rPr>
        <w:t xml:space="preserve"> або швидкість відновлення після навантажень. Але при цьому вплив більшості біологічно активних речовин на фізичну працездатність не підтверджено [2].</w:t>
      </w:r>
    </w:p>
    <w:p w:rsidR="006C57B1" w:rsidRPr="000C2914" w:rsidRDefault="006C57B1" w:rsidP="00471B4D">
      <w:pPr>
        <w:spacing w:line="360" w:lineRule="auto"/>
        <w:ind w:firstLine="709"/>
        <w:jc w:val="both"/>
        <w:rPr>
          <w:sz w:val="28"/>
          <w:szCs w:val="28"/>
          <w:lang w:val="uk-UA"/>
        </w:rPr>
      </w:pPr>
      <w:r w:rsidRPr="000C2914">
        <w:rPr>
          <w:sz w:val="28"/>
          <w:szCs w:val="28"/>
          <w:lang w:val="uk-UA"/>
        </w:rPr>
        <w:t xml:space="preserve">По-друге, основна маса подібних препаратів і дієтичних добавок містить вітаміни, мінерали, мікроелементи, рослинні алкалоїди та інші відносно безпечні в рекомендованих дозах субстанції. Однак деякі засоби, наприклад, що містять алкалоїди ефедри і кофеїн, навіть при звичайних режимах дозування здатні викликати серйозні побічні ефекти у вигляді гіпертрофії та фіброзу міокарда, ішемічного некрозу кардіоміоцитів, периферичного вазоспазму і коронарного тромбозу, які в ряді випадків можуть привести до серйозних порушень та навіть летальних випадків. </w:t>
      </w:r>
      <w:r w:rsidRPr="000C2914">
        <w:rPr>
          <w:sz w:val="28"/>
          <w:szCs w:val="28"/>
          <w:lang w:val="uk-UA"/>
        </w:rPr>
        <w:lastRenderedPageBreak/>
        <w:t>Подібні засоби надзвичайно популярні, наприклад, у США щорічно витрачаються десятки мільйонів доларів на виробництво подібних препаратів та їх використовують щонайменше 60% учнів спортивних шкіл [</w:t>
      </w:r>
      <w:r w:rsidR="00DB2219" w:rsidRPr="000C2914">
        <w:rPr>
          <w:sz w:val="28"/>
          <w:szCs w:val="28"/>
          <w:lang w:val="uk-UA"/>
        </w:rPr>
        <w:t>3</w:t>
      </w:r>
      <w:r w:rsidRPr="000C2914">
        <w:rPr>
          <w:sz w:val="28"/>
          <w:szCs w:val="28"/>
          <w:lang w:val="uk-UA"/>
        </w:rPr>
        <w:t>].</w:t>
      </w:r>
    </w:p>
    <w:p w:rsidR="006C57B1" w:rsidRPr="000C2914" w:rsidRDefault="006C57B1" w:rsidP="00471B4D">
      <w:pPr>
        <w:spacing w:line="360" w:lineRule="auto"/>
        <w:ind w:firstLine="709"/>
        <w:jc w:val="both"/>
        <w:rPr>
          <w:sz w:val="28"/>
          <w:szCs w:val="28"/>
          <w:lang w:val="uk-UA"/>
        </w:rPr>
      </w:pPr>
      <w:r w:rsidRPr="000C2914">
        <w:rPr>
          <w:sz w:val="28"/>
          <w:szCs w:val="28"/>
          <w:lang w:val="uk-UA"/>
        </w:rPr>
        <w:t xml:space="preserve">У зв'язку з цим отримують своє логічне пояснення дані американського національного реєстру, що свідчать про суттєве збільшення в останні роки частки кардіоваскулярних причин, зокрема гіпертрофії міокарда у структурі раптової смерті </w:t>
      </w:r>
      <w:r w:rsidR="009769E5" w:rsidRPr="000C2914">
        <w:rPr>
          <w:sz w:val="28"/>
          <w:szCs w:val="28"/>
          <w:lang w:val="uk-UA"/>
        </w:rPr>
        <w:t>спортсмен</w:t>
      </w:r>
      <w:r w:rsidR="000C3C44">
        <w:rPr>
          <w:sz w:val="28"/>
          <w:szCs w:val="28"/>
          <w:lang w:val="uk-UA"/>
        </w:rPr>
        <w:t>ів</w:t>
      </w:r>
      <w:r w:rsidRPr="000C2914">
        <w:rPr>
          <w:sz w:val="28"/>
          <w:szCs w:val="28"/>
          <w:lang w:val="uk-UA"/>
        </w:rPr>
        <w:t xml:space="preserve"> [</w:t>
      </w:r>
      <w:r w:rsidR="00DB2219" w:rsidRPr="000C2914">
        <w:rPr>
          <w:sz w:val="28"/>
          <w:szCs w:val="28"/>
          <w:lang w:val="uk-UA"/>
        </w:rPr>
        <w:t>4, 5</w:t>
      </w:r>
      <w:r w:rsidRPr="000C2914">
        <w:rPr>
          <w:sz w:val="28"/>
          <w:szCs w:val="28"/>
          <w:lang w:val="uk-UA"/>
        </w:rPr>
        <w:t>].</w:t>
      </w:r>
    </w:p>
    <w:p w:rsidR="006C57B1" w:rsidRPr="000C2914" w:rsidRDefault="006C57B1" w:rsidP="00471B4D">
      <w:pPr>
        <w:spacing w:line="360" w:lineRule="auto"/>
        <w:ind w:firstLine="709"/>
        <w:jc w:val="both"/>
        <w:rPr>
          <w:sz w:val="28"/>
          <w:szCs w:val="28"/>
          <w:lang w:val="uk-UA"/>
        </w:rPr>
      </w:pPr>
      <w:r w:rsidRPr="000C2914">
        <w:rPr>
          <w:sz w:val="28"/>
          <w:szCs w:val="28"/>
          <w:lang w:val="uk-UA"/>
        </w:rPr>
        <w:t>Нарешті, основним фактором, що лімітує використання «ергогенних субстанцій» у дитячому та юнацькому спорті, є, на нашу думку, етична неприпустимість самого факту цілеспрямованого стимулювання фізичної працездатності дітей та підлітків. Очевидно, у дитячо-юнацькому спорті слід віддавати перевагу недопінговим засобам, що довели свою ефективність і безпеку при тривалому спостереженні і обов'язково мають, крім безпосередньо «ерготропного», інші позитивні фармакологічні властивості (наприклад, що прискорюють відновлення після навантажень, підвищують швидкість адаптації організму або здатні усувати дисфункції організму, пов'язані з інтенсивним навантаженням).</w:t>
      </w:r>
    </w:p>
    <w:p w:rsidR="006C57B1" w:rsidRPr="000C2914" w:rsidRDefault="006C57B1" w:rsidP="00471B4D">
      <w:pPr>
        <w:spacing w:line="360" w:lineRule="auto"/>
        <w:ind w:firstLine="709"/>
        <w:jc w:val="both"/>
        <w:rPr>
          <w:sz w:val="28"/>
          <w:szCs w:val="28"/>
          <w:lang w:val="uk-UA"/>
        </w:rPr>
      </w:pPr>
      <w:r w:rsidRPr="000C2914">
        <w:rPr>
          <w:sz w:val="28"/>
          <w:szCs w:val="28"/>
          <w:lang w:val="uk-UA"/>
        </w:rPr>
        <w:t>На жаль, перелік таких засобів дуже обмежений. Найбільшу увагу фахівців привертають креатин, L-карнітин та натрію бікарбонат [</w:t>
      </w:r>
      <w:r w:rsidR="00DB2219" w:rsidRPr="000C2914">
        <w:rPr>
          <w:sz w:val="28"/>
          <w:szCs w:val="28"/>
          <w:lang w:val="uk-UA"/>
        </w:rPr>
        <w:t>6</w:t>
      </w:r>
      <w:r w:rsidRPr="000C2914">
        <w:rPr>
          <w:sz w:val="28"/>
          <w:szCs w:val="28"/>
          <w:lang w:val="uk-UA"/>
        </w:rPr>
        <w:t xml:space="preserve">]. Одним із найбільш вивчених є холіноподібний четвертинний амін </w:t>
      </w:r>
      <w:r w:rsidR="00DB2219" w:rsidRPr="000C2914">
        <w:rPr>
          <w:sz w:val="28"/>
          <w:szCs w:val="28"/>
          <w:lang w:val="uk-UA"/>
        </w:rPr>
        <w:t>–</w:t>
      </w:r>
      <w:r w:rsidRPr="000C2914">
        <w:rPr>
          <w:sz w:val="28"/>
          <w:szCs w:val="28"/>
          <w:lang w:val="uk-UA"/>
        </w:rPr>
        <w:t xml:space="preserve"> L-карнітин, який набув особливої ​​популярності як коректор енергетичного обміну, який збільшує переважно аеробну працездатність [</w:t>
      </w:r>
      <w:r w:rsidR="00DB2219" w:rsidRPr="000C2914">
        <w:rPr>
          <w:sz w:val="28"/>
          <w:szCs w:val="28"/>
          <w:lang w:val="uk-UA"/>
        </w:rPr>
        <w:t>7</w:t>
      </w:r>
      <w:r w:rsidRPr="000C2914">
        <w:rPr>
          <w:sz w:val="28"/>
          <w:szCs w:val="28"/>
          <w:lang w:val="uk-UA"/>
        </w:rPr>
        <w:t xml:space="preserve">, </w:t>
      </w:r>
      <w:r w:rsidR="00DB2219" w:rsidRPr="000C2914">
        <w:rPr>
          <w:sz w:val="28"/>
          <w:szCs w:val="28"/>
          <w:lang w:val="uk-UA"/>
        </w:rPr>
        <w:t>8</w:t>
      </w:r>
      <w:r w:rsidRPr="000C2914">
        <w:rPr>
          <w:sz w:val="28"/>
          <w:szCs w:val="28"/>
          <w:lang w:val="uk-UA"/>
        </w:rPr>
        <w:t>]. Хоча останніми роками було виявлено низку нових механізмів [</w:t>
      </w:r>
      <w:r w:rsidR="00DB2219" w:rsidRPr="000C2914">
        <w:rPr>
          <w:sz w:val="28"/>
          <w:szCs w:val="28"/>
          <w:lang w:val="uk-UA"/>
        </w:rPr>
        <w:t>9</w:t>
      </w:r>
      <w:r w:rsidRPr="000C2914">
        <w:rPr>
          <w:sz w:val="28"/>
          <w:szCs w:val="28"/>
          <w:lang w:val="uk-UA"/>
        </w:rPr>
        <w:t>].</w:t>
      </w:r>
    </w:p>
    <w:p w:rsidR="00DB2219" w:rsidRPr="000C2914" w:rsidRDefault="00DB2219" w:rsidP="00471B4D">
      <w:pPr>
        <w:spacing w:line="360" w:lineRule="auto"/>
        <w:ind w:firstLine="709"/>
        <w:jc w:val="both"/>
        <w:rPr>
          <w:sz w:val="28"/>
          <w:szCs w:val="28"/>
          <w:lang w:val="uk-UA"/>
        </w:rPr>
      </w:pPr>
      <w:r w:rsidRPr="000C2914">
        <w:rPr>
          <w:sz w:val="28"/>
          <w:szCs w:val="28"/>
          <w:lang w:val="uk-UA"/>
        </w:rPr>
        <w:t xml:space="preserve">Думка про розвиток дефіциту карнітину в ході інтенсивних фізичних навантажень висловлювалася і раніше [10], проте лише нещодавно було встановлено, що при цьому вміст вільного карнітину в м'язах знижується настільки значно – до 05 ммоль на 1 кг вологої маси м'яза [11]. Цей процес корелює з інтенсивністю навантаження і розглядається як один із механізмів зниження окислення жирних кислот у плазмі та </w:t>
      </w:r>
      <w:r w:rsidRPr="000C2914">
        <w:rPr>
          <w:sz w:val="28"/>
          <w:szCs w:val="28"/>
          <w:lang w:val="uk-UA"/>
        </w:rPr>
        <w:lastRenderedPageBreak/>
        <w:t>триацилгліцеролів у м'язах під час вправ [12]. На думку В.М. Копелевича (2003), особливо швидко вторинна карнітинова недостатність формується у дітей та підлітків, що мають вкрай обмежені запаси цього метаболіту [13]. J. Lee та співавт. (2007) показали, що прийом екзогенного карнітину (4 г/добу протягом тижня) у поєднанні з фізичним навантаженням здатний підвищувати його запаси у м'язах [14].</w:t>
      </w:r>
    </w:p>
    <w:p w:rsidR="00DB2219" w:rsidRPr="000C2914" w:rsidRDefault="00DB2219" w:rsidP="00471B4D">
      <w:pPr>
        <w:spacing w:line="360" w:lineRule="auto"/>
        <w:ind w:firstLine="709"/>
        <w:jc w:val="both"/>
        <w:rPr>
          <w:sz w:val="28"/>
          <w:szCs w:val="28"/>
          <w:lang w:val="uk-UA"/>
        </w:rPr>
      </w:pPr>
      <w:r w:rsidRPr="000C2914">
        <w:rPr>
          <w:sz w:val="28"/>
          <w:szCs w:val="28"/>
          <w:lang w:val="uk-UA"/>
        </w:rPr>
        <w:t xml:space="preserve">У той же час при фізичному навантаженні загальна кількість жирних кислот, що поставляється в м'язи, перевищує енергетичні потреби та доступність кисню [15]. Надлишок утвореного ацилкоензиму А (КоА) з довгим ланцюгом може призводити до короткочасного порушення нормального перебігу процесів окисного фосфорилювання та зниження продуктивності при максимальному навантаженні [16]. Прийом L-карнітину здатний зменшити накопичення цих небезпечних амфіфілів і цим підвищити працездатність </w:t>
      </w:r>
      <w:r w:rsidR="009769E5" w:rsidRPr="000C2914">
        <w:rPr>
          <w:sz w:val="28"/>
          <w:szCs w:val="28"/>
          <w:lang w:val="uk-UA"/>
        </w:rPr>
        <w:t>спортсмен</w:t>
      </w:r>
      <w:r w:rsidR="000C3C44">
        <w:rPr>
          <w:sz w:val="28"/>
          <w:szCs w:val="28"/>
          <w:lang w:val="uk-UA"/>
        </w:rPr>
        <w:t>ів</w:t>
      </w:r>
      <w:r w:rsidRPr="000C2914">
        <w:rPr>
          <w:sz w:val="28"/>
          <w:szCs w:val="28"/>
          <w:lang w:val="uk-UA"/>
        </w:rPr>
        <w:t>. Крім того, карнітин здатний попереджати накопичення надлишкової кількості ацетил-КоА в мітохондріях [1</w:t>
      </w:r>
      <w:r w:rsidR="00BC3D89" w:rsidRPr="000C2914">
        <w:rPr>
          <w:sz w:val="28"/>
          <w:szCs w:val="28"/>
          <w:lang w:val="uk-UA"/>
        </w:rPr>
        <w:t>7</w:t>
      </w:r>
      <w:r w:rsidRPr="000C2914">
        <w:rPr>
          <w:sz w:val="28"/>
          <w:szCs w:val="28"/>
          <w:lang w:val="uk-UA"/>
        </w:rPr>
        <w:t>]. Під час інтенсивного фізичного навантаження швидкість утворення останнього перевищує швидкість його утилізації в циклі Кребса, що пригнічує активність піруватдегідрогеназного</w:t>
      </w:r>
      <w:r w:rsidR="00BC3D89" w:rsidRPr="000C2914">
        <w:rPr>
          <w:sz w:val="28"/>
          <w:szCs w:val="28"/>
          <w:lang w:val="uk-UA"/>
        </w:rPr>
        <w:t xml:space="preserve"> </w:t>
      </w:r>
      <w:r w:rsidRPr="000C2914">
        <w:rPr>
          <w:sz w:val="28"/>
          <w:szCs w:val="28"/>
          <w:lang w:val="uk-UA"/>
        </w:rPr>
        <w:t>комплексу [</w:t>
      </w:r>
      <w:r w:rsidR="00BC3D89" w:rsidRPr="000C2914">
        <w:rPr>
          <w:sz w:val="28"/>
          <w:szCs w:val="28"/>
          <w:lang w:val="uk-UA"/>
        </w:rPr>
        <w:t>18</w:t>
      </w:r>
      <w:r w:rsidRPr="000C2914">
        <w:rPr>
          <w:sz w:val="28"/>
          <w:szCs w:val="28"/>
          <w:lang w:val="uk-UA"/>
        </w:rPr>
        <w:t>] та веде до накопичення лактату. Карнітин реагує з ацетил-КоА, переходячи в ацетилкарнітин і вивільняючи коензим А, необхідний для нормального перебігу метаболічних процесів, інтенсифікує аеробний гліколіз і виділення енергії за рахунок нього [</w:t>
      </w:r>
      <w:r w:rsidR="00BC3D89" w:rsidRPr="000C2914">
        <w:rPr>
          <w:sz w:val="28"/>
          <w:szCs w:val="28"/>
          <w:lang w:val="uk-UA"/>
        </w:rPr>
        <w:t>19</w:t>
      </w:r>
      <w:r w:rsidRPr="000C2914">
        <w:rPr>
          <w:sz w:val="28"/>
          <w:szCs w:val="28"/>
          <w:lang w:val="uk-UA"/>
        </w:rPr>
        <w:t>] і пригнічує накопичення в крові та м'язах молочної кислоти [2</w:t>
      </w:r>
      <w:r w:rsidR="00BC3D89" w:rsidRPr="000C2914">
        <w:rPr>
          <w:sz w:val="28"/>
          <w:szCs w:val="28"/>
          <w:lang w:val="uk-UA"/>
        </w:rPr>
        <w:t>0</w:t>
      </w:r>
      <w:r w:rsidRPr="000C2914">
        <w:rPr>
          <w:sz w:val="28"/>
          <w:szCs w:val="28"/>
          <w:lang w:val="uk-UA"/>
        </w:rPr>
        <w:t xml:space="preserve">] головну причину </w:t>
      </w:r>
      <w:r w:rsidR="00BC3D89" w:rsidRPr="000C2914">
        <w:rPr>
          <w:sz w:val="28"/>
          <w:szCs w:val="28"/>
          <w:lang w:val="uk-UA"/>
        </w:rPr>
        <w:t xml:space="preserve">стомлення. </w:t>
      </w:r>
    </w:p>
    <w:p w:rsidR="00A6190C" w:rsidRPr="000C2914" w:rsidRDefault="00A6190C" w:rsidP="00471B4D">
      <w:pPr>
        <w:spacing w:line="360" w:lineRule="auto"/>
        <w:ind w:firstLine="709"/>
        <w:jc w:val="both"/>
        <w:rPr>
          <w:sz w:val="28"/>
          <w:szCs w:val="28"/>
          <w:lang w:val="uk-UA"/>
        </w:rPr>
      </w:pPr>
      <w:r w:rsidRPr="000C2914">
        <w:rPr>
          <w:sz w:val="28"/>
          <w:szCs w:val="28"/>
          <w:lang w:val="uk-UA"/>
        </w:rPr>
        <w:t xml:space="preserve">Істотний психологічний тиск на юних </w:t>
      </w:r>
      <w:r w:rsidR="009769E5" w:rsidRPr="000C2914">
        <w:rPr>
          <w:sz w:val="28"/>
          <w:szCs w:val="28"/>
          <w:lang w:val="uk-UA"/>
        </w:rPr>
        <w:t>спортсмен</w:t>
      </w:r>
      <w:r w:rsidR="000C3C44">
        <w:rPr>
          <w:sz w:val="28"/>
          <w:szCs w:val="28"/>
          <w:lang w:val="uk-UA"/>
        </w:rPr>
        <w:t>ів</w:t>
      </w:r>
      <w:r w:rsidRPr="000C2914">
        <w:rPr>
          <w:sz w:val="28"/>
          <w:szCs w:val="28"/>
          <w:lang w:val="uk-UA"/>
        </w:rPr>
        <w:t xml:space="preserve">, ранній початок занять спортом та використання надмірно інтенсивних навантажень визначає основне завдання – збереження здоров'я дітей, які займаються спортом [Баликова Л.А. та співавт., 2014]. Надмірні навантаження викликають перенапругу у функціонуванні багатьох органів та систем, погіршення психологічного стану, зниження адаптаційних можливостей, що впливає на інтенсивність тренувальних навантажень, які юний </w:t>
      </w:r>
      <w:r w:rsidRPr="000C2914">
        <w:rPr>
          <w:sz w:val="28"/>
          <w:szCs w:val="28"/>
          <w:lang w:val="uk-UA"/>
        </w:rPr>
        <w:lastRenderedPageBreak/>
        <w:t xml:space="preserve">спортсмен здатний виконати без шкоди здоров'ю [Яковлєва Л.В. та співавт, 2013]. При цьому необхідно враховувати індивідуальні особливості росту та розвитку організму дитини, що важливо для збереження його здоров'я, попередження зниження працездатності та дозування фізичного навантаження. Також необхідно ретельно підходити до питання системності та адекватності фізичних навантажень під час тренувань, психосоматичного благополуччя юних </w:t>
      </w:r>
      <w:r w:rsidR="00584259">
        <w:rPr>
          <w:sz w:val="28"/>
          <w:szCs w:val="28"/>
          <w:lang w:val="uk-UA"/>
        </w:rPr>
        <w:t>спортсмен</w:t>
      </w:r>
      <w:r w:rsidR="000C3C44">
        <w:rPr>
          <w:sz w:val="28"/>
          <w:szCs w:val="28"/>
          <w:lang w:val="uk-UA"/>
        </w:rPr>
        <w:t>ів</w:t>
      </w:r>
      <w:r w:rsidRPr="000C2914">
        <w:rPr>
          <w:sz w:val="28"/>
          <w:szCs w:val="28"/>
          <w:lang w:val="uk-UA"/>
        </w:rPr>
        <w:t xml:space="preserve">, оскільки для досягнення найкращих результатів </w:t>
      </w:r>
      <w:r w:rsidR="009769E5" w:rsidRPr="000C2914">
        <w:rPr>
          <w:sz w:val="28"/>
          <w:szCs w:val="28"/>
          <w:lang w:val="uk-UA"/>
        </w:rPr>
        <w:t>спортсменки</w:t>
      </w:r>
      <w:r w:rsidRPr="000C2914">
        <w:rPr>
          <w:sz w:val="28"/>
          <w:szCs w:val="28"/>
          <w:lang w:val="uk-UA"/>
        </w:rPr>
        <w:t xml:space="preserve"> зазвичай вдаються до посилених навантажень [Ключников С.О. та співавт., 2010].</w:t>
      </w:r>
    </w:p>
    <w:p w:rsidR="00A6190C" w:rsidRPr="000C2914" w:rsidRDefault="00A6190C" w:rsidP="00471B4D">
      <w:pPr>
        <w:spacing w:line="360" w:lineRule="auto"/>
        <w:ind w:firstLine="709"/>
        <w:jc w:val="both"/>
        <w:rPr>
          <w:sz w:val="28"/>
          <w:szCs w:val="28"/>
          <w:lang w:val="uk-UA"/>
        </w:rPr>
      </w:pPr>
      <w:r w:rsidRPr="000C2914">
        <w:rPr>
          <w:sz w:val="28"/>
          <w:szCs w:val="28"/>
          <w:lang w:val="uk-UA"/>
        </w:rPr>
        <w:t xml:space="preserve">Багатьма авторами встановлено, що </w:t>
      </w:r>
      <w:r w:rsidR="003166BB" w:rsidRPr="000C2914">
        <w:rPr>
          <w:sz w:val="28"/>
          <w:szCs w:val="28"/>
          <w:lang w:val="uk-UA"/>
        </w:rPr>
        <w:t>під впливом</w:t>
      </w:r>
      <w:r w:rsidRPr="000C2914">
        <w:rPr>
          <w:sz w:val="28"/>
          <w:szCs w:val="28"/>
          <w:lang w:val="uk-UA"/>
        </w:rPr>
        <w:t xml:space="preserve"> інтенсивн</w:t>
      </w:r>
      <w:r w:rsidR="003166BB" w:rsidRPr="000C2914">
        <w:rPr>
          <w:sz w:val="28"/>
          <w:szCs w:val="28"/>
          <w:lang w:val="uk-UA"/>
        </w:rPr>
        <w:t>их</w:t>
      </w:r>
      <w:r w:rsidRPr="000C2914">
        <w:rPr>
          <w:sz w:val="28"/>
          <w:szCs w:val="28"/>
          <w:lang w:val="uk-UA"/>
        </w:rPr>
        <w:t xml:space="preserve"> фізичн</w:t>
      </w:r>
      <w:r w:rsidR="003166BB" w:rsidRPr="000C2914">
        <w:rPr>
          <w:sz w:val="28"/>
          <w:szCs w:val="28"/>
          <w:lang w:val="uk-UA"/>
        </w:rPr>
        <w:t>их</w:t>
      </w:r>
      <w:r w:rsidRPr="000C2914">
        <w:rPr>
          <w:sz w:val="28"/>
          <w:szCs w:val="28"/>
          <w:lang w:val="uk-UA"/>
        </w:rPr>
        <w:t xml:space="preserve"> навантажен</w:t>
      </w:r>
      <w:r w:rsidR="003166BB" w:rsidRPr="000C2914">
        <w:rPr>
          <w:sz w:val="28"/>
          <w:szCs w:val="28"/>
          <w:lang w:val="uk-UA"/>
        </w:rPr>
        <w:t>ь</w:t>
      </w:r>
      <w:r w:rsidRPr="000C2914">
        <w:rPr>
          <w:sz w:val="28"/>
          <w:szCs w:val="28"/>
          <w:lang w:val="uk-UA"/>
        </w:rPr>
        <w:t xml:space="preserve"> процеси клітинного метаболізму зазнають певні зміни. Внаслідок дефіциту кисню у клітинах у процесі циклу трикарбонових кислот відбувається накопичення проміжних продуктів обміну вільних жирних кислот. Поточні процеси ведуть до порушення функції клітини, і найчастіше до її загибелі. Виразність цих процесів збільшується зі зростанням ступеня гіпоксії тканин. Тому для профілактики погіршення стану здоров'я та зниження працездатності дітей необхідний всебічний підхід до вивчення енергозабезпечення фізичної діяльності.</w:t>
      </w:r>
    </w:p>
    <w:p w:rsidR="005B7745" w:rsidRPr="000C2914" w:rsidRDefault="00A6190C" w:rsidP="00471B4D">
      <w:pPr>
        <w:spacing w:line="360" w:lineRule="auto"/>
        <w:ind w:firstLine="709"/>
        <w:jc w:val="both"/>
        <w:rPr>
          <w:sz w:val="28"/>
          <w:szCs w:val="28"/>
          <w:lang w:val="uk-UA"/>
        </w:rPr>
      </w:pPr>
      <w:r w:rsidRPr="000C2914">
        <w:rPr>
          <w:sz w:val="28"/>
          <w:szCs w:val="28"/>
          <w:lang w:val="uk-UA"/>
        </w:rPr>
        <w:t>У дитячій практиці у діагностиці різних станів особливо важливим є використання малоінвазивних та ефективних методів дослідження процесів, що відбуваються під впливом фізичної діяльності. Серед цих методів значн</w:t>
      </w:r>
      <w:r w:rsidR="000C3C44">
        <w:rPr>
          <w:sz w:val="28"/>
          <w:szCs w:val="28"/>
          <w:lang w:val="uk-UA"/>
        </w:rPr>
        <w:t>у</w:t>
      </w:r>
      <w:r w:rsidRPr="000C2914">
        <w:rPr>
          <w:sz w:val="28"/>
          <w:szCs w:val="28"/>
          <w:lang w:val="uk-UA"/>
        </w:rPr>
        <w:t xml:space="preserve"> рол</w:t>
      </w:r>
      <w:r w:rsidR="000C3C44">
        <w:rPr>
          <w:sz w:val="28"/>
          <w:szCs w:val="28"/>
          <w:lang w:val="uk-UA"/>
        </w:rPr>
        <w:t>ь</w:t>
      </w:r>
      <w:r w:rsidRPr="000C2914">
        <w:rPr>
          <w:sz w:val="28"/>
          <w:szCs w:val="28"/>
          <w:lang w:val="uk-UA"/>
        </w:rPr>
        <w:t xml:space="preserve"> </w:t>
      </w:r>
      <w:r w:rsidR="000C3C44">
        <w:rPr>
          <w:sz w:val="28"/>
          <w:szCs w:val="28"/>
          <w:lang w:val="uk-UA"/>
        </w:rPr>
        <w:t>віді</w:t>
      </w:r>
      <w:r w:rsidRPr="000C2914">
        <w:rPr>
          <w:sz w:val="28"/>
          <w:szCs w:val="28"/>
          <w:lang w:val="uk-UA"/>
        </w:rPr>
        <w:t>грає оцінка показників обміну карн</w:t>
      </w:r>
      <w:r w:rsidR="00340F37" w:rsidRPr="000C2914">
        <w:rPr>
          <w:sz w:val="28"/>
          <w:szCs w:val="28"/>
          <w:lang w:val="uk-UA"/>
        </w:rPr>
        <w:t>і</w:t>
      </w:r>
      <w:r w:rsidRPr="000C2914">
        <w:rPr>
          <w:sz w:val="28"/>
          <w:szCs w:val="28"/>
          <w:lang w:val="uk-UA"/>
        </w:rPr>
        <w:t>тин</w:t>
      </w:r>
      <w:r w:rsidR="00340F37" w:rsidRPr="000C2914">
        <w:rPr>
          <w:sz w:val="28"/>
          <w:szCs w:val="28"/>
          <w:lang w:val="uk-UA"/>
        </w:rPr>
        <w:t>у</w:t>
      </w:r>
      <w:r w:rsidRPr="000C2914">
        <w:rPr>
          <w:sz w:val="28"/>
          <w:szCs w:val="28"/>
          <w:lang w:val="uk-UA"/>
        </w:rPr>
        <w:t>. З огляду на вищесказане стає очевидною актуальність визначення особливостей обміну карнітину, вивчення фізичної працездатності у дітей-</w:t>
      </w:r>
      <w:r w:rsidR="00584259">
        <w:rPr>
          <w:sz w:val="28"/>
          <w:szCs w:val="28"/>
          <w:lang w:val="uk-UA"/>
        </w:rPr>
        <w:t>спортсменок</w:t>
      </w:r>
      <w:r w:rsidRPr="000C2914">
        <w:rPr>
          <w:sz w:val="28"/>
          <w:szCs w:val="28"/>
          <w:lang w:val="uk-UA"/>
        </w:rPr>
        <w:t xml:space="preserve"> на основі застосування сучасних методів дослідження.</w:t>
      </w:r>
    </w:p>
    <w:p w:rsidR="009A4974" w:rsidRPr="000C2914" w:rsidRDefault="009A4974" w:rsidP="00471B4D">
      <w:pPr>
        <w:spacing w:line="360" w:lineRule="auto"/>
        <w:ind w:firstLine="709"/>
        <w:jc w:val="both"/>
        <w:rPr>
          <w:sz w:val="28"/>
          <w:szCs w:val="28"/>
          <w:lang w:val="uk-UA"/>
        </w:rPr>
      </w:pPr>
      <w:r w:rsidRPr="000C2914">
        <w:rPr>
          <w:b/>
          <w:sz w:val="28"/>
          <w:szCs w:val="28"/>
          <w:lang w:val="uk-UA"/>
        </w:rPr>
        <w:t xml:space="preserve">Мета </w:t>
      </w:r>
      <w:r w:rsidR="007B581B">
        <w:rPr>
          <w:b/>
          <w:sz w:val="28"/>
          <w:szCs w:val="28"/>
          <w:lang w:val="uk-UA"/>
        </w:rPr>
        <w:t xml:space="preserve">роботи: </w:t>
      </w:r>
      <w:r w:rsidR="007B581B" w:rsidRPr="007B581B">
        <w:rPr>
          <w:sz w:val="28"/>
          <w:szCs w:val="28"/>
          <w:lang w:val="uk-UA"/>
        </w:rPr>
        <w:t>в</w:t>
      </w:r>
      <w:r w:rsidR="007B581B">
        <w:rPr>
          <w:sz w:val="28"/>
          <w:szCs w:val="28"/>
          <w:lang w:val="uk-UA"/>
        </w:rPr>
        <w:t xml:space="preserve">ивчити особливості взаємозв’язку між </w:t>
      </w:r>
      <w:r w:rsidR="007B581B" w:rsidRPr="000C2914">
        <w:rPr>
          <w:sz w:val="28"/>
          <w:szCs w:val="28"/>
          <w:lang w:val="uk-UA"/>
        </w:rPr>
        <w:t>показник</w:t>
      </w:r>
      <w:r w:rsidR="007B581B">
        <w:rPr>
          <w:sz w:val="28"/>
          <w:szCs w:val="28"/>
          <w:lang w:val="uk-UA"/>
        </w:rPr>
        <w:t>ами</w:t>
      </w:r>
      <w:r w:rsidR="007B581B" w:rsidRPr="000C2914">
        <w:rPr>
          <w:sz w:val="28"/>
          <w:szCs w:val="28"/>
          <w:lang w:val="uk-UA"/>
        </w:rPr>
        <w:t xml:space="preserve"> обміну карнітину </w:t>
      </w:r>
      <w:r w:rsidR="007B581B">
        <w:rPr>
          <w:sz w:val="28"/>
          <w:szCs w:val="28"/>
          <w:lang w:val="uk-UA"/>
        </w:rPr>
        <w:t>та</w:t>
      </w:r>
      <w:r w:rsidRPr="000C2914">
        <w:rPr>
          <w:sz w:val="28"/>
          <w:szCs w:val="28"/>
          <w:lang w:val="uk-UA"/>
        </w:rPr>
        <w:t xml:space="preserve"> фізично</w:t>
      </w:r>
      <w:r w:rsidR="007B581B">
        <w:rPr>
          <w:sz w:val="28"/>
          <w:szCs w:val="28"/>
          <w:lang w:val="uk-UA"/>
        </w:rPr>
        <w:t>ю</w:t>
      </w:r>
      <w:r w:rsidRPr="000C2914">
        <w:rPr>
          <w:sz w:val="28"/>
          <w:szCs w:val="28"/>
          <w:lang w:val="uk-UA"/>
        </w:rPr>
        <w:t xml:space="preserve"> працездатн</w:t>
      </w:r>
      <w:r w:rsidR="007B581B">
        <w:rPr>
          <w:sz w:val="28"/>
          <w:szCs w:val="28"/>
          <w:lang w:val="uk-UA"/>
        </w:rPr>
        <w:t>і</w:t>
      </w:r>
      <w:r w:rsidRPr="000C2914">
        <w:rPr>
          <w:sz w:val="28"/>
          <w:szCs w:val="28"/>
          <w:lang w:val="uk-UA"/>
        </w:rPr>
        <w:t>ст</w:t>
      </w:r>
      <w:r w:rsidR="007B581B">
        <w:rPr>
          <w:sz w:val="28"/>
          <w:szCs w:val="28"/>
          <w:lang w:val="uk-UA"/>
        </w:rPr>
        <w:t>ю</w:t>
      </w:r>
      <w:r w:rsidRPr="000C2914">
        <w:rPr>
          <w:sz w:val="28"/>
          <w:szCs w:val="28"/>
          <w:lang w:val="uk-UA"/>
        </w:rPr>
        <w:t xml:space="preserve"> </w:t>
      </w:r>
      <w:r w:rsidR="007B581B">
        <w:rPr>
          <w:sz w:val="28"/>
          <w:szCs w:val="28"/>
          <w:lang w:val="uk-UA"/>
        </w:rPr>
        <w:t>юних спортсменів</w:t>
      </w:r>
      <w:r w:rsidRPr="000C2914">
        <w:rPr>
          <w:sz w:val="28"/>
          <w:szCs w:val="28"/>
          <w:lang w:val="uk-UA"/>
        </w:rPr>
        <w:t>, які з</w:t>
      </w:r>
      <w:r w:rsidR="007B581B">
        <w:rPr>
          <w:sz w:val="28"/>
          <w:szCs w:val="28"/>
          <w:lang w:val="uk-UA"/>
        </w:rPr>
        <w:t>аймаються різними видами спорту</w:t>
      </w:r>
      <w:r w:rsidRPr="000C2914">
        <w:rPr>
          <w:sz w:val="28"/>
          <w:szCs w:val="28"/>
          <w:lang w:val="uk-UA"/>
        </w:rPr>
        <w:t>.</w:t>
      </w:r>
    </w:p>
    <w:p w:rsidR="009A4974" w:rsidRPr="000C2914" w:rsidRDefault="009A4974" w:rsidP="007B581B">
      <w:pPr>
        <w:spacing w:line="360" w:lineRule="auto"/>
        <w:ind w:firstLine="709"/>
        <w:jc w:val="both"/>
        <w:rPr>
          <w:b/>
          <w:sz w:val="28"/>
          <w:szCs w:val="28"/>
          <w:lang w:val="uk-UA"/>
        </w:rPr>
      </w:pPr>
      <w:r w:rsidRPr="000C2914">
        <w:rPr>
          <w:b/>
          <w:sz w:val="28"/>
          <w:szCs w:val="28"/>
          <w:lang w:val="uk-UA"/>
        </w:rPr>
        <w:t>Завдання дослідження</w:t>
      </w:r>
    </w:p>
    <w:p w:rsidR="009A4974" w:rsidRPr="000C2914" w:rsidRDefault="009A4974" w:rsidP="00471B4D">
      <w:pPr>
        <w:spacing w:line="360" w:lineRule="auto"/>
        <w:ind w:firstLine="709"/>
        <w:jc w:val="both"/>
        <w:rPr>
          <w:sz w:val="28"/>
          <w:szCs w:val="28"/>
          <w:lang w:val="uk-UA"/>
        </w:rPr>
      </w:pPr>
      <w:r w:rsidRPr="000C2914">
        <w:rPr>
          <w:sz w:val="28"/>
          <w:szCs w:val="28"/>
          <w:lang w:val="uk-UA"/>
        </w:rPr>
        <w:lastRenderedPageBreak/>
        <w:t xml:space="preserve">1. Вивчити стан </w:t>
      </w:r>
      <w:r w:rsidR="00D53A6C">
        <w:rPr>
          <w:sz w:val="28"/>
          <w:szCs w:val="28"/>
          <w:lang w:val="uk-UA"/>
        </w:rPr>
        <w:t>карнітинового</w:t>
      </w:r>
      <w:r w:rsidRPr="000C2914">
        <w:rPr>
          <w:sz w:val="28"/>
          <w:szCs w:val="28"/>
          <w:lang w:val="uk-UA"/>
        </w:rPr>
        <w:t xml:space="preserve"> обміну за </w:t>
      </w:r>
      <w:r w:rsidR="00D02BAA" w:rsidRPr="000C2914">
        <w:rPr>
          <w:sz w:val="28"/>
          <w:szCs w:val="28"/>
          <w:lang w:val="uk-UA"/>
        </w:rPr>
        <w:t>вміст</w:t>
      </w:r>
      <w:r w:rsidRPr="000C2914">
        <w:rPr>
          <w:sz w:val="28"/>
          <w:szCs w:val="28"/>
          <w:lang w:val="uk-UA"/>
        </w:rPr>
        <w:t xml:space="preserve">ом вільного карнітину та ацилкарнітинів у </w:t>
      </w:r>
      <w:r w:rsidR="00DD3ED8">
        <w:rPr>
          <w:sz w:val="28"/>
          <w:szCs w:val="28"/>
          <w:lang w:val="uk-UA"/>
        </w:rPr>
        <w:t>юних спортсменів</w:t>
      </w:r>
      <w:r w:rsidRPr="000C2914">
        <w:rPr>
          <w:sz w:val="28"/>
          <w:szCs w:val="28"/>
          <w:lang w:val="uk-UA"/>
        </w:rPr>
        <w:t>, які займаються різними видами спорту.</w:t>
      </w:r>
    </w:p>
    <w:p w:rsidR="009A4974" w:rsidRPr="000C2914" w:rsidRDefault="009A4974" w:rsidP="00471B4D">
      <w:pPr>
        <w:spacing w:line="360" w:lineRule="auto"/>
        <w:ind w:firstLine="709"/>
        <w:jc w:val="both"/>
        <w:rPr>
          <w:sz w:val="28"/>
          <w:szCs w:val="28"/>
          <w:lang w:val="uk-UA"/>
        </w:rPr>
      </w:pPr>
      <w:r w:rsidRPr="000C2914">
        <w:rPr>
          <w:sz w:val="28"/>
          <w:szCs w:val="28"/>
          <w:lang w:val="uk-UA"/>
        </w:rPr>
        <w:t xml:space="preserve">2. Оцінити можливості фізичної працездатності у </w:t>
      </w:r>
      <w:r w:rsidR="00DD3ED8">
        <w:rPr>
          <w:sz w:val="28"/>
          <w:szCs w:val="28"/>
          <w:lang w:val="uk-UA"/>
        </w:rPr>
        <w:t>юних спортсменів</w:t>
      </w:r>
      <w:r w:rsidR="00DD3ED8" w:rsidRPr="000C2914">
        <w:rPr>
          <w:sz w:val="28"/>
          <w:szCs w:val="28"/>
          <w:lang w:val="uk-UA"/>
        </w:rPr>
        <w:t xml:space="preserve"> </w:t>
      </w:r>
      <w:r w:rsidRPr="000C2914">
        <w:rPr>
          <w:sz w:val="28"/>
          <w:szCs w:val="28"/>
          <w:lang w:val="uk-UA"/>
        </w:rPr>
        <w:t>залежно від виду фізичного навантаження за допомогою кардіореспіраторного тесту.</w:t>
      </w:r>
    </w:p>
    <w:p w:rsidR="009A4974" w:rsidRPr="000C2914" w:rsidRDefault="009A4974" w:rsidP="00471B4D">
      <w:pPr>
        <w:spacing w:line="360" w:lineRule="auto"/>
        <w:ind w:firstLine="709"/>
        <w:jc w:val="both"/>
        <w:rPr>
          <w:sz w:val="28"/>
          <w:szCs w:val="28"/>
          <w:lang w:val="uk-UA"/>
        </w:rPr>
      </w:pPr>
      <w:r w:rsidRPr="000C2914">
        <w:rPr>
          <w:sz w:val="28"/>
          <w:szCs w:val="28"/>
          <w:lang w:val="uk-UA"/>
        </w:rPr>
        <w:t xml:space="preserve">3. Виявити наявність взаємозв'язків між показниками обміну карнітину та фізичної працездатності юних </w:t>
      </w:r>
      <w:r w:rsidR="00584259">
        <w:rPr>
          <w:sz w:val="28"/>
          <w:szCs w:val="28"/>
          <w:lang w:val="uk-UA"/>
        </w:rPr>
        <w:t>спортсменок</w:t>
      </w:r>
      <w:r w:rsidRPr="000C2914">
        <w:rPr>
          <w:sz w:val="28"/>
          <w:szCs w:val="28"/>
          <w:lang w:val="uk-UA"/>
        </w:rPr>
        <w:t>.</w:t>
      </w:r>
    </w:p>
    <w:p w:rsidR="007B581B" w:rsidRPr="000C2914" w:rsidRDefault="007B581B" w:rsidP="007B581B">
      <w:pPr>
        <w:spacing w:line="360" w:lineRule="auto"/>
        <w:ind w:firstLine="709"/>
        <w:jc w:val="both"/>
        <w:rPr>
          <w:sz w:val="28"/>
          <w:szCs w:val="28"/>
          <w:lang w:val="uk-UA"/>
        </w:rPr>
      </w:pPr>
      <w:r w:rsidRPr="000C2914">
        <w:rPr>
          <w:i/>
          <w:sz w:val="28"/>
          <w:szCs w:val="28"/>
          <w:lang w:val="uk-UA"/>
        </w:rPr>
        <w:t>Об'єктом дослідження</w:t>
      </w:r>
      <w:r w:rsidRPr="000C2914">
        <w:rPr>
          <w:sz w:val="28"/>
          <w:szCs w:val="28"/>
          <w:lang w:val="uk-UA"/>
        </w:rPr>
        <w:t xml:space="preserve"> є </w:t>
      </w:r>
      <w:r>
        <w:rPr>
          <w:sz w:val="28"/>
          <w:szCs w:val="28"/>
          <w:lang w:val="uk-UA"/>
        </w:rPr>
        <w:t xml:space="preserve">юні </w:t>
      </w:r>
      <w:r w:rsidRPr="000C2914">
        <w:rPr>
          <w:sz w:val="28"/>
          <w:szCs w:val="28"/>
          <w:lang w:val="uk-UA"/>
        </w:rPr>
        <w:t>спортсменки, які займаються різними видами спорту.</w:t>
      </w:r>
    </w:p>
    <w:p w:rsidR="007B581B" w:rsidRPr="000C2914" w:rsidRDefault="007B581B" w:rsidP="007B581B">
      <w:pPr>
        <w:spacing w:line="360" w:lineRule="auto"/>
        <w:ind w:firstLine="709"/>
        <w:jc w:val="both"/>
        <w:rPr>
          <w:sz w:val="28"/>
          <w:szCs w:val="28"/>
          <w:lang w:val="uk-UA"/>
        </w:rPr>
      </w:pPr>
      <w:r w:rsidRPr="000C2914">
        <w:rPr>
          <w:i/>
          <w:sz w:val="28"/>
          <w:szCs w:val="28"/>
          <w:lang w:val="uk-UA"/>
        </w:rPr>
        <w:t>Предметом дослідження</w:t>
      </w:r>
      <w:r w:rsidRPr="000C2914">
        <w:rPr>
          <w:sz w:val="28"/>
          <w:szCs w:val="28"/>
          <w:lang w:val="uk-UA"/>
        </w:rPr>
        <w:t xml:space="preserve"> є стан </w:t>
      </w:r>
      <w:r>
        <w:rPr>
          <w:sz w:val="28"/>
          <w:szCs w:val="28"/>
          <w:lang w:val="uk-UA"/>
        </w:rPr>
        <w:t>карнітинового</w:t>
      </w:r>
      <w:r w:rsidRPr="000C2914">
        <w:rPr>
          <w:sz w:val="28"/>
          <w:szCs w:val="28"/>
          <w:lang w:val="uk-UA"/>
        </w:rPr>
        <w:t xml:space="preserve"> обміну</w:t>
      </w:r>
      <w:r>
        <w:rPr>
          <w:sz w:val="28"/>
          <w:szCs w:val="28"/>
          <w:lang w:val="uk-UA"/>
        </w:rPr>
        <w:t xml:space="preserve"> юних спортсменів</w:t>
      </w:r>
      <w:r w:rsidRPr="000C2914">
        <w:rPr>
          <w:sz w:val="28"/>
          <w:szCs w:val="28"/>
          <w:lang w:val="uk-UA"/>
        </w:rPr>
        <w:t>.</w:t>
      </w:r>
    </w:p>
    <w:p w:rsidR="009A4974" w:rsidRPr="000C2914" w:rsidRDefault="009A4974" w:rsidP="00471B4D">
      <w:pPr>
        <w:spacing w:line="360" w:lineRule="auto"/>
        <w:ind w:firstLine="709"/>
        <w:jc w:val="both"/>
        <w:rPr>
          <w:b/>
          <w:sz w:val="28"/>
          <w:szCs w:val="28"/>
          <w:lang w:val="uk-UA"/>
        </w:rPr>
      </w:pPr>
      <w:r w:rsidRPr="000C2914">
        <w:rPr>
          <w:b/>
          <w:sz w:val="28"/>
          <w:szCs w:val="28"/>
          <w:lang w:val="uk-UA"/>
        </w:rPr>
        <w:t>Наукова новизна дослідження</w:t>
      </w:r>
    </w:p>
    <w:p w:rsidR="009A4974" w:rsidRPr="000C2914" w:rsidRDefault="009A4974" w:rsidP="00471B4D">
      <w:pPr>
        <w:spacing w:line="360" w:lineRule="auto"/>
        <w:ind w:firstLine="709"/>
        <w:jc w:val="both"/>
        <w:rPr>
          <w:sz w:val="28"/>
          <w:szCs w:val="28"/>
          <w:lang w:val="uk-UA"/>
        </w:rPr>
      </w:pPr>
      <w:r w:rsidRPr="000C2914">
        <w:rPr>
          <w:sz w:val="28"/>
          <w:szCs w:val="28"/>
          <w:lang w:val="uk-UA"/>
        </w:rPr>
        <w:t xml:space="preserve">Вперше представлені дані про особливості обміну карнітину та фізичної працездатності у дітей, які займаються різними видами фізичного навантаження. У представників циклічних видів спорту вміст вільного карнітину достовірно вищий, ніж у дітей, які займаються </w:t>
      </w:r>
      <w:r w:rsidR="007B581B">
        <w:rPr>
          <w:sz w:val="28"/>
          <w:szCs w:val="28"/>
          <w:lang w:val="uk-UA"/>
        </w:rPr>
        <w:t>художньою гімнастикою</w:t>
      </w:r>
      <w:r w:rsidRPr="000C2914">
        <w:rPr>
          <w:sz w:val="28"/>
          <w:szCs w:val="28"/>
          <w:lang w:val="uk-UA"/>
        </w:rPr>
        <w:t xml:space="preserve">. Співвідношення пов'язаний карнітин/вільний карнітин достовірно нижче у юних </w:t>
      </w:r>
      <w:r w:rsidR="00584259">
        <w:rPr>
          <w:sz w:val="28"/>
          <w:szCs w:val="28"/>
          <w:lang w:val="uk-UA"/>
        </w:rPr>
        <w:t>спортсменок</w:t>
      </w:r>
      <w:r w:rsidRPr="000C2914">
        <w:rPr>
          <w:sz w:val="28"/>
          <w:szCs w:val="28"/>
          <w:lang w:val="uk-UA"/>
        </w:rPr>
        <w:t>, які займаються циклічними видами спорту, що свідчить про високий мітохондріальний потенціал.</w:t>
      </w:r>
    </w:p>
    <w:p w:rsidR="005B7745" w:rsidRPr="000C2914" w:rsidRDefault="009A4974" w:rsidP="00471B4D">
      <w:pPr>
        <w:spacing w:line="360" w:lineRule="auto"/>
        <w:ind w:firstLine="709"/>
        <w:jc w:val="both"/>
        <w:rPr>
          <w:sz w:val="28"/>
          <w:szCs w:val="28"/>
          <w:lang w:val="uk-UA"/>
        </w:rPr>
      </w:pPr>
      <w:r w:rsidRPr="000C2914">
        <w:rPr>
          <w:sz w:val="28"/>
          <w:szCs w:val="28"/>
          <w:lang w:val="uk-UA"/>
        </w:rPr>
        <w:t>Виявлено позитивну кореляцію між значенням вільного карнітину та рівнем М</w:t>
      </w:r>
      <w:r w:rsidR="00FC5689" w:rsidRPr="000C2914">
        <w:rPr>
          <w:sz w:val="28"/>
          <w:szCs w:val="28"/>
          <w:lang w:val="uk-UA"/>
        </w:rPr>
        <w:t>С</w:t>
      </w:r>
      <w:r w:rsidRPr="000C2914">
        <w:rPr>
          <w:sz w:val="28"/>
          <w:szCs w:val="28"/>
          <w:lang w:val="uk-UA"/>
        </w:rPr>
        <w:t xml:space="preserve">К. Прогностична цінність показника вільного карнітину </w:t>
      </w:r>
      <w:r w:rsidR="007B581B">
        <w:rPr>
          <w:sz w:val="28"/>
          <w:szCs w:val="28"/>
          <w:lang w:val="uk-UA"/>
        </w:rPr>
        <w:t xml:space="preserve">та </w:t>
      </w:r>
      <w:r w:rsidRPr="000C2914">
        <w:rPr>
          <w:sz w:val="28"/>
          <w:szCs w:val="28"/>
          <w:lang w:val="uk-UA"/>
        </w:rPr>
        <w:t>рівня максимального споживання кисню становить 20,9%.</w:t>
      </w:r>
      <w:r w:rsidR="00981E38">
        <w:rPr>
          <w:sz w:val="28"/>
          <w:szCs w:val="28"/>
          <w:lang w:val="uk-UA"/>
        </w:rPr>
        <w:t xml:space="preserve"> </w:t>
      </w:r>
      <w:r w:rsidRPr="000C2914">
        <w:rPr>
          <w:sz w:val="28"/>
          <w:szCs w:val="28"/>
          <w:lang w:val="uk-UA"/>
        </w:rPr>
        <w:t>Прогностична значимість для рівня фізичної працездатності при комплексній оцінці показників обміну карнітину (вільного карнітину) та композиційного складу тіла (відсоткового вмісту жирової маси) збільшується до 36,8%.</w:t>
      </w:r>
    </w:p>
    <w:p w:rsidR="00D02BAA" w:rsidRPr="000C2914" w:rsidRDefault="00D02BAA" w:rsidP="00471B4D">
      <w:pPr>
        <w:pStyle w:val="a5"/>
        <w:widowControl w:val="0"/>
        <w:tabs>
          <w:tab w:val="left" w:pos="850"/>
        </w:tabs>
        <w:spacing w:line="360" w:lineRule="auto"/>
        <w:ind w:left="0" w:firstLine="567"/>
        <w:jc w:val="both"/>
        <w:rPr>
          <w:b/>
          <w:bCs/>
          <w:szCs w:val="28"/>
        </w:rPr>
      </w:pPr>
      <w:r w:rsidRPr="000C2914">
        <w:rPr>
          <w:b/>
          <w:bCs/>
          <w:szCs w:val="28"/>
        </w:rPr>
        <w:t xml:space="preserve">Структура та обсяг кваліфікаційної роботи. </w:t>
      </w:r>
      <w:r w:rsidRPr="000C2914">
        <w:rPr>
          <w:szCs w:val="28"/>
        </w:rPr>
        <w:t>Робота складається зі вступу, чотирьох розділів, практичних рекомендацій, висновків, списку використаної літератури (</w:t>
      </w:r>
      <w:r w:rsidR="00A0782E">
        <w:rPr>
          <w:szCs w:val="28"/>
        </w:rPr>
        <w:t>70</w:t>
      </w:r>
      <w:r w:rsidRPr="000C2914">
        <w:rPr>
          <w:szCs w:val="28"/>
        </w:rPr>
        <w:t xml:space="preserve"> джерел, із яких </w:t>
      </w:r>
      <w:r w:rsidR="00A0782E">
        <w:rPr>
          <w:szCs w:val="28"/>
        </w:rPr>
        <w:t>5</w:t>
      </w:r>
      <w:r w:rsidR="005519E8">
        <w:rPr>
          <w:szCs w:val="28"/>
        </w:rPr>
        <w:t>8</w:t>
      </w:r>
      <w:r w:rsidRPr="000C2914">
        <w:rPr>
          <w:szCs w:val="28"/>
        </w:rPr>
        <w:t xml:space="preserve"> відображають результати досліджень зарубіжних фахівців). Загальний обсяг кваліфікаційної роботи </w:t>
      </w:r>
      <w:r w:rsidRPr="000C2914">
        <w:rPr>
          <w:szCs w:val="28"/>
        </w:rPr>
        <w:lastRenderedPageBreak/>
        <w:t>становить 8</w:t>
      </w:r>
      <w:r w:rsidR="005519E8">
        <w:rPr>
          <w:szCs w:val="28"/>
        </w:rPr>
        <w:t>3</w:t>
      </w:r>
      <w:r w:rsidRPr="000C2914">
        <w:rPr>
          <w:szCs w:val="28"/>
        </w:rPr>
        <w:t xml:space="preserve"> сторінки, ілюстрована таблицями та рисунками.</w:t>
      </w:r>
    </w:p>
    <w:p w:rsidR="005B7745" w:rsidRPr="000C2914" w:rsidRDefault="005B7745" w:rsidP="00471B4D">
      <w:pPr>
        <w:spacing w:line="360" w:lineRule="auto"/>
        <w:ind w:firstLine="709"/>
        <w:jc w:val="both"/>
        <w:rPr>
          <w:b/>
          <w:sz w:val="28"/>
          <w:szCs w:val="28"/>
          <w:lang w:val="uk-UA"/>
        </w:rPr>
      </w:pPr>
    </w:p>
    <w:p w:rsidR="005B7745" w:rsidRPr="000C2914" w:rsidRDefault="005B7745" w:rsidP="00471B4D">
      <w:pPr>
        <w:spacing w:line="360" w:lineRule="auto"/>
        <w:ind w:firstLine="709"/>
        <w:jc w:val="both"/>
        <w:rPr>
          <w:b/>
          <w:sz w:val="28"/>
          <w:szCs w:val="28"/>
          <w:lang w:val="uk-UA"/>
        </w:rPr>
      </w:pPr>
    </w:p>
    <w:p w:rsidR="005B7745" w:rsidRDefault="005B7745" w:rsidP="00471B4D">
      <w:pPr>
        <w:spacing w:line="360" w:lineRule="auto"/>
        <w:ind w:firstLine="709"/>
        <w:jc w:val="both"/>
        <w:rPr>
          <w:b/>
          <w:sz w:val="28"/>
          <w:szCs w:val="28"/>
          <w:lang w:val="uk-UA"/>
        </w:rPr>
      </w:pPr>
    </w:p>
    <w:p w:rsidR="00981E38" w:rsidRPr="000C2914" w:rsidRDefault="00981E38" w:rsidP="00471B4D">
      <w:pPr>
        <w:spacing w:line="360" w:lineRule="auto"/>
        <w:ind w:firstLine="709"/>
        <w:jc w:val="both"/>
        <w:rPr>
          <w:b/>
          <w:sz w:val="28"/>
          <w:szCs w:val="28"/>
          <w:lang w:val="uk-UA"/>
        </w:rPr>
      </w:pPr>
    </w:p>
    <w:p w:rsidR="00D02BAA" w:rsidRPr="000C2914" w:rsidRDefault="00D02BAA" w:rsidP="00471B4D">
      <w:pPr>
        <w:spacing w:line="360" w:lineRule="auto"/>
        <w:ind w:firstLine="709"/>
        <w:jc w:val="both"/>
        <w:rPr>
          <w:sz w:val="28"/>
          <w:szCs w:val="28"/>
          <w:lang w:val="uk-UA"/>
        </w:rPr>
      </w:pPr>
    </w:p>
    <w:p w:rsidR="00D02BAA" w:rsidRPr="000C2914" w:rsidRDefault="00D02BAA" w:rsidP="00471B4D">
      <w:pPr>
        <w:spacing w:line="360" w:lineRule="auto"/>
        <w:jc w:val="center"/>
        <w:rPr>
          <w:b/>
          <w:bCs/>
          <w:sz w:val="28"/>
          <w:szCs w:val="28"/>
          <w:lang w:val="uk-UA"/>
        </w:rPr>
      </w:pPr>
      <w:r w:rsidRPr="000C2914">
        <w:rPr>
          <w:rStyle w:val="hps"/>
          <w:b/>
          <w:bCs/>
          <w:sz w:val="28"/>
          <w:szCs w:val="28"/>
          <w:lang w:val="uk-UA"/>
        </w:rPr>
        <w:t xml:space="preserve">РОЗДІЛ </w:t>
      </w:r>
      <w:r w:rsidRPr="000C2914">
        <w:rPr>
          <w:b/>
          <w:bCs/>
          <w:sz w:val="28"/>
          <w:szCs w:val="28"/>
          <w:lang w:val="uk-UA"/>
        </w:rPr>
        <w:t>1</w:t>
      </w:r>
    </w:p>
    <w:p w:rsidR="00D02BAA" w:rsidRPr="0052037C" w:rsidRDefault="0052037C" w:rsidP="0052037C">
      <w:pPr>
        <w:spacing w:line="360" w:lineRule="auto"/>
        <w:jc w:val="center"/>
        <w:rPr>
          <w:b/>
          <w:caps/>
          <w:sz w:val="28"/>
          <w:szCs w:val="28"/>
          <w:lang w:val="uk-UA"/>
        </w:rPr>
      </w:pPr>
      <w:r w:rsidRPr="0052037C">
        <w:rPr>
          <w:rStyle w:val="hps"/>
          <w:b/>
          <w:caps/>
          <w:sz w:val="28"/>
          <w:szCs w:val="28"/>
          <w:lang w:val="uk-UA"/>
        </w:rPr>
        <w:t xml:space="preserve">Теоретико-методологічний аналіз </w:t>
      </w:r>
      <w:r w:rsidRPr="0052037C">
        <w:rPr>
          <w:b/>
          <w:caps/>
          <w:sz w:val="28"/>
          <w:szCs w:val="28"/>
          <w:lang w:val="uk-UA"/>
        </w:rPr>
        <w:t>особливостей обміну карнітину та фізичної працездатності  дітей, які займаються різними видами спорту</w:t>
      </w:r>
    </w:p>
    <w:p w:rsidR="00D02BAA" w:rsidRPr="000C2914" w:rsidRDefault="00D02BAA" w:rsidP="00471B4D">
      <w:pPr>
        <w:spacing w:line="360" w:lineRule="auto"/>
        <w:ind w:firstLine="709"/>
        <w:jc w:val="both"/>
        <w:rPr>
          <w:sz w:val="28"/>
          <w:szCs w:val="28"/>
          <w:lang w:val="uk-UA"/>
        </w:rPr>
      </w:pPr>
    </w:p>
    <w:p w:rsidR="00B63DF8" w:rsidRPr="000C2914" w:rsidRDefault="00B63DF8" w:rsidP="00471B4D">
      <w:pPr>
        <w:spacing w:line="360" w:lineRule="auto"/>
        <w:ind w:firstLine="709"/>
        <w:jc w:val="both"/>
        <w:rPr>
          <w:b/>
          <w:sz w:val="28"/>
          <w:szCs w:val="28"/>
          <w:lang w:val="uk-UA"/>
        </w:rPr>
      </w:pPr>
      <w:r w:rsidRPr="000C2914">
        <w:rPr>
          <w:b/>
          <w:sz w:val="28"/>
          <w:szCs w:val="28"/>
          <w:lang w:val="uk-UA"/>
        </w:rPr>
        <w:t xml:space="preserve">1.1. Особливості енергетичного забезпечення м'язової діяльності юних </w:t>
      </w:r>
      <w:r w:rsidR="00584259">
        <w:rPr>
          <w:b/>
          <w:sz w:val="28"/>
          <w:szCs w:val="28"/>
          <w:lang w:val="uk-UA"/>
        </w:rPr>
        <w:t>спортсмен</w:t>
      </w:r>
      <w:r w:rsidR="0052037C">
        <w:rPr>
          <w:b/>
          <w:sz w:val="28"/>
          <w:szCs w:val="28"/>
          <w:lang w:val="uk-UA"/>
        </w:rPr>
        <w:t>ів</w:t>
      </w:r>
    </w:p>
    <w:p w:rsidR="00B63DF8" w:rsidRPr="000C2914" w:rsidRDefault="00B63DF8" w:rsidP="00471B4D">
      <w:pPr>
        <w:spacing w:line="360" w:lineRule="auto"/>
        <w:ind w:firstLine="709"/>
        <w:jc w:val="both"/>
        <w:rPr>
          <w:sz w:val="28"/>
          <w:szCs w:val="28"/>
          <w:lang w:val="uk-UA"/>
        </w:rPr>
      </w:pPr>
      <w:r w:rsidRPr="000C2914">
        <w:rPr>
          <w:sz w:val="28"/>
          <w:szCs w:val="28"/>
          <w:lang w:val="uk-UA"/>
        </w:rPr>
        <w:t>У сучасних умовах активного зростання популярності дитячо-юнацького спорту, спорту вищих досягнень стає дуже актуальним питання спеціалізації дітей та підлітків у спорті, медичного супроводу, розробки адекватного тренувального процесу, змагальної діяльності та відновлення спортсмена [</w:t>
      </w:r>
      <w:r w:rsidR="0052037C">
        <w:rPr>
          <w:sz w:val="28"/>
          <w:szCs w:val="28"/>
          <w:lang w:val="uk-UA"/>
        </w:rPr>
        <w:t>21, 22</w:t>
      </w:r>
      <w:r w:rsidRPr="000C2914">
        <w:rPr>
          <w:sz w:val="28"/>
          <w:szCs w:val="28"/>
          <w:lang w:val="uk-UA"/>
        </w:rPr>
        <w:t xml:space="preserve">]. Успіхи </w:t>
      </w:r>
      <w:r w:rsidR="00584259">
        <w:rPr>
          <w:sz w:val="28"/>
          <w:szCs w:val="28"/>
          <w:lang w:val="uk-UA"/>
        </w:rPr>
        <w:t>спортсменок</w:t>
      </w:r>
      <w:r w:rsidRPr="000C2914">
        <w:rPr>
          <w:sz w:val="28"/>
          <w:szCs w:val="28"/>
          <w:lang w:val="uk-UA"/>
        </w:rPr>
        <w:t xml:space="preserve"> на найвищому рівні (олімпійських іграх, чемпіонатах світу) визначаються досконалістю організації дитячого та юнацького спорту. З метою збереження здоров'я юних </w:t>
      </w:r>
      <w:r w:rsidR="009769E5" w:rsidRPr="000C2914">
        <w:rPr>
          <w:sz w:val="28"/>
          <w:szCs w:val="28"/>
          <w:lang w:val="uk-UA"/>
        </w:rPr>
        <w:t>спортсменок</w:t>
      </w:r>
      <w:r w:rsidRPr="000C2914">
        <w:rPr>
          <w:sz w:val="28"/>
          <w:szCs w:val="28"/>
          <w:lang w:val="uk-UA"/>
        </w:rPr>
        <w:t xml:space="preserve"> на ранніх етапах тренувань необхідно приділяти багато уваги медично</w:t>
      </w:r>
      <w:r w:rsidR="00D02BAA" w:rsidRPr="000C2914">
        <w:rPr>
          <w:sz w:val="28"/>
          <w:szCs w:val="28"/>
          <w:lang w:val="uk-UA"/>
        </w:rPr>
        <w:t>му</w:t>
      </w:r>
      <w:r w:rsidRPr="000C2914">
        <w:rPr>
          <w:sz w:val="28"/>
          <w:szCs w:val="28"/>
          <w:lang w:val="uk-UA"/>
        </w:rPr>
        <w:t xml:space="preserve"> забезпе</w:t>
      </w:r>
      <w:r w:rsidR="0052037C">
        <w:rPr>
          <w:sz w:val="28"/>
          <w:szCs w:val="28"/>
          <w:lang w:val="uk-UA"/>
        </w:rPr>
        <w:t>чення дитячо-юнацького спорту [2</w:t>
      </w:r>
      <w:r w:rsidRPr="000C2914">
        <w:rPr>
          <w:sz w:val="28"/>
          <w:szCs w:val="28"/>
          <w:lang w:val="uk-UA"/>
        </w:rPr>
        <w:t>3]. Цей процес становить особливий інтерес, оскільки у різні вікові періоди організм дитини проходить процес становлення і має анатомо-фізіологічні особливості. На фізичне та психосоціальне здоров'я підлітків впливають безліч зовнішніх факторів [</w:t>
      </w:r>
      <w:r w:rsidR="0052037C">
        <w:rPr>
          <w:sz w:val="28"/>
          <w:szCs w:val="28"/>
          <w:lang w:val="uk-UA"/>
        </w:rPr>
        <w:t>24, 25</w:t>
      </w:r>
      <w:r w:rsidRPr="000C2914">
        <w:rPr>
          <w:sz w:val="28"/>
          <w:szCs w:val="28"/>
          <w:lang w:val="uk-UA"/>
        </w:rPr>
        <w:t>].</w:t>
      </w:r>
    </w:p>
    <w:p w:rsidR="00B63DF8" w:rsidRPr="000C2914" w:rsidRDefault="00B63DF8" w:rsidP="00471B4D">
      <w:pPr>
        <w:spacing w:line="360" w:lineRule="auto"/>
        <w:ind w:firstLine="709"/>
        <w:jc w:val="both"/>
        <w:rPr>
          <w:sz w:val="28"/>
          <w:szCs w:val="28"/>
          <w:lang w:val="uk-UA"/>
        </w:rPr>
      </w:pPr>
      <w:r w:rsidRPr="000C2914">
        <w:rPr>
          <w:sz w:val="28"/>
          <w:szCs w:val="28"/>
          <w:lang w:val="uk-UA"/>
        </w:rPr>
        <w:t xml:space="preserve">Медико-біологічне забезпечення підготовки юних </w:t>
      </w:r>
      <w:r w:rsidR="00584259">
        <w:rPr>
          <w:sz w:val="28"/>
          <w:szCs w:val="28"/>
          <w:lang w:val="uk-UA"/>
        </w:rPr>
        <w:t>спортсменок</w:t>
      </w:r>
      <w:r w:rsidRPr="000C2914">
        <w:rPr>
          <w:sz w:val="28"/>
          <w:szCs w:val="28"/>
          <w:lang w:val="uk-UA"/>
        </w:rPr>
        <w:t xml:space="preserve"> є окремою специфічною частиною медичної науки та практики [</w:t>
      </w:r>
      <w:r w:rsidR="0052037C">
        <w:rPr>
          <w:sz w:val="28"/>
          <w:szCs w:val="28"/>
          <w:lang w:val="uk-UA"/>
        </w:rPr>
        <w:t>26, 27</w:t>
      </w:r>
      <w:r w:rsidRPr="000C2914">
        <w:rPr>
          <w:sz w:val="28"/>
          <w:szCs w:val="28"/>
          <w:lang w:val="uk-UA"/>
        </w:rPr>
        <w:t xml:space="preserve">]. Ця область медицини включає визначення стану здоров'я та фізичного розвитку </w:t>
      </w:r>
      <w:r w:rsidR="009769E5" w:rsidRPr="000C2914">
        <w:rPr>
          <w:sz w:val="28"/>
          <w:szCs w:val="28"/>
          <w:lang w:val="uk-UA"/>
        </w:rPr>
        <w:t>спортсменок</w:t>
      </w:r>
      <w:r w:rsidRPr="000C2914">
        <w:rPr>
          <w:sz w:val="28"/>
          <w:szCs w:val="28"/>
          <w:lang w:val="uk-UA"/>
        </w:rPr>
        <w:t xml:space="preserve">, а також діагностику, лікування та профілактику </w:t>
      </w:r>
      <w:r w:rsidRPr="000C2914">
        <w:rPr>
          <w:sz w:val="28"/>
          <w:szCs w:val="28"/>
          <w:lang w:val="uk-UA"/>
        </w:rPr>
        <w:lastRenderedPageBreak/>
        <w:t>захворювань і пошкоджень, пов'язаних із заняттями фізкультурою і спортом. Основною метою медико-біологічного забезпечення дитячо-юнацького спорту є гармонійний розвиток дитини в рамках обраного виду спорту з урахуванням її вікових особливостей, функціональних можливостей, фізичного розвитку, у тому числі статевого дозрівання [</w:t>
      </w:r>
      <w:r w:rsidR="0052037C">
        <w:rPr>
          <w:sz w:val="28"/>
          <w:szCs w:val="28"/>
          <w:lang w:val="uk-UA"/>
        </w:rPr>
        <w:t>28, 29</w:t>
      </w:r>
      <w:r w:rsidRPr="000C2914">
        <w:rPr>
          <w:sz w:val="28"/>
          <w:szCs w:val="28"/>
          <w:lang w:val="uk-UA"/>
        </w:rPr>
        <w:t>]. У цьому мають бути зацікавлені тренери, лікарі-педіатри, спортивні лікарі. Особливе значення має надаватися аналізу динаміки фізичного розвитку, особливостям</w:t>
      </w:r>
      <w:r w:rsidR="00ED53B4" w:rsidRPr="000C2914">
        <w:rPr>
          <w:sz w:val="28"/>
          <w:szCs w:val="28"/>
          <w:lang w:val="uk-UA"/>
        </w:rPr>
        <w:t xml:space="preserve"> </w:t>
      </w:r>
      <w:r w:rsidRPr="000C2914">
        <w:rPr>
          <w:sz w:val="28"/>
          <w:szCs w:val="28"/>
          <w:lang w:val="uk-UA"/>
        </w:rPr>
        <w:t>функціонування провідних систем організму, зокрема опорно-рухової. Лікар спільно з тренером повинен брати участь у медико-біологічному відборі в конкретні види спорту, а також в організації тренувального та відновлювального процесів з урахуванням специфіки вправ. Медико-біологічна підготовка спортсмена є невід'ємною частиною як тренувального, так і процесу змагання. Тому важливим розділом спортивної медицини як клінічної дисципліни є оцінка функціонального стану спортсмена - тренованості. Вирішення цього завдання допомагає лікарю, тренеру і самому спортсмену намітити найбільш раціональні шляхи вдосконалення спортивної майстерності [</w:t>
      </w:r>
      <w:r w:rsidR="0052037C">
        <w:rPr>
          <w:sz w:val="28"/>
          <w:szCs w:val="28"/>
          <w:lang w:val="uk-UA"/>
        </w:rPr>
        <w:t>30, 31</w:t>
      </w:r>
      <w:r w:rsidRPr="000C2914">
        <w:rPr>
          <w:sz w:val="28"/>
          <w:szCs w:val="28"/>
          <w:lang w:val="uk-UA"/>
        </w:rPr>
        <w:t>].</w:t>
      </w:r>
    </w:p>
    <w:p w:rsidR="005B7745" w:rsidRPr="000C2914" w:rsidRDefault="00B63DF8" w:rsidP="00471B4D">
      <w:pPr>
        <w:spacing w:line="360" w:lineRule="auto"/>
        <w:ind w:firstLine="709"/>
        <w:jc w:val="both"/>
        <w:rPr>
          <w:sz w:val="28"/>
          <w:szCs w:val="28"/>
          <w:lang w:val="uk-UA"/>
        </w:rPr>
      </w:pPr>
      <w:r w:rsidRPr="000C2914">
        <w:rPr>
          <w:sz w:val="28"/>
          <w:szCs w:val="28"/>
          <w:lang w:val="uk-UA"/>
        </w:rPr>
        <w:t xml:space="preserve">На жаль, у дитячо-юнацькому спорті існує низка проблем, пов'язаних із бажанням досягти найвищих результатів протягом короткого періоду часу. Дуже ранній початок спеціалізації дітей (у віці 4-5 років починається відбір дітей у таких видах спорту, як гімнастика, фігурне катання), бажання тренерів і навіть батьків отримати результат нерідко призводить до виснаження резервів дитячого організму, зростання травматизму серед юних </w:t>
      </w:r>
      <w:r w:rsidR="009769E5" w:rsidRPr="000C2914">
        <w:rPr>
          <w:sz w:val="28"/>
          <w:szCs w:val="28"/>
          <w:lang w:val="uk-UA"/>
        </w:rPr>
        <w:t>спортсменок</w:t>
      </w:r>
      <w:r w:rsidRPr="000C2914">
        <w:rPr>
          <w:sz w:val="28"/>
          <w:szCs w:val="28"/>
          <w:lang w:val="uk-UA"/>
        </w:rPr>
        <w:t>, погіршення стану здоров'я дитини [</w:t>
      </w:r>
      <w:r w:rsidR="0052037C">
        <w:rPr>
          <w:sz w:val="28"/>
          <w:szCs w:val="28"/>
          <w:lang w:val="uk-UA"/>
        </w:rPr>
        <w:t>32</w:t>
      </w:r>
      <w:r w:rsidRPr="000C2914">
        <w:rPr>
          <w:sz w:val="28"/>
          <w:szCs w:val="28"/>
          <w:lang w:val="uk-UA"/>
        </w:rPr>
        <w:t xml:space="preserve">]. Спроба досягти успіху будь-яким способом найчастіше призводить до того, що в процесі підготовки юних </w:t>
      </w:r>
      <w:r w:rsidR="00584259">
        <w:rPr>
          <w:sz w:val="28"/>
          <w:szCs w:val="28"/>
          <w:lang w:val="uk-UA"/>
        </w:rPr>
        <w:t>спортсменок</w:t>
      </w:r>
      <w:r w:rsidRPr="000C2914">
        <w:rPr>
          <w:sz w:val="28"/>
          <w:szCs w:val="28"/>
          <w:lang w:val="uk-UA"/>
        </w:rPr>
        <w:t xml:space="preserve"> починають використовувати різні фармакологічні препарати та інші методи допінгу. Неадекватні навантаження, яким піддається дитина, зростання обсягу та інтенсивності тренувань негативно позначаються на функціональному стані та здоров</w:t>
      </w:r>
      <w:r w:rsidR="00B358F6" w:rsidRPr="000C2914">
        <w:rPr>
          <w:sz w:val="28"/>
          <w:szCs w:val="28"/>
          <w:lang w:val="uk-UA"/>
        </w:rPr>
        <w:t>ї</w:t>
      </w:r>
      <w:r w:rsidRPr="000C2914">
        <w:rPr>
          <w:sz w:val="28"/>
          <w:szCs w:val="28"/>
          <w:lang w:val="uk-UA"/>
        </w:rPr>
        <w:t xml:space="preserve"> </w:t>
      </w:r>
      <w:r w:rsidR="00584259">
        <w:rPr>
          <w:sz w:val="28"/>
          <w:szCs w:val="28"/>
          <w:lang w:val="uk-UA"/>
        </w:rPr>
        <w:lastRenderedPageBreak/>
        <w:t>спортсменок</w:t>
      </w:r>
      <w:r w:rsidRPr="000C2914">
        <w:rPr>
          <w:sz w:val="28"/>
          <w:szCs w:val="28"/>
          <w:lang w:val="uk-UA"/>
        </w:rPr>
        <w:t xml:space="preserve"> затримують фізичний та статевий розвиток дитини через фізіологічні особливості організму [</w:t>
      </w:r>
      <w:r w:rsidR="0052037C">
        <w:rPr>
          <w:sz w:val="28"/>
          <w:szCs w:val="28"/>
          <w:lang w:val="uk-UA"/>
        </w:rPr>
        <w:t>33, 34</w:t>
      </w:r>
      <w:r w:rsidRPr="000C2914">
        <w:rPr>
          <w:sz w:val="28"/>
          <w:szCs w:val="28"/>
          <w:lang w:val="uk-UA"/>
        </w:rPr>
        <w:t>].</w:t>
      </w:r>
    </w:p>
    <w:p w:rsidR="00B63DF8" w:rsidRPr="000C2914" w:rsidRDefault="00B63DF8" w:rsidP="00471B4D">
      <w:pPr>
        <w:spacing w:line="360" w:lineRule="auto"/>
        <w:ind w:firstLine="709"/>
        <w:jc w:val="both"/>
        <w:rPr>
          <w:sz w:val="28"/>
          <w:szCs w:val="28"/>
          <w:lang w:val="uk-UA"/>
        </w:rPr>
      </w:pPr>
      <w:r w:rsidRPr="000C2914">
        <w:rPr>
          <w:sz w:val="28"/>
          <w:szCs w:val="28"/>
          <w:lang w:val="uk-UA"/>
        </w:rPr>
        <w:t>Своєчасне виявлення факторів, що негативно позначаються і обмежують фізичну діяльність, вміння усувати ці фактори та адекватне застосування засобів корекції допомагають досягти високих результатів у спорті та зберегти здоров'я спортсмена. Застосування</w:t>
      </w:r>
      <w:r w:rsidR="00FC5689" w:rsidRPr="000C2914">
        <w:rPr>
          <w:sz w:val="28"/>
          <w:szCs w:val="28"/>
          <w:lang w:val="uk-UA"/>
        </w:rPr>
        <w:t xml:space="preserve"> </w:t>
      </w:r>
      <w:r w:rsidRPr="000C2914">
        <w:rPr>
          <w:sz w:val="28"/>
          <w:szCs w:val="28"/>
          <w:lang w:val="uk-UA"/>
        </w:rPr>
        <w:t>різних способів таких як, фізична дія, фармакологічні засоби дозволяють підвищувати працездатність та здатність до швидкого відновлення ресурсів організму спортсмена після інтенсивного фізичного навантаження. При використанні різних засобів, що впливають на механізми енергозабезпечення, необхідно враховувати індивідуальні особливості організму кожного спортсмена, його спортивні досягнення та кваліфікацію. Неправильне використання цих прийомів може бути малоефективним чи негативно</w:t>
      </w:r>
      <w:r w:rsidR="0052037C">
        <w:rPr>
          <w:sz w:val="28"/>
          <w:szCs w:val="28"/>
          <w:lang w:val="uk-UA"/>
        </w:rPr>
        <w:t xml:space="preserve"> вплинути здоров'я спортсмена [35, 36</w:t>
      </w:r>
      <w:r w:rsidRPr="000C2914">
        <w:rPr>
          <w:sz w:val="28"/>
          <w:szCs w:val="28"/>
          <w:lang w:val="uk-UA"/>
        </w:rPr>
        <w:t xml:space="preserve">]. Питання адаптації юних </w:t>
      </w:r>
      <w:r w:rsidR="00584259">
        <w:rPr>
          <w:sz w:val="28"/>
          <w:szCs w:val="28"/>
          <w:lang w:val="uk-UA"/>
        </w:rPr>
        <w:t>спортсменок</w:t>
      </w:r>
      <w:r w:rsidRPr="000C2914">
        <w:rPr>
          <w:sz w:val="28"/>
          <w:szCs w:val="28"/>
          <w:lang w:val="uk-UA"/>
        </w:rPr>
        <w:t xml:space="preserve"> до фізичного навантаження та інших стресових ситуацій, підвищення працездатності та якнайшвидшого відновлення організму після навантаження привертають увагу фахівців [</w:t>
      </w:r>
      <w:r w:rsidR="0052037C">
        <w:rPr>
          <w:sz w:val="28"/>
          <w:szCs w:val="28"/>
          <w:lang w:val="uk-UA"/>
        </w:rPr>
        <w:t>37</w:t>
      </w:r>
      <w:r w:rsidRPr="000C2914">
        <w:rPr>
          <w:sz w:val="28"/>
          <w:szCs w:val="28"/>
          <w:lang w:val="uk-UA"/>
        </w:rPr>
        <w:t>]. Найважливішим механізмом, що визначає ці процеси, є продукування енергії у клітинах.</w:t>
      </w:r>
    </w:p>
    <w:p w:rsidR="00D256FC" w:rsidRPr="000C2914" w:rsidRDefault="00D256FC" w:rsidP="00471B4D">
      <w:pPr>
        <w:tabs>
          <w:tab w:val="left" w:pos="1843"/>
        </w:tabs>
        <w:spacing w:line="360" w:lineRule="auto"/>
        <w:ind w:firstLine="709"/>
        <w:jc w:val="both"/>
        <w:rPr>
          <w:sz w:val="28"/>
          <w:szCs w:val="28"/>
          <w:lang w:val="uk-UA"/>
        </w:rPr>
      </w:pPr>
      <w:r w:rsidRPr="000C2914">
        <w:rPr>
          <w:sz w:val="28"/>
          <w:szCs w:val="28"/>
          <w:lang w:val="uk-UA"/>
        </w:rPr>
        <w:t xml:space="preserve">У біохімічних змінах, що виникають в організмі при заняттях деякими видами спорту, існує виражена подібність. Це обумовлено цілою низкою причин. По-перше, найбільш виражені зміни в організмі при м’язовій діяльності пов’язані з діяльністю механізмів енергетичного забезпечення роботи. </w:t>
      </w:r>
    </w:p>
    <w:p w:rsidR="00D256FC" w:rsidRPr="000C2914" w:rsidRDefault="00D256FC" w:rsidP="00471B4D">
      <w:pPr>
        <w:tabs>
          <w:tab w:val="left" w:pos="1843"/>
        </w:tabs>
        <w:spacing w:line="360" w:lineRule="auto"/>
        <w:ind w:firstLine="709"/>
        <w:jc w:val="both"/>
        <w:rPr>
          <w:sz w:val="28"/>
          <w:szCs w:val="28"/>
          <w:lang w:val="uk-UA"/>
        </w:rPr>
      </w:pPr>
      <w:r w:rsidRPr="000C2914">
        <w:rPr>
          <w:sz w:val="28"/>
          <w:szCs w:val="28"/>
          <w:lang w:val="uk-UA"/>
        </w:rPr>
        <w:t xml:space="preserve">Існують три основні механізми енергозабезпечення: аеробний, пов’язаний з використанням кисню повітря, анаеробний алактатний (креатинфосфокіназний) і анаеробний лактатний (гліколітичний). Ці механізми енергопродукції забезпечують ресинтез основного енергетичного джерела м’язів - АТФ. Залежно від специфіки виконуваної м’язової діяльності частка кожного з видів питомої енергопродукції буде змінюватися. При будь-якій м’язовій роботі функціонують усі три шляхи </w:t>
      </w:r>
      <w:r w:rsidRPr="000C2914">
        <w:rPr>
          <w:sz w:val="28"/>
          <w:szCs w:val="28"/>
          <w:lang w:val="uk-UA"/>
        </w:rPr>
        <w:lastRenderedPageBreak/>
        <w:t>ресинтезу АТФ, але включаються вони послідовно. У перші секунди роботи ресинтез АТФ відбувається за рахунок креатинфосфкіназної реакції, далі включається гліколіз і, нарешті, відповідно продовження роботи на зміну гліколізу приходить аеробний ресинтез АТФ (рис 1.1)</w:t>
      </w:r>
      <w:r w:rsidR="00860BD3" w:rsidRPr="000C2914">
        <w:rPr>
          <w:sz w:val="28"/>
          <w:szCs w:val="28"/>
          <w:lang w:val="uk-UA"/>
        </w:rPr>
        <w:t xml:space="preserve"> [</w:t>
      </w:r>
      <w:r w:rsidR="0052037C">
        <w:rPr>
          <w:sz w:val="28"/>
          <w:szCs w:val="28"/>
          <w:lang w:val="uk-UA"/>
        </w:rPr>
        <w:t>38</w:t>
      </w:r>
      <w:r w:rsidR="00860BD3" w:rsidRPr="000C2914">
        <w:rPr>
          <w:sz w:val="28"/>
          <w:szCs w:val="28"/>
          <w:lang w:val="uk-UA"/>
        </w:rPr>
        <w:t>]</w:t>
      </w:r>
      <w:r w:rsidRPr="000C2914">
        <w:rPr>
          <w:sz w:val="28"/>
          <w:szCs w:val="28"/>
          <w:lang w:val="uk-UA"/>
        </w:rPr>
        <w:t>.</w:t>
      </w:r>
    </w:p>
    <w:p w:rsidR="00D256FC" w:rsidRPr="000C2914" w:rsidRDefault="00D256FC" w:rsidP="00471B4D">
      <w:pPr>
        <w:tabs>
          <w:tab w:val="left" w:pos="1843"/>
        </w:tabs>
        <w:spacing w:line="360" w:lineRule="auto"/>
        <w:ind w:firstLine="709"/>
        <w:jc w:val="both"/>
        <w:rPr>
          <w:sz w:val="28"/>
          <w:szCs w:val="28"/>
          <w:lang w:val="uk-UA"/>
        </w:rPr>
      </w:pPr>
      <w:r w:rsidRPr="000C2914">
        <w:rPr>
          <w:sz w:val="28"/>
          <w:szCs w:val="28"/>
          <w:lang w:val="uk-UA"/>
        </w:rPr>
        <w:t>Як видно з рисунка, перехід енергозабезпечення м’язової діяльності з 4 анаеробних шляхів на аеробні веде до зменшення сумарного вироблення АТФ за одиницю часу, що знижує потужність виконуваної роботи.</w:t>
      </w:r>
    </w:p>
    <w:p w:rsidR="00D256FC" w:rsidRPr="000C2914" w:rsidRDefault="00D256FC" w:rsidP="00471B4D">
      <w:pPr>
        <w:spacing w:line="360" w:lineRule="auto"/>
        <w:ind w:firstLine="709"/>
        <w:jc w:val="center"/>
        <w:rPr>
          <w:sz w:val="28"/>
          <w:szCs w:val="28"/>
          <w:lang w:val="uk-UA"/>
        </w:rPr>
      </w:pPr>
      <w:r w:rsidRPr="000C2914">
        <w:rPr>
          <w:noProof/>
          <w:sz w:val="28"/>
          <w:szCs w:val="28"/>
          <w:lang w:val="uk-UA" w:eastAsia="uk-UA"/>
        </w:rPr>
        <w:drawing>
          <wp:inline distT="0" distB="0" distL="0" distR="0">
            <wp:extent cx="3237826" cy="2076450"/>
            <wp:effectExtent l="0" t="0" r="1270" b="0"/>
            <wp:docPr id="1" name="Рисунок 1" descr="C:\Users\Юлия\Desktop\завантаженн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завантаження.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66798" cy="2095030"/>
                    </a:xfrm>
                    <a:prstGeom prst="rect">
                      <a:avLst/>
                    </a:prstGeom>
                    <a:noFill/>
                    <a:ln>
                      <a:noFill/>
                    </a:ln>
                  </pic:spPr>
                </pic:pic>
              </a:graphicData>
            </a:graphic>
          </wp:inline>
        </w:drawing>
      </w:r>
    </w:p>
    <w:p w:rsidR="00D256FC" w:rsidRPr="000C2914" w:rsidRDefault="00D256FC" w:rsidP="00471B4D">
      <w:pPr>
        <w:spacing w:line="360" w:lineRule="auto"/>
        <w:ind w:firstLine="709"/>
        <w:jc w:val="both"/>
        <w:rPr>
          <w:sz w:val="28"/>
          <w:szCs w:val="28"/>
          <w:lang w:val="uk-UA"/>
        </w:rPr>
      </w:pPr>
      <w:r w:rsidRPr="000C2914">
        <w:rPr>
          <w:sz w:val="28"/>
          <w:szCs w:val="28"/>
          <w:lang w:val="uk-UA"/>
        </w:rPr>
        <w:t>Рис. 1</w:t>
      </w:r>
      <w:r w:rsidR="00860BD3" w:rsidRPr="000C2914">
        <w:rPr>
          <w:sz w:val="28"/>
          <w:szCs w:val="28"/>
          <w:lang w:val="uk-UA"/>
        </w:rPr>
        <w:t>.1</w:t>
      </w:r>
      <w:r w:rsidRPr="000C2914">
        <w:rPr>
          <w:sz w:val="28"/>
          <w:szCs w:val="28"/>
          <w:lang w:val="uk-UA"/>
        </w:rPr>
        <w:t>. Включення шляхів ресинтезу АТФ при виконанні фізичної роботи</w:t>
      </w:r>
      <w:r w:rsidR="00370415" w:rsidRPr="000C2914">
        <w:rPr>
          <w:sz w:val="28"/>
          <w:szCs w:val="28"/>
          <w:lang w:val="uk-UA"/>
        </w:rPr>
        <w:t xml:space="preserve"> (Осипенко, 2018 р.)</w:t>
      </w:r>
      <w:r w:rsidRPr="000C2914">
        <w:rPr>
          <w:sz w:val="28"/>
          <w:szCs w:val="28"/>
          <w:lang w:val="uk-UA"/>
        </w:rPr>
        <w:t xml:space="preserve">. </w:t>
      </w:r>
    </w:p>
    <w:p w:rsidR="00D256FC" w:rsidRPr="000C2914" w:rsidRDefault="00D256FC" w:rsidP="00471B4D">
      <w:pPr>
        <w:spacing w:line="360" w:lineRule="auto"/>
        <w:ind w:firstLine="709"/>
        <w:jc w:val="both"/>
        <w:rPr>
          <w:sz w:val="28"/>
          <w:szCs w:val="28"/>
          <w:lang w:val="uk-UA"/>
        </w:rPr>
      </w:pPr>
    </w:p>
    <w:p w:rsidR="00D256FC" w:rsidRPr="000C2914" w:rsidRDefault="0087448B" w:rsidP="00471B4D">
      <w:pPr>
        <w:spacing w:line="360" w:lineRule="auto"/>
        <w:ind w:firstLine="709"/>
        <w:jc w:val="both"/>
        <w:rPr>
          <w:sz w:val="28"/>
          <w:szCs w:val="28"/>
          <w:lang w:val="uk-UA"/>
        </w:rPr>
      </w:pPr>
      <w:r>
        <w:rPr>
          <w:sz w:val="28"/>
          <w:szCs w:val="28"/>
          <w:lang w:val="uk-UA"/>
        </w:rPr>
        <w:t>В</w:t>
      </w:r>
      <w:r w:rsidR="00D256FC" w:rsidRPr="000C2914">
        <w:rPr>
          <w:sz w:val="28"/>
          <w:szCs w:val="28"/>
          <w:lang w:val="uk-UA"/>
        </w:rPr>
        <w:t>несок кожного з механізмів утворення АТФ в енергозабезпечення м’язових рухів залежить від інтенсивності та тривалості фізичних навантажень. При короткочасній, але дуже інтенсивній роботі (наприклад, біг на 100 м) головним джерелом АТФ є креатинфосфокіназна реакція</w:t>
      </w:r>
      <w:r w:rsidR="00860BD3" w:rsidRPr="000C2914">
        <w:rPr>
          <w:sz w:val="28"/>
          <w:szCs w:val="28"/>
          <w:lang w:val="uk-UA"/>
        </w:rPr>
        <w:t xml:space="preserve"> [</w:t>
      </w:r>
      <w:r w:rsidR="0052037C">
        <w:rPr>
          <w:sz w:val="28"/>
          <w:szCs w:val="28"/>
          <w:lang w:val="uk-UA"/>
        </w:rPr>
        <w:t>39</w:t>
      </w:r>
      <w:r w:rsidR="00860BD3" w:rsidRPr="000C2914">
        <w:rPr>
          <w:sz w:val="28"/>
          <w:szCs w:val="28"/>
          <w:lang w:val="uk-UA"/>
        </w:rPr>
        <w:t>]</w:t>
      </w:r>
      <w:r w:rsidR="00D256FC" w:rsidRPr="000C2914">
        <w:rPr>
          <w:sz w:val="28"/>
          <w:szCs w:val="28"/>
          <w:lang w:val="uk-UA"/>
        </w:rPr>
        <w:t>. При більш тривалій інтенсивній роботі (наприклад, біг на середні дистанції) більша частина АТФ утворюється гліколітичним шляхом. При виконанні вправ великої тривалості, але помірної потужності енергозабезпечення м’язів здійснюється в основному за рахунок аеробного окиснення</w:t>
      </w:r>
      <w:r w:rsidR="00860BD3" w:rsidRPr="000C2914">
        <w:rPr>
          <w:sz w:val="28"/>
          <w:szCs w:val="28"/>
          <w:lang w:val="uk-UA"/>
        </w:rPr>
        <w:t xml:space="preserve"> [</w:t>
      </w:r>
      <w:r w:rsidR="0052037C">
        <w:rPr>
          <w:sz w:val="28"/>
          <w:szCs w:val="28"/>
          <w:lang w:val="uk-UA"/>
        </w:rPr>
        <w:t>40</w:t>
      </w:r>
      <w:r w:rsidR="00860BD3" w:rsidRPr="000C2914">
        <w:rPr>
          <w:sz w:val="28"/>
          <w:szCs w:val="28"/>
          <w:lang w:val="uk-UA"/>
        </w:rPr>
        <w:t>]</w:t>
      </w:r>
      <w:r w:rsidR="00D256FC" w:rsidRPr="000C2914">
        <w:rPr>
          <w:sz w:val="28"/>
          <w:szCs w:val="28"/>
          <w:lang w:val="uk-UA"/>
        </w:rPr>
        <w:t>. У табл. 1 наведені величини критеріїв вищезазначених шляхів ресинтезу АТФ.</w:t>
      </w:r>
    </w:p>
    <w:p w:rsidR="00860BD3" w:rsidRPr="000C2914" w:rsidRDefault="00860BD3" w:rsidP="00471B4D">
      <w:pPr>
        <w:spacing w:line="360" w:lineRule="auto"/>
        <w:ind w:firstLine="709"/>
        <w:jc w:val="right"/>
        <w:rPr>
          <w:i/>
          <w:sz w:val="28"/>
          <w:szCs w:val="28"/>
          <w:lang w:val="uk-UA"/>
        </w:rPr>
      </w:pPr>
      <w:r w:rsidRPr="000C2914">
        <w:rPr>
          <w:i/>
          <w:sz w:val="28"/>
          <w:szCs w:val="28"/>
          <w:lang w:val="uk-UA"/>
        </w:rPr>
        <w:t>Таблиця 1</w:t>
      </w:r>
      <w:r w:rsidR="00DE4DD6" w:rsidRPr="000C2914">
        <w:rPr>
          <w:i/>
          <w:sz w:val="28"/>
          <w:szCs w:val="28"/>
          <w:lang w:val="uk-UA"/>
        </w:rPr>
        <w:t xml:space="preserve"> </w:t>
      </w:r>
    </w:p>
    <w:p w:rsidR="00DE4DD6" w:rsidRPr="0087448B" w:rsidRDefault="00DE4DD6" w:rsidP="00471B4D">
      <w:pPr>
        <w:spacing w:line="360" w:lineRule="auto"/>
        <w:ind w:firstLine="709"/>
        <w:jc w:val="center"/>
        <w:rPr>
          <w:i/>
          <w:sz w:val="28"/>
          <w:szCs w:val="28"/>
          <w:lang w:val="uk-UA"/>
        </w:rPr>
      </w:pPr>
      <w:r w:rsidRPr="0087448B">
        <w:rPr>
          <w:i/>
          <w:sz w:val="28"/>
          <w:szCs w:val="28"/>
          <w:lang w:val="uk-UA"/>
        </w:rPr>
        <w:t>Кількісні критерії основних шляхів ресинтезу АТФ</w:t>
      </w:r>
    </w:p>
    <w:tbl>
      <w:tblPr>
        <w:tblStyle w:val="a7"/>
        <w:tblW w:w="0" w:type="auto"/>
        <w:tblLook w:val="04A0"/>
      </w:tblPr>
      <w:tblGrid>
        <w:gridCol w:w="2265"/>
        <w:gridCol w:w="2265"/>
        <w:gridCol w:w="2265"/>
        <w:gridCol w:w="2266"/>
      </w:tblGrid>
      <w:tr w:rsidR="00DE4DD6" w:rsidRPr="000C2914" w:rsidTr="00750362">
        <w:tc>
          <w:tcPr>
            <w:tcW w:w="2265" w:type="dxa"/>
            <w:vMerge w:val="restart"/>
          </w:tcPr>
          <w:p w:rsidR="00DE4DD6" w:rsidRPr="000C2914" w:rsidRDefault="00DE4DD6" w:rsidP="00471B4D">
            <w:pPr>
              <w:spacing w:line="360" w:lineRule="auto"/>
              <w:jc w:val="center"/>
              <w:rPr>
                <w:b/>
                <w:sz w:val="28"/>
                <w:szCs w:val="28"/>
                <w:lang w:val="uk-UA"/>
              </w:rPr>
            </w:pPr>
            <w:r w:rsidRPr="000C2914">
              <w:rPr>
                <w:b/>
                <w:sz w:val="28"/>
                <w:szCs w:val="28"/>
                <w:lang w:val="uk-UA"/>
              </w:rPr>
              <w:lastRenderedPageBreak/>
              <w:t>Критерії</w:t>
            </w:r>
          </w:p>
        </w:tc>
        <w:tc>
          <w:tcPr>
            <w:tcW w:w="6796" w:type="dxa"/>
            <w:gridSpan w:val="3"/>
          </w:tcPr>
          <w:p w:rsidR="00DE4DD6" w:rsidRPr="000C2914" w:rsidRDefault="00DE4DD6" w:rsidP="00471B4D">
            <w:pPr>
              <w:spacing w:line="360" w:lineRule="auto"/>
              <w:jc w:val="center"/>
              <w:rPr>
                <w:b/>
                <w:sz w:val="28"/>
                <w:szCs w:val="28"/>
                <w:lang w:val="uk-UA"/>
              </w:rPr>
            </w:pPr>
            <w:r w:rsidRPr="000C2914">
              <w:rPr>
                <w:b/>
                <w:sz w:val="28"/>
                <w:szCs w:val="28"/>
                <w:lang w:val="uk-UA"/>
              </w:rPr>
              <w:t>Шляхи ре синтезу АТФ</w:t>
            </w:r>
          </w:p>
        </w:tc>
      </w:tr>
      <w:tr w:rsidR="00DE4DD6" w:rsidRPr="000C2914" w:rsidTr="00DE4DD6">
        <w:tc>
          <w:tcPr>
            <w:tcW w:w="2265" w:type="dxa"/>
            <w:vMerge/>
          </w:tcPr>
          <w:p w:rsidR="00DE4DD6" w:rsidRPr="000C2914" w:rsidRDefault="00DE4DD6" w:rsidP="00471B4D">
            <w:pPr>
              <w:spacing w:line="360" w:lineRule="auto"/>
              <w:jc w:val="both"/>
              <w:rPr>
                <w:b/>
                <w:sz w:val="28"/>
                <w:szCs w:val="28"/>
                <w:lang w:val="uk-UA"/>
              </w:rPr>
            </w:pPr>
          </w:p>
        </w:tc>
        <w:tc>
          <w:tcPr>
            <w:tcW w:w="2265" w:type="dxa"/>
          </w:tcPr>
          <w:p w:rsidR="0087448B" w:rsidRDefault="00DE4DD6" w:rsidP="00471B4D">
            <w:pPr>
              <w:spacing w:line="360" w:lineRule="auto"/>
              <w:jc w:val="center"/>
              <w:rPr>
                <w:b/>
                <w:sz w:val="28"/>
                <w:szCs w:val="28"/>
                <w:lang w:val="uk-UA"/>
              </w:rPr>
            </w:pPr>
            <w:r w:rsidRPr="000C2914">
              <w:rPr>
                <w:b/>
                <w:sz w:val="28"/>
                <w:szCs w:val="28"/>
                <w:lang w:val="uk-UA"/>
              </w:rPr>
              <w:t>Креатинфосфо</w:t>
            </w:r>
          </w:p>
          <w:p w:rsidR="00DE4DD6" w:rsidRPr="000C2914" w:rsidRDefault="00DE4DD6" w:rsidP="00471B4D">
            <w:pPr>
              <w:spacing w:line="360" w:lineRule="auto"/>
              <w:jc w:val="center"/>
              <w:rPr>
                <w:b/>
                <w:sz w:val="28"/>
                <w:szCs w:val="28"/>
                <w:lang w:val="uk-UA"/>
              </w:rPr>
            </w:pPr>
            <w:r w:rsidRPr="000C2914">
              <w:rPr>
                <w:b/>
                <w:sz w:val="28"/>
                <w:szCs w:val="28"/>
                <w:lang w:val="uk-UA"/>
              </w:rPr>
              <w:t>кіназний</w:t>
            </w:r>
          </w:p>
        </w:tc>
        <w:tc>
          <w:tcPr>
            <w:tcW w:w="2265" w:type="dxa"/>
          </w:tcPr>
          <w:p w:rsidR="00DE4DD6" w:rsidRPr="000C2914" w:rsidRDefault="00DE4DD6" w:rsidP="00471B4D">
            <w:pPr>
              <w:spacing w:line="360" w:lineRule="auto"/>
              <w:jc w:val="center"/>
              <w:rPr>
                <w:b/>
                <w:sz w:val="28"/>
                <w:szCs w:val="28"/>
                <w:lang w:val="uk-UA"/>
              </w:rPr>
            </w:pPr>
            <w:r w:rsidRPr="000C2914">
              <w:rPr>
                <w:b/>
                <w:sz w:val="28"/>
                <w:szCs w:val="28"/>
                <w:lang w:val="uk-UA"/>
              </w:rPr>
              <w:t>Гліколітичний</w:t>
            </w:r>
          </w:p>
        </w:tc>
        <w:tc>
          <w:tcPr>
            <w:tcW w:w="2266" w:type="dxa"/>
          </w:tcPr>
          <w:p w:rsidR="00DE4DD6" w:rsidRPr="000C2914" w:rsidRDefault="00DE4DD6" w:rsidP="00471B4D">
            <w:pPr>
              <w:spacing w:line="360" w:lineRule="auto"/>
              <w:jc w:val="center"/>
              <w:rPr>
                <w:b/>
                <w:sz w:val="28"/>
                <w:szCs w:val="28"/>
                <w:lang w:val="uk-UA"/>
              </w:rPr>
            </w:pPr>
            <w:r w:rsidRPr="000C2914">
              <w:rPr>
                <w:b/>
                <w:sz w:val="28"/>
                <w:szCs w:val="28"/>
                <w:lang w:val="uk-UA"/>
              </w:rPr>
              <w:t>Аеробний</w:t>
            </w:r>
          </w:p>
        </w:tc>
      </w:tr>
      <w:tr w:rsidR="00DE4DD6" w:rsidRPr="000C2914" w:rsidTr="00DE4DD6">
        <w:tc>
          <w:tcPr>
            <w:tcW w:w="2265" w:type="dxa"/>
          </w:tcPr>
          <w:p w:rsidR="00DE4DD6" w:rsidRPr="000C2914" w:rsidRDefault="00DE4DD6" w:rsidP="00471B4D">
            <w:pPr>
              <w:spacing w:line="360" w:lineRule="auto"/>
              <w:jc w:val="both"/>
              <w:rPr>
                <w:sz w:val="28"/>
                <w:szCs w:val="28"/>
                <w:lang w:val="uk-UA"/>
              </w:rPr>
            </w:pPr>
            <w:r w:rsidRPr="000C2914">
              <w:rPr>
                <w:sz w:val="28"/>
                <w:szCs w:val="28"/>
                <w:lang w:val="uk-UA"/>
              </w:rPr>
              <w:t xml:space="preserve">Максимальна потужність, </w:t>
            </w:r>
          </w:p>
          <w:p w:rsidR="00DE4DD6" w:rsidRPr="000C2914" w:rsidRDefault="00DE4DD6" w:rsidP="00471B4D">
            <w:pPr>
              <w:spacing w:line="360" w:lineRule="auto"/>
              <w:jc w:val="both"/>
              <w:rPr>
                <w:sz w:val="28"/>
                <w:szCs w:val="28"/>
                <w:lang w:val="uk-UA"/>
              </w:rPr>
            </w:pPr>
            <w:r w:rsidRPr="000C2914">
              <w:rPr>
                <w:sz w:val="28"/>
                <w:szCs w:val="28"/>
                <w:lang w:val="uk-UA"/>
              </w:rPr>
              <w:t>кал/ хв.кг</w:t>
            </w:r>
          </w:p>
        </w:tc>
        <w:tc>
          <w:tcPr>
            <w:tcW w:w="2265" w:type="dxa"/>
          </w:tcPr>
          <w:p w:rsidR="00DE4DD6" w:rsidRPr="000C2914" w:rsidRDefault="00DE4DD6" w:rsidP="00471B4D">
            <w:pPr>
              <w:spacing w:line="360" w:lineRule="auto"/>
              <w:jc w:val="center"/>
              <w:rPr>
                <w:sz w:val="28"/>
                <w:szCs w:val="28"/>
                <w:lang w:val="uk-UA"/>
              </w:rPr>
            </w:pPr>
            <w:r w:rsidRPr="000C2914">
              <w:rPr>
                <w:sz w:val="28"/>
                <w:szCs w:val="28"/>
                <w:lang w:val="uk-UA"/>
              </w:rPr>
              <w:t>900-1100</w:t>
            </w:r>
          </w:p>
        </w:tc>
        <w:tc>
          <w:tcPr>
            <w:tcW w:w="2265" w:type="dxa"/>
          </w:tcPr>
          <w:p w:rsidR="00DE4DD6" w:rsidRPr="000C2914" w:rsidRDefault="00DE4DD6" w:rsidP="00471B4D">
            <w:pPr>
              <w:spacing w:line="360" w:lineRule="auto"/>
              <w:jc w:val="center"/>
              <w:rPr>
                <w:sz w:val="28"/>
                <w:szCs w:val="28"/>
                <w:lang w:val="uk-UA"/>
              </w:rPr>
            </w:pPr>
            <w:r w:rsidRPr="000C2914">
              <w:rPr>
                <w:sz w:val="28"/>
                <w:szCs w:val="28"/>
                <w:lang w:val="uk-UA"/>
              </w:rPr>
              <w:t>750-850</w:t>
            </w:r>
          </w:p>
        </w:tc>
        <w:tc>
          <w:tcPr>
            <w:tcW w:w="2266" w:type="dxa"/>
          </w:tcPr>
          <w:p w:rsidR="00DE4DD6" w:rsidRPr="000C2914" w:rsidRDefault="00DE4DD6" w:rsidP="00471B4D">
            <w:pPr>
              <w:spacing w:line="360" w:lineRule="auto"/>
              <w:jc w:val="center"/>
              <w:rPr>
                <w:sz w:val="28"/>
                <w:szCs w:val="28"/>
                <w:lang w:val="uk-UA"/>
              </w:rPr>
            </w:pPr>
            <w:r w:rsidRPr="000C2914">
              <w:rPr>
                <w:sz w:val="28"/>
                <w:szCs w:val="28"/>
                <w:lang w:val="uk-UA"/>
              </w:rPr>
              <w:t>350-450</w:t>
            </w:r>
          </w:p>
        </w:tc>
      </w:tr>
      <w:tr w:rsidR="00DE4DD6" w:rsidRPr="000C2914" w:rsidTr="00DE4DD6">
        <w:tc>
          <w:tcPr>
            <w:tcW w:w="2265" w:type="dxa"/>
          </w:tcPr>
          <w:p w:rsidR="00DE4DD6" w:rsidRPr="000C2914" w:rsidRDefault="00DE4DD6" w:rsidP="00471B4D">
            <w:pPr>
              <w:spacing w:line="360" w:lineRule="auto"/>
              <w:jc w:val="both"/>
              <w:rPr>
                <w:sz w:val="28"/>
                <w:szCs w:val="28"/>
                <w:lang w:val="uk-UA"/>
              </w:rPr>
            </w:pPr>
            <w:r w:rsidRPr="000C2914">
              <w:rPr>
                <w:sz w:val="28"/>
                <w:szCs w:val="28"/>
                <w:lang w:val="uk-UA"/>
              </w:rPr>
              <w:t>Час розгортання</w:t>
            </w:r>
          </w:p>
        </w:tc>
        <w:tc>
          <w:tcPr>
            <w:tcW w:w="2265" w:type="dxa"/>
          </w:tcPr>
          <w:p w:rsidR="00DE4DD6" w:rsidRPr="000C2914" w:rsidRDefault="00DE4DD6" w:rsidP="00471B4D">
            <w:pPr>
              <w:spacing w:line="360" w:lineRule="auto"/>
              <w:jc w:val="center"/>
              <w:rPr>
                <w:sz w:val="28"/>
                <w:szCs w:val="28"/>
                <w:lang w:val="uk-UA"/>
              </w:rPr>
            </w:pPr>
            <w:r w:rsidRPr="000C2914">
              <w:rPr>
                <w:sz w:val="28"/>
                <w:szCs w:val="28"/>
                <w:lang w:val="uk-UA"/>
              </w:rPr>
              <w:t>1-2 с</w:t>
            </w:r>
          </w:p>
        </w:tc>
        <w:tc>
          <w:tcPr>
            <w:tcW w:w="2265" w:type="dxa"/>
          </w:tcPr>
          <w:p w:rsidR="00DE4DD6" w:rsidRPr="000C2914" w:rsidRDefault="00DE4DD6" w:rsidP="00471B4D">
            <w:pPr>
              <w:spacing w:line="360" w:lineRule="auto"/>
              <w:jc w:val="center"/>
              <w:rPr>
                <w:sz w:val="28"/>
                <w:szCs w:val="28"/>
                <w:lang w:val="uk-UA"/>
              </w:rPr>
            </w:pPr>
            <w:r w:rsidRPr="000C2914">
              <w:rPr>
                <w:sz w:val="28"/>
                <w:szCs w:val="28"/>
                <w:lang w:val="uk-UA"/>
              </w:rPr>
              <w:t>20-30 с</w:t>
            </w:r>
          </w:p>
        </w:tc>
        <w:tc>
          <w:tcPr>
            <w:tcW w:w="2266" w:type="dxa"/>
          </w:tcPr>
          <w:p w:rsidR="00DE4DD6" w:rsidRPr="000C2914" w:rsidRDefault="00DE4DD6" w:rsidP="00471B4D">
            <w:pPr>
              <w:spacing w:line="360" w:lineRule="auto"/>
              <w:jc w:val="center"/>
              <w:rPr>
                <w:sz w:val="28"/>
                <w:szCs w:val="28"/>
                <w:lang w:val="uk-UA"/>
              </w:rPr>
            </w:pPr>
            <w:r w:rsidRPr="000C2914">
              <w:rPr>
                <w:sz w:val="28"/>
                <w:szCs w:val="28"/>
                <w:lang w:val="uk-UA"/>
              </w:rPr>
              <w:t>2-4 хв.</w:t>
            </w:r>
          </w:p>
        </w:tc>
      </w:tr>
      <w:tr w:rsidR="00DE4DD6" w:rsidRPr="000C2914" w:rsidTr="00DE4DD6">
        <w:tc>
          <w:tcPr>
            <w:tcW w:w="2265" w:type="dxa"/>
          </w:tcPr>
          <w:p w:rsidR="00DE4DD6" w:rsidRPr="000C2914" w:rsidRDefault="00DE4DD6" w:rsidP="00471B4D">
            <w:pPr>
              <w:spacing w:line="360" w:lineRule="auto"/>
              <w:jc w:val="both"/>
              <w:rPr>
                <w:sz w:val="28"/>
                <w:szCs w:val="28"/>
                <w:lang w:val="uk-UA"/>
              </w:rPr>
            </w:pPr>
            <w:r w:rsidRPr="000C2914">
              <w:rPr>
                <w:sz w:val="28"/>
                <w:szCs w:val="28"/>
                <w:lang w:val="uk-UA"/>
              </w:rPr>
              <w:t>Час збереження максимальної потужності</w:t>
            </w:r>
          </w:p>
        </w:tc>
        <w:tc>
          <w:tcPr>
            <w:tcW w:w="2265" w:type="dxa"/>
          </w:tcPr>
          <w:p w:rsidR="00DE4DD6" w:rsidRPr="000C2914" w:rsidRDefault="00DE4DD6" w:rsidP="00471B4D">
            <w:pPr>
              <w:spacing w:line="360" w:lineRule="auto"/>
              <w:jc w:val="center"/>
              <w:rPr>
                <w:sz w:val="28"/>
                <w:szCs w:val="28"/>
                <w:lang w:val="uk-UA"/>
              </w:rPr>
            </w:pPr>
            <w:r w:rsidRPr="000C2914">
              <w:rPr>
                <w:sz w:val="28"/>
                <w:szCs w:val="28"/>
                <w:lang w:val="uk-UA"/>
              </w:rPr>
              <w:t>8-10 с</w:t>
            </w:r>
          </w:p>
        </w:tc>
        <w:tc>
          <w:tcPr>
            <w:tcW w:w="2265" w:type="dxa"/>
          </w:tcPr>
          <w:p w:rsidR="00DE4DD6" w:rsidRPr="000C2914" w:rsidRDefault="00DE4DD6" w:rsidP="00471B4D">
            <w:pPr>
              <w:spacing w:line="360" w:lineRule="auto"/>
              <w:jc w:val="center"/>
              <w:rPr>
                <w:sz w:val="28"/>
                <w:szCs w:val="28"/>
                <w:lang w:val="uk-UA"/>
              </w:rPr>
            </w:pPr>
            <w:r w:rsidRPr="000C2914">
              <w:rPr>
                <w:sz w:val="28"/>
                <w:szCs w:val="28"/>
                <w:lang w:val="uk-UA"/>
              </w:rPr>
              <w:t>2-3 хв.</w:t>
            </w:r>
          </w:p>
        </w:tc>
        <w:tc>
          <w:tcPr>
            <w:tcW w:w="2266" w:type="dxa"/>
          </w:tcPr>
          <w:p w:rsidR="00DE4DD6" w:rsidRPr="000C2914" w:rsidRDefault="00DE4DD6" w:rsidP="00471B4D">
            <w:pPr>
              <w:spacing w:line="360" w:lineRule="auto"/>
              <w:jc w:val="center"/>
              <w:rPr>
                <w:sz w:val="28"/>
                <w:szCs w:val="28"/>
                <w:lang w:val="uk-UA"/>
              </w:rPr>
            </w:pPr>
            <w:r w:rsidRPr="000C2914">
              <w:rPr>
                <w:sz w:val="28"/>
                <w:szCs w:val="28"/>
                <w:lang w:val="uk-UA"/>
              </w:rPr>
              <w:t>десятки хвилин</w:t>
            </w:r>
          </w:p>
          <w:p w:rsidR="00DE4DD6" w:rsidRPr="000C2914" w:rsidRDefault="00DE4DD6" w:rsidP="00471B4D">
            <w:pPr>
              <w:spacing w:line="360" w:lineRule="auto"/>
              <w:jc w:val="center"/>
              <w:rPr>
                <w:sz w:val="28"/>
                <w:szCs w:val="28"/>
                <w:lang w:val="uk-UA"/>
              </w:rPr>
            </w:pPr>
          </w:p>
        </w:tc>
      </w:tr>
    </w:tbl>
    <w:p w:rsidR="00DE4DD6" w:rsidRPr="000C2914" w:rsidRDefault="00DE4DD6" w:rsidP="00471B4D">
      <w:pPr>
        <w:spacing w:line="360" w:lineRule="auto"/>
        <w:ind w:firstLine="709"/>
        <w:jc w:val="both"/>
        <w:rPr>
          <w:sz w:val="28"/>
          <w:szCs w:val="28"/>
          <w:lang w:val="uk-UA"/>
        </w:rPr>
      </w:pPr>
    </w:p>
    <w:p w:rsidR="00DE4DD6" w:rsidRPr="000C2914" w:rsidRDefault="00DE4DD6" w:rsidP="00471B4D">
      <w:pPr>
        <w:spacing w:line="360" w:lineRule="auto"/>
        <w:ind w:firstLine="709"/>
        <w:jc w:val="both"/>
        <w:rPr>
          <w:sz w:val="28"/>
          <w:szCs w:val="28"/>
          <w:lang w:val="uk-UA"/>
        </w:rPr>
      </w:pPr>
      <w:r w:rsidRPr="000C2914">
        <w:rPr>
          <w:sz w:val="28"/>
          <w:szCs w:val="28"/>
          <w:lang w:val="uk-UA"/>
        </w:rPr>
        <w:t>Участь різних механізмів в енергетичному забезпеченні роботи та біохімічні зміни, що обумовлені їхньою діяльністю в організмі визначаються рядом факторів, тим або іншим чином представлених у всіх видах спорту</w:t>
      </w:r>
      <w:r w:rsidR="00860BD3" w:rsidRPr="000C2914">
        <w:rPr>
          <w:sz w:val="28"/>
          <w:szCs w:val="28"/>
          <w:lang w:val="uk-UA"/>
        </w:rPr>
        <w:t xml:space="preserve"> [</w:t>
      </w:r>
      <w:r w:rsidR="0052037C">
        <w:rPr>
          <w:sz w:val="28"/>
          <w:szCs w:val="28"/>
          <w:lang w:val="uk-UA"/>
        </w:rPr>
        <w:t>41</w:t>
      </w:r>
      <w:r w:rsidR="00860BD3" w:rsidRPr="000C2914">
        <w:rPr>
          <w:sz w:val="28"/>
          <w:szCs w:val="28"/>
          <w:lang w:val="uk-UA"/>
        </w:rPr>
        <w:t>]</w:t>
      </w:r>
      <w:r w:rsidRPr="000C2914">
        <w:rPr>
          <w:sz w:val="28"/>
          <w:szCs w:val="28"/>
          <w:lang w:val="uk-UA"/>
        </w:rPr>
        <w:t>. Серед цих факторів у першу чергу необхідно виділити наступні: - режим діяльності м’язів (статичний, динамічний, змішаний); - кількість м’язів, що приймають участь у роботі; - потужність і тривалість роботи. Статичний режим діяльності м’язів утрудняє кровообіг, постачання працюючих м’язів киснем і живильними речовинами, видалення продуктів розпаду</w:t>
      </w:r>
      <w:r w:rsidR="00860BD3" w:rsidRPr="000C2914">
        <w:rPr>
          <w:sz w:val="28"/>
          <w:szCs w:val="28"/>
          <w:lang w:val="uk-UA"/>
        </w:rPr>
        <w:t xml:space="preserve"> [</w:t>
      </w:r>
      <w:r w:rsidR="0052037C">
        <w:rPr>
          <w:sz w:val="28"/>
          <w:szCs w:val="28"/>
          <w:lang w:val="uk-UA"/>
        </w:rPr>
        <w:t>42</w:t>
      </w:r>
      <w:r w:rsidR="00860BD3" w:rsidRPr="000C2914">
        <w:rPr>
          <w:sz w:val="28"/>
          <w:szCs w:val="28"/>
          <w:lang w:val="uk-UA"/>
        </w:rPr>
        <w:t>]</w:t>
      </w:r>
      <w:r w:rsidRPr="000C2914">
        <w:rPr>
          <w:sz w:val="28"/>
          <w:szCs w:val="28"/>
          <w:lang w:val="uk-UA"/>
        </w:rPr>
        <w:t>. Це призводить до підвищення ролі анаеробних процесів в енергетичному забезпеченні роботи, тобто робить її більш анаеробною. Навпроти, динамічний характер сприяє кровообігу в працюючих м’язах, поліпшує їх постачання енергетичними субстратами, киснем, прискорює видалення продуктів розпаду, тобто сприяє аеробізації роботи. Виконання однакової роботи за участю різної кількості м’язових груп супроводжується різними біохімічними зрушеннями в організмі. Зменшення кількості м’язів, що приймають участь у роботі, підвищує значимість анаеробних процесів в енергетичному забезпеченні роботи, тобто призводить 6 до посилення анаеробних зрушень в організмі</w:t>
      </w:r>
      <w:r w:rsidR="0052037C">
        <w:rPr>
          <w:sz w:val="28"/>
          <w:szCs w:val="28"/>
          <w:lang w:val="uk-UA"/>
        </w:rPr>
        <w:t xml:space="preserve"> [43</w:t>
      </w:r>
      <w:r w:rsidR="00860BD3" w:rsidRPr="000C2914">
        <w:rPr>
          <w:sz w:val="28"/>
          <w:szCs w:val="28"/>
          <w:lang w:val="uk-UA"/>
        </w:rPr>
        <w:t>]</w:t>
      </w:r>
      <w:r w:rsidRPr="000C2914">
        <w:rPr>
          <w:sz w:val="28"/>
          <w:szCs w:val="28"/>
          <w:lang w:val="uk-UA"/>
        </w:rPr>
        <w:t xml:space="preserve">. </w:t>
      </w:r>
    </w:p>
    <w:p w:rsidR="00DE4DD6" w:rsidRPr="000C2914" w:rsidRDefault="00DE4DD6" w:rsidP="00471B4D">
      <w:pPr>
        <w:spacing w:line="360" w:lineRule="auto"/>
        <w:ind w:firstLine="709"/>
        <w:jc w:val="both"/>
        <w:rPr>
          <w:sz w:val="28"/>
          <w:szCs w:val="28"/>
          <w:lang w:val="uk-UA"/>
        </w:rPr>
      </w:pPr>
      <w:r w:rsidRPr="000C2914">
        <w:rPr>
          <w:sz w:val="28"/>
          <w:szCs w:val="28"/>
          <w:lang w:val="uk-UA"/>
        </w:rPr>
        <w:lastRenderedPageBreak/>
        <w:t>Виконання інтенсивної м’язової роботи за участю невеликої кількості м’язових груп може супроводжуватися анаеробними зрушеннями в самих працюючих м’язах. Однак в організмі у цілому це може й не викликати істотних змін. Значні анаеробні зрушення в організмі відбуваються при виконанні інтенсивної м’язової роботи глобального характеру, яка здійснюється за участю великих м’язових груп</w:t>
      </w:r>
      <w:r w:rsidR="00860BD3" w:rsidRPr="000C2914">
        <w:rPr>
          <w:sz w:val="28"/>
          <w:szCs w:val="28"/>
          <w:lang w:val="uk-UA"/>
        </w:rPr>
        <w:t xml:space="preserve"> [</w:t>
      </w:r>
      <w:r w:rsidR="0052037C">
        <w:rPr>
          <w:sz w:val="28"/>
          <w:szCs w:val="28"/>
          <w:lang w:val="uk-UA"/>
        </w:rPr>
        <w:t>44</w:t>
      </w:r>
      <w:r w:rsidR="00860BD3" w:rsidRPr="000C2914">
        <w:rPr>
          <w:sz w:val="28"/>
          <w:szCs w:val="28"/>
          <w:lang w:val="uk-UA"/>
        </w:rPr>
        <w:t>]</w:t>
      </w:r>
      <w:r w:rsidRPr="000C2914">
        <w:rPr>
          <w:sz w:val="28"/>
          <w:szCs w:val="28"/>
          <w:lang w:val="uk-UA"/>
        </w:rPr>
        <w:t xml:space="preserve">. </w:t>
      </w:r>
    </w:p>
    <w:p w:rsidR="00DE4DD6" w:rsidRPr="000C2914" w:rsidRDefault="00DE4DD6" w:rsidP="00471B4D">
      <w:pPr>
        <w:spacing w:line="360" w:lineRule="auto"/>
        <w:ind w:firstLine="709"/>
        <w:jc w:val="both"/>
        <w:rPr>
          <w:sz w:val="28"/>
          <w:szCs w:val="28"/>
          <w:lang w:val="uk-UA"/>
        </w:rPr>
      </w:pPr>
      <w:r w:rsidRPr="000C2914">
        <w:rPr>
          <w:sz w:val="28"/>
          <w:szCs w:val="28"/>
          <w:lang w:val="uk-UA"/>
        </w:rPr>
        <w:t>Найважливішими факторами, що визначають характер і глибину біохімічних змін в організмі, є потужність і тривалість вправи. Основне значення для біохімічної оцінки фізичних вправ має їхня потужність, тому що саме цим визначається величина кисневого запиту. Від ступеня його задоволення залежить протікання хімічних процесів, пов’язаних з енергетичним забезпеченням м’язової діяльності та ресинтезом АТФ</w:t>
      </w:r>
      <w:r w:rsidR="00860BD3" w:rsidRPr="000C2914">
        <w:rPr>
          <w:sz w:val="28"/>
          <w:szCs w:val="28"/>
          <w:lang w:val="uk-UA"/>
        </w:rPr>
        <w:t xml:space="preserve"> [</w:t>
      </w:r>
      <w:r w:rsidR="0052037C">
        <w:rPr>
          <w:sz w:val="28"/>
          <w:szCs w:val="28"/>
          <w:lang w:val="uk-UA"/>
        </w:rPr>
        <w:t>45</w:t>
      </w:r>
      <w:r w:rsidR="00860BD3" w:rsidRPr="000C2914">
        <w:rPr>
          <w:sz w:val="28"/>
          <w:szCs w:val="28"/>
          <w:lang w:val="uk-UA"/>
        </w:rPr>
        <w:t>]</w:t>
      </w:r>
      <w:r w:rsidRPr="000C2914">
        <w:rPr>
          <w:sz w:val="28"/>
          <w:szCs w:val="28"/>
          <w:lang w:val="uk-UA"/>
        </w:rPr>
        <w:t>.</w:t>
      </w:r>
    </w:p>
    <w:p w:rsidR="00DE4DD6" w:rsidRPr="000C2914" w:rsidRDefault="00DE4DD6" w:rsidP="00471B4D">
      <w:pPr>
        <w:spacing w:line="360" w:lineRule="auto"/>
        <w:ind w:firstLine="709"/>
        <w:jc w:val="both"/>
        <w:rPr>
          <w:sz w:val="28"/>
          <w:szCs w:val="28"/>
          <w:lang w:val="uk-UA"/>
        </w:rPr>
      </w:pPr>
      <w:r w:rsidRPr="000C2914">
        <w:rPr>
          <w:sz w:val="28"/>
          <w:szCs w:val="28"/>
          <w:lang w:val="uk-UA"/>
        </w:rPr>
        <w:t xml:space="preserve"> Між потужністю та тривалістю вправи існує зворотна залежність: чим інтенсивніше робота, тим коротший час її можна виконувати. Найчіткіше ця залежність проявляється в циклічних видах спорту, наприклад, у легкоатлетичному бігу середня швидкість бігу швидко знижується зі збільшенням дистанції. Потужність і тривалість вправи визначають енерговитрати (загальні та в одиницю часу роботи), як і участь різних енергостворюючих механізмів в енергетичному забезпеченні роботи</w:t>
      </w:r>
      <w:r w:rsidR="00860BD3" w:rsidRPr="000C2914">
        <w:rPr>
          <w:sz w:val="28"/>
          <w:szCs w:val="28"/>
          <w:lang w:val="uk-UA"/>
        </w:rPr>
        <w:t xml:space="preserve"> [</w:t>
      </w:r>
      <w:r w:rsidR="0052037C">
        <w:rPr>
          <w:sz w:val="28"/>
          <w:szCs w:val="28"/>
          <w:lang w:val="uk-UA"/>
        </w:rPr>
        <w:t>46</w:t>
      </w:r>
      <w:r w:rsidR="00860BD3" w:rsidRPr="000C2914">
        <w:rPr>
          <w:sz w:val="28"/>
          <w:szCs w:val="28"/>
          <w:lang w:val="uk-UA"/>
        </w:rPr>
        <w:t>]</w:t>
      </w:r>
      <w:r w:rsidRPr="000C2914">
        <w:rPr>
          <w:sz w:val="28"/>
          <w:szCs w:val="28"/>
          <w:lang w:val="uk-UA"/>
        </w:rPr>
        <w:t xml:space="preserve">. </w:t>
      </w:r>
    </w:p>
    <w:p w:rsidR="00D256FC" w:rsidRPr="000C2914" w:rsidRDefault="00DE4DD6" w:rsidP="00471B4D">
      <w:pPr>
        <w:spacing w:line="360" w:lineRule="auto"/>
        <w:ind w:firstLine="709"/>
        <w:jc w:val="both"/>
        <w:rPr>
          <w:sz w:val="28"/>
          <w:szCs w:val="28"/>
          <w:lang w:val="uk-UA"/>
        </w:rPr>
      </w:pPr>
      <w:r w:rsidRPr="000C2914">
        <w:rPr>
          <w:sz w:val="28"/>
          <w:szCs w:val="28"/>
          <w:lang w:val="uk-UA"/>
        </w:rPr>
        <w:t>У свою чергу участь в енергозабезпеченні різних механізмів перетворення енергії, ступінь їх активізації в найбільшому ступені визначають характер і глибину біохімічних змін. Короткочасні вправи високої інтенсивності забезпечуються енергією переважно за рахунок анаеробних механізмів. Зі збільшенням тривалості роботи зростає роль аеробних процесів</w:t>
      </w:r>
      <w:r w:rsidR="00860BD3" w:rsidRPr="000C2914">
        <w:rPr>
          <w:sz w:val="28"/>
          <w:szCs w:val="28"/>
          <w:lang w:val="uk-UA"/>
        </w:rPr>
        <w:t xml:space="preserve"> [</w:t>
      </w:r>
      <w:r w:rsidR="0052037C">
        <w:rPr>
          <w:sz w:val="28"/>
          <w:szCs w:val="28"/>
          <w:lang w:val="uk-UA"/>
        </w:rPr>
        <w:t>4</w:t>
      </w:r>
      <w:r w:rsidR="00860BD3" w:rsidRPr="000C2914">
        <w:rPr>
          <w:sz w:val="28"/>
          <w:szCs w:val="28"/>
          <w:lang w:val="uk-UA"/>
        </w:rPr>
        <w:t>7]</w:t>
      </w:r>
      <w:r w:rsidRPr="000C2914">
        <w:rPr>
          <w:sz w:val="28"/>
          <w:szCs w:val="28"/>
          <w:lang w:val="uk-UA"/>
        </w:rPr>
        <w:t>.</w:t>
      </w:r>
    </w:p>
    <w:p w:rsidR="00B63DF8" w:rsidRPr="000C2914" w:rsidRDefault="00FC5689" w:rsidP="00471B4D">
      <w:pPr>
        <w:spacing w:line="360" w:lineRule="auto"/>
        <w:ind w:firstLine="709"/>
        <w:jc w:val="both"/>
        <w:rPr>
          <w:sz w:val="28"/>
          <w:szCs w:val="28"/>
          <w:lang w:val="uk-UA"/>
        </w:rPr>
      </w:pPr>
      <w:r w:rsidRPr="000C2914">
        <w:rPr>
          <w:sz w:val="28"/>
          <w:szCs w:val="28"/>
          <w:lang w:val="uk-UA"/>
        </w:rPr>
        <w:t>І</w:t>
      </w:r>
      <w:r w:rsidR="00B63DF8" w:rsidRPr="000C2914">
        <w:rPr>
          <w:sz w:val="28"/>
          <w:szCs w:val="28"/>
          <w:lang w:val="uk-UA"/>
        </w:rPr>
        <w:t>нтенсивн</w:t>
      </w:r>
      <w:r w:rsidR="00D256FC" w:rsidRPr="000C2914">
        <w:rPr>
          <w:sz w:val="28"/>
          <w:szCs w:val="28"/>
          <w:lang w:val="uk-UA"/>
        </w:rPr>
        <w:t>і</w:t>
      </w:r>
      <w:r w:rsidR="00B63DF8" w:rsidRPr="000C2914">
        <w:rPr>
          <w:sz w:val="28"/>
          <w:szCs w:val="28"/>
          <w:lang w:val="uk-UA"/>
        </w:rPr>
        <w:t xml:space="preserve"> фізичн</w:t>
      </w:r>
      <w:r w:rsidRPr="000C2914">
        <w:rPr>
          <w:sz w:val="28"/>
          <w:szCs w:val="28"/>
          <w:lang w:val="uk-UA"/>
        </w:rPr>
        <w:t>і</w:t>
      </w:r>
      <w:r w:rsidR="00B63DF8" w:rsidRPr="000C2914">
        <w:rPr>
          <w:sz w:val="28"/>
          <w:szCs w:val="28"/>
          <w:lang w:val="uk-UA"/>
        </w:rPr>
        <w:t xml:space="preserve"> навантаження </w:t>
      </w:r>
      <w:r w:rsidRPr="000C2914">
        <w:rPr>
          <w:sz w:val="28"/>
          <w:szCs w:val="28"/>
          <w:lang w:val="uk-UA"/>
        </w:rPr>
        <w:t xml:space="preserve">викликають певні </w:t>
      </w:r>
      <w:r w:rsidR="00B63DF8" w:rsidRPr="000C2914">
        <w:rPr>
          <w:sz w:val="28"/>
          <w:szCs w:val="28"/>
          <w:lang w:val="uk-UA"/>
        </w:rPr>
        <w:t>метаболічн</w:t>
      </w:r>
      <w:r w:rsidRPr="000C2914">
        <w:rPr>
          <w:sz w:val="28"/>
          <w:szCs w:val="28"/>
          <w:lang w:val="uk-UA"/>
        </w:rPr>
        <w:t>і</w:t>
      </w:r>
      <w:r w:rsidR="00B63DF8" w:rsidRPr="000C2914">
        <w:rPr>
          <w:sz w:val="28"/>
          <w:szCs w:val="28"/>
          <w:lang w:val="uk-UA"/>
        </w:rPr>
        <w:t xml:space="preserve"> змін</w:t>
      </w:r>
      <w:r w:rsidRPr="000C2914">
        <w:rPr>
          <w:sz w:val="28"/>
          <w:szCs w:val="28"/>
          <w:lang w:val="uk-UA"/>
        </w:rPr>
        <w:t xml:space="preserve">и у </w:t>
      </w:r>
      <w:r w:rsidR="00584259">
        <w:rPr>
          <w:sz w:val="28"/>
          <w:szCs w:val="28"/>
          <w:lang w:val="uk-UA"/>
        </w:rPr>
        <w:t>спортсменок</w:t>
      </w:r>
      <w:r w:rsidR="00B63DF8" w:rsidRPr="000C2914">
        <w:rPr>
          <w:sz w:val="28"/>
          <w:szCs w:val="28"/>
          <w:lang w:val="uk-UA"/>
        </w:rPr>
        <w:t xml:space="preserve">. В організмі процеси енергообміну здійснюються за рахунок універсальних органел </w:t>
      </w:r>
      <w:r w:rsidRPr="000C2914">
        <w:rPr>
          <w:sz w:val="28"/>
          <w:szCs w:val="28"/>
          <w:lang w:val="uk-UA"/>
        </w:rPr>
        <w:t>–</w:t>
      </w:r>
      <w:r w:rsidR="00B63DF8" w:rsidRPr="000C2914">
        <w:rPr>
          <w:sz w:val="28"/>
          <w:szCs w:val="28"/>
          <w:lang w:val="uk-UA"/>
        </w:rPr>
        <w:t xml:space="preserve"> мітохондрій [</w:t>
      </w:r>
      <w:r w:rsidR="0052037C">
        <w:rPr>
          <w:sz w:val="28"/>
          <w:szCs w:val="28"/>
          <w:lang w:val="uk-UA"/>
        </w:rPr>
        <w:t>48, 49, 50</w:t>
      </w:r>
      <w:r w:rsidR="00B63DF8" w:rsidRPr="000C2914">
        <w:rPr>
          <w:sz w:val="28"/>
          <w:szCs w:val="28"/>
          <w:lang w:val="uk-UA"/>
        </w:rPr>
        <w:t xml:space="preserve">]. Основний шлях ресинтезу АТФ – окисне фосфорилювання з використанням вуглеводів та </w:t>
      </w:r>
      <w:r w:rsidR="00B63DF8" w:rsidRPr="000C2914">
        <w:rPr>
          <w:sz w:val="28"/>
          <w:szCs w:val="28"/>
          <w:lang w:val="uk-UA"/>
        </w:rPr>
        <w:lastRenderedPageBreak/>
        <w:t>ліпідів як енергетичн</w:t>
      </w:r>
      <w:r w:rsidRPr="000C2914">
        <w:rPr>
          <w:sz w:val="28"/>
          <w:szCs w:val="28"/>
          <w:lang w:val="uk-UA"/>
        </w:rPr>
        <w:t>ого</w:t>
      </w:r>
      <w:r w:rsidR="00B63DF8" w:rsidRPr="000C2914">
        <w:rPr>
          <w:sz w:val="28"/>
          <w:szCs w:val="28"/>
          <w:lang w:val="uk-UA"/>
        </w:rPr>
        <w:t xml:space="preserve"> субстрат</w:t>
      </w:r>
      <w:r w:rsidRPr="000C2914">
        <w:rPr>
          <w:sz w:val="28"/>
          <w:szCs w:val="28"/>
          <w:lang w:val="uk-UA"/>
        </w:rPr>
        <w:t>у</w:t>
      </w:r>
      <w:r w:rsidR="00B63DF8" w:rsidRPr="000C2914">
        <w:rPr>
          <w:sz w:val="28"/>
          <w:szCs w:val="28"/>
          <w:lang w:val="uk-UA"/>
        </w:rPr>
        <w:t xml:space="preserve"> [</w:t>
      </w:r>
      <w:r w:rsidR="0052037C">
        <w:rPr>
          <w:sz w:val="28"/>
          <w:szCs w:val="28"/>
          <w:lang w:val="uk-UA"/>
        </w:rPr>
        <w:t>51</w:t>
      </w:r>
      <w:r w:rsidR="00B63DF8" w:rsidRPr="000C2914">
        <w:rPr>
          <w:sz w:val="28"/>
          <w:szCs w:val="28"/>
          <w:lang w:val="uk-UA"/>
        </w:rPr>
        <w:t>]. В останні роки теорія ремоделювання стала витісняти уявлення про мітохондрії, як про статичні субстанції. Так, за певних умов мітохондрії здатні утворювати конгломерати або зазнавати процесу розподілу, зберігаючи при цьому загальну зовнішню мембрану [</w:t>
      </w:r>
      <w:r w:rsidR="0052037C">
        <w:rPr>
          <w:sz w:val="28"/>
          <w:szCs w:val="28"/>
          <w:lang w:val="uk-UA"/>
        </w:rPr>
        <w:t>52, 53</w:t>
      </w:r>
      <w:r w:rsidR="00B63DF8" w:rsidRPr="000C2914">
        <w:rPr>
          <w:sz w:val="28"/>
          <w:szCs w:val="28"/>
          <w:lang w:val="uk-UA"/>
        </w:rPr>
        <w:t>]. Особливого значення в останні роки набуває поняття мітохондріальна патологія [</w:t>
      </w:r>
      <w:r w:rsidR="0052037C">
        <w:rPr>
          <w:sz w:val="28"/>
          <w:szCs w:val="28"/>
          <w:lang w:val="uk-UA"/>
        </w:rPr>
        <w:t>54</w:t>
      </w:r>
      <w:r w:rsidR="00B63DF8" w:rsidRPr="000C2914">
        <w:rPr>
          <w:sz w:val="28"/>
          <w:szCs w:val="28"/>
          <w:lang w:val="uk-UA"/>
        </w:rPr>
        <w:t>]. Згідно з літературними даними, виділяють морфологічні, біохімічні критерії (цитохімічні ознаки пригнічення активності ферментів СДГ, α-ГФДГ, ЛДГ, зниження рівня карнітину в крові) та клінічні симптоми мітохондріальної недостатності (низька толерантність до фізичних навантажень, швидка стомлюваність) [</w:t>
      </w:r>
      <w:r w:rsidR="0052037C">
        <w:rPr>
          <w:sz w:val="28"/>
          <w:szCs w:val="28"/>
          <w:lang w:val="uk-UA"/>
        </w:rPr>
        <w:t>55</w:t>
      </w:r>
      <w:r w:rsidR="00B63DF8" w:rsidRPr="000C2914">
        <w:rPr>
          <w:sz w:val="28"/>
          <w:szCs w:val="28"/>
          <w:lang w:val="uk-UA"/>
        </w:rPr>
        <w:t>].</w:t>
      </w:r>
    </w:p>
    <w:p w:rsidR="00B63DF8" w:rsidRPr="000C2914" w:rsidRDefault="00B63DF8" w:rsidP="00471B4D">
      <w:pPr>
        <w:spacing w:line="360" w:lineRule="auto"/>
        <w:ind w:firstLine="709"/>
        <w:jc w:val="both"/>
        <w:rPr>
          <w:sz w:val="28"/>
          <w:szCs w:val="28"/>
          <w:lang w:val="uk-UA"/>
        </w:rPr>
      </w:pPr>
      <w:r w:rsidRPr="000C2914">
        <w:rPr>
          <w:sz w:val="28"/>
          <w:szCs w:val="28"/>
          <w:lang w:val="uk-UA"/>
        </w:rPr>
        <w:t xml:space="preserve"> Незважаючи на те, що окис</w:t>
      </w:r>
      <w:r w:rsidR="00045362" w:rsidRPr="000C2914">
        <w:rPr>
          <w:sz w:val="28"/>
          <w:szCs w:val="28"/>
          <w:lang w:val="uk-UA"/>
        </w:rPr>
        <w:t>н</w:t>
      </w:r>
      <w:r w:rsidRPr="000C2914">
        <w:rPr>
          <w:sz w:val="28"/>
          <w:szCs w:val="28"/>
          <w:lang w:val="uk-UA"/>
        </w:rPr>
        <w:t>ювальна здатність м'язів визначається кількістю мітохондрій та активністю окислювальних ферментів у них, клітинний метаболізм, зрештою, залежить від адекватності постач</w:t>
      </w:r>
      <w:r w:rsidR="0052037C">
        <w:rPr>
          <w:sz w:val="28"/>
          <w:szCs w:val="28"/>
          <w:lang w:val="uk-UA"/>
        </w:rPr>
        <w:t>ання клітин у тканинах киснем [56</w:t>
      </w:r>
      <w:r w:rsidRPr="000C2914">
        <w:rPr>
          <w:sz w:val="28"/>
          <w:szCs w:val="28"/>
          <w:lang w:val="uk-UA"/>
        </w:rPr>
        <w:t>]. В результаті дефіциту кисню в клітинах в процесі циклу трикарбонових кислот відбувається нагромадження проміжних продуктів обміну вільних жирних кислот – ацилкарнітину, ацил-КоА, НАД</w:t>
      </w:r>
      <w:r w:rsidR="00045362" w:rsidRPr="000C2914">
        <w:rPr>
          <w:sz w:val="28"/>
          <w:szCs w:val="28"/>
          <w:lang w:val="uk-UA"/>
        </w:rPr>
        <w:t>·</w:t>
      </w:r>
      <w:r w:rsidRPr="000C2914">
        <w:rPr>
          <w:sz w:val="28"/>
          <w:szCs w:val="28"/>
          <w:lang w:val="uk-UA"/>
        </w:rPr>
        <w:t>Н, пригнічується піруватдегідрогеназ</w:t>
      </w:r>
      <w:r w:rsidR="00045362" w:rsidRPr="000C2914">
        <w:rPr>
          <w:sz w:val="28"/>
          <w:szCs w:val="28"/>
          <w:lang w:val="uk-UA"/>
        </w:rPr>
        <w:t>а</w:t>
      </w:r>
      <w:r w:rsidRPr="000C2914">
        <w:rPr>
          <w:sz w:val="28"/>
          <w:szCs w:val="28"/>
          <w:lang w:val="uk-UA"/>
        </w:rPr>
        <w:t>, відповідно, можливість утилізації пірувату</w:t>
      </w:r>
      <w:r w:rsidR="00045362" w:rsidRPr="000C2914">
        <w:rPr>
          <w:sz w:val="28"/>
          <w:szCs w:val="28"/>
          <w:lang w:val="uk-UA"/>
        </w:rPr>
        <w:t>,</w:t>
      </w:r>
      <w:r w:rsidRPr="000C2914">
        <w:rPr>
          <w:sz w:val="28"/>
          <w:szCs w:val="28"/>
          <w:lang w:val="uk-UA"/>
        </w:rPr>
        <w:t xml:space="preserve"> він усувається, перетворюється на лактат</w:t>
      </w:r>
      <w:r w:rsidR="00045362" w:rsidRPr="000C2914">
        <w:rPr>
          <w:sz w:val="28"/>
          <w:szCs w:val="28"/>
          <w:lang w:val="uk-UA"/>
        </w:rPr>
        <w:t xml:space="preserve"> (рис. 1</w:t>
      </w:r>
      <w:r w:rsidR="007E438B" w:rsidRPr="000C2914">
        <w:rPr>
          <w:sz w:val="28"/>
          <w:szCs w:val="28"/>
          <w:lang w:val="uk-UA"/>
        </w:rPr>
        <w:t>.2</w:t>
      </w:r>
      <w:r w:rsidR="00045362" w:rsidRPr="000C2914">
        <w:rPr>
          <w:sz w:val="28"/>
          <w:szCs w:val="28"/>
          <w:lang w:val="uk-UA"/>
        </w:rPr>
        <w:t>)</w:t>
      </w:r>
      <w:r w:rsidRPr="000C2914">
        <w:rPr>
          <w:sz w:val="28"/>
          <w:szCs w:val="28"/>
          <w:lang w:val="uk-UA"/>
        </w:rPr>
        <w:t>.</w:t>
      </w:r>
    </w:p>
    <w:p w:rsidR="005B7745" w:rsidRPr="000C2914" w:rsidRDefault="00045362" w:rsidP="00471B4D">
      <w:pPr>
        <w:spacing w:line="360" w:lineRule="auto"/>
        <w:jc w:val="both"/>
        <w:rPr>
          <w:sz w:val="28"/>
          <w:szCs w:val="28"/>
          <w:lang w:val="uk-UA"/>
        </w:rPr>
      </w:pPr>
      <w:r w:rsidRPr="000C2914">
        <w:rPr>
          <w:noProof/>
          <w:lang w:val="uk-UA" w:eastAsia="uk-UA"/>
        </w:rPr>
        <w:lastRenderedPageBreak/>
        <w:drawing>
          <wp:inline distT="0" distB="0" distL="0" distR="0">
            <wp:extent cx="5759714" cy="3800475"/>
            <wp:effectExtent l="0" t="0" r="0" b="0"/>
            <wp:docPr id="2" name="Рисунок 2" descr="Цикл трикарбонових кислот Креб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икл трикарбонових кислот Кребса"/>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3202"/>
                    <a:stretch/>
                  </pic:blipFill>
                  <pic:spPr bwMode="auto">
                    <a:xfrm>
                      <a:off x="0" y="0"/>
                      <a:ext cx="5760085" cy="38007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5B7745" w:rsidRPr="000C2914" w:rsidRDefault="00B63DF8" w:rsidP="00471B4D">
      <w:pPr>
        <w:spacing w:line="360" w:lineRule="auto"/>
        <w:ind w:firstLine="709"/>
        <w:jc w:val="both"/>
        <w:rPr>
          <w:i/>
          <w:sz w:val="28"/>
          <w:szCs w:val="28"/>
          <w:lang w:val="uk-UA"/>
        </w:rPr>
      </w:pPr>
      <w:r w:rsidRPr="000C2914">
        <w:rPr>
          <w:i/>
          <w:sz w:val="28"/>
          <w:szCs w:val="28"/>
          <w:lang w:val="uk-UA"/>
        </w:rPr>
        <w:t>Рис</w:t>
      </w:r>
      <w:r w:rsidR="00045362" w:rsidRPr="000C2914">
        <w:rPr>
          <w:i/>
          <w:sz w:val="28"/>
          <w:szCs w:val="28"/>
          <w:lang w:val="uk-UA"/>
        </w:rPr>
        <w:t>.</w:t>
      </w:r>
      <w:r w:rsidRPr="000C2914">
        <w:rPr>
          <w:i/>
          <w:sz w:val="28"/>
          <w:szCs w:val="28"/>
          <w:lang w:val="uk-UA"/>
        </w:rPr>
        <w:t xml:space="preserve"> </w:t>
      </w:r>
      <w:r w:rsidR="00856811" w:rsidRPr="000C2914">
        <w:rPr>
          <w:i/>
          <w:sz w:val="28"/>
          <w:szCs w:val="28"/>
          <w:lang w:val="uk-UA"/>
        </w:rPr>
        <w:t>1.</w:t>
      </w:r>
      <w:r w:rsidR="007E438B" w:rsidRPr="000C2914">
        <w:rPr>
          <w:i/>
          <w:sz w:val="28"/>
          <w:szCs w:val="28"/>
          <w:lang w:val="uk-UA"/>
        </w:rPr>
        <w:t>2</w:t>
      </w:r>
      <w:r w:rsidRPr="000C2914">
        <w:rPr>
          <w:i/>
          <w:sz w:val="28"/>
          <w:szCs w:val="28"/>
          <w:lang w:val="uk-UA"/>
        </w:rPr>
        <w:t>. Цикл трикарбонових кислот (цикл Кребса)</w:t>
      </w:r>
    </w:p>
    <w:p w:rsidR="005B7745" w:rsidRPr="000C2914" w:rsidRDefault="005B7745" w:rsidP="00471B4D">
      <w:pPr>
        <w:spacing w:line="360" w:lineRule="auto"/>
        <w:ind w:firstLine="709"/>
        <w:jc w:val="both"/>
        <w:rPr>
          <w:sz w:val="28"/>
          <w:szCs w:val="28"/>
          <w:lang w:val="uk-UA"/>
        </w:rPr>
      </w:pPr>
    </w:p>
    <w:p w:rsidR="00B63DF8" w:rsidRPr="000C2914" w:rsidRDefault="00B63DF8" w:rsidP="00471B4D">
      <w:pPr>
        <w:spacing w:line="360" w:lineRule="auto"/>
        <w:ind w:firstLine="709"/>
        <w:jc w:val="both"/>
        <w:rPr>
          <w:sz w:val="28"/>
          <w:szCs w:val="28"/>
          <w:lang w:val="uk-UA"/>
        </w:rPr>
      </w:pPr>
      <w:r w:rsidRPr="000C2914">
        <w:rPr>
          <w:sz w:val="28"/>
          <w:szCs w:val="28"/>
          <w:lang w:val="uk-UA"/>
        </w:rPr>
        <w:t>Лактат накопичується в цитозолі разом з Н</w:t>
      </w:r>
      <w:r w:rsidRPr="000C2914">
        <w:rPr>
          <w:sz w:val="28"/>
          <w:szCs w:val="28"/>
          <w:vertAlign w:val="superscript"/>
          <w:lang w:val="uk-UA"/>
        </w:rPr>
        <w:t>+</w:t>
      </w:r>
      <w:r w:rsidRPr="000C2914">
        <w:rPr>
          <w:sz w:val="28"/>
          <w:szCs w:val="28"/>
          <w:lang w:val="uk-UA"/>
        </w:rPr>
        <w:t>, що призводить до зниження внутрішньоклітинного рН та порушення функції клітини. Крім цього, проміжні продукти обміну вільних жирних кислот</w:t>
      </w:r>
      <w:r w:rsidR="00045362" w:rsidRPr="000C2914">
        <w:rPr>
          <w:sz w:val="28"/>
          <w:szCs w:val="28"/>
          <w:lang w:val="uk-UA"/>
        </w:rPr>
        <w:t xml:space="preserve"> </w:t>
      </w:r>
      <w:r w:rsidRPr="000C2914">
        <w:rPr>
          <w:sz w:val="28"/>
          <w:szCs w:val="28"/>
          <w:lang w:val="uk-UA"/>
        </w:rPr>
        <w:t>ускладнюють перенесення макроергічних фосфатів через їхню мембрану, сприяючи зниженню енергодефіциту та подальшої активації гліколізу. Виразність цих процесів збільшується зі зростанням ступеня дефіциту кисню. Це сприяє виникненню тяжкого ацидозу, що спочатку призводить до функціональних порушень, пошкодження мембран, а в результаті і загибелі клітини [</w:t>
      </w:r>
      <w:r w:rsidR="0052037C">
        <w:rPr>
          <w:sz w:val="28"/>
          <w:szCs w:val="28"/>
          <w:lang w:val="uk-UA"/>
        </w:rPr>
        <w:t>57</w:t>
      </w:r>
      <w:r w:rsidRPr="000C2914">
        <w:rPr>
          <w:sz w:val="28"/>
          <w:szCs w:val="28"/>
          <w:lang w:val="uk-UA"/>
        </w:rPr>
        <w:t xml:space="preserve">]. Таким чином, пошкодження клітинних структур можна охарактеризувати послідовністю, представленою на схемі </w:t>
      </w:r>
      <w:r w:rsidR="00856811" w:rsidRPr="000C2914">
        <w:rPr>
          <w:sz w:val="28"/>
          <w:szCs w:val="28"/>
          <w:lang w:val="uk-UA"/>
        </w:rPr>
        <w:t>(</w:t>
      </w:r>
      <w:r w:rsidRPr="000C2914">
        <w:rPr>
          <w:sz w:val="28"/>
          <w:szCs w:val="28"/>
          <w:lang w:val="uk-UA"/>
        </w:rPr>
        <w:t>рис</w:t>
      </w:r>
      <w:r w:rsidR="00856811" w:rsidRPr="000C2914">
        <w:rPr>
          <w:sz w:val="28"/>
          <w:szCs w:val="28"/>
          <w:lang w:val="uk-UA"/>
        </w:rPr>
        <w:t>.</w:t>
      </w:r>
      <w:r w:rsidRPr="000C2914">
        <w:rPr>
          <w:sz w:val="28"/>
          <w:szCs w:val="28"/>
          <w:lang w:val="uk-UA"/>
        </w:rPr>
        <w:t xml:space="preserve"> 1.</w:t>
      </w:r>
      <w:r w:rsidR="007E438B" w:rsidRPr="000C2914">
        <w:rPr>
          <w:sz w:val="28"/>
          <w:szCs w:val="28"/>
          <w:lang w:val="uk-UA"/>
        </w:rPr>
        <w:t>3</w:t>
      </w:r>
      <w:r w:rsidR="00856811" w:rsidRPr="000C2914">
        <w:rPr>
          <w:sz w:val="28"/>
          <w:szCs w:val="28"/>
          <w:lang w:val="uk-UA"/>
        </w:rPr>
        <w:t>)</w:t>
      </w:r>
      <w:r w:rsidRPr="000C2914">
        <w:rPr>
          <w:sz w:val="28"/>
          <w:szCs w:val="28"/>
          <w:lang w:val="uk-UA"/>
        </w:rPr>
        <w:t>.</w:t>
      </w:r>
    </w:p>
    <w:p w:rsidR="00B63DF8" w:rsidRPr="000C2914" w:rsidRDefault="00B63DF8" w:rsidP="00471B4D">
      <w:pPr>
        <w:spacing w:line="360" w:lineRule="auto"/>
        <w:ind w:firstLine="709"/>
        <w:jc w:val="both"/>
        <w:rPr>
          <w:sz w:val="28"/>
          <w:szCs w:val="28"/>
          <w:lang w:val="uk-UA"/>
        </w:rPr>
      </w:pPr>
    </w:p>
    <w:p w:rsidR="00856811" w:rsidRPr="000C2914" w:rsidRDefault="00856811" w:rsidP="00471B4D">
      <w:pPr>
        <w:spacing w:line="360" w:lineRule="auto"/>
        <w:ind w:firstLine="284"/>
        <w:jc w:val="both"/>
        <w:rPr>
          <w:sz w:val="28"/>
          <w:szCs w:val="28"/>
          <w:lang w:val="uk-UA"/>
        </w:rPr>
      </w:pPr>
      <w:r w:rsidRPr="000C2914">
        <w:rPr>
          <w:noProof/>
          <w:sz w:val="28"/>
          <w:szCs w:val="28"/>
          <w:lang w:val="uk-UA" w:eastAsia="uk-UA"/>
        </w:rPr>
        <w:lastRenderedPageBreak/>
        <w:drawing>
          <wp:inline distT="0" distB="0" distL="0" distR="0">
            <wp:extent cx="5486400" cy="3200400"/>
            <wp:effectExtent l="3810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56811" w:rsidRPr="000C2914" w:rsidRDefault="00856811" w:rsidP="00471B4D">
      <w:pPr>
        <w:spacing w:line="360" w:lineRule="auto"/>
        <w:ind w:firstLine="709"/>
        <w:jc w:val="both"/>
        <w:rPr>
          <w:i/>
          <w:sz w:val="28"/>
          <w:szCs w:val="28"/>
          <w:lang w:val="uk-UA"/>
        </w:rPr>
      </w:pPr>
      <w:r w:rsidRPr="000C2914">
        <w:rPr>
          <w:i/>
          <w:sz w:val="28"/>
          <w:szCs w:val="28"/>
          <w:lang w:val="uk-UA"/>
        </w:rPr>
        <w:t>Рис. 1.</w:t>
      </w:r>
      <w:r w:rsidR="007E438B" w:rsidRPr="000C2914">
        <w:rPr>
          <w:i/>
          <w:sz w:val="28"/>
          <w:szCs w:val="28"/>
          <w:lang w:val="uk-UA"/>
        </w:rPr>
        <w:t>3</w:t>
      </w:r>
      <w:r w:rsidRPr="000C2914">
        <w:rPr>
          <w:i/>
          <w:sz w:val="28"/>
          <w:szCs w:val="28"/>
          <w:lang w:val="uk-UA"/>
        </w:rPr>
        <w:t>. Послідовність ушкодження клітинних структур</w:t>
      </w:r>
    </w:p>
    <w:p w:rsidR="005B7745" w:rsidRPr="000C2914" w:rsidRDefault="005B7745" w:rsidP="00471B4D">
      <w:pPr>
        <w:spacing w:line="360" w:lineRule="auto"/>
        <w:ind w:firstLine="709"/>
        <w:jc w:val="both"/>
        <w:rPr>
          <w:sz w:val="28"/>
          <w:szCs w:val="28"/>
          <w:lang w:val="uk-UA"/>
        </w:rPr>
      </w:pPr>
    </w:p>
    <w:p w:rsidR="00DE4DD6" w:rsidRPr="000C2914" w:rsidRDefault="00860BD3" w:rsidP="00471B4D">
      <w:pPr>
        <w:spacing w:line="360" w:lineRule="auto"/>
        <w:ind w:firstLine="709"/>
        <w:jc w:val="both"/>
        <w:rPr>
          <w:b/>
          <w:i/>
          <w:sz w:val="28"/>
          <w:szCs w:val="28"/>
          <w:lang w:val="uk-UA"/>
        </w:rPr>
      </w:pPr>
      <w:r w:rsidRPr="000C2914">
        <w:rPr>
          <w:b/>
          <w:i/>
          <w:sz w:val="28"/>
          <w:szCs w:val="28"/>
          <w:lang w:val="uk-UA"/>
        </w:rPr>
        <w:t>Особливості</w:t>
      </w:r>
      <w:r w:rsidR="00DE4DD6" w:rsidRPr="000C2914">
        <w:rPr>
          <w:b/>
          <w:i/>
          <w:sz w:val="28"/>
          <w:szCs w:val="28"/>
          <w:lang w:val="uk-UA"/>
        </w:rPr>
        <w:t xml:space="preserve"> енергозабезпечення у плаванні </w:t>
      </w:r>
    </w:p>
    <w:p w:rsidR="00860BD3" w:rsidRPr="000C2914" w:rsidRDefault="00DE4DD6" w:rsidP="00471B4D">
      <w:pPr>
        <w:spacing w:line="360" w:lineRule="auto"/>
        <w:ind w:firstLine="709"/>
        <w:jc w:val="both"/>
        <w:rPr>
          <w:sz w:val="28"/>
          <w:szCs w:val="28"/>
          <w:lang w:val="uk-UA"/>
        </w:rPr>
      </w:pPr>
      <w:r w:rsidRPr="000C2914">
        <w:rPr>
          <w:sz w:val="28"/>
          <w:szCs w:val="28"/>
          <w:lang w:val="uk-UA"/>
        </w:rPr>
        <w:t xml:space="preserve">Основні дистанції спортивного плавання (25, 50, 100, 200, 400, 1000, 1500м і понад 1500м) відносяться до максимальної, субмаксимальної, великої і помірної зон потужності. За своїм характером біохімічні зміни в організмі плавців подібні змінам, що відбуваються при виконанні відповідних за тривалістю бігових вправ. Особливості біохімічних змін при плаванні зв’язані, насамперед, з водним середовищем. Крім енерговитрат, що забезпечують виконання роботи, плавання характеризується більшими тепловтратами, що викликаються високою теплопровідністю води, яка приблизно в чотири рази перевищує теплопровідність повітря. Це обумовлює істотніші витрати енергетичних субстратів у плавців. Саме перебування у воді збільшує потребу організму у кисні на 35-55 % і підвищує тепловіддачу тіла більше, ніж у 4 рази. Усе це значно підсилює обмін речовин, і, таким чином, викликає відповідні біохімічні зміни в організмі. </w:t>
      </w:r>
    </w:p>
    <w:p w:rsidR="00860BD3" w:rsidRPr="000C2914" w:rsidRDefault="00DE4DD6" w:rsidP="00471B4D">
      <w:pPr>
        <w:spacing w:line="360" w:lineRule="auto"/>
        <w:ind w:firstLine="709"/>
        <w:jc w:val="both"/>
        <w:rPr>
          <w:sz w:val="28"/>
          <w:szCs w:val="28"/>
          <w:lang w:val="uk-UA"/>
        </w:rPr>
      </w:pPr>
      <w:r w:rsidRPr="000C2914">
        <w:rPr>
          <w:sz w:val="28"/>
          <w:szCs w:val="28"/>
          <w:lang w:val="uk-UA"/>
        </w:rPr>
        <w:t xml:space="preserve">Додатковий вплив на організм водного середовища, а також відсутність потовиділення при виконанні навантаження у воді значно </w:t>
      </w:r>
      <w:r w:rsidRPr="000C2914">
        <w:rPr>
          <w:sz w:val="28"/>
          <w:szCs w:val="28"/>
          <w:lang w:val="uk-UA"/>
        </w:rPr>
        <w:lastRenderedPageBreak/>
        <w:t xml:space="preserve">збільшують вплив плавання на біохімічний стан організму </w:t>
      </w:r>
      <w:r w:rsidR="00584259">
        <w:rPr>
          <w:sz w:val="28"/>
          <w:szCs w:val="28"/>
          <w:lang w:val="uk-UA"/>
        </w:rPr>
        <w:t>спортсменок</w:t>
      </w:r>
      <w:r w:rsidRPr="000C2914">
        <w:rPr>
          <w:sz w:val="28"/>
          <w:szCs w:val="28"/>
          <w:lang w:val="uk-UA"/>
        </w:rPr>
        <w:t>. Виконання ними будь-якої фізичної вправи у воді супроводжується підвищеними показниками кисневого боргу, використання енергетичних джерел, вмісту продуктів гліколізу і окисного фосфорилювання</w:t>
      </w:r>
      <w:r w:rsidR="000A2F0E" w:rsidRPr="000C2914">
        <w:rPr>
          <w:sz w:val="28"/>
          <w:szCs w:val="28"/>
          <w:lang w:val="uk-UA"/>
        </w:rPr>
        <w:t xml:space="preserve"> [</w:t>
      </w:r>
      <w:r w:rsidR="0052037C">
        <w:rPr>
          <w:sz w:val="28"/>
          <w:szCs w:val="28"/>
          <w:lang w:val="uk-UA"/>
        </w:rPr>
        <w:t>58</w:t>
      </w:r>
      <w:r w:rsidR="000A2F0E" w:rsidRPr="000C2914">
        <w:rPr>
          <w:sz w:val="28"/>
          <w:szCs w:val="28"/>
          <w:lang w:val="uk-UA"/>
        </w:rPr>
        <w:t>]</w:t>
      </w:r>
      <w:r w:rsidRPr="000C2914">
        <w:rPr>
          <w:sz w:val="28"/>
          <w:szCs w:val="28"/>
          <w:lang w:val="uk-UA"/>
        </w:rPr>
        <w:t xml:space="preserve">. </w:t>
      </w:r>
    </w:p>
    <w:p w:rsidR="00860BD3" w:rsidRPr="000C2914" w:rsidRDefault="00DE4DD6" w:rsidP="00471B4D">
      <w:pPr>
        <w:spacing w:line="360" w:lineRule="auto"/>
        <w:ind w:firstLine="709"/>
        <w:jc w:val="both"/>
        <w:rPr>
          <w:sz w:val="28"/>
          <w:szCs w:val="28"/>
          <w:lang w:val="uk-UA"/>
        </w:rPr>
      </w:pPr>
      <w:r w:rsidRPr="000C2914">
        <w:rPr>
          <w:sz w:val="28"/>
          <w:szCs w:val="28"/>
          <w:lang w:val="uk-UA"/>
        </w:rPr>
        <w:t xml:space="preserve">При плаванні на короткі дистанції у зв’язку з високим кисневим боргом вміст молочної кислоти у крові значно збільшується, а її лужний резерв зменшується (на 45-60 %). Відсутність потовиділення при роботі у воді супроводжується меншою втратою маси тіла плавців і значним підвищенням концентрації молочної кислоти та аміаку в сечі. </w:t>
      </w:r>
    </w:p>
    <w:p w:rsidR="00860BD3" w:rsidRPr="000C2914" w:rsidRDefault="00DE4DD6" w:rsidP="00471B4D">
      <w:pPr>
        <w:spacing w:line="360" w:lineRule="auto"/>
        <w:ind w:firstLine="709"/>
        <w:jc w:val="both"/>
        <w:rPr>
          <w:sz w:val="28"/>
          <w:szCs w:val="28"/>
          <w:lang w:val="uk-UA"/>
        </w:rPr>
      </w:pPr>
      <w:r w:rsidRPr="000C2914">
        <w:rPr>
          <w:sz w:val="28"/>
          <w:szCs w:val="28"/>
          <w:lang w:val="uk-UA"/>
        </w:rPr>
        <w:t>Плавання на середні і довгі дистанції характеризується менш вираженими біохімічними змінами. При цьому у крові плавців знижується вміст цукру і фосфоліпідів. У меншій кількості накопичується молочна кислота, що несуттєво змінює її буферні властивості</w:t>
      </w:r>
      <w:r w:rsidR="000A2F0E" w:rsidRPr="000C2914">
        <w:rPr>
          <w:sz w:val="28"/>
          <w:szCs w:val="28"/>
          <w:lang w:val="uk-UA"/>
        </w:rPr>
        <w:t xml:space="preserve"> [</w:t>
      </w:r>
      <w:r w:rsidR="0052037C">
        <w:rPr>
          <w:sz w:val="28"/>
          <w:szCs w:val="28"/>
          <w:lang w:val="uk-UA"/>
        </w:rPr>
        <w:t>59</w:t>
      </w:r>
      <w:r w:rsidR="000A2F0E" w:rsidRPr="000C2914">
        <w:rPr>
          <w:sz w:val="28"/>
          <w:szCs w:val="28"/>
          <w:lang w:val="uk-UA"/>
        </w:rPr>
        <w:t>]</w:t>
      </w:r>
      <w:r w:rsidRPr="000C2914">
        <w:rPr>
          <w:sz w:val="28"/>
          <w:szCs w:val="28"/>
          <w:lang w:val="uk-UA"/>
        </w:rPr>
        <w:t xml:space="preserve">. </w:t>
      </w:r>
    </w:p>
    <w:p w:rsidR="00DE4DD6" w:rsidRPr="000C2914" w:rsidRDefault="00DE4DD6" w:rsidP="00471B4D">
      <w:pPr>
        <w:spacing w:line="360" w:lineRule="auto"/>
        <w:ind w:firstLine="709"/>
        <w:jc w:val="both"/>
        <w:rPr>
          <w:sz w:val="28"/>
          <w:szCs w:val="28"/>
          <w:lang w:val="uk-UA"/>
        </w:rPr>
      </w:pPr>
      <w:r w:rsidRPr="000C2914">
        <w:rPr>
          <w:sz w:val="28"/>
          <w:szCs w:val="28"/>
          <w:lang w:val="uk-UA"/>
        </w:rPr>
        <w:t xml:space="preserve">У зв’язку зі збільшеними енерговитратами у організмі плавців активно використовуються ліпіди, а силовий характер плавання суттєво впливає на обмін білків, що значно підвищує вміст у крові і сечі </w:t>
      </w:r>
      <w:r w:rsidR="00584259">
        <w:rPr>
          <w:sz w:val="28"/>
          <w:szCs w:val="28"/>
          <w:lang w:val="uk-UA"/>
        </w:rPr>
        <w:t>спортсменок</w:t>
      </w:r>
      <w:r w:rsidRPr="000C2914">
        <w:rPr>
          <w:sz w:val="28"/>
          <w:szCs w:val="28"/>
          <w:lang w:val="uk-UA"/>
        </w:rPr>
        <w:t xml:space="preserve"> проміжних продуктів обміну цих речовин. Таким чином, величина біохімічних зрушень в організмі плавців залежить від тривалості їхньої роботи на дистанції і може також залежати від способу плавання та температури води. Швидші способи плавання (кроль), як і зниження температури води, супроводжуються поглибленими біохімічними зрушеннями в організмі спортсмена</w:t>
      </w:r>
      <w:r w:rsidR="000A2F0E" w:rsidRPr="000C2914">
        <w:rPr>
          <w:sz w:val="28"/>
          <w:szCs w:val="28"/>
          <w:lang w:val="uk-UA"/>
        </w:rPr>
        <w:t xml:space="preserve"> [</w:t>
      </w:r>
      <w:r w:rsidR="0052037C">
        <w:rPr>
          <w:sz w:val="28"/>
          <w:szCs w:val="28"/>
          <w:lang w:val="uk-UA"/>
        </w:rPr>
        <w:t>60</w:t>
      </w:r>
      <w:r w:rsidR="000A2F0E" w:rsidRPr="000C2914">
        <w:rPr>
          <w:sz w:val="28"/>
          <w:szCs w:val="28"/>
          <w:lang w:val="uk-UA"/>
        </w:rPr>
        <w:t>]</w:t>
      </w:r>
      <w:r w:rsidRPr="000C2914">
        <w:rPr>
          <w:sz w:val="28"/>
          <w:szCs w:val="28"/>
          <w:lang w:val="uk-UA"/>
        </w:rPr>
        <w:t>.</w:t>
      </w:r>
    </w:p>
    <w:p w:rsidR="001105A3" w:rsidRDefault="001105A3" w:rsidP="00471B4D">
      <w:pPr>
        <w:spacing w:line="360" w:lineRule="auto"/>
        <w:ind w:firstLine="709"/>
        <w:jc w:val="both"/>
        <w:rPr>
          <w:b/>
          <w:i/>
          <w:sz w:val="28"/>
          <w:szCs w:val="28"/>
          <w:lang w:val="uk-UA"/>
        </w:rPr>
      </w:pPr>
    </w:p>
    <w:p w:rsidR="001105A3" w:rsidRDefault="001105A3" w:rsidP="00471B4D">
      <w:pPr>
        <w:spacing w:line="360" w:lineRule="auto"/>
        <w:ind w:firstLine="709"/>
        <w:jc w:val="both"/>
        <w:rPr>
          <w:b/>
          <w:i/>
          <w:sz w:val="28"/>
          <w:szCs w:val="28"/>
          <w:lang w:val="uk-UA"/>
        </w:rPr>
      </w:pPr>
    </w:p>
    <w:p w:rsidR="00DE4DD6" w:rsidRPr="000C2914" w:rsidRDefault="00860BD3" w:rsidP="00471B4D">
      <w:pPr>
        <w:spacing w:line="360" w:lineRule="auto"/>
        <w:ind w:firstLine="709"/>
        <w:jc w:val="both"/>
        <w:rPr>
          <w:b/>
          <w:i/>
          <w:sz w:val="28"/>
          <w:szCs w:val="28"/>
          <w:lang w:val="uk-UA"/>
        </w:rPr>
      </w:pPr>
      <w:r w:rsidRPr="000C2914">
        <w:rPr>
          <w:b/>
          <w:i/>
          <w:sz w:val="28"/>
          <w:szCs w:val="28"/>
          <w:lang w:val="uk-UA"/>
        </w:rPr>
        <w:t>Особливості</w:t>
      </w:r>
      <w:r w:rsidR="00DE4DD6" w:rsidRPr="000C2914">
        <w:rPr>
          <w:b/>
          <w:i/>
          <w:sz w:val="28"/>
          <w:szCs w:val="28"/>
          <w:lang w:val="uk-UA"/>
        </w:rPr>
        <w:t xml:space="preserve"> енергозабезпечення у гімнастиці (художній) </w:t>
      </w:r>
    </w:p>
    <w:p w:rsidR="00DE4DD6" w:rsidRPr="000C2914" w:rsidRDefault="00DE4DD6" w:rsidP="00471B4D">
      <w:pPr>
        <w:spacing w:line="360" w:lineRule="auto"/>
        <w:ind w:firstLine="709"/>
        <w:jc w:val="both"/>
        <w:rPr>
          <w:sz w:val="28"/>
          <w:szCs w:val="28"/>
          <w:lang w:val="uk-UA"/>
        </w:rPr>
      </w:pPr>
      <w:r w:rsidRPr="000C2914">
        <w:rPr>
          <w:sz w:val="28"/>
          <w:szCs w:val="28"/>
          <w:lang w:val="uk-UA"/>
        </w:rPr>
        <w:t xml:space="preserve">Відноситься до ациклічних, але найбільш універсальних видів спорту, що гармонійно розвивають усі м’язи тіла </w:t>
      </w:r>
      <w:r w:rsidR="00584259">
        <w:rPr>
          <w:sz w:val="28"/>
          <w:szCs w:val="28"/>
          <w:lang w:val="uk-UA"/>
        </w:rPr>
        <w:t>спортсменок</w:t>
      </w:r>
      <w:r w:rsidRPr="000C2914">
        <w:rPr>
          <w:sz w:val="28"/>
          <w:szCs w:val="28"/>
          <w:lang w:val="uk-UA"/>
        </w:rPr>
        <w:t xml:space="preserve">. Постійне заняття спортивною гімнастикою сприяє розвитку сили і розтяжності м’язів, швидкісносилових якостей, гнучкості і координації пересування в просторі. Тривалість виконання гімнастичних вправ невелика, тому їх слід </w:t>
      </w:r>
      <w:r w:rsidRPr="000C2914">
        <w:rPr>
          <w:sz w:val="28"/>
          <w:szCs w:val="28"/>
          <w:lang w:val="uk-UA"/>
        </w:rPr>
        <w:lastRenderedPageBreak/>
        <w:t>розглядати як роботу максимальної і субмаксимальної потужності. У зв’язку з тим, що періоди відпочинку між роботою гімнастів в окремих вправах тривалі, біохімічні зміни в їхньому організмі незначні</w:t>
      </w:r>
      <w:r w:rsidR="000A2F0E" w:rsidRPr="000C2914">
        <w:rPr>
          <w:sz w:val="28"/>
          <w:szCs w:val="28"/>
          <w:lang w:val="uk-UA"/>
        </w:rPr>
        <w:t xml:space="preserve"> [</w:t>
      </w:r>
      <w:r w:rsidR="0052037C">
        <w:rPr>
          <w:sz w:val="28"/>
          <w:szCs w:val="28"/>
          <w:lang w:val="uk-UA"/>
        </w:rPr>
        <w:t>61</w:t>
      </w:r>
      <w:r w:rsidR="000A2F0E" w:rsidRPr="000C2914">
        <w:rPr>
          <w:sz w:val="28"/>
          <w:szCs w:val="28"/>
          <w:lang w:val="uk-UA"/>
        </w:rPr>
        <w:t>]</w:t>
      </w:r>
      <w:r w:rsidRPr="000C2914">
        <w:rPr>
          <w:sz w:val="28"/>
          <w:szCs w:val="28"/>
          <w:lang w:val="uk-UA"/>
        </w:rPr>
        <w:t>.</w:t>
      </w:r>
      <w:r w:rsidR="000A2F0E" w:rsidRPr="000C2914">
        <w:rPr>
          <w:sz w:val="28"/>
          <w:szCs w:val="28"/>
          <w:lang w:val="uk-UA"/>
        </w:rPr>
        <w:t xml:space="preserve"> </w:t>
      </w:r>
      <w:r w:rsidRPr="000C2914">
        <w:rPr>
          <w:sz w:val="28"/>
          <w:szCs w:val="28"/>
          <w:lang w:val="uk-UA"/>
        </w:rPr>
        <w:t xml:space="preserve"> </w:t>
      </w:r>
    </w:p>
    <w:p w:rsidR="00DE4DD6" w:rsidRPr="000C2914" w:rsidRDefault="00DE4DD6" w:rsidP="00471B4D">
      <w:pPr>
        <w:spacing w:line="360" w:lineRule="auto"/>
        <w:ind w:firstLine="709"/>
        <w:jc w:val="both"/>
        <w:rPr>
          <w:sz w:val="28"/>
          <w:szCs w:val="28"/>
          <w:lang w:val="uk-UA"/>
        </w:rPr>
      </w:pPr>
      <w:r w:rsidRPr="000C2914">
        <w:rPr>
          <w:sz w:val="28"/>
          <w:szCs w:val="28"/>
          <w:lang w:val="uk-UA"/>
        </w:rPr>
        <w:t>Енергозабезпечення організму в процесі виконання гімнастичних вправ відбувається в основному за рахунок креатинфосфату. Однак при потужнішій діяльності гімнастів (махи на коні, кільце) до енергетичного забезпечення залучаються анаеробні реакції гліколізу, підвищується інтенсивність обміну білків крові, що супроводжуються збільшенням вмісту молочної кислоти і сечовини. Величина біохімічних зрушень в організмі залежить від складності програми, а також від майстерності гімнастів. Зміни біохімічного складу організму, що настали в період роботи, в значній мірі усуваються під час перерв аеробними процесами</w:t>
      </w:r>
      <w:r w:rsidR="000A2F0E" w:rsidRPr="000C2914">
        <w:rPr>
          <w:sz w:val="28"/>
          <w:szCs w:val="28"/>
          <w:lang w:val="uk-UA"/>
        </w:rPr>
        <w:t xml:space="preserve"> [</w:t>
      </w:r>
      <w:r w:rsidR="0052037C">
        <w:rPr>
          <w:sz w:val="28"/>
          <w:szCs w:val="28"/>
          <w:lang w:val="uk-UA"/>
        </w:rPr>
        <w:t>62</w:t>
      </w:r>
      <w:r w:rsidR="000A2F0E" w:rsidRPr="000C2914">
        <w:rPr>
          <w:sz w:val="28"/>
          <w:szCs w:val="28"/>
          <w:lang w:val="uk-UA"/>
        </w:rPr>
        <w:t>]</w:t>
      </w:r>
      <w:r w:rsidRPr="000C2914">
        <w:rPr>
          <w:sz w:val="28"/>
          <w:szCs w:val="28"/>
          <w:lang w:val="uk-UA"/>
        </w:rPr>
        <w:t xml:space="preserve">. </w:t>
      </w:r>
    </w:p>
    <w:p w:rsidR="00DE4DD6" w:rsidRPr="000C2914" w:rsidRDefault="00DE4DD6" w:rsidP="00471B4D">
      <w:pPr>
        <w:spacing w:line="360" w:lineRule="auto"/>
        <w:ind w:firstLine="709"/>
        <w:jc w:val="both"/>
        <w:rPr>
          <w:sz w:val="28"/>
          <w:szCs w:val="28"/>
          <w:lang w:val="uk-UA"/>
        </w:rPr>
      </w:pPr>
      <w:r w:rsidRPr="000C2914">
        <w:rPr>
          <w:sz w:val="28"/>
          <w:szCs w:val="28"/>
          <w:lang w:val="uk-UA"/>
        </w:rPr>
        <w:t xml:space="preserve">При постійних тренуваннях гімнастичними вправами анаеробні і аеробні можливості організму </w:t>
      </w:r>
      <w:r w:rsidR="00584259">
        <w:rPr>
          <w:sz w:val="28"/>
          <w:szCs w:val="28"/>
          <w:lang w:val="uk-UA"/>
        </w:rPr>
        <w:t>спортсменок</w:t>
      </w:r>
      <w:r w:rsidRPr="000C2914">
        <w:rPr>
          <w:sz w:val="28"/>
          <w:szCs w:val="28"/>
          <w:lang w:val="uk-UA"/>
        </w:rPr>
        <w:t xml:space="preserve"> розвиваються недостатньо, що є причиною їх низької витривалості. Тому з метою підвищення загальної працездатності організму в тренувальні заняття гімнастів потрібно включати фізичні вправи, спрямовані на вироблення анаеробних можливостей і витривалості організму до тривалої роботи</w:t>
      </w:r>
      <w:r w:rsidR="000A2F0E" w:rsidRPr="000C2914">
        <w:rPr>
          <w:sz w:val="28"/>
          <w:szCs w:val="28"/>
          <w:lang w:val="uk-UA"/>
        </w:rPr>
        <w:t xml:space="preserve"> [</w:t>
      </w:r>
      <w:r w:rsidR="0052037C">
        <w:rPr>
          <w:sz w:val="28"/>
          <w:szCs w:val="28"/>
          <w:lang w:val="uk-UA"/>
        </w:rPr>
        <w:t>63</w:t>
      </w:r>
      <w:r w:rsidR="000A2F0E" w:rsidRPr="000C2914">
        <w:rPr>
          <w:sz w:val="28"/>
          <w:szCs w:val="28"/>
          <w:lang w:val="uk-UA"/>
        </w:rPr>
        <w:t>]</w:t>
      </w:r>
      <w:r w:rsidRPr="000C2914">
        <w:rPr>
          <w:sz w:val="28"/>
          <w:szCs w:val="28"/>
          <w:lang w:val="uk-UA"/>
        </w:rPr>
        <w:t>.</w:t>
      </w:r>
    </w:p>
    <w:p w:rsidR="00DE4DD6" w:rsidRPr="000C2914" w:rsidRDefault="00DE4DD6" w:rsidP="00471B4D">
      <w:pPr>
        <w:spacing w:line="360" w:lineRule="auto"/>
        <w:ind w:firstLine="709"/>
        <w:jc w:val="both"/>
        <w:rPr>
          <w:sz w:val="28"/>
          <w:szCs w:val="28"/>
          <w:lang w:val="uk-UA"/>
        </w:rPr>
      </w:pPr>
    </w:p>
    <w:p w:rsidR="0005695E" w:rsidRPr="000C2914" w:rsidRDefault="0005695E" w:rsidP="00471B4D">
      <w:pPr>
        <w:spacing w:line="360" w:lineRule="auto"/>
        <w:ind w:firstLine="709"/>
        <w:jc w:val="both"/>
        <w:rPr>
          <w:b/>
          <w:sz w:val="28"/>
          <w:szCs w:val="28"/>
          <w:lang w:val="uk-UA"/>
        </w:rPr>
      </w:pPr>
      <w:r w:rsidRPr="000C2914">
        <w:rPr>
          <w:b/>
          <w:sz w:val="28"/>
          <w:szCs w:val="28"/>
          <w:lang w:val="uk-UA"/>
        </w:rPr>
        <w:t>1.2. Роль карнітину в метаболізмі</w:t>
      </w:r>
    </w:p>
    <w:p w:rsidR="00B66EAC" w:rsidRPr="000C2914" w:rsidRDefault="000F0BBF" w:rsidP="00471B4D">
      <w:pPr>
        <w:spacing w:line="360" w:lineRule="auto"/>
        <w:ind w:firstLine="709"/>
        <w:jc w:val="both"/>
        <w:rPr>
          <w:sz w:val="28"/>
          <w:szCs w:val="28"/>
          <w:lang w:val="uk-UA"/>
        </w:rPr>
      </w:pPr>
      <w:r w:rsidRPr="000C2914">
        <w:rPr>
          <w:sz w:val="28"/>
          <w:szCs w:val="28"/>
          <w:lang w:val="uk-UA"/>
        </w:rPr>
        <w:t>К</w:t>
      </w:r>
      <w:r w:rsidR="00B66EAC" w:rsidRPr="000C2914">
        <w:rPr>
          <w:sz w:val="28"/>
          <w:szCs w:val="28"/>
          <w:lang w:val="uk-UA"/>
        </w:rPr>
        <w:t xml:space="preserve">арнітин </w:t>
      </w:r>
      <w:r w:rsidRPr="000C2914">
        <w:rPr>
          <w:sz w:val="28"/>
          <w:szCs w:val="28"/>
          <w:lang w:val="uk-UA"/>
        </w:rPr>
        <w:t>–</w:t>
      </w:r>
      <w:r w:rsidR="00B66EAC" w:rsidRPr="000C2914">
        <w:rPr>
          <w:sz w:val="28"/>
          <w:szCs w:val="28"/>
          <w:lang w:val="uk-UA"/>
        </w:rPr>
        <w:t xml:space="preserve"> це амінокислотний дериват, що грає есенціальну роль у клітинному метаболізмі шляхом ацилювання його β-гідроксильної групи. </w:t>
      </w:r>
      <w:r w:rsidRPr="000C2914">
        <w:rPr>
          <w:sz w:val="28"/>
          <w:szCs w:val="28"/>
          <w:lang w:val="uk-UA"/>
        </w:rPr>
        <w:t xml:space="preserve"> </w:t>
      </w:r>
      <w:r w:rsidR="00B66EAC" w:rsidRPr="000C2914">
        <w:rPr>
          <w:sz w:val="28"/>
          <w:szCs w:val="28"/>
          <w:lang w:val="uk-UA"/>
        </w:rPr>
        <w:t>L-карнітин надходить в організм з їжею тваринного походження і накопичується в основному в м'язовій тканині - до 95% всього споживаного карнітину, у зв'язку з цим його дефіцит насамперед відбивається на м'язовій активності [56]. Біологічно активним є природний L-стереоізомер карнітину, тому як харчова добавка або лікарський препарат повинен застосовуватися тільки L-карнітин [</w:t>
      </w:r>
      <w:r w:rsidR="0052037C">
        <w:rPr>
          <w:sz w:val="28"/>
          <w:szCs w:val="28"/>
          <w:lang w:val="uk-UA"/>
        </w:rPr>
        <w:t>64</w:t>
      </w:r>
      <w:r w:rsidR="00B66EAC" w:rsidRPr="000C2914">
        <w:rPr>
          <w:sz w:val="28"/>
          <w:szCs w:val="28"/>
          <w:lang w:val="uk-UA"/>
        </w:rPr>
        <w:t>].</w:t>
      </w:r>
    </w:p>
    <w:p w:rsidR="00B66EAC" w:rsidRPr="000C2914" w:rsidRDefault="00B66EAC" w:rsidP="00471B4D">
      <w:pPr>
        <w:spacing w:line="360" w:lineRule="auto"/>
        <w:ind w:firstLine="709"/>
        <w:jc w:val="both"/>
        <w:rPr>
          <w:sz w:val="28"/>
          <w:szCs w:val="28"/>
          <w:lang w:val="uk-UA"/>
        </w:rPr>
      </w:pPr>
      <w:r w:rsidRPr="000C2914">
        <w:rPr>
          <w:sz w:val="28"/>
          <w:szCs w:val="28"/>
          <w:lang w:val="uk-UA"/>
        </w:rPr>
        <w:lastRenderedPageBreak/>
        <w:t>Необхідно відзначити, що попередження м'язових порушень, спричинених насамперед високими фізичними навантаженнями, зумовлене антиоксидантною активністю L-карнітину [15, 26]. При цьому роль L-карнітину не обмежується лише участю в енергетичному обміні</w:t>
      </w:r>
      <w:r w:rsidR="000F0BBF" w:rsidRPr="000C2914">
        <w:rPr>
          <w:sz w:val="28"/>
          <w:szCs w:val="28"/>
          <w:lang w:val="uk-UA"/>
        </w:rPr>
        <w:t xml:space="preserve"> </w:t>
      </w:r>
      <w:r w:rsidRPr="000C2914">
        <w:rPr>
          <w:sz w:val="28"/>
          <w:szCs w:val="28"/>
          <w:lang w:val="uk-UA"/>
        </w:rPr>
        <w:t>м'язів. По суті, він забезпечує високий фармакотерапевтичний ефект при пошкодженні</w:t>
      </w:r>
      <w:r w:rsidR="000F0BBF" w:rsidRPr="000C2914">
        <w:rPr>
          <w:sz w:val="28"/>
          <w:szCs w:val="28"/>
          <w:lang w:val="uk-UA"/>
        </w:rPr>
        <w:t xml:space="preserve"> </w:t>
      </w:r>
      <w:r w:rsidRPr="000C2914">
        <w:rPr>
          <w:sz w:val="28"/>
          <w:szCs w:val="28"/>
          <w:lang w:val="uk-UA"/>
        </w:rPr>
        <w:t>м'язової тканини [17, 42].</w:t>
      </w:r>
    </w:p>
    <w:p w:rsidR="00B66EAC" w:rsidRPr="000C2914" w:rsidRDefault="00B66EAC" w:rsidP="00471B4D">
      <w:pPr>
        <w:spacing w:line="360" w:lineRule="auto"/>
        <w:ind w:firstLine="709"/>
        <w:jc w:val="both"/>
        <w:rPr>
          <w:sz w:val="28"/>
          <w:szCs w:val="28"/>
          <w:lang w:val="uk-UA"/>
        </w:rPr>
      </w:pPr>
      <w:r w:rsidRPr="000C2914">
        <w:rPr>
          <w:sz w:val="28"/>
          <w:szCs w:val="28"/>
          <w:lang w:val="uk-UA"/>
        </w:rPr>
        <w:t>В організмі людини та тварин L-карнітин синтезується переважно в печінці та нирках шляхом трансформації лізину та метіоніну за участю вітамінів С, В</w:t>
      </w:r>
      <w:r w:rsidRPr="000C2914">
        <w:rPr>
          <w:sz w:val="28"/>
          <w:szCs w:val="28"/>
          <w:vertAlign w:val="subscript"/>
          <w:lang w:val="uk-UA"/>
        </w:rPr>
        <w:t>3</w:t>
      </w:r>
      <w:r w:rsidRPr="000C2914">
        <w:rPr>
          <w:sz w:val="28"/>
          <w:szCs w:val="28"/>
          <w:lang w:val="uk-UA"/>
        </w:rPr>
        <w:t>, В</w:t>
      </w:r>
      <w:r w:rsidRPr="000C2914">
        <w:rPr>
          <w:sz w:val="28"/>
          <w:szCs w:val="28"/>
          <w:vertAlign w:val="subscript"/>
          <w:lang w:val="uk-UA"/>
        </w:rPr>
        <w:t>6</w:t>
      </w:r>
      <w:r w:rsidRPr="000C2914">
        <w:rPr>
          <w:sz w:val="28"/>
          <w:szCs w:val="28"/>
          <w:lang w:val="uk-UA"/>
        </w:rPr>
        <w:t xml:space="preserve">, фолієвої кислоти, заліза, ряду амінокислот та ферментів [6]. Основна його функція полягає у перенесенні довголанцюгових жирних кислот з цитозолю в мітохондріальний матрикс, де відбувається їх β-окислення до ацетил-КоА, який є субстратом для утворення АТФ у циклі Кребса [1, 6, </w:t>
      </w:r>
      <w:r w:rsidR="0052037C">
        <w:rPr>
          <w:sz w:val="28"/>
          <w:szCs w:val="28"/>
          <w:lang w:val="uk-UA"/>
        </w:rPr>
        <w:t>2</w:t>
      </w:r>
      <w:r w:rsidRPr="000C2914">
        <w:rPr>
          <w:sz w:val="28"/>
          <w:szCs w:val="28"/>
          <w:lang w:val="uk-UA"/>
        </w:rPr>
        <w:t>9].</w:t>
      </w:r>
    </w:p>
    <w:p w:rsidR="00B66EAC" w:rsidRPr="000C2914" w:rsidRDefault="00B66EAC" w:rsidP="00471B4D">
      <w:pPr>
        <w:spacing w:line="360" w:lineRule="auto"/>
        <w:ind w:firstLine="709"/>
        <w:jc w:val="both"/>
        <w:rPr>
          <w:sz w:val="28"/>
          <w:szCs w:val="28"/>
          <w:lang w:val="uk-UA"/>
        </w:rPr>
      </w:pPr>
      <w:r w:rsidRPr="000C2914">
        <w:rPr>
          <w:sz w:val="28"/>
          <w:szCs w:val="28"/>
          <w:lang w:val="uk-UA"/>
        </w:rPr>
        <w:t>Жирні кислоти з короткою та середньою довжиною ланцюга (від 4 до 12 атомів вуглецю) можуть проникати в матрикс мітохондрій шляхом дифузії. Жирні кислоти з довгим ланцюгом, які переважають в організмі людини (від 12 до 20 атомів вуглецю), активуються ацил-КоА-синтетазою, розташованою на зовнішній мембрані мітохондрій, за участю іонів магнію та АТФ [8]. Ці ферменти каталізують реакцію, в ході якої виникає тіоефірний зв'язок між карбоксильною групою жирної кислоти та тіоловою групою коферменту А,</w:t>
      </w:r>
      <w:r w:rsidR="000F0BBF" w:rsidRPr="000C2914">
        <w:rPr>
          <w:sz w:val="28"/>
          <w:szCs w:val="28"/>
          <w:lang w:val="uk-UA"/>
        </w:rPr>
        <w:t xml:space="preserve"> </w:t>
      </w:r>
      <w:r w:rsidRPr="000C2914">
        <w:rPr>
          <w:sz w:val="28"/>
          <w:szCs w:val="28"/>
          <w:lang w:val="uk-UA"/>
        </w:rPr>
        <w:t>тобто утворюється СоА – похідне жирної кислоти; одночасно АТФ розщеплюється на АМФ та неорганічний фосфат.</w:t>
      </w:r>
    </w:p>
    <w:p w:rsidR="0053027A" w:rsidRPr="000C2914" w:rsidRDefault="00B66EAC" w:rsidP="00471B4D">
      <w:pPr>
        <w:spacing w:line="360" w:lineRule="auto"/>
        <w:ind w:firstLine="709"/>
        <w:jc w:val="both"/>
        <w:rPr>
          <w:sz w:val="28"/>
          <w:szCs w:val="28"/>
          <w:lang w:val="uk-UA"/>
        </w:rPr>
      </w:pPr>
      <w:r w:rsidRPr="000C2914">
        <w:rPr>
          <w:sz w:val="28"/>
          <w:szCs w:val="28"/>
          <w:lang w:val="uk-UA"/>
        </w:rPr>
        <w:t>Довголанцюжковий ацил-СоА (ДЦАСоА), що утворився, каталізується ферментом карнітінацилтрансферазою I на зовнішній поверхні внутрішньої мембрани з утворенням ацилкарнітину, який переносяться через внутрішню мітохондріальну мембрану за допомогою транспортного</w:t>
      </w:r>
      <w:r w:rsidR="000F0BBF" w:rsidRPr="000C2914">
        <w:rPr>
          <w:sz w:val="28"/>
          <w:szCs w:val="28"/>
          <w:lang w:val="uk-UA"/>
        </w:rPr>
        <w:t xml:space="preserve"> </w:t>
      </w:r>
      <w:r w:rsidRPr="000C2914">
        <w:rPr>
          <w:sz w:val="28"/>
          <w:szCs w:val="28"/>
          <w:lang w:val="uk-UA"/>
        </w:rPr>
        <w:t xml:space="preserve">білка </w:t>
      </w:r>
      <w:r w:rsidR="00BD2271" w:rsidRPr="000C2914">
        <w:rPr>
          <w:sz w:val="28"/>
          <w:szCs w:val="28"/>
          <w:lang w:val="uk-UA"/>
        </w:rPr>
        <w:t>–</w:t>
      </w:r>
      <w:r w:rsidRPr="000C2914">
        <w:rPr>
          <w:sz w:val="28"/>
          <w:szCs w:val="28"/>
          <w:lang w:val="uk-UA"/>
        </w:rPr>
        <w:t xml:space="preserve"> карнітінацилтранслокази (</w:t>
      </w:r>
      <w:r w:rsidR="00BD2271" w:rsidRPr="000C2914">
        <w:rPr>
          <w:sz w:val="28"/>
          <w:szCs w:val="28"/>
          <w:lang w:val="uk-UA"/>
        </w:rPr>
        <w:t>рис. 1.4</w:t>
      </w:r>
      <w:r w:rsidRPr="000C2914">
        <w:rPr>
          <w:sz w:val="28"/>
          <w:szCs w:val="28"/>
          <w:lang w:val="uk-UA"/>
        </w:rPr>
        <w:t>)</w:t>
      </w:r>
      <w:r w:rsidR="000F0BBF" w:rsidRPr="000C2914">
        <w:rPr>
          <w:sz w:val="28"/>
          <w:szCs w:val="28"/>
          <w:lang w:val="uk-UA"/>
        </w:rPr>
        <w:t xml:space="preserve"> </w:t>
      </w:r>
      <w:r w:rsidRPr="000C2914">
        <w:rPr>
          <w:sz w:val="28"/>
          <w:szCs w:val="28"/>
          <w:lang w:val="uk-UA"/>
        </w:rPr>
        <w:t>[</w:t>
      </w:r>
      <w:r w:rsidR="0052037C">
        <w:rPr>
          <w:sz w:val="28"/>
          <w:szCs w:val="28"/>
          <w:lang w:val="uk-UA"/>
        </w:rPr>
        <w:t>65</w:t>
      </w:r>
      <w:r w:rsidRPr="000C2914">
        <w:rPr>
          <w:sz w:val="28"/>
          <w:szCs w:val="28"/>
          <w:lang w:val="uk-UA"/>
        </w:rPr>
        <w:t xml:space="preserve">]. </w:t>
      </w:r>
    </w:p>
    <w:p w:rsidR="0053027A" w:rsidRPr="000C2914" w:rsidRDefault="00664A72" w:rsidP="00471B4D">
      <w:pPr>
        <w:spacing w:line="360" w:lineRule="auto"/>
        <w:ind w:firstLine="709"/>
        <w:jc w:val="both"/>
        <w:rPr>
          <w:sz w:val="28"/>
          <w:szCs w:val="28"/>
          <w:lang w:val="uk-UA"/>
        </w:rPr>
      </w:pPr>
      <w:r w:rsidRPr="00664A72">
        <w:rPr>
          <w:noProof/>
          <w:lang w:val="uk-UA" w:eastAsia="uk-UA"/>
        </w:rPr>
        <w:lastRenderedPageBreak/>
        <w:pict>
          <v:rect id="Прямоугольник 4" o:spid="_x0000_s1026" style="position:absolute;left:0;text-align:left;margin-left:72.45pt;margin-top:10.15pt;width:314.25pt;height:2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" fillcolor="white [3201]" strokecolor="#70ad47 [3209]" strokeweight="1pt">
            <v:textbox>
              <w:txbxContent>
                <w:p w:rsidR="00A06662" w:rsidRPr="0053027A" w:rsidRDefault="00A06662" w:rsidP="0053027A">
                  <w:pPr>
                    <w:jc w:val="center"/>
                    <w:rPr>
                      <w:lang w:val="uk-UA"/>
                    </w:rPr>
                  </w:pPr>
                  <w:r>
                    <w:rPr>
                      <w:lang w:val="uk-UA"/>
                    </w:rPr>
                    <w:t>глюкоза            жирні кислоти          ацил-карнітин</w:t>
                  </w:r>
                </w:p>
              </w:txbxContent>
            </v:textbox>
          </v:rect>
        </w:pict>
      </w:r>
      <w:r w:rsidR="0053027A" w:rsidRPr="000C2914">
        <w:rPr>
          <w:noProof/>
          <w:lang w:val="uk-UA" w:eastAsia="uk-UA"/>
        </w:rPr>
        <w:drawing>
          <wp:anchor distT="0" distB="0" distL="0" distR="0" simplePos="0" relativeHeight="251659264" behindDoc="0" locked="0" layoutInCell="1" allowOverlap="1">
            <wp:simplePos x="0" y="0"/>
            <wp:positionH relativeFrom="page">
              <wp:posOffset>1790700</wp:posOffset>
            </wp:positionH>
            <wp:positionV relativeFrom="paragraph">
              <wp:posOffset>307975</wp:posOffset>
            </wp:positionV>
            <wp:extent cx="4011295" cy="2812415"/>
            <wp:effectExtent l="0" t="0" r="8255" b="698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4011295" cy="2812415"/>
                    </a:xfrm>
                    <a:prstGeom prst="rect">
                      <a:avLst/>
                    </a:prstGeom>
                  </pic:spPr>
                </pic:pic>
              </a:graphicData>
            </a:graphic>
          </wp:anchor>
        </w:drawing>
      </w:r>
    </w:p>
    <w:p w:rsidR="0053027A" w:rsidRPr="000C2914" w:rsidRDefault="0053027A" w:rsidP="00471B4D">
      <w:pPr>
        <w:spacing w:line="360" w:lineRule="auto"/>
        <w:ind w:firstLine="709"/>
        <w:jc w:val="both"/>
        <w:rPr>
          <w:i/>
          <w:sz w:val="28"/>
          <w:szCs w:val="28"/>
          <w:lang w:val="uk-UA"/>
        </w:rPr>
      </w:pPr>
      <w:r w:rsidRPr="000C2914">
        <w:rPr>
          <w:i/>
          <w:sz w:val="28"/>
          <w:szCs w:val="28"/>
          <w:lang w:val="uk-UA"/>
        </w:rPr>
        <w:t>Рис. 1.4. Участь карнітину у переносі довголанцюгових жирних кислот через мітохондріальну мембрану</w:t>
      </w:r>
    </w:p>
    <w:p w:rsidR="0053027A" w:rsidRPr="000C2914" w:rsidRDefault="0053027A" w:rsidP="00471B4D">
      <w:pPr>
        <w:spacing w:line="360" w:lineRule="auto"/>
        <w:ind w:firstLine="709"/>
        <w:jc w:val="both"/>
        <w:rPr>
          <w:sz w:val="28"/>
          <w:szCs w:val="28"/>
          <w:lang w:val="uk-UA"/>
        </w:rPr>
      </w:pPr>
    </w:p>
    <w:p w:rsidR="00B66EAC" w:rsidRPr="000C2914" w:rsidRDefault="00B66EAC" w:rsidP="00471B4D">
      <w:pPr>
        <w:spacing w:line="360" w:lineRule="auto"/>
        <w:ind w:firstLine="709"/>
        <w:jc w:val="both"/>
        <w:rPr>
          <w:sz w:val="28"/>
          <w:szCs w:val="28"/>
          <w:lang w:val="uk-UA"/>
        </w:rPr>
      </w:pPr>
      <w:r w:rsidRPr="000C2914">
        <w:rPr>
          <w:sz w:val="28"/>
          <w:szCs w:val="28"/>
          <w:lang w:val="uk-UA"/>
        </w:rPr>
        <w:t>На внутрішній поверхні внутрішньої мембрани мітохондрій фермент карнітінацилтрансферазу II каталізує перенесення ацилу на внутрішньомітохондріальний СоА з утворенням ацил-СоА, який у процесі β-окислення перетворюється на ацетил-СоА, що бере участь у циклі трикарбонових кислот [</w:t>
      </w:r>
      <w:r w:rsidR="0052037C">
        <w:rPr>
          <w:sz w:val="28"/>
          <w:szCs w:val="28"/>
          <w:lang w:val="uk-UA"/>
        </w:rPr>
        <w:t>48</w:t>
      </w:r>
      <w:r w:rsidRPr="000C2914">
        <w:rPr>
          <w:sz w:val="28"/>
          <w:szCs w:val="28"/>
          <w:lang w:val="uk-UA"/>
        </w:rPr>
        <w:t>]. Вільний карнітин повертається на зовнішню сторону внутрішньої мембрани мітохондрій тією ж транслоказою.</w:t>
      </w:r>
    </w:p>
    <w:p w:rsidR="00B66EAC" w:rsidRPr="000C2914" w:rsidRDefault="00B66EAC" w:rsidP="00471B4D">
      <w:pPr>
        <w:spacing w:line="360" w:lineRule="auto"/>
        <w:ind w:firstLine="709"/>
        <w:jc w:val="both"/>
        <w:rPr>
          <w:sz w:val="28"/>
          <w:szCs w:val="28"/>
          <w:lang w:val="uk-UA"/>
        </w:rPr>
      </w:pPr>
      <w:r w:rsidRPr="000C2914">
        <w:rPr>
          <w:sz w:val="28"/>
          <w:szCs w:val="28"/>
          <w:lang w:val="uk-UA"/>
        </w:rPr>
        <w:t>Вважається, що цим шляхом у мітохондрії надходять переважно довголанцюгові</w:t>
      </w:r>
      <w:r w:rsidR="00BD2271" w:rsidRPr="000C2914">
        <w:rPr>
          <w:sz w:val="28"/>
          <w:szCs w:val="28"/>
          <w:lang w:val="uk-UA"/>
        </w:rPr>
        <w:t xml:space="preserve"> жирні кислоти</w:t>
      </w:r>
      <w:r w:rsidRPr="000C2914">
        <w:rPr>
          <w:sz w:val="28"/>
          <w:szCs w:val="28"/>
          <w:lang w:val="uk-UA"/>
        </w:rPr>
        <w:t>.</w:t>
      </w:r>
    </w:p>
    <w:p w:rsidR="00A6370B" w:rsidRPr="000C2914" w:rsidRDefault="00A6370B" w:rsidP="00471B4D">
      <w:pPr>
        <w:spacing w:line="360" w:lineRule="auto"/>
        <w:ind w:firstLine="709"/>
        <w:jc w:val="both"/>
        <w:rPr>
          <w:sz w:val="28"/>
          <w:szCs w:val="28"/>
          <w:lang w:val="uk-UA"/>
        </w:rPr>
      </w:pPr>
      <w:r w:rsidRPr="000C2914">
        <w:rPr>
          <w:sz w:val="28"/>
          <w:szCs w:val="28"/>
          <w:lang w:val="uk-UA"/>
        </w:rPr>
        <w:t>Крім функції переносника жирних кислот, карнітин також модулює співвідношення ацил-СоА/СоАSH, підтримує пул вільного CoA, який необхідний для функціонування піруватдегідрогенази, α-кетоглутаратдегідрогенази [</w:t>
      </w:r>
      <w:r w:rsidR="0052037C">
        <w:rPr>
          <w:sz w:val="28"/>
          <w:szCs w:val="28"/>
          <w:lang w:val="uk-UA"/>
        </w:rPr>
        <w:t>6</w:t>
      </w:r>
      <w:r w:rsidRPr="000C2914">
        <w:rPr>
          <w:sz w:val="28"/>
          <w:szCs w:val="28"/>
          <w:lang w:val="uk-UA"/>
        </w:rPr>
        <w:t>6] і, отже, до роботи ЦТК.</w:t>
      </w:r>
    </w:p>
    <w:p w:rsidR="00A6370B" w:rsidRPr="000C2914" w:rsidRDefault="00A6370B" w:rsidP="00471B4D">
      <w:pPr>
        <w:spacing w:line="360" w:lineRule="auto"/>
        <w:ind w:firstLine="709"/>
        <w:jc w:val="both"/>
        <w:rPr>
          <w:sz w:val="28"/>
          <w:szCs w:val="28"/>
          <w:lang w:val="uk-UA"/>
        </w:rPr>
      </w:pPr>
      <w:r w:rsidRPr="000C2914">
        <w:rPr>
          <w:sz w:val="28"/>
          <w:szCs w:val="28"/>
          <w:lang w:val="uk-UA"/>
        </w:rPr>
        <w:t xml:space="preserve">Зниження надходження карнітину викликає зменшення вмісту СоА в матриксі і супутнє підвищення співвідношення ацил-СоА/СоАSH, що викликає інгібування ферментативної активності згаданих вище дегідрогеназ. Отже, послаблюється не тільки окислення жирних кислот, а й </w:t>
      </w:r>
      <w:r w:rsidRPr="000C2914">
        <w:rPr>
          <w:sz w:val="28"/>
          <w:szCs w:val="28"/>
          <w:lang w:val="uk-UA"/>
        </w:rPr>
        <w:lastRenderedPageBreak/>
        <w:t>утилізація вуглеводів, катаболізм деяких амінокислот, дезінтоксикація цитотоксичних органічних кислот і ксенобіотиків [</w:t>
      </w:r>
      <w:r w:rsidR="0052037C">
        <w:rPr>
          <w:sz w:val="28"/>
          <w:szCs w:val="28"/>
          <w:lang w:val="uk-UA"/>
        </w:rPr>
        <w:t>67</w:t>
      </w:r>
      <w:r w:rsidRPr="000C2914">
        <w:rPr>
          <w:sz w:val="28"/>
          <w:szCs w:val="28"/>
          <w:lang w:val="uk-UA"/>
        </w:rPr>
        <w:t>].</w:t>
      </w:r>
    </w:p>
    <w:p w:rsidR="00A6370B" w:rsidRPr="000C2914" w:rsidRDefault="00A6370B" w:rsidP="00471B4D">
      <w:pPr>
        <w:spacing w:line="360" w:lineRule="auto"/>
        <w:ind w:firstLine="709"/>
        <w:jc w:val="both"/>
        <w:rPr>
          <w:sz w:val="28"/>
          <w:szCs w:val="28"/>
          <w:lang w:val="uk-UA"/>
        </w:rPr>
      </w:pPr>
      <w:r w:rsidRPr="000C2914">
        <w:rPr>
          <w:sz w:val="28"/>
          <w:szCs w:val="28"/>
          <w:lang w:val="uk-UA"/>
        </w:rPr>
        <w:t>Важлива в ефектах експресія міогенних регуляторних факторів Myf5 та MyoD, спричинена карнітином, що призводить до гальмування прогресування процесів раннього диференціювання незрілих клітин м'язів [11, 35, 43].</w:t>
      </w:r>
    </w:p>
    <w:p w:rsidR="00A6370B" w:rsidRPr="000C2914" w:rsidRDefault="00A6370B" w:rsidP="00471B4D">
      <w:pPr>
        <w:spacing w:line="360" w:lineRule="auto"/>
        <w:ind w:firstLine="709"/>
        <w:jc w:val="both"/>
        <w:rPr>
          <w:sz w:val="28"/>
          <w:szCs w:val="28"/>
          <w:lang w:val="uk-UA"/>
        </w:rPr>
      </w:pPr>
      <w:r w:rsidRPr="000C2914">
        <w:rPr>
          <w:sz w:val="28"/>
          <w:szCs w:val="28"/>
          <w:lang w:val="uk-UA"/>
        </w:rPr>
        <w:t>Крім того, карнітин сприяє експресії міогенних регуляторних факторів, таких як міогенін та скелетно-м'язовий білок MyHC, який модулює IGF-1/AKT/p70S6 сигнальні шляхи [22, 24, 31]. Ця властивість сприяє інгібіюванню експресії таких білків, як MuRF1 і атрогіна-1, – факторів, залучених до убіквітін-протеасомної системи (UPS – ubiquitin proteasome system), що регулює механізми білкової деградації [12, 22, 44]. Надходження з їжею карнітину сприяє придушенню експресії генів, що модулюють вивільнення IGF-1 [27, 32, 33] – інгібітора UPS.</w:t>
      </w:r>
    </w:p>
    <w:p w:rsidR="00B66EAC" w:rsidRPr="000C2914" w:rsidRDefault="00A6370B" w:rsidP="00471B4D">
      <w:pPr>
        <w:spacing w:line="360" w:lineRule="auto"/>
        <w:ind w:firstLine="709"/>
        <w:jc w:val="both"/>
        <w:rPr>
          <w:sz w:val="28"/>
          <w:szCs w:val="28"/>
          <w:lang w:val="uk-UA"/>
        </w:rPr>
      </w:pPr>
      <w:r w:rsidRPr="000C2914">
        <w:rPr>
          <w:sz w:val="28"/>
          <w:szCs w:val="28"/>
          <w:lang w:val="uk-UA"/>
        </w:rPr>
        <w:t>Також L-карнітин зберігає цілісність мембран, стабілізує імунну систему, сприяє більш економному витрачанню запасів глікогену та глюкози в період тривалих інтенсивних тренувань [1], бере участь в обміні кетонових тіл та холінів, пригнічує утворення лактату та процеси апоптозу [25].</w:t>
      </w:r>
    </w:p>
    <w:p w:rsidR="005B7745" w:rsidRPr="000C2914" w:rsidRDefault="00B63DF8" w:rsidP="00471B4D">
      <w:pPr>
        <w:spacing w:line="360" w:lineRule="auto"/>
        <w:ind w:firstLine="709"/>
        <w:jc w:val="both"/>
        <w:rPr>
          <w:sz w:val="28"/>
          <w:szCs w:val="28"/>
          <w:lang w:val="uk-UA"/>
        </w:rPr>
      </w:pPr>
      <w:r w:rsidRPr="000C2914">
        <w:rPr>
          <w:sz w:val="28"/>
          <w:szCs w:val="28"/>
          <w:lang w:val="uk-UA"/>
        </w:rPr>
        <w:t xml:space="preserve">У стресової для клітини ситуації може виникати дефіцит карнітину, що насамперед відбивається на внутрішньоклітинному його вмісті (концентрація карнітину в плазмі менше 20 </w:t>
      </w:r>
      <w:r w:rsidR="00813112">
        <w:rPr>
          <w:sz w:val="28"/>
          <w:szCs w:val="28"/>
          <w:lang w:val="uk-UA"/>
        </w:rPr>
        <w:t>мкмоль·л-1</w:t>
      </w:r>
      <w:r w:rsidRPr="000C2914">
        <w:rPr>
          <w:sz w:val="28"/>
          <w:szCs w:val="28"/>
          <w:lang w:val="uk-UA"/>
        </w:rPr>
        <w:t>, а тканинах менше 20% від норми). У разі гіпоксії змінюється метаболізм жирних кислот, який характеризується порушенням бета-окисленням жирних кислот. Цей процес пов'язаний зі зниженням рівня карнітину, внаслідок чого відбувається внутрішньоклітинне накопичення жирних кислот,</w:t>
      </w:r>
      <w:r w:rsidR="00D256FC" w:rsidRPr="000C2914">
        <w:rPr>
          <w:sz w:val="28"/>
          <w:szCs w:val="28"/>
          <w:lang w:val="uk-UA"/>
        </w:rPr>
        <w:t xml:space="preserve"> </w:t>
      </w:r>
      <w:r w:rsidRPr="000C2914">
        <w:rPr>
          <w:sz w:val="28"/>
          <w:szCs w:val="28"/>
          <w:lang w:val="uk-UA"/>
        </w:rPr>
        <w:t xml:space="preserve">ацилкарнітінов, ацил-КоА. Підвищена концентрація ацил-КоА пригнічує транспорт аденінуклеотидів у мітохондріях, зменшує активність ацил-КоА-синтетази [10, 30, </w:t>
      </w:r>
      <w:r w:rsidR="0052037C">
        <w:rPr>
          <w:sz w:val="28"/>
          <w:szCs w:val="28"/>
          <w:lang w:val="uk-UA"/>
        </w:rPr>
        <w:t>69</w:t>
      </w:r>
      <w:r w:rsidRPr="000C2914">
        <w:rPr>
          <w:sz w:val="28"/>
          <w:szCs w:val="28"/>
          <w:lang w:val="uk-UA"/>
        </w:rPr>
        <w:t xml:space="preserve">]. При дефіциті ферментів, що здійснюють транспорт карнітину та його сполук через мітохондріальні мембрани, </w:t>
      </w:r>
      <w:r w:rsidRPr="000C2914">
        <w:rPr>
          <w:sz w:val="28"/>
          <w:szCs w:val="28"/>
          <w:lang w:val="uk-UA"/>
        </w:rPr>
        <w:lastRenderedPageBreak/>
        <w:t>виникає порушення транспорту карнітину</w:t>
      </w:r>
      <w:r w:rsidR="00A6370B" w:rsidRPr="000C2914">
        <w:rPr>
          <w:sz w:val="28"/>
          <w:szCs w:val="28"/>
          <w:lang w:val="uk-UA"/>
        </w:rPr>
        <w:t>.</w:t>
      </w:r>
      <w:r w:rsidRPr="000C2914">
        <w:rPr>
          <w:sz w:val="28"/>
          <w:szCs w:val="28"/>
          <w:lang w:val="uk-UA"/>
        </w:rPr>
        <w:t xml:space="preserve"> Дефіцит карнітинпальмітоїлтрансфераз порушує транспортування довголанцюгових жирних кислот в комплексі з карнітином через мітохондріальні мембрани, виникає дефіцит.</w:t>
      </w:r>
    </w:p>
    <w:p w:rsidR="00BE4986" w:rsidRPr="000C2914" w:rsidRDefault="00682C18" w:rsidP="00471B4D">
      <w:pPr>
        <w:spacing w:line="360" w:lineRule="auto"/>
        <w:ind w:firstLine="709"/>
        <w:jc w:val="both"/>
        <w:rPr>
          <w:sz w:val="28"/>
          <w:szCs w:val="28"/>
          <w:lang w:val="uk-UA"/>
        </w:rPr>
      </w:pPr>
      <w:r w:rsidRPr="000C2914">
        <w:rPr>
          <w:sz w:val="28"/>
          <w:szCs w:val="28"/>
          <w:lang w:val="uk-UA"/>
        </w:rPr>
        <w:t>Залежно від причини дефіциту карнітину виділяють первинний дефіцит карнітину, обумовлений дефектом транспорту карнітину в клітини та тканини, який виникає при генетично детермінованих</w:t>
      </w:r>
      <w:r w:rsidR="00D256FC" w:rsidRPr="000C2914">
        <w:rPr>
          <w:sz w:val="28"/>
          <w:szCs w:val="28"/>
          <w:lang w:val="uk-UA"/>
        </w:rPr>
        <w:t xml:space="preserve"> </w:t>
      </w:r>
      <w:r w:rsidRPr="000C2914">
        <w:rPr>
          <w:sz w:val="28"/>
          <w:szCs w:val="28"/>
          <w:lang w:val="uk-UA"/>
        </w:rPr>
        <w:t>дефект</w:t>
      </w:r>
      <w:r w:rsidR="00D256FC" w:rsidRPr="000C2914">
        <w:rPr>
          <w:sz w:val="28"/>
          <w:szCs w:val="28"/>
          <w:lang w:val="uk-UA"/>
        </w:rPr>
        <w:t>ів</w:t>
      </w:r>
      <w:r w:rsidRPr="000C2914">
        <w:rPr>
          <w:sz w:val="28"/>
          <w:szCs w:val="28"/>
          <w:lang w:val="uk-UA"/>
        </w:rPr>
        <w:t xml:space="preserve"> метаболізму карнітину, і має аутосомно-рецесивний тип успадкування. Ген транспортер карнітину SLC22A5 експресується у серці, нирках та скелетних м'язах. Вторинна недостатність карнітину характерна для групи спадкових захворювань обміну речовин, у тому числі для хвороб транспорту та окислення жирних кислот, органічних ацидемій, спостерігається переважання втрат карнітину над його надходженням. При цих станах відбувається активне виведення кон'югатів карнітину з токсичними органічними кислотами через сечу, що зумовлює низький рівень карнітину в крові та тканинах. Вторинний дефіцит карнітину, пов'язаний з порушенням обміну органічних кислот, дефіцитом ацил-КоА-дегідрогеназ, дефектами в ланцюзі дихальних ферментів мітохондрій та деякими соматичними захворюваннями та патологічними станами [14, 41, 152]. </w:t>
      </w:r>
    </w:p>
    <w:p w:rsidR="00682C18" w:rsidRPr="000C2914" w:rsidRDefault="00682C18" w:rsidP="00471B4D">
      <w:pPr>
        <w:spacing w:line="360" w:lineRule="auto"/>
        <w:ind w:firstLine="709"/>
        <w:jc w:val="both"/>
        <w:rPr>
          <w:sz w:val="28"/>
          <w:szCs w:val="28"/>
          <w:lang w:val="uk-UA"/>
        </w:rPr>
      </w:pPr>
      <w:r w:rsidRPr="000C2914">
        <w:rPr>
          <w:sz w:val="28"/>
          <w:szCs w:val="28"/>
          <w:lang w:val="uk-UA"/>
        </w:rPr>
        <w:t>Симптоми недостатності карнітину різноманітні та неспецифічні. При цьому порушується робота трьох основних систем організму: серцевого м'яза; центральної нервової системи та скелетних м'язів [26, 32, 34, 38].</w:t>
      </w:r>
    </w:p>
    <w:p w:rsidR="00BE4986" w:rsidRPr="000C2914" w:rsidRDefault="00682C18" w:rsidP="00471B4D">
      <w:pPr>
        <w:spacing w:line="360" w:lineRule="auto"/>
        <w:ind w:firstLine="709"/>
        <w:jc w:val="both"/>
        <w:rPr>
          <w:sz w:val="28"/>
          <w:szCs w:val="28"/>
          <w:lang w:val="uk-UA"/>
        </w:rPr>
      </w:pPr>
      <w:r w:rsidRPr="000C2914">
        <w:rPr>
          <w:sz w:val="28"/>
          <w:szCs w:val="28"/>
          <w:lang w:val="uk-UA"/>
        </w:rPr>
        <w:t xml:space="preserve">Добова потреба організму в карнитині варіює у межах (200-50 мг). Частина її (25%) покривається з допомогою ендогенного синтезу, а 75% з допомогою надходжень ззовні [30, 38, 59, </w:t>
      </w:r>
      <w:r w:rsidR="0052037C">
        <w:rPr>
          <w:sz w:val="28"/>
          <w:szCs w:val="28"/>
          <w:lang w:val="uk-UA"/>
        </w:rPr>
        <w:t>70</w:t>
      </w:r>
      <w:r w:rsidRPr="000C2914">
        <w:rPr>
          <w:sz w:val="28"/>
          <w:szCs w:val="28"/>
          <w:lang w:val="uk-UA"/>
        </w:rPr>
        <w:t xml:space="preserve">]. Основна частка карнітину надходить до організму з їжею тваринного походження: молоко, м'ясо, риба. Ендогенний синтез L-карнітину відбувається у печінці шляхом трансформації лізину, донатором метильних груп при цьому є метіонін. </w:t>
      </w:r>
      <w:r w:rsidRPr="000C2914">
        <w:rPr>
          <w:sz w:val="28"/>
          <w:szCs w:val="28"/>
          <w:lang w:val="uk-UA"/>
        </w:rPr>
        <w:lastRenderedPageBreak/>
        <w:t>Джерелом лізину та метіоніну є харчові продукти, а також власні білки м'язової тканини. 97% L-карнітину знаходиться в скелетних м'язах та міокарді. Це тканини, які використовують жирні кислоти, як основне джерело енергії</w:t>
      </w:r>
      <w:r w:rsidR="00BE4986" w:rsidRPr="000C2914">
        <w:rPr>
          <w:sz w:val="28"/>
          <w:szCs w:val="28"/>
          <w:lang w:val="uk-UA"/>
        </w:rPr>
        <w:t xml:space="preserve"> </w:t>
      </w:r>
      <w:r w:rsidRPr="000C2914">
        <w:rPr>
          <w:sz w:val="28"/>
          <w:szCs w:val="28"/>
          <w:lang w:val="uk-UA"/>
        </w:rPr>
        <w:t>[22]. Ендогенний синтез карнітину знижується також при гіпотрофії, ураженні печінки та нирок, порушенні фізичного розвитку.</w:t>
      </w:r>
    </w:p>
    <w:p w:rsidR="00682C18" w:rsidRPr="000C2914" w:rsidRDefault="00682C18" w:rsidP="00471B4D">
      <w:pPr>
        <w:spacing w:line="360" w:lineRule="auto"/>
        <w:ind w:firstLine="709"/>
        <w:jc w:val="both"/>
        <w:rPr>
          <w:sz w:val="28"/>
          <w:szCs w:val="28"/>
          <w:lang w:val="uk-UA"/>
        </w:rPr>
      </w:pPr>
      <w:r w:rsidRPr="000C2914">
        <w:rPr>
          <w:sz w:val="28"/>
          <w:szCs w:val="28"/>
          <w:lang w:val="uk-UA"/>
        </w:rPr>
        <w:t xml:space="preserve"> Порушення харчування, супутні захворювання, різні стресові ситуації </w:t>
      </w:r>
      <w:r w:rsidR="00BE4986" w:rsidRPr="000C2914">
        <w:rPr>
          <w:sz w:val="28"/>
          <w:szCs w:val="28"/>
          <w:lang w:val="uk-UA"/>
        </w:rPr>
        <w:t xml:space="preserve">не тільки </w:t>
      </w:r>
      <w:r w:rsidRPr="000C2914">
        <w:rPr>
          <w:sz w:val="28"/>
          <w:szCs w:val="28"/>
          <w:lang w:val="uk-UA"/>
        </w:rPr>
        <w:t>погіршують всмоктування, а й прискорюють виведення карн</w:t>
      </w:r>
      <w:r w:rsidR="00BE4986" w:rsidRPr="000C2914">
        <w:rPr>
          <w:sz w:val="28"/>
          <w:szCs w:val="28"/>
          <w:lang w:val="uk-UA"/>
        </w:rPr>
        <w:t>і</w:t>
      </w:r>
      <w:r w:rsidRPr="000C2914">
        <w:rPr>
          <w:sz w:val="28"/>
          <w:szCs w:val="28"/>
          <w:lang w:val="uk-UA"/>
        </w:rPr>
        <w:t>тин</w:t>
      </w:r>
      <w:r w:rsidR="00BE4986" w:rsidRPr="000C2914">
        <w:rPr>
          <w:sz w:val="28"/>
          <w:szCs w:val="28"/>
          <w:lang w:val="uk-UA"/>
        </w:rPr>
        <w:t>у</w:t>
      </w:r>
      <w:r w:rsidRPr="000C2914">
        <w:rPr>
          <w:sz w:val="28"/>
          <w:szCs w:val="28"/>
          <w:lang w:val="uk-UA"/>
        </w:rPr>
        <w:t xml:space="preserve"> з організму [54, 57</w:t>
      </w:r>
      <w:r w:rsidR="0052037C">
        <w:rPr>
          <w:sz w:val="28"/>
          <w:szCs w:val="28"/>
          <w:lang w:val="uk-UA"/>
        </w:rPr>
        <w:t xml:space="preserve">, </w:t>
      </w:r>
      <w:r w:rsidRPr="000C2914">
        <w:rPr>
          <w:sz w:val="28"/>
          <w:szCs w:val="28"/>
          <w:lang w:val="uk-UA"/>
        </w:rPr>
        <w:t xml:space="preserve">61]. Тому при організації харчування </w:t>
      </w:r>
      <w:r w:rsidR="00584259">
        <w:rPr>
          <w:sz w:val="28"/>
          <w:szCs w:val="28"/>
          <w:lang w:val="uk-UA"/>
        </w:rPr>
        <w:t>спортсменок</w:t>
      </w:r>
      <w:r w:rsidRPr="000C2914">
        <w:rPr>
          <w:sz w:val="28"/>
          <w:szCs w:val="28"/>
          <w:lang w:val="uk-UA"/>
        </w:rPr>
        <w:t xml:space="preserve"> необхідно враховувати білкову, енергетичну цінність продуктів, вміст жирів у раціоні. Харчування молодих </w:t>
      </w:r>
      <w:r w:rsidR="00584259">
        <w:rPr>
          <w:sz w:val="28"/>
          <w:szCs w:val="28"/>
          <w:lang w:val="uk-UA"/>
        </w:rPr>
        <w:t>спортсменок</w:t>
      </w:r>
      <w:r w:rsidRPr="000C2914">
        <w:rPr>
          <w:sz w:val="28"/>
          <w:szCs w:val="28"/>
          <w:lang w:val="uk-UA"/>
        </w:rPr>
        <w:t xml:space="preserve"> з низьким вмістом жирів пригнічує запас тригліцеридів, що клінічно виявляється у ранньому настані с</w:t>
      </w:r>
      <w:r w:rsidR="0052037C">
        <w:rPr>
          <w:sz w:val="28"/>
          <w:szCs w:val="28"/>
          <w:lang w:val="uk-UA"/>
        </w:rPr>
        <w:t>томлення у процесі тренувань [17, 6</w:t>
      </w:r>
      <w:r w:rsidRPr="000C2914">
        <w:rPr>
          <w:sz w:val="28"/>
          <w:szCs w:val="28"/>
          <w:lang w:val="uk-UA"/>
        </w:rPr>
        <w:t>4].</w:t>
      </w:r>
    </w:p>
    <w:p w:rsidR="00BE4986" w:rsidRPr="000C2914" w:rsidRDefault="00682C18" w:rsidP="00471B4D">
      <w:pPr>
        <w:spacing w:line="360" w:lineRule="auto"/>
        <w:ind w:firstLine="709"/>
        <w:jc w:val="both"/>
        <w:rPr>
          <w:sz w:val="28"/>
          <w:szCs w:val="28"/>
          <w:lang w:val="uk-UA"/>
        </w:rPr>
      </w:pPr>
      <w:r w:rsidRPr="000C2914">
        <w:rPr>
          <w:sz w:val="28"/>
          <w:szCs w:val="28"/>
          <w:lang w:val="uk-UA"/>
        </w:rPr>
        <w:t xml:space="preserve">Вперше L-карнітин було виділено В.С. Гулевичем та Р. Кримбергом понад сто років тому </w:t>
      </w:r>
      <w:r w:rsidR="00BE4986" w:rsidRPr="000C2914">
        <w:rPr>
          <w:sz w:val="28"/>
          <w:szCs w:val="28"/>
          <w:lang w:val="uk-UA"/>
        </w:rPr>
        <w:t>–</w:t>
      </w:r>
      <w:r w:rsidRPr="000C2914">
        <w:rPr>
          <w:sz w:val="28"/>
          <w:szCs w:val="28"/>
          <w:lang w:val="uk-UA"/>
        </w:rPr>
        <w:t xml:space="preserve"> у 1905 р. з екстракту м'язової тканини. Структура карнітину було встановлено 1927 р, </w:t>
      </w:r>
      <w:r w:rsidR="00BE4986" w:rsidRPr="000C2914">
        <w:rPr>
          <w:sz w:val="28"/>
          <w:szCs w:val="28"/>
          <w:lang w:val="uk-UA"/>
        </w:rPr>
        <w:t>але</w:t>
      </w:r>
      <w:r w:rsidRPr="000C2914">
        <w:rPr>
          <w:sz w:val="28"/>
          <w:szCs w:val="28"/>
          <w:lang w:val="uk-UA"/>
        </w:rPr>
        <w:t xml:space="preserve"> функції було вивчено лише п'ятдесят років тому. Виявилося, що вітаміноподібна амінокислота, здатна синтезуватися в організмі, є стимулятором окислення жирних кислот в енергетичному центрі тваринної клітини [</w:t>
      </w:r>
      <w:r w:rsidR="0052037C">
        <w:rPr>
          <w:sz w:val="28"/>
          <w:szCs w:val="28"/>
          <w:lang w:val="uk-UA"/>
        </w:rPr>
        <w:t>58</w:t>
      </w:r>
      <w:r w:rsidRPr="000C2914">
        <w:rPr>
          <w:sz w:val="28"/>
          <w:szCs w:val="28"/>
          <w:lang w:val="uk-UA"/>
        </w:rPr>
        <w:t xml:space="preserve">]. </w:t>
      </w:r>
    </w:p>
    <w:p w:rsidR="00BE4986" w:rsidRPr="000C2914" w:rsidRDefault="00BE4986" w:rsidP="00471B4D">
      <w:pPr>
        <w:spacing w:line="360" w:lineRule="auto"/>
        <w:ind w:firstLine="709"/>
        <w:jc w:val="center"/>
        <w:rPr>
          <w:sz w:val="28"/>
          <w:szCs w:val="28"/>
          <w:lang w:val="uk-UA"/>
        </w:rPr>
      </w:pPr>
      <w:r w:rsidRPr="000C2914">
        <w:rPr>
          <w:noProof/>
          <w:lang w:val="uk-UA" w:eastAsia="uk-UA"/>
        </w:rPr>
        <w:drawing>
          <wp:inline distT="0" distB="0" distL="0" distR="0">
            <wp:extent cx="2111616" cy="2157856"/>
            <wp:effectExtent l="133350" t="76200" r="79375" b="128270"/>
            <wp:docPr id="6" name="Рисунок 6" descr="Л-карнітин: для чого він потрібен, як правильно приймати, відгуки лікарів,  скл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карнітин: для чого він потрібен, як правильно приймати, відгуки лікарів,  склад"/>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4389" cy="21606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BE4986" w:rsidRPr="000C2914" w:rsidRDefault="00BE4986" w:rsidP="00471B4D">
      <w:pPr>
        <w:spacing w:line="360" w:lineRule="auto"/>
        <w:ind w:firstLine="709"/>
        <w:jc w:val="center"/>
        <w:rPr>
          <w:i/>
          <w:sz w:val="28"/>
          <w:szCs w:val="28"/>
          <w:lang w:val="uk-UA"/>
        </w:rPr>
      </w:pPr>
      <w:r w:rsidRPr="000C2914">
        <w:rPr>
          <w:i/>
          <w:color w:val="333333"/>
          <w:spacing w:val="6"/>
          <w:sz w:val="28"/>
          <w:szCs w:val="28"/>
          <w:shd w:val="clear" w:color="auto" w:fill="FFFFFF"/>
          <w:lang w:val="uk-UA"/>
        </w:rPr>
        <w:t>Рис. 1.5. Хімічна формула речовини</w:t>
      </w:r>
    </w:p>
    <w:p w:rsidR="00BE4986" w:rsidRPr="000C2914" w:rsidRDefault="00682C18" w:rsidP="00471B4D">
      <w:pPr>
        <w:spacing w:line="360" w:lineRule="auto"/>
        <w:ind w:firstLine="709"/>
        <w:jc w:val="both"/>
        <w:rPr>
          <w:sz w:val="28"/>
          <w:szCs w:val="28"/>
          <w:lang w:val="uk-UA"/>
        </w:rPr>
      </w:pPr>
      <w:r w:rsidRPr="000C2914">
        <w:rPr>
          <w:sz w:val="28"/>
          <w:szCs w:val="28"/>
          <w:lang w:val="uk-UA"/>
        </w:rPr>
        <w:t xml:space="preserve">L-карнітин </w:t>
      </w:r>
      <w:r w:rsidR="00BE4986" w:rsidRPr="000C2914">
        <w:rPr>
          <w:sz w:val="28"/>
          <w:szCs w:val="28"/>
          <w:lang w:val="uk-UA"/>
        </w:rPr>
        <w:t>–</w:t>
      </w:r>
      <w:r w:rsidRPr="000C2914">
        <w:rPr>
          <w:sz w:val="28"/>
          <w:szCs w:val="28"/>
          <w:lang w:val="uk-UA"/>
        </w:rPr>
        <w:t xml:space="preserve"> це речовина з групи четвертинних амінів</w:t>
      </w:r>
      <w:r w:rsidR="00BE4986" w:rsidRPr="000C2914">
        <w:rPr>
          <w:sz w:val="28"/>
          <w:szCs w:val="28"/>
          <w:lang w:val="uk-UA"/>
        </w:rPr>
        <w:t xml:space="preserve"> (рис. 1.5)</w:t>
      </w:r>
      <w:r w:rsidRPr="000C2914">
        <w:rPr>
          <w:sz w:val="28"/>
          <w:szCs w:val="28"/>
          <w:lang w:val="uk-UA"/>
        </w:rPr>
        <w:t xml:space="preserve">, яка відіграє важливу роль в енергетичному обміні клітини: переносить вільні жирні кислоти з цитозолю всередину мітохондрії, таким чином, </w:t>
      </w:r>
      <w:r w:rsidRPr="000C2914">
        <w:rPr>
          <w:sz w:val="28"/>
          <w:szCs w:val="28"/>
          <w:lang w:val="uk-UA"/>
        </w:rPr>
        <w:lastRenderedPageBreak/>
        <w:t xml:space="preserve">збільшується надходження кращих субстратів для окисного метаболізму. А в умовах гіпоксії ця речовина запобігає накопиченню ефірів жирних кислот. При гіпоксії тканин вміст L-карнітину знижується [30, </w:t>
      </w:r>
      <w:r w:rsidR="0052037C">
        <w:rPr>
          <w:sz w:val="28"/>
          <w:szCs w:val="28"/>
          <w:lang w:val="uk-UA"/>
        </w:rPr>
        <w:t>48</w:t>
      </w:r>
      <w:r w:rsidRPr="000C2914">
        <w:rPr>
          <w:sz w:val="28"/>
          <w:szCs w:val="28"/>
          <w:lang w:val="uk-UA"/>
        </w:rPr>
        <w:t xml:space="preserve">]. </w:t>
      </w:r>
    </w:p>
    <w:p w:rsidR="00BE4986" w:rsidRPr="000C2914" w:rsidRDefault="00682C18" w:rsidP="00471B4D">
      <w:pPr>
        <w:spacing w:line="360" w:lineRule="auto"/>
        <w:ind w:firstLine="709"/>
        <w:jc w:val="both"/>
        <w:rPr>
          <w:sz w:val="28"/>
          <w:szCs w:val="28"/>
          <w:lang w:val="uk-UA"/>
        </w:rPr>
      </w:pPr>
      <w:r w:rsidRPr="000C2914">
        <w:rPr>
          <w:sz w:val="28"/>
          <w:szCs w:val="28"/>
          <w:lang w:val="uk-UA"/>
        </w:rPr>
        <w:t xml:space="preserve">Потреба в L-карнітіні залежить від віку, виду спорту та підвищується при фізичних та психо-емоційних навантаженнях у 4–20 разів. Щоденний харчовий раціон, що включає повноцінне різноманітне харчування, тобто продукти, як тваринного, так і рослинного походження, забезпечує 25% потреби організму в L-карнітині. Тому стає необхідним прийом препаратів L-карнітину для відновлення його рівня при інтенсивних навантаженнях [54]. </w:t>
      </w:r>
    </w:p>
    <w:p w:rsidR="005B7745" w:rsidRPr="000C2914" w:rsidRDefault="00682C18" w:rsidP="00471B4D">
      <w:pPr>
        <w:spacing w:line="360" w:lineRule="auto"/>
        <w:ind w:firstLine="709"/>
        <w:jc w:val="both"/>
        <w:rPr>
          <w:sz w:val="28"/>
          <w:szCs w:val="28"/>
          <w:lang w:val="uk-UA"/>
        </w:rPr>
      </w:pPr>
      <w:r w:rsidRPr="000C2914">
        <w:rPr>
          <w:sz w:val="28"/>
          <w:szCs w:val="28"/>
          <w:lang w:val="uk-UA"/>
        </w:rPr>
        <w:t xml:space="preserve">При застосуванні препаратів L-карнітину у юних </w:t>
      </w:r>
      <w:r w:rsidR="00584259">
        <w:rPr>
          <w:sz w:val="28"/>
          <w:szCs w:val="28"/>
          <w:lang w:val="uk-UA"/>
        </w:rPr>
        <w:t>спортсменок</w:t>
      </w:r>
      <w:r w:rsidRPr="000C2914">
        <w:rPr>
          <w:sz w:val="28"/>
          <w:szCs w:val="28"/>
          <w:lang w:val="uk-UA"/>
        </w:rPr>
        <w:t xml:space="preserve"> збільшується тривалість та інтенсивність тренувань, підвищується фізична витривалість, заняття стають більш ефективними [21,</w:t>
      </w:r>
      <w:r w:rsidR="0052037C">
        <w:rPr>
          <w:sz w:val="28"/>
          <w:szCs w:val="28"/>
          <w:lang w:val="uk-UA"/>
        </w:rPr>
        <w:t xml:space="preserve"> </w:t>
      </w:r>
      <w:r w:rsidRPr="000C2914">
        <w:rPr>
          <w:sz w:val="28"/>
          <w:szCs w:val="28"/>
          <w:lang w:val="uk-UA"/>
        </w:rPr>
        <w:t>2</w:t>
      </w:r>
      <w:r w:rsidR="0052037C">
        <w:rPr>
          <w:sz w:val="28"/>
          <w:szCs w:val="28"/>
          <w:lang w:val="uk-UA"/>
        </w:rPr>
        <w:t>7</w:t>
      </w:r>
      <w:r w:rsidRPr="000C2914">
        <w:rPr>
          <w:sz w:val="28"/>
          <w:szCs w:val="28"/>
          <w:lang w:val="uk-UA"/>
        </w:rPr>
        <w:t>]. Поєднане застосування L-карнітину з препаратами коензиму Q10 призводить до активації мітохондріального ферменту сукцинатдегідрогенази, тобто аеробного компонента [</w:t>
      </w:r>
      <w:r w:rsidR="0052037C">
        <w:rPr>
          <w:sz w:val="28"/>
          <w:szCs w:val="28"/>
          <w:lang w:val="uk-UA"/>
        </w:rPr>
        <w:t>6, 25</w:t>
      </w:r>
      <w:r w:rsidRPr="000C2914">
        <w:rPr>
          <w:sz w:val="28"/>
          <w:szCs w:val="28"/>
          <w:lang w:val="uk-UA"/>
        </w:rPr>
        <w:t>,</w:t>
      </w:r>
      <w:r w:rsidR="0052037C">
        <w:rPr>
          <w:sz w:val="28"/>
          <w:szCs w:val="28"/>
          <w:lang w:val="uk-UA"/>
        </w:rPr>
        <w:t xml:space="preserve"> 55</w:t>
      </w:r>
      <w:r w:rsidRPr="000C2914">
        <w:rPr>
          <w:sz w:val="28"/>
          <w:szCs w:val="28"/>
          <w:lang w:val="uk-UA"/>
        </w:rPr>
        <w:t xml:space="preserve">]. Внаслідок комплексного впливу енерготропних препаратів знижується потреба у додатковому компоненті </w:t>
      </w:r>
      <w:r w:rsidR="00BE4986" w:rsidRPr="000C2914">
        <w:rPr>
          <w:sz w:val="28"/>
          <w:szCs w:val="28"/>
          <w:lang w:val="uk-UA"/>
        </w:rPr>
        <w:t>утворення</w:t>
      </w:r>
      <w:r w:rsidRPr="000C2914">
        <w:rPr>
          <w:sz w:val="28"/>
          <w:szCs w:val="28"/>
          <w:lang w:val="uk-UA"/>
        </w:rPr>
        <w:t xml:space="preserve"> енергії – анаеробному [44]. При тривалому навантаженні в аеробних умовах вивільняються вільні радикали, які негативно впливають на мітохондрії, пригнічуючи їхню діяльність, що позначається на енергозабезпеченні всього організму [35, </w:t>
      </w:r>
      <w:r w:rsidR="0052037C">
        <w:rPr>
          <w:sz w:val="28"/>
          <w:szCs w:val="28"/>
          <w:lang w:val="uk-UA"/>
        </w:rPr>
        <w:t>69</w:t>
      </w:r>
      <w:r w:rsidRPr="000C2914">
        <w:rPr>
          <w:sz w:val="28"/>
          <w:szCs w:val="28"/>
          <w:lang w:val="uk-UA"/>
        </w:rPr>
        <w:t>].</w:t>
      </w:r>
    </w:p>
    <w:p w:rsidR="00255521" w:rsidRPr="000C2914" w:rsidRDefault="00255521" w:rsidP="00471B4D">
      <w:pPr>
        <w:spacing w:line="360" w:lineRule="auto"/>
        <w:ind w:firstLine="709"/>
        <w:jc w:val="both"/>
        <w:rPr>
          <w:sz w:val="28"/>
          <w:szCs w:val="28"/>
          <w:lang w:val="uk-UA"/>
        </w:rPr>
      </w:pPr>
      <w:r w:rsidRPr="000C2914">
        <w:rPr>
          <w:sz w:val="28"/>
          <w:szCs w:val="28"/>
          <w:lang w:val="uk-UA"/>
        </w:rPr>
        <w:t xml:space="preserve">Так як при фізичному навантаженні необхідне інтенсивніше забезпечення м'язової діяльності енергією, це веде до виснаження ресурсів організму, перевтоми та розвитку енергодефіцитного стану. Виявлятися перевтома може загальним занепадом сил, дисфункціями окремих органів чи систем, перевтомою, нервово-психічним стресом. Симптоми перенапруги різноманітні і включають вісцеральні прояви: дисфункції серцево-судинної системи у вигляді порушення реполяризації міокарда; зниження реактивності імунної системи, що проявляється частими респіраторними вірусними інфекціями та алергічними реакціями; </w:t>
      </w:r>
      <w:r w:rsidRPr="000C2914">
        <w:rPr>
          <w:sz w:val="28"/>
          <w:szCs w:val="28"/>
          <w:lang w:val="uk-UA"/>
        </w:rPr>
        <w:lastRenderedPageBreak/>
        <w:t>зменшення маси тіла та м'язової маси; поча</w:t>
      </w:r>
      <w:r w:rsidR="0052037C">
        <w:rPr>
          <w:sz w:val="28"/>
          <w:szCs w:val="28"/>
          <w:lang w:val="uk-UA"/>
        </w:rPr>
        <w:t>стішання травм та ушкоджень [28</w:t>
      </w:r>
      <w:r w:rsidRPr="000C2914">
        <w:rPr>
          <w:sz w:val="28"/>
          <w:szCs w:val="28"/>
          <w:lang w:val="uk-UA"/>
        </w:rPr>
        <w:t>]. Незважаючи на те, що в такій ситуації організм людини може нормально функціонувати, зокрема спортсмен може демонструвати непогані результати, надалі це призводить до розвитку негативних наслідків на психофізіологічному або соматичному рівні, а також до погіршення спор</w:t>
      </w:r>
      <w:r w:rsidR="0052037C">
        <w:rPr>
          <w:sz w:val="28"/>
          <w:szCs w:val="28"/>
          <w:lang w:val="uk-UA"/>
        </w:rPr>
        <w:t>тивних показників [3, 13</w:t>
      </w:r>
      <w:r w:rsidRPr="000C2914">
        <w:rPr>
          <w:sz w:val="28"/>
          <w:szCs w:val="28"/>
          <w:lang w:val="uk-UA"/>
        </w:rPr>
        <w:t>]. Стає очевидним, що стан енергодефіциту потребує корекції.</w:t>
      </w:r>
    </w:p>
    <w:p w:rsidR="00255521" w:rsidRPr="000C2914" w:rsidRDefault="00255521" w:rsidP="00471B4D">
      <w:pPr>
        <w:spacing w:line="360" w:lineRule="auto"/>
        <w:ind w:firstLine="709"/>
        <w:jc w:val="both"/>
        <w:rPr>
          <w:sz w:val="28"/>
          <w:szCs w:val="28"/>
          <w:lang w:val="uk-UA"/>
        </w:rPr>
      </w:pPr>
      <w:r w:rsidRPr="000C2914">
        <w:rPr>
          <w:sz w:val="28"/>
          <w:szCs w:val="28"/>
          <w:lang w:val="uk-UA"/>
        </w:rPr>
        <w:t>Необхідно пам'ятати, що при використанні методів, що впливають на працездатність, енергозабезпечення та механізми адаптації до фізичного навантаження, важливо враховувати індивідуальні особливості розвитку кожного спортсмена, вік, стать, його спортивні досягнення та кваліфікацію [9, 15].</w:t>
      </w:r>
    </w:p>
    <w:p w:rsidR="00255521" w:rsidRPr="000C2914" w:rsidRDefault="00255521" w:rsidP="00471B4D">
      <w:pPr>
        <w:spacing w:line="360" w:lineRule="auto"/>
        <w:ind w:firstLine="709"/>
        <w:jc w:val="both"/>
        <w:rPr>
          <w:sz w:val="28"/>
          <w:szCs w:val="28"/>
          <w:lang w:val="uk-UA"/>
        </w:rPr>
      </w:pPr>
      <w:r w:rsidRPr="000C2914">
        <w:rPr>
          <w:sz w:val="28"/>
          <w:szCs w:val="28"/>
          <w:lang w:val="uk-UA"/>
        </w:rPr>
        <w:t>При призначенні фармакологічних засобів корекції необхідно дотримуватись рекомендацій щодо їх вживання. Варто звертати увагу на потреби органів і систем відповідно до етапів підготовки спортсмена, можливість якнайшвидшого придбання якостей, властивих обраному виду спорту (швидкість, сила, витривалість, координація), необхідність отримання ефекту суперкомпенсації для досягнення максимального результату змагання [5, 8, 18]. Фармакологічні препарати, що призначаються, повинні підвищувати фізичну працездатність, психічну стійкість і здатність до швидкого відновлення ресурсів організму і не виходити за рамки забороненого списку, регламентованого Всесвітнім антидопінговим агентством [</w:t>
      </w:r>
      <w:r w:rsidR="0052037C">
        <w:rPr>
          <w:sz w:val="28"/>
          <w:szCs w:val="28"/>
          <w:lang w:val="uk-UA"/>
        </w:rPr>
        <w:t>3</w:t>
      </w:r>
      <w:r w:rsidRPr="000C2914">
        <w:rPr>
          <w:sz w:val="28"/>
          <w:szCs w:val="28"/>
          <w:lang w:val="uk-UA"/>
        </w:rPr>
        <w:t xml:space="preserve">8]. За офіційними даними, сьогодні вже 48% юних </w:t>
      </w:r>
      <w:r w:rsidR="00584259">
        <w:rPr>
          <w:sz w:val="28"/>
          <w:szCs w:val="28"/>
          <w:lang w:val="uk-UA"/>
        </w:rPr>
        <w:t>спортсменок</w:t>
      </w:r>
      <w:r w:rsidRPr="000C2914">
        <w:rPr>
          <w:sz w:val="28"/>
          <w:szCs w:val="28"/>
          <w:lang w:val="uk-UA"/>
        </w:rPr>
        <w:t xml:space="preserve"> використовують ті чи інші дозволені чи заборонені «ергогенні» субстанції задля досягнення найкращих результатів [28, 30].</w:t>
      </w:r>
    </w:p>
    <w:p w:rsidR="00255521" w:rsidRPr="000C2914" w:rsidRDefault="00255521" w:rsidP="00471B4D">
      <w:pPr>
        <w:spacing w:line="360" w:lineRule="auto"/>
        <w:ind w:firstLine="709"/>
        <w:jc w:val="both"/>
        <w:rPr>
          <w:sz w:val="28"/>
          <w:szCs w:val="28"/>
          <w:lang w:val="uk-UA"/>
        </w:rPr>
      </w:pPr>
      <w:r w:rsidRPr="000C2914">
        <w:rPr>
          <w:sz w:val="28"/>
          <w:szCs w:val="28"/>
          <w:lang w:val="uk-UA"/>
        </w:rPr>
        <w:t xml:space="preserve">Енерготропна терапія – це комплекс лікувально-профілактичних заходів, покликаних вирішити проблеми порушення внутрішньоклітинних процесів енергообміну. Застосування засобів енерготропної терапії при різних патологічних станах (ураження серцево-судинної, дихальної, нервової систем), інфекційних захворюваннях, у тому числі й у дітей, </w:t>
      </w:r>
      <w:r w:rsidRPr="000C2914">
        <w:rPr>
          <w:sz w:val="28"/>
          <w:szCs w:val="28"/>
          <w:lang w:val="uk-UA"/>
        </w:rPr>
        <w:lastRenderedPageBreak/>
        <w:t xml:space="preserve">вивчено досить детально. Існує безліч прикладів успішного, патогенетично обґрунтованого застосування засобів корекції енергодефіцитних станів у клінічній практиці. Багато авторів також роблять спроби вивчити можливість застосування засобів метаболічної корекції для підвищення адаптаційних процесів у юних </w:t>
      </w:r>
      <w:r w:rsidR="00584259">
        <w:rPr>
          <w:sz w:val="28"/>
          <w:szCs w:val="28"/>
          <w:lang w:val="uk-UA"/>
        </w:rPr>
        <w:t>спортсменок</w:t>
      </w:r>
      <w:r w:rsidRPr="000C2914">
        <w:rPr>
          <w:sz w:val="28"/>
          <w:szCs w:val="28"/>
          <w:lang w:val="uk-UA"/>
        </w:rPr>
        <w:t xml:space="preserve">, оскільки на сьогоднішній день пріоритетні питання оздоровлення, формування здорового способу життя, залучення дітей і підлітків до активних, регулярних занять фізичною культурою і спортом [17, </w:t>
      </w:r>
      <w:r w:rsidR="0052037C">
        <w:rPr>
          <w:sz w:val="28"/>
          <w:szCs w:val="28"/>
          <w:lang w:val="uk-UA"/>
        </w:rPr>
        <w:t>2</w:t>
      </w:r>
      <w:r w:rsidRPr="000C2914">
        <w:rPr>
          <w:sz w:val="28"/>
          <w:szCs w:val="28"/>
          <w:lang w:val="uk-UA"/>
        </w:rPr>
        <w:t>7, 28]. В окрему групу було винесено рекомендації щодо застосування енерготропних препаратів для:</w:t>
      </w:r>
    </w:p>
    <w:p w:rsidR="00255521" w:rsidRPr="000C2914" w:rsidRDefault="00255521" w:rsidP="00471B4D">
      <w:pPr>
        <w:spacing w:line="360" w:lineRule="auto"/>
        <w:ind w:firstLine="709"/>
        <w:jc w:val="both"/>
        <w:rPr>
          <w:sz w:val="28"/>
          <w:szCs w:val="28"/>
          <w:lang w:val="uk-UA"/>
        </w:rPr>
      </w:pPr>
      <w:r w:rsidRPr="000C2914">
        <w:rPr>
          <w:sz w:val="28"/>
          <w:szCs w:val="28"/>
          <w:lang w:val="uk-UA"/>
        </w:rPr>
        <w:t>1) підвищення адаптаційного потенціалу організму;</w:t>
      </w:r>
    </w:p>
    <w:p w:rsidR="005B7745" w:rsidRPr="000C2914" w:rsidRDefault="00255521" w:rsidP="00471B4D">
      <w:pPr>
        <w:spacing w:line="360" w:lineRule="auto"/>
        <w:ind w:firstLine="709"/>
        <w:jc w:val="both"/>
        <w:rPr>
          <w:sz w:val="28"/>
          <w:szCs w:val="28"/>
          <w:lang w:val="uk-UA"/>
        </w:rPr>
      </w:pPr>
      <w:r w:rsidRPr="000C2914">
        <w:rPr>
          <w:sz w:val="28"/>
          <w:szCs w:val="28"/>
          <w:lang w:val="uk-UA"/>
        </w:rPr>
        <w:t>2) реабілітаційних заходів при різних захворюваннях та підвищення компенсаторно-адаптаційних можливостей організму [</w:t>
      </w:r>
      <w:r w:rsidR="0052037C">
        <w:rPr>
          <w:sz w:val="28"/>
          <w:szCs w:val="28"/>
          <w:lang w:val="uk-UA"/>
        </w:rPr>
        <w:t>6</w:t>
      </w:r>
      <w:r w:rsidRPr="000C2914">
        <w:rPr>
          <w:sz w:val="28"/>
          <w:szCs w:val="28"/>
          <w:lang w:val="uk-UA"/>
        </w:rPr>
        <w:t>3].</w:t>
      </w:r>
    </w:p>
    <w:p w:rsidR="00B77625" w:rsidRPr="000C2914" w:rsidRDefault="00255521" w:rsidP="00471B4D">
      <w:pPr>
        <w:spacing w:line="360" w:lineRule="auto"/>
        <w:ind w:firstLine="709"/>
        <w:jc w:val="both"/>
        <w:rPr>
          <w:sz w:val="28"/>
          <w:szCs w:val="28"/>
          <w:lang w:val="uk-UA"/>
        </w:rPr>
      </w:pPr>
      <w:r w:rsidRPr="000C2914">
        <w:rPr>
          <w:sz w:val="28"/>
          <w:szCs w:val="28"/>
          <w:lang w:val="uk-UA"/>
        </w:rPr>
        <w:t xml:space="preserve">Енерготропними препаратами називаються метаболічно активні засоби, метою яких є механізми енергетичного обміну. Вони впливають на внутрішньоклітинні процеси анаеробного та аеробного окислення [17, </w:t>
      </w:r>
      <w:r w:rsidR="0052037C">
        <w:rPr>
          <w:sz w:val="28"/>
          <w:szCs w:val="28"/>
          <w:lang w:val="uk-UA"/>
        </w:rPr>
        <w:t>6</w:t>
      </w:r>
      <w:r w:rsidRPr="000C2914">
        <w:rPr>
          <w:sz w:val="28"/>
          <w:szCs w:val="28"/>
          <w:lang w:val="uk-UA"/>
        </w:rPr>
        <w:t xml:space="preserve">3]. На біохімічному рівні потреба у них виникає за невідповідності рівня споживання тканинами кисню </w:t>
      </w:r>
      <w:r w:rsidR="00B77625" w:rsidRPr="000C2914">
        <w:rPr>
          <w:sz w:val="28"/>
          <w:szCs w:val="28"/>
          <w:lang w:val="uk-UA"/>
        </w:rPr>
        <w:t xml:space="preserve">та </w:t>
      </w:r>
      <w:r w:rsidRPr="000C2914">
        <w:rPr>
          <w:sz w:val="28"/>
          <w:szCs w:val="28"/>
          <w:lang w:val="uk-UA"/>
        </w:rPr>
        <w:t>обсягу його доставки. До таких речовин відносяться L-карнітин, коензим Q10, тіамін, янтарна кислота, нікотинамід, рибофлавін, малат, вітаміни групи А, Е, В</w:t>
      </w:r>
      <w:r w:rsidR="0052037C">
        <w:rPr>
          <w:sz w:val="28"/>
          <w:szCs w:val="28"/>
          <w:lang w:val="uk-UA"/>
        </w:rPr>
        <w:t>, цитрулін та інші препарати [6</w:t>
      </w:r>
      <w:r w:rsidRPr="000C2914">
        <w:rPr>
          <w:sz w:val="28"/>
          <w:szCs w:val="28"/>
          <w:lang w:val="uk-UA"/>
        </w:rPr>
        <w:t xml:space="preserve">]. </w:t>
      </w:r>
    </w:p>
    <w:p w:rsidR="00255521" w:rsidRPr="000C2914" w:rsidRDefault="00255521" w:rsidP="00471B4D">
      <w:pPr>
        <w:spacing w:line="360" w:lineRule="auto"/>
        <w:ind w:firstLine="709"/>
        <w:jc w:val="both"/>
        <w:rPr>
          <w:sz w:val="28"/>
          <w:szCs w:val="28"/>
          <w:lang w:val="uk-UA"/>
        </w:rPr>
      </w:pPr>
      <w:r w:rsidRPr="000C2914">
        <w:rPr>
          <w:sz w:val="28"/>
          <w:szCs w:val="28"/>
          <w:lang w:val="uk-UA"/>
        </w:rPr>
        <w:t xml:space="preserve">Залежно від етапів клітинного метаболізму, </w:t>
      </w:r>
      <w:r w:rsidR="00B77625" w:rsidRPr="000C2914">
        <w:rPr>
          <w:sz w:val="28"/>
          <w:szCs w:val="28"/>
          <w:lang w:val="uk-UA"/>
        </w:rPr>
        <w:t>де</w:t>
      </w:r>
      <w:r w:rsidRPr="000C2914">
        <w:rPr>
          <w:sz w:val="28"/>
          <w:szCs w:val="28"/>
          <w:lang w:val="uk-UA"/>
        </w:rPr>
        <w:t xml:space="preserve"> має </w:t>
      </w:r>
      <w:r w:rsidR="00B77625" w:rsidRPr="000C2914">
        <w:rPr>
          <w:sz w:val="28"/>
          <w:szCs w:val="28"/>
          <w:lang w:val="uk-UA"/>
        </w:rPr>
        <w:t>діяти</w:t>
      </w:r>
      <w:r w:rsidRPr="000C2914">
        <w:rPr>
          <w:sz w:val="28"/>
          <w:szCs w:val="28"/>
          <w:lang w:val="uk-UA"/>
        </w:rPr>
        <w:t xml:space="preserve"> речовина, ви</w:t>
      </w:r>
      <w:r w:rsidR="00EB6C98" w:rsidRPr="000C2914">
        <w:rPr>
          <w:sz w:val="28"/>
          <w:szCs w:val="28"/>
          <w:lang w:val="uk-UA"/>
        </w:rPr>
        <w:t>діляють кілька груп препаратів (</w:t>
      </w:r>
      <w:r w:rsidRPr="000C2914">
        <w:rPr>
          <w:sz w:val="28"/>
          <w:szCs w:val="28"/>
          <w:lang w:val="uk-UA"/>
        </w:rPr>
        <w:t>табл. 1.</w:t>
      </w:r>
      <w:r w:rsidR="00B77625" w:rsidRPr="000C2914">
        <w:rPr>
          <w:sz w:val="28"/>
          <w:szCs w:val="28"/>
          <w:lang w:val="uk-UA"/>
        </w:rPr>
        <w:t>2</w:t>
      </w:r>
      <w:r w:rsidR="00EB6C98" w:rsidRPr="000C2914">
        <w:rPr>
          <w:sz w:val="28"/>
          <w:szCs w:val="28"/>
          <w:lang w:val="uk-UA"/>
        </w:rPr>
        <w:t>)</w:t>
      </w:r>
      <w:r w:rsidRPr="000C2914">
        <w:rPr>
          <w:sz w:val="28"/>
          <w:szCs w:val="28"/>
          <w:lang w:val="uk-UA"/>
        </w:rPr>
        <w:t>. Однак цей поділ є умовним, оскільки представлені засоби можуть виконувати різні функції в метаболізмі клітини [28].</w:t>
      </w:r>
    </w:p>
    <w:p w:rsidR="00B77625" w:rsidRPr="000C2914" w:rsidRDefault="00255521" w:rsidP="00471B4D">
      <w:pPr>
        <w:spacing w:line="360" w:lineRule="auto"/>
        <w:ind w:firstLine="709"/>
        <w:jc w:val="right"/>
        <w:rPr>
          <w:i/>
          <w:sz w:val="28"/>
          <w:szCs w:val="28"/>
          <w:lang w:val="uk-UA"/>
        </w:rPr>
      </w:pPr>
      <w:r w:rsidRPr="000C2914">
        <w:rPr>
          <w:i/>
          <w:sz w:val="28"/>
          <w:szCs w:val="28"/>
          <w:lang w:val="uk-UA"/>
        </w:rPr>
        <w:t xml:space="preserve"> Таблиця 1.</w:t>
      </w:r>
      <w:r w:rsidR="00EB6C98" w:rsidRPr="000C2914">
        <w:rPr>
          <w:i/>
          <w:sz w:val="28"/>
          <w:szCs w:val="28"/>
          <w:lang w:val="uk-UA"/>
        </w:rPr>
        <w:t>2</w:t>
      </w:r>
      <w:r w:rsidRPr="000C2914">
        <w:rPr>
          <w:i/>
          <w:sz w:val="28"/>
          <w:szCs w:val="28"/>
          <w:lang w:val="uk-UA"/>
        </w:rPr>
        <w:t xml:space="preserve"> </w:t>
      </w:r>
    </w:p>
    <w:p w:rsidR="005B7745" w:rsidRPr="000C2914" w:rsidRDefault="00BB5669" w:rsidP="00471B4D">
      <w:pPr>
        <w:spacing w:line="360" w:lineRule="auto"/>
        <w:ind w:firstLine="709"/>
        <w:jc w:val="both"/>
        <w:rPr>
          <w:i/>
          <w:sz w:val="28"/>
          <w:szCs w:val="28"/>
          <w:lang w:val="uk-UA"/>
        </w:rPr>
      </w:pPr>
      <w:r w:rsidRPr="000C2914">
        <w:rPr>
          <w:i/>
          <w:sz w:val="28"/>
          <w:szCs w:val="28"/>
          <w:lang w:val="uk-UA"/>
        </w:rPr>
        <w:t>Засоби</w:t>
      </w:r>
      <w:r w:rsidR="00255521" w:rsidRPr="000C2914">
        <w:rPr>
          <w:i/>
          <w:sz w:val="28"/>
          <w:szCs w:val="28"/>
          <w:lang w:val="uk-UA"/>
        </w:rPr>
        <w:t>, що застосовуються при порушеннях клітинного</w:t>
      </w:r>
      <w:r w:rsidR="00B77625" w:rsidRPr="000C2914">
        <w:rPr>
          <w:i/>
          <w:sz w:val="28"/>
          <w:szCs w:val="28"/>
          <w:lang w:val="uk-UA"/>
        </w:rPr>
        <w:t xml:space="preserve"> </w:t>
      </w:r>
      <w:r w:rsidR="00255521" w:rsidRPr="000C2914">
        <w:rPr>
          <w:i/>
          <w:sz w:val="28"/>
          <w:szCs w:val="28"/>
          <w:lang w:val="uk-UA"/>
        </w:rPr>
        <w:t xml:space="preserve">енергообміну </w:t>
      </w:r>
    </w:p>
    <w:tbl>
      <w:tblPr>
        <w:tblStyle w:val="TableNormal"/>
        <w:tblW w:w="9002"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6"/>
        <w:gridCol w:w="5546"/>
      </w:tblGrid>
      <w:tr w:rsidR="00255521" w:rsidRPr="000C2914" w:rsidTr="00CE17F6">
        <w:trPr>
          <w:trHeight w:val="966"/>
        </w:trPr>
        <w:tc>
          <w:tcPr>
            <w:tcW w:w="3456" w:type="dxa"/>
          </w:tcPr>
          <w:p w:rsidR="00255521" w:rsidRPr="000C2914" w:rsidRDefault="00423A47" w:rsidP="00471B4D">
            <w:pPr>
              <w:pStyle w:val="TableParagraph"/>
              <w:spacing w:line="360" w:lineRule="auto"/>
              <w:ind w:left="192" w:right="249"/>
              <w:jc w:val="left"/>
              <w:rPr>
                <w:sz w:val="28"/>
                <w:lang w:val="uk-UA"/>
              </w:rPr>
            </w:pPr>
            <w:r w:rsidRPr="000C2914">
              <w:rPr>
                <w:sz w:val="28"/>
                <w:szCs w:val="28"/>
                <w:lang w:val="uk-UA"/>
              </w:rPr>
              <w:t>Речовини, що  переносять електрони</w:t>
            </w:r>
          </w:p>
        </w:tc>
        <w:tc>
          <w:tcPr>
            <w:tcW w:w="5546" w:type="dxa"/>
          </w:tcPr>
          <w:p w:rsidR="00255521" w:rsidRPr="000C2914" w:rsidRDefault="00423A47" w:rsidP="00471B4D">
            <w:pPr>
              <w:spacing w:line="360" w:lineRule="auto"/>
              <w:ind w:left="51"/>
              <w:rPr>
                <w:sz w:val="28"/>
                <w:lang w:val="uk-UA"/>
              </w:rPr>
            </w:pPr>
            <w:r w:rsidRPr="000C2914">
              <w:rPr>
                <w:sz w:val="28"/>
                <w:szCs w:val="28"/>
                <w:lang w:val="uk-UA"/>
              </w:rPr>
              <w:t>Вітаміни К</w:t>
            </w:r>
            <w:r w:rsidRPr="000C2914">
              <w:rPr>
                <w:sz w:val="28"/>
                <w:szCs w:val="28"/>
                <w:vertAlign w:val="subscript"/>
                <w:lang w:val="uk-UA"/>
              </w:rPr>
              <w:t>1</w:t>
            </w:r>
            <w:r w:rsidRPr="000C2914">
              <w:rPr>
                <w:sz w:val="28"/>
                <w:szCs w:val="28"/>
                <w:lang w:val="uk-UA"/>
              </w:rPr>
              <w:t xml:space="preserve"> та К</w:t>
            </w:r>
            <w:r w:rsidRPr="000C2914">
              <w:rPr>
                <w:sz w:val="28"/>
                <w:szCs w:val="28"/>
                <w:vertAlign w:val="subscript"/>
                <w:lang w:val="uk-UA"/>
              </w:rPr>
              <w:t>3</w:t>
            </w:r>
            <w:r w:rsidRPr="000C2914">
              <w:rPr>
                <w:sz w:val="28"/>
                <w:szCs w:val="28"/>
                <w:lang w:val="uk-UA"/>
              </w:rPr>
              <w:t>, коензим Q</w:t>
            </w:r>
            <w:r w:rsidRPr="000C2914">
              <w:rPr>
                <w:sz w:val="28"/>
                <w:szCs w:val="28"/>
                <w:vertAlign w:val="subscript"/>
                <w:lang w:val="uk-UA"/>
              </w:rPr>
              <w:t>10</w:t>
            </w:r>
            <w:r w:rsidRPr="000C2914">
              <w:rPr>
                <w:sz w:val="28"/>
                <w:szCs w:val="28"/>
                <w:lang w:val="uk-UA"/>
              </w:rPr>
              <w:t>, янтарна кислота, цитохром С, біофлавоноїди</w:t>
            </w:r>
          </w:p>
        </w:tc>
      </w:tr>
      <w:tr w:rsidR="00255521" w:rsidRPr="000C2914" w:rsidTr="00CE17F6">
        <w:trPr>
          <w:trHeight w:val="964"/>
        </w:trPr>
        <w:tc>
          <w:tcPr>
            <w:tcW w:w="3456" w:type="dxa"/>
          </w:tcPr>
          <w:p w:rsidR="00255521" w:rsidRPr="000C2914" w:rsidRDefault="00423A47" w:rsidP="00471B4D">
            <w:pPr>
              <w:spacing w:line="360" w:lineRule="auto"/>
              <w:ind w:left="192"/>
              <w:rPr>
                <w:sz w:val="28"/>
                <w:lang w:val="uk-UA"/>
              </w:rPr>
            </w:pPr>
            <w:r w:rsidRPr="000C2914">
              <w:rPr>
                <w:sz w:val="28"/>
                <w:szCs w:val="28"/>
                <w:lang w:val="uk-UA"/>
              </w:rPr>
              <w:lastRenderedPageBreak/>
              <w:t>Кофактори енергообміну</w:t>
            </w:r>
          </w:p>
        </w:tc>
        <w:tc>
          <w:tcPr>
            <w:tcW w:w="5546" w:type="dxa"/>
          </w:tcPr>
          <w:p w:rsidR="00255521" w:rsidRPr="000C2914" w:rsidRDefault="00CE17F6" w:rsidP="00471B4D">
            <w:pPr>
              <w:spacing w:line="360" w:lineRule="auto"/>
              <w:ind w:left="192"/>
              <w:rPr>
                <w:sz w:val="28"/>
                <w:lang w:val="uk-UA"/>
              </w:rPr>
            </w:pPr>
            <w:r w:rsidRPr="000C2914">
              <w:rPr>
                <w:sz w:val="28"/>
                <w:szCs w:val="28"/>
                <w:lang w:val="uk-UA"/>
              </w:rPr>
              <w:t>Вітаміни групи В, РР, ліпоєва кислота, біотин, L-карнітин</w:t>
            </w:r>
          </w:p>
        </w:tc>
      </w:tr>
      <w:tr w:rsidR="00255521" w:rsidRPr="000C2914" w:rsidTr="00CE17F6">
        <w:trPr>
          <w:trHeight w:val="856"/>
        </w:trPr>
        <w:tc>
          <w:tcPr>
            <w:tcW w:w="3456" w:type="dxa"/>
          </w:tcPr>
          <w:p w:rsidR="00255521" w:rsidRPr="000C2914" w:rsidRDefault="00CE17F6" w:rsidP="00471B4D">
            <w:pPr>
              <w:spacing w:line="360" w:lineRule="auto"/>
              <w:ind w:left="192"/>
              <w:rPr>
                <w:sz w:val="28"/>
                <w:lang w:val="uk-UA"/>
              </w:rPr>
            </w:pPr>
            <w:r w:rsidRPr="000C2914">
              <w:rPr>
                <w:sz w:val="28"/>
                <w:szCs w:val="28"/>
                <w:lang w:val="uk-UA"/>
              </w:rPr>
              <w:t>Зменшують ступінь лактат-ацидозу</w:t>
            </w:r>
          </w:p>
        </w:tc>
        <w:tc>
          <w:tcPr>
            <w:tcW w:w="5546" w:type="dxa"/>
          </w:tcPr>
          <w:p w:rsidR="00255521" w:rsidRPr="000C2914" w:rsidRDefault="00255521" w:rsidP="00471B4D">
            <w:pPr>
              <w:pStyle w:val="TableParagraph"/>
              <w:spacing w:line="360" w:lineRule="auto"/>
              <w:ind w:left="192"/>
              <w:jc w:val="left"/>
              <w:rPr>
                <w:sz w:val="28"/>
                <w:lang w:val="uk-UA"/>
              </w:rPr>
            </w:pPr>
            <w:r w:rsidRPr="000C2914">
              <w:rPr>
                <w:spacing w:val="-2"/>
                <w:sz w:val="28"/>
                <w:lang w:val="uk-UA"/>
              </w:rPr>
              <w:t>Димефосфон</w:t>
            </w:r>
          </w:p>
        </w:tc>
      </w:tr>
      <w:tr w:rsidR="00255521" w:rsidRPr="000C2914" w:rsidTr="00CE17F6">
        <w:trPr>
          <w:trHeight w:val="554"/>
        </w:trPr>
        <w:tc>
          <w:tcPr>
            <w:tcW w:w="3456" w:type="dxa"/>
          </w:tcPr>
          <w:p w:rsidR="00255521" w:rsidRPr="000C2914" w:rsidRDefault="00255521" w:rsidP="00471B4D">
            <w:pPr>
              <w:pStyle w:val="TableParagraph"/>
              <w:spacing w:line="360" w:lineRule="auto"/>
              <w:ind w:left="192"/>
              <w:jc w:val="left"/>
              <w:rPr>
                <w:sz w:val="28"/>
                <w:lang w:val="uk-UA"/>
              </w:rPr>
            </w:pPr>
            <w:r w:rsidRPr="000C2914">
              <w:rPr>
                <w:spacing w:val="-2"/>
                <w:sz w:val="28"/>
                <w:lang w:val="uk-UA"/>
              </w:rPr>
              <w:t>Антиоксидант</w:t>
            </w:r>
            <w:r w:rsidR="00CE17F6" w:rsidRPr="000C2914">
              <w:rPr>
                <w:spacing w:val="-2"/>
                <w:sz w:val="28"/>
                <w:lang w:val="uk-UA"/>
              </w:rPr>
              <w:t>и</w:t>
            </w:r>
          </w:p>
        </w:tc>
        <w:tc>
          <w:tcPr>
            <w:tcW w:w="5546" w:type="dxa"/>
          </w:tcPr>
          <w:p w:rsidR="00255521" w:rsidRPr="000C2914" w:rsidRDefault="00CE17F6" w:rsidP="00471B4D">
            <w:pPr>
              <w:spacing w:line="360" w:lineRule="auto"/>
              <w:ind w:left="192"/>
              <w:rPr>
                <w:sz w:val="28"/>
                <w:lang w:val="uk-UA"/>
              </w:rPr>
            </w:pPr>
            <w:r w:rsidRPr="000C2914">
              <w:rPr>
                <w:sz w:val="28"/>
                <w:szCs w:val="28"/>
                <w:lang w:val="uk-UA"/>
              </w:rPr>
              <w:t>Вітаміни С та Е</w:t>
            </w:r>
          </w:p>
        </w:tc>
      </w:tr>
    </w:tbl>
    <w:p w:rsidR="00423A47" w:rsidRPr="000C2914" w:rsidRDefault="00423A47" w:rsidP="00471B4D">
      <w:pPr>
        <w:spacing w:line="360" w:lineRule="auto"/>
        <w:ind w:firstLine="709"/>
        <w:jc w:val="both"/>
        <w:rPr>
          <w:sz w:val="28"/>
          <w:szCs w:val="28"/>
          <w:lang w:val="uk-UA"/>
        </w:rPr>
      </w:pPr>
    </w:p>
    <w:p w:rsidR="00255521" w:rsidRPr="000C2914" w:rsidRDefault="00255521" w:rsidP="00471B4D">
      <w:pPr>
        <w:spacing w:line="360" w:lineRule="auto"/>
        <w:ind w:firstLine="709"/>
        <w:jc w:val="both"/>
        <w:rPr>
          <w:sz w:val="28"/>
          <w:szCs w:val="28"/>
          <w:lang w:val="uk-UA"/>
        </w:rPr>
      </w:pPr>
      <w:r w:rsidRPr="000C2914">
        <w:rPr>
          <w:sz w:val="28"/>
          <w:szCs w:val="28"/>
          <w:lang w:val="uk-UA"/>
        </w:rPr>
        <w:t>Також є класифікація В.В. Гацури (1984), згідно з якою у клінічній практиці застосовується кілька груп засобів “метаболічної” терапії. Вони використовуються відповідно до їх ролі в механізмах адаптації та компенсації зрушень енергетичного обміну.</w:t>
      </w:r>
    </w:p>
    <w:p w:rsidR="00255521" w:rsidRPr="000C2914" w:rsidRDefault="00255521" w:rsidP="00471B4D">
      <w:pPr>
        <w:spacing w:line="360" w:lineRule="auto"/>
        <w:ind w:firstLine="709"/>
        <w:jc w:val="both"/>
        <w:rPr>
          <w:sz w:val="28"/>
          <w:szCs w:val="28"/>
          <w:lang w:val="uk-UA"/>
        </w:rPr>
      </w:pPr>
      <w:r w:rsidRPr="000C2914">
        <w:rPr>
          <w:sz w:val="28"/>
          <w:szCs w:val="28"/>
          <w:lang w:val="uk-UA"/>
        </w:rPr>
        <w:t>• активатори гліколітичної енергопродукції (“Гексозофосфат”, гіалуронідаза, інсулін, вітамінно-мінеральні комплекси);</w:t>
      </w:r>
    </w:p>
    <w:p w:rsidR="00255521" w:rsidRPr="000C2914" w:rsidRDefault="00255521" w:rsidP="00471B4D">
      <w:pPr>
        <w:spacing w:line="360" w:lineRule="auto"/>
        <w:ind w:firstLine="709"/>
        <w:jc w:val="both"/>
        <w:rPr>
          <w:sz w:val="28"/>
          <w:szCs w:val="28"/>
          <w:lang w:val="uk-UA"/>
        </w:rPr>
      </w:pPr>
      <w:r w:rsidRPr="000C2914">
        <w:rPr>
          <w:sz w:val="28"/>
          <w:szCs w:val="28"/>
          <w:lang w:val="uk-UA"/>
        </w:rPr>
        <w:t>• активатори продукції макроергів у циклі Кребса (сукцинат, аспаркам, глутамінова кислота);</w:t>
      </w:r>
    </w:p>
    <w:p w:rsidR="00255521" w:rsidRPr="000C2914" w:rsidRDefault="00255521" w:rsidP="00471B4D">
      <w:pPr>
        <w:spacing w:line="360" w:lineRule="auto"/>
        <w:ind w:firstLine="709"/>
        <w:jc w:val="both"/>
        <w:rPr>
          <w:sz w:val="28"/>
          <w:szCs w:val="28"/>
          <w:lang w:val="uk-UA"/>
        </w:rPr>
      </w:pPr>
      <w:r w:rsidRPr="000C2914">
        <w:rPr>
          <w:sz w:val="28"/>
          <w:szCs w:val="28"/>
          <w:lang w:val="uk-UA"/>
        </w:rPr>
        <w:t>• модулятори жирового обміну (нікотинова кислота, есенціал, антиоксиданти);</w:t>
      </w:r>
    </w:p>
    <w:p w:rsidR="00255521" w:rsidRPr="000C2914" w:rsidRDefault="00255521" w:rsidP="00471B4D">
      <w:pPr>
        <w:spacing w:line="360" w:lineRule="auto"/>
        <w:ind w:firstLine="709"/>
        <w:jc w:val="both"/>
        <w:rPr>
          <w:sz w:val="28"/>
          <w:szCs w:val="28"/>
          <w:lang w:val="uk-UA"/>
        </w:rPr>
      </w:pPr>
      <w:r w:rsidRPr="000C2914">
        <w:rPr>
          <w:sz w:val="28"/>
          <w:szCs w:val="28"/>
          <w:lang w:val="uk-UA"/>
        </w:rPr>
        <w:t>• екзогенні макроергічні фосфати [</w:t>
      </w:r>
      <w:r w:rsidR="00CE17F6" w:rsidRPr="000C2914">
        <w:rPr>
          <w:sz w:val="28"/>
          <w:szCs w:val="28"/>
          <w:lang w:val="uk-UA"/>
        </w:rPr>
        <w:t>4</w:t>
      </w:r>
      <w:r w:rsidRPr="000C2914">
        <w:rPr>
          <w:sz w:val="28"/>
          <w:szCs w:val="28"/>
          <w:lang w:val="uk-UA"/>
        </w:rPr>
        <w:t>8].</w:t>
      </w:r>
    </w:p>
    <w:p w:rsidR="00255521" w:rsidRPr="000C2914" w:rsidRDefault="00255521" w:rsidP="00471B4D">
      <w:pPr>
        <w:spacing w:line="360" w:lineRule="auto"/>
        <w:ind w:firstLine="709"/>
        <w:jc w:val="both"/>
        <w:rPr>
          <w:sz w:val="28"/>
          <w:szCs w:val="28"/>
          <w:lang w:val="uk-UA"/>
        </w:rPr>
      </w:pPr>
      <w:r w:rsidRPr="000C2914">
        <w:rPr>
          <w:sz w:val="28"/>
          <w:szCs w:val="28"/>
          <w:lang w:val="uk-UA"/>
        </w:rPr>
        <w:t>У практиці найбільш доцільним вважається застосування комплексів енерготропних препаратів, які мають здатність впливати на кілька ланок клітинного енергообміну. Це пояснюється тим, що не вдається виявити точкове пошкодження мітохондрій, оскільки в більшості випадків симптоми мітохондріальної дисфункції проявляються клінічно, а на якому саме етапі стався збій, сказати складно. Наявність ефективного діагностичного інструментарію, розробка клінічних, біохімічних, морфологічних та молекулярно-генетичних критеріїв мітохондріальної недостатності, дозволяє оцінювати полісистемність порушення клітинного енергообміну та впливати на нього [26].</w:t>
      </w:r>
    </w:p>
    <w:p w:rsidR="00F42DF5" w:rsidRDefault="00F42DF5" w:rsidP="00471B4D">
      <w:pPr>
        <w:spacing w:line="360" w:lineRule="auto"/>
        <w:ind w:firstLine="709"/>
        <w:jc w:val="both"/>
        <w:rPr>
          <w:b/>
          <w:sz w:val="28"/>
          <w:szCs w:val="28"/>
          <w:lang w:val="uk-UA"/>
        </w:rPr>
      </w:pPr>
    </w:p>
    <w:p w:rsidR="00492EEC" w:rsidRPr="00F42DF5" w:rsidRDefault="00F42DF5" w:rsidP="00471B4D">
      <w:pPr>
        <w:spacing w:line="360" w:lineRule="auto"/>
        <w:ind w:firstLine="709"/>
        <w:jc w:val="both"/>
        <w:rPr>
          <w:b/>
          <w:sz w:val="28"/>
          <w:szCs w:val="28"/>
          <w:lang w:val="uk-UA"/>
        </w:rPr>
      </w:pPr>
      <w:r w:rsidRPr="00F42DF5">
        <w:rPr>
          <w:b/>
          <w:sz w:val="28"/>
          <w:szCs w:val="28"/>
          <w:lang w:val="uk-UA"/>
        </w:rPr>
        <w:t xml:space="preserve">1.3. </w:t>
      </w:r>
      <w:r w:rsidR="00492EEC" w:rsidRPr="00F42DF5">
        <w:rPr>
          <w:b/>
          <w:sz w:val="28"/>
          <w:szCs w:val="28"/>
          <w:lang w:val="uk-UA"/>
        </w:rPr>
        <w:t>Ефективність L-карнітину при фізичних навантаженнях</w:t>
      </w:r>
    </w:p>
    <w:p w:rsidR="00492EEC" w:rsidRPr="000C2914" w:rsidRDefault="00492EEC" w:rsidP="00471B4D">
      <w:pPr>
        <w:spacing w:line="360" w:lineRule="auto"/>
        <w:ind w:firstLine="709"/>
        <w:jc w:val="both"/>
        <w:rPr>
          <w:sz w:val="28"/>
          <w:szCs w:val="28"/>
          <w:lang w:val="uk-UA"/>
        </w:rPr>
      </w:pPr>
      <w:r w:rsidRPr="000C2914">
        <w:rPr>
          <w:sz w:val="28"/>
          <w:szCs w:val="28"/>
          <w:lang w:val="uk-UA"/>
        </w:rPr>
        <w:lastRenderedPageBreak/>
        <w:t>В останні 30 років відзначається помітне підвищення кількості наукових публікацій щодо вивчення ролі L-карнітину в обміні речовин. До 2020 року було вже понад 10 000 наукових повідомлень та щорічно публікується близько 300 робіт з вивчення властивостей та ефектів L-карнітину. Протягом багатьох років L-карнітин входить до складу біологічно активних добавок, які є у спорті високих досягнень [2, 47].</w:t>
      </w:r>
    </w:p>
    <w:p w:rsidR="00492EEC" w:rsidRPr="000C2914" w:rsidRDefault="00492EEC" w:rsidP="00471B4D">
      <w:pPr>
        <w:spacing w:line="360" w:lineRule="auto"/>
        <w:ind w:firstLine="709"/>
        <w:jc w:val="both"/>
        <w:rPr>
          <w:sz w:val="28"/>
          <w:szCs w:val="28"/>
          <w:lang w:val="uk-UA"/>
        </w:rPr>
      </w:pPr>
      <w:r w:rsidRPr="000C2914">
        <w:rPr>
          <w:sz w:val="28"/>
          <w:szCs w:val="28"/>
          <w:lang w:val="uk-UA"/>
        </w:rPr>
        <w:t>Однак найбільшу перспективу є застосування L-карнітину при інтенсивних фізичних навантаженнях. У спортивній практиці він зарекомендував себе як досить ефективний недопінговий анаболічний засіб, здатний запобігати накопиченню надлишкової кількості молочної кислоти в м'язах, яку розглядають як головну причину втоми.</w:t>
      </w:r>
    </w:p>
    <w:p w:rsidR="00492EEC" w:rsidRPr="000C2914" w:rsidRDefault="00492EEC" w:rsidP="00471B4D">
      <w:pPr>
        <w:spacing w:line="360" w:lineRule="auto"/>
        <w:ind w:firstLine="709"/>
        <w:jc w:val="both"/>
        <w:rPr>
          <w:sz w:val="28"/>
          <w:szCs w:val="28"/>
          <w:lang w:val="uk-UA"/>
        </w:rPr>
      </w:pPr>
      <w:r w:rsidRPr="000C2914">
        <w:rPr>
          <w:sz w:val="28"/>
          <w:szCs w:val="28"/>
          <w:lang w:val="uk-UA"/>
        </w:rPr>
        <w:t xml:space="preserve">Потреба організму спортсмена в екзогенному надходженні </w:t>
      </w:r>
      <w:r w:rsidR="00F106E7" w:rsidRPr="000C2914">
        <w:rPr>
          <w:sz w:val="28"/>
          <w:szCs w:val="28"/>
          <w:lang w:val="uk-UA"/>
        </w:rPr>
        <w:t xml:space="preserve">                            </w:t>
      </w:r>
      <w:r w:rsidRPr="000C2914">
        <w:rPr>
          <w:sz w:val="28"/>
          <w:szCs w:val="28"/>
          <w:lang w:val="uk-UA"/>
        </w:rPr>
        <w:t>L-карнітину багаторазово збільшується в умовах підвищеного фізичного навантаження, що можна усунути застосуванням препаратів, що містять його аналоги.</w:t>
      </w:r>
    </w:p>
    <w:p w:rsidR="00F106E7" w:rsidRPr="000C2914" w:rsidRDefault="00F106E7" w:rsidP="00471B4D">
      <w:pPr>
        <w:spacing w:line="360" w:lineRule="auto"/>
        <w:ind w:firstLine="709"/>
        <w:jc w:val="both"/>
        <w:rPr>
          <w:sz w:val="28"/>
          <w:szCs w:val="28"/>
          <w:lang w:val="uk-UA"/>
        </w:rPr>
      </w:pPr>
      <w:r w:rsidRPr="000C2914">
        <w:rPr>
          <w:sz w:val="28"/>
          <w:szCs w:val="28"/>
          <w:lang w:val="uk-UA"/>
        </w:rPr>
        <w:t>Надмірне накопичення в мітохондріях ацилCoAs в умовах підвищеного фізичного навантаження веде до пригнічення швидкості ферментозалежних процесів окисного метаболізмуу різних тканинах організму. Карнітин здатний приймати ацильні групи для перетворення на ацетил-карнітин, ефективно знижуючи рівень ацил-CoA та розширюючи можливість для продовження вправ з високою інтенсивністю [36]. Цей процес обмежений рівнем L-карнітину в м'язах, який поступово зменшується із продовженням інтенсивних вправ. Таким чином, рівні           L-карнітину в м'язах асоціюються зі здатністю підтримувати високий рівень аеробного окислення за низького рівня продукції молочної кислоти [1, 6, 9, 36, 47].</w:t>
      </w:r>
    </w:p>
    <w:p w:rsidR="00F106E7" w:rsidRPr="000C2914" w:rsidRDefault="00F106E7" w:rsidP="00471B4D">
      <w:pPr>
        <w:spacing w:line="360" w:lineRule="auto"/>
        <w:ind w:firstLine="709"/>
        <w:jc w:val="both"/>
        <w:rPr>
          <w:sz w:val="28"/>
          <w:szCs w:val="28"/>
          <w:lang w:val="uk-UA"/>
        </w:rPr>
      </w:pPr>
      <w:r w:rsidRPr="000C2914">
        <w:rPr>
          <w:sz w:val="28"/>
          <w:szCs w:val="28"/>
          <w:lang w:val="uk-UA"/>
        </w:rPr>
        <w:t xml:space="preserve">Отже, з теоретичних позицій використання L-карнітину дозволяє зменшити частку анаеробного лактатного енергоутворення та збільшити внесок більш ефективної аеробної енергопродукції, підвищуючи активність дихального ланцюга у м'язах та працездатність в умовах </w:t>
      </w:r>
      <w:r w:rsidRPr="000C2914">
        <w:rPr>
          <w:sz w:val="28"/>
          <w:szCs w:val="28"/>
          <w:lang w:val="uk-UA"/>
        </w:rPr>
        <w:lastRenderedPageBreak/>
        <w:t>інтенсивних фізичних навантажень. Він сприяє зменшенню ознак фізичного та психічного перенапруги, стимулює працездатність, підвищує апетит і виявляє кардіо-, гепато-, нейропротекторну дію, має імуностимулюючі властивості [36].</w:t>
      </w:r>
    </w:p>
    <w:p w:rsidR="00F106E7" w:rsidRPr="000C2914" w:rsidRDefault="00F106E7" w:rsidP="00471B4D">
      <w:pPr>
        <w:spacing w:line="360" w:lineRule="auto"/>
        <w:ind w:firstLine="709"/>
        <w:jc w:val="both"/>
        <w:rPr>
          <w:sz w:val="28"/>
          <w:szCs w:val="28"/>
          <w:lang w:val="uk-UA"/>
        </w:rPr>
      </w:pPr>
      <w:r w:rsidRPr="000C2914">
        <w:rPr>
          <w:sz w:val="28"/>
          <w:szCs w:val="28"/>
          <w:lang w:val="uk-UA"/>
        </w:rPr>
        <w:t xml:space="preserve">Думка про доцільність застосування L-карнітину під час підготовки </w:t>
      </w:r>
      <w:r w:rsidR="00584259">
        <w:rPr>
          <w:sz w:val="28"/>
          <w:szCs w:val="28"/>
          <w:lang w:val="uk-UA"/>
        </w:rPr>
        <w:t>спортсменок</w:t>
      </w:r>
      <w:r w:rsidRPr="000C2914">
        <w:rPr>
          <w:sz w:val="28"/>
          <w:szCs w:val="28"/>
          <w:lang w:val="uk-UA"/>
        </w:rPr>
        <w:t xml:space="preserve"> висловлювалася вітчизняними вченими [4]. Однак глибоке теоретичне та практичне обґрунтування цього питання було дано у зарубіжних дослідженнях. Так, у кількох незалежних дослідженнях, що включали загалом 350 осіб, виявлено позитивний ефект карнітину при досить тривалому його застосуванні (не менше 1 місяця в дозі близько 3 г/добу).</w:t>
      </w:r>
      <w:r w:rsidR="00EB6C98" w:rsidRPr="000C2914">
        <w:rPr>
          <w:sz w:val="28"/>
          <w:szCs w:val="28"/>
          <w:lang w:val="uk-UA"/>
        </w:rPr>
        <w:t xml:space="preserve"> </w:t>
      </w:r>
    </w:p>
    <w:p w:rsidR="00F106E7" w:rsidRPr="000C2914" w:rsidRDefault="00F106E7" w:rsidP="00471B4D">
      <w:pPr>
        <w:spacing w:line="360" w:lineRule="auto"/>
        <w:ind w:firstLine="709"/>
        <w:jc w:val="both"/>
        <w:rPr>
          <w:sz w:val="28"/>
          <w:szCs w:val="28"/>
          <w:lang w:val="uk-UA"/>
        </w:rPr>
      </w:pPr>
      <w:r w:rsidRPr="000C2914">
        <w:rPr>
          <w:sz w:val="28"/>
          <w:szCs w:val="28"/>
          <w:lang w:val="uk-UA"/>
        </w:rPr>
        <w:t xml:space="preserve">Ряд досліджень свідчить, що регулярне вживання L-карнітину не призводить до змін дихального коефіцієнта, працездатності м'язів та акумуляції лактату у здорових </w:t>
      </w:r>
      <w:r w:rsidR="00584259">
        <w:rPr>
          <w:sz w:val="28"/>
          <w:szCs w:val="28"/>
          <w:lang w:val="uk-UA"/>
        </w:rPr>
        <w:t>спортсменок</w:t>
      </w:r>
      <w:r w:rsidRPr="000C2914">
        <w:rPr>
          <w:sz w:val="28"/>
          <w:szCs w:val="28"/>
          <w:lang w:val="uk-UA"/>
        </w:rPr>
        <w:t xml:space="preserve">, що, ймовірно, можна пояснити індивідуальними відмінностями </w:t>
      </w:r>
      <w:r w:rsidR="00584259">
        <w:rPr>
          <w:sz w:val="28"/>
          <w:szCs w:val="28"/>
          <w:lang w:val="uk-UA"/>
        </w:rPr>
        <w:t>спортсменок</w:t>
      </w:r>
      <w:r w:rsidRPr="000C2914">
        <w:rPr>
          <w:sz w:val="28"/>
          <w:szCs w:val="28"/>
          <w:lang w:val="uk-UA"/>
        </w:rPr>
        <w:t xml:space="preserve"> і спонукає до подальших досліджень [46, 50]. Дослідження, проведені на базі </w:t>
      </w:r>
      <w:r w:rsidR="00EB6C98" w:rsidRPr="000C2914">
        <w:rPr>
          <w:sz w:val="28"/>
          <w:szCs w:val="28"/>
          <w:lang w:val="uk-UA"/>
        </w:rPr>
        <w:t>Н</w:t>
      </w:r>
      <w:r w:rsidRPr="000C2914">
        <w:rPr>
          <w:sz w:val="28"/>
          <w:szCs w:val="28"/>
          <w:lang w:val="uk-UA"/>
        </w:rPr>
        <w:t xml:space="preserve">аціонального університету </w:t>
      </w:r>
      <w:r w:rsidR="00EB6C98" w:rsidRPr="000C2914">
        <w:rPr>
          <w:sz w:val="28"/>
          <w:szCs w:val="28"/>
          <w:lang w:val="uk-UA"/>
        </w:rPr>
        <w:t>фізичного виховання</w:t>
      </w:r>
      <w:r w:rsidRPr="000C2914">
        <w:rPr>
          <w:sz w:val="28"/>
          <w:szCs w:val="28"/>
          <w:lang w:val="uk-UA"/>
        </w:rPr>
        <w:t xml:space="preserve"> та спорту</w:t>
      </w:r>
      <w:r w:rsidR="00EB6C98" w:rsidRPr="000C2914">
        <w:rPr>
          <w:sz w:val="28"/>
          <w:szCs w:val="28"/>
          <w:lang w:val="uk-UA"/>
        </w:rPr>
        <w:t xml:space="preserve"> України</w:t>
      </w:r>
      <w:r w:rsidRPr="000C2914">
        <w:rPr>
          <w:sz w:val="28"/>
          <w:szCs w:val="28"/>
          <w:lang w:val="uk-UA"/>
        </w:rPr>
        <w:t>, свідчать про підвищення працездатності та ігрової витривалості</w:t>
      </w:r>
      <w:r w:rsidR="00EB6C98" w:rsidRPr="000C2914">
        <w:rPr>
          <w:sz w:val="28"/>
          <w:szCs w:val="28"/>
          <w:lang w:val="uk-UA"/>
        </w:rPr>
        <w:t xml:space="preserve"> </w:t>
      </w:r>
      <w:r w:rsidRPr="000C2914">
        <w:rPr>
          <w:sz w:val="28"/>
          <w:szCs w:val="28"/>
          <w:lang w:val="uk-UA"/>
        </w:rPr>
        <w:t xml:space="preserve">волейболістів та баскетболістів, які застосовували L-карнітин, про зменшення гострих респіраторних захворювань у </w:t>
      </w:r>
      <w:r w:rsidR="00584259">
        <w:rPr>
          <w:sz w:val="28"/>
          <w:szCs w:val="28"/>
          <w:lang w:val="uk-UA"/>
        </w:rPr>
        <w:t>спортсменок</w:t>
      </w:r>
      <w:r w:rsidRPr="000C2914">
        <w:rPr>
          <w:sz w:val="28"/>
          <w:szCs w:val="28"/>
          <w:lang w:val="uk-UA"/>
        </w:rPr>
        <w:t xml:space="preserve"> [</w:t>
      </w:r>
      <w:r w:rsidR="00C600E4">
        <w:rPr>
          <w:sz w:val="28"/>
          <w:szCs w:val="28"/>
          <w:lang w:val="uk-UA"/>
        </w:rPr>
        <w:t>46</w:t>
      </w:r>
      <w:r w:rsidRPr="000C2914">
        <w:rPr>
          <w:sz w:val="28"/>
          <w:szCs w:val="28"/>
          <w:lang w:val="uk-UA"/>
        </w:rPr>
        <w:t>].</w:t>
      </w:r>
    </w:p>
    <w:p w:rsidR="005B7745" w:rsidRPr="000C2914" w:rsidRDefault="00F106E7" w:rsidP="00471B4D">
      <w:pPr>
        <w:spacing w:line="360" w:lineRule="auto"/>
        <w:ind w:firstLine="709"/>
        <w:jc w:val="both"/>
        <w:rPr>
          <w:sz w:val="28"/>
          <w:szCs w:val="28"/>
          <w:lang w:val="uk-UA"/>
        </w:rPr>
      </w:pPr>
      <w:r w:rsidRPr="000C2914">
        <w:rPr>
          <w:sz w:val="28"/>
          <w:szCs w:val="28"/>
          <w:lang w:val="uk-UA"/>
        </w:rPr>
        <w:t>Ефект від застосування L-карнітину при інтенсивному фізичному навантаженні був показаний більш ніж у 300 дослідженнях. Слід зазначити, що поряд з цим L-карнітин здатний послаблювати побічні ефекти інтенсивних</w:t>
      </w:r>
      <w:r w:rsidR="00EB6C98" w:rsidRPr="000C2914">
        <w:rPr>
          <w:sz w:val="28"/>
          <w:szCs w:val="28"/>
          <w:lang w:val="uk-UA"/>
        </w:rPr>
        <w:t xml:space="preserve"> </w:t>
      </w:r>
      <w:r w:rsidRPr="000C2914">
        <w:rPr>
          <w:sz w:val="28"/>
          <w:szCs w:val="28"/>
          <w:lang w:val="uk-UA"/>
        </w:rPr>
        <w:t>тренувань, знижуючи рівень гіпоксії, сприяє відновленню м'язів та активізує імунну систему. Нові дані про ефекти L-карнітину на імунну систему, метаболічні процеси, ендокринні функції є основою для подальших досліджень системних ефектів його застосування спортсменами [27].</w:t>
      </w:r>
    </w:p>
    <w:p w:rsidR="005B7745" w:rsidRPr="000C2914" w:rsidRDefault="005B7745" w:rsidP="00471B4D">
      <w:pPr>
        <w:spacing w:line="360" w:lineRule="auto"/>
        <w:ind w:firstLine="709"/>
        <w:jc w:val="both"/>
        <w:rPr>
          <w:sz w:val="28"/>
          <w:szCs w:val="28"/>
          <w:lang w:val="uk-UA"/>
        </w:rPr>
      </w:pPr>
    </w:p>
    <w:p w:rsidR="002B73B1" w:rsidRPr="000C2914" w:rsidRDefault="002B73B1" w:rsidP="00471B4D">
      <w:pPr>
        <w:spacing w:line="360" w:lineRule="auto"/>
        <w:ind w:firstLine="709"/>
        <w:jc w:val="both"/>
        <w:rPr>
          <w:b/>
          <w:sz w:val="28"/>
          <w:szCs w:val="28"/>
          <w:lang w:val="uk-UA"/>
        </w:rPr>
      </w:pPr>
      <w:r w:rsidRPr="000C2914">
        <w:rPr>
          <w:b/>
          <w:sz w:val="28"/>
          <w:szCs w:val="28"/>
          <w:lang w:val="uk-UA"/>
        </w:rPr>
        <w:t>Висновки до розділу 1</w:t>
      </w:r>
    </w:p>
    <w:p w:rsidR="00DE3DE2" w:rsidRPr="000C2914" w:rsidRDefault="00DE3DE2" w:rsidP="00471B4D">
      <w:pPr>
        <w:spacing w:line="360" w:lineRule="auto"/>
        <w:ind w:firstLine="709"/>
        <w:jc w:val="both"/>
        <w:rPr>
          <w:sz w:val="28"/>
          <w:szCs w:val="28"/>
          <w:lang w:val="uk-UA"/>
        </w:rPr>
      </w:pPr>
      <w:r w:rsidRPr="000C2914">
        <w:rPr>
          <w:sz w:val="28"/>
          <w:szCs w:val="28"/>
          <w:lang w:val="uk-UA"/>
        </w:rPr>
        <w:lastRenderedPageBreak/>
        <w:t>Роль багатьох нутрієнтів у підтримці здоров'я, збільшенні тривалості життя добре відома. Багато харчових продуктів і макро- і мікронутрієнти, що містяться в них, сприяють профілактиці серцево-судинних, нейродегенеративних, запальних захворювань, діабету, міопатій, а також профілактиці ускладнень в результаті опромінення. L-карнітин відіграє важливу роль у придушенні запальних реакцій, окислювального стресу та апоптозу, ішемічної хвороби серця. Тривалий прийом карнітину стимулює окислення пірувату, що сприяє ремоделлінгу міокарда і покращує функції міокарда, при цьому усуваються мембранні дисфункції мітохондрій, пригнічується окислювальний стрес.</w:t>
      </w:r>
    </w:p>
    <w:p w:rsidR="00DE3DE2" w:rsidRPr="000C2914" w:rsidRDefault="00DE3DE2" w:rsidP="00471B4D">
      <w:pPr>
        <w:spacing w:line="360" w:lineRule="auto"/>
        <w:ind w:firstLine="709"/>
        <w:jc w:val="both"/>
        <w:rPr>
          <w:sz w:val="28"/>
          <w:szCs w:val="28"/>
          <w:lang w:val="uk-UA"/>
        </w:rPr>
      </w:pPr>
      <w:r w:rsidRPr="000C2914">
        <w:rPr>
          <w:sz w:val="28"/>
          <w:szCs w:val="28"/>
          <w:lang w:val="uk-UA"/>
        </w:rPr>
        <w:t>Сучасний спорт вищих досягнень вимагає від спортсмена прояву максимуму фізіологічних можливостей, але при цьому дає мінімум часу та можливостей для повноцінного відновлення. При напруженому графіку інтенсивних тренувань природні процеси відновлення функцій організму перебувають під постійним тиском прогресивно наростаючої втоми. Працездатність у видах спорту, що потребують розвитку аеробної витривалості, багато в чому залежить від можливостей системи доставки та видалення продуктів енергетичного метаболізму, а також окисного потенціалу робочих м'язів та доступності енергосубстратів (вуглеводів та ліпідів). Вуглеводні запаси при субмаксимальній аеробній роботі можуть забезпечувати виконання вправи протягом 80-90 хв. Тому у видах спорту, де змагальна вправа триває довше (марафон, лижні гонки, велоспорт та ін.), особливо гостро постає проблема доступності жирових субстратів.</w:t>
      </w:r>
    </w:p>
    <w:p w:rsidR="00DE3DE2" w:rsidRPr="000C2914" w:rsidRDefault="00DE3DE2" w:rsidP="00471B4D">
      <w:pPr>
        <w:spacing w:line="360" w:lineRule="auto"/>
        <w:ind w:firstLine="709"/>
        <w:jc w:val="both"/>
        <w:rPr>
          <w:sz w:val="28"/>
          <w:szCs w:val="28"/>
          <w:lang w:val="uk-UA"/>
        </w:rPr>
      </w:pPr>
      <w:r w:rsidRPr="000C2914">
        <w:rPr>
          <w:sz w:val="28"/>
          <w:szCs w:val="28"/>
          <w:lang w:val="uk-UA"/>
        </w:rPr>
        <w:t>Аналіз літератури дозволяє констатувати, що до сьогодні ще не сформовано уявлення про нормативні показники імунофізіологічних параметрів для представників професійного спорту. Також найважливішою проблемою і досі залишається забезпечення організму енергетичними речовинами та повноцінне видалення метаболітів.</w:t>
      </w:r>
    </w:p>
    <w:p w:rsidR="002B73B1" w:rsidRPr="000C2914" w:rsidRDefault="00DE3DE2" w:rsidP="00471B4D">
      <w:pPr>
        <w:spacing w:line="360" w:lineRule="auto"/>
        <w:ind w:firstLine="709"/>
        <w:jc w:val="both"/>
        <w:rPr>
          <w:sz w:val="28"/>
          <w:szCs w:val="28"/>
          <w:lang w:val="uk-UA"/>
        </w:rPr>
      </w:pPr>
      <w:r w:rsidRPr="000C2914">
        <w:rPr>
          <w:sz w:val="28"/>
          <w:szCs w:val="28"/>
          <w:lang w:val="uk-UA"/>
        </w:rPr>
        <w:t xml:space="preserve">У контексті подібних проблем виникає фізіологічно обґрунтована потреба у застосуванні недопінгових ергогенних засобів корекції </w:t>
      </w:r>
      <w:r w:rsidRPr="000C2914">
        <w:rPr>
          <w:sz w:val="28"/>
          <w:szCs w:val="28"/>
          <w:lang w:val="uk-UA"/>
        </w:rPr>
        <w:lastRenderedPageBreak/>
        <w:t>метаболічних порушень, які покликані активізувати та скоротити час адаптаційних реакцій організму до прогресивно наростаючих тренувань.</w:t>
      </w:r>
    </w:p>
    <w:p w:rsidR="00E61EB3" w:rsidRPr="000C2914" w:rsidRDefault="00E61EB3" w:rsidP="00471B4D">
      <w:pPr>
        <w:spacing w:line="360" w:lineRule="auto"/>
        <w:ind w:firstLine="709"/>
        <w:jc w:val="center"/>
        <w:rPr>
          <w:b/>
          <w:sz w:val="28"/>
          <w:szCs w:val="28"/>
          <w:lang w:val="uk-UA"/>
        </w:rPr>
      </w:pPr>
      <w:r w:rsidRPr="000C2914">
        <w:rPr>
          <w:b/>
          <w:sz w:val="28"/>
          <w:szCs w:val="28"/>
          <w:lang w:val="uk-UA"/>
        </w:rPr>
        <w:t>РОЗДІЛ 2</w:t>
      </w:r>
    </w:p>
    <w:p w:rsidR="00E61EB3" w:rsidRPr="000C2914" w:rsidRDefault="00E61EB3" w:rsidP="00471B4D">
      <w:pPr>
        <w:spacing w:line="360" w:lineRule="auto"/>
        <w:ind w:firstLine="709"/>
        <w:jc w:val="center"/>
        <w:rPr>
          <w:caps/>
          <w:sz w:val="28"/>
          <w:szCs w:val="28"/>
          <w:lang w:val="uk-UA"/>
        </w:rPr>
      </w:pPr>
      <w:r w:rsidRPr="000C2914">
        <w:rPr>
          <w:b/>
          <w:caps/>
          <w:sz w:val="28"/>
          <w:szCs w:val="28"/>
          <w:lang w:val="uk-UA"/>
        </w:rPr>
        <w:t>методи та організація дослідження</w:t>
      </w:r>
    </w:p>
    <w:p w:rsidR="00E61EB3" w:rsidRPr="000C2914" w:rsidRDefault="00E61EB3" w:rsidP="00471B4D">
      <w:pPr>
        <w:spacing w:line="360" w:lineRule="auto"/>
        <w:jc w:val="center"/>
        <w:rPr>
          <w:b/>
          <w:sz w:val="28"/>
          <w:szCs w:val="28"/>
          <w:lang w:val="uk-UA"/>
        </w:rPr>
      </w:pPr>
    </w:p>
    <w:p w:rsidR="00E61EB3" w:rsidRPr="000C2914" w:rsidRDefault="00E61EB3" w:rsidP="00471B4D">
      <w:pPr>
        <w:spacing w:line="360" w:lineRule="auto"/>
        <w:ind w:firstLine="567"/>
        <w:rPr>
          <w:i/>
          <w:sz w:val="28"/>
          <w:szCs w:val="28"/>
          <w:lang w:val="uk-UA"/>
        </w:rPr>
      </w:pPr>
      <w:r w:rsidRPr="000C2914">
        <w:rPr>
          <w:b/>
          <w:sz w:val="28"/>
          <w:szCs w:val="28"/>
          <w:lang w:val="uk-UA"/>
        </w:rPr>
        <w:t>2.1. Методи дослідження</w:t>
      </w:r>
    </w:p>
    <w:p w:rsidR="00E61EB3" w:rsidRPr="000C2914" w:rsidRDefault="00E61EB3" w:rsidP="00471B4D">
      <w:pPr>
        <w:spacing w:line="360" w:lineRule="auto"/>
        <w:ind w:firstLine="567"/>
        <w:jc w:val="both"/>
        <w:rPr>
          <w:sz w:val="28"/>
          <w:szCs w:val="28"/>
          <w:lang w:val="uk-UA"/>
        </w:rPr>
      </w:pPr>
      <w:r w:rsidRPr="000C2914">
        <w:rPr>
          <w:sz w:val="28"/>
          <w:szCs w:val="28"/>
          <w:lang w:val="uk-UA"/>
        </w:rPr>
        <w:t>Для вирішення поставлених завдань і отримання об'єктивних даних у роботі використовувалися наступні методи досліджень:</w:t>
      </w:r>
    </w:p>
    <w:p w:rsidR="00E61EB3" w:rsidRPr="000C2914" w:rsidRDefault="00E61EB3" w:rsidP="00471B4D">
      <w:pPr>
        <w:numPr>
          <w:ilvl w:val="0"/>
          <w:numId w:val="1"/>
        </w:numPr>
        <w:tabs>
          <w:tab w:val="clear" w:pos="1287"/>
          <w:tab w:val="num" w:pos="900"/>
        </w:tabs>
        <w:spacing w:line="360" w:lineRule="auto"/>
        <w:ind w:left="900"/>
        <w:jc w:val="both"/>
        <w:rPr>
          <w:sz w:val="28"/>
          <w:szCs w:val="28"/>
          <w:lang w:val="uk-UA"/>
        </w:rPr>
      </w:pPr>
      <w:r w:rsidRPr="000C2914">
        <w:rPr>
          <w:sz w:val="28"/>
          <w:szCs w:val="28"/>
          <w:lang w:val="uk-UA"/>
        </w:rPr>
        <w:t>теоретичний аналіз спеціальної науково-методичної літератури та мережі Інтернет;</w:t>
      </w:r>
    </w:p>
    <w:p w:rsidR="00E61EB3" w:rsidRPr="000C2914" w:rsidRDefault="00E61EB3" w:rsidP="00471B4D">
      <w:pPr>
        <w:numPr>
          <w:ilvl w:val="0"/>
          <w:numId w:val="1"/>
        </w:numPr>
        <w:tabs>
          <w:tab w:val="clear" w:pos="1287"/>
          <w:tab w:val="num" w:pos="900"/>
        </w:tabs>
        <w:spacing w:line="360" w:lineRule="auto"/>
        <w:ind w:left="900"/>
        <w:jc w:val="both"/>
        <w:rPr>
          <w:sz w:val="28"/>
          <w:szCs w:val="28"/>
          <w:lang w:val="uk-UA"/>
        </w:rPr>
      </w:pPr>
      <w:r w:rsidRPr="000C2914">
        <w:rPr>
          <w:sz w:val="28"/>
          <w:szCs w:val="28"/>
          <w:lang w:val="uk-UA"/>
        </w:rPr>
        <w:t>педагогічне спостереження і контроль;</w:t>
      </w:r>
    </w:p>
    <w:p w:rsidR="00E61EB3" w:rsidRPr="000C2914" w:rsidRDefault="00E61EB3" w:rsidP="00471B4D">
      <w:pPr>
        <w:numPr>
          <w:ilvl w:val="0"/>
          <w:numId w:val="1"/>
        </w:numPr>
        <w:tabs>
          <w:tab w:val="clear" w:pos="1287"/>
          <w:tab w:val="num" w:pos="900"/>
        </w:tabs>
        <w:spacing w:line="360" w:lineRule="auto"/>
        <w:ind w:left="900"/>
        <w:jc w:val="both"/>
        <w:rPr>
          <w:sz w:val="28"/>
          <w:szCs w:val="28"/>
          <w:lang w:val="uk-UA"/>
        </w:rPr>
      </w:pPr>
      <w:r w:rsidRPr="000C2914">
        <w:rPr>
          <w:sz w:val="28"/>
          <w:szCs w:val="28"/>
          <w:lang w:val="uk-UA"/>
        </w:rPr>
        <w:t>методи математичної статистики.</w:t>
      </w:r>
    </w:p>
    <w:p w:rsidR="00E61EB3" w:rsidRPr="000C2914" w:rsidRDefault="00E61EB3" w:rsidP="00471B4D">
      <w:pPr>
        <w:spacing w:line="360" w:lineRule="auto"/>
        <w:ind w:firstLine="567"/>
        <w:jc w:val="both"/>
        <w:rPr>
          <w:b/>
          <w:sz w:val="28"/>
          <w:szCs w:val="28"/>
          <w:lang w:val="uk-UA"/>
        </w:rPr>
      </w:pPr>
      <w:r w:rsidRPr="000C2914">
        <w:rPr>
          <w:b/>
          <w:sz w:val="28"/>
          <w:szCs w:val="28"/>
          <w:lang w:val="uk-UA"/>
        </w:rPr>
        <w:t>2.1.1. Теоретичний аналіз спеціальної науково-методичної літератури та мережі Інтернет</w:t>
      </w:r>
    </w:p>
    <w:p w:rsidR="00E61EB3" w:rsidRPr="000C2914" w:rsidRDefault="00E61EB3" w:rsidP="00471B4D">
      <w:pPr>
        <w:spacing w:line="360" w:lineRule="auto"/>
        <w:ind w:firstLine="720"/>
        <w:jc w:val="both"/>
        <w:rPr>
          <w:spacing w:val="-1"/>
          <w:sz w:val="28"/>
          <w:szCs w:val="28"/>
          <w:lang w:val="uk-UA"/>
        </w:rPr>
      </w:pPr>
      <w:r w:rsidRPr="000C2914">
        <w:rPr>
          <w:sz w:val="28"/>
          <w:szCs w:val="28"/>
          <w:lang w:val="uk-UA"/>
        </w:rPr>
        <w:t>Вивчення</w:t>
      </w:r>
      <w:r w:rsidRPr="000C2914">
        <w:rPr>
          <w:b/>
          <w:bCs/>
          <w:sz w:val="28"/>
          <w:szCs w:val="28"/>
          <w:lang w:val="uk-UA"/>
        </w:rPr>
        <w:t xml:space="preserve"> </w:t>
      </w:r>
      <w:r w:rsidRPr="000C2914">
        <w:rPr>
          <w:sz w:val="28"/>
          <w:szCs w:val="28"/>
          <w:lang w:val="uk-UA"/>
        </w:rPr>
        <w:t xml:space="preserve">літературних джерел і узагальнення даних спеціальної літератури дозволили сформувати загальне враження про досліджувану проблему, встановити рівень її розвитку та перспективності. </w:t>
      </w:r>
      <w:r w:rsidRPr="000C2914">
        <w:rPr>
          <w:spacing w:val="-1"/>
          <w:sz w:val="28"/>
          <w:szCs w:val="28"/>
          <w:lang w:val="uk-UA"/>
        </w:rPr>
        <w:t xml:space="preserve">Аналіз літературних джерел дозволив вивчити проблему і використати отримані дані при написанні першого та другого розділів роботи. </w:t>
      </w:r>
    </w:p>
    <w:p w:rsidR="00E61EB3" w:rsidRPr="007326AF" w:rsidRDefault="00E61EB3" w:rsidP="00471B4D">
      <w:pPr>
        <w:spacing w:line="360" w:lineRule="auto"/>
        <w:ind w:firstLine="567"/>
        <w:jc w:val="both"/>
        <w:rPr>
          <w:sz w:val="28"/>
          <w:szCs w:val="28"/>
          <w:lang w:val="uk-UA"/>
        </w:rPr>
      </w:pPr>
      <w:r w:rsidRPr="000C2914">
        <w:rPr>
          <w:sz w:val="28"/>
          <w:szCs w:val="28"/>
          <w:lang w:val="uk-UA"/>
        </w:rPr>
        <w:t xml:space="preserve">При роботі з літературними джерелами особлива увага приділялась </w:t>
      </w:r>
      <w:r w:rsidR="007326AF">
        <w:rPr>
          <w:sz w:val="28"/>
          <w:szCs w:val="28"/>
          <w:lang w:val="uk-UA"/>
        </w:rPr>
        <w:t>вивченню</w:t>
      </w:r>
      <w:r w:rsidRPr="000C2914">
        <w:rPr>
          <w:sz w:val="28"/>
          <w:szCs w:val="28"/>
          <w:lang w:val="uk-UA"/>
        </w:rPr>
        <w:t xml:space="preserve"> </w:t>
      </w:r>
      <w:r w:rsidR="007326AF" w:rsidRPr="000C2914">
        <w:rPr>
          <w:sz w:val="28"/>
          <w:szCs w:val="28"/>
          <w:lang w:val="uk-UA"/>
        </w:rPr>
        <w:t>особливост</w:t>
      </w:r>
      <w:r w:rsidR="007326AF">
        <w:rPr>
          <w:sz w:val="28"/>
          <w:szCs w:val="28"/>
          <w:lang w:val="uk-UA"/>
        </w:rPr>
        <w:t>ей</w:t>
      </w:r>
      <w:r w:rsidR="007326AF" w:rsidRPr="000C2914">
        <w:rPr>
          <w:sz w:val="28"/>
          <w:szCs w:val="28"/>
          <w:lang w:val="uk-UA"/>
        </w:rPr>
        <w:t xml:space="preserve"> обміну </w:t>
      </w:r>
      <w:r w:rsidR="007326AF" w:rsidRPr="007326AF">
        <w:rPr>
          <w:sz w:val="28"/>
          <w:szCs w:val="28"/>
          <w:lang w:val="uk-UA"/>
        </w:rPr>
        <w:t>карнітину та фізичної працездатності у дітей, які займаються різними видами спорту</w:t>
      </w:r>
      <w:r w:rsidRPr="007326AF">
        <w:rPr>
          <w:sz w:val="28"/>
          <w:szCs w:val="28"/>
          <w:lang w:val="uk-UA"/>
        </w:rPr>
        <w:t xml:space="preserve">. </w:t>
      </w:r>
    </w:p>
    <w:p w:rsidR="00E61EB3" w:rsidRPr="000C2914" w:rsidRDefault="00E61EB3" w:rsidP="00471B4D">
      <w:pPr>
        <w:spacing w:line="360" w:lineRule="auto"/>
        <w:ind w:firstLine="567"/>
        <w:jc w:val="both"/>
        <w:rPr>
          <w:sz w:val="28"/>
          <w:szCs w:val="28"/>
          <w:lang w:val="uk-UA"/>
        </w:rPr>
      </w:pPr>
      <w:r w:rsidRPr="007326AF">
        <w:rPr>
          <w:sz w:val="28"/>
          <w:szCs w:val="28"/>
          <w:lang w:val="uk-UA"/>
        </w:rPr>
        <w:t>У результаті узагальнення даних</w:t>
      </w:r>
      <w:r w:rsidRPr="000C2914">
        <w:rPr>
          <w:sz w:val="28"/>
          <w:szCs w:val="28"/>
          <w:lang w:val="uk-UA"/>
        </w:rPr>
        <w:t xml:space="preserve"> літератури був виділений комплексний підхід до системного аналізу, обґрунтовані стратегія і методи дослідження. Аналітичний огляд літературних даних наведено у першому розділі роботи. Переважно розглядалися роботи останніх років </w:t>
      </w:r>
      <w:r w:rsidR="007326AF">
        <w:rPr>
          <w:sz w:val="28"/>
          <w:szCs w:val="28"/>
          <w:lang w:val="uk-UA"/>
        </w:rPr>
        <w:t xml:space="preserve">                              </w:t>
      </w:r>
      <w:r w:rsidRPr="000C2914">
        <w:rPr>
          <w:sz w:val="28"/>
          <w:szCs w:val="28"/>
          <w:lang w:val="uk-UA"/>
        </w:rPr>
        <w:t xml:space="preserve">(2000-2022 </w:t>
      </w:r>
      <w:r w:rsidRPr="007326AF">
        <w:rPr>
          <w:sz w:val="28"/>
          <w:szCs w:val="28"/>
          <w:lang w:val="uk-UA"/>
        </w:rPr>
        <w:t xml:space="preserve">рр.), всього </w:t>
      </w:r>
      <w:r w:rsidR="007326AF" w:rsidRPr="007326AF">
        <w:rPr>
          <w:sz w:val="28"/>
          <w:szCs w:val="28"/>
          <w:lang w:val="uk-UA"/>
        </w:rPr>
        <w:t>7</w:t>
      </w:r>
      <w:r w:rsidRPr="007326AF">
        <w:rPr>
          <w:sz w:val="28"/>
          <w:szCs w:val="28"/>
          <w:lang w:val="uk-UA"/>
        </w:rPr>
        <w:t xml:space="preserve">0 літературних джерел, з них </w:t>
      </w:r>
      <w:r w:rsidR="007326AF" w:rsidRPr="007326AF">
        <w:rPr>
          <w:sz w:val="28"/>
          <w:szCs w:val="28"/>
          <w:lang w:val="uk-UA"/>
        </w:rPr>
        <w:t>52</w:t>
      </w:r>
      <w:r w:rsidRPr="007326AF">
        <w:rPr>
          <w:sz w:val="28"/>
          <w:szCs w:val="28"/>
          <w:lang w:val="uk-UA"/>
        </w:rPr>
        <w:t xml:space="preserve"> – іноземних.</w:t>
      </w:r>
    </w:p>
    <w:p w:rsidR="00E61EB3" w:rsidRPr="000C2914" w:rsidRDefault="00E61EB3" w:rsidP="00471B4D">
      <w:pPr>
        <w:shd w:val="clear" w:color="auto" w:fill="FFFFFF"/>
        <w:spacing w:line="360" w:lineRule="auto"/>
        <w:ind w:firstLine="567"/>
        <w:jc w:val="both"/>
        <w:rPr>
          <w:b/>
          <w:sz w:val="28"/>
          <w:szCs w:val="28"/>
          <w:lang w:val="uk-UA"/>
        </w:rPr>
      </w:pPr>
      <w:r w:rsidRPr="000C2914">
        <w:rPr>
          <w:b/>
          <w:sz w:val="28"/>
          <w:szCs w:val="28"/>
          <w:lang w:val="uk-UA"/>
        </w:rPr>
        <w:t>2.1.2. Педагогічне спостереження і контроль</w:t>
      </w:r>
    </w:p>
    <w:p w:rsidR="00E61EB3" w:rsidRPr="000C2914" w:rsidRDefault="00E61EB3" w:rsidP="00471B4D">
      <w:pPr>
        <w:spacing w:line="360" w:lineRule="auto"/>
        <w:ind w:firstLine="709"/>
        <w:jc w:val="both"/>
        <w:rPr>
          <w:sz w:val="28"/>
          <w:szCs w:val="28"/>
          <w:lang w:val="uk-UA"/>
        </w:rPr>
      </w:pPr>
      <w:r w:rsidRPr="000C2914">
        <w:rPr>
          <w:sz w:val="28"/>
          <w:szCs w:val="28"/>
          <w:lang w:val="uk-UA"/>
        </w:rPr>
        <w:t xml:space="preserve">З метою вирішення поставлених завдань проведено комплекс фізіологічних, біохімічних, гігієнічних та педагогічних методів </w:t>
      </w:r>
      <w:r w:rsidRPr="000C2914">
        <w:rPr>
          <w:sz w:val="28"/>
          <w:szCs w:val="28"/>
          <w:lang w:val="uk-UA"/>
        </w:rPr>
        <w:lastRenderedPageBreak/>
        <w:t xml:space="preserve">досліджень. В дослідженнях брали участь </w:t>
      </w:r>
      <w:r w:rsidR="009769E5" w:rsidRPr="000C2914">
        <w:rPr>
          <w:sz w:val="28"/>
          <w:szCs w:val="28"/>
          <w:lang w:val="uk-UA"/>
        </w:rPr>
        <w:t>спортсменки</w:t>
      </w:r>
      <w:r w:rsidRPr="000C2914">
        <w:rPr>
          <w:sz w:val="28"/>
          <w:szCs w:val="28"/>
          <w:lang w:val="uk-UA"/>
        </w:rPr>
        <w:t xml:space="preserve">, що спеціалізуються </w:t>
      </w:r>
      <w:r w:rsidR="004C2FF1">
        <w:rPr>
          <w:sz w:val="28"/>
          <w:szCs w:val="28"/>
          <w:lang w:val="uk-UA"/>
        </w:rPr>
        <w:t>в плаванні (</w:t>
      </w:r>
      <w:r w:rsidR="00295DF8">
        <w:rPr>
          <w:sz w:val="28"/>
          <w:szCs w:val="28"/>
          <w:lang w:val="uk-UA"/>
        </w:rPr>
        <w:t>7</w:t>
      </w:r>
      <w:r w:rsidR="004C2FF1">
        <w:rPr>
          <w:sz w:val="28"/>
          <w:szCs w:val="28"/>
          <w:lang w:val="uk-UA"/>
        </w:rPr>
        <w:t xml:space="preserve"> осіб), художній гімнастиці (10 осіб) та контрольна група (</w:t>
      </w:r>
      <w:r w:rsidR="00295DF8">
        <w:rPr>
          <w:sz w:val="28"/>
          <w:szCs w:val="28"/>
          <w:lang w:val="uk-UA"/>
        </w:rPr>
        <w:t>7</w:t>
      </w:r>
      <w:r w:rsidR="004C2FF1">
        <w:rPr>
          <w:sz w:val="28"/>
          <w:szCs w:val="28"/>
          <w:lang w:val="uk-UA"/>
        </w:rPr>
        <w:t xml:space="preserve"> осіб). </w:t>
      </w:r>
      <w:r w:rsidRPr="000C2914">
        <w:rPr>
          <w:noProof/>
          <w:sz w:val="28"/>
          <w:szCs w:val="28"/>
          <w:lang w:val="uk-UA"/>
        </w:rPr>
        <w:t>Навчально-тренувальні заняття провод</w:t>
      </w:r>
      <w:r w:rsidR="004C2FF1">
        <w:rPr>
          <w:noProof/>
          <w:sz w:val="28"/>
          <w:szCs w:val="28"/>
          <w:lang w:val="uk-UA"/>
        </w:rPr>
        <w:t>или</w:t>
      </w:r>
      <w:r w:rsidRPr="000C2914">
        <w:rPr>
          <w:noProof/>
          <w:sz w:val="28"/>
          <w:szCs w:val="28"/>
          <w:lang w:val="uk-UA"/>
        </w:rPr>
        <w:t xml:space="preserve">ся </w:t>
      </w:r>
      <w:r w:rsidR="004C2FF1">
        <w:rPr>
          <w:noProof/>
          <w:sz w:val="28"/>
          <w:szCs w:val="28"/>
          <w:lang w:val="uk-UA"/>
        </w:rPr>
        <w:t>4-5</w:t>
      </w:r>
      <w:r w:rsidRPr="000C2914">
        <w:rPr>
          <w:noProof/>
          <w:sz w:val="28"/>
          <w:szCs w:val="28"/>
          <w:lang w:val="uk-UA"/>
        </w:rPr>
        <w:t xml:space="preserve"> разів на тиждень. Вік </w:t>
      </w:r>
      <w:r w:rsidR="00584259">
        <w:rPr>
          <w:noProof/>
          <w:sz w:val="28"/>
          <w:szCs w:val="28"/>
          <w:lang w:val="uk-UA"/>
        </w:rPr>
        <w:t>спортсменок</w:t>
      </w:r>
      <w:r w:rsidRPr="000C2914">
        <w:rPr>
          <w:noProof/>
          <w:sz w:val="28"/>
          <w:szCs w:val="28"/>
          <w:lang w:val="uk-UA"/>
        </w:rPr>
        <w:t xml:space="preserve"> становив </w:t>
      </w:r>
      <w:r w:rsidR="004C2FF1">
        <w:rPr>
          <w:noProof/>
          <w:sz w:val="28"/>
          <w:szCs w:val="28"/>
          <w:lang w:val="uk-UA"/>
        </w:rPr>
        <w:t>12</w:t>
      </w:r>
      <w:r w:rsidRPr="000C2914">
        <w:rPr>
          <w:noProof/>
          <w:sz w:val="28"/>
          <w:szCs w:val="28"/>
          <w:lang w:val="uk-UA"/>
        </w:rPr>
        <w:t xml:space="preserve"> – </w:t>
      </w:r>
      <w:r w:rsidR="004C2FF1">
        <w:rPr>
          <w:noProof/>
          <w:sz w:val="28"/>
          <w:szCs w:val="28"/>
          <w:lang w:val="uk-UA"/>
        </w:rPr>
        <w:t>16</w:t>
      </w:r>
      <w:r w:rsidRPr="000C2914">
        <w:rPr>
          <w:noProof/>
          <w:sz w:val="28"/>
          <w:szCs w:val="28"/>
          <w:lang w:val="uk-UA"/>
        </w:rPr>
        <w:t xml:space="preserve"> років. Спортивна кваліфікація </w:t>
      </w:r>
      <w:r w:rsidR="00584259">
        <w:rPr>
          <w:noProof/>
          <w:sz w:val="28"/>
          <w:szCs w:val="28"/>
          <w:lang w:val="uk-UA"/>
        </w:rPr>
        <w:t>спортсменок</w:t>
      </w:r>
      <w:r w:rsidR="004C2FF1">
        <w:rPr>
          <w:noProof/>
          <w:sz w:val="28"/>
          <w:szCs w:val="28"/>
          <w:lang w:val="uk-UA"/>
        </w:rPr>
        <w:t xml:space="preserve"> КМС</w:t>
      </w:r>
      <w:r w:rsidRPr="000C2914">
        <w:rPr>
          <w:noProof/>
          <w:sz w:val="28"/>
          <w:szCs w:val="28"/>
          <w:lang w:val="uk-UA"/>
        </w:rPr>
        <w:t xml:space="preserve">, І розряд. </w:t>
      </w:r>
      <w:r w:rsidRPr="000C2914">
        <w:rPr>
          <w:sz w:val="28"/>
          <w:szCs w:val="28"/>
          <w:lang w:val="uk-UA"/>
        </w:rPr>
        <w:t xml:space="preserve">Всі </w:t>
      </w:r>
      <w:r w:rsidR="009769E5" w:rsidRPr="000C2914">
        <w:rPr>
          <w:sz w:val="28"/>
          <w:szCs w:val="28"/>
          <w:lang w:val="uk-UA"/>
        </w:rPr>
        <w:t>спортсменки</w:t>
      </w:r>
      <w:r w:rsidRPr="000C2914">
        <w:rPr>
          <w:sz w:val="28"/>
          <w:szCs w:val="28"/>
          <w:lang w:val="uk-UA"/>
        </w:rPr>
        <w:t>, які брали участь в експерименті на момент проведення дослідження, були практично здоровими.</w:t>
      </w:r>
      <w:r w:rsidRPr="000C2914">
        <w:rPr>
          <w:noProof/>
          <w:sz w:val="28"/>
          <w:szCs w:val="28"/>
          <w:lang w:val="uk-UA"/>
        </w:rPr>
        <w:t xml:space="preserve"> </w:t>
      </w:r>
      <w:r w:rsidR="009769E5" w:rsidRPr="000C2914">
        <w:rPr>
          <w:noProof/>
          <w:sz w:val="28"/>
          <w:szCs w:val="28"/>
          <w:lang w:val="uk-UA"/>
        </w:rPr>
        <w:t>Спортсменки</w:t>
      </w:r>
      <w:r w:rsidRPr="000C2914">
        <w:rPr>
          <w:noProof/>
          <w:sz w:val="28"/>
          <w:szCs w:val="28"/>
          <w:lang w:val="uk-UA"/>
        </w:rPr>
        <w:t xml:space="preserve"> підписували письмову згоду на проведення дослідження.</w:t>
      </w:r>
    </w:p>
    <w:p w:rsidR="00E61EB3" w:rsidRPr="000C2914" w:rsidRDefault="00E61EB3" w:rsidP="00471B4D">
      <w:pPr>
        <w:spacing w:line="360" w:lineRule="auto"/>
        <w:ind w:firstLine="709"/>
        <w:jc w:val="both"/>
        <w:rPr>
          <w:sz w:val="28"/>
          <w:szCs w:val="28"/>
          <w:lang w:val="uk-UA"/>
        </w:rPr>
      </w:pPr>
      <w:r w:rsidRPr="000C2914">
        <w:rPr>
          <w:sz w:val="28"/>
          <w:szCs w:val="28"/>
          <w:lang w:val="uk-UA"/>
        </w:rPr>
        <w:t xml:space="preserve">Структура та якість харчування </w:t>
      </w:r>
      <w:r w:rsidR="00584259">
        <w:rPr>
          <w:sz w:val="28"/>
          <w:szCs w:val="28"/>
          <w:lang w:val="uk-UA"/>
        </w:rPr>
        <w:t>спортсменок</w:t>
      </w:r>
      <w:r w:rsidRPr="000C2914">
        <w:rPr>
          <w:sz w:val="28"/>
          <w:szCs w:val="28"/>
          <w:lang w:val="uk-UA"/>
        </w:rPr>
        <w:t xml:space="preserve"> вивчалася анкетно-опитувальним методом. Керуючись рекомендаціями з урахуванням індивідуальних добових енерговитрат та фізичних даних </w:t>
      </w:r>
      <w:r w:rsidR="00584259">
        <w:rPr>
          <w:sz w:val="28"/>
          <w:szCs w:val="28"/>
          <w:lang w:val="uk-UA"/>
        </w:rPr>
        <w:t>спортсменок</w:t>
      </w:r>
      <w:r w:rsidRPr="000C2914">
        <w:rPr>
          <w:sz w:val="28"/>
          <w:szCs w:val="28"/>
          <w:lang w:val="uk-UA"/>
        </w:rPr>
        <w:t xml:space="preserve"> розраховувалися потреби в енергії та основних харчових речовинах маро- та мікроряду, за якими оцінювали фізіологічну повноцінність харчування та рівень дефіциту окремих нутрієнтів.</w:t>
      </w:r>
    </w:p>
    <w:p w:rsidR="00E63E0F" w:rsidRPr="000C2914" w:rsidRDefault="00E63E0F" w:rsidP="00E63E0F">
      <w:pPr>
        <w:spacing w:line="360" w:lineRule="auto"/>
        <w:ind w:firstLine="709"/>
        <w:jc w:val="both"/>
        <w:rPr>
          <w:sz w:val="28"/>
          <w:szCs w:val="28"/>
          <w:lang w:val="uk-UA"/>
        </w:rPr>
      </w:pPr>
      <w:r w:rsidRPr="000C2914">
        <w:rPr>
          <w:sz w:val="28"/>
          <w:szCs w:val="28"/>
          <w:lang w:val="uk-UA"/>
        </w:rPr>
        <w:t xml:space="preserve">  Для досягнення поставленої мети і вирішення ряду завдань дослідження використовувалися такі методи:</w:t>
      </w:r>
    </w:p>
    <w:p w:rsidR="00E63E0F" w:rsidRPr="00E63E0F" w:rsidRDefault="00E63E0F" w:rsidP="00E63E0F">
      <w:pPr>
        <w:spacing w:line="360" w:lineRule="auto"/>
        <w:ind w:firstLine="709"/>
        <w:jc w:val="both"/>
        <w:rPr>
          <w:sz w:val="28"/>
          <w:szCs w:val="28"/>
          <w:lang w:val="uk-UA"/>
        </w:rPr>
      </w:pPr>
      <w:r>
        <w:rPr>
          <w:sz w:val="28"/>
          <w:szCs w:val="28"/>
          <w:lang w:val="uk-UA"/>
        </w:rPr>
        <w:t>1)</w:t>
      </w:r>
      <w:r w:rsidRPr="00E63E0F">
        <w:rPr>
          <w:sz w:val="28"/>
          <w:szCs w:val="28"/>
          <w:lang w:val="uk-UA"/>
        </w:rPr>
        <w:t xml:space="preserve"> </w:t>
      </w:r>
      <w:r w:rsidRPr="00E63E0F">
        <w:rPr>
          <w:i/>
          <w:sz w:val="28"/>
          <w:szCs w:val="28"/>
          <w:lang w:val="uk-UA"/>
        </w:rPr>
        <w:t>Загальноклінічні методи дослідження</w:t>
      </w:r>
      <w:r w:rsidRPr="00E63E0F">
        <w:rPr>
          <w:sz w:val="28"/>
          <w:szCs w:val="28"/>
          <w:lang w:val="uk-UA"/>
        </w:rPr>
        <w:t xml:space="preserve"> включали:</w:t>
      </w:r>
      <w:r>
        <w:rPr>
          <w:sz w:val="28"/>
          <w:szCs w:val="28"/>
          <w:lang w:val="uk-UA"/>
        </w:rPr>
        <w:t xml:space="preserve"> </w:t>
      </w:r>
      <w:r w:rsidRPr="00E63E0F">
        <w:rPr>
          <w:sz w:val="28"/>
          <w:szCs w:val="28"/>
          <w:lang w:val="uk-UA"/>
        </w:rPr>
        <w:t>зб</w:t>
      </w:r>
      <w:r>
        <w:rPr>
          <w:sz w:val="28"/>
          <w:szCs w:val="28"/>
          <w:lang w:val="uk-UA"/>
        </w:rPr>
        <w:t xml:space="preserve">ір анамнезу життя, </w:t>
      </w:r>
      <w:r w:rsidRPr="00E63E0F">
        <w:rPr>
          <w:sz w:val="28"/>
          <w:szCs w:val="28"/>
          <w:lang w:val="uk-UA"/>
        </w:rPr>
        <w:t>біохімічний анал</w:t>
      </w:r>
      <w:r>
        <w:rPr>
          <w:sz w:val="28"/>
          <w:szCs w:val="28"/>
          <w:lang w:val="uk-UA"/>
        </w:rPr>
        <w:t xml:space="preserve">із крові, загальний аналіз сечі, </w:t>
      </w:r>
      <w:r w:rsidRPr="00E63E0F">
        <w:rPr>
          <w:sz w:val="28"/>
          <w:szCs w:val="28"/>
          <w:lang w:val="uk-UA"/>
        </w:rPr>
        <w:t>докладне анкетування, встановлення особливостей режиму харчування молодих спортсмено</w:t>
      </w:r>
      <w:r>
        <w:rPr>
          <w:sz w:val="28"/>
          <w:szCs w:val="28"/>
          <w:lang w:val="uk-UA"/>
        </w:rPr>
        <w:t>к</w:t>
      </w:r>
      <w:r w:rsidRPr="00E63E0F">
        <w:rPr>
          <w:sz w:val="28"/>
          <w:szCs w:val="28"/>
          <w:lang w:val="uk-UA"/>
        </w:rPr>
        <w:t>. Анкета включає питання кратності і частоти харчування, смакових пристрастей, застосування вітамінних комплексів, БАДів, енерготропних препаратів.</w:t>
      </w:r>
      <w:r>
        <w:rPr>
          <w:sz w:val="28"/>
          <w:szCs w:val="28"/>
          <w:lang w:val="uk-UA"/>
        </w:rPr>
        <w:t xml:space="preserve"> </w:t>
      </w:r>
      <w:r w:rsidRPr="00E63E0F">
        <w:rPr>
          <w:sz w:val="28"/>
          <w:szCs w:val="28"/>
          <w:lang w:val="uk-UA"/>
        </w:rPr>
        <w:t xml:space="preserve">Зразок крові для загального аналізу (ОАК) забирався вранці в </w:t>
      </w:r>
      <w:r>
        <w:rPr>
          <w:sz w:val="28"/>
          <w:szCs w:val="28"/>
          <w:lang w:val="uk-UA"/>
        </w:rPr>
        <w:t xml:space="preserve">приватній </w:t>
      </w:r>
      <w:r w:rsidRPr="00E63E0F">
        <w:rPr>
          <w:sz w:val="28"/>
          <w:szCs w:val="28"/>
          <w:lang w:val="uk-UA"/>
        </w:rPr>
        <w:t>лабораторії, аналіз проводився за допомогою автоматичного аналізатора.</w:t>
      </w:r>
    </w:p>
    <w:p w:rsidR="00980AE5" w:rsidRPr="00980AE5" w:rsidRDefault="00980AE5" w:rsidP="00980AE5">
      <w:pPr>
        <w:spacing w:line="360" w:lineRule="auto"/>
        <w:ind w:firstLine="709"/>
        <w:jc w:val="both"/>
        <w:rPr>
          <w:sz w:val="28"/>
          <w:szCs w:val="28"/>
          <w:lang w:val="uk-UA"/>
        </w:rPr>
      </w:pPr>
      <w:r>
        <w:rPr>
          <w:sz w:val="28"/>
          <w:szCs w:val="28"/>
          <w:lang w:val="uk-UA"/>
        </w:rPr>
        <w:t xml:space="preserve">2) </w:t>
      </w:r>
      <w:r w:rsidRPr="00773CB3">
        <w:rPr>
          <w:i/>
          <w:sz w:val="28"/>
          <w:szCs w:val="28"/>
          <w:lang w:val="uk-UA"/>
        </w:rPr>
        <w:t>Рідинна тандемна хромато-мас-спектрометрія.</w:t>
      </w:r>
      <w:r>
        <w:rPr>
          <w:sz w:val="28"/>
          <w:szCs w:val="28"/>
          <w:lang w:val="uk-UA"/>
        </w:rPr>
        <w:t xml:space="preserve"> </w:t>
      </w:r>
      <w:r w:rsidRPr="00980AE5">
        <w:rPr>
          <w:sz w:val="28"/>
          <w:szCs w:val="28"/>
          <w:lang w:val="uk-UA"/>
        </w:rPr>
        <w:t xml:space="preserve">Для лабораторної діагностики порушень метаболізму ацилкарнітинів (жирних кислот) застосовувався метод рідинної тандемної хромато-мас-спектрометрії з іонізацією в електроспреї. Цей метод реалізується на тандемних хромато-мас-спектрометрах фірми «Agilent 6410». </w:t>
      </w:r>
      <w:r>
        <w:rPr>
          <w:sz w:val="28"/>
          <w:szCs w:val="28"/>
          <w:lang w:val="uk-UA"/>
        </w:rPr>
        <w:t xml:space="preserve">Дослідження проводилося у приватній генетичній лабораторії у м. Київ. </w:t>
      </w:r>
      <w:r w:rsidRPr="00980AE5">
        <w:rPr>
          <w:sz w:val="28"/>
          <w:szCs w:val="28"/>
          <w:lang w:val="uk-UA"/>
        </w:rPr>
        <w:t xml:space="preserve">Рідинні </w:t>
      </w:r>
      <w:r w:rsidRPr="00980AE5">
        <w:rPr>
          <w:sz w:val="28"/>
          <w:szCs w:val="28"/>
          <w:lang w:val="uk-UA"/>
        </w:rPr>
        <w:lastRenderedPageBreak/>
        <w:t xml:space="preserve">хроматомас-спектрометри призначені для високочутливого кількісного аналізу </w:t>
      </w:r>
      <w:r>
        <w:rPr>
          <w:sz w:val="28"/>
          <w:szCs w:val="28"/>
          <w:lang w:val="uk-UA"/>
        </w:rPr>
        <w:t xml:space="preserve">слідових концентрацій речовини. </w:t>
      </w:r>
      <w:r w:rsidRPr="00980AE5">
        <w:rPr>
          <w:sz w:val="28"/>
          <w:szCs w:val="28"/>
          <w:lang w:val="uk-UA"/>
        </w:rPr>
        <w:t>Мас-спектрометрія – метод дослідження речовини шляхом визначення ставлення маси до заряду (якості) та кількості заряджених частинок, що утворюються при тому чи іншому процесі на речовину. Перевагою цієї методики є максимальна автоматизованість аналізу. Програмне забезпечення виконує кількісний розрахунок аналізованих сполук за співвідношенням їх відгуків з відповідним відповідним внутрішнім стандартом і автоматично генерує індивідуальний звіт, в якому містяться концентрації компонентів та їх необхідні співвідношення. Отримані результати порівнюються з розробленими нормами концентрацій біомаркерів і за допомогою колірної індикації відзначаються можливі критичні значення. У підсумковому протоколі дослідження ознаки порівнюються із нормальними значеннями для вікової групи. За допомогою даного методу дослідження визначалися такі показники (мкмоль</w:t>
      </w:r>
      <w:r>
        <w:rPr>
          <w:sz w:val="28"/>
          <w:szCs w:val="28"/>
          <w:lang w:val="uk-UA"/>
        </w:rPr>
        <w:t>·</w:t>
      </w:r>
      <w:r w:rsidRPr="00980AE5">
        <w:rPr>
          <w:sz w:val="28"/>
          <w:szCs w:val="28"/>
          <w:lang w:val="uk-UA"/>
        </w:rPr>
        <w:t>л</w:t>
      </w:r>
      <w:r w:rsidRPr="00980AE5">
        <w:rPr>
          <w:sz w:val="28"/>
          <w:szCs w:val="28"/>
          <w:vertAlign w:val="superscript"/>
          <w:lang w:val="uk-UA"/>
        </w:rPr>
        <w:t>-1</w:t>
      </w:r>
      <w:r w:rsidRPr="00980AE5">
        <w:rPr>
          <w:sz w:val="28"/>
          <w:szCs w:val="28"/>
          <w:lang w:val="uk-UA"/>
        </w:rPr>
        <w:t>): вільний карнітин (С</w:t>
      </w:r>
      <w:r w:rsidRPr="00980AE5">
        <w:rPr>
          <w:sz w:val="28"/>
          <w:szCs w:val="28"/>
          <w:vertAlign w:val="subscript"/>
          <w:lang w:val="uk-UA"/>
        </w:rPr>
        <w:t>0</w:t>
      </w:r>
      <w:r w:rsidRPr="00980AE5">
        <w:rPr>
          <w:sz w:val="28"/>
          <w:szCs w:val="28"/>
          <w:lang w:val="uk-UA"/>
        </w:rPr>
        <w:t>), пов'язаний карнітин та його складові, амінокислоти, а також обчислюється індекс співвідношення вільного та зв'язаного карнітину.</w:t>
      </w:r>
    </w:p>
    <w:p w:rsidR="00F02B4F" w:rsidRDefault="00980AE5" w:rsidP="00471B4D">
      <w:pPr>
        <w:spacing w:line="360" w:lineRule="auto"/>
        <w:ind w:firstLine="709"/>
        <w:jc w:val="both"/>
        <w:rPr>
          <w:sz w:val="28"/>
          <w:szCs w:val="28"/>
          <w:lang w:val="uk-UA"/>
        </w:rPr>
      </w:pPr>
      <w:r w:rsidRPr="00980AE5">
        <w:rPr>
          <w:sz w:val="28"/>
          <w:szCs w:val="28"/>
          <w:lang w:val="uk-UA"/>
        </w:rPr>
        <w:t>При аналізі зразка капілярної крові методом рідинної тандемної хромато-мас-спектрометрії є можливість отримання даних про вміст понад 40 речовин. Референсні значення вмісту вільного карнітину, амінокислот, пов'язаного карнітину, складових його ацилкарнітинів, а також індексу пов'язаний карнітин/вільний карнітин у віковій групі, що досліджується нами (від 12 до 1</w:t>
      </w:r>
      <w:r>
        <w:rPr>
          <w:sz w:val="28"/>
          <w:szCs w:val="28"/>
          <w:lang w:val="uk-UA"/>
        </w:rPr>
        <w:t>6</w:t>
      </w:r>
      <w:r w:rsidRPr="00980AE5">
        <w:rPr>
          <w:sz w:val="28"/>
          <w:szCs w:val="28"/>
          <w:lang w:val="uk-UA"/>
        </w:rPr>
        <w:t xml:space="preserve"> років) представлені в таблиці 2.1. </w:t>
      </w:r>
    </w:p>
    <w:p w:rsidR="0035334B" w:rsidRPr="0035334B" w:rsidRDefault="0035334B" w:rsidP="0035334B">
      <w:pPr>
        <w:spacing w:line="360" w:lineRule="auto"/>
        <w:ind w:firstLine="709"/>
        <w:jc w:val="right"/>
        <w:rPr>
          <w:i/>
          <w:sz w:val="28"/>
          <w:szCs w:val="28"/>
          <w:lang w:val="uk-UA"/>
        </w:rPr>
      </w:pPr>
      <w:r w:rsidRPr="0035334B">
        <w:rPr>
          <w:i/>
          <w:sz w:val="28"/>
          <w:szCs w:val="28"/>
          <w:lang w:val="uk-UA"/>
        </w:rPr>
        <w:t>Таблиця 2.1</w:t>
      </w:r>
    </w:p>
    <w:p w:rsidR="00980AE5" w:rsidRPr="0035334B" w:rsidRDefault="0035334B" w:rsidP="0035334B">
      <w:pPr>
        <w:spacing w:line="360" w:lineRule="auto"/>
        <w:ind w:firstLine="709"/>
        <w:jc w:val="center"/>
        <w:rPr>
          <w:i/>
          <w:sz w:val="28"/>
          <w:szCs w:val="28"/>
          <w:lang w:val="uk-UA"/>
        </w:rPr>
      </w:pPr>
      <w:r w:rsidRPr="0035334B">
        <w:rPr>
          <w:i/>
          <w:sz w:val="28"/>
          <w:szCs w:val="28"/>
          <w:lang w:val="uk-UA"/>
        </w:rPr>
        <w:t>Нормальні значення показників карнітінового обміну</w:t>
      </w:r>
    </w:p>
    <w:tbl>
      <w:tblPr>
        <w:tblStyle w:val="TableNormal"/>
        <w:tblW w:w="8166" w:type="dxa"/>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5288"/>
        <w:gridCol w:w="1100"/>
        <w:gridCol w:w="1279"/>
      </w:tblGrid>
      <w:tr w:rsidR="00D7359D" w:rsidRPr="00D7359D" w:rsidTr="00D7359D">
        <w:trPr>
          <w:trHeight w:val="764"/>
        </w:trPr>
        <w:tc>
          <w:tcPr>
            <w:tcW w:w="499" w:type="dxa"/>
            <w:vMerge w:val="restart"/>
          </w:tcPr>
          <w:p w:rsidR="00D7359D" w:rsidRPr="00D7359D" w:rsidRDefault="00D7359D" w:rsidP="00D7359D">
            <w:pPr>
              <w:pStyle w:val="TableParagraph"/>
              <w:spacing w:line="240" w:lineRule="auto"/>
              <w:jc w:val="left"/>
              <w:rPr>
                <w:sz w:val="42"/>
                <w:lang w:val="uk-UA"/>
              </w:rPr>
            </w:pPr>
          </w:p>
          <w:p w:rsidR="00D7359D" w:rsidRPr="00D7359D" w:rsidRDefault="00D7359D" w:rsidP="00D7359D">
            <w:pPr>
              <w:pStyle w:val="TableParagraph"/>
              <w:spacing w:line="240" w:lineRule="auto"/>
              <w:ind w:left="107"/>
              <w:jc w:val="left"/>
              <w:rPr>
                <w:sz w:val="28"/>
                <w:lang w:val="uk-UA"/>
              </w:rPr>
            </w:pPr>
            <w:r w:rsidRPr="00D7359D">
              <w:rPr>
                <w:sz w:val="28"/>
                <w:lang w:val="uk-UA"/>
              </w:rPr>
              <w:t>№</w:t>
            </w:r>
          </w:p>
        </w:tc>
        <w:tc>
          <w:tcPr>
            <w:tcW w:w="5288" w:type="dxa"/>
            <w:vMerge w:val="restart"/>
          </w:tcPr>
          <w:p w:rsidR="00D7359D" w:rsidRPr="00D7359D" w:rsidRDefault="00D7359D" w:rsidP="00D7359D">
            <w:pPr>
              <w:pStyle w:val="TableParagraph"/>
              <w:spacing w:line="240" w:lineRule="auto"/>
              <w:jc w:val="left"/>
              <w:rPr>
                <w:sz w:val="42"/>
                <w:lang w:val="uk-UA"/>
              </w:rPr>
            </w:pPr>
          </w:p>
          <w:p w:rsidR="00D7359D" w:rsidRPr="00D7359D" w:rsidRDefault="00D7359D" w:rsidP="00D7359D">
            <w:pPr>
              <w:pStyle w:val="TableParagraph"/>
              <w:spacing w:line="240" w:lineRule="auto"/>
              <w:ind w:left="2019" w:right="2010"/>
              <w:rPr>
                <w:sz w:val="28"/>
                <w:lang w:val="uk-UA"/>
              </w:rPr>
            </w:pPr>
            <w:r w:rsidRPr="00D7359D">
              <w:rPr>
                <w:spacing w:val="-2"/>
                <w:sz w:val="28"/>
                <w:lang w:val="uk-UA"/>
              </w:rPr>
              <w:t>Речовина</w:t>
            </w:r>
          </w:p>
        </w:tc>
        <w:tc>
          <w:tcPr>
            <w:tcW w:w="2379" w:type="dxa"/>
            <w:gridSpan w:val="2"/>
          </w:tcPr>
          <w:p w:rsidR="00D7359D" w:rsidRPr="00D7359D" w:rsidRDefault="00D7359D" w:rsidP="00D7359D">
            <w:pPr>
              <w:pStyle w:val="TableParagraph"/>
              <w:spacing w:line="240" w:lineRule="auto"/>
              <w:ind w:left="516"/>
              <w:jc w:val="left"/>
              <w:rPr>
                <w:sz w:val="28"/>
                <w:lang w:val="uk-UA"/>
              </w:rPr>
            </w:pPr>
            <w:r w:rsidRPr="00D7359D">
              <w:rPr>
                <w:spacing w:val="-2"/>
                <w:sz w:val="28"/>
                <w:lang w:val="uk-UA"/>
              </w:rPr>
              <w:t>Результат,</w:t>
            </w:r>
          </w:p>
          <w:p w:rsidR="00D7359D" w:rsidRPr="00D7359D" w:rsidRDefault="00D7359D" w:rsidP="00D7359D">
            <w:pPr>
              <w:pStyle w:val="TableParagraph"/>
              <w:spacing w:line="240" w:lineRule="auto"/>
              <w:ind w:left="573"/>
              <w:jc w:val="left"/>
              <w:rPr>
                <w:sz w:val="28"/>
                <w:lang w:val="uk-UA"/>
              </w:rPr>
            </w:pPr>
            <w:r w:rsidRPr="00D7359D">
              <w:rPr>
                <w:spacing w:val="-2"/>
                <w:sz w:val="28"/>
                <w:lang w:val="uk-UA"/>
              </w:rPr>
              <w:t>мкмоль·л</w:t>
            </w:r>
            <w:r w:rsidRPr="00D7359D">
              <w:rPr>
                <w:spacing w:val="-2"/>
                <w:sz w:val="28"/>
                <w:vertAlign w:val="superscript"/>
                <w:lang w:val="uk-UA"/>
              </w:rPr>
              <w:t>-1</w:t>
            </w:r>
          </w:p>
        </w:tc>
      </w:tr>
      <w:tr w:rsidR="00D7359D" w:rsidRPr="00D7359D" w:rsidTr="00A06662">
        <w:trPr>
          <w:trHeight w:val="484"/>
        </w:trPr>
        <w:tc>
          <w:tcPr>
            <w:tcW w:w="499" w:type="dxa"/>
            <w:vMerge/>
          </w:tcPr>
          <w:p w:rsidR="00D7359D" w:rsidRPr="00D7359D" w:rsidRDefault="00D7359D" w:rsidP="00D7359D">
            <w:pPr>
              <w:rPr>
                <w:sz w:val="2"/>
                <w:szCs w:val="2"/>
                <w:lang w:val="uk-UA"/>
              </w:rPr>
            </w:pPr>
          </w:p>
        </w:tc>
        <w:tc>
          <w:tcPr>
            <w:tcW w:w="5288" w:type="dxa"/>
            <w:vMerge/>
          </w:tcPr>
          <w:p w:rsidR="00D7359D" w:rsidRPr="00D7359D" w:rsidRDefault="00D7359D" w:rsidP="00D7359D">
            <w:pPr>
              <w:rPr>
                <w:sz w:val="2"/>
                <w:szCs w:val="2"/>
                <w:lang w:val="uk-UA"/>
              </w:rPr>
            </w:pPr>
          </w:p>
        </w:tc>
        <w:tc>
          <w:tcPr>
            <w:tcW w:w="2379" w:type="dxa"/>
            <w:gridSpan w:val="2"/>
          </w:tcPr>
          <w:p w:rsidR="00D7359D" w:rsidRPr="00D7359D" w:rsidRDefault="00D7359D" w:rsidP="00D7359D">
            <w:pPr>
              <w:pStyle w:val="TableParagraph"/>
              <w:spacing w:line="240" w:lineRule="auto"/>
              <w:ind w:left="684"/>
              <w:jc w:val="left"/>
              <w:rPr>
                <w:sz w:val="28"/>
                <w:lang w:val="uk-UA"/>
              </w:rPr>
            </w:pPr>
            <w:r w:rsidRPr="00D7359D">
              <w:rPr>
                <w:sz w:val="28"/>
                <w:lang w:val="uk-UA"/>
              </w:rPr>
              <w:t>2-17</w:t>
            </w:r>
            <w:r w:rsidRPr="00D7359D">
              <w:rPr>
                <w:spacing w:val="-4"/>
                <w:sz w:val="28"/>
                <w:lang w:val="uk-UA"/>
              </w:rPr>
              <w:t xml:space="preserve"> </w:t>
            </w:r>
            <w:r w:rsidRPr="00D7359D">
              <w:rPr>
                <w:spacing w:val="-5"/>
                <w:sz w:val="28"/>
                <w:lang w:val="uk-UA"/>
              </w:rPr>
              <w:t>років</w:t>
            </w:r>
          </w:p>
        </w:tc>
      </w:tr>
      <w:tr w:rsidR="00D7359D" w:rsidRPr="00D7359D" w:rsidTr="00D7359D">
        <w:trPr>
          <w:trHeight w:val="344"/>
        </w:trPr>
        <w:tc>
          <w:tcPr>
            <w:tcW w:w="499" w:type="dxa"/>
            <w:vMerge/>
          </w:tcPr>
          <w:p w:rsidR="00D7359D" w:rsidRPr="00D7359D" w:rsidRDefault="00D7359D" w:rsidP="00D7359D">
            <w:pPr>
              <w:pStyle w:val="TableParagraph"/>
              <w:spacing w:line="240" w:lineRule="auto"/>
              <w:jc w:val="left"/>
              <w:rPr>
                <w:sz w:val="28"/>
                <w:lang w:val="uk-UA"/>
              </w:rPr>
            </w:pPr>
          </w:p>
        </w:tc>
        <w:tc>
          <w:tcPr>
            <w:tcW w:w="5288" w:type="dxa"/>
            <w:vMerge/>
          </w:tcPr>
          <w:p w:rsidR="00D7359D" w:rsidRPr="00D7359D" w:rsidRDefault="00D7359D" w:rsidP="00D7359D">
            <w:pPr>
              <w:pStyle w:val="TableParagraph"/>
              <w:spacing w:line="240" w:lineRule="auto"/>
              <w:jc w:val="left"/>
              <w:rPr>
                <w:sz w:val="28"/>
                <w:lang w:val="uk-UA"/>
              </w:rPr>
            </w:pPr>
          </w:p>
        </w:tc>
        <w:tc>
          <w:tcPr>
            <w:tcW w:w="1100" w:type="dxa"/>
          </w:tcPr>
          <w:p w:rsidR="00D7359D" w:rsidRPr="00D7359D" w:rsidRDefault="00D7359D" w:rsidP="00D7359D">
            <w:pPr>
              <w:pStyle w:val="TableParagraph"/>
              <w:spacing w:line="240" w:lineRule="auto"/>
              <w:ind w:left="301" w:right="297"/>
              <w:rPr>
                <w:sz w:val="28"/>
                <w:lang w:val="uk-UA"/>
              </w:rPr>
            </w:pPr>
            <w:r w:rsidRPr="00D7359D">
              <w:rPr>
                <w:spacing w:val="-5"/>
                <w:sz w:val="28"/>
                <w:lang w:val="uk-UA"/>
              </w:rPr>
              <w:t>min</w:t>
            </w:r>
          </w:p>
        </w:tc>
        <w:tc>
          <w:tcPr>
            <w:tcW w:w="1279" w:type="dxa"/>
          </w:tcPr>
          <w:p w:rsidR="00D7359D" w:rsidRPr="00D7359D" w:rsidRDefault="00D7359D" w:rsidP="00D7359D">
            <w:pPr>
              <w:pStyle w:val="TableParagraph"/>
              <w:spacing w:line="240" w:lineRule="auto"/>
              <w:ind w:right="375"/>
              <w:jc w:val="right"/>
              <w:rPr>
                <w:sz w:val="28"/>
                <w:lang w:val="uk-UA"/>
              </w:rPr>
            </w:pPr>
            <w:r w:rsidRPr="00D7359D">
              <w:rPr>
                <w:spacing w:val="-5"/>
                <w:sz w:val="28"/>
                <w:lang w:val="uk-UA"/>
              </w:rPr>
              <w:t>max</w:t>
            </w:r>
          </w:p>
        </w:tc>
      </w:tr>
      <w:tr w:rsidR="0035334B" w:rsidRPr="00D7359D" w:rsidTr="0035334B">
        <w:trPr>
          <w:trHeight w:val="481"/>
        </w:trPr>
        <w:tc>
          <w:tcPr>
            <w:tcW w:w="499" w:type="dxa"/>
          </w:tcPr>
          <w:p w:rsidR="0035334B" w:rsidRPr="00D7359D" w:rsidRDefault="0035334B" w:rsidP="00A06662">
            <w:pPr>
              <w:pStyle w:val="TableParagraph"/>
              <w:ind w:right="94"/>
              <w:jc w:val="right"/>
              <w:rPr>
                <w:sz w:val="28"/>
                <w:lang w:val="uk-UA"/>
              </w:rPr>
            </w:pPr>
            <w:r w:rsidRPr="00D7359D">
              <w:rPr>
                <w:sz w:val="28"/>
                <w:lang w:val="uk-UA"/>
              </w:rPr>
              <w:t>1</w:t>
            </w:r>
          </w:p>
        </w:tc>
        <w:tc>
          <w:tcPr>
            <w:tcW w:w="5288" w:type="dxa"/>
          </w:tcPr>
          <w:p w:rsidR="0035334B" w:rsidRPr="00D7359D" w:rsidRDefault="00D7359D" w:rsidP="00A06662">
            <w:pPr>
              <w:pStyle w:val="TableParagraph"/>
              <w:ind w:left="108"/>
              <w:jc w:val="left"/>
              <w:rPr>
                <w:sz w:val="28"/>
                <w:lang w:val="uk-UA"/>
              </w:rPr>
            </w:pPr>
            <w:r w:rsidRPr="00D7359D">
              <w:rPr>
                <w:sz w:val="28"/>
                <w:lang w:val="uk-UA"/>
              </w:rPr>
              <w:t>Аланін</w:t>
            </w:r>
            <w:r w:rsidR="0035334B" w:rsidRPr="00D7359D">
              <w:rPr>
                <w:spacing w:val="-3"/>
                <w:sz w:val="28"/>
                <w:lang w:val="uk-UA"/>
              </w:rPr>
              <w:t xml:space="preserve"> </w:t>
            </w:r>
            <w:r w:rsidR="0035334B" w:rsidRPr="00D7359D">
              <w:rPr>
                <w:spacing w:val="-2"/>
                <w:sz w:val="28"/>
                <w:lang w:val="uk-UA"/>
              </w:rPr>
              <w:t>(Ala)</w:t>
            </w:r>
          </w:p>
        </w:tc>
        <w:tc>
          <w:tcPr>
            <w:tcW w:w="1100" w:type="dxa"/>
          </w:tcPr>
          <w:p w:rsidR="0035334B" w:rsidRPr="00D7359D" w:rsidRDefault="0035334B" w:rsidP="00A06662">
            <w:pPr>
              <w:pStyle w:val="TableParagraph"/>
              <w:ind w:left="300" w:right="297"/>
              <w:rPr>
                <w:sz w:val="28"/>
                <w:lang w:val="uk-UA"/>
              </w:rPr>
            </w:pPr>
            <w:r w:rsidRPr="00D7359D">
              <w:rPr>
                <w:spacing w:val="-5"/>
                <w:sz w:val="28"/>
                <w:lang w:val="uk-UA"/>
              </w:rPr>
              <w:t>157</w:t>
            </w:r>
          </w:p>
        </w:tc>
        <w:tc>
          <w:tcPr>
            <w:tcW w:w="1279" w:type="dxa"/>
          </w:tcPr>
          <w:p w:rsidR="0035334B" w:rsidRPr="00D7359D" w:rsidRDefault="0035334B" w:rsidP="00A06662">
            <w:pPr>
              <w:pStyle w:val="TableParagraph"/>
              <w:ind w:right="418"/>
              <w:jc w:val="right"/>
              <w:rPr>
                <w:sz w:val="28"/>
                <w:lang w:val="uk-UA"/>
              </w:rPr>
            </w:pPr>
            <w:r w:rsidRPr="00D7359D">
              <w:rPr>
                <w:spacing w:val="-5"/>
                <w:sz w:val="28"/>
                <w:lang w:val="uk-UA"/>
              </w:rPr>
              <w:t>543</w:t>
            </w:r>
          </w:p>
        </w:tc>
      </w:tr>
      <w:tr w:rsidR="0035334B" w:rsidRPr="00D7359D" w:rsidTr="0035334B">
        <w:trPr>
          <w:trHeight w:val="484"/>
        </w:trPr>
        <w:tc>
          <w:tcPr>
            <w:tcW w:w="499" w:type="dxa"/>
          </w:tcPr>
          <w:p w:rsidR="0035334B" w:rsidRPr="00D7359D" w:rsidRDefault="0035334B" w:rsidP="00A06662">
            <w:pPr>
              <w:pStyle w:val="TableParagraph"/>
              <w:ind w:right="94"/>
              <w:jc w:val="right"/>
              <w:rPr>
                <w:sz w:val="28"/>
                <w:lang w:val="uk-UA"/>
              </w:rPr>
            </w:pPr>
            <w:r w:rsidRPr="00D7359D">
              <w:rPr>
                <w:sz w:val="28"/>
                <w:lang w:val="uk-UA"/>
              </w:rPr>
              <w:lastRenderedPageBreak/>
              <w:t>2</w:t>
            </w:r>
          </w:p>
        </w:tc>
        <w:tc>
          <w:tcPr>
            <w:tcW w:w="5288" w:type="dxa"/>
          </w:tcPr>
          <w:p w:rsidR="0035334B" w:rsidRPr="00D7359D" w:rsidRDefault="00D7359D" w:rsidP="00A06662">
            <w:pPr>
              <w:pStyle w:val="TableParagraph"/>
              <w:ind w:left="108"/>
              <w:jc w:val="left"/>
              <w:rPr>
                <w:sz w:val="28"/>
                <w:lang w:val="uk-UA"/>
              </w:rPr>
            </w:pPr>
            <w:r w:rsidRPr="00D7359D">
              <w:rPr>
                <w:sz w:val="28"/>
                <w:lang w:val="uk-UA"/>
              </w:rPr>
              <w:t>Аргінін</w:t>
            </w:r>
            <w:r w:rsidR="0035334B" w:rsidRPr="00D7359D">
              <w:rPr>
                <w:spacing w:val="-7"/>
                <w:sz w:val="28"/>
                <w:lang w:val="uk-UA"/>
              </w:rPr>
              <w:t xml:space="preserve"> </w:t>
            </w:r>
            <w:r w:rsidR="0035334B" w:rsidRPr="00D7359D">
              <w:rPr>
                <w:spacing w:val="-2"/>
                <w:sz w:val="28"/>
                <w:lang w:val="uk-UA"/>
              </w:rPr>
              <w:t>(Arg)</w:t>
            </w:r>
          </w:p>
        </w:tc>
        <w:tc>
          <w:tcPr>
            <w:tcW w:w="1100" w:type="dxa"/>
          </w:tcPr>
          <w:p w:rsidR="0035334B" w:rsidRPr="00D7359D" w:rsidRDefault="0035334B" w:rsidP="00A06662">
            <w:pPr>
              <w:pStyle w:val="TableParagraph"/>
              <w:ind w:left="301" w:right="297"/>
              <w:rPr>
                <w:sz w:val="28"/>
                <w:lang w:val="uk-UA"/>
              </w:rPr>
            </w:pPr>
            <w:r w:rsidRPr="00D7359D">
              <w:rPr>
                <w:spacing w:val="-5"/>
                <w:sz w:val="28"/>
                <w:lang w:val="uk-UA"/>
              </w:rPr>
              <w:t>10</w:t>
            </w:r>
          </w:p>
        </w:tc>
        <w:tc>
          <w:tcPr>
            <w:tcW w:w="1279" w:type="dxa"/>
          </w:tcPr>
          <w:p w:rsidR="0035334B" w:rsidRPr="00D7359D" w:rsidRDefault="0035334B" w:rsidP="00A06662">
            <w:pPr>
              <w:pStyle w:val="TableParagraph"/>
              <w:ind w:right="418"/>
              <w:jc w:val="right"/>
              <w:rPr>
                <w:sz w:val="28"/>
                <w:lang w:val="uk-UA"/>
              </w:rPr>
            </w:pPr>
            <w:r w:rsidRPr="00D7359D">
              <w:rPr>
                <w:spacing w:val="-5"/>
                <w:sz w:val="28"/>
                <w:lang w:val="uk-UA"/>
              </w:rPr>
              <w:t>128</w:t>
            </w:r>
          </w:p>
        </w:tc>
      </w:tr>
      <w:tr w:rsidR="0035334B" w:rsidRPr="00D7359D" w:rsidTr="0035334B">
        <w:trPr>
          <w:trHeight w:val="482"/>
        </w:trPr>
        <w:tc>
          <w:tcPr>
            <w:tcW w:w="499" w:type="dxa"/>
          </w:tcPr>
          <w:p w:rsidR="0035334B" w:rsidRPr="00D7359D" w:rsidRDefault="0035334B" w:rsidP="00A06662">
            <w:pPr>
              <w:pStyle w:val="TableParagraph"/>
              <w:ind w:right="94"/>
              <w:jc w:val="right"/>
              <w:rPr>
                <w:sz w:val="28"/>
                <w:lang w:val="uk-UA"/>
              </w:rPr>
            </w:pPr>
            <w:r w:rsidRPr="00D7359D">
              <w:rPr>
                <w:sz w:val="28"/>
                <w:lang w:val="uk-UA"/>
              </w:rPr>
              <w:t>3</w:t>
            </w:r>
          </w:p>
        </w:tc>
        <w:tc>
          <w:tcPr>
            <w:tcW w:w="5288" w:type="dxa"/>
          </w:tcPr>
          <w:p w:rsidR="0035334B" w:rsidRPr="00D7359D" w:rsidRDefault="00D7359D" w:rsidP="00A06662">
            <w:pPr>
              <w:pStyle w:val="TableParagraph"/>
              <w:ind w:left="108"/>
              <w:jc w:val="left"/>
              <w:rPr>
                <w:sz w:val="28"/>
                <w:lang w:val="uk-UA"/>
              </w:rPr>
            </w:pPr>
            <w:r w:rsidRPr="00D7359D">
              <w:rPr>
                <w:sz w:val="28"/>
                <w:lang w:val="uk-UA"/>
              </w:rPr>
              <w:t>Аспарагінова</w:t>
            </w:r>
            <w:r w:rsidR="0035334B" w:rsidRPr="00D7359D">
              <w:rPr>
                <w:spacing w:val="-11"/>
                <w:sz w:val="28"/>
                <w:lang w:val="uk-UA"/>
              </w:rPr>
              <w:t xml:space="preserve"> </w:t>
            </w:r>
            <w:r w:rsidR="0035334B" w:rsidRPr="00D7359D">
              <w:rPr>
                <w:sz w:val="28"/>
                <w:lang w:val="uk-UA"/>
              </w:rPr>
              <w:t>кислота</w:t>
            </w:r>
            <w:r w:rsidR="0035334B" w:rsidRPr="00D7359D">
              <w:rPr>
                <w:spacing w:val="-8"/>
                <w:sz w:val="28"/>
                <w:lang w:val="uk-UA"/>
              </w:rPr>
              <w:t xml:space="preserve"> </w:t>
            </w:r>
            <w:r w:rsidR="0035334B" w:rsidRPr="00D7359D">
              <w:rPr>
                <w:spacing w:val="-4"/>
                <w:sz w:val="28"/>
                <w:lang w:val="uk-UA"/>
              </w:rPr>
              <w:t>(Asp)</w:t>
            </w:r>
          </w:p>
        </w:tc>
        <w:tc>
          <w:tcPr>
            <w:tcW w:w="1100" w:type="dxa"/>
          </w:tcPr>
          <w:p w:rsidR="0035334B" w:rsidRPr="00D7359D" w:rsidRDefault="0035334B" w:rsidP="00A06662">
            <w:pPr>
              <w:pStyle w:val="TableParagraph"/>
              <w:ind w:left="6"/>
              <w:rPr>
                <w:sz w:val="28"/>
                <w:lang w:val="uk-UA"/>
              </w:rPr>
            </w:pPr>
            <w:r w:rsidRPr="00D7359D">
              <w:rPr>
                <w:sz w:val="28"/>
                <w:lang w:val="uk-UA"/>
              </w:rPr>
              <w:t>1</w:t>
            </w:r>
          </w:p>
        </w:tc>
        <w:tc>
          <w:tcPr>
            <w:tcW w:w="1279" w:type="dxa"/>
          </w:tcPr>
          <w:p w:rsidR="0035334B" w:rsidRPr="00D7359D" w:rsidRDefault="0035334B" w:rsidP="00A06662">
            <w:pPr>
              <w:pStyle w:val="TableParagraph"/>
              <w:ind w:right="418"/>
              <w:jc w:val="right"/>
              <w:rPr>
                <w:sz w:val="28"/>
                <w:lang w:val="uk-UA"/>
              </w:rPr>
            </w:pPr>
            <w:r w:rsidRPr="00D7359D">
              <w:rPr>
                <w:spacing w:val="-5"/>
                <w:sz w:val="28"/>
                <w:lang w:val="uk-UA"/>
              </w:rPr>
              <w:t>218</w:t>
            </w:r>
          </w:p>
        </w:tc>
      </w:tr>
      <w:tr w:rsidR="0035334B" w:rsidRPr="00D7359D" w:rsidTr="0035334B">
        <w:trPr>
          <w:trHeight w:val="481"/>
        </w:trPr>
        <w:tc>
          <w:tcPr>
            <w:tcW w:w="499" w:type="dxa"/>
          </w:tcPr>
          <w:p w:rsidR="0035334B" w:rsidRPr="00D7359D" w:rsidRDefault="0035334B" w:rsidP="00A06662">
            <w:pPr>
              <w:pStyle w:val="TableParagraph"/>
              <w:ind w:right="94"/>
              <w:jc w:val="right"/>
              <w:rPr>
                <w:sz w:val="28"/>
                <w:lang w:val="uk-UA"/>
              </w:rPr>
            </w:pPr>
            <w:r w:rsidRPr="00D7359D">
              <w:rPr>
                <w:sz w:val="28"/>
                <w:lang w:val="uk-UA"/>
              </w:rPr>
              <w:t>4</w:t>
            </w:r>
          </w:p>
        </w:tc>
        <w:tc>
          <w:tcPr>
            <w:tcW w:w="5288" w:type="dxa"/>
          </w:tcPr>
          <w:p w:rsidR="0035334B" w:rsidRPr="00D7359D" w:rsidRDefault="0035334B" w:rsidP="00D7359D">
            <w:pPr>
              <w:pStyle w:val="TableParagraph"/>
              <w:ind w:left="108"/>
              <w:jc w:val="left"/>
              <w:rPr>
                <w:sz w:val="28"/>
                <w:lang w:val="uk-UA"/>
              </w:rPr>
            </w:pPr>
            <w:r w:rsidRPr="00D7359D">
              <w:rPr>
                <w:sz w:val="28"/>
                <w:lang w:val="uk-UA"/>
              </w:rPr>
              <w:t>C</w:t>
            </w:r>
            <w:r w:rsidRPr="00D7359D">
              <w:rPr>
                <w:sz w:val="28"/>
                <w:vertAlign w:val="subscript"/>
                <w:lang w:val="uk-UA"/>
              </w:rPr>
              <w:t>0</w:t>
            </w:r>
            <w:r w:rsidRPr="00D7359D">
              <w:rPr>
                <w:spacing w:val="-5"/>
                <w:sz w:val="28"/>
                <w:lang w:val="uk-UA"/>
              </w:rPr>
              <w:t xml:space="preserve"> </w:t>
            </w:r>
            <w:r w:rsidRPr="00D7359D">
              <w:rPr>
                <w:sz w:val="28"/>
                <w:lang w:val="uk-UA"/>
              </w:rPr>
              <w:t>(</w:t>
            </w:r>
            <w:r w:rsidR="00D7359D">
              <w:rPr>
                <w:sz w:val="28"/>
                <w:lang w:val="uk-UA"/>
              </w:rPr>
              <w:t>вільний</w:t>
            </w:r>
            <w:r w:rsidRPr="00D7359D">
              <w:rPr>
                <w:spacing w:val="-4"/>
                <w:sz w:val="28"/>
                <w:lang w:val="uk-UA"/>
              </w:rPr>
              <w:t xml:space="preserve"> </w:t>
            </w:r>
            <w:r w:rsidRPr="00D7359D">
              <w:rPr>
                <w:spacing w:val="-2"/>
                <w:sz w:val="28"/>
                <w:lang w:val="uk-UA"/>
              </w:rPr>
              <w:t>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A06662">
            <w:pPr>
              <w:pStyle w:val="TableParagraph"/>
              <w:ind w:left="301" w:right="297"/>
              <w:rPr>
                <w:sz w:val="28"/>
                <w:lang w:val="uk-UA"/>
              </w:rPr>
            </w:pPr>
            <w:r w:rsidRPr="00D7359D">
              <w:rPr>
                <w:spacing w:val="-5"/>
                <w:sz w:val="28"/>
                <w:lang w:val="uk-UA"/>
              </w:rPr>
              <w:t>19</w:t>
            </w:r>
          </w:p>
        </w:tc>
        <w:tc>
          <w:tcPr>
            <w:tcW w:w="1279" w:type="dxa"/>
          </w:tcPr>
          <w:p w:rsidR="0035334B" w:rsidRPr="00D7359D" w:rsidRDefault="0035334B" w:rsidP="00A06662">
            <w:pPr>
              <w:pStyle w:val="TableParagraph"/>
              <w:ind w:right="488"/>
              <w:jc w:val="right"/>
              <w:rPr>
                <w:sz w:val="28"/>
                <w:lang w:val="uk-UA"/>
              </w:rPr>
            </w:pPr>
            <w:r w:rsidRPr="00D7359D">
              <w:rPr>
                <w:spacing w:val="-5"/>
                <w:sz w:val="28"/>
                <w:lang w:val="uk-UA"/>
              </w:rPr>
              <w:t>45</w:t>
            </w:r>
          </w:p>
        </w:tc>
      </w:tr>
      <w:tr w:rsidR="0035334B" w:rsidRPr="00D7359D" w:rsidTr="0035334B">
        <w:trPr>
          <w:trHeight w:val="484"/>
        </w:trPr>
        <w:tc>
          <w:tcPr>
            <w:tcW w:w="499" w:type="dxa"/>
          </w:tcPr>
          <w:p w:rsidR="0035334B" w:rsidRPr="00D7359D" w:rsidRDefault="0035334B" w:rsidP="00A06662">
            <w:pPr>
              <w:pStyle w:val="TableParagraph"/>
              <w:spacing w:line="317" w:lineRule="exact"/>
              <w:ind w:right="94"/>
              <w:jc w:val="right"/>
              <w:rPr>
                <w:sz w:val="28"/>
                <w:lang w:val="uk-UA"/>
              </w:rPr>
            </w:pPr>
            <w:r w:rsidRPr="00D7359D">
              <w:rPr>
                <w:sz w:val="28"/>
                <w:lang w:val="uk-UA"/>
              </w:rPr>
              <w:t>5</w:t>
            </w:r>
          </w:p>
        </w:tc>
        <w:tc>
          <w:tcPr>
            <w:tcW w:w="5288" w:type="dxa"/>
          </w:tcPr>
          <w:p w:rsidR="0035334B" w:rsidRPr="00D7359D" w:rsidRDefault="0035334B" w:rsidP="00D7359D">
            <w:pPr>
              <w:pStyle w:val="TableParagraph"/>
              <w:spacing w:line="317" w:lineRule="exact"/>
              <w:ind w:left="108"/>
              <w:jc w:val="left"/>
              <w:rPr>
                <w:sz w:val="28"/>
                <w:lang w:val="uk-UA"/>
              </w:rPr>
            </w:pPr>
            <w:r w:rsidRPr="00D7359D">
              <w:rPr>
                <w:spacing w:val="-2"/>
                <w:sz w:val="28"/>
                <w:lang w:val="uk-UA"/>
              </w:rPr>
              <w:t>C14(тетрадекано</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A06662">
            <w:pPr>
              <w:pStyle w:val="TableParagraph"/>
              <w:spacing w:line="317" w:lineRule="exact"/>
              <w:ind w:left="6"/>
              <w:rPr>
                <w:sz w:val="28"/>
                <w:lang w:val="uk-UA"/>
              </w:rPr>
            </w:pPr>
            <w:r w:rsidRPr="00D7359D">
              <w:rPr>
                <w:sz w:val="28"/>
                <w:lang w:val="uk-UA"/>
              </w:rPr>
              <w:t>0</w:t>
            </w:r>
          </w:p>
        </w:tc>
        <w:tc>
          <w:tcPr>
            <w:tcW w:w="1279" w:type="dxa"/>
          </w:tcPr>
          <w:p w:rsidR="0035334B" w:rsidRPr="00D7359D" w:rsidRDefault="0035334B" w:rsidP="00A06662">
            <w:pPr>
              <w:pStyle w:val="TableParagraph"/>
              <w:spacing w:line="317" w:lineRule="exact"/>
              <w:ind w:right="454"/>
              <w:jc w:val="right"/>
              <w:rPr>
                <w:sz w:val="28"/>
                <w:lang w:val="uk-UA"/>
              </w:rPr>
            </w:pPr>
            <w:r w:rsidRPr="00D7359D">
              <w:rPr>
                <w:spacing w:val="-5"/>
                <w:sz w:val="28"/>
                <w:lang w:val="uk-UA"/>
              </w:rPr>
              <w:t>0,7</w:t>
            </w:r>
          </w:p>
        </w:tc>
      </w:tr>
      <w:tr w:rsidR="0035334B" w:rsidRPr="00D7359D" w:rsidTr="0035334B">
        <w:trPr>
          <w:trHeight w:val="481"/>
        </w:trPr>
        <w:tc>
          <w:tcPr>
            <w:tcW w:w="499" w:type="dxa"/>
          </w:tcPr>
          <w:p w:rsidR="0035334B" w:rsidRPr="00D7359D" w:rsidRDefault="0035334B" w:rsidP="00A06662">
            <w:pPr>
              <w:pStyle w:val="TableParagraph"/>
              <w:ind w:right="94"/>
              <w:jc w:val="right"/>
              <w:rPr>
                <w:sz w:val="28"/>
                <w:lang w:val="uk-UA"/>
              </w:rPr>
            </w:pPr>
            <w:r w:rsidRPr="00D7359D">
              <w:rPr>
                <w:sz w:val="28"/>
                <w:lang w:val="uk-UA"/>
              </w:rPr>
              <w:t>6</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C16(гексадекано</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A06662">
            <w:pPr>
              <w:pStyle w:val="TableParagraph"/>
              <w:ind w:left="6"/>
              <w:rPr>
                <w:sz w:val="28"/>
                <w:lang w:val="uk-UA"/>
              </w:rPr>
            </w:pPr>
            <w:r w:rsidRPr="00D7359D">
              <w:rPr>
                <w:sz w:val="28"/>
                <w:lang w:val="uk-UA"/>
              </w:rPr>
              <w:t>0</w:t>
            </w:r>
          </w:p>
        </w:tc>
        <w:tc>
          <w:tcPr>
            <w:tcW w:w="1279" w:type="dxa"/>
          </w:tcPr>
          <w:p w:rsidR="0035334B" w:rsidRPr="00D7359D" w:rsidRDefault="0035334B" w:rsidP="00A06662">
            <w:pPr>
              <w:pStyle w:val="TableParagraph"/>
              <w:ind w:right="454"/>
              <w:jc w:val="right"/>
              <w:rPr>
                <w:sz w:val="28"/>
                <w:lang w:val="uk-UA"/>
              </w:rPr>
            </w:pPr>
            <w:r w:rsidRPr="00D7359D">
              <w:rPr>
                <w:spacing w:val="-5"/>
                <w:sz w:val="28"/>
                <w:lang w:val="uk-UA"/>
              </w:rPr>
              <w:t>5,5</w:t>
            </w:r>
          </w:p>
        </w:tc>
      </w:tr>
      <w:tr w:rsidR="0035334B" w:rsidRPr="00D7359D" w:rsidTr="0035334B">
        <w:trPr>
          <w:trHeight w:val="484"/>
        </w:trPr>
        <w:tc>
          <w:tcPr>
            <w:tcW w:w="499" w:type="dxa"/>
          </w:tcPr>
          <w:p w:rsidR="0035334B" w:rsidRPr="00D7359D" w:rsidRDefault="0035334B" w:rsidP="00A06662">
            <w:pPr>
              <w:pStyle w:val="TableParagraph"/>
              <w:ind w:right="94"/>
              <w:jc w:val="right"/>
              <w:rPr>
                <w:sz w:val="28"/>
                <w:lang w:val="uk-UA"/>
              </w:rPr>
            </w:pPr>
            <w:r w:rsidRPr="00D7359D">
              <w:rPr>
                <w:sz w:val="28"/>
                <w:lang w:val="uk-UA"/>
              </w:rPr>
              <w:t>7</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C16-OH(3-ОН-гексадекано</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A06662">
            <w:pPr>
              <w:pStyle w:val="TableParagraph"/>
              <w:ind w:left="6"/>
              <w:rPr>
                <w:sz w:val="28"/>
                <w:lang w:val="uk-UA"/>
              </w:rPr>
            </w:pPr>
            <w:r w:rsidRPr="00D7359D">
              <w:rPr>
                <w:sz w:val="28"/>
                <w:lang w:val="uk-UA"/>
              </w:rPr>
              <w:t>0</w:t>
            </w:r>
          </w:p>
        </w:tc>
        <w:tc>
          <w:tcPr>
            <w:tcW w:w="1279" w:type="dxa"/>
          </w:tcPr>
          <w:p w:rsidR="0035334B" w:rsidRPr="00D7359D" w:rsidRDefault="0035334B" w:rsidP="00A06662">
            <w:pPr>
              <w:pStyle w:val="TableParagraph"/>
              <w:ind w:right="385"/>
              <w:jc w:val="right"/>
              <w:rPr>
                <w:sz w:val="28"/>
                <w:lang w:val="uk-UA"/>
              </w:rPr>
            </w:pPr>
            <w:r w:rsidRPr="00D7359D">
              <w:rPr>
                <w:spacing w:val="-4"/>
                <w:sz w:val="28"/>
                <w:lang w:val="uk-UA"/>
              </w:rPr>
              <w:t>0,06</w:t>
            </w:r>
          </w:p>
        </w:tc>
      </w:tr>
      <w:tr w:rsidR="0035334B" w:rsidRPr="00D7359D" w:rsidTr="0035334B">
        <w:trPr>
          <w:trHeight w:val="481"/>
        </w:trPr>
        <w:tc>
          <w:tcPr>
            <w:tcW w:w="499" w:type="dxa"/>
          </w:tcPr>
          <w:p w:rsidR="0035334B" w:rsidRPr="00D7359D" w:rsidRDefault="0035334B" w:rsidP="00A06662">
            <w:pPr>
              <w:pStyle w:val="TableParagraph"/>
              <w:ind w:right="94"/>
              <w:jc w:val="right"/>
              <w:rPr>
                <w:sz w:val="28"/>
                <w:lang w:val="uk-UA"/>
              </w:rPr>
            </w:pPr>
            <w:r w:rsidRPr="00D7359D">
              <w:rPr>
                <w:sz w:val="28"/>
                <w:lang w:val="uk-UA"/>
              </w:rPr>
              <w:t>8</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C2(ацетилкарн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A06662">
            <w:pPr>
              <w:pStyle w:val="TableParagraph"/>
              <w:ind w:left="6"/>
              <w:rPr>
                <w:sz w:val="28"/>
                <w:lang w:val="uk-UA"/>
              </w:rPr>
            </w:pPr>
            <w:r w:rsidRPr="00D7359D">
              <w:rPr>
                <w:sz w:val="28"/>
                <w:lang w:val="uk-UA"/>
              </w:rPr>
              <w:t>2</w:t>
            </w:r>
          </w:p>
        </w:tc>
        <w:tc>
          <w:tcPr>
            <w:tcW w:w="1279" w:type="dxa"/>
          </w:tcPr>
          <w:p w:rsidR="0035334B" w:rsidRPr="00D7359D" w:rsidRDefault="0035334B" w:rsidP="00A06662">
            <w:pPr>
              <w:pStyle w:val="TableParagraph"/>
              <w:ind w:right="488"/>
              <w:jc w:val="right"/>
              <w:rPr>
                <w:sz w:val="28"/>
                <w:lang w:val="uk-UA"/>
              </w:rPr>
            </w:pPr>
            <w:r w:rsidRPr="00D7359D">
              <w:rPr>
                <w:spacing w:val="-5"/>
                <w:sz w:val="28"/>
                <w:lang w:val="uk-UA"/>
              </w:rPr>
              <w:t>50</w:t>
            </w:r>
          </w:p>
        </w:tc>
      </w:tr>
      <w:tr w:rsidR="0035334B" w:rsidRPr="00D7359D" w:rsidTr="0035334B">
        <w:trPr>
          <w:trHeight w:val="482"/>
        </w:trPr>
        <w:tc>
          <w:tcPr>
            <w:tcW w:w="499" w:type="dxa"/>
          </w:tcPr>
          <w:p w:rsidR="0035334B" w:rsidRPr="00D7359D" w:rsidRDefault="0035334B" w:rsidP="00A06662">
            <w:pPr>
              <w:pStyle w:val="TableParagraph"/>
              <w:ind w:right="94"/>
              <w:jc w:val="right"/>
              <w:rPr>
                <w:sz w:val="28"/>
                <w:lang w:val="uk-UA"/>
              </w:rPr>
            </w:pPr>
            <w:r w:rsidRPr="00D7359D">
              <w:rPr>
                <w:sz w:val="28"/>
                <w:lang w:val="uk-UA"/>
              </w:rPr>
              <w:t>9</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C3(проп</w:t>
            </w:r>
            <w:r w:rsidR="00D7359D">
              <w:rPr>
                <w:spacing w:val="-2"/>
                <w:sz w:val="28"/>
                <w:lang w:val="uk-UA"/>
              </w:rPr>
              <w:t>і</w:t>
            </w:r>
            <w:r w:rsidRPr="00D7359D">
              <w:rPr>
                <w:spacing w:val="-2"/>
                <w:sz w:val="28"/>
                <w:lang w:val="uk-UA"/>
              </w:rPr>
              <w:t>он</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A06662">
            <w:pPr>
              <w:pStyle w:val="TableParagraph"/>
              <w:ind w:left="6"/>
              <w:rPr>
                <w:sz w:val="28"/>
                <w:lang w:val="uk-UA"/>
              </w:rPr>
            </w:pPr>
            <w:r w:rsidRPr="00D7359D">
              <w:rPr>
                <w:sz w:val="28"/>
                <w:lang w:val="uk-UA"/>
              </w:rPr>
              <w:t>0</w:t>
            </w:r>
          </w:p>
        </w:tc>
        <w:tc>
          <w:tcPr>
            <w:tcW w:w="1279" w:type="dxa"/>
          </w:tcPr>
          <w:p w:rsidR="0035334B" w:rsidRPr="00D7359D" w:rsidRDefault="0035334B" w:rsidP="00A06662">
            <w:pPr>
              <w:pStyle w:val="TableParagraph"/>
              <w:ind w:left="4"/>
              <w:rPr>
                <w:sz w:val="28"/>
                <w:lang w:val="uk-UA"/>
              </w:rPr>
            </w:pPr>
            <w:r w:rsidRPr="00D7359D">
              <w:rPr>
                <w:sz w:val="28"/>
                <w:lang w:val="uk-UA"/>
              </w:rPr>
              <w:t>5</w:t>
            </w:r>
          </w:p>
        </w:tc>
      </w:tr>
      <w:tr w:rsidR="0035334B" w:rsidRPr="00D7359D" w:rsidTr="0035334B">
        <w:trPr>
          <w:trHeight w:val="484"/>
        </w:trPr>
        <w:tc>
          <w:tcPr>
            <w:tcW w:w="499" w:type="dxa"/>
          </w:tcPr>
          <w:p w:rsidR="0035334B" w:rsidRPr="00D7359D" w:rsidRDefault="0035334B" w:rsidP="00A06662">
            <w:pPr>
              <w:pStyle w:val="TableParagraph"/>
              <w:spacing w:line="317" w:lineRule="exact"/>
              <w:ind w:right="93"/>
              <w:jc w:val="right"/>
              <w:rPr>
                <w:sz w:val="28"/>
                <w:lang w:val="uk-UA"/>
              </w:rPr>
            </w:pPr>
            <w:r w:rsidRPr="00D7359D">
              <w:rPr>
                <w:spacing w:val="-5"/>
                <w:sz w:val="28"/>
                <w:lang w:val="uk-UA"/>
              </w:rPr>
              <w:t>10</w:t>
            </w:r>
          </w:p>
        </w:tc>
        <w:tc>
          <w:tcPr>
            <w:tcW w:w="5288" w:type="dxa"/>
          </w:tcPr>
          <w:p w:rsidR="0035334B" w:rsidRPr="00D7359D" w:rsidRDefault="0035334B" w:rsidP="00D7359D">
            <w:pPr>
              <w:pStyle w:val="TableParagraph"/>
              <w:spacing w:line="317" w:lineRule="exact"/>
              <w:ind w:left="108"/>
              <w:jc w:val="left"/>
              <w:rPr>
                <w:sz w:val="28"/>
                <w:lang w:val="uk-UA"/>
              </w:rPr>
            </w:pPr>
            <w:r w:rsidRPr="00D7359D">
              <w:rPr>
                <w:spacing w:val="-2"/>
                <w:sz w:val="28"/>
                <w:lang w:val="uk-UA"/>
              </w:rPr>
              <w:t>C4(бут</w:t>
            </w:r>
            <w:r w:rsidR="00D7359D">
              <w:rPr>
                <w:spacing w:val="-2"/>
                <w:sz w:val="28"/>
                <w:lang w:val="uk-UA"/>
              </w:rPr>
              <w:t>і</w:t>
            </w:r>
            <w:r w:rsidRPr="00D7359D">
              <w:rPr>
                <w:spacing w:val="-2"/>
                <w:sz w:val="28"/>
                <w:lang w:val="uk-UA"/>
              </w:rPr>
              <w:t>рилкарн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A06662">
            <w:pPr>
              <w:pStyle w:val="TableParagraph"/>
              <w:spacing w:line="317" w:lineRule="exact"/>
              <w:ind w:left="6"/>
              <w:rPr>
                <w:sz w:val="28"/>
                <w:lang w:val="uk-UA"/>
              </w:rPr>
            </w:pPr>
            <w:r w:rsidRPr="00D7359D">
              <w:rPr>
                <w:sz w:val="28"/>
                <w:lang w:val="uk-UA"/>
              </w:rPr>
              <w:t>0</w:t>
            </w:r>
          </w:p>
        </w:tc>
        <w:tc>
          <w:tcPr>
            <w:tcW w:w="1279" w:type="dxa"/>
          </w:tcPr>
          <w:p w:rsidR="0035334B" w:rsidRPr="00D7359D" w:rsidRDefault="0035334B" w:rsidP="00A06662">
            <w:pPr>
              <w:pStyle w:val="TableParagraph"/>
              <w:spacing w:line="317" w:lineRule="exact"/>
              <w:ind w:right="385"/>
              <w:jc w:val="right"/>
              <w:rPr>
                <w:sz w:val="28"/>
                <w:lang w:val="uk-UA"/>
              </w:rPr>
            </w:pPr>
            <w:r w:rsidRPr="00D7359D">
              <w:rPr>
                <w:spacing w:val="-4"/>
                <w:sz w:val="28"/>
                <w:lang w:val="uk-UA"/>
              </w:rPr>
              <w:t>0,95</w:t>
            </w:r>
          </w:p>
        </w:tc>
      </w:tr>
      <w:tr w:rsidR="0035334B" w:rsidRPr="00D7359D" w:rsidTr="0035334B">
        <w:trPr>
          <w:trHeight w:val="481"/>
        </w:trPr>
        <w:tc>
          <w:tcPr>
            <w:tcW w:w="499" w:type="dxa"/>
          </w:tcPr>
          <w:p w:rsidR="0035334B" w:rsidRPr="00D7359D" w:rsidRDefault="0035334B" w:rsidP="00A06662">
            <w:pPr>
              <w:pStyle w:val="TableParagraph"/>
              <w:ind w:right="93"/>
              <w:jc w:val="right"/>
              <w:rPr>
                <w:sz w:val="28"/>
                <w:lang w:val="uk-UA"/>
              </w:rPr>
            </w:pPr>
            <w:r w:rsidRPr="00D7359D">
              <w:rPr>
                <w:spacing w:val="-5"/>
                <w:sz w:val="28"/>
                <w:lang w:val="uk-UA"/>
              </w:rPr>
              <w:t>11</w:t>
            </w:r>
          </w:p>
        </w:tc>
        <w:tc>
          <w:tcPr>
            <w:tcW w:w="5288" w:type="dxa"/>
          </w:tcPr>
          <w:p w:rsidR="0035334B" w:rsidRPr="00D7359D" w:rsidRDefault="0035334B" w:rsidP="00D7359D">
            <w:pPr>
              <w:pStyle w:val="TableParagraph"/>
              <w:ind w:left="108"/>
              <w:jc w:val="left"/>
              <w:rPr>
                <w:sz w:val="28"/>
                <w:lang w:val="uk-UA"/>
              </w:rPr>
            </w:pPr>
            <w:r w:rsidRPr="00D7359D">
              <w:rPr>
                <w:sz w:val="28"/>
                <w:lang w:val="uk-UA"/>
              </w:rPr>
              <w:t>C5</w:t>
            </w:r>
            <w:r w:rsidRPr="00D7359D">
              <w:rPr>
                <w:spacing w:val="1"/>
                <w:sz w:val="28"/>
                <w:lang w:val="uk-UA"/>
              </w:rPr>
              <w:t xml:space="preserve"> </w:t>
            </w:r>
            <w:r w:rsidRPr="00D7359D">
              <w:rPr>
                <w:spacing w:val="-2"/>
                <w:sz w:val="28"/>
                <w:lang w:val="uk-UA"/>
              </w:rPr>
              <w:t>(</w:t>
            </w:r>
            <w:r w:rsidR="00D7359D">
              <w:rPr>
                <w:spacing w:val="-2"/>
                <w:sz w:val="28"/>
                <w:lang w:val="uk-UA"/>
              </w:rPr>
              <w:t>і</w:t>
            </w:r>
            <w:r w:rsidRPr="00D7359D">
              <w:rPr>
                <w:spacing w:val="-2"/>
                <w:sz w:val="28"/>
                <w:lang w:val="uk-UA"/>
              </w:rPr>
              <w:t>зовалер</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A06662">
            <w:pPr>
              <w:pStyle w:val="TableParagraph"/>
              <w:ind w:left="6"/>
              <w:rPr>
                <w:sz w:val="28"/>
                <w:lang w:val="uk-UA"/>
              </w:rPr>
            </w:pPr>
            <w:r w:rsidRPr="00D7359D">
              <w:rPr>
                <w:sz w:val="28"/>
                <w:lang w:val="uk-UA"/>
              </w:rPr>
              <w:t>0</w:t>
            </w:r>
          </w:p>
        </w:tc>
        <w:tc>
          <w:tcPr>
            <w:tcW w:w="1279" w:type="dxa"/>
          </w:tcPr>
          <w:p w:rsidR="0035334B" w:rsidRPr="00D7359D" w:rsidRDefault="0035334B" w:rsidP="00A06662">
            <w:pPr>
              <w:pStyle w:val="TableParagraph"/>
              <w:ind w:right="385"/>
              <w:jc w:val="right"/>
              <w:rPr>
                <w:sz w:val="28"/>
                <w:lang w:val="uk-UA"/>
              </w:rPr>
            </w:pPr>
            <w:r w:rsidRPr="00D7359D">
              <w:rPr>
                <w:spacing w:val="-4"/>
                <w:sz w:val="28"/>
                <w:lang w:val="uk-UA"/>
              </w:rPr>
              <w:t>0,56</w:t>
            </w:r>
          </w:p>
        </w:tc>
      </w:tr>
      <w:tr w:rsidR="0035334B" w:rsidRPr="00D7359D" w:rsidTr="0035334B">
        <w:trPr>
          <w:trHeight w:val="484"/>
        </w:trPr>
        <w:tc>
          <w:tcPr>
            <w:tcW w:w="499" w:type="dxa"/>
          </w:tcPr>
          <w:p w:rsidR="0035334B" w:rsidRPr="00D7359D" w:rsidRDefault="0035334B" w:rsidP="00A06662">
            <w:pPr>
              <w:pStyle w:val="TableParagraph"/>
              <w:ind w:right="93"/>
              <w:jc w:val="right"/>
              <w:rPr>
                <w:sz w:val="28"/>
                <w:lang w:val="uk-UA"/>
              </w:rPr>
            </w:pPr>
            <w:r w:rsidRPr="00D7359D">
              <w:rPr>
                <w:spacing w:val="-5"/>
                <w:sz w:val="28"/>
                <w:lang w:val="uk-UA"/>
              </w:rPr>
              <w:t>12</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C5DC(глутар</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A06662">
            <w:pPr>
              <w:pStyle w:val="TableParagraph"/>
              <w:ind w:left="6"/>
              <w:rPr>
                <w:sz w:val="28"/>
                <w:lang w:val="uk-UA"/>
              </w:rPr>
            </w:pPr>
            <w:r w:rsidRPr="00D7359D">
              <w:rPr>
                <w:sz w:val="28"/>
                <w:lang w:val="uk-UA"/>
              </w:rPr>
              <w:t>0</w:t>
            </w:r>
          </w:p>
        </w:tc>
        <w:tc>
          <w:tcPr>
            <w:tcW w:w="1279" w:type="dxa"/>
          </w:tcPr>
          <w:p w:rsidR="0035334B" w:rsidRPr="00D7359D" w:rsidRDefault="0035334B" w:rsidP="00A06662">
            <w:pPr>
              <w:pStyle w:val="TableParagraph"/>
              <w:ind w:right="454"/>
              <w:jc w:val="right"/>
              <w:rPr>
                <w:sz w:val="28"/>
                <w:lang w:val="uk-UA"/>
              </w:rPr>
            </w:pPr>
            <w:r w:rsidRPr="00D7359D">
              <w:rPr>
                <w:spacing w:val="-5"/>
                <w:sz w:val="28"/>
                <w:lang w:val="uk-UA"/>
              </w:rPr>
              <w:t>0,3</w:t>
            </w:r>
          </w:p>
        </w:tc>
      </w:tr>
      <w:tr w:rsidR="0035334B" w:rsidRPr="00D7359D" w:rsidTr="0035334B">
        <w:trPr>
          <w:trHeight w:val="482"/>
        </w:trPr>
        <w:tc>
          <w:tcPr>
            <w:tcW w:w="499" w:type="dxa"/>
          </w:tcPr>
          <w:p w:rsidR="0035334B" w:rsidRPr="00D7359D" w:rsidRDefault="0035334B" w:rsidP="00A06662">
            <w:pPr>
              <w:pStyle w:val="TableParagraph"/>
              <w:ind w:right="93"/>
              <w:jc w:val="right"/>
              <w:rPr>
                <w:sz w:val="28"/>
                <w:lang w:val="uk-UA"/>
              </w:rPr>
            </w:pPr>
            <w:r w:rsidRPr="00D7359D">
              <w:rPr>
                <w:spacing w:val="-5"/>
                <w:sz w:val="28"/>
                <w:lang w:val="uk-UA"/>
              </w:rPr>
              <w:t>13</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C8(октано</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A06662">
            <w:pPr>
              <w:pStyle w:val="TableParagraph"/>
              <w:ind w:left="6"/>
              <w:rPr>
                <w:sz w:val="28"/>
                <w:lang w:val="uk-UA"/>
              </w:rPr>
            </w:pPr>
            <w:r w:rsidRPr="00D7359D">
              <w:rPr>
                <w:sz w:val="28"/>
                <w:lang w:val="uk-UA"/>
              </w:rPr>
              <w:t>0</w:t>
            </w:r>
          </w:p>
        </w:tc>
        <w:tc>
          <w:tcPr>
            <w:tcW w:w="1279" w:type="dxa"/>
          </w:tcPr>
          <w:p w:rsidR="0035334B" w:rsidRPr="00D7359D" w:rsidRDefault="0035334B" w:rsidP="00A06662">
            <w:pPr>
              <w:pStyle w:val="TableParagraph"/>
              <w:ind w:right="385"/>
              <w:jc w:val="right"/>
              <w:rPr>
                <w:sz w:val="28"/>
                <w:lang w:val="uk-UA"/>
              </w:rPr>
            </w:pPr>
            <w:r w:rsidRPr="00D7359D">
              <w:rPr>
                <w:spacing w:val="-4"/>
                <w:sz w:val="28"/>
                <w:lang w:val="uk-UA"/>
              </w:rPr>
              <w:t>0,44</w:t>
            </w:r>
          </w:p>
        </w:tc>
      </w:tr>
      <w:tr w:rsidR="0035334B" w:rsidRPr="00D7359D" w:rsidTr="0035334B">
        <w:trPr>
          <w:trHeight w:val="481"/>
        </w:trPr>
        <w:tc>
          <w:tcPr>
            <w:tcW w:w="499" w:type="dxa"/>
          </w:tcPr>
          <w:p w:rsidR="0035334B" w:rsidRPr="00D7359D" w:rsidRDefault="0035334B" w:rsidP="00A06662">
            <w:pPr>
              <w:pStyle w:val="TableParagraph"/>
              <w:ind w:right="93"/>
              <w:jc w:val="right"/>
              <w:rPr>
                <w:sz w:val="28"/>
                <w:lang w:val="uk-UA"/>
              </w:rPr>
            </w:pPr>
            <w:r w:rsidRPr="00D7359D">
              <w:rPr>
                <w:spacing w:val="-5"/>
                <w:sz w:val="28"/>
                <w:lang w:val="uk-UA"/>
              </w:rPr>
              <w:t>14</w:t>
            </w:r>
          </w:p>
        </w:tc>
        <w:tc>
          <w:tcPr>
            <w:tcW w:w="5288" w:type="dxa"/>
          </w:tcPr>
          <w:p w:rsidR="0035334B" w:rsidRPr="00D7359D" w:rsidRDefault="0035334B" w:rsidP="00D7359D">
            <w:pPr>
              <w:pStyle w:val="TableParagraph"/>
              <w:ind w:left="108"/>
              <w:jc w:val="left"/>
              <w:rPr>
                <w:sz w:val="28"/>
                <w:lang w:val="uk-UA"/>
              </w:rPr>
            </w:pPr>
            <w:r w:rsidRPr="00D7359D">
              <w:rPr>
                <w:sz w:val="28"/>
                <w:lang w:val="uk-UA"/>
              </w:rPr>
              <w:t>Цитрул</w:t>
            </w:r>
            <w:r w:rsidR="00D7359D">
              <w:rPr>
                <w:sz w:val="28"/>
                <w:lang w:val="uk-UA"/>
              </w:rPr>
              <w:t>і</w:t>
            </w:r>
            <w:r w:rsidRPr="00D7359D">
              <w:rPr>
                <w:sz w:val="28"/>
                <w:lang w:val="uk-UA"/>
              </w:rPr>
              <w:t>н</w:t>
            </w:r>
            <w:r w:rsidRPr="00D7359D">
              <w:rPr>
                <w:spacing w:val="-8"/>
                <w:sz w:val="28"/>
                <w:lang w:val="uk-UA"/>
              </w:rPr>
              <w:t xml:space="preserve"> </w:t>
            </w:r>
            <w:r w:rsidRPr="00D7359D">
              <w:rPr>
                <w:spacing w:val="-2"/>
                <w:sz w:val="28"/>
                <w:lang w:val="uk-UA"/>
              </w:rPr>
              <w:t>(Cit)</w:t>
            </w:r>
          </w:p>
        </w:tc>
        <w:tc>
          <w:tcPr>
            <w:tcW w:w="1100" w:type="dxa"/>
          </w:tcPr>
          <w:p w:rsidR="0035334B" w:rsidRPr="00D7359D" w:rsidRDefault="0035334B" w:rsidP="00A06662">
            <w:pPr>
              <w:pStyle w:val="TableParagraph"/>
              <w:ind w:left="6"/>
              <w:rPr>
                <w:sz w:val="28"/>
                <w:lang w:val="uk-UA"/>
              </w:rPr>
            </w:pPr>
            <w:r w:rsidRPr="00D7359D">
              <w:rPr>
                <w:sz w:val="28"/>
                <w:lang w:val="uk-UA"/>
              </w:rPr>
              <w:t>9</w:t>
            </w:r>
          </w:p>
        </w:tc>
        <w:tc>
          <w:tcPr>
            <w:tcW w:w="1279" w:type="dxa"/>
          </w:tcPr>
          <w:p w:rsidR="0035334B" w:rsidRPr="00D7359D" w:rsidRDefault="0035334B" w:rsidP="00A06662">
            <w:pPr>
              <w:pStyle w:val="TableParagraph"/>
              <w:ind w:right="488"/>
              <w:jc w:val="right"/>
              <w:rPr>
                <w:sz w:val="28"/>
                <w:lang w:val="uk-UA"/>
              </w:rPr>
            </w:pPr>
            <w:r w:rsidRPr="00D7359D">
              <w:rPr>
                <w:spacing w:val="-5"/>
                <w:sz w:val="28"/>
                <w:lang w:val="uk-UA"/>
              </w:rPr>
              <w:t>52</w:t>
            </w:r>
          </w:p>
        </w:tc>
      </w:tr>
      <w:tr w:rsidR="0035334B" w:rsidRPr="00D7359D" w:rsidTr="0035334B">
        <w:trPr>
          <w:trHeight w:val="484"/>
        </w:trPr>
        <w:tc>
          <w:tcPr>
            <w:tcW w:w="499" w:type="dxa"/>
          </w:tcPr>
          <w:p w:rsidR="0035334B" w:rsidRPr="00D7359D" w:rsidRDefault="0035334B" w:rsidP="00A06662">
            <w:pPr>
              <w:pStyle w:val="TableParagraph"/>
              <w:spacing w:line="317" w:lineRule="exact"/>
              <w:ind w:right="93"/>
              <w:jc w:val="right"/>
              <w:rPr>
                <w:sz w:val="28"/>
                <w:lang w:val="uk-UA"/>
              </w:rPr>
            </w:pPr>
            <w:r w:rsidRPr="00D7359D">
              <w:rPr>
                <w:spacing w:val="-5"/>
                <w:sz w:val="28"/>
                <w:lang w:val="uk-UA"/>
              </w:rPr>
              <w:t>15</w:t>
            </w:r>
          </w:p>
        </w:tc>
        <w:tc>
          <w:tcPr>
            <w:tcW w:w="5288" w:type="dxa"/>
          </w:tcPr>
          <w:p w:rsidR="0035334B" w:rsidRPr="00D7359D" w:rsidRDefault="00D7359D" w:rsidP="00A06662">
            <w:pPr>
              <w:pStyle w:val="TableParagraph"/>
              <w:spacing w:line="317" w:lineRule="exact"/>
              <w:ind w:left="108"/>
              <w:jc w:val="left"/>
              <w:rPr>
                <w:sz w:val="28"/>
                <w:lang w:val="uk-UA"/>
              </w:rPr>
            </w:pPr>
            <w:r w:rsidRPr="00D7359D">
              <w:rPr>
                <w:sz w:val="28"/>
                <w:lang w:val="uk-UA"/>
              </w:rPr>
              <w:t>Глутамінова</w:t>
            </w:r>
            <w:r w:rsidR="0035334B" w:rsidRPr="00D7359D">
              <w:rPr>
                <w:spacing w:val="-5"/>
                <w:sz w:val="28"/>
                <w:lang w:val="uk-UA"/>
              </w:rPr>
              <w:t xml:space="preserve"> </w:t>
            </w:r>
            <w:r w:rsidR="0035334B" w:rsidRPr="00D7359D">
              <w:rPr>
                <w:sz w:val="28"/>
                <w:lang w:val="uk-UA"/>
              </w:rPr>
              <w:t>кислота</w:t>
            </w:r>
            <w:r w:rsidR="0035334B" w:rsidRPr="00D7359D">
              <w:rPr>
                <w:spacing w:val="-5"/>
                <w:sz w:val="28"/>
                <w:lang w:val="uk-UA"/>
              </w:rPr>
              <w:t xml:space="preserve"> </w:t>
            </w:r>
            <w:r w:rsidR="0035334B" w:rsidRPr="00D7359D">
              <w:rPr>
                <w:sz w:val="28"/>
                <w:lang w:val="uk-UA"/>
              </w:rPr>
              <w:t>(Glu</w:t>
            </w:r>
            <w:r w:rsidR="0035334B" w:rsidRPr="00D7359D">
              <w:rPr>
                <w:spacing w:val="-3"/>
                <w:sz w:val="28"/>
                <w:lang w:val="uk-UA"/>
              </w:rPr>
              <w:t xml:space="preserve"> </w:t>
            </w:r>
            <w:r w:rsidR="0035334B" w:rsidRPr="00D7359D">
              <w:rPr>
                <w:spacing w:val="-10"/>
                <w:sz w:val="28"/>
                <w:lang w:val="uk-UA"/>
              </w:rPr>
              <w:t>)</w:t>
            </w:r>
          </w:p>
        </w:tc>
        <w:tc>
          <w:tcPr>
            <w:tcW w:w="1100" w:type="dxa"/>
          </w:tcPr>
          <w:p w:rsidR="0035334B" w:rsidRPr="00D7359D" w:rsidRDefault="0035334B" w:rsidP="00A06662">
            <w:pPr>
              <w:pStyle w:val="TableParagraph"/>
              <w:spacing w:line="317" w:lineRule="exact"/>
              <w:ind w:left="300" w:right="297"/>
              <w:rPr>
                <w:sz w:val="28"/>
                <w:lang w:val="uk-UA"/>
              </w:rPr>
            </w:pPr>
            <w:r w:rsidRPr="00D7359D">
              <w:rPr>
                <w:spacing w:val="-5"/>
                <w:sz w:val="28"/>
                <w:lang w:val="uk-UA"/>
              </w:rPr>
              <w:t>100</w:t>
            </w:r>
          </w:p>
        </w:tc>
        <w:tc>
          <w:tcPr>
            <w:tcW w:w="1279" w:type="dxa"/>
          </w:tcPr>
          <w:p w:rsidR="0035334B" w:rsidRPr="00D7359D" w:rsidRDefault="0035334B" w:rsidP="00A06662">
            <w:pPr>
              <w:pStyle w:val="TableParagraph"/>
              <w:spacing w:line="317" w:lineRule="exact"/>
              <w:ind w:right="418"/>
              <w:jc w:val="right"/>
              <w:rPr>
                <w:sz w:val="28"/>
                <w:lang w:val="uk-UA"/>
              </w:rPr>
            </w:pPr>
            <w:r w:rsidRPr="00D7359D">
              <w:rPr>
                <w:spacing w:val="-5"/>
                <w:sz w:val="28"/>
                <w:lang w:val="uk-UA"/>
              </w:rPr>
              <w:t>535</w:t>
            </w:r>
          </w:p>
        </w:tc>
      </w:tr>
      <w:tr w:rsidR="0035334B" w:rsidRPr="00D7359D" w:rsidTr="0035334B">
        <w:trPr>
          <w:trHeight w:val="482"/>
        </w:trPr>
        <w:tc>
          <w:tcPr>
            <w:tcW w:w="499" w:type="dxa"/>
          </w:tcPr>
          <w:p w:rsidR="0035334B" w:rsidRPr="00D7359D" w:rsidRDefault="0035334B" w:rsidP="00A06662">
            <w:pPr>
              <w:pStyle w:val="TableParagraph"/>
              <w:ind w:right="93"/>
              <w:jc w:val="right"/>
              <w:rPr>
                <w:sz w:val="28"/>
                <w:lang w:val="uk-UA"/>
              </w:rPr>
            </w:pPr>
            <w:r w:rsidRPr="00D7359D">
              <w:rPr>
                <w:spacing w:val="-5"/>
                <w:sz w:val="28"/>
                <w:lang w:val="uk-UA"/>
              </w:rPr>
              <w:t>16</w:t>
            </w:r>
          </w:p>
        </w:tc>
        <w:tc>
          <w:tcPr>
            <w:tcW w:w="5288" w:type="dxa"/>
          </w:tcPr>
          <w:p w:rsidR="0035334B" w:rsidRPr="00D7359D" w:rsidRDefault="00D7359D" w:rsidP="00A06662">
            <w:pPr>
              <w:pStyle w:val="TableParagraph"/>
              <w:ind w:left="108"/>
              <w:jc w:val="left"/>
              <w:rPr>
                <w:sz w:val="28"/>
                <w:lang w:val="uk-UA"/>
              </w:rPr>
            </w:pPr>
            <w:r w:rsidRPr="00D7359D">
              <w:rPr>
                <w:sz w:val="28"/>
                <w:lang w:val="uk-UA"/>
              </w:rPr>
              <w:t>Гліцин</w:t>
            </w:r>
            <w:r w:rsidR="0035334B" w:rsidRPr="00D7359D">
              <w:rPr>
                <w:spacing w:val="-4"/>
                <w:sz w:val="28"/>
                <w:lang w:val="uk-UA"/>
              </w:rPr>
              <w:t xml:space="preserve"> </w:t>
            </w:r>
            <w:r w:rsidR="0035334B" w:rsidRPr="00D7359D">
              <w:rPr>
                <w:sz w:val="28"/>
                <w:lang w:val="uk-UA"/>
              </w:rPr>
              <w:t>(Gly</w:t>
            </w:r>
            <w:r w:rsidR="0035334B" w:rsidRPr="00D7359D">
              <w:rPr>
                <w:spacing w:val="-7"/>
                <w:sz w:val="28"/>
                <w:lang w:val="uk-UA"/>
              </w:rPr>
              <w:t xml:space="preserve"> </w:t>
            </w:r>
            <w:r w:rsidR="0035334B" w:rsidRPr="00D7359D">
              <w:rPr>
                <w:spacing w:val="-10"/>
                <w:sz w:val="28"/>
                <w:lang w:val="uk-UA"/>
              </w:rPr>
              <w:t>)</w:t>
            </w:r>
          </w:p>
        </w:tc>
        <w:tc>
          <w:tcPr>
            <w:tcW w:w="1100" w:type="dxa"/>
          </w:tcPr>
          <w:p w:rsidR="0035334B" w:rsidRPr="00D7359D" w:rsidRDefault="0035334B" w:rsidP="00A06662">
            <w:pPr>
              <w:pStyle w:val="TableParagraph"/>
              <w:ind w:left="300" w:right="297"/>
              <w:rPr>
                <w:sz w:val="28"/>
                <w:lang w:val="uk-UA"/>
              </w:rPr>
            </w:pPr>
            <w:r w:rsidRPr="00D7359D">
              <w:rPr>
                <w:spacing w:val="-5"/>
                <w:sz w:val="28"/>
                <w:lang w:val="uk-UA"/>
              </w:rPr>
              <w:t>138</w:t>
            </w:r>
          </w:p>
        </w:tc>
        <w:tc>
          <w:tcPr>
            <w:tcW w:w="1279" w:type="dxa"/>
          </w:tcPr>
          <w:p w:rsidR="0035334B" w:rsidRPr="00D7359D" w:rsidRDefault="0035334B" w:rsidP="00A06662">
            <w:pPr>
              <w:pStyle w:val="TableParagraph"/>
              <w:ind w:right="418"/>
              <w:jc w:val="right"/>
              <w:rPr>
                <w:sz w:val="28"/>
                <w:lang w:val="uk-UA"/>
              </w:rPr>
            </w:pPr>
            <w:r w:rsidRPr="00D7359D">
              <w:rPr>
                <w:spacing w:val="-5"/>
                <w:sz w:val="28"/>
                <w:lang w:val="uk-UA"/>
              </w:rPr>
              <w:t>349</w:t>
            </w:r>
          </w:p>
        </w:tc>
      </w:tr>
      <w:tr w:rsidR="0035334B" w:rsidRPr="00D7359D" w:rsidTr="0035334B">
        <w:trPr>
          <w:trHeight w:val="484"/>
        </w:trPr>
        <w:tc>
          <w:tcPr>
            <w:tcW w:w="499" w:type="dxa"/>
          </w:tcPr>
          <w:p w:rsidR="0035334B" w:rsidRPr="00D7359D" w:rsidRDefault="0035334B" w:rsidP="00A06662">
            <w:pPr>
              <w:pStyle w:val="TableParagraph"/>
              <w:ind w:right="93"/>
              <w:jc w:val="right"/>
              <w:rPr>
                <w:sz w:val="28"/>
                <w:lang w:val="uk-UA"/>
              </w:rPr>
            </w:pPr>
            <w:r w:rsidRPr="00D7359D">
              <w:rPr>
                <w:spacing w:val="-5"/>
                <w:sz w:val="28"/>
                <w:lang w:val="uk-UA"/>
              </w:rPr>
              <w:t>17</w:t>
            </w:r>
          </w:p>
        </w:tc>
        <w:tc>
          <w:tcPr>
            <w:tcW w:w="5288" w:type="dxa"/>
          </w:tcPr>
          <w:p w:rsidR="0035334B" w:rsidRPr="00D7359D" w:rsidRDefault="00D7359D" w:rsidP="00A06662">
            <w:pPr>
              <w:pStyle w:val="TableParagraph"/>
              <w:ind w:left="108"/>
              <w:jc w:val="left"/>
              <w:rPr>
                <w:sz w:val="28"/>
                <w:lang w:val="uk-UA"/>
              </w:rPr>
            </w:pPr>
            <w:r w:rsidRPr="00D7359D">
              <w:rPr>
                <w:sz w:val="28"/>
                <w:lang w:val="uk-UA"/>
              </w:rPr>
              <w:t>Метіонін</w:t>
            </w:r>
            <w:r w:rsidR="0035334B" w:rsidRPr="00D7359D">
              <w:rPr>
                <w:spacing w:val="-7"/>
                <w:sz w:val="28"/>
                <w:lang w:val="uk-UA"/>
              </w:rPr>
              <w:t xml:space="preserve"> </w:t>
            </w:r>
            <w:r w:rsidR="0035334B" w:rsidRPr="00D7359D">
              <w:rPr>
                <w:spacing w:val="-4"/>
                <w:sz w:val="28"/>
                <w:lang w:val="uk-UA"/>
              </w:rPr>
              <w:t>(Met)</w:t>
            </w:r>
          </w:p>
        </w:tc>
        <w:tc>
          <w:tcPr>
            <w:tcW w:w="1100" w:type="dxa"/>
          </w:tcPr>
          <w:p w:rsidR="0035334B" w:rsidRPr="00D7359D" w:rsidRDefault="0035334B" w:rsidP="00A06662">
            <w:pPr>
              <w:pStyle w:val="TableParagraph"/>
              <w:ind w:left="6"/>
              <w:rPr>
                <w:sz w:val="28"/>
                <w:lang w:val="uk-UA"/>
              </w:rPr>
            </w:pPr>
            <w:r w:rsidRPr="00D7359D">
              <w:rPr>
                <w:sz w:val="28"/>
                <w:lang w:val="uk-UA"/>
              </w:rPr>
              <w:t>6</w:t>
            </w:r>
          </w:p>
        </w:tc>
        <w:tc>
          <w:tcPr>
            <w:tcW w:w="1279" w:type="dxa"/>
          </w:tcPr>
          <w:p w:rsidR="0035334B" w:rsidRPr="00D7359D" w:rsidRDefault="0035334B" w:rsidP="00A06662">
            <w:pPr>
              <w:pStyle w:val="TableParagraph"/>
              <w:ind w:right="488"/>
              <w:jc w:val="right"/>
              <w:rPr>
                <w:sz w:val="28"/>
                <w:lang w:val="uk-UA"/>
              </w:rPr>
            </w:pPr>
            <w:r w:rsidRPr="00D7359D">
              <w:rPr>
                <w:spacing w:val="-5"/>
                <w:sz w:val="28"/>
                <w:lang w:val="uk-UA"/>
              </w:rPr>
              <w:t>37</w:t>
            </w:r>
          </w:p>
        </w:tc>
      </w:tr>
      <w:tr w:rsidR="0035334B" w:rsidRPr="00D7359D" w:rsidTr="0035334B">
        <w:trPr>
          <w:trHeight w:val="484"/>
        </w:trPr>
        <w:tc>
          <w:tcPr>
            <w:tcW w:w="499" w:type="dxa"/>
          </w:tcPr>
          <w:p w:rsidR="0035334B" w:rsidRPr="00D7359D" w:rsidRDefault="0035334B" w:rsidP="0035334B">
            <w:pPr>
              <w:pStyle w:val="TableParagraph"/>
              <w:spacing w:line="317" w:lineRule="exact"/>
              <w:ind w:left="96" w:right="82"/>
              <w:rPr>
                <w:sz w:val="28"/>
                <w:lang w:val="uk-UA"/>
              </w:rPr>
            </w:pPr>
            <w:r w:rsidRPr="00D7359D">
              <w:rPr>
                <w:spacing w:val="-5"/>
                <w:sz w:val="28"/>
                <w:lang w:val="uk-UA"/>
              </w:rPr>
              <w:t>18</w:t>
            </w:r>
          </w:p>
        </w:tc>
        <w:tc>
          <w:tcPr>
            <w:tcW w:w="5288" w:type="dxa"/>
          </w:tcPr>
          <w:p w:rsidR="0035334B" w:rsidRPr="00D7359D" w:rsidRDefault="00D7359D" w:rsidP="0035334B">
            <w:pPr>
              <w:pStyle w:val="TableParagraph"/>
              <w:spacing w:line="317" w:lineRule="exact"/>
              <w:ind w:left="108"/>
              <w:jc w:val="left"/>
              <w:rPr>
                <w:sz w:val="28"/>
                <w:lang w:val="uk-UA"/>
              </w:rPr>
            </w:pPr>
            <w:r w:rsidRPr="00D7359D">
              <w:rPr>
                <w:sz w:val="28"/>
                <w:lang w:val="uk-UA"/>
              </w:rPr>
              <w:t>Орнітин</w:t>
            </w:r>
            <w:r w:rsidR="0035334B" w:rsidRPr="00D7359D">
              <w:rPr>
                <w:spacing w:val="-8"/>
                <w:sz w:val="28"/>
                <w:lang w:val="uk-UA"/>
              </w:rPr>
              <w:t xml:space="preserve"> </w:t>
            </w:r>
            <w:r w:rsidR="0035334B" w:rsidRPr="00D7359D">
              <w:rPr>
                <w:spacing w:val="-4"/>
                <w:sz w:val="28"/>
                <w:lang w:val="uk-UA"/>
              </w:rPr>
              <w:t>(Orn)</w:t>
            </w:r>
          </w:p>
        </w:tc>
        <w:tc>
          <w:tcPr>
            <w:tcW w:w="1100" w:type="dxa"/>
          </w:tcPr>
          <w:p w:rsidR="0035334B" w:rsidRPr="00D7359D" w:rsidRDefault="0035334B" w:rsidP="0035334B">
            <w:pPr>
              <w:pStyle w:val="TableParagraph"/>
              <w:spacing w:line="317" w:lineRule="exact"/>
              <w:ind w:left="394" w:right="388"/>
              <w:rPr>
                <w:sz w:val="28"/>
                <w:lang w:val="uk-UA"/>
              </w:rPr>
            </w:pPr>
            <w:r w:rsidRPr="00D7359D">
              <w:rPr>
                <w:spacing w:val="-5"/>
                <w:sz w:val="28"/>
                <w:lang w:val="uk-UA"/>
              </w:rPr>
              <w:t>33</w:t>
            </w:r>
          </w:p>
        </w:tc>
        <w:tc>
          <w:tcPr>
            <w:tcW w:w="1279" w:type="dxa"/>
          </w:tcPr>
          <w:p w:rsidR="0035334B" w:rsidRPr="00D7359D" w:rsidRDefault="0035334B" w:rsidP="0035334B">
            <w:pPr>
              <w:pStyle w:val="TableParagraph"/>
              <w:spacing w:line="317" w:lineRule="exact"/>
              <w:ind w:right="418"/>
              <w:jc w:val="right"/>
              <w:rPr>
                <w:sz w:val="28"/>
                <w:lang w:val="uk-UA"/>
              </w:rPr>
            </w:pPr>
            <w:r w:rsidRPr="00D7359D">
              <w:rPr>
                <w:spacing w:val="-5"/>
                <w:sz w:val="28"/>
                <w:lang w:val="uk-UA"/>
              </w:rPr>
              <w:t>203</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19</w:t>
            </w:r>
          </w:p>
        </w:tc>
        <w:tc>
          <w:tcPr>
            <w:tcW w:w="5288" w:type="dxa"/>
          </w:tcPr>
          <w:p w:rsidR="0035334B" w:rsidRPr="00D7359D" w:rsidRDefault="00D7359D" w:rsidP="0035334B">
            <w:pPr>
              <w:pStyle w:val="TableParagraph"/>
              <w:ind w:left="108"/>
              <w:jc w:val="left"/>
              <w:rPr>
                <w:sz w:val="28"/>
                <w:lang w:val="uk-UA"/>
              </w:rPr>
            </w:pPr>
            <w:r w:rsidRPr="00D7359D">
              <w:rPr>
                <w:sz w:val="28"/>
                <w:lang w:val="uk-UA"/>
              </w:rPr>
              <w:t>Фенілаланін</w:t>
            </w:r>
            <w:r w:rsidR="0035334B" w:rsidRPr="00D7359D">
              <w:rPr>
                <w:spacing w:val="-9"/>
                <w:sz w:val="28"/>
                <w:lang w:val="uk-UA"/>
              </w:rPr>
              <w:t xml:space="preserve"> </w:t>
            </w:r>
            <w:r w:rsidR="0035334B" w:rsidRPr="00D7359D">
              <w:rPr>
                <w:spacing w:val="-4"/>
                <w:sz w:val="28"/>
                <w:lang w:val="uk-UA"/>
              </w:rPr>
              <w:t>(Phe)</w:t>
            </w:r>
          </w:p>
        </w:tc>
        <w:tc>
          <w:tcPr>
            <w:tcW w:w="1100" w:type="dxa"/>
          </w:tcPr>
          <w:p w:rsidR="0035334B" w:rsidRPr="00D7359D" w:rsidRDefault="0035334B" w:rsidP="0035334B">
            <w:pPr>
              <w:pStyle w:val="TableParagraph"/>
              <w:ind w:left="394" w:right="388"/>
              <w:rPr>
                <w:sz w:val="28"/>
                <w:lang w:val="uk-UA"/>
              </w:rPr>
            </w:pPr>
            <w:r w:rsidRPr="00D7359D">
              <w:rPr>
                <w:spacing w:val="-5"/>
                <w:sz w:val="28"/>
                <w:lang w:val="uk-UA"/>
              </w:rPr>
              <w:t>12</w:t>
            </w:r>
          </w:p>
        </w:tc>
        <w:tc>
          <w:tcPr>
            <w:tcW w:w="1279" w:type="dxa"/>
          </w:tcPr>
          <w:p w:rsidR="0035334B" w:rsidRPr="00D7359D" w:rsidRDefault="0035334B" w:rsidP="0035334B">
            <w:pPr>
              <w:pStyle w:val="TableParagraph"/>
              <w:ind w:right="488"/>
              <w:jc w:val="right"/>
              <w:rPr>
                <w:sz w:val="28"/>
                <w:lang w:val="uk-UA"/>
              </w:rPr>
            </w:pPr>
            <w:r w:rsidRPr="00D7359D">
              <w:rPr>
                <w:spacing w:val="-5"/>
                <w:sz w:val="28"/>
                <w:lang w:val="uk-UA"/>
              </w:rPr>
              <w:t>86</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20</w:t>
            </w:r>
          </w:p>
        </w:tc>
        <w:tc>
          <w:tcPr>
            <w:tcW w:w="5288" w:type="dxa"/>
          </w:tcPr>
          <w:p w:rsidR="0035334B" w:rsidRPr="00D7359D" w:rsidRDefault="0035334B" w:rsidP="00D7359D">
            <w:pPr>
              <w:pStyle w:val="TableParagraph"/>
              <w:ind w:left="108"/>
              <w:jc w:val="left"/>
              <w:rPr>
                <w:sz w:val="28"/>
                <w:lang w:val="uk-UA"/>
              </w:rPr>
            </w:pPr>
            <w:r w:rsidRPr="00D7359D">
              <w:rPr>
                <w:sz w:val="28"/>
                <w:lang w:val="uk-UA"/>
              </w:rPr>
              <w:t>Т</w:t>
            </w:r>
            <w:r w:rsidR="00D7359D">
              <w:rPr>
                <w:sz w:val="28"/>
                <w:lang w:val="uk-UA"/>
              </w:rPr>
              <w:t>і</w:t>
            </w:r>
            <w:r w:rsidRPr="00D7359D">
              <w:rPr>
                <w:sz w:val="28"/>
                <w:lang w:val="uk-UA"/>
              </w:rPr>
              <w:t>розин</w:t>
            </w:r>
            <w:r w:rsidRPr="00D7359D">
              <w:rPr>
                <w:spacing w:val="-8"/>
                <w:sz w:val="28"/>
                <w:lang w:val="uk-UA"/>
              </w:rPr>
              <w:t xml:space="preserve"> </w:t>
            </w:r>
            <w:r w:rsidRPr="00D7359D">
              <w:rPr>
                <w:spacing w:val="-2"/>
                <w:sz w:val="28"/>
                <w:lang w:val="uk-UA"/>
              </w:rPr>
              <w:t>(Tyr)</w:t>
            </w:r>
          </w:p>
        </w:tc>
        <w:tc>
          <w:tcPr>
            <w:tcW w:w="1100" w:type="dxa"/>
          </w:tcPr>
          <w:p w:rsidR="0035334B" w:rsidRPr="00D7359D" w:rsidRDefault="0035334B" w:rsidP="0035334B">
            <w:pPr>
              <w:pStyle w:val="TableParagraph"/>
              <w:ind w:left="394" w:right="388"/>
              <w:rPr>
                <w:sz w:val="28"/>
                <w:lang w:val="uk-UA"/>
              </w:rPr>
            </w:pPr>
            <w:r w:rsidRPr="00D7359D">
              <w:rPr>
                <w:spacing w:val="-5"/>
                <w:sz w:val="28"/>
                <w:lang w:val="uk-UA"/>
              </w:rPr>
              <w:t>23</w:t>
            </w:r>
          </w:p>
        </w:tc>
        <w:tc>
          <w:tcPr>
            <w:tcW w:w="1279" w:type="dxa"/>
          </w:tcPr>
          <w:p w:rsidR="0035334B" w:rsidRPr="00D7359D" w:rsidRDefault="0035334B" w:rsidP="0035334B">
            <w:pPr>
              <w:pStyle w:val="TableParagraph"/>
              <w:ind w:right="418"/>
              <w:jc w:val="right"/>
              <w:rPr>
                <w:sz w:val="28"/>
                <w:lang w:val="uk-UA"/>
              </w:rPr>
            </w:pPr>
            <w:r w:rsidRPr="00D7359D">
              <w:rPr>
                <w:spacing w:val="-5"/>
                <w:sz w:val="28"/>
                <w:lang w:val="uk-UA"/>
              </w:rPr>
              <w:t>108</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21</w:t>
            </w:r>
          </w:p>
        </w:tc>
        <w:tc>
          <w:tcPr>
            <w:tcW w:w="5288" w:type="dxa"/>
          </w:tcPr>
          <w:p w:rsidR="0035334B" w:rsidRPr="00D7359D" w:rsidRDefault="0035334B" w:rsidP="00D7359D">
            <w:pPr>
              <w:pStyle w:val="TableParagraph"/>
              <w:ind w:left="108"/>
              <w:jc w:val="left"/>
              <w:rPr>
                <w:sz w:val="28"/>
                <w:lang w:val="uk-UA"/>
              </w:rPr>
            </w:pPr>
            <w:r w:rsidRPr="00D7359D">
              <w:rPr>
                <w:sz w:val="28"/>
                <w:lang w:val="uk-UA"/>
              </w:rPr>
              <w:t>Вал</w:t>
            </w:r>
            <w:r w:rsidR="00D7359D">
              <w:rPr>
                <w:sz w:val="28"/>
                <w:lang w:val="uk-UA"/>
              </w:rPr>
              <w:t>і</w:t>
            </w:r>
            <w:r w:rsidRPr="00D7359D">
              <w:rPr>
                <w:sz w:val="28"/>
                <w:lang w:val="uk-UA"/>
              </w:rPr>
              <w:t>н</w:t>
            </w:r>
            <w:r w:rsidRPr="00D7359D">
              <w:rPr>
                <w:spacing w:val="-1"/>
                <w:sz w:val="28"/>
                <w:lang w:val="uk-UA"/>
              </w:rPr>
              <w:t xml:space="preserve"> </w:t>
            </w:r>
            <w:r w:rsidRPr="00D7359D">
              <w:rPr>
                <w:spacing w:val="-2"/>
                <w:sz w:val="28"/>
                <w:lang w:val="uk-UA"/>
              </w:rPr>
              <w:t>(Val)</w:t>
            </w:r>
          </w:p>
        </w:tc>
        <w:tc>
          <w:tcPr>
            <w:tcW w:w="1100" w:type="dxa"/>
          </w:tcPr>
          <w:p w:rsidR="0035334B" w:rsidRPr="00D7359D" w:rsidRDefault="0035334B" w:rsidP="0035334B">
            <w:pPr>
              <w:pStyle w:val="TableParagraph"/>
              <w:ind w:left="394" w:right="388"/>
              <w:rPr>
                <w:sz w:val="28"/>
                <w:lang w:val="uk-UA"/>
              </w:rPr>
            </w:pPr>
            <w:r w:rsidRPr="00D7359D">
              <w:rPr>
                <w:spacing w:val="-5"/>
                <w:sz w:val="28"/>
                <w:lang w:val="uk-UA"/>
              </w:rPr>
              <w:t>85</w:t>
            </w:r>
          </w:p>
        </w:tc>
        <w:tc>
          <w:tcPr>
            <w:tcW w:w="1279" w:type="dxa"/>
          </w:tcPr>
          <w:p w:rsidR="0035334B" w:rsidRPr="00D7359D" w:rsidRDefault="0035334B" w:rsidP="0035334B">
            <w:pPr>
              <w:pStyle w:val="TableParagraph"/>
              <w:ind w:right="418"/>
              <w:jc w:val="right"/>
              <w:rPr>
                <w:sz w:val="28"/>
                <w:lang w:val="uk-UA"/>
              </w:rPr>
            </w:pPr>
            <w:r w:rsidRPr="00D7359D">
              <w:rPr>
                <w:spacing w:val="-5"/>
                <w:sz w:val="28"/>
                <w:lang w:val="uk-UA"/>
              </w:rPr>
              <w:t>307</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22</w:t>
            </w:r>
          </w:p>
        </w:tc>
        <w:tc>
          <w:tcPr>
            <w:tcW w:w="5288" w:type="dxa"/>
          </w:tcPr>
          <w:p w:rsidR="0035334B" w:rsidRPr="00D7359D" w:rsidRDefault="0035334B" w:rsidP="00D7359D">
            <w:pPr>
              <w:pStyle w:val="TableParagraph"/>
              <w:ind w:left="108"/>
              <w:jc w:val="left"/>
              <w:rPr>
                <w:sz w:val="28"/>
                <w:lang w:val="uk-UA"/>
              </w:rPr>
            </w:pPr>
            <w:r w:rsidRPr="00D7359D">
              <w:rPr>
                <w:sz w:val="28"/>
                <w:lang w:val="uk-UA"/>
              </w:rPr>
              <w:t>Xle</w:t>
            </w:r>
            <w:r w:rsidRPr="00D7359D">
              <w:rPr>
                <w:spacing w:val="-2"/>
                <w:sz w:val="28"/>
                <w:lang w:val="uk-UA"/>
              </w:rPr>
              <w:t xml:space="preserve"> (Лейцин/</w:t>
            </w:r>
            <w:r w:rsidR="00D7359D">
              <w:rPr>
                <w:spacing w:val="-2"/>
                <w:sz w:val="28"/>
                <w:lang w:val="uk-UA"/>
              </w:rPr>
              <w:t>І</w:t>
            </w:r>
            <w:r w:rsidRPr="00D7359D">
              <w:rPr>
                <w:spacing w:val="-2"/>
                <w:sz w:val="28"/>
                <w:lang w:val="uk-UA"/>
              </w:rPr>
              <w:t>золейцин)</w:t>
            </w:r>
          </w:p>
        </w:tc>
        <w:tc>
          <w:tcPr>
            <w:tcW w:w="1100" w:type="dxa"/>
          </w:tcPr>
          <w:p w:rsidR="0035334B" w:rsidRPr="00D7359D" w:rsidRDefault="0035334B" w:rsidP="0035334B">
            <w:pPr>
              <w:pStyle w:val="TableParagraph"/>
              <w:ind w:left="394" w:right="388"/>
              <w:rPr>
                <w:sz w:val="28"/>
                <w:lang w:val="uk-UA"/>
              </w:rPr>
            </w:pPr>
            <w:r w:rsidRPr="00D7359D">
              <w:rPr>
                <w:spacing w:val="-5"/>
                <w:sz w:val="28"/>
                <w:lang w:val="uk-UA"/>
              </w:rPr>
              <w:t>50</w:t>
            </w:r>
          </w:p>
        </w:tc>
        <w:tc>
          <w:tcPr>
            <w:tcW w:w="1279" w:type="dxa"/>
          </w:tcPr>
          <w:p w:rsidR="0035334B" w:rsidRPr="00D7359D" w:rsidRDefault="0035334B" w:rsidP="0035334B">
            <w:pPr>
              <w:pStyle w:val="TableParagraph"/>
              <w:ind w:right="418"/>
              <w:jc w:val="right"/>
              <w:rPr>
                <w:sz w:val="28"/>
                <w:lang w:val="uk-UA"/>
              </w:rPr>
            </w:pPr>
            <w:r w:rsidRPr="00D7359D">
              <w:rPr>
                <w:spacing w:val="-5"/>
                <w:sz w:val="28"/>
                <w:lang w:val="uk-UA"/>
              </w:rPr>
              <w:t>310</w:t>
            </w:r>
          </w:p>
        </w:tc>
      </w:tr>
      <w:tr w:rsidR="0035334B" w:rsidRPr="00D7359D" w:rsidTr="0035334B">
        <w:trPr>
          <w:trHeight w:val="484"/>
        </w:trPr>
        <w:tc>
          <w:tcPr>
            <w:tcW w:w="499" w:type="dxa"/>
          </w:tcPr>
          <w:p w:rsidR="0035334B" w:rsidRPr="00D7359D" w:rsidRDefault="0035334B" w:rsidP="0035334B">
            <w:pPr>
              <w:pStyle w:val="TableParagraph"/>
              <w:spacing w:line="317" w:lineRule="exact"/>
              <w:ind w:left="96" w:right="82"/>
              <w:rPr>
                <w:sz w:val="28"/>
                <w:lang w:val="uk-UA"/>
              </w:rPr>
            </w:pPr>
            <w:r w:rsidRPr="00D7359D">
              <w:rPr>
                <w:spacing w:val="-5"/>
                <w:sz w:val="28"/>
                <w:lang w:val="uk-UA"/>
              </w:rPr>
              <w:t>23</w:t>
            </w:r>
          </w:p>
        </w:tc>
        <w:tc>
          <w:tcPr>
            <w:tcW w:w="5288" w:type="dxa"/>
          </w:tcPr>
          <w:p w:rsidR="0035334B" w:rsidRPr="00D7359D" w:rsidRDefault="0035334B" w:rsidP="00D7359D">
            <w:pPr>
              <w:pStyle w:val="TableParagraph"/>
              <w:spacing w:line="317" w:lineRule="exact"/>
              <w:ind w:left="108"/>
              <w:jc w:val="left"/>
              <w:rPr>
                <w:sz w:val="28"/>
                <w:lang w:val="uk-UA"/>
              </w:rPr>
            </w:pPr>
            <w:r w:rsidRPr="00D7359D">
              <w:rPr>
                <w:sz w:val="28"/>
                <w:lang w:val="uk-UA"/>
              </w:rPr>
              <w:t>C6</w:t>
            </w:r>
            <w:r w:rsidRPr="00D7359D">
              <w:rPr>
                <w:spacing w:val="1"/>
                <w:sz w:val="28"/>
                <w:lang w:val="uk-UA"/>
              </w:rPr>
              <w:t xml:space="preserve"> </w:t>
            </w:r>
            <w:r w:rsidRPr="00D7359D">
              <w:rPr>
                <w:spacing w:val="-2"/>
                <w:sz w:val="28"/>
                <w:lang w:val="uk-UA"/>
              </w:rPr>
              <w:t>(гексано</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spacing w:line="317" w:lineRule="exact"/>
              <w:ind w:left="8"/>
              <w:rPr>
                <w:sz w:val="28"/>
                <w:lang w:val="uk-UA"/>
              </w:rPr>
            </w:pPr>
            <w:r w:rsidRPr="00D7359D">
              <w:rPr>
                <w:sz w:val="28"/>
                <w:lang w:val="uk-UA"/>
              </w:rPr>
              <w:t>0</w:t>
            </w:r>
          </w:p>
        </w:tc>
        <w:tc>
          <w:tcPr>
            <w:tcW w:w="1279" w:type="dxa"/>
          </w:tcPr>
          <w:p w:rsidR="0035334B" w:rsidRPr="00D7359D" w:rsidRDefault="0035334B" w:rsidP="0035334B">
            <w:pPr>
              <w:pStyle w:val="TableParagraph"/>
              <w:spacing w:line="317" w:lineRule="exact"/>
              <w:ind w:right="385"/>
              <w:jc w:val="right"/>
              <w:rPr>
                <w:sz w:val="28"/>
                <w:lang w:val="uk-UA"/>
              </w:rPr>
            </w:pPr>
            <w:r w:rsidRPr="00D7359D">
              <w:rPr>
                <w:spacing w:val="-4"/>
                <w:sz w:val="28"/>
                <w:lang w:val="uk-UA"/>
              </w:rPr>
              <w:t>0,19</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24</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C10(декано</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ind w:left="8"/>
              <w:rPr>
                <w:sz w:val="28"/>
                <w:lang w:val="uk-UA"/>
              </w:rPr>
            </w:pPr>
            <w:r w:rsidRPr="00D7359D">
              <w:rPr>
                <w:sz w:val="28"/>
                <w:lang w:val="uk-UA"/>
              </w:rPr>
              <w:t>0</w:t>
            </w:r>
          </w:p>
        </w:tc>
        <w:tc>
          <w:tcPr>
            <w:tcW w:w="1279" w:type="dxa"/>
          </w:tcPr>
          <w:p w:rsidR="0035334B" w:rsidRPr="00D7359D" w:rsidRDefault="0035334B" w:rsidP="0035334B">
            <w:pPr>
              <w:pStyle w:val="TableParagraph"/>
              <w:ind w:right="385"/>
              <w:jc w:val="right"/>
              <w:rPr>
                <w:sz w:val="28"/>
                <w:lang w:val="uk-UA"/>
              </w:rPr>
            </w:pPr>
            <w:r w:rsidRPr="00D7359D">
              <w:rPr>
                <w:spacing w:val="-4"/>
                <w:sz w:val="28"/>
                <w:lang w:val="uk-UA"/>
              </w:rPr>
              <w:t>0,45</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25</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C10:1(децено</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ind w:left="8"/>
              <w:rPr>
                <w:sz w:val="28"/>
                <w:lang w:val="uk-UA"/>
              </w:rPr>
            </w:pPr>
            <w:r w:rsidRPr="00D7359D">
              <w:rPr>
                <w:sz w:val="28"/>
                <w:lang w:val="uk-UA"/>
              </w:rPr>
              <w:t>0</w:t>
            </w:r>
          </w:p>
        </w:tc>
        <w:tc>
          <w:tcPr>
            <w:tcW w:w="1279" w:type="dxa"/>
          </w:tcPr>
          <w:p w:rsidR="0035334B" w:rsidRPr="00D7359D" w:rsidRDefault="0035334B" w:rsidP="0035334B">
            <w:pPr>
              <w:pStyle w:val="TableParagraph"/>
              <w:ind w:right="385"/>
              <w:jc w:val="right"/>
              <w:rPr>
                <w:sz w:val="28"/>
                <w:lang w:val="uk-UA"/>
              </w:rPr>
            </w:pPr>
            <w:r w:rsidRPr="00D7359D">
              <w:rPr>
                <w:spacing w:val="-4"/>
                <w:sz w:val="28"/>
                <w:lang w:val="uk-UA"/>
              </w:rPr>
              <w:t>0,47</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26</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C12(додецано</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ind w:left="8"/>
              <w:rPr>
                <w:sz w:val="28"/>
                <w:lang w:val="uk-UA"/>
              </w:rPr>
            </w:pPr>
            <w:r w:rsidRPr="00D7359D">
              <w:rPr>
                <w:sz w:val="28"/>
                <w:lang w:val="uk-UA"/>
              </w:rPr>
              <w:t>0</w:t>
            </w:r>
          </w:p>
        </w:tc>
        <w:tc>
          <w:tcPr>
            <w:tcW w:w="1279" w:type="dxa"/>
          </w:tcPr>
          <w:p w:rsidR="0035334B" w:rsidRPr="00D7359D" w:rsidRDefault="0035334B" w:rsidP="0035334B">
            <w:pPr>
              <w:pStyle w:val="TableParagraph"/>
              <w:ind w:right="385"/>
              <w:jc w:val="right"/>
              <w:rPr>
                <w:sz w:val="28"/>
                <w:lang w:val="uk-UA"/>
              </w:rPr>
            </w:pPr>
            <w:r w:rsidRPr="00D7359D">
              <w:rPr>
                <w:spacing w:val="-4"/>
                <w:sz w:val="28"/>
                <w:lang w:val="uk-UA"/>
              </w:rPr>
              <w:t>0,28</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27</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C18:1(оле</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ind w:left="8"/>
              <w:rPr>
                <w:sz w:val="28"/>
                <w:lang w:val="uk-UA"/>
              </w:rPr>
            </w:pPr>
            <w:r w:rsidRPr="00D7359D">
              <w:rPr>
                <w:sz w:val="28"/>
                <w:lang w:val="uk-UA"/>
              </w:rPr>
              <w:t>0</w:t>
            </w:r>
          </w:p>
        </w:tc>
        <w:tc>
          <w:tcPr>
            <w:tcW w:w="1279" w:type="dxa"/>
          </w:tcPr>
          <w:p w:rsidR="0035334B" w:rsidRPr="00D7359D" w:rsidRDefault="0035334B" w:rsidP="0035334B">
            <w:pPr>
              <w:pStyle w:val="TableParagraph"/>
              <w:ind w:right="454"/>
              <w:jc w:val="right"/>
              <w:rPr>
                <w:sz w:val="28"/>
                <w:lang w:val="uk-UA"/>
              </w:rPr>
            </w:pPr>
            <w:r w:rsidRPr="00D7359D">
              <w:rPr>
                <w:spacing w:val="-5"/>
                <w:sz w:val="28"/>
                <w:lang w:val="uk-UA"/>
              </w:rPr>
              <w:t>3,4</w:t>
            </w:r>
          </w:p>
        </w:tc>
      </w:tr>
      <w:tr w:rsidR="0035334B" w:rsidRPr="00D7359D" w:rsidTr="0035334B">
        <w:trPr>
          <w:trHeight w:val="484"/>
        </w:trPr>
        <w:tc>
          <w:tcPr>
            <w:tcW w:w="499" w:type="dxa"/>
          </w:tcPr>
          <w:p w:rsidR="0035334B" w:rsidRPr="00D7359D" w:rsidRDefault="0035334B" w:rsidP="0035334B">
            <w:pPr>
              <w:pStyle w:val="TableParagraph"/>
              <w:spacing w:line="317" w:lineRule="exact"/>
              <w:ind w:left="96" w:right="82"/>
              <w:rPr>
                <w:sz w:val="28"/>
                <w:lang w:val="uk-UA"/>
              </w:rPr>
            </w:pPr>
            <w:r w:rsidRPr="00D7359D">
              <w:rPr>
                <w:spacing w:val="-5"/>
                <w:sz w:val="28"/>
                <w:lang w:val="uk-UA"/>
              </w:rPr>
              <w:t>28</w:t>
            </w:r>
          </w:p>
        </w:tc>
        <w:tc>
          <w:tcPr>
            <w:tcW w:w="5288" w:type="dxa"/>
          </w:tcPr>
          <w:p w:rsidR="0035334B" w:rsidRPr="00D7359D" w:rsidRDefault="0035334B" w:rsidP="00D7359D">
            <w:pPr>
              <w:pStyle w:val="TableParagraph"/>
              <w:spacing w:line="317" w:lineRule="exact"/>
              <w:ind w:left="108"/>
              <w:jc w:val="left"/>
              <w:rPr>
                <w:sz w:val="28"/>
                <w:lang w:val="uk-UA"/>
              </w:rPr>
            </w:pPr>
            <w:r w:rsidRPr="00D7359D">
              <w:rPr>
                <w:spacing w:val="-2"/>
                <w:sz w:val="28"/>
                <w:lang w:val="uk-UA"/>
              </w:rPr>
              <w:t>C18:1OH(3-ОН-оле</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spacing w:line="317" w:lineRule="exact"/>
              <w:ind w:left="8"/>
              <w:rPr>
                <w:sz w:val="28"/>
                <w:lang w:val="uk-UA"/>
              </w:rPr>
            </w:pPr>
            <w:r w:rsidRPr="00D7359D">
              <w:rPr>
                <w:sz w:val="28"/>
                <w:lang w:val="uk-UA"/>
              </w:rPr>
              <w:t>0</w:t>
            </w:r>
          </w:p>
        </w:tc>
        <w:tc>
          <w:tcPr>
            <w:tcW w:w="1279" w:type="dxa"/>
          </w:tcPr>
          <w:p w:rsidR="0035334B" w:rsidRPr="00D7359D" w:rsidRDefault="0035334B" w:rsidP="0035334B">
            <w:pPr>
              <w:pStyle w:val="TableParagraph"/>
              <w:spacing w:line="317" w:lineRule="exact"/>
              <w:ind w:right="385"/>
              <w:jc w:val="right"/>
              <w:rPr>
                <w:sz w:val="28"/>
                <w:lang w:val="uk-UA"/>
              </w:rPr>
            </w:pPr>
            <w:r w:rsidRPr="00D7359D">
              <w:rPr>
                <w:spacing w:val="-4"/>
                <w:sz w:val="28"/>
                <w:lang w:val="uk-UA"/>
              </w:rPr>
              <w:t>0,21</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29</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C18:2OH(3-ОН-л</w:t>
            </w:r>
            <w:r w:rsidR="00D7359D">
              <w:rPr>
                <w:spacing w:val="-2"/>
                <w:sz w:val="28"/>
                <w:lang w:val="uk-UA"/>
              </w:rPr>
              <w:t>і</w:t>
            </w:r>
            <w:r w:rsidRPr="00D7359D">
              <w:rPr>
                <w:spacing w:val="-2"/>
                <w:sz w:val="28"/>
                <w:lang w:val="uk-UA"/>
              </w:rPr>
              <w:t>ноле</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ind w:left="8"/>
              <w:rPr>
                <w:sz w:val="28"/>
                <w:lang w:val="uk-UA"/>
              </w:rPr>
            </w:pPr>
            <w:r w:rsidRPr="00D7359D">
              <w:rPr>
                <w:sz w:val="28"/>
                <w:lang w:val="uk-UA"/>
              </w:rPr>
              <w:t>0</w:t>
            </w:r>
          </w:p>
        </w:tc>
        <w:tc>
          <w:tcPr>
            <w:tcW w:w="1279" w:type="dxa"/>
          </w:tcPr>
          <w:p w:rsidR="0035334B" w:rsidRPr="00D7359D" w:rsidRDefault="0035334B" w:rsidP="0035334B">
            <w:pPr>
              <w:pStyle w:val="TableParagraph"/>
              <w:ind w:right="385"/>
              <w:jc w:val="right"/>
              <w:rPr>
                <w:sz w:val="28"/>
                <w:lang w:val="uk-UA"/>
              </w:rPr>
            </w:pPr>
            <w:r w:rsidRPr="00D7359D">
              <w:rPr>
                <w:spacing w:val="-4"/>
                <w:sz w:val="28"/>
                <w:lang w:val="uk-UA"/>
              </w:rPr>
              <w:t>1,16</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30</w:t>
            </w:r>
          </w:p>
        </w:tc>
        <w:tc>
          <w:tcPr>
            <w:tcW w:w="5288" w:type="dxa"/>
          </w:tcPr>
          <w:p w:rsidR="0035334B" w:rsidRPr="00D7359D" w:rsidRDefault="0035334B" w:rsidP="0035334B">
            <w:pPr>
              <w:pStyle w:val="TableParagraph"/>
              <w:ind w:left="108"/>
              <w:jc w:val="left"/>
              <w:rPr>
                <w:sz w:val="28"/>
                <w:lang w:val="uk-UA"/>
              </w:rPr>
            </w:pPr>
            <w:r w:rsidRPr="00D7359D">
              <w:rPr>
                <w:spacing w:val="-2"/>
                <w:sz w:val="28"/>
                <w:lang w:val="uk-UA"/>
              </w:rPr>
              <w:t>C18OH</w:t>
            </w:r>
          </w:p>
        </w:tc>
        <w:tc>
          <w:tcPr>
            <w:tcW w:w="1100" w:type="dxa"/>
          </w:tcPr>
          <w:p w:rsidR="0035334B" w:rsidRPr="00D7359D" w:rsidRDefault="0035334B" w:rsidP="0035334B">
            <w:pPr>
              <w:pStyle w:val="TableParagraph"/>
              <w:ind w:left="8"/>
              <w:rPr>
                <w:sz w:val="28"/>
                <w:lang w:val="uk-UA"/>
              </w:rPr>
            </w:pPr>
            <w:r w:rsidRPr="00D7359D">
              <w:rPr>
                <w:sz w:val="28"/>
                <w:lang w:val="uk-UA"/>
              </w:rPr>
              <w:t>0</w:t>
            </w:r>
          </w:p>
        </w:tc>
        <w:tc>
          <w:tcPr>
            <w:tcW w:w="1279" w:type="dxa"/>
          </w:tcPr>
          <w:p w:rsidR="0035334B" w:rsidRPr="00D7359D" w:rsidRDefault="0035334B" w:rsidP="0035334B">
            <w:pPr>
              <w:pStyle w:val="TableParagraph"/>
              <w:ind w:right="385"/>
              <w:jc w:val="right"/>
              <w:rPr>
                <w:sz w:val="28"/>
                <w:lang w:val="uk-UA"/>
              </w:rPr>
            </w:pPr>
            <w:r w:rsidRPr="00D7359D">
              <w:rPr>
                <w:spacing w:val="-4"/>
                <w:sz w:val="28"/>
                <w:lang w:val="uk-UA"/>
              </w:rPr>
              <w:t>0,54</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lastRenderedPageBreak/>
              <w:t>31</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C18(стеаро</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ind w:left="8"/>
              <w:rPr>
                <w:sz w:val="28"/>
                <w:lang w:val="uk-UA"/>
              </w:rPr>
            </w:pPr>
            <w:r w:rsidRPr="00D7359D">
              <w:rPr>
                <w:sz w:val="28"/>
                <w:lang w:val="uk-UA"/>
              </w:rPr>
              <w:t>0</w:t>
            </w:r>
          </w:p>
        </w:tc>
        <w:tc>
          <w:tcPr>
            <w:tcW w:w="1279" w:type="dxa"/>
          </w:tcPr>
          <w:p w:rsidR="0035334B" w:rsidRPr="00D7359D" w:rsidRDefault="0035334B" w:rsidP="0035334B">
            <w:pPr>
              <w:pStyle w:val="TableParagraph"/>
              <w:ind w:right="454"/>
              <w:jc w:val="right"/>
              <w:rPr>
                <w:sz w:val="28"/>
                <w:lang w:val="uk-UA"/>
              </w:rPr>
            </w:pPr>
            <w:r w:rsidRPr="00D7359D">
              <w:rPr>
                <w:spacing w:val="-5"/>
                <w:sz w:val="28"/>
                <w:lang w:val="uk-UA"/>
              </w:rPr>
              <w:t>2,8</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32</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C5OH(3-г</w:t>
            </w:r>
            <w:r w:rsidR="00D7359D">
              <w:rPr>
                <w:spacing w:val="-2"/>
                <w:sz w:val="28"/>
                <w:lang w:val="uk-UA"/>
              </w:rPr>
              <w:t>і</w:t>
            </w:r>
            <w:r w:rsidRPr="00D7359D">
              <w:rPr>
                <w:spacing w:val="-2"/>
                <w:sz w:val="28"/>
                <w:lang w:val="uk-UA"/>
              </w:rPr>
              <w:t>дрокси</w:t>
            </w:r>
            <w:r w:rsidR="00D7359D">
              <w:rPr>
                <w:spacing w:val="-2"/>
                <w:sz w:val="28"/>
                <w:lang w:val="uk-UA"/>
              </w:rPr>
              <w:t>і</w:t>
            </w:r>
            <w:r w:rsidRPr="00D7359D">
              <w:rPr>
                <w:spacing w:val="-2"/>
                <w:sz w:val="28"/>
                <w:lang w:val="uk-UA"/>
              </w:rPr>
              <w:t>зовалер</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ind w:left="8"/>
              <w:rPr>
                <w:sz w:val="28"/>
                <w:lang w:val="uk-UA"/>
              </w:rPr>
            </w:pPr>
            <w:r w:rsidRPr="00D7359D">
              <w:rPr>
                <w:sz w:val="28"/>
                <w:lang w:val="uk-UA"/>
              </w:rPr>
              <w:t>0</w:t>
            </w:r>
          </w:p>
        </w:tc>
        <w:tc>
          <w:tcPr>
            <w:tcW w:w="1279" w:type="dxa"/>
          </w:tcPr>
          <w:p w:rsidR="0035334B" w:rsidRPr="00D7359D" w:rsidRDefault="0035334B" w:rsidP="0035334B">
            <w:pPr>
              <w:pStyle w:val="TableParagraph"/>
              <w:ind w:right="385"/>
              <w:jc w:val="right"/>
              <w:rPr>
                <w:sz w:val="28"/>
                <w:lang w:val="uk-UA"/>
              </w:rPr>
            </w:pPr>
            <w:r w:rsidRPr="00D7359D">
              <w:rPr>
                <w:spacing w:val="-4"/>
                <w:sz w:val="28"/>
                <w:lang w:val="uk-UA"/>
              </w:rPr>
              <w:t>0,52</w:t>
            </w:r>
          </w:p>
        </w:tc>
      </w:tr>
      <w:tr w:rsidR="0035334B" w:rsidRPr="00D7359D" w:rsidTr="0035334B">
        <w:trPr>
          <w:trHeight w:val="484"/>
        </w:trPr>
        <w:tc>
          <w:tcPr>
            <w:tcW w:w="499" w:type="dxa"/>
          </w:tcPr>
          <w:p w:rsidR="0035334B" w:rsidRPr="00D7359D" w:rsidRDefault="0035334B" w:rsidP="0035334B">
            <w:pPr>
              <w:pStyle w:val="TableParagraph"/>
              <w:spacing w:line="317" w:lineRule="exact"/>
              <w:ind w:left="96" w:right="82"/>
              <w:rPr>
                <w:sz w:val="28"/>
                <w:lang w:val="uk-UA"/>
              </w:rPr>
            </w:pPr>
            <w:r w:rsidRPr="00D7359D">
              <w:rPr>
                <w:spacing w:val="-5"/>
                <w:sz w:val="28"/>
                <w:lang w:val="uk-UA"/>
              </w:rPr>
              <w:t>33</w:t>
            </w:r>
          </w:p>
        </w:tc>
        <w:tc>
          <w:tcPr>
            <w:tcW w:w="5288" w:type="dxa"/>
          </w:tcPr>
          <w:p w:rsidR="0035334B" w:rsidRPr="00D7359D" w:rsidRDefault="0035334B" w:rsidP="00D7359D">
            <w:pPr>
              <w:pStyle w:val="TableParagraph"/>
              <w:spacing w:line="317" w:lineRule="exact"/>
              <w:ind w:left="108"/>
              <w:jc w:val="left"/>
              <w:rPr>
                <w:sz w:val="28"/>
                <w:lang w:val="uk-UA"/>
              </w:rPr>
            </w:pPr>
            <w:r w:rsidRPr="00D7359D">
              <w:rPr>
                <w:spacing w:val="-2"/>
                <w:sz w:val="28"/>
                <w:lang w:val="uk-UA"/>
              </w:rPr>
              <w:t>C5:1(тиглил/3-мет</w:t>
            </w:r>
            <w:r w:rsidR="00D7359D">
              <w:rPr>
                <w:spacing w:val="-2"/>
                <w:sz w:val="28"/>
                <w:lang w:val="uk-UA"/>
              </w:rPr>
              <w:t>і</w:t>
            </w:r>
            <w:r w:rsidRPr="00D7359D">
              <w:rPr>
                <w:spacing w:val="-2"/>
                <w:sz w:val="28"/>
                <w:lang w:val="uk-UA"/>
              </w:rPr>
              <w:t>лкротон</w:t>
            </w:r>
            <w:r w:rsidR="00D7359D">
              <w:rPr>
                <w:spacing w:val="-2"/>
                <w:sz w:val="28"/>
                <w:lang w:val="uk-UA"/>
              </w:rPr>
              <w:t>іл</w:t>
            </w:r>
            <w:r w:rsidRPr="00D7359D">
              <w:rPr>
                <w:spacing w:val="-2"/>
                <w:sz w:val="28"/>
                <w:lang w:val="uk-UA"/>
              </w:rPr>
              <w:t>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spacing w:line="317" w:lineRule="exact"/>
              <w:ind w:left="8"/>
              <w:rPr>
                <w:sz w:val="28"/>
                <w:lang w:val="uk-UA"/>
              </w:rPr>
            </w:pPr>
            <w:r w:rsidRPr="00D7359D">
              <w:rPr>
                <w:sz w:val="28"/>
                <w:lang w:val="uk-UA"/>
              </w:rPr>
              <w:t>0</w:t>
            </w:r>
          </w:p>
        </w:tc>
        <w:tc>
          <w:tcPr>
            <w:tcW w:w="1279" w:type="dxa"/>
          </w:tcPr>
          <w:p w:rsidR="0035334B" w:rsidRPr="00D7359D" w:rsidRDefault="0035334B" w:rsidP="0035334B">
            <w:pPr>
              <w:pStyle w:val="TableParagraph"/>
              <w:spacing w:line="317" w:lineRule="exact"/>
              <w:ind w:right="385"/>
              <w:jc w:val="right"/>
              <w:rPr>
                <w:sz w:val="28"/>
                <w:lang w:val="uk-UA"/>
              </w:rPr>
            </w:pPr>
            <w:r w:rsidRPr="00D7359D">
              <w:rPr>
                <w:spacing w:val="-4"/>
                <w:sz w:val="28"/>
                <w:lang w:val="uk-UA"/>
              </w:rPr>
              <w:t>0,33</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34</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C4DC(мет</w:t>
            </w:r>
            <w:r w:rsidR="00D7359D">
              <w:rPr>
                <w:spacing w:val="-2"/>
                <w:sz w:val="28"/>
                <w:lang w:val="uk-UA"/>
              </w:rPr>
              <w:t>і</w:t>
            </w:r>
            <w:r w:rsidRPr="00D7359D">
              <w:rPr>
                <w:spacing w:val="-2"/>
                <w:sz w:val="28"/>
                <w:lang w:val="uk-UA"/>
              </w:rPr>
              <w:t>лмалон</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ind w:left="8"/>
              <w:rPr>
                <w:sz w:val="28"/>
                <w:lang w:val="uk-UA"/>
              </w:rPr>
            </w:pPr>
            <w:r w:rsidRPr="00D7359D">
              <w:rPr>
                <w:sz w:val="28"/>
                <w:lang w:val="uk-UA"/>
              </w:rPr>
              <w:t>0</w:t>
            </w:r>
          </w:p>
        </w:tc>
        <w:tc>
          <w:tcPr>
            <w:tcW w:w="1279" w:type="dxa"/>
          </w:tcPr>
          <w:p w:rsidR="0035334B" w:rsidRPr="00D7359D" w:rsidRDefault="0035334B" w:rsidP="0035334B">
            <w:pPr>
              <w:pStyle w:val="TableParagraph"/>
              <w:ind w:right="454"/>
              <w:jc w:val="right"/>
              <w:rPr>
                <w:sz w:val="28"/>
                <w:lang w:val="uk-UA"/>
              </w:rPr>
            </w:pPr>
            <w:r w:rsidRPr="00D7359D">
              <w:rPr>
                <w:spacing w:val="-5"/>
                <w:sz w:val="28"/>
                <w:lang w:val="uk-UA"/>
              </w:rPr>
              <w:t>1,4</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35</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C4OH(г</w:t>
            </w:r>
            <w:r w:rsidR="00D7359D">
              <w:rPr>
                <w:spacing w:val="-2"/>
                <w:sz w:val="28"/>
                <w:lang w:val="uk-UA"/>
              </w:rPr>
              <w:t>і</w:t>
            </w:r>
            <w:r w:rsidRPr="00D7359D">
              <w:rPr>
                <w:spacing w:val="-2"/>
                <w:sz w:val="28"/>
                <w:lang w:val="uk-UA"/>
              </w:rPr>
              <w:t>дроксибутир</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ind w:left="8"/>
              <w:rPr>
                <w:sz w:val="28"/>
                <w:lang w:val="uk-UA"/>
              </w:rPr>
            </w:pPr>
            <w:r w:rsidRPr="00D7359D">
              <w:rPr>
                <w:sz w:val="28"/>
                <w:lang w:val="uk-UA"/>
              </w:rPr>
              <w:t>0</w:t>
            </w:r>
          </w:p>
        </w:tc>
        <w:tc>
          <w:tcPr>
            <w:tcW w:w="1279" w:type="dxa"/>
          </w:tcPr>
          <w:p w:rsidR="0035334B" w:rsidRPr="00D7359D" w:rsidRDefault="0035334B" w:rsidP="0035334B">
            <w:pPr>
              <w:pStyle w:val="TableParagraph"/>
              <w:ind w:right="385"/>
              <w:jc w:val="right"/>
              <w:rPr>
                <w:sz w:val="28"/>
                <w:lang w:val="uk-UA"/>
              </w:rPr>
            </w:pPr>
            <w:r w:rsidRPr="00D7359D">
              <w:rPr>
                <w:spacing w:val="-4"/>
                <w:sz w:val="28"/>
                <w:lang w:val="uk-UA"/>
              </w:rPr>
              <w:t>0,59</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36</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C3DC(малон</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ind w:left="8"/>
              <w:rPr>
                <w:sz w:val="28"/>
                <w:lang w:val="uk-UA"/>
              </w:rPr>
            </w:pPr>
            <w:r w:rsidRPr="00D7359D">
              <w:rPr>
                <w:sz w:val="28"/>
                <w:lang w:val="uk-UA"/>
              </w:rPr>
              <w:t>0</w:t>
            </w:r>
          </w:p>
        </w:tc>
        <w:tc>
          <w:tcPr>
            <w:tcW w:w="1279" w:type="dxa"/>
          </w:tcPr>
          <w:p w:rsidR="0035334B" w:rsidRPr="00D7359D" w:rsidRDefault="0035334B" w:rsidP="0035334B">
            <w:pPr>
              <w:pStyle w:val="TableParagraph"/>
              <w:ind w:right="385"/>
              <w:jc w:val="right"/>
              <w:rPr>
                <w:sz w:val="28"/>
                <w:lang w:val="uk-UA"/>
              </w:rPr>
            </w:pPr>
            <w:r w:rsidRPr="00D7359D">
              <w:rPr>
                <w:spacing w:val="-4"/>
                <w:sz w:val="28"/>
                <w:lang w:val="uk-UA"/>
              </w:rPr>
              <w:t>0,32</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37</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C8:1(октено</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ind w:left="8"/>
              <w:rPr>
                <w:sz w:val="28"/>
                <w:lang w:val="uk-UA"/>
              </w:rPr>
            </w:pPr>
            <w:r w:rsidRPr="00D7359D">
              <w:rPr>
                <w:sz w:val="28"/>
                <w:lang w:val="uk-UA"/>
              </w:rPr>
              <w:t>0</w:t>
            </w:r>
          </w:p>
        </w:tc>
        <w:tc>
          <w:tcPr>
            <w:tcW w:w="1279" w:type="dxa"/>
          </w:tcPr>
          <w:p w:rsidR="0035334B" w:rsidRPr="00D7359D" w:rsidRDefault="0035334B" w:rsidP="0035334B">
            <w:pPr>
              <w:pStyle w:val="TableParagraph"/>
              <w:ind w:right="385"/>
              <w:jc w:val="right"/>
              <w:rPr>
                <w:sz w:val="28"/>
                <w:lang w:val="uk-UA"/>
              </w:rPr>
            </w:pPr>
            <w:r w:rsidRPr="00D7359D">
              <w:rPr>
                <w:spacing w:val="-4"/>
                <w:sz w:val="28"/>
                <w:lang w:val="uk-UA"/>
              </w:rPr>
              <w:t>0,86</w:t>
            </w:r>
          </w:p>
        </w:tc>
      </w:tr>
      <w:tr w:rsidR="0035334B" w:rsidRPr="00D7359D" w:rsidTr="0035334B">
        <w:trPr>
          <w:trHeight w:val="484"/>
        </w:trPr>
        <w:tc>
          <w:tcPr>
            <w:tcW w:w="499" w:type="dxa"/>
          </w:tcPr>
          <w:p w:rsidR="0035334B" w:rsidRPr="00D7359D" w:rsidRDefault="0035334B" w:rsidP="0035334B">
            <w:pPr>
              <w:pStyle w:val="TableParagraph"/>
              <w:spacing w:line="317" w:lineRule="exact"/>
              <w:ind w:left="96" w:right="82"/>
              <w:rPr>
                <w:sz w:val="28"/>
                <w:lang w:val="uk-UA"/>
              </w:rPr>
            </w:pPr>
            <w:r w:rsidRPr="00D7359D">
              <w:rPr>
                <w:spacing w:val="-5"/>
                <w:sz w:val="28"/>
                <w:lang w:val="uk-UA"/>
              </w:rPr>
              <w:t>38</w:t>
            </w:r>
          </w:p>
        </w:tc>
        <w:tc>
          <w:tcPr>
            <w:tcW w:w="5288" w:type="dxa"/>
          </w:tcPr>
          <w:p w:rsidR="0035334B" w:rsidRPr="00D7359D" w:rsidRDefault="0035334B" w:rsidP="00D7359D">
            <w:pPr>
              <w:pStyle w:val="TableParagraph"/>
              <w:spacing w:line="317" w:lineRule="exact"/>
              <w:ind w:left="108"/>
              <w:jc w:val="left"/>
              <w:rPr>
                <w:sz w:val="28"/>
                <w:lang w:val="uk-UA"/>
              </w:rPr>
            </w:pPr>
            <w:r w:rsidRPr="00D7359D">
              <w:rPr>
                <w:spacing w:val="-2"/>
                <w:sz w:val="28"/>
                <w:lang w:val="uk-UA"/>
              </w:rPr>
              <w:t>C14:1(тетрадецено</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spacing w:line="317" w:lineRule="exact"/>
              <w:ind w:left="8"/>
              <w:rPr>
                <w:sz w:val="28"/>
                <w:lang w:val="uk-UA"/>
              </w:rPr>
            </w:pPr>
            <w:r w:rsidRPr="00D7359D">
              <w:rPr>
                <w:sz w:val="28"/>
                <w:lang w:val="uk-UA"/>
              </w:rPr>
              <w:t>0</w:t>
            </w:r>
          </w:p>
        </w:tc>
        <w:tc>
          <w:tcPr>
            <w:tcW w:w="1279" w:type="dxa"/>
          </w:tcPr>
          <w:p w:rsidR="0035334B" w:rsidRPr="00D7359D" w:rsidRDefault="0035334B" w:rsidP="0035334B">
            <w:pPr>
              <w:pStyle w:val="TableParagraph"/>
              <w:spacing w:line="317" w:lineRule="exact"/>
              <w:ind w:right="385"/>
              <w:jc w:val="right"/>
              <w:rPr>
                <w:sz w:val="28"/>
                <w:lang w:val="uk-UA"/>
              </w:rPr>
            </w:pPr>
            <w:r w:rsidRPr="00D7359D">
              <w:rPr>
                <w:spacing w:val="-4"/>
                <w:sz w:val="28"/>
                <w:lang w:val="uk-UA"/>
              </w:rPr>
              <w:t>0,28</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39</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C14:2(тетрадекад</w:t>
            </w:r>
            <w:r w:rsidR="00D7359D">
              <w:rPr>
                <w:spacing w:val="-2"/>
                <w:sz w:val="28"/>
                <w:lang w:val="uk-UA"/>
              </w:rPr>
              <w:t>і</w:t>
            </w:r>
            <w:r w:rsidRPr="00D7359D">
              <w:rPr>
                <w:spacing w:val="-2"/>
                <w:sz w:val="28"/>
                <w:lang w:val="uk-UA"/>
              </w:rPr>
              <w:t>ено</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ind w:left="8"/>
              <w:rPr>
                <w:sz w:val="28"/>
                <w:lang w:val="uk-UA"/>
              </w:rPr>
            </w:pPr>
            <w:r w:rsidRPr="00D7359D">
              <w:rPr>
                <w:sz w:val="28"/>
                <w:lang w:val="uk-UA"/>
              </w:rPr>
              <w:t>0</w:t>
            </w:r>
          </w:p>
        </w:tc>
        <w:tc>
          <w:tcPr>
            <w:tcW w:w="1279" w:type="dxa"/>
          </w:tcPr>
          <w:p w:rsidR="0035334B" w:rsidRPr="00D7359D" w:rsidRDefault="0035334B" w:rsidP="0035334B">
            <w:pPr>
              <w:pStyle w:val="TableParagraph"/>
              <w:ind w:right="385"/>
              <w:jc w:val="right"/>
              <w:rPr>
                <w:sz w:val="28"/>
                <w:lang w:val="uk-UA"/>
              </w:rPr>
            </w:pPr>
            <w:r w:rsidRPr="00D7359D">
              <w:rPr>
                <w:spacing w:val="-4"/>
                <w:sz w:val="28"/>
                <w:lang w:val="uk-UA"/>
              </w:rPr>
              <w:t>0,22</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40</w:t>
            </w:r>
          </w:p>
        </w:tc>
        <w:tc>
          <w:tcPr>
            <w:tcW w:w="5288" w:type="dxa"/>
          </w:tcPr>
          <w:p w:rsidR="0035334B" w:rsidRPr="00D7359D" w:rsidRDefault="0035334B" w:rsidP="00D7359D">
            <w:pPr>
              <w:pStyle w:val="TableParagraph"/>
              <w:ind w:left="108"/>
              <w:jc w:val="left"/>
              <w:rPr>
                <w:sz w:val="28"/>
                <w:lang w:val="uk-UA"/>
              </w:rPr>
            </w:pPr>
            <w:r w:rsidRPr="00D7359D">
              <w:rPr>
                <w:spacing w:val="-2"/>
                <w:sz w:val="28"/>
                <w:lang w:val="uk-UA"/>
              </w:rPr>
              <w:t>C14OH(3-ОН-тетрадекано</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ind w:left="8"/>
              <w:rPr>
                <w:sz w:val="28"/>
                <w:lang w:val="uk-UA"/>
              </w:rPr>
            </w:pPr>
            <w:r w:rsidRPr="00D7359D">
              <w:rPr>
                <w:sz w:val="28"/>
                <w:lang w:val="uk-UA"/>
              </w:rPr>
              <w:t>0</w:t>
            </w:r>
          </w:p>
        </w:tc>
        <w:tc>
          <w:tcPr>
            <w:tcW w:w="1279" w:type="dxa"/>
          </w:tcPr>
          <w:p w:rsidR="0035334B" w:rsidRPr="00D7359D" w:rsidRDefault="0035334B" w:rsidP="0035334B">
            <w:pPr>
              <w:pStyle w:val="TableParagraph"/>
              <w:ind w:right="385"/>
              <w:jc w:val="right"/>
              <w:rPr>
                <w:sz w:val="28"/>
                <w:lang w:val="uk-UA"/>
              </w:rPr>
            </w:pPr>
            <w:r w:rsidRPr="00D7359D">
              <w:rPr>
                <w:spacing w:val="-4"/>
                <w:sz w:val="28"/>
                <w:lang w:val="uk-UA"/>
              </w:rPr>
              <w:t>0,09</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41</w:t>
            </w:r>
          </w:p>
        </w:tc>
        <w:tc>
          <w:tcPr>
            <w:tcW w:w="5288" w:type="dxa"/>
          </w:tcPr>
          <w:p w:rsidR="0035334B" w:rsidRPr="00D7359D" w:rsidRDefault="0035334B" w:rsidP="00D7359D">
            <w:pPr>
              <w:pStyle w:val="TableParagraph"/>
              <w:ind w:left="108"/>
              <w:jc w:val="left"/>
              <w:rPr>
                <w:sz w:val="28"/>
                <w:lang w:val="uk-UA"/>
              </w:rPr>
            </w:pPr>
            <w:r w:rsidRPr="00D7359D">
              <w:rPr>
                <w:sz w:val="28"/>
                <w:lang w:val="uk-UA"/>
              </w:rPr>
              <w:t>C16:1</w:t>
            </w:r>
            <w:r w:rsidRPr="00D7359D">
              <w:rPr>
                <w:spacing w:val="-3"/>
                <w:sz w:val="28"/>
                <w:lang w:val="uk-UA"/>
              </w:rPr>
              <w:t xml:space="preserve"> </w:t>
            </w:r>
            <w:r w:rsidRPr="00D7359D">
              <w:rPr>
                <w:spacing w:val="-2"/>
                <w:sz w:val="28"/>
                <w:lang w:val="uk-UA"/>
              </w:rPr>
              <w:t>(гексадецено</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ind w:left="8"/>
              <w:rPr>
                <w:sz w:val="28"/>
                <w:lang w:val="uk-UA"/>
              </w:rPr>
            </w:pPr>
            <w:r w:rsidRPr="00D7359D">
              <w:rPr>
                <w:sz w:val="28"/>
                <w:lang w:val="uk-UA"/>
              </w:rPr>
              <w:t>0</w:t>
            </w:r>
          </w:p>
        </w:tc>
        <w:tc>
          <w:tcPr>
            <w:tcW w:w="1279" w:type="dxa"/>
          </w:tcPr>
          <w:p w:rsidR="0035334B" w:rsidRPr="00D7359D" w:rsidRDefault="0035334B" w:rsidP="0035334B">
            <w:pPr>
              <w:pStyle w:val="TableParagraph"/>
              <w:ind w:right="385"/>
              <w:jc w:val="right"/>
              <w:rPr>
                <w:sz w:val="28"/>
                <w:lang w:val="uk-UA"/>
              </w:rPr>
            </w:pPr>
            <w:r w:rsidRPr="00D7359D">
              <w:rPr>
                <w:spacing w:val="-4"/>
                <w:sz w:val="28"/>
                <w:lang w:val="uk-UA"/>
              </w:rPr>
              <w:t>0,24</w:t>
            </w:r>
          </w:p>
        </w:tc>
      </w:tr>
      <w:tr w:rsidR="0035334B" w:rsidRPr="00D7359D" w:rsidTr="0035334B">
        <w:trPr>
          <w:trHeight w:val="484"/>
        </w:trPr>
        <w:tc>
          <w:tcPr>
            <w:tcW w:w="499" w:type="dxa"/>
          </w:tcPr>
          <w:p w:rsidR="0035334B" w:rsidRPr="00D7359D" w:rsidRDefault="0035334B" w:rsidP="0035334B">
            <w:pPr>
              <w:pStyle w:val="TableParagraph"/>
              <w:ind w:left="96" w:right="82"/>
              <w:rPr>
                <w:sz w:val="28"/>
                <w:lang w:val="uk-UA"/>
              </w:rPr>
            </w:pPr>
            <w:r w:rsidRPr="00D7359D">
              <w:rPr>
                <w:spacing w:val="-5"/>
                <w:sz w:val="28"/>
                <w:lang w:val="uk-UA"/>
              </w:rPr>
              <w:t>42</w:t>
            </w:r>
          </w:p>
        </w:tc>
        <w:tc>
          <w:tcPr>
            <w:tcW w:w="5288" w:type="dxa"/>
          </w:tcPr>
          <w:p w:rsidR="0035334B" w:rsidRPr="00D7359D" w:rsidRDefault="0035334B" w:rsidP="00D7359D">
            <w:pPr>
              <w:pStyle w:val="TableParagraph"/>
              <w:ind w:left="108"/>
              <w:jc w:val="left"/>
              <w:rPr>
                <w:sz w:val="28"/>
                <w:lang w:val="uk-UA"/>
              </w:rPr>
            </w:pPr>
            <w:r w:rsidRPr="00D7359D">
              <w:rPr>
                <w:sz w:val="28"/>
                <w:lang w:val="uk-UA"/>
              </w:rPr>
              <w:t>C16:1OH(3-ОН</w:t>
            </w:r>
            <w:r w:rsidRPr="00D7359D">
              <w:rPr>
                <w:spacing w:val="-9"/>
                <w:sz w:val="28"/>
                <w:lang w:val="uk-UA"/>
              </w:rPr>
              <w:t xml:space="preserve"> </w:t>
            </w:r>
            <w:r w:rsidRPr="00D7359D">
              <w:rPr>
                <w:spacing w:val="-2"/>
                <w:sz w:val="28"/>
                <w:lang w:val="uk-UA"/>
              </w:rPr>
              <w:t>гексадецено</w:t>
            </w:r>
            <w:r w:rsidR="00D7359D">
              <w:rPr>
                <w:spacing w:val="-2"/>
                <w:sz w:val="28"/>
                <w:lang w:val="uk-UA"/>
              </w:rPr>
              <w:t>і</w:t>
            </w:r>
            <w:r w:rsidRPr="00D7359D">
              <w:rPr>
                <w:spacing w:val="-2"/>
                <w:sz w:val="28"/>
                <w:lang w:val="uk-UA"/>
              </w:rPr>
              <w:t>лкарн</w:t>
            </w:r>
            <w:r w:rsidR="00D7359D">
              <w:rPr>
                <w:spacing w:val="-2"/>
                <w:sz w:val="28"/>
                <w:lang w:val="uk-UA"/>
              </w:rPr>
              <w:t>і</w:t>
            </w:r>
            <w:r w:rsidRPr="00D7359D">
              <w:rPr>
                <w:spacing w:val="-2"/>
                <w:sz w:val="28"/>
                <w:lang w:val="uk-UA"/>
              </w:rPr>
              <w:t>тин)</w:t>
            </w:r>
          </w:p>
        </w:tc>
        <w:tc>
          <w:tcPr>
            <w:tcW w:w="1100" w:type="dxa"/>
          </w:tcPr>
          <w:p w:rsidR="0035334B" w:rsidRPr="00D7359D" w:rsidRDefault="0035334B" w:rsidP="0035334B">
            <w:pPr>
              <w:pStyle w:val="TableParagraph"/>
              <w:ind w:left="8"/>
              <w:rPr>
                <w:sz w:val="28"/>
                <w:lang w:val="uk-UA"/>
              </w:rPr>
            </w:pPr>
            <w:r w:rsidRPr="00D7359D">
              <w:rPr>
                <w:sz w:val="28"/>
                <w:lang w:val="uk-UA"/>
              </w:rPr>
              <w:t>0</w:t>
            </w:r>
          </w:p>
        </w:tc>
        <w:tc>
          <w:tcPr>
            <w:tcW w:w="1279" w:type="dxa"/>
          </w:tcPr>
          <w:p w:rsidR="0035334B" w:rsidRPr="00D7359D" w:rsidRDefault="0035334B" w:rsidP="0035334B">
            <w:pPr>
              <w:pStyle w:val="TableParagraph"/>
              <w:ind w:right="385"/>
              <w:jc w:val="right"/>
              <w:rPr>
                <w:sz w:val="28"/>
                <w:lang w:val="uk-UA"/>
              </w:rPr>
            </w:pPr>
            <w:r w:rsidRPr="00D7359D">
              <w:rPr>
                <w:spacing w:val="-4"/>
                <w:sz w:val="28"/>
                <w:lang w:val="uk-UA"/>
              </w:rPr>
              <w:t>0,08</w:t>
            </w:r>
          </w:p>
        </w:tc>
      </w:tr>
      <w:tr w:rsidR="0035334B" w:rsidRPr="00D7359D" w:rsidTr="0035334B">
        <w:trPr>
          <w:trHeight w:val="484"/>
        </w:trPr>
        <w:tc>
          <w:tcPr>
            <w:tcW w:w="499" w:type="dxa"/>
          </w:tcPr>
          <w:p w:rsidR="0035334B" w:rsidRPr="00D7359D" w:rsidRDefault="0035334B" w:rsidP="0035334B">
            <w:pPr>
              <w:pStyle w:val="TableParagraph"/>
              <w:spacing w:line="317" w:lineRule="exact"/>
              <w:ind w:left="96" w:right="82"/>
              <w:rPr>
                <w:sz w:val="28"/>
                <w:lang w:val="uk-UA"/>
              </w:rPr>
            </w:pPr>
            <w:r w:rsidRPr="00D7359D">
              <w:rPr>
                <w:spacing w:val="-5"/>
                <w:sz w:val="28"/>
                <w:lang w:val="uk-UA"/>
              </w:rPr>
              <w:t>43</w:t>
            </w:r>
          </w:p>
        </w:tc>
        <w:tc>
          <w:tcPr>
            <w:tcW w:w="5288" w:type="dxa"/>
          </w:tcPr>
          <w:p w:rsidR="0035334B" w:rsidRPr="00D7359D" w:rsidRDefault="0035334B" w:rsidP="00D7359D">
            <w:pPr>
              <w:pStyle w:val="TableParagraph"/>
              <w:spacing w:line="317" w:lineRule="exact"/>
              <w:ind w:left="108"/>
              <w:jc w:val="left"/>
              <w:rPr>
                <w:sz w:val="28"/>
                <w:lang w:val="uk-UA"/>
              </w:rPr>
            </w:pPr>
            <w:r w:rsidRPr="00D7359D">
              <w:rPr>
                <w:spacing w:val="-2"/>
                <w:sz w:val="28"/>
                <w:lang w:val="uk-UA"/>
              </w:rPr>
              <w:t>Сукцин</w:t>
            </w:r>
            <w:r w:rsidR="00D7359D">
              <w:rPr>
                <w:spacing w:val="-2"/>
                <w:sz w:val="28"/>
                <w:lang w:val="uk-UA"/>
              </w:rPr>
              <w:t>і</w:t>
            </w:r>
            <w:r w:rsidRPr="00D7359D">
              <w:rPr>
                <w:spacing w:val="-2"/>
                <w:sz w:val="28"/>
                <w:lang w:val="uk-UA"/>
              </w:rPr>
              <w:t>лацетон</w:t>
            </w:r>
          </w:p>
        </w:tc>
        <w:tc>
          <w:tcPr>
            <w:tcW w:w="1100" w:type="dxa"/>
          </w:tcPr>
          <w:p w:rsidR="0035334B" w:rsidRPr="00D7359D" w:rsidRDefault="0035334B" w:rsidP="0035334B">
            <w:pPr>
              <w:pStyle w:val="TableParagraph"/>
              <w:spacing w:line="317" w:lineRule="exact"/>
              <w:ind w:left="8"/>
              <w:rPr>
                <w:sz w:val="28"/>
                <w:lang w:val="uk-UA"/>
              </w:rPr>
            </w:pPr>
            <w:r w:rsidRPr="00D7359D">
              <w:rPr>
                <w:sz w:val="28"/>
                <w:lang w:val="uk-UA"/>
              </w:rPr>
              <w:t>0</w:t>
            </w:r>
          </w:p>
        </w:tc>
        <w:tc>
          <w:tcPr>
            <w:tcW w:w="1279" w:type="dxa"/>
          </w:tcPr>
          <w:p w:rsidR="0035334B" w:rsidRPr="00D7359D" w:rsidRDefault="0035334B" w:rsidP="0035334B">
            <w:pPr>
              <w:pStyle w:val="TableParagraph"/>
              <w:spacing w:line="317" w:lineRule="exact"/>
              <w:ind w:right="454"/>
              <w:jc w:val="right"/>
              <w:rPr>
                <w:sz w:val="28"/>
                <w:lang w:val="uk-UA"/>
              </w:rPr>
            </w:pPr>
            <w:r w:rsidRPr="00D7359D">
              <w:rPr>
                <w:spacing w:val="-5"/>
                <w:sz w:val="28"/>
                <w:lang w:val="uk-UA"/>
              </w:rPr>
              <w:t>1,6</w:t>
            </w:r>
          </w:p>
        </w:tc>
      </w:tr>
      <w:tr w:rsidR="0035334B" w:rsidRPr="00D7359D" w:rsidTr="00A06662">
        <w:trPr>
          <w:trHeight w:val="484"/>
        </w:trPr>
        <w:tc>
          <w:tcPr>
            <w:tcW w:w="5787" w:type="dxa"/>
            <w:gridSpan w:val="2"/>
          </w:tcPr>
          <w:p w:rsidR="0035334B" w:rsidRPr="00D7359D" w:rsidRDefault="00D7359D" w:rsidP="00D7359D">
            <w:pPr>
              <w:pStyle w:val="TableParagraph"/>
              <w:ind w:left="107"/>
              <w:jc w:val="left"/>
              <w:rPr>
                <w:sz w:val="28"/>
                <w:lang w:val="uk-UA"/>
              </w:rPr>
            </w:pPr>
            <w:r>
              <w:rPr>
                <w:sz w:val="28"/>
                <w:lang w:val="uk-UA"/>
              </w:rPr>
              <w:t xml:space="preserve">Зв’язаний </w:t>
            </w:r>
            <w:r w:rsidR="0035334B" w:rsidRPr="00D7359D">
              <w:rPr>
                <w:spacing w:val="-4"/>
                <w:sz w:val="28"/>
                <w:lang w:val="uk-UA"/>
              </w:rPr>
              <w:t xml:space="preserve"> </w:t>
            </w:r>
            <w:r w:rsidR="0035334B" w:rsidRPr="00D7359D">
              <w:rPr>
                <w:spacing w:val="-2"/>
                <w:sz w:val="28"/>
                <w:lang w:val="uk-UA"/>
              </w:rPr>
              <w:t>карн</w:t>
            </w:r>
            <w:r>
              <w:rPr>
                <w:spacing w:val="-2"/>
                <w:sz w:val="28"/>
                <w:lang w:val="uk-UA"/>
              </w:rPr>
              <w:t>і</w:t>
            </w:r>
            <w:r w:rsidR="0035334B" w:rsidRPr="00D7359D">
              <w:rPr>
                <w:spacing w:val="-2"/>
                <w:sz w:val="28"/>
                <w:lang w:val="uk-UA"/>
              </w:rPr>
              <w:t>тин</w:t>
            </w:r>
          </w:p>
        </w:tc>
        <w:tc>
          <w:tcPr>
            <w:tcW w:w="2379" w:type="dxa"/>
            <w:gridSpan w:val="2"/>
          </w:tcPr>
          <w:p w:rsidR="0035334B" w:rsidRPr="00D7359D" w:rsidRDefault="0035334B" w:rsidP="0035334B">
            <w:pPr>
              <w:pStyle w:val="TableParagraph"/>
              <w:ind w:right="98"/>
              <w:jc w:val="right"/>
              <w:rPr>
                <w:sz w:val="28"/>
                <w:lang w:val="uk-UA"/>
              </w:rPr>
            </w:pPr>
            <w:r w:rsidRPr="00D7359D">
              <w:rPr>
                <w:sz w:val="28"/>
                <w:lang w:val="uk-UA"/>
              </w:rPr>
              <w:t>*</w:t>
            </w:r>
          </w:p>
        </w:tc>
      </w:tr>
      <w:tr w:rsidR="0035334B" w:rsidRPr="00D7359D" w:rsidTr="00A06662">
        <w:trPr>
          <w:trHeight w:val="484"/>
        </w:trPr>
        <w:tc>
          <w:tcPr>
            <w:tcW w:w="5787" w:type="dxa"/>
            <w:gridSpan w:val="2"/>
          </w:tcPr>
          <w:p w:rsidR="0035334B" w:rsidRPr="00D7359D" w:rsidRDefault="00D7359D" w:rsidP="00D7359D">
            <w:pPr>
              <w:pStyle w:val="TableParagraph"/>
              <w:ind w:left="107"/>
              <w:jc w:val="left"/>
              <w:rPr>
                <w:sz w:val="28"/>
                <w:lang w:val="uk-UA"/>
              </w:rPr>
            </w:pPr>
            <w:r>
              <w:rPr>
                <w:sz w:val="28"/>
                <w:lang w:val="uk-UA"/>
              </w:rPr>
              <w:t xml:space="preserve">Зв’язаний </w:t>
            </w:r>
            <w:r w:rsidRPr="00D7359D">
              <w:rPr>
                <w:spacing w:val="-4"/>
                <w:sz w:val="28"/>
                <w:lang w:val="uk-UA"/>
              </w:rPr>
              <w:t xml:space="preserve"> </w:t>
            </w:r>
            <w:r w:rsidR="0035334B" w:rsidRPr="00D7359D">
              <w:rPr>
                <w:sz w:val="28"/>
                <w:lang w:val="uk-UA"/>
              </w:rPr>
              <w:t>карн</w:t>
            </w:r>
            <w:r>
              <w:rPr>
                <w:sz w:val="28"/>
                <w:lang w:val="uk-UA"/>
              </w:rPr>
              <w:t>і</w:t>
            </w:r>
            <w:r w:rsidR="0035334B" w:rsidRPr="00D7359D">
              <w:rPr>
                <w:sz w:val="28"/>
                <w:lang w:val="uk-UA"/>
              </w:rPr>
              <w:t>тин/</w:t>
            </w:r>
            <w:r>
              <w:rPr>
                <w:sz w:val="28"/>
                <w:lang w:val="uk-UA"/>
              </w:rPr>
              <w:t>вільний</w:t>
            </w:r>
            <w:r w:rsidR="0035334B" w:rsidRPr="00D7359D">
              <w:rPr>
                <w:spacing w:val="-12"/>
                <w:sz w:val="28"/>
                <w:lang w:val="uk-UA"/>
              </w:rPr>
              <w:t xml:space="preserve"> </w:t>
            </w:r>
            <w:r w:rsidR="0035334B" w:rsidRPr="00D7359D">
              <w:rPr>
                <w:spacing w:val="-2"/>
                <w:sz w:val="28"/>
                <w:lang w:val="uk-UA"/>
              </w:rPr>
              <w:t>карн</w:t>
            </w:r>
            <w:r>
              <w:rPr>
                <w:spacing w:val="-2"/>
                <w:sz w:val="28"/>
                <w:lang w:val="uk-UA"/>
              </w:rPr>
              <w:t>і</w:t>
            </w:r>
            <w:r w:rsidR="0035334B" w:rsidRPr="00D7359D">
              <w:rPr>
                <w:spacing w:val="-2"/>
                <w:sz w:val="28"/>
                <w:lang w:val="uk-UA"/>
              </w:rPr>
              <w:t>тин</w:t>
            </w:r>
          </w:p>
        </w:tc>
        <w:tc>
          <w:tcPr>
            <w:tcW w:w="2379" w:type="dxa"/>
            <w:gridSpan w:val="2"/>
          </w:tcPr>
          <w:p w:rsidR="0035334B" w:rsidRPr="00D7359D" w:rsidRDefault="0035334B" w:rsidP="0035334B">
            <w:pPr>
              <w:pStyle w:val="TableParagraph"/>
              <w:ind w:right="96"/>
              <w:jc w:val="right"/>
              <w:rPr>
                <w:sz w:val="28"/>
                <w:lang w:val="uk-UA"/>
              </w:rPr>
            </w:pPr>
            <w:r w:rsidRPr="00D7359D">
              <w:rPr>
                <w:spacing w:val="-4"/>
                <w:sz w:val="28"/>
                <w:lang w:val="uk-UA"/>
              </w:rPr>
              <w:t>&lt;0.7</w:t>
            </w:r>
          </w:p>
        </w:tc>
      </w:tr>
    </w:tbl>
    <w:p w:rsidR="00980AE5" w:rsidRDefault="00980AE5" w:rsidP="00471B4D">
      <w:pPr>
        <w:spacing w:line="360" w:lineRule="auto"/>
        <w:ind w:firstLine="709"/>
        <w:jc w:val="both"/>
        <w:rPr>
          <w:sz w:val="28"/>
          <w:szCs w:val="28"/>
          <w:lang w:val="uk-UA"/>
        </w:rPr>
      </w:pPr>
    </w:p>
    <w:p w:rsidR="00575223" w:rsidRPr="00575223" w:rsidRDefault="00575223" w:rsidP="00575223">
      <w:pPr>
        <w:spacing w:line="360" w:lineRule="auto"/>
        <w:ind w:firstLine="567"/>
        <w:jc w:val="both"/>
        <w:rPr>
          <w:sz w:val="28"/>
          <w:szCs w:val="28"/>
          <w:lang w:val="uk-UA"/>
        </w:rPr>
      </w:pPr>
      <w:r w:rsidRPr="00575223">
        <w:rPr>
          <w:sz w:val="28"/>
          <w:szCs w:val="28"/>
          <w:lang w:val="uk-UA"/>
        </w:rPr>
        <w:t>* Рівень зв'язаного карнітину визначається сумою вмісту ацилкарнітинів: C6 (гексаноїлкарнітин), C10 (деканоїлкарнітин), С10:1 (деценоїлкарнітин), C12 (додецаноілкарнітин), C18:1 (олеілкарнітин), C18:1OH (3 :2OH (3-ОН-лінолеїлкарнітин), C18OH, C18 (стеароілкарнітин), C5OH (3-гідроксиізовалерилкарнітин), C5:1 (тигліл/3-метилкротонілкарнітин), C4DC (метилмалонілкарнітин), C4OH (гідроксибутирилкарнітин) C8:1 (октеноїлкарнітин), C14:1 (тетрадеценоїлкарнітин), C14:2 (тетрадекадієноілкарнітин), C14OH (3-ОН-тетрадеканоїлкарнітин), C16:1 (гексадеценоілкарнітин), C16:1OH (3-ОН гекценілкарнітин) ), C3(пропіонілкарнітин), C4(бутирилкарнітин), C5 (ізовалерилкарнітин), C5DC(глутарилкарнітин), C8(октаноїлкарнітин), C14(тетрадеканоїлкарнітин), C16(гексадеканоїлкарнітин), C16-OH. І його підсумкова величина залежить від змісту цих речовин.</w:t>
      </w:r>
    </w:p>
    <w:p w:rsidR="00980AE5" w:rsidRDefault="00575223" w:rsidP="00575223">
      <w:pPr>
        <w:spacing w:line="360" w:lineRule="auto"/>
        <w:ind w:firstLine="567"/>
        <w:jc w:val="both"/>
        <w:rPr>
          <w:sz w:val="28"/>
          <w:szCs w:val="28"/>
          <w:lang w:val="uk-UA"/>
        </w:rPr>
      </w:pPr>
      <w:r w:rsidRPr="00575223">
        <w:rPr>
          <w:sz w:val="28"/>
          <w:szCs w:val="28"/>
          <w:lang w:val="uk-UA"/>
        </w:rPr>
        <w:lastRenderedPageBreak/>
        <w:t>Ацилкарнітини є проміжними речовинами, що беруть участь у циклі трикарбонових кислот. Дані речовини переносяться через внутрішню мітохондріальну мембрану за допомогою транспортного білка, званого карнітінацилтранслоказу. У мітохондріальному матриксі ацилкарнітин взаємодіє з СоА за участю карнітинпальмітоілтрансферази II, в результаті чого знову утворюється ацил-СоА, який в процесі β-окислення перетворюється на ацетил-СоА, що бере участь у циклі трикарбонових кислот, і вільний карнітин. Висока утилізація субстратів в окислювальних процесах потребує оптимальної активності карнітінзалежних трансфераз.</w:t>
      </w:r>
    </w:p>
    <w:p w:rsidR="00773CB3" w:rsidRPr="00773CB3" w:rsidRDefault="00773CB3" w:rsidP="00773CB3">
      <w:pPr>
        <w:spacing w:line="360" w:lineRule="auto"/>
        <w:ind w:firstLine="709"/>
        <w:jc w:val="both"/>
        <w:rPr>
          <w:i/>
          <w:sz w:val="28"/>
          <w:szCs w:val="28"/>
          <w:lang w:val="uk-UA"/>
        </w:rPr>
      </w:pPr>
      <w:r>
        <w:rPr>
          <w:sz w:val="28"/>
          <w:szCs w:val="28"/>
          <w:lang w:val="uk-UA"/>
        </w:rPr>
        <w:t>3</w:t>
      </w:r>
      <w:r w:rsidRPr="00773CB3">
        <w:rPr>
          <w:sz w:val="28"/>
          <w:szCs w:val="28"/>
          <w:lang w:val="uk-UA"/>
        </w:rPr>
        <w:t xml:space="preserve">) </w:t>
      </w:r>
      <w:r w:rsidRPr="00773CB3">
        <w:rPr>
          <w:i/>
          <w:sz w:val="28"/>
          <w:szCs w:val="28"/>
          <w:lang w:val="uk-UA"/>
        </w:rPr>
        <w:t>Кардіореспіраторне навантажувальне тестування</w:t>
      </w:r>
    </w:p>
    <w:p w:rsidR="00980AE5" w:rsidRDefault="00773CB3" w:rsidP="00773CB3">
      <w:pPr>
        <w:spacing w:line="360" w:lineRule="auto"/>
        <w:ind w:firstLine="709"/>
        <w:jc w:val="both"/>
        <w:rPr>
          <w:sz w:val="28"/>
          <w:szCs w:val="28"/>
          <w:lang w:val="uk-UA"/>
        </w:rPr>
      </w:pPr>
      <w:r>
        <w:rPr>
          <w:sz w:val="28"/>
          <w:szCs w:val="28"/>
          <w:lang w:val="uk-UA"/>
        </w:rPr>
        <w:t>В</w:t>
      </w:r>
      <w:r w:rsidRPr="00773CB3">
        <w:rPr>
          <w:sz w:val="28"/>
          <w:szCs w:val="28"/>
          <w:lang w:val="uk-UA"/>
        </w:rPr>
        <w:t>имірювання максимального споживання кисню проводилося прямим методом. Основним принципом тестування є використання навантажень, що викликають максимальну мобілізацію</w:t>
      </w:r>
      <w:r>
        <w:rPr>
          <w:sz w:val="28"/>
          <w:szCs w:val="28"/>
          <w:lang w:val="uk-UA"/>
        </w:rPr>
        <w:t xml:space="preserve"> </w:t>
      </w:r>
      <w:r w:rsidRPr="00773CB3">
        <w:rPr>
          <w:sz w:val="28"/>
          <w:szCs w:val="28"/>
          <w:lang w:val="uk-UA"/>
        </w:rPr>
        <w:t xml:space="preserve">системи кисневого забезпечення організму, наприклад, за допомогою ергометра. При кардіореспіраторному тестуванні навантаження використовувалися навантаження зростаючої потужності «до відмови» на </w:t>
      </w:r>
      <w:r>
        <w:rPr>
          <w:sz w:val="28"/>
          <w:szCs w:val="28"/>
          <w:lang w:val="uk-UA"/>
        </w:rPr>
        <w:t xml:space="preserve">біговому </w:t>
      </w:r>
      <w:r w:rsidRPr="00773CB3">
        <w:rPr>
          <w:sz w:val="28"/>
          <w:szCs w:val="28"/>
          <w:lang w:val="uk-UA"/>
        </w:rPr>
        <w:t xml:space="preserve">ергометрі. Величина навантаження на першому ступені становила 60 Вт (тривалість 3 хв) і збільшувалася на 15 Вт на наступних щаблях (з періодичністю 1 хв). Безпосередньо у процесі виконання тесту реєструвався показник максимального споживання кисню. За правилами тестування потужність навантаження підвищується доти, доки випробуваний може продовжувати </w:t>
      </w:r>
      <w:r>
        <w:rPr>
          <w:sz w:val="28"/>
          <w:szCs w:val="28"/>
          <w:lang w:val="uk-UA"/>
        </w:rPr>
        <w:t>роботу</w:t>
      </w:r>
      <w:r w:rsidRPr="00773CB3">
        <w:rPr>
          <w:sz w:val="28"/>
          <w:szCs w:val="28"/>
          <w:lang w:val="uk-UA"/>
        </w:rPr>
        <w:t>. Безпосередньо для визначення величини максимального споживання кисню під час проведення тестів проводиться аналіз повітря, що видихається через рот, за допомогою автоматичного газоаналізатора «</w:t>
      </w:r>
      <w:r>
        <w:rPr>
          <w:sz w:val="28"/>
          <w:szCs w:val="28"/>
          <w:lang w:val="uk-UA"/>
        </w:rPr>
        <w:t>Метамах</w:t>
      </w:r>
      <w:r w:rsidRPr="00773CB3">
        <w:rPr>
          <w:sz w:val="28"/>
          <w:szCs w:val="28"/>
          <w:lang w:val="uk-UA"/>
        </w:rPr>
        <w:t>»</w:t>
      </w:r>
      <w:r w:rsidR="004225DC">
        <w:rPr>
          <w:sz w:val="28"/>
          <w:szCs w:val="28"/>
          <w:lang w:val="uk-UA"/>
        </w:rPr>
        <w:t xml:space="preserve"> (Німеччина)</w:t>
      </w:r>
      <w:r w:rsidRPr="00773CB3">
        <w:rPr>
          <w:sz w:val="28"/>
          <w:szCs w:val="28"/>
          <w:lang w:val="uk-UA"/>
        </w:rPr>
        <w:t>. Автоматичні аналізатори дозволяють безперервно реєструвати концентрацію кисню і вуглекислого газу в повітрі, що видихається, в дихальний коефіцієнт час навантаження та у відновному періоді. Тест проводився через 2-3 години після ї</w:t>
      </w:r>
      <w:r w:rsidR="004225DC">
        <w:rPr>
          <w:sz w:val="28"/>
          <w:szCs w:val="28"/>
          <w:lang w:val="uk-UA"/>
        </w:rPr>
        <w:t>жі</w:t>
      </w:r>
      <w:r w:rsidRPr="00773CB3">
        <w:rPr>
          <w:sz w:val="28"/>
          <w:szCs w:val="28"/>
          <w:lang w:val="uk-UA"/>
        </w:rPr>
        <w:t>, у першій половині дня, за умови відсутності інтенсивних, тривалих тренувань за 12 годин до дослідження.</w:t>
      </w:r>
    </w:p>
    <w:p w:rsidR="00E61EB3" w:rsidRPr="000C2914" w:rsidRDefault="00E61EB3" w:rsidP="00471B4D">
      <w:pPr>
        <w:spacing w:line="360" w:lineRule="auto"/>
        <w:ind w:left="1276" w:hanging="709"/>
        <w:jc w:val="both"/>
        <w:rPr>
          <w:b/>
          <w:sz w:val="28"/>
          <w:szCs w:val="28"/>
          <w:lang w:val="uk-UA"/>
        </w:rPr>
      </w:pPr>
      <w:r w:rsidRPr="000C2914">
        <w:rPr>
          <w:b/>
          <w:sz w:val="28"/>
          <w:szCs w:val="28"/>
          <w:lang w:val="uk-UA"/>
        </w:rPr>
        <w:lastRenderedPageBreak/>
        <w:t>2.1.3. Методи математичної статистики</w:t>
      </w:r>
    </w:p>
    <w:p w:rsidR="00E61EB3" w:rsidRPr="000C2914" w:rsidRDefault="00E61EB3" w:rsidP="00471B4D">
      <w:pPr>
        <w:spacing w:line="360" w:lineRule="auto"/>
        <w:ind w:firstLine="567"/>
        <w:jc w:val="both"/>
        <w:rPr>
          <w:sz w:val="28"/>
          <w:szCs w:val="28"/>
          <w:lang w:val="uk-UA"/>
        </w:rPr>
      </w:pPr>
      <w:r w:rsidRPr="000C2914">
        <w:rPr>
          <w:sz w:val="28"/>
          <w:szCs w:val="28"/>
          <w:lang w:val="uk-UA"/>
        </w:rPr>
        <w:t>Використовувалися наступні методи математичної статистики:</w:t>
      </w:r>
    </w:p>
    <w:p w:rsidR="00E61EB3" w:rsidRPr="000C2914" w:rsidRDefault="00E61EB3" w:rsidP="00471B4D">
      <w:pPr>
        <w:spacing w:line="360" w:lineRule="auto"/>
        <w:ind w:firstLine="567"/>
        <w:jc w:val="both"/>
        <w:rPr>
          <w:sz w:val="28"/>
          <w:szCs w:val="28"/>
          <w:lang w:val="uk-UA"/>
        </w:rPr>
      </w:pPr>
      <w:r w:rsidRPr="000C2914">
        <w:rPr>
          <w:sz w:val="28"/>
          <w:szCs w:val="28"/>
          <w:lang w:val="uk-UA"/>
        </w:rPr>
        <w:t>- описова статистика;</w:t>
      </w:r>
    </w:p>
    <w:p w:rsidR="00E61EB3" w:rsidRPr="000C2914" w:rsidRDefault="00E61EB3" w:rsidP="00471B4D">
      <w:pPr>
        <w:spacing w:line="360" w:lineRule="auto"/>
        <w:ind w:firstLine="567"/>
        <w:jc w:val="both"/>
        <w:rPr>
          <w:sz w:val="28"/>
          <w:szCs w:val="28"/>
          <w:lang w:val="uk-UA"/>
        </w:rPr>
      </w:pPr>
      <w:r w:rsidRPr="000C2914">
        <w:rPr>
          <w:sz w:val="28"/>
          <w:szCs w:val="28"/>
          <w:lang w:val="uk-UA"/>
        </w:rPr>
        <w:t>- вибірковий метод;</w:t>
      </w:r>
    </w:p>
    <w:p w:rsidR="00E61EB3" w:rsidRPr="000C2914" w:rsidRDefault="00E61EB3" w:rsidP="00471B4D">
      <w:pPr>
        <w:spacing w:line="360" w:lineRule="auto"/>
        <w:ind w:firstLine="567"/>
        <w:jc w:val="both"/>
        <w:rPr>
          <w:sz w:val="28"/>
          <w:szCs w:val="28"/>
          <w:lang w:val="uk-UA"/>
        </w:rPr>
      </w:pPr>
      <w:r w:rsidRPr="000C2914">
        <w:rPr>
          <w:sz w:val="28"/>
          <w:szCs w:val="28"/>
          <w:lang w:val="uk-UA"/>
        </w:rPr>
        <w:t>- параметрична і непараметрична статистика;</w:t>
      </w:r>
    </w:p>
    <w:p w:rsidR="00E61EB3" w:rsidRPr="000C2914" w:rsidRDefault="00E61EB3" w:rsidP="00471B4D">
      <w:pPr>
        <w:spacing w:line="360" w:lineRule="auto"/>
        <w:ind w:firstLine="567"/>
        <w:jc w:val="both"/>
        <w:rPr>
          <w:sz w:val="28"/>
          <w:szCs w:val="28"/>
          <w:lang w:val="uk-UA"/>
        </w:rPr>
      </w:pPr>
      <w:r w:rsidRPr="000C2914">
        <w:rPr>
          <w:sz w:val="28"/>
          <w:szCs w:val="28"/>
          <w:lang w:val="uk-UA"/>
        </w:rPr>
        <w:t>- кореляційний аналіз;</w:t>
      </w:r>
    </w:p>
    <w:p w:rsidR="00E61EB3" w:rsidRPr="000C2914" w:rsidRDefault="00E61EB3" w:rsidP="00471B4D">
      <w:pPr>
        <w:spacing w:line="360" w:lineRule="auto"/>
        <w:ind w:firstLine="567"/>
        <w:jc w:val="both"/>
        <w:rPr>
          <w:sz w:val="28"/>
          <w:szCs w:val="28"/>
          <w:lang w:val="uk-UA"/>
        </w:rPr>
      </w:pPr>
      <w:r w:rsidRPr="000C2914">
        <w:rPr>
          <w:sz w:val="28"/>
          <w:szCs w:val="28"/>
          <w:lang w:val="uk-UA"/>
        </w:rPr>
        <w:t>- регресійний аналіз.</w:t>
      </w:r>
    </w:p>
    <w:p w:rsidR="00033CDD" w:rsidRPr="00033CDD" w:rsidRDefault="00033CDD" w:rsidP="00033CDD">
      <w:pPr>
        <w:spacing w:line="360" w:lineRule="auto"/>
        <w:ind w:firstLine="567"/>
        <w:jc w:val="both"/>
        <w:rPr>
          <w:sz w:val="28"/>
          <w:szCs w:val="28"/>
          <w:lang w:val="uk-UA"/>
        </w:rPr>
      </w:pPr>
      <w:r w:rsidRPr="00033CDD">
        <w:rPr>
          <w:sz w:val="28"/>
          <w:szCs w:val="28"/>
          <w:lang w:val="uk-UA"/>
        </w:rPr>
        <w:t>Накопичення, коригування, систематизація вихідної інформації та візуалізація отриманих результатів здійснювалися в електронних таблицях Microsoft Office Excel 2007. Статистичний аналіз проводився за допомогою програми IBM SPSS Statistics.</w:t>
      </w:r>
    </w:p>
    <w:p w:rsidR="00033CDD" w:rsidRDefault="00033CDD" w:rsidP="00033CDD">
      <w:pPr>
        <w:spacing w:line="360" w:lineRule="auto"/>
        <w:ind w:firstLine="567"/>
        <w:jc w:val="both"/>
        <w:rPr>
          <w:sz w:val="28"/>
          <w:szCs w:val="28"/>
          <w:lang w:val="uk-UA"/>
        </w:rPr>
      </w:pPr>
      <w:r w:rsidRPr="00033CDD">
        <w:rPr>
          <w:sz w:val="28"/>
          <w:szCs w:val="28"/>
          <w:lang w:val="uk-UA"/>
        </w:rPr>
        <w:t>Кожна з порівнюваних сукупностей показників, виміряних у кількісній шкалі, оцінювалася щодо відповідності її розподілу закону нормального розподілу. Для цього використовувався критерій Шапіро-Вілка, рекомендований при числі досліджуваних менше 60. У разі підтвердженого нормального розподілу сукупностей способом оцінки статистичної значущості відмінностей між ними служив t-критерій Стьюдента. У випадках, коли розподіл хоча б однієї з сукупностей не був нормальним, для порівняння використовувалися</w:t>
      </w:r>
      <w:r>
        <w:rPr>
          <w:sz w:val="28"/>
          <w:szCs w:val="28"/>
          <w:lang w:val="uk-UA"/>
        </w:rPr>
        <w:t xml:space="preserve"> </w:t>
      </w:r>
      <w:r w:rsidRPr="00033CDD">
        <w:rPr>
          <w:sz w:val="28"/>
          <w:szCs w:val="28"/>
          <w:lang w:val="uk-UA"/>
        </w:rPr>
        <w:t>методи непараметричного аналізу із застосуванням U-критерію Манна-Уітні.</w:t>
      </w:r>
    </w:p>
    <w:p w:rsidR="00F40E3A" w:rsidRPr="00F40E3A" w:rsidRDefault="00F40E3A" w:rsidP="00F40E3A">
      <w:pPr>
        <w:spacing w:line="360" w:lineRule="auto"/>
        <w:ind w:firstLine="567"/>
        <w:jc w:val="both"/>
        <w:rPr>
          <w:sz w:val="28"/>
          <w:szCs w:val="28"/>
          <w:lang w:val="uk-UA"/>
        </w:rPr>
      </w:pPr>
      <w:r w:rsidRPr="00F40E3A">
        <w:rPr>
          <w:sz w:val="28"/>
          <w:szCs w:val="28"/>
          <w:lang w:val="uk-UA"/>
        </w:rPr>
        <w:t>Отримані значення t-критерію Стьюдента оцінювалися порівняння з критичними значеннями, зазначеними у відповідних довідкових таблицях. Відмінності показників вважалися статистично значущими за рівня значущості p&lt;0,05.</w:t>
      </w:r>
    </w:p>
    <w:p w:rsidR="00033CDD" w:rsidRDefault="00F40E3A" w:rsidP="00F40E3A">
      <w:pPr>
        <w:spacing w:line="360" w:lineRule="auto"/>
        <w:ind w:firstLine="567"/>
        <w:jc w:val="both"/>
        <w:rPr>
          <w:sz w:val="28"/>
          <w:szCs w:val="28"/>
          <w:lang w:val="uk-UA"/>
        </w:rPr>
      </w:pPr>
      <w:r w:rsidRPr="00F40E3A">
        <w:rPr>
          <w:sz w:val="28"/>
          <w:szCs w:val="28"/>
          <w:lang w:val="uk-UA"/>
        </w:rPr>
        <w:t xml:space="preserve">U-критерій Манна-Уітні використовувався для порівняння незалежних сукупностей у разі відсутності ознак нормального розподілу даних. Для цього становили єдиний ранжований ряд обох зіставних вибірок, розставивши їх елементи за ступенем наростання ознаки і приписавши меншому значенню менший ранг. Потім поділяли єдиний </w:t>
      </w:r>
      <w:r w:rsidRPr="00F40E3A">
        <w:rPr>
          <w:sz w:val="28"/>
          <w:szCs w:val="28"/>
          <w:lang w:val="uk-UA"/>
        </w:rPr>
        <w:lastRenderedPageBreak/>
        <w:t>ранжований ряд на два, що складаються відповідно з одиниць першої та другої вибірок, у кожному з яких окремо підраховували суму рангів.</w:t>
      </w:r>
    </w:p>
    <w:p w:rsidR="00033CDD" w:rsidRDefault="00F40E3A" w:rsidP="00471B4D">
      <w:pPr>
        <w:spacing w:line="360" w:lineRule="auto"/>
        <w:ind w:firstLine="567"/>
        <w:jc w:val="both"/>
        <w:rPr>
          <w:sz w:val="28"/>
          <w:szCs w:val="28"/>
          <w:lang w:val="uk-UA"/>
        </w:rPr>
      </w:pPr>
      <w:r w:rsidRPr="00F40E3A">
        <w:rPr>
          <w:sz w:val="28"/>
          <w:szCs w:val="28"/>
          <w:lang w:val="uk-UA"/>
        </w:rPr>
        <w:t>Розраховані значення U-критерію Манна-Уітні також оцінювалися шляхом порівняння з табличними даними: у тому випадку, якщо розраховане значення U-критерію Манна-Уітні було одно або менше критичного, визнавалася статистична значущість відмінностей.</w:t>
      </w:r>
    </w:p>
    <w:p w:rsidR="00E61EB3" w:rsidRPr="000C2914" w:rsidRDefault="00E61EB3" w:rsidP="00471B4D">
      <w:pPr>
        <w:spacing w:line="360" w:lineRule="auto"/>
        <w:ind w:firstLine="709"/>
        <w:jc w:val="both"/>
        <w:rPr>
          <w:b/>
          <w:sz w:val="28"/>
          <w:szCs w:val="28"/>
          <w:lang w:val="uk-UA"/>
        </w:rPr>
      </w:pPr>
      <w:r w:rsidRPr="000C2914">
        <w:rPr>
          <w:b/>
          <w:sz w:val="28"/>
          <w:szCs w:val="28"/>
          <w:lang w:val="uk-UA"/>
        </w:rPr>
        <w:t>2.2.  Організація дослідження</w:t>
      </w:r>
    </w:p>
    <w:p w:rsidR="00E61EB3" w:rsidRPr="000C2914" w:rsidRDefault="00E61EB3" w:rsidP="00471B4D">
      <w:pPr>
        <w:spacing w:line="360" w:lineRule="auto"/>
        <w:ind w:firstLine="567"/>
        <w:jc w:val="both"/>
        <w:rPr>
          <w:sz w:val="28"/>
          <w:szCs w:val="28"/>
          <w:lang w:val="uk-UA"/>
        </w:rPr>
      </w:pPr>
      <w:r w:rsidRPr="000C2914">
        <w:rPr>
          <w:sz w:val="28"/>
          <w:szCs w:val="28"/>
          <w:lang w:val="uk-UA"/>
        </w:rPr>
        <w:t>Дослідницька робота була проведена в кілька етапів, в період з 2021 по 2022 рр., кожен з яких мав певні завдання:</w:t>
      </w:r>
    </w:p>
    <w:p w:rsidR="00E61EB3" w:rsidRPr="000C2914" w:rsidRDefault="00E61EB3" w:rsidP="00471B4D">
      <w:pPr>
        <w:widowControl w:val="0"/>
        <w:spacing w:line="360" w:lineRule="auto"/>
        <w:ind w:firstLine="567"/>
        <w:jc w:val="both"/>
        <w:rPr>
          <w:sz w:val="28"/>
          <w:szCs w:val="28"/>
          <w:lang w:val="uk-UA"/>
        </w:rPr>
      </w:pPr>
      <w:r w:rsidRPr="000C2914">
        <w:rPr>
          <w:sz w:val="28"/>
          <w:szCs w:val="28"/>
          <w:lang w:val="uk-UA"/>
        </w:rPr>
        <w:t>На першому етапі було проаналізовано та опрацьовано сучасний науково-методичний матеріал різних авторів, опублікований у відкритій пресі, узагальнено досвід практичної роботи тренерів. Проведено апробацію інструментального комплексу шляхом проведення попередніх досліджень.</w:t>
      </w:r>
    </w:p>
    <w:p w:rsidR="00E61EB3" w:rsidRPr="000C2914" w:rsidRDefault="00E61EB3" w:rsidP="00471B4D">
      <w:pPr>
        <w:spacing w:line="360" w:lineRule="auto"/>
        <w:ind w:firstLine="567"/>
        <w:jc w:val="both"/>
        <w:rPr>
          <w:sz w:val="28"/>
          <w:szCs w:val="28"/>
          <w:lang w:val="uk-UA"/>
        </w:rPr>
      </w:pPr>
      <w:r w:rsidRPr="000C2914">
        <w:rPr>
          <w:sz w:val="28"/>
          <w:szCs w:val="28"/>
          <w:lang w:val="uk-UA"/>
        </w:rPr>
        <w:t xml:space="preserve">На другому етапі проведено серію досліджень з вивчення </w:t>
      </w:r>
      <w:r w:rsidR="00BF6690" w:rsidRPr="000C2914">
        <w:rPr>
          <w:sz w:val="28"/>
          <w:szCs w:val="28"/>
          <w:lang w:val="uk-UA"/>
        </w:rPr>
        <w:t>особливост</w:t>
      </w:r>
      <w:r w:rsidR="00BF6690">
        <w:rPr>
          <w:sz w:val="28"/>
          <w:szCs w:val="28"/>
          <w:lang w:val="uk-UA"/>
        </w:rPr>
        <w:t>ей</w:t>
      </w:r>
      <w:r w:rsidR="00BF6690" w:rsidRPr="000C2914">
        <w:rPr>
          <w:sz w:val="28"/>
          <w:szCs w:val="28"/>
          <w:lang w:val="uk-UA"/>
        </w:rPr>
        <w:t xml:space="preserve"> обміну </w:t>
      </w:r>
      <w:r w:rsidR="00BF6690" w:rsidRPr="007326AF">
        <w:rPr>
          <w:sz w:val="28"/>
          <w:szCs w:val="28"/>
          <w:lang w:val="uk-UA"/>
        </w:rPr>
        <w:t>карнітину та фізичної працездатності у дітей, які займаються різними видами спорту</w:t>
      </w:r>
      <w:r w:rsidRPr="000C2914">
        <w:rPr>
          <w:sz w:val="28"/>
          <w:szCs w:val="28"/>
          <w:lang w:val="uk-UA"/>
        </w:rPr>
        <w:t xml:space="preserve">. </w:t>
      </w:r>
    </w:p>
    <w:p w:rsidR="00E61EB3" w:rsidRPr="000C2914" w:rsidRDefault="00E61EB3" w:rsidP="00471B4D">
      <w:pPr>
        <w:widowControl w:val="0"/>
        <w:spacing w:line="360" w:lineRule="auto"/>
        <w:ind w:firstLine="567"/>
        <w:jc w:val="both"/>
        <w:rPr>
          <w:sz w:val="28"/>
          <w:szCs w:val="28"/>
          <w:lang w:val="uk-UA"/>
        </w:rPr>
      </w:pPr>
      <w:r w:rsidRPr="000C2914">
        <w:rPr>
          <w:spacing w:val="-2"/>
          <w:sz w:val="28"/>
          <w:szCs w:val="28"/>
          <w:lang w:val="uk-UA"/>
        </w:rPr>
        <w:t xml:space="preserve">На третьому етапі було проведено систематизацію, обробку і аналіз отриманих даних, виявлено найбільш інформативні показники і критерії. </w:t>
      </w:r>
      <w:r w:rsidRPr="000C2914">
        <w:rPr>
          <w:sz w:val="28"/>
          <w:szCs w:val="28"/>
          <w:lang w:val="uk-UA"/>
        </w:rPr>
        <w:t>Комплексне використання методів дослідження і отримані при цьому результати, дозволили вирішити ряд поставлених завдань, що, в свою чергу, сприяло формуванню важливих, на нашу думку, висновків і підготовці практичних рекомендацій</w:t>
      </w:r>
    </w:p>
    <w:p w:rsidR="00E61EB3" w:rsidRPr="000C2914" w:rsidRDefault="00E61EB3" w:rsidP="00471B4D">
      <w:pPr>
        <w:spacing w:line="360" w:lineRule="auto"/>
        <w:ind w:firstLine="709"/>
        <w:jc w:val="both"/>
        <w:rPr>
          <w:sz w:val="28"/>
          <w:szCs w:val="28"/>
          <w:lang w:val="uk-UA"/>
        </w:rPr>
      </w:pPr>
    </w:p>
    <w:p w:rsidR="00E61EB3" w:rsidRPr="000C2914" w:rsidRDefault="00E61EB3" w:rsidP="00471B4D">
      <w:pPr>
        <w:spacing w:line="360" w:lineRule="auto"/>
        <w:ind w:firstLine="709"/>
        <w:jc w:val="both"/>
        <w:rPr>
          <w:sz w:val="28"/>
          <w:szCs w:val="28"/>
          <w:lang w:val="uk-UA"/>
        </w:rPr>
      </w:pPr>
    </w:p>
    <w:p w:rsidR="00E61EB3" w:rsidRPr="000C2914" w:rsidRDefault="00E61EB3" w:rsidP="00471B4D">
      <w:pPr>
        <w:spacing w:line="360" w:lineRule="auto"/>
        <w:ind w:firstLine="709"/>
        <w:jc w:val="both"/>
        <w:rPr>
          <w:sz w:val="28"/>
          <w:szCs w:val="28"/>
          <w:lang w:val="uk-UA"/>
        </w:rPr>
      </w:pPr>
    </w:p>
    <w:p w:rsidR="00E61EB3" w:rsidRPr="000C2914" w:rsidRDefault="00E61EB3" w:rsidP="00471B4D">
      <w:pPr>
        <w:spacing w:line="360" w:lineRule="auto"/>
        <w:ind w:firstLine="709"/>
        <w:jc w:val="both"/>
        <w:rPr>
          <w:sz w:val="28"/>
          <w:szCs w:val="28"/>
          <w:lang w:val="uk-UA"/>
        </w:rPr>
      </w:pPr>
    </w:p>
    <w:p w:rsidR="00E61EB3" w:rsidRPr="000C2914" w:rsidRDefault="00E61EB3" w:rsidP="00471B4D">
      <w:pPr>
        <w:spacing w:line="360" w:lineRule="auto"/>
        <w:ind w:firstLine="709"/>
        <w:jc w:val="both"/>
        <w:rPr>
          <w:sz w:val="28"/>
          <w:szCs w:val="28"/>
          <w:lang w:val="uk-UA"/>
        </w:rPr>
      </w:pPr>
    </w:p>
    <w:p w:rsidR="00E61EB3" w:rsidRPr="000C2914" w:rsidRDefault="00E61EB3" w:rsidP="00471B4D">
      <w:pPr>
        <w:spacing w:line="360" w:lineRule="auto"/>
        <w:ind w:firstLine="709"/>
        <w:jc w:val="both"/>
        <w:rPr>
          <w:sz w:val="28"/>
          <w:szCs w:val="28"/>
          <w:lang w:val="uk-UA"/>
        </w:rPr>
      </w:pPr>
    </w:p>
    <w:p w:rsidR="00E61EB3" w:rsidRPr="000C2914" w:rsidRDefault="00E61EB3" w:rsidP="00471B4D">
      <w:pPr>
        <w:spacing w:line="360" w:lineRule="auto"/>
        <w:ind w:firstLine="709"/>
        <w:jc w:val="both"/>
        <w:rPr>
          <w:sz w:val="28"/>
          <w:szCs w:val="28"/>
          <w:lang w:val="uk-UA"/>
        </w:rPr>
      </w:pPr>
    </w:p>
    <w:p w:rsidR="00E61EB3" w:rsidRDefault="00E61EB3" w:rsidP="00471B4D">
      <w:pPr>
        <w:spacing w:line="360" w:lineRule="auto"/>
        <w:ind w:firstLine="709"/>
        <w:jc w:val="both"/>
        <w:rPr>
          <w:sz w:val="28"/>
          <w:szCs w:val="28"/>
          <w:lang w:val="uk-UA"/>
        </w:rPr>
      </w:pPr>
    </w:p>
    <w:p w:rsidR="00BF6690" w:rsidRDefault="00BF6690" w:rsidP="00471B4D">
      <w:pPr>
        <w:spacing w:line="360" w:lineRule="auto"/>
        <w:ind w:firstLine="709"/>
        <w:jc w:val="both"/>
        <w:rPr>
          <w:sz w:val="28"/>
          <w:szCs w:val="28"/>
          <w:lang w:val="uk-UA"/>
        </w:rPr>
      </w:pPr>
    </w:p>
    <w:p w:rsidR="00BF6690" w:rsidRPr="000C2914" w:rsidRDefault="00BF6690" w:rsidP="00471B4D">
      <w:pPr>
        <w:spacing w:line="360" w:lineRule="auto"/>
        <w:ind w:firstLine="709"/>
        <w:jc w:val="both"/>
        <w:rPr>
          <w:sz w:val="28"/>
          <w:szCs w:val="28"/>
          <w:lang w:val="uk-UA"/>
        </w:rPr>
      </w:pPr>
    </w:p>
    <w:p w:rsidR="00E61EB3" w:rsidRPr="000C2914" w:rsidRDefault="00E61EB3" w:rsidP="00471B4D">
      <w:pPr>
        <w:spacing w:line="360" w:lineRule="auto"/>
        <w:ind w:firstLine="709"/>
        <w:jc w:val="both"/>
        <w:rPr>
          <w:sz w:val="28"/>
          <w:szCs w:val="28"/>
          <w:lang w:val="uk-UA"/>
        </w:rPr>
      </w:pPr>
    </w:p>
    <w:p w:rsidR="00E61EB3" w:rsidRPr="000C2914" w:rsidRDefault="00E61EB3" w:rsidP="00471B4D">
      <w:pPr>
        <w:spacing w:line="360" w:lineRule="auto"/>
        <w:ind w:firstLine="709"/>
        <w:jc w:val="both"/>
        <w:rPr>
          <w:sz w:val="28"/>
          <w:szCs w:val="28"/>
          <w:lang w:val="uk-UA"/>
        </w:rPr>
      </w:pPr>
    </w:p>
    <w:p w:rsidR="00E61EB3" w:rsidRPr="000C2914" w:rsidRDefault="00E61EB3" w:rsidP="00471B4D">
      <w:pPr>
        <w:spacing w:line="360" w:lineRule="auto"/>
        <w:ind w:firstLine="709"/>
        <w:jc w:val="center"/>
        <w:rPr>
          <w:b/>
          <w:caps/>
          <w:sz w:val="28"/>
          <w:szCs w:val="28"/>
          <w:lang w:val="uk-UA"/>
        </w:rPr>
      </w:pPr>
      <w:r w:rsidRPr="000C2914">
        <w:rPr>
          <w:b/>
          <w:caps/>
          <w:sz w:val="28"/>
          <w:szCs w:val="28"/>
          <w:lang w:val="uk-UA"/>
        </w:rPr>
        <w:t>РОЗДІЛ 3</w:t>
      </w:r>
    </w:p>
    <w:p w:rsidR="00EC7204" w:rsidRDefault="00EC7204" w:rsidP="00EC7204">
      <w:pPr>
        <w:autoSpaceDE w:val="0"/>
        <w:autoSpaceDN w:val="0"/>
        <w:adjustRightInd w:val="0"/>
        <w:spacing w:line="360" w:lineRule="auto"/>
        <w:ind w:firstLine="709"/>
        <w:jc w:val="center"/>
        <w:rPr>
          <w:sz w:val="28"/>
          <w:szCs w:val="28"/>
          <w:lang w:val="uk-UA"/>
        </w:rPr>
      </w:pPr>
      <w:r>
        <w:rPr>
          <w:b/>
          <w:sz w:val="28"/>
          <w:szCs w:val="28"/>
          <w:lang w:val="uk-UA"/>
        </w:rPr>
        <w:t>РЕЗУЛЬТАТИ ДОСЛІДЖЕНЬ ТА ЇХ ОБГОВОРЕННЯ</w:t>
      </w:r>
    </w:p>
    <w:p w:rsidR="00E61EB3" w:rsidRPr="000C2914" w:rsidRDefault="00E61EB3" w:rsidP="00471B4D">
      <w:pPr>
        <w:spacing w:line="360" w:lineRule="auto"/>
        <w:ind w:firstLine="709"/>
        <w:jc w:val="center"/>
        <w:rPr>
          <w:b/>
          <w:caps/>
          <w:sz w:val="28"/>
          <w:szCs w:val="28"/>
          <w:lang w:val="uk-UA"/>
        </w:rPr>
      </w:pPr>
    </w:p>
    <w:p w:rsidR="00750362" w:rsidRPr="000C2914" w:rsidRDefault="00750362" w:rsidP="00471B4D">
      <w:pPr>
        <w:spacing w:line="360" w:lineRule="auto"/>
        <w:ind w:firstLine="709"/>
        <w:jc w:val="both"/>
        <w:rPr>
          <w:b/>
          <w:sz w:val="28"/>
          <w:szCs w:val="28"/>
          <w:lang w:val="uk-UA"/>
        </w:rPr>
      </w:pPr>
      <w:r w:rsidRPr="000C2914">
        <w:rPr>
          <w:b/>
          <w:sz w:val="28"/>
          <w:szCs w:val="28"/>
          <w:lang w:val="uk-UA"/>
        </w:rPr>
        <w:t>3.1. Клініко-статистична характеристика досліджуваних груп</w:t>
      </w:r>
      <w:r w:rsidR="004F4E45" w:rsidRPr="000C2914">
        <w:rPr>
          <w:b/>
          <w:sz w:val="28"/>
          <w:szCs w:val="28"/>
          <w:lang w:val="uk-UA"/>
        </w:rPr>
        <w:t xml:space="preserve"> юних </w:t>
      </w:r>
      <w:r w:rsidR="00584259">
        <w:rPr>
          <w:b/>
          <w:sz w:val="28"/>
          <w:szCs w:val="28"/>
          <w:lang w:val="uk-UA"/>
        </w:rPr>
        <w:t>спортсменок</w:t>
      </w:r>
    </w:p>
    <w:p w:rsidR="00750362" w:rsidRPr="000C2914" w:rsidRDefault="00750362" w:rsidP="00471B4D">
      <w:pPr>
        <w:spacing w:line="360" w:lineRule="auto"/>
        <w:ind w:firstLine="709"/>
        <w:jc w:val="both"/>
        <w:rPr>
          <w:sz w:val="28"/>
          <w:szCs w:val="28"/>
          <w:lang w:val="uk-UA"/>
        </w:rPr>
      </w:pPr>
      <w:r w:rsidRPr="000C2914">
        <w:rPr>
          <w:sz w:val="28"/>
          <w:szCs w:val="28"/>
          <w:lang w:val="uk-UA"/>
        </w:rPr>
        <w:t>Дані про розподіл дітей за віком у досліджуваних групах наведено у таблиці 3.1.</w:t>
      </w:r>
      <w:r w:rsidR="004F4E45" w:rsidRPr="000C2914">
        <w:rPr>
          <w:sz w:val="28"/>
          <w:szCs w:val="28"/>
          <w:lang w:val="uk-UA"/>
        </w:rPr>
        <w:t xml:space="preserve"> У зв’язку з тим, що художньою гімнастикою займаються тільки дівчата, тому і в групі плавців та контрольній групі приймали участь тільки дівчата. </w:t>
      </w:r>
    </w:p>
    <w:p w:rsidR="009769E5" w:rsidRPr="00584259" w:rsidRDefault="00750362" w:rsidP="009769E5">
      <w:pPr>
        <w:spacing w:line="360" w:lineRule="auto"/>
        <w:ind w:firstLine="709"/>
        <w:jc w:val="right"/>
        <w:rPr>
          <w:i/>
          <w:sz w:val="28"/>
          <w:szCs w:val="28"/>
          <w:lang w:val="uk-UA"/>
        </w:rPr>
      </w:pPr>
      <w:r w:rsidRPr="00584259">
        <w:rPr>
          <w:i/>
          <w:sz w:val="28"/>
          <w:szCs w:val="28"/>
          <w:lang w:val="uk-UA"/>
        </w:rPr>
        <w:t>Таблиця 3.1</w:t>
      </w:r>
      <w:r w:rsidR="00860DF5" w:rsidRPr="00584259">
        <w:rPr>
          <w:i/>
          <w:sz w:val="28"/>
          <w:szCs w:val="28"/>
          <w:lang w:val="uk-UA"/>
        </w:rPr>
        <w:t xml:space="preserve"> </w:t>
      </w:r>
      <w:r w:rsidRPr="00584259">
        <w:rPr>
          <w:i/>
          <w:sz w:val="28"/>
          <w:szCs w:val="28"/>
          <w:lang w:val="uk-UA"/>
        </w:rPr>
        <w:t xml:space="preserve"> </w:t>
      </w:r>
    </w:p>
    <w:p w:rsidR="002B73B1" w:rsidRPr="00584259" w:rsidRDefault="00750362" w:rsidP="00860DF5">
      <w:pPr>
        <w:spacing w:line="360" w:lineRule="auto"/>
        <w:ind w:firstLine="709"/>
        <w:jc w:val="center"/>
        <w:rPr>
          <w:i/>
          <w:sz w:val="28"/>
          <w:szCs w:val="28"/>
          <w:lang w:val="uk-UA"/>
        </w:rPr>
      </w:pPr>
      <w:r w:rsidRPr="00584259">
        <w:rPr>
          <w:i/>
          <w:sz w:val="28"/>
          <w:szCs w:val="28"/>
          <w:lang w:val="uk-UA"/>
        </w:rPr>
        <w:t>Розподіл дітей досліджуваної та контрольної груп за статтю та віком</w:t>
      </w:r>
    </w:p>
    <w:tbl>
      <w:tblPr>
        <w:tblStyle w:val="TableNormal"/>
        <w:tblW w:w="8808"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1896"/>
        <w:gridCol w:w="1559"/>
        <w:gridCol w:w="1559"/>
        <w:gridCol w:w="1559"/>
      </w:tblGrid>
      <w:tr w:rsidR="004F4E45" w:rsidRPr="000C2914" w:rsidTr="00387926">
        <w:trPr>
          <w:trHeight w:val="484"/>
        </w:trPr>
        <w:tc>
          <w:tcPr>
            <w:tcW w:w="2235" w:type="dxa"/>
            <w:vMerge w:val="restart"/>
          </w:tcPr>
          <w:p w:rsidR="004F4E45" w:rsidRPr="000C2914" w:rsidRDefault="004F4E45" w:rsidP="00860DF5">
            <w:pPr>
              <w:pStyle w:val="TableParagraph"/>
              <w:spacing w:line="360" w:lineRule="auto"/>
              <w:ind w:left="686" w:hanging="394"/>
              <w:rPr>
                <w:sz w:val="28"/>
                <w:lang w:val="uk-UA"/>
              </w:rPr>
            </w:pPr>
            <w:r w:rsidRPr="000C2914">
              <w:rPr>
                <w:sz w:val="28"/>
                <w:lang w:val="uk-UA"/>
              </w:rPr>
              <w:t>Група</w:t>
            </w:r>
            <w:r w:rsidRPr="000C2914">
              <w:rPr>
                <w:spacing w:val="-18"/>
                <w:sz w:val="28"/>
                <w:lang w:val="uk-UA"/>
              </w:rPr>
              <w:t xml:space="preserve"> </w:t>
            </w:r>
            <w:r w:rsidRPr="000C2914">
              <w:rPr>
                <w:sz w:val="28"/>
                <w:lang w:val="uk-UA"/>
              </w:rPr>
              <w:t>/</w:t>
            </w:r>
            <w:r w:rsidRPr="000C2914">
              <w:rPr>
                <w:spacing w:val="-17"/>
                <w:sz w:val="28"/>
                <w:lang w:val="uk-UA"/>
              </w:rPr>
              <w:t xml:space="preserve"> </w:t>
            </w:r>
            <w:r w:rsidRPr="000C2914">
              <w:rPr>
                <w:sz w:val="28"/>
                <w:lang w:val="uk-UA"/>
              </w:rPr>
              <w:t xml:space="preserve">Вид </w:t>
            </w:r>
            <w:r w:rsidR="00125329" w:rsidRPr="000C2914">
              <w:rPr>
                <w:spacing w:val="-2"/>
                <w:sz w:val="28"/>
                <w:lang w:val="uk-UA"/>
              </w:rPr>
              <w:t>спорту</w:t>
            </w:r>
          </w:p>
        </w:tc>
        <w:tc>
          <w:tcPr>
            <w:tcW w:w="6573" w:type="dxa"/>
            <w:gridSpan w:val="4"/>
          </w:tcPr>
          <w:p w:rsidR="004F4E45" w:rsidRPr="000C2914" w:rsidRDefault="004F4E45" w:rsidP="009769E5">
            <w:pPr>
              <w:pStyle w:val="TableParagraph"/>
              <w:spacing w:line="360" w:lineRule="auto"/>
              <w:ind w:left="48"/>
              <w:rPr>
                <w:sz w:val="28"/>
                <w:lang w:val="uk-UA"/>
              </w:rPr>
            </w:pPr>
            <w:r w:rsidRPr="000C2914">
              <w:rPr>
                <w:spacing w:val="-2"/>
                <w:sz w:val="28"/>
                <w:lang w:val="uk-UA"/>
              </w:rPr>
              <w:t>Дівчата</w:t>
            </w:r>
          </w:p>
        </w:tc>
      </w:tr>
      <w:tr w:rsidR="004F4E45" w:rsidRPr="000C2914" w:rsidTr="00387926">
        <w:trPr>
          <w:trHeight w:val="482"/>
        </w:trPr>
        <w:tc>
          <w:tcPr>
            <w:tcW w:w="2235" w:type="dxa"/>
            <w:vMerge/>
            <w:tcBorders>
              <w:top w:val="nil"/>
            </w:tcBorders>
          </w:tcPr>
          <w:p w:rsidR="004F4E45" w:rsidRPr="000C2914" w:rsidRDefault="004F4E45" w:rsidP="00860DF5">
            <w:pPr>
              <w:spacing w:line="360" w:lineRule="auto"/>
              <w:jc w:val="center"/>
              <w:rPr>
                <w:sz w:val="2"/>
                <w:szCs w:val="2"/>
                <w:lang w:val="uk-UA"/>
              </w:rPr>
            </w:pPr>
          </w:p>
        </w:tc>
        <w:tc>
          <w:tcPr>
            <w:tcW w:w="6573" w:type="dxa"/>
            <w:gridSpan w:val="4"/>
          </w:tcPr>
          <w:p w:rsidR="004F4E45" w:rsidRPr="000C2914" w:rsidRDefault="00125329" w:rsidP="00860DF5">
            <w:pPr>
              <w:pStyle w:val="TableParagraph"/>
              <w:spacing w:line="360" w:lineRule="auto"/>
              <w:ind w:left="48"/>
              <w:rPr>
                <w:sz w:val="28"/>
                <w:lang w:val="uk-UA"/>
              </w:rPr>
            </w:pPr>
            <w:r w:rsidRPr="000C2914">
              <w:rPr>
                <w:sz w:val="28"/>
                <w:lang w:val="uk-UA"/>
              </w:rPr>
              <w:t xml:space="preserve">Вікова </w:t>
            </w:r>
            <w:r w:rsidR="004F4E45" w:rsidRPr="000C2914">
              <w:rPr>
                <w:spacing w:val="-2"/>
                <w:sz w:val="28"/>
                <w:lang w:val="uk-UA"/>
              </w:rPr>
              <w:t>група</w:t>
            </w:r>
          </w:p>
        </w:tc>
      </w:tr>
      <w:tr w:rsidR="004F4E45" w:rsidRPr="000C2914" w:rsidTr="00387926">
        <w:trPr>
          <w:trHeight w:val="414"/>
        </w:trPr>
        <w:tc>
          <w:tcPr>
            <w:tcW w:w="2235" w:type="dxa"/>
            <w:vMerge/>
            <w:tcBorders>
              <w:top w:val="nil"/>
            </w:tcBorders>
          </w:tcPr>
          <w:p w:rsidR="004F4E45" w:rsidRPr="000C2914" w:rsidRDefault="004F4E45" w:rsidP="00471B4D">
            <w:pPr>
              <w:spacing w:line="360" w:lineRule="auto"/>
              <w:rPr>
                <w:sz w:val="2"/>
                <w:szCs w:val="2"/>
                <w:lang w:val="uk-UA"/>
              </w:rPr>
            </w:pPr>
          </w:p>
        </w:tc>
        <w:tc>
          <w:tcPr>
            <w:tcW w:w="1896" w:type="dxa"/>
          </w:tcPr>
          <w:p w:rsidR="004F4E45" w:rsidRPr="000C2914" w:rsidRDefault="004F4E45" w:rsidP="00125329">
            <w:pPr>
              <w:pStyle w:val="TableParagraph"/>
              <w:spacing w:line="360" w:lineRule="auto"/>
              <w:ind w:left="59" w:right="54"/>
              <w:rPr>
                <w:sz w:val="24"/>
                <w:lang w:val="uk-UA"/>
              </w:rPr>
            </w:pPr>
            <w:r w:rsidRPr="000C2914">
              <w:rPr>
                <w:spacing w:val="-2"/>
                <w:sz w:val="24"/>
                <w:lang w:val="uk-UA"/>
              </w:rPr>
              <w:t>1</w:t>
            </w:r>
            <w:r w:rsidR="00125329" w:rsidRPr="000C2914">
              <w:rPr>
                <w:spacing w:val="-2"/>
                <w:sz w:val="24"/>
                <w:lang w:val="uk-UA"/>
              </w:rPr>
              <w:t>1</w:t>
            </w:r>
            <w:r w:rsidRPr="000C2914">
              <w:rPr>
                <w:spacing w:val="-2"/>
                <w:sz w:val="24"/>
                <w:lang w:val="uk-UA"/>
              </w:rPr>
              <w:t>-</w:t>
            </w:r>
            <w:r w:rsidRPr="000C2914">
              <w:rPr>
                <w:spacing w:val="-7"/>
                <w:sz w:val="24"/>
                <w:lang w:val="uk-UA"/>
              </w:rPr>
              <w:t>1</w:t>
            </w:r>
            <w:r w:rsidR="00125329" w:rsidRPr="000C2914">
              <w:rPr>
                <w:spacing w:val="-7"/>
                <w:sz w:val="24"/>
                <w:lang w:val="uk-UA"/>
              </w:rPr>
              <w:t>2</w:t>
            </w:r>
          </w:p>
        </w:tc>
        <w:tc>
          <w:tcPr>
            <w:tcW w:w="1559" w:type="dxa"/>
          </w:tcPr>
          <w:p w:rsidR="004F4E45" w:rsidRPr="000C2914" w:rsidRDefault="004F4E45" w:rsidP="00125329">
            <w:pPr>
              <w:pStyle w:val="TableParagraph"/>
              <w:spacing w:line="360" w:lineRule="auto"/>
              <w:ind w:left="61" w:right="52"/>
              <w:rPr>
                <w:sz w:val="24"/>
                <w:lang w:val="uk-UA"/>
              </w:rPr>
            </w:pPr>
            <w:r w:rsidRPr="000C2914">
              <w:rPr>
                <w:spacing w:val="-2"/>
                <w:sz w:val="24"/>
                <w:lang w:val="uk-UA"/>
              </w:rPr>
              <w:t>1</w:t>
            </w:r>
            <w:r w:rsidR="00125329" w:rsidRPr="000C2914">
              <w:rPr>
                <w:spacing w:val="-2"/>
                <w:sz w:val="24"/>
                <w:lang w:val="uk-UA"/>
              </w:rPr>
              <w:t>3</w:t>
            </w:r>
            <w:r w:rsidRPr="000C2914">
              <w:rPr>
                <w:spacing w:val="-2"/>
                <w:sz w:val="24"/>
                <w:lang w:val="uk-UA"/>
              </w:rPr>
              <w:t>-</w:t>
            </w:r>
            <w:r w:rsidRPr="000C2914">
              <w:rPr>
                <w:spacing w:val="-7"/>
                <w:sz w:val="24"/>
                <w:lang w:val="uk-UA"/>
              </w:rPr>
              <w:t>1</w:t>
            </w:r>
            <w:r w:rsidR="00125329" w:rsidRPr="000C2914">
              <w:rPr>
                <w:spacing w:val="-7"/>
                <w:sz w:val="24"/>
                <w:lang w:val="uk-UA"/>
              </w:rPr>
              <w:t>4</w:t>
            </w:r>
          </w:p>
        </w:tc>
        <w:tc>
          <w:tcPr>
            <w:tcW w:w="1559" w:type="dxa"/>
          </w:tcPr>
          <w:p w:rsidR="004F4E45" w:rsidRPr="000C2914" w:rsidRDefault="004F4E45" w:rsidP="00125329">
            <w:pPr>
              <w:pStyle w:val="TableParagraph"/>
              <w:spacing w:line="360" w:lineRule="auto"/>
              <w:ind w:left="64" w:right="57"/>
              <w:rPr>
                <w:sz w:val="24"/>
                <w:lang w:val="uk-UA"/>
              </w:rPr>
            </w:pPr>
            <w:r w:rsidRPr="000C2914">
              <w:rPr>
                <w:spacing w:val="-2"/>
                <w:sz w:val="24"/>
                <w:lang w:val="uk-UA"/>
              </w:rPr>
              <w:t>1</w:t>
            </w:r>
            <w:r w:rsidR="00125329" w:rsidRPr="000C2914">
              <w:rPr>
                <w:spacing w:val="-2"/>
                <w:sz w:val="24"/>
                <w:lang w:val="uk-UA"/>
              </w:rPr>
              <w:t>5</w:t>
            </w:r>
            <w:r w:rsidRPr="000C2914">
              <w:rPr>
                <w:spacing w:val="-2"/>
                <w:sz w:val="24"/>
                <w:lang w:val="uk-UA"/>
              </w:rPr>
              <w:t>-</w:t>
            </w:r>
            <w:r w:rsidRPr="000C2914">
              <w:rPr>
                <w:spacing w:val="-7"/>
                <w:sz w:val="24"/>
                <w:lang w:val="uk-UA"/>
              </w:rPr>
              <w:t>1</w:t>
            </w:r>
            <w:r w:rsidR="00125329" w:rsidRPr="000C2914">
              <w:rPr>
                <w:spacing w:val="-7"/>
                <w:sz w:val="24"/>
                <w:lang w:val="uk-UA"/>
              </w:rPr>
              <w:t>6</w:t>
            </w:r>
          </w:p>
        </w:tc>
        <w:tc>
          <w:tcPr>
            <w:tcW w:w="1559" w:type="dxa"/>
          </w:tcPr>
          <w:p w:rsidR="004F4E45" w:rsidRPr="000C2914" w:rsidRDefault="004F4E45" w:rsidP="00471B4D">
            <w:pPr>
              <w:pStyle w:val="TableParagraph"/>
              <w:spacing w:line="360" w:lineRule="auto"/>
              <w:ind w:left="340" w:right="329"/>
              <w:rPr>
                <w:sz w:val="24"/>
                <w:lang w:val="uk-UA"/>
              </w:rPr>
            </w:pPr>
            <w:r w:rsidRPr="000C2914">
              <w:rPr>
                <w:spacing w:val="-5"/>
                <w:sz w:val="24"/>
                <w:lang w:val="uk-UA"/>
              </w:rPr>
              <w:t>M±m</w:t>
            </w:r>
          </w:p>
        </w:tc>
      </w:tr>
      <w:tr w:rsidR="004F4E45" w:rsidRPr="000C2914" w:rsidTr="00387926">
        <w:trPr>
          <w:trHeight w:val="482"/>
        </w:trPr>
        <w:tc>
          <w:tcPr>
            <w:tcW w:w="2235" w:type="dxa"/>
          </w:tcPr>
          <w:p w:rsidR="004F4E45" w:rsidRPr="000C2914" w:rsidRDefault="00125329" w:rsidP="00471B4D">
            <w:pPr>
              <w:pStyle w:val="TableParagraph"/>
              <w:spacing w:line="360" w:lineRule="auto"/>
              <w:ind w:left="132" w:right="122"/>
              <w:rPr>
                <w:sz w:val="28"/>
                <w:lang w:val="uk-UA"/>
              </w:rPr>
            </w:pPr>
            <w:r w:rsidRPr="000C2914">
              <w:rPr>
                <w:sz w:val="28"/>
                <w:lang w:val="uk-UA"/>
              </w:rPr>
              <w:t>Художня гімнастика</w:t>
            </w:r>
          </w:p>
        </w:tc>
        <w:tc>
          <w:tcPr>
            <w:tcW w:w="1896" w:type="dxa"/>
          </w:tcPr>
          <w:p w:rsidR="004F4E45" w:rsidRPr="000C2914" w:rsidRDefault="00125329" w:rsidP="00471B4D">
            <w:pPr>
              <w:pStyle w:val="TableParagraph"/>
              <w:spacing w:line="360" w:lineRule="auto"/>
              <w:ind w:left="2"/>
              <w:rPr>
                <w:sz w:val="24"/>
                <w:lang w:val="uk-UA"/>
              </w:rPr>
            </w:pPr>
            <w:r w:rsidRPr="000C2914">
              <w:rPr>
                <w:sz w:val="24"/>
                <w:lang w:val="uk-UA"/>
              </w:rPr>
              <w:t>4</w:t>
            </w:r>
          </w:p>
        </w:tc>
        <w:tc>
          <w:tcPr>
            <w:tcW w:w="1559" w:type="dxa"/>
          </w:tcPr>
          <w:p w:rsidR="004F4E45" w:rsidRPr="000C2914" w:rsidRDefault="00125329" w:rsidP="00471B4D">
            <w:pPr>
              <w:pStyle w:val="TableParagraph"/>
              <w:spacing w:line="360" w:lineRule="auto"/>
              <w:ind w:left="61" w:right="54"/>
              <w:rPr>
                <w:sz w:val="24"/>
                <w:lang w:val="uk-UA"/>
              </w:rPr>
            </w:pPr>
            <w:r w:rsidRPr="000C2914">
              <w:rPr>
                <w:spacing w:val="-5"/>
                <w:sz w:val="24"/>
                <w:lang w:val="uk-UA"/>
              </w:rPr>
              <w:t>4</w:t>
            </w:r>
          </w:p>
        </w:tc>
        <w:tc>
          <w:tcPr>
            <w:tcW w:w="1559" w:type="dxa"/>
          </w:tcPr>
          <w:p w:rsidR="004F4E45" w:rsidRPr="000C2914" w:rsidRDefault="00125329" w:rsidP="00471B4D">
            <w:pPr>
              <w:pStyle w:val="TableParagraph"/>
              <w:spacing w:line="360" w:lineRule="auto"/>
              <w:ind w:left="5"/>
              <w:rPr>
                <w:sz w:val="24"/>
                <w:lang w:val="uk-UA"/>
              </w:rPr>
            </w:pPr>
            <w:r w:rsidRPr="000C2914">
              <w:rPr>
                <w:sz w:val="24"/>
                <w:lang w:val="uk-UA"/>
              </w:rPr>
              <w:t>2</w:t>
            </w:r>
          </w:p>
        </w:tc>
        <w:tc>
          <w:tcPr>
            <w:tcW w:w="1559" w:type="dxa"/>
          </w:tcPr>
          <w:p w:rsidR="004F4E45" w:rsidRPr="000C2914" w:rsidRDefault="004F4E45" w:rsidP="00125329">
            <w:pPr>
              <w:pStyle w:val="TableParagraph"/>
              <w:spacing w:line="360" w:lineRule="auto"/>
              <w:ind w:left="340" w:right="331"/>
              <w:rPr>
                <w:sz w:val="24"/>
                <w:lang w:val="uk-UA"/>
              </w:rPr>
            </w:pPr>
            <w:r w:rsidRPr="000C2914">
              <w:rPr>
                <w:spacing w:val="-2"/>
                <w:sz w:val="24"/>
                <w:lang w:val="uk-UA"/>
              </w:rPr>
              <w:t>1</w:t>
            </w:r>
            <w:r w:rsidR="00125329" w:rsidRPr="000C2914">
              <w:rPr>
                <w:spacing w:val="-2"/>
                <w:sz w:val="24"/>
                <w:lang w:val="uk-UA"/>
              </w:rPr>
              <w:t>3</w:t>
            </w:r>
            <w:r w:rsidRPr="000C2914">
              <w:rPr>
                <w:spacing w:val="-2"/>
                <w:sz w:val="24"/>
                <w:lang w:val="uk-UA"/>
              </w:rPr>
              <w:t>,2±0,3</w:t>
            </w:r>
          </w:p>
        </w:tc>
      </w:tr>
      <w:tr w:rsidR="004F4E45" w:rsidRPr="000C2914" w:rsidTr="00387926">
        <w:trPr>
          <w:trHeight w:val="484"/>
        </w:trPr>
        <w:tc>
          <w:tcPr>
            <w:tcW w:w="2235" w:type="dxa"/>
          </w:tcPr>
          <w:p w:rsidR="004F4E45" w:rsidRPr="000C2914" w:rsidRDefault="00125329" w:rsidP="00471B4D">
            <w:pPr>
              <w:pStyle w:val="TableParagraph"/>
              <w:spacing w:line="360" w:lineRule="auto"/>
              <w:ind w:left="130" w:right="122"/>
              <w:rPr>
                <w:sz w:val="28"/>
                <w:lang w:val="uk-UA"/>
              </w:rPr>
            </w:pPr>
            <w:r w:rsidRPr="000C2914">
              <w:rPr>
                <w:spacing w:val="-2"/>
                <w:sz w:val="28"/>
                <w:lang w:val="uk-UA"/>
              </w:rPr>
              <w:t>Плавання</w:t>
            </w:r>
          </w:p>
        </w:tc>
        <w:tc>
          <w:tcPr>
            <w:tcW w:w="1896" w:type="dxa"/>
          </w:tcPr>
          <w:p w:rsidR="004F4E45" w:rsidRPr="000C2914" w:rsidRDefault="00125329" w:rsidP="00471B4D">
            <w:pPr>
              <w:pStyle w:val="TableParagraph"/>
              <w:spacing w:line="360" w:lineRule="auto"/>
              <w:ind w:left="2"/>
              <w:rPr>
                <w:sz w:val="24"/>
                <w:lang w:val="uk-UA"/>
              </w:rPr>
            </w:pPr>
            <w:r w:rsidRPr="000C2914">
              <w:rPr>
                <w:sz w:val="24"/>
                <w:lang w:val="uk-UA"/>
              </w:rPr>
              <w:t>2</w:t>
            </w:r>
          </w:p>
        </w:tc>
        <w:tc>
          <w:tcPr>
            <w:tcW w:w="1559" w:type="dxa"/>
          </w:tcPr>
          <w:p w:rsidR="004F4E45" w:rsidRPr="000C2914" w:rsidRDefault="00125329" w:rsidP="00471B4D">
            <w:pPr>
              <w:pStyle w:val="TableParagraph"/>
              <w:spacing w:line="360" w:lineRule="auto"/>
              <w:ind w:left="61" w:right="54"/>
              <w:rPr>
                <w:sz w:val="24"/>
                <w:lang w:val="uk-UA"/>
              </w:rPr>
            </w:pPr>
            <w:r w:rsidRPr="000C2914">
              <w:rPr>
                <w:spacing w:val="-5"/>
                <w:sz w:val="24"/>
                <w:lang w:val="uk-UA"/>
              </w:rPr>
              <w:t>3</w:t>
            </w:r>
          </w:p>
        </w:tc>
        <w:tc>
          <w:tcPr>
            <w:tcW w:w="1559" w:type="dxa"/>
          </w:tcPr>
          <w:p w:rsidR="004F4E45" w:rsidRPr="000C2914" w:rsidRDefault="00125329" w:rsidP="00471B4D">
            <w:pPr>
              <w:pStyle w:val="TableParagraph"/>
              <w:spacing w:line="360" w:lineRule="auto"/>
              <w:ind w:left="5"/>
              <w:rPr>
                <w:sz w:val="24"/>
                <w:lang w:val="uk-UA"/>
              </w:rPr>
            </w:pPr>
            <w:r w:rsidRPr="000C2914">
              <w:rPr>
                <w:sz w:val="24"/>
                <w:lang w:val="uk-UA"/>
              </w:rPr>
              <w:t>2</w:t>
            </w:r>
          </w:p>
        </w:tc>
        <w:tc>
          <w:tcPr>
            <w:tcW w:w="1559" w:type="dxa"/>
          </w:tcPr>
          <w:p w:rsidR="004F4E45" w:rsidRPr="000C2914" w:rsidRDefault="004F4E45" w:rsidP="00125329">
            <w:pPr>
              <w:pStyle w:val="TableParagraph"/>
              <w:spacing w:line="360" w:lineRule="auto"/>
              <w:ind w:left="340" w:right="331"/>
              <w:rPr>
                <w:sz w:val="24"/>
                <w:lang w:val="uk-UA"/>
              </w:rPr>
            </w:pPr>
            <w:r w:rsidRPr="000C2914">
              <w:rPr>
                <w:spacing w:val="-2"/>
                <w:sz w:val="24"/>
                <w:lang w:val="uk-UA"/>
              </w:rPr>
              <w:t>1</w:t>
            </w:r>
            <w:r w:rsidR="00125329" w:rsidRPr="000C2914">
              <w:rPr>
                <w:spacing w:val="-2"/>
                <w:sz w:val="24"/>
                <w:lang w:val="uk-UA"/>
              </w:rPr>
              <w:t>4</w:t>
            </w:r>
            <w:r w:rsidRPr="000C2914">
              <w:rPr>
                <w:spacing w:val="-2"/>
                <w:sz w:val="24"/>
                <w:lang w:val="uk-UA"/>
              </w:rPr>
              <w:t>,1±0,4</w:t>
            </w:r>
          </w:p>
        </w:tc>
      </w:tr>
      <w:tr w:rsidR="004F4E45" w:rsidRPr="000C2914" w:rsidTr="00387926">
        <w:trPr>
          <w:trHeight w:val="964"/>
        </w:trPr>
        <w:tc>
          <w:tcPr>
            <w:tcW w:w="2235" w:type="dxa"/>
          </w:tcPr>
          <w:p w:rsidR="004F4E45" w:rsidRPr="000C2914" w:rsidRDefault="00125329" w:rsidP="00471B4D">
            <w:pPr>
              <w:pStyle w:val="TableParagraph"/>
              <w:spacing w:line="360" w:lineRule="auto"/>
              <w:ind w:left="129" w:right="122"/>
              <w:rPr>
                <w:sz w:val="28"/>
                <w:lang w:val="uk-UA"/>
              </w:rPr>
            </w:pPr>
            <w:r w:rsidRPr="000C2914">
              <w:rPr>
                <w:spacing w:val="-2"/>
                <w:sz w:val="28"/>
                <w:lang w:val="uk-UA"/>
              </w:rPr>
              <w:t>Контрольна</w:t>
            </w:r>
          </w:p>
          <w:p w:rsidR="004F4E45" w:rsidRPr="000C2914" w:rsidRDefault="00125329" w:rsidP="00471B4D">
            <w:pPr>
              <w:pStyle w:val="TableParagraph"/>
              <w:spacing w:line="360" w:lineRule="auto"/>
              <w:ind w:left="132" w:right="122"/>
              <w:rPr>
                <w:sz w:val="28"/>
                <w:lang w:val="uk-UA"/>
              </w:rPr>
            </w:pPr>
            <w:r w:rsidRPr="000C2914">
              <w:rPr>
                <w:spacing w:val="-2"/>
                <w:sz w:val="28"/>
                <w:lang w:val="uk-UA"/>
              </w:rPr>
              <w:t>група</w:t>
            </w:r>
          </w:p>
        </w:tc>
        <w:tc>
          <w:tcPr>
            <w:tcW w:w="1896" w:type="dxa"/>
          </w:tcPr>
          <w:p w:rsidR="004F4E45" w:rsidRPr="000C2914" w:rsidRDefault="00125329" w:rsidP="00471B4D">
            <w:pPr>
              <w:pStyle w:val="TableParagraph"/>
              <w:spacing w:line="360" w:lineRule="auto"/>
              <w:ind w:left="2"/>
              <w:rPr>
                <w:sz w:val="24"/>
                <w:lang w:val="uk-UA"/>
              </w:rPr>
            </w:pPr>
            <w:r w:rsidRPr="000C2914">
              <w:rPr>
                <w:sz w:val="24"/>
                <w:lang w:val="uk-UA"/>
              </w:rPr>
              <w:t>3</w:t>
            </w:r>
          </w:p>
        </w:tc>
        <w:tc>
          <w:tcPr>
            <w:tcW w:w="1559" w:type="dxa"/>
          </w:tcPr>
          <w:p w:rsidR="004F4E45" w:rsidRPr="000C2914" w:rsidRDefault="00125329" w:rsidP="00471B4D">
            <w:pPr>
              <w:pStyle w:val="TableParagraph"/>
              <w:spacing w:line="360" w:lineRule="auto"/>
              <w:ind w:left="61" w:right="54"/>
              <w:rPr>
                <w:sz w:val="24"/>
                <w:lang w:val="uk-UA"/>
              </w:rPr>
            </w:pPr>
            <w:r w:rsidRPr="000C2914">
              <w:rPr>
                <w:spacing w:val="-5"/>
                <w:sz w:val="24"/>
                <w:lang w:val="uk-UA"/>
              </w:rPr>
              <w:t>2</w:t>
            </w:r>
          </w:p>
        </w:tc>
        <w:tc>
          <w:tcPr>
            <w:tcW w:w="1559" w:type="dxa"/>
          </w:tcPr>
          <w:p w:rsidR="004F4E45" w:rsidRPr="000C2914" w:rsidRDefault="00125329" w:rsidP="00471B4D">
            <w:pPr>
              <w:pStyle w:val="TableParagraph"/>
              <w:spacing w:line="360" w:lineRule="auto"/>
              <w:ind w:left="5"/>
              <w:rPr>
                <w:sz w:val="24"/>
                <w:lang w:val="uk-UA"/>
              </w:rPr>
            </w:pPr>
            <w:r w:rsidRPr="000C2914">
              <w:rPr>
                <w:sz w:val="24"/>
                <w:lang w:val="uk-UA"/>
              </w:rPr>
              <w:t>2</w:t>
            </w:r>
          </w:p>
        </w:tc>
        <w:tc>
          <w:tcPr>
            <w:tcW w:w="1559" w:type="dxa"/>
          </w:tcPr>
          <w:p w:rsidR="004F4E45" w:rsidRPr="000C2914" w:rsidRDefault="00125329" w:rsidP="00125329">
            <w:pPr>
              <w:pStyle w:val="TableParagraph"/>
              <w:spacing w:line="360" w:lineRule="auto"/>
              <w:ind w:left="340" w:right="331"/>
              <w:rPr>
                <w:sz w:val="24"/>
                <w:lang w:val="uk-UA"/>
              </w:rPr>
            </w:pPr>
            <w:r w:rsidRPr="000C2914">
              <w:rPr>
                <w:spacing w:val="-2"/>
                <w:sz w:val="24"/>
                <w:lang w:val="uk-UA"/>
              </w:rPr>
              <w:t>13,8±0,5</w:t>
            </w:r>
          </w:p>
        </w:tc>
      </w:tr>
      <w:tr w:rsidR="004F4E45" w:rsidRPr="000C2914" w:rsidTr="00387926">
        <w:trPr>
          <w:trHeight w:val="484"/>
        </w:trPr>
        <w:tc>
          <w:tcPr>
            <w:tcW w:w="2235" w:type="dxa"/>
          </w:tcPr>
          <w:p w:rsidR="004F4E45" w:rsidRPr="000C2914" w:rsidRDefault="00125329" w:rsidP="00125329">
            <w:pPr>
              <w:pStyle w:val="TableParagraph"/>
              <w:spacing w:line="360" w:lineRule="auto"/>
              <w:ind w:left="127" w:right="122"/>
              <w:rPr>
                <w:sz w:val="28"/>
                <w:lang w:val="uk-UA"/>
              </w:rPr>
            </w:pPr>
            <w:r w:rsidRPr="000C2914">
              <w:rPr>
                <w:spacing w:val="-2"/>
                <w:sz w:val="28"/>
                <w:lang w:val="uk-UA"/>
              </w:rPr>
              <w:t>Всього</w:t>
            </w:r>
            <w:r w:rsidR="004F4E45" w:rsidRPr="000C2914">
              <w:rPr>
                <w:spacing w:val="-2"/>
                <w:sz w:val="28"/>
                <w:lang w:val="uk-UA"/>
              </w:rPr>
              <w:t>:</w:t>
            </w:r>
          </w:p>
        </w:tc>
        <w:tc>
          <w:tcPr>
            <w:tcW w:w="1896" w:type="dxa"/>
          </w:tcPr>
          <w:p w:rsidR="004F4E45" w:rsidRPr="000C2914" w:rsidRDefault="00125329" w:rsidP="00471B4D">
            <w:pPr>
              <w:pStyle w:val="TableParagraph"/>
              <w:spacing w:line="360" w:lineRule="auto"/>
              <w:ind w:left="2"/>
              <w:rPr>
                <w:sz w:val="24"/>
                <w:lang w:val="uk-UA"/>
              </w:rPr>
            </w:pPr>
            <w:r w:rsidRPr="000C2914">
              <w:rPr>
                <w:sz w:val="24"/>
                <w:lang w:val="uk-UA"/>
              </w:rPr>
              <w:t>9</w:t>
            </w:r>
          </w:p>
        </w:tc>
        <w:tc>
          <w:tcPr>
            <w:tcW w:w="1559" w:type="dxa"/>
          </w:tcPr>
          <w:p w:rsidR="004F4E45" w:rsidRPr="000C2914" w:rsidRDefault="00125329" w:rsidP="00471B4D">
            <w:pPr>
              <w:pStyle w:val="TableParagraph"/>
              <w:spacing w:line="360" w:lineRule="auto"/>
              <w:ind w:left="61" w:right="54"/>
              <w:rPr>
                <w:sz w:val="24"/>
                <w:lang w:val="uk-UA"/>
              </w:rPr>
            </w:pPr>
            <w:r w:rsidRPr="000C2914">
              <w:rPr>
                <w:spacing w:val="-5"/>
                <w:sz w:val="24"/>
                <w:lang w:val="uk-UA"/>
              </w:rPr>
              <w:t>9</w:t>
            </w:r>
          </w:p>
        </w:tc>
        <w:tc>
          <w:tcPr>
            <w:tcW w:w="1559" w:type="dxa"/>
          </w:tcPr>
          <w:p w:rsidR="004F4E45" w:rsidRPr="000C2914" w:rsidRDefault="00125329" w:rsidP="00471B4D">
            <w:pPr>
              <w:pStyle w:val="TableParagraph"/>
              <w:spacing w:line="360" w:lineRule="auto"/>
              <w:ind w:left="5"/>
              <w:rPr>
                <w:sz w:val="24"/>
                <w:lang w:val="uk-UA"/>
              </w:rPr>
            </w:pPr>
            <w:r w:rsidRPr="000C2914">
              <w:rPr>
                <w:sz w:val="24"/>
                <w:lang w:val="uk-UA"/>
              </w:rPr>
              <w:t>6</w:t>
            </w:r>
          </w:p>
        </w:tc>
        <w:tc>
          <w:tcPr>
            <w:tcW w:w="1559" w:type="dxa"/>
          </w:tcPr>
          <w:p w:rsidR="004F4E45" w:rsidRPr="000C2914" w:rsidRDefault="004F4E45" w:rsidP="00125329">
            <w:pPr>
              <w:pStyle w:val="TableParagraph"/>
              <w:spacing w:line="360" w:lineRule="auto"/>
              <w:ind w:left="340" w:right="331"/>
              <w:rPr>
                <w:sz w:val="24"/>
                <w:lang w:val="uk-UA"/>
              </w:rPr>
            </w:pPr>
            <w:r w:rsidRPr="000C2914">
              <w:rPr>
                <w:spacing w:val="-2"/>
                <w:sz w:val="24"/>
                <w:lang w:val="uk-UA"/>
              </w:rPr>
              <w:t>1</w:t>
            </w:r>
            <w:r w:rsidR="00125329" w:rsidRPr="000C2914">
              <w:rPr>
                <w:spacing w:val="-2"/>
                <w:sz w:val="24"/>
                <w:lang w:val="uk-UA"/>
              </w:rPr>
              <w:t>3</w:t>
            </w:r>
            <w:r w:rsidRPr="000C2914">
              <w:rPr>
                <w:spacing w:val="-2"/>
                <w:sz w:val="24"/>
                <w:lang w:val="uk-UA"/>
              </w:rPr>
              <w:t>,</w:t>
            </w:r>
            <w:r w:rsidR="00125329" w:rsidRPr="000C2914">
              <w:rPr>
                <w:spacing w:val="-2"/>
                <w:sz w:val="24"/>
                <w:lang w:val="uk-UA"/>
              </w:rPr>
              <w:t>7</w:t>
            </w:r>
            <w:r w:rsidRPr="000C2914">
              <w:rPr>
                <w:spacing w:val="-2"/>
                <w:sz w:val="24"/>
                <w:lang w:val="uk-UA"/>
              </w:rPr>
              <w:t>±0,2</w:t>
            </w:r>
          </w:p>
        </w:tc>
      </w:tr>
    </w:tbl>
    <w:p w:rsidR="002B73B1" w:rsidRPr="000C2914" w:rsidRDefault="002B73B1" w:rsidP="00471B4D">
      <w:pPr>
        <w:spacing w:line="360" w:lineRule="auto"/>
        <w:ind w:firstLine="709"/>
        <w:jc w:val="both"/>
        <w:rPr>
          <w:sz w:val="28"/>
          <w:szCs w:val="28"/>
          <w:lang w:val="uk-UA"/>
        </w:rPr>
      </w:pPr>
    </w:p>
    <w:p w:rsidR="00CC55F4" w:rsidRPr="000C2914" w:rsidRDefault="00750362" w:rsidP="00471B4D">
      <w:pPr>
        <w:spacing w:line="360" w:lineRule="auto"/>
        <w:ind w:firstLine="709"/>
        <w:jc w:val="both"/>
        <w:rPr>
          <w:sz w:val="28"/>
          <w:szCs w:val="28"/>
          <w:lang w:val="uk-UA"/>
        </w:rPr>
      </w:pPr>
      <w:r w:rsidRPr="000C2914">
        <w:rPr>
          <w:sz w:val="28"/>
          <w:szCs w:val="28"/>
          <w:lang w:val="uk-UA"/>
        </w:rPr>
        <w:t xml:space="preserve">У групі </w:t>
      </w:r>
      <w:r w:rsidR="00125329" w:rsidRPr="000C2914">
        <w:rPr>
          <w:sz w:val="28"/>
          <w:szCs w:val="28"/>
          <w:lang w:val="uk-UA"/>
        </w:rPr>
        <w:t>гімнасток</w:t>
      </w:r>
      <w:r w:rsidRPr="000C2914">
        <w:rPr>
          <w:sz w:val="28"/>
          <w:szCs w:val="28"/>
          <w:lang w:val="uk-UA"/>
        </w:rPr>
        <w:t xml:space="preserve"> середній вік становив 1</w:t>
      </w:r>
      <w:r w:rsidR="00125329" w:rsidRPr="000C2914">
        <w:rPr>
          <w:sz w:val="28"/>
          <w:szCs w:val="28"/>
          <w:lang w:val="uk-UA"/>
        </w:rPr>
        <w:t>3</w:t>
      </w:r>
      <w:r w:rsidRPr="000C2914">
        <w:rPr>
          <w:sz w:val="28"/>
          <w:szCs w:val="28"/>
          <w:lang w:val="uk-UA"/>
        </w:rPr>
        <w:t>,</w:t>
      </w:r>
      <w:r w:rsidR="00125329" w:rsidRPr="000C2914">
        <w:rPr>
          <w:sz w:val="28"/>
          <w:szCs w:val="28"/>
          <w:lang w:val="uk-UA"/>
        </w:rPr>
        <w:t>2±0,3 років.</w:t>
      </w:r>
      <w:r w:rsidRPr="000C2914">
        <w:rPr>
          <w:sz w:val="28"/>
          <w:szCs w:val="28"/>
          <w:lang w:val="uk-UA"/>
        </w:rPr>
        <w:t xml:space="preserve"> Серед плавців середній вік становив 1</w:t>
      </w:r>
      <w:r w:rsidR="00125329" w:rsidRPr="000C2914">
        <w:rPr>
          <w:sz w:val="28"/>
          <w:szCs w:val="28"/>
          <w:lang w:val="uk-UA"/>
        </w:rPr>
        <w:t>4</w:t>
      </w:r>
      <w:r w:rsidRPr="000C2914">
        <w:rPr>
          <w:sz w:val="28"/>
          <w:szCs w:val="28"/>
          <w:lang w:val="uk-UA"/>
        </w:rPr>
        <w:t>,</w:t>
      </w:r>
      <w:r w:rsidR="00125329" w:rsidRPr="000C2914">
        <w:rPr>
          <w:sz w:val="28"/>
          <w:szCs w:val="28"/>
          <w:lang w:val="uk-UA"/>
        </w:rPr>
        <w:t>1</w:t>
      </w:r>
      <w:r w:rsidRPr="000C2914">
        <w:rPr>
          <w:sz w:val="28"/>
          <w:szCs w:val="28"/>
          <w:lang w:val="uk-UA"/>
        </w:rPr>
        <w:t>±0,</w:t>
      </w:r>
      <w:r w:rsidR="00125329" w:rsidRPr="000C2914">
        <w:rPr>
          <w:sz w:val="28"/>
          <w:szCs w:val="28"/>
          <w:lang w:val="uk-UA"/>
        </w:rPr>
        <w:t>4</w:t>
      </w:r>
      <w:r w:rsidRPr="000C2914">
        <w:rPr>
          <w:sz w:val="28"/>
          <w:szCs w:val="28"/>
          <w:lang w:val="uk-UA"/>
        </w:rPr>
        <w:t xml:space="preserve"> рок</w:t>
      </w:r>
      <w:r w:rsidR="00125329" w:rsidRPr="000C2914">
        <w:rPr>
          <w:sz w:val="28"/>
          <w:szCs w:val="28"/>
          <w:lang w:val="uk-UA"/>
        </w:rPr>
        <w:t>ів</w:t>
      </w:r>
      <w:r w:rsidRPr="000C2914">
        <w:rPr>
          <w:sz w:val="28"/>
          <w:szCs w:val="28"/>
          <w:lang w:val="uk-UA"/>
        </w:rPr>
        <w:t xml:space="preserve">. До контрольної групи було включено 7 дівчаток віком </w:t>
      </w:r>
      <w:r w:rsidR="00CC55F4" w:rsidRPr="000C2914">
        <w:rPr>
          <w:spacing w:val="-2"/>
          <w:lang w:val="uk-UA"/>
        </w:rPr>
        <w:t>13,8±0,5</w:t>
      </w:r>
      <w:r w:rsidRPr="000C2914">
        <w:rPr>
          <w:sz w:val="28"/>
          <w:szCs w:val="28"/>
          <w:lang w:val="uk-UA"/>
        </w:rPr>
        <w:t xml:space="preserve"> років. При порівнянні середнього віку </w:t>
      </w:r>
      <w:r w:rsidRPr="000C2914">
        <w:rPr>
          <w:sz w:val="28"/>
          <w:szCs w:val="28"/>
          <w:lang w:val="uk-UA"/>
        </w:rPr>
        <w:lastRenderedPageBreak/>
        <w:t>досліджуваних залежно від занять спортом та її виду, нами був виявлено статистично значим</w:t>
      </w:r>
      <w:r w:rsidR="00CC55F4" w:rsidRPr="000C2914">
        <w:rPr>
          <w:sz w:val="28"/>
          <w:szCs w:val="28"/>
          <w:lang w:val="uk-UA"/>
        </w:rPr>
        <w:t>і</w:t>
      </w:r>
      <w:r w:rsidRPr="000C2914">
        <w:rPr>
          <w:sz w:val="28"/>
          <w:szCs w:val="28"/>
          <w:lang w:val="uk-UA"/>
        </w:rPr>
        <w:t xml:space="preserve"> відмінност</w:t>
      </w:r>
      <w:r w:rsidR="00CC55F4" w:rsidRPr="000C2914">
        <w:rPr>
          <w:sz w:val="28"/>
          <w:szCs w:val="28"/>
          <w:lang w:val="uk-UA"/>
        </w:rPr>
        <w:t>і</w:t>
      </w:r>
      <w:r w:rsidRPr="000C2914">
        <w:rPr>
          <w:sz w:val="28"/>
          <w:szCs w:val="28"/>
          <w:lang w:val="uk-UA"/>
        </w:rPr>
        <w:t xml:space="preserve"> (p&gt;0,05). </w:t>
      </w:r>
    </w:p>
    <w:p w:rsidR="00750362" w:rsidRPr="000C2914" w:rsidRDefault="00750362" w:rsidP="00471B4D">
      <w:pPr>
        <w:spacing w:line="360" w:lineRule="auto"/>
        <w:ind w:firstLine="709"/>
        <w:jc w:val="both"/>
        <w:rPr>
          <w:i/>
          <w:sz w:val="28"/>
          <w:szCs w:val="28"/>
          <w:lang w:val="uk-UA"/>
        </w:rPr>
      </w:pPr>
      <w:r w:rsidRPr="000C2914">
        <w:rPr>
          <w:i/>
          <w:sz w:val="28"/>
          <w:szCs w:val="28"/>
          <w:lang w:val="uk-UA"/>
        </w:rPr>
        <w:t>3.1.1. Характеристика групи спортсмен</w:t>
      </w:r>
      <w:r w:rsidR="009769E5" w:rsidRPr="000C2914">
        <w:rPr>
          <w:i/>
          <w:sz w:val="28"/>
          <w:szCs w:val="28"/>
          <w:lang w:val="uk-UA"/>
        </w:rPr>
        <w:t>ок</w:t>
      </w:r>
      <w:r w:rsidRPr="000C2914">
        <w:rPr>
          <w:i/>
          <w:sz w:val="28"/>
          <w:szCs w:val="28"/>
          <w:lang w:val="uk-UA"/>
        </w:rPr>
        <w:t>, які займаються</w:t>
      </w:r>
      <w:r w:rsidR="00CC55F4" w:rsidRPr="000C2914">
        <w:rPr>
          <w:i/>
          <w:sz w:val="28"/>
          <w:szCs w:val="28"/>
          <w:lang w:val="uk-UA"/>
        </w:rPr>
        <w:t xml:space="preserve"> художньою</w:t>
      </w:r>
      <w:r w:rsidRPr="000C2914">
        <w:rPr>
          <w:i/>
          <w:sz w:val="28"/>
          <w:szCs w:val="28"/>
          <w:lang w:val="uk-UA"/>
        </w:rPr>
        <w:t xml:space="preserve"> </w:t>
      </w:r>
      <w:r w:rsidR="00125329" w:rsidRPr="000C2914">
        <w:rPr>
          <w:i/>
          <w:sz w:val="28"/>
          <w:szCs w:val="28"/>
          <w:lang w:val="uk-UA"/>
        </w:rPr>
        <w:t>гімнаст</w:t>
      </w:r>
      <w:r w:rsidR="00CC55F4" w:rsidRPr="000C2914">
        <w:rPr>
          <w:i/>
          <w:sz w:val="28"/>
          <w:szCs w:val="28"/>
          <w:lang w:val="uk-UA"/>
        </w:rPr>
        <w:t>икою</w:t>
      </w:r>
    </w:p>
    <w:p w:rsidR="00CC55F4" w:rsidRPr="000C2914" w:rsidRDefault="00750362" w:rsidP="00471B4D">
      <w:pPr>
        <w:spacing w:line="360" w:lineRule="auto"/>
        <w:ind w:firstLine="709"/>
        <w:jc w:val="both"/>
        <w:rPr>
          <w:sz w:val="28"/>
          <w:szCs w:val="28"/>
          <w:lang w:val="uk-UA"/>
        </w:rPr>
      </w:pPr>
      <w:r w:rsidRPr="000C2914">
        <w:rPr>
          <w:sz w:val="28"/>
          <w:szCs w:val="28"/>
          <w:lang w:val="uk-UA"/>
        </w:rPr>
        <w:t xml:space="preserve">Спочатку нами було вивчено розподіл досліджуваних, які займаються </w:t>
      </w:r>
      <w:r w:rsidR="00CC55F4" w:rsidRPr="000C2914">
        <w:rPr>
          <w:sz w:val="28"/>
          <w:szCs w:val="28"/>
          <w:lang w:val="uk-UA"/>
        </w:rPr>
        <w:t>гімнастикою</w:t>
      </w:r>
      <w:r w:rsidRPr="000C2914">
        <w:rPr>
          <w:sz w:val="28"/>
          <w:szCs w:val="28"/>
          <w:lang w:val="uk-UA"/>
        </w:rPr>
        <w:t xml:space="preserve">, за спортивними розрядами та званнями. Згідно з отриманим розподілом, серед дівчаток, які займаються </w:t>
      </w:r>
      <w:r w:rsidR="00CC55F4" w:rsidRPr="000C2914">
        <w:rPr>
          <w:sz w:val="28"/>
          <w:szCs w:val="28"/>
          <w:lang w:val="uk-UA"/>
        </w:rPr>
        <w:t>гімнастикою</w:t>
      </w:r>
      <w:r w:rsidRPr="000C2914">
        <w:rPr>
          <w:sz w:val="28"/>
          <w:szCs w:val="28"/>
          <w:lang w:val="uk-UA"/>
        </w:rPr>
        <w:t xml:space="preserve">, </w:t>
      </w:r>
      <w:r w:rsidR="00CC55F4" w:rsidRPr="000C2914">
        <w:rPr>
          <w:sz w:val="28"/>
          <w:szCs w:val="28"/>
          <w:lang w:val="uk-UA"/>
        </w:rPr>
        <w:t>8</w:t>
      </w:r>
      <w:r w:rsidRPr="000C2914">
        <w:rPr>
          <w:sz w:val="28"/>
          <w:szCs w:val="28"/>
          <w:lang w:val="uk-UA"/>
        </w:rPr>
        <w:t xml:space="preserve"> осіб мали І розряд (</w:t>
      </w:r>
      <w:r w:rsidR="00CC55F4" w:rsidRPr="000C2914">
        <w:rPr>
          <w:sz w:val="28"/>
          <w:szCs w:val="28"/>
          <w:lang w:val="uk-UA"/>
        </w:rPr>
        <w:t>80,0</w:t>
      </w:r>
      <w:r w:rsidRPr="000C2914">
        <w:rPr>
          <w:sz w:val="28"/>
          <w:szCs w:val="28"/>
          <w:lang w:val="uk-UA"/>
        </w:rPr>
        <w:t xml:space="preserve">%), а </w:t>
      </w:r>
      <w:r w:rsidR="00CC55F4" w:rsidRPr="000C2914">
        <w:rPr>
          <w:sz w:val="28"/>
          <w:szCs w:val="28"/>
          <w:lang w:val="uk-UA"/>
        </w:rPr>
        <w:t>2</w:t>
      </w:r>
      <w:r w:rsidRPr="000C2914">
        <w:rPr>
          <w:sz w:val="28"/>
          <w:szCs w:val="28"/>
          <w:lang w:val="uk-UA"/>
        </w:rPr>
        <w:t xml:space="preserve"> осіб мали звання кандидата у майстри спорту (</w:t>
      </w:r>
      <w:r w:rsidR="00CC55F4" w:rsidRPr="000C2914">
        <w:rPr>
          <w:sz w:val="28"/>
          <w:szCs w:val="28"/>
          <w:lang w:val="uk-UA"/>
        </w:rPr>
        <w:t>20,0</w:t>
      </w:r>
      <w:r w:rsidRPr="000C2914">
        <w:rPr>
          <w:sz w:val="28"/>
          <w:szCs w:val="28"/>
          <w:lang w:val="uk-UA"/>
        </w:rPr>
        <w:t xml:space="preserve">%). </w:t>
      </w:r>
    </w:p>
    <w:p w:rsidR="00750362" w:rsidRPr="000C2914" w:rsidRDefault="00750362" w:rsidP="00471B4D">
      <w:pPr>
        <w:spacing w:line="360" w:lineRule="auto"/>
        <w:ind w:firstLine="709"/>
        <w:jc w:val="both"/>
        <w:rPr>
          <w:sz w:val="28"/>
          <w:szCs w:val="28"/>
          <w:lang w:val="uk-UA"/>
        </w:rPr>
      </w:pPr>
      <w:r w:rsidRPr="000C2914">
        <w:rPr>
          <w:sz w:val="28"/>
          <w:szCs w:val="28"/>
          <w:lang w:val="uk-UA"/>
        </w:rPr>
        <w:t>Далі було проведено оцінку розподілу досліджуваних за величиною спортивного стажу. Отримані відомості відображені у таблиці 3.</w:t>
      </w:r>
      <w:r w:rsidR="009769E5" w:rsidRPr="000C2914">
        <w:rPr>
          <w:sz w:val="28"/>
          <w:szCs w:val="28"/>
          <w:lang w:val="uk-UA"/>
        </w:rPr>
        <w:t>2</w:t>
      </w:r>
      <w:r w:rsidRPr="000C2914">
        <w:rPr>
          <w:sz w:val="28"/>
          <w:szCs w:val="28"/>
          <w:lang w:val="uk-UA"/>
        </w:rPr>
        <w:t>.</w:t>
      </w:r>
    </w:p>
    <w:p w:rsidR="009769E5" w:rsidRPr="00584259" w:rsidRDefault="00750362" w:rsidP="009769E5">
      <w:pPr>
        <w:spacing w:line="360" w:lineRule="auto"/>
        <w:ind w:firstLine="709"/>
        <w:jc w:val="right"/>
        <w:rPr>
          <w:i/>
          <w:sz w:val="28"/>
          <w:szCs w:val="28"/>
          <w:lang w:val="uk-UA"/>
        </w:rPr>
      </w:pPr>
      <w:r w:rsidRPr="00584259">
        <w:rPr>
          <w:i/>
          <w:sz w:val="28"/>
          <w:szCs w:val="28"/>
          <w:lang w:val="uk-UA"/>
        </w:rPr>
        <w:t>Таблиця 3.</w:t>
      </w:r>
      <w:r w:rsidR="009769E5" w:rsidRPr="00584259">
        <w:rPr>
          <w:i/>
          <w:sz w:val="28"/>
          <w:szCs w:val="28"/>
          <w:lang w:val="uk-UA"/>
        </w:rPr>
        <w:t>2</w:t>
      </w:r>
    </w:p>
    <w:p w:rsidR="00750362" w:rsidRPr="00584259" w:rsidRDefault="00750362" w:rsidP="009769E5">
      <w:pPr>
        <w:spacing w:line="360" w:lineRule="auto"/>
        <w:ind w:firstLine="709"/>
        <w:jc w:val="center"/>
        <w:rPr>
          <w:i/>
          <w:sz w:val="28"/>
          <w:szCs w:val="28"/>
          <w:lang w:val="uk-UA"/>
        </w:rPr>
      </w:pPr>
      <w:r w:rsidRPr="00584259">
        <w:rPr>
          <w:i/>
          <w:sz w:val="28"/>
          <w:szCs w:val="28"/>
          <w:lang w:val="uk-UA"/>
        </w:rPr>
        <w:t xml:space="preserve">Розподіл </w:t>
      </w:r>
      <w:r w:rsidR="00CC55F4" w:rsidRPr="00584259">
        <w:rPr>
          <w:i/>
          <w:sz w:val="28"/>
          <w:szCs w:val="28"/>
          <w:lang w:val="uk-UA"/>
        </w:rPr>
        <w:t>спортсменок</w:t>
      </w:r>
      <w:r w:rsidRPr="00584259">
        <w:rPr>
          <w:i/>
          <w:sz w:val="28"/>
          <w:szCs w:val="28"/>
          <w:lang w:val="uk-UA"/>
        </w:rPr>
        <w:t xml:space="preserve">, які займаються </w:t>
      </w:r>
      <w:r w:rsidR="00CC55F4" w:rsidRPr="00584259">
        <w:rPr>
          <w:i/>
          <w:sz w:val="28"/>
          <w:szCs w:val="28"/>
          <w:lang w:val="uk-UA"/>
        </w:rPr>
        <w:t xml:space="preserve">художньою </w:t>
      </w:r>
      <w:r w:rsidR="00125329" w:rsidRPr="00584259">
        <w:rPr>
          <w:i/>
          <w:sz w:val="28"/>
          <w:szCs w:val="28"/>
          <w:lang w:val="uk-UA"/>
        </w:rPr>
        <w:t>гімнаст</w:t>
      </w:r>
      <w:r w:rsidR="00CC55F4" w:rsidRPr="00584259">
        <w:rPr>
          <w:i/>
          <w:sz w:val="28"/>
          <w:szCs w:val="28"/>
          <w:lang w:val="uk-UA"/>
        </w:rPr>
        <w:t>икою</w:t>
      </w:r>
      <w:r w:rsidRPr="00584259">
        <w:rPr>
          <w:i/>
          <w:sz w:val="28"/>
          <w:szCs w:val="28"/>
          <w:lang w:val="uk-UA"/>
        </w:rPr>
        <w:t xml:space="preserve"> з</w:t>
      </w:r>
      <w:r w:rsidR="00CC55F4" w:rsidRPr="00584259">
        <w:rPr>
          <w:i/>
          <w:sz w:val="28"/>
          <w:szCs w:val="28"/>
          <w:lang w:val="uk-UA"/>
        </w:rPr>
        <w:t>а</w:t>
      </w:r>
      <w:r w:rsidRPr="00584259">
        <w:rPr>
          <w:i/>
          <w:sz w:val="28"/>
          <w:szCs w:val="28"/>
          <w:lang w:val="uk-UA"/>
        </w:rPr>
        <w:t xml:space="preserve"> спортивн</w:t>
      </w:r>
      <w:r w:rsidR="00CC55F4" w:rsidRPr="00584259">
        <w:rPr>
          <w:i/>
          <w:sz w:val="28"/>
          <w:szCs w:val="28"/>
          <w:lang w:val="uk-UA"/>
        </w:rPr>
        <w:t>им</w:t>
      </w:r>
      <w:r w:rsidRPr="00584259">
        <w:rPr>
          <w:i/>
          <w:sz w:val="28"/>
          <w:szCs w:val="28"/>
          <w:lang w:val="uk-UA"/>
        </w:rPr>
        <w:t xml:space="preserve"> стаж</w:t>
      </w:r>
      <w:r w:rsidR="00CC55F4" w:rsidRPr="00584259">
        <w:rPr>
          <w:i/>
          <w:sz w:val="28"/>
          <w:szCs w:val="28"/>
          <w:lang w:val="uk-UA"/>
        </w:rPr>
        <w:t>ем</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90"/>
        <w:gridCol w:w="2180"/>
        <w:gridCol w:w="2410"/>
      </w:tblGrid>
      <w:tr w:rsidR="009769E5" w:rsidRPr="000C2914" w:rsidTr="009769E5">
        <w:trPr>
          <w:trHeight w:val="484"/>
          <w:jc w:val="center"/>
        </w:trPr>
        <w:tc>
          <w:tcPr>
            <w:tcW w:w="2890" w:type="dxa"/>
            <w:vMerge w:val="restart"/>
          </w:tcPr>
          <w:p w:rsidR="009769E5" w:rsidRPr="000C2914" w:rsidRDefault="009769E5" w:rsidP="00471B4D">
            <w:pPr>
              <w:pStyle w:val="TableParagraph"/>
              <w:spacing w:line="360" w:lineRule="auto"/>
              <w:ind w:left="243" w:right="234"/>
              <w:rPr>
                <w:sz w:val="28"/>
                <w:lang w:val="uk-UA"/>
              </w:rPr>
            </w:pPr>
            <w:r w:rsidRPr="000C2914">
              <w:rPr>
                <w:sz w:val="28"/>
                <w:lang w:val="uk-UA"/>
              </w:rPr>
              <w:t>Спортивний</w:t>
            </w:r>
            <w:r w:rsidRPr="000C2914">
              <w:rPr>
                <w:spacing w:val="-13"/>
                <w:sz w:val="28"/>
                <w:lang w:val="uk-UA"/>
              </w:rPr>
              <w:t xml:space="preserve"> </w:t>
            </w:r>
            <w:r w:rsidRPr="000C2914">
              <w:rPr>
                <w:spacing w:val="-4"/>
                <w:sz w:val="28"/>
                <w:lang w:val="uk-UA"/>
              </w:rPr>
              <w:t>стаж,</w:t>
            </w:r>
          </w:p>
          <w:p w:rsidR="009769E5" w:rsidRPr="000C2914" w:rsidRDefault="009769E5" w:rsidP="00471B4D">
            <w:pPr>
              <w:pStyle w:val="TableParagraph"/>
              <w:spacing w:line="360" w:lineRule="auto"/>
              <w:ind w:left="241" w:right="234"/>
              <w:rPr>
                <w:sz w:val="28"/>
                <w:lang w:val="uk-UA"/>
              </w:rPr>
            </w:pPr>
            <w:r w:rsidRPr="000C2914">
              <w:rPr>
                <w:spacing w:val="-5"/>
                <w:sz w:val="28"/>
                <w:lang w:val="uk-UA"/>
              </w:rPr>
              <w:t>років</w:t>
            </w:r>
          </w:p>
        </w:tc>
        <w:tc>
          <w:tcPr>
            <w:tcW w:w="4590" w:type="dxa"/>
            <w:gridSpan w:val="2"/>
          </w:tcPr>
          <w:p w:rsidR="009769E5" w:rsidRPr="000C2914" w:rsidRDefault="009769E5" w:rsidP="009769E5">
            <w:pPr>
              <w:pStyle w:val="TableParagraph"/>
              <w:spacing w:line="360" w:lineRule="auto"/>
              <w:ind w:left="549"/>
              <w:rPr>
                <w:sz w:val="28"/>
                <w:lang w:val="uk-UA"/>
              </w:rPr>
            </w:pPr>
            <w:r w:rsidRPr="000C2914">
              <w:rPr>
                <w:spacing w:val="-2"/>
                <w:sz w:val="28"/>
                <w:lang w:val="uk-UA"/>
              </w:rPr>
              <w:t>Дівчата</w:t>
            </w:r>
          </w:p>
        </w:tc>
      </w:tr>
      <w:tr w:rsidR="009769E5" w:rsidRPr="000C2914" w:rsidTr="009769E5">
        <w:trPr>
          <w:trHeight w:val="482"/>
          <w:jc w:val="center"/>
        </w:trPr>
        <w:tc>
          <w:tcPr>
            <w:tcW w:w="2890" w:type="dxa"/>
            <w:vMerge/>
            <w:tcBorders>
              <w:top w:val="nil"/>
            </w:tcBorders>
          </w:tcPr>
          <w:p w:rsidR="009769E5" w:rsidRPr="000C2914" w:rsidRDefault="009769E5" w:rsidP="00471B4D">
            <w:pPr>
              <w:spacing w:line="360" w:lineRule="auto"/>
              <w:rPr>
                <w:sz w:val="2"/>
                <w:szCs w:val="2"/>
                <w:lang w:val="uk-UA"/>
              </w:rPr>
            </w:pPr>
          </w:p>
        </w:tc>
        <w:tc>
          <w:tcPr>
            <w:tcW w:w="2180" w:type="dxa"/>
          </w:tcPr>
          <w:p w:rsidR="009769E5" w:rsidRPr="000C2914" w:rsidRDefault="009769E5" w:rsidP="009769E5">
            <w:pPr>
              <w:pStyle w:val="TableParagraph"/>
              <w:spacing w:line="360" w:lineRule="auto"/>
              <w:ind w:left="310" w:right="299"/>
              <w:rPr>
                <w:i/>
                <w:sz w:val="28"/>
                <w:lang w:val="uk-UA"/>
              </w:rPr>
            </w:pPr>
            <w:r w:rsidRPr="000C2914">
              <w:rPr>
                <w:i/>
                <w:spacing w:val="-4"/>
                <w:sz w:val="28"/>
                <w:lang w:val="uk-UA"/>
              </w:rPr>
              <w:t>осіб</w:t>
            </w:r>
          </w:p>
        </w:tc>
        <w:tc>
          <w:tcPr>
            <w:tcW w:w="2410" w:type="dxa"/>
          </w:tcPr>
          <w:p w:rsidR="009769E5" w:rsidRPr="000C2914" w:rsidRDefault="009769E5" w:rsidP="00471B4D">
            <w:pPr>
              <w:pStyle w:val="TableParagraph"/>
              <w:spacing w:line="360" w:lineRule="auto"/>
              <w:ind w:left="6"/>
              <w:rPr>
                <w:i/>
                <w:sz w:val="28"/>
                <w:lang w:val="uk-UA"/>
              </w:rPr>
            </w:pPr>
            <w:r w:rsidRPr="000C2914">
              <w:rPr>
                <w:i/>
                <w:sz w:val="28"/>
                <w:lang w:val="uk-UA"/>
              </w:rPr>
              <w:t>%</w:t>
            </w:r>
          </w:p>
        </w:tc>
      </w:tr>
      <w:tr w:rsidR="009769E5" w:rsidRPr="000C2914" w:rsidTr="009769E5">
        <w:trPr>
          <w:trHeight w:val="484"/>
          <w:jc w:val="center"/>
        </w:trPr>
        <w:tc>
          <w:tcPr>
            <w:tcW w:w="2890" w:type="dxa"/>
          </w:tcPr>
          <w:p w:rsidR="009769E5" w:rsidRPr="000C2914" w:rsidRDefault="009769E5" w:rsidP="00471B4D">
            <w:pPr>
              <w:pStyle w:val="TableParagraph"/>
              <w:spacing w:line="360" w:lineRule="auto"/>
              <w:ind w:left="107"/>
              <w:jc w:val="left"/>
              <w:rPr>
                <w:sz w:val="28"/>
                <w:lang w:val="uk-UA"/>
              </w:rPr>
            </w:pPr>
            <w:r w:rsidRPr="000C2914">
              <w:rPr>
                <w:sz w:val="28"/>
                <w:lang w:val="uk-UA"/>
              </w:rPr>
              <w:t>2 –</w:t>
            </w:r>
            <w:r w:rsidRPr="000C2914">
              <w:rPr>
                <w:spacing w:val="-2"/>
                <w:sz w:val="28"/>
                <w:lang w:val="uk-UA"/>
              </w:rPr>
              <w:t xml:space="preserve"> </w:t>
            </w:r>
            <w:r w:rsidRPr="000C2914">
              <w:rPr>
                <w:spacing w:val="-12"/>
                <w:sz w:val="28"/>
                <w:lang w:val="uk-UA"/>
              </w:rPr>
              <w:t>4</w:t>
            </w:r>
          </w:p>
        </w:tc>
        <w:tc>
          <w:tcPr>
            <w:tcW w:w="2180" w:type="dxa"/>
          </w:tcPr>
          <w:p w:rsidR="009769E5" w:rsidRPr="000C2914" w:rsidRDefault="009769E5" w:rsidP="00471B4D">
            <w:pPr>
              <w:pStyle w:val="TableParagraph"/>
              <w:spacing w:line="360" w:lineRule="auto"/>
              <w:ind w:left="7"/>
              <w:rPr>
                <w:sz w:val="28"/>
                <w:lang w:val="uk-UA"/>
              </w:rPr>
            </w:pPr>
            <w:r w:rsidRPr="000C2914">
              <w:rPr>
                <w:sz w:val="28"/>
                <w:lang w:val="uk-UA"/>
              </w:rPr>
              <w:t>2</w:t>
            </w:r>
          </w:p>
        </w:tc>
        <w:tc>
          <w:tcPr>
            <w:tcW w:w="2410" w:type="dxa"/>
          </w:tcPr>
          <w:p w:rsidR="009769E5" w:rsidRPr="000C2914" w:rsidRDefault="009769E5" w:rsidP="00471B4D">
            <w:pPr>
              <w:pStyle w:val="TableParagraph"/>
              <w:spacing w:line="360" w:lineRule="auto"/>
              <w:ind w:left="220" w:right="212"/>
              <w:rPr>
                <w:sz w:val="28"/>
                <w:lang w:val="uk-UA"/>
              </w:rPr>
            </w:pPr>
            <w:r w:rsidRPr="000C2914">
              <w:rPr>
                <w:spacing w:val="-4"/>
                <w:sz w:val="28"/>
                <w:lang w:val="uk-UA"/>
              </w:rPr>
              <w:t>20,0</w:t>
            </w:r>
          </w:p>
        </w:tc>
      </w:tr>
      <w:tr w:rsidR="009769E5" w:rsidRPr="000C2914" w:rsidTr="009769E5">
        <w:trPr>
          <w:trHeight w:val="482"/>
          <w:jc w:val="center"/>
        </w:trPr>
        <w:tc>
          <w:tcPr>
            <w:tcW w:w="2890" w:type="dxa"/>
          </w:tcPr>
          <w:p w:rsidR="009769E5" w:rsidRPr="000C2914" w:rsidRDefault="009769E5" w:rsidP="00471B4D">
            <w:pPr>
              <w:pStyle w:val="TableParagraph"/>
              <w:spacing w:line="360" w:lineRule="auto"/>
              <w:ind w:left="107"/>
              <w:jc w:val="left"/>
              <w:rPr>
                <w:sz w:val="28"/>
                <w:lang w:val="uk-UA"/>
              </w:rPr>
            </w:pPr>
            <w:r w:rsidRPr="000C2914">
              <w:rPr>
                <w:sz w:val="28"/>
                <w:lang w:val="uk-UA"/>
              </w:rPr>
              <w:t>5 –</w:t>
            </w:r>
            <w:r w:rsidRPr="000C2914">
              <w:rPr>
                <w:spacing w:val="-2"/>
                <w:sz w:val="28"/>
                <w:lang w:val="uk-UA"/>
              </w:rPr>
              <w:t xml:space="preserve"> </w:t>
            </w:r>
            <w:r w:rsidRPr="000C2914">
              <w:rPr>
                <w:spacing w:val="-12"/>
                <w:sz w:val="28"/>
                <w:lang w:val="uk-UA"/>
              </w:rPr>
              <w:t>7</w:t>
            </w:r>
          </w:p>
        </w:tc>
        <w:tc>
          <w:tcPr>
            <w:tcW w:w="2180" w:type="dxa"/>
          </w:tcPr>
          <w:p w:rsidR="009769E5" w:rsidRPr="000C2914" w:rsidRDefault="009769E5" w:rsidP="00471B4D">
            <w:pPr>
              <w:pStyle w:val="TableParagraph"/>
              <w:spacing w:line="360" w:lineRule="auto"/>
              <w:ind w:left="310" w:right="299"/>
              <w:rPr>
                <w:sz w:val="28"/>
                <w:lang w:val="uk-UA"/>
              </w:rPr>
            </w:pPr>
            <w:r w:rsidRPr="000C2914">
              <w:rPr>
                <w:spacing w:val="-5"/>
                <w:sz w:val="28"/>
                <w:lang w:val="uk-UA"/>
              </w:rPr>
              <w:t>6</w:t>
            </w:r>
          </w:p>
        </w:tc>
        <w:tc>
          <w:tcPr>
            <w:tcW w:w="2410" w:type="dxa"/>
          </w:tcPr>
          <w:p w:rsidR="009769E5" w:rsidRPr="000C2914" w:rsidRDefault="009769E5" w:rsidP="00471B4D">
            <w:pPr>
              <w:pStyle w:val="TableParagraph"/>
              <w:spacing w:line="360" w:lineRule="auto"/>
              <w:ind w:left="220" w:right="212"/>
              <w:rPr>
                <w:sz w:val="28"/>
                <w:lang w:val="uk-UA"/>
              </w:rPr>
            </w:pPr>
            <w:r w:rsidRPr="000C2914">
              <w:rPr>
                <w:spacing w:val="-4"/>
                <w:sz w:val="28"/>
                <w:lang w:val="uk-UA"/>
              </w:rPr>
              <w:t>60,0</w:t>
            </w:r>
          </w:p>
        </w:tc>
      </w:tr>
      <w:tr w:rsidR="009769E5" w:rsidRPr="000C2914" w:rsidTr="009769E5">
        <w:trPr>
          <w:trHeight w:val="481"/>
          <w:jc w:val="center"/>
        </w:trPr>
        <w:tc>
          <w:tcPr>
            <w:tcW w:w="2890" w:type="dxa"/>
          </w:tcPr>
          <w:p w:rsidR="009769E5" w:rsidRPr="000C2914" w:rsidRDefault="009769E5" w:rsidP="00471B4D">
            <w:pPr>
              <w:pStyle w:val="TableParagraph"/>
              <w:spacing w:line="360" w:lineRule="auto"/>
              <w:ind w:left="107"/>
              <w:jc w:val="left"/>
              <w:rPr>
                <w:sz w:val="28"/>
                <w:lang w:val="uk-UA"/>
              </w:rPr>
            </w:pPr>
            <w:r w:rsidRPr="000C2914">
              <w:rPr>
                <w:sz w:val="28"/>
                <w:lang w:val="uk-UA"/>
              </w:rPr>
              <w:t>8</w:t>
            </w:r>
            <w:r w:rsidRPr="000C2914">
              <w:rPr>
                <w:spacing w:val="-2"/>
                <w:sz w:val="28"/>
                <w:lang w:val="uk-UA"/>
              </w:rPr>
              <w:t xml:space="preserve"> </w:t>
            </w:r>
            <w:r w:rsidRPr="000C2914">
              <w:rPr>
                <w:sz w:val="28"/>
                <w:lang w:val="uk-UA"/>
              </w:rPr>
              <w:t>–</w:t>
            </w:r>
            <w:r w:rsidRPr="000C2914">
              <w:rPr>
                <w:spacing w:val="-2"/>
                <w:sz w:val="28"/>
                <w:lang w:val="uk-UA"/>
              </w:rPr>
              <w:t xml:space="preserve"> </w:t>
            </w:r>
            <w:r w:rsidRPr="000C2914">
              <w:rPr>
                <w:spacing w:val="-7"/>
                <w:sz w:val="28"/>
                <w:lang w:val="uk-UA"/>
              </w:rPr>
              <w:t>10</w:t>
            </w:r>
          </w:p>
        </w:tc>
        <w:tc>
          <w:tcPr>
            <w:tcW w:w="2180" w:type="dxa"/>
          </w:tcPr>
          <w:p w:rsidR="009769E5" w:rsidRPr="000C2914" w:rsidRDefault="009769E5" w:rsidP="00471B4D">
            <w:pPr>
              <w:pStyle w:val="TableParagraph"/>
              <w:spacing w:line="360" w:lineRule="auto"/>
              <w:ind w:left="7"/>
              <w:rPr>
                <w:sz w:val="28"/>
                <w:lang w:val="uk-UA"/>
              </w:rPr>
            </w:pPr>
            <w:r w:rsidRPr="000C2914">
              <w:rPr>
                <w:sz w:val="28"/>
                <w:lang w:val="uk-UA"/>
              </w:rPr>
              <w:t>1</w:t>
            </w:r>
          </w:p>
        </w:tc>
        <w:tc>
          <w:tcPr>
            <w:tcW w:w="2410" w:type="dxa"/>
          </w:tcPr>
          <w:p w:rsidR="009769E5" w:rsidRPr="000C2914" w:rsidRDefault="009769E5" w:rsidP="00471B4D">
            <w:pPr>
              <w:pStyle w:val="TableParagraph"/>
              <w:spacing w:line="360" w:lineRule="auto"/>
              <w:ind w:left="220" w:right="212"/>
              <w:rPr>
                <w:sz w:val="28"/>
                <w:lang w:val="uk-UA"/>
              </w:rPr>
            </w:pPr>
            <w:r w:rsidRPr="000C2914">
              <w:rPr>
                <w:spacing w:val="-4"/>
                <w:sz w:val="28"/>
                <w:lang w:val="uk-UA"/>
              </w:rPr>
              <w:t>10,0</w:t>
            </w:r>
          </w:p>
        </w:tc>
      </w:tr>
      <w:tr w:rsidR="009769E5" w:rsidRPr="000C2914" w:rsidTr="009769E5">
        <w:trPr>
          <w:trHeight w:val="484"/>
          <w:jc w:val="center"/>
        </w:trPr>
        <w:tc>
          <w:tcPr>
            <w:tcW w:w="2890" w:type="dxa"/>
          </w:tcPr>
          <w:p w:rsidR="009769E5" w:rsidRPr="000C2914" w:rsidRDefault="009769E5" w:rsidP="00471B4D">
            <w:pPr>
              <w:pStyle w:val="TableParagraph"/>
              <w:spacing w:line="360" w:lineRule="auto"/>
              <w:ind w:left="107"/>
              <w:jc w:val="left"/>
              <w:rPr>
                <w:sz w:val="28"/>
                <w:lang w:val="uk-UA"/>
              </w:rPr>
            </w:pPr>
            <w:r w:rsidRPr="000C2914">
              <w:rPr>
                <w:sz w:val="28"/>
                <w:lang w:val="uk-UA"/>
              </w:rPr>
              <w:t>11</w:t>
            </w:r>
            <w:r w:rsidRPr="000C2914">
              <w:rPr>
                <w:spacing w:val="-2"/>
                <w:sz w:val="28"/>
                <w:lang w:val="uk-UA"/>
              </w:rPr>
              <w:t xml:space="preserve"> </w:t>
            </w:r>
            <w:r w:rsidRPr="000C2914">
              <w:rPr>
                <w:sz w:val="28"/>
                <w:lang w:val="uk-UA"/>
              </w:rPr>
              <w:t>–</w:t>
            </w:r>
            <w:r w:rsidRPr="000C2914">
              <w:rPr>
                <w:spacing w:val="1"/>
                <w:sz w:val="28"/>
                <w:lang w:val="uk-UA"/>
              </w:rPr>
              <w:t xml:space="preserve"> </w:t>
            </w:r>
            <w:r w:rsidRPr="000C2914">
              <w:rPr>
                <w:spacing w:val="-5"/>
                <w:sz w:val="28"/>
                <w:lang w:val="uk-UA"/>
              </w:rPr>
              <w:t>13</w:t>
            </w:r>
          </w:p>
        </w:tc>
        <w:tc>
          <w:tcPr>
            <w:tcW w:w="2180" w:type="dxa"/>
          </w:tcPr>
          <w:p w:rsidR="009769E5" w:rsidRPr="000C2914" w:rsidRDefault="009769E5" w:rsidP="00471B4D">
            <w:pPr>
              <w:pStyle w:val="TableParagraph"/>
              <w:spacing w:line="360" w:lineRule="auto"/>
              <w:ind w:left="7"/>
              <w:rPr>
                <w:sz w:val="28"/>
                <w:lang w:val="uk-UA"/>
              </w:rPr>
            </w:pPr>
            <w:r w:rsidRPr="000C2914">
              <w:rPr>
                <w:sz w:val="28"/>
                <w:lang w:val="uk-UA"/>
              </w:rPr>
              <w:t>1</w:t>
            </w:r>
          </w:p>
        </w:tc>
        <w:tc>
          <w:tcPr>
            <w:tcW w:w="2410" w:type="dxa"/>
          </w:tcPr>
          <w:p w:rsidR="009769E5" w:rsidRPr="000C2914" w:rsidRDefault="009769E5" w:rsidP="00471B4D">
            <w:pPr>
              <w:pStyle w:val="TableParagraph"/>
              <w:spacing w:line="360" w:lineRule="auto"/>
              <w:ind w:left="220" w:right="212"/>
              <w:rPr>
                <w:sz w:val="28"/>
                <w:lang w:val="uk-UA"/>
              </w:rPr>
            </w:pPr>
            <w:r w:rsidRPr="000C2914">
              <w:rPr>
                <w:spacing w:val="-4"/>
                <w:sz w:val="28"/>
                <w:lang w:val="uk-UA"/>
              </w:rPr>
              <w:t>10,0</w:t>
            </w:r>
          </w:p>
        </w:tc>
      </w:tr>
      <w:tr w:rsidR="009769E5" w:rsidRPr="000C2914" w:rsidTr="009769E5">
        <w:trPr>
          <w:trHeight w:val="481"/>
          <w:jc w:val="center"/>
        </w:trPr>
        <w:tc>
          <w:tcPr>
            <w:tcW w:w="2890" w:type="dxa"/>
          </w:tcPr>
          <w:p w:rsidR="009769E5" w:rsidRPr="000C2914" w:rsidRDefault="009769E5" w:rsidP="00471B4D">
            <w:pPr>
              <w:pStyle w:val="TableParagraph"/>
              <w:spacing w:line="360" w:lineRule="auto"/>
              <w:ind w:left="107"/>
              <w:jc w:val="left"/>
              <w:rPr>
                <w:b/>
                <w:sz w:val="28"/>
                <w:lang w:val="uk-UA"/>
              </w:rPr>
            </w:pPr>
            <w:r w:rsidRPr="000C2914">
              <w:rPr>
                <w:b/>
                <w:spacing w:val="-2"/>
                <w:sz w:val="28"/>
                <w:lang w:val="uk-UA"/>
              </w:rPr>
              <w:t>Всього:</w:t>
            </w:r>
          </w:p>
        </w:tc>
        <w:tc>
          <w:tcPr>
            <w:tcW w:w="2180" w:type="dxa"/>
          </w:tcPr>
          <w:p w:rsidR="009769E5" w:rsidRPr="000C2914" w:rsidRDefault="009769E5" w:rsidP="00471B4D">
            <w:pPr>
              <w:pStyle w:val="TableParagraph"/>
              <w:spacing w:line="360" w:lineRule="auto"/>
              <w:ind w:left="310" w:right="299"/>
              <w:rPr>
                <w:b/>
                <w:sz w:val="28"/>
                <w:lang w:val="uk-UA"/>
              </w:rPr>
            </w:pPr>
            <w:r w:rsidRPr="000C2914">
              <w:rPr>
                <w:b/>
                <w:spacing w:val="-5"/>
                <w:sz w:val="28"/>
                <w:lang w:val="uk-UA"/>
              </w:rPr>
              <w:t>10</w:t>
            </w:r>
          </w:p>
        </w:tc>
        <w:tc>
          <w:tcPr>
            <w:tcW w:w="2410" w:type="dxa"/>
          </w:tcPr>
          <w:p w:rsidR="009769E5" w:rsidRPr="000C2914" w:rsidRDefault="009769E5" w:rsidP="00471B4D">
            <w:pPr>
              <w:pStyle w:val="TableParagraph"/>
              <w:spacing w:line="360" w:lineRule="auto"/>
              <w:ind w:left="220" w:right="214"/>
              <w:rPr>
                <w:b/>
                <w:sz w:val="28"/>
                <w:lang w:val="uk-UA"/>
              </w:rPr>
            </w:pPr>
            <w:r w:rsidRPr="000C2914">
              <w:rPr>
                <w:b/>
                <w:spacing w:val="-4"/>
                <w:sz w:val="28"/>
                <w:lang w:val="uk-UA"/>
              </w:rPr>
              <w:t>100,0</w:t>
            </w:r>
          </w:p>
        </w:tc>
      </w:tr>
    </w:tbl>
    <w:p w:rsidR="00750362" w:rsidRPr="000C2914" w:rsidRDefault="00750362" w:rsidP="00471B4D">
      <w:pPr>
        <w:spacing w:line="360" w:lineRule="auto"/>
        <w:ind w:firstLine="709"/>
        <w:jc w:val="both"/>
        <w:rPr>
          <w:sz w:val="28"/>
          <w:szCs w:val="28"/>
          <w:lang w:val="uk-UA"/>
        </w:rPr>
      </w:pPr>
    </w:p>
    <w:p w:rsidR="00750362" w:rsidRPr="000C2914" w:rsidRDefault="00750362" w:rsidP="00471B4D">
      <w:pPr>
        <w:spacing w:line="360" w:lineRule="auto"/>
        <w:ind w:firstLine="709"/>
        <w:jc w:val="both"/>
        <w:rPr>
          <w:sz w:val="28"/>
          <w:szCs w:val="28"/>
          <w:lang w:val="uk-UA"/>
        </w:rPr>
      </w:pPr>
      <w:r w:rsidRPr="000C2914">
        <w:rPr>
          <w:sz w:val="28"/>
          <w:szCs w:val="28"/>
          <w:lang w:val="uk-UA"/>
        </w:rPr>
        <w:t xml:space="preserve">Спортивний стаж </w:t>
      </w:r>
      <w:r w:rsidR="009769E5" w:rsidRPr="000C2914">
        <w:rPr>
          <w:sz w:val="28"/>
          <w:szCs w:val="28"/>
          <w:lang w:val="uk-UA"/>
        </w:rPr>
        <w:t>гімнасток</w:t>
      </w:r>
      <w:r w:rsidRPr="000C2914">
        <w:rPr>
          <w:sz w:val="28"/>
          <w:szCs w:val="28"/>
          <w:lang w:val="uk-UA"/>
        </w:rPr>
        <w:t xml:space="preserve"> варіював у межах від 2 до 13 років. Найбільшу частку становили спортсмен</w:t>
      </w:r>
      <w:r w:rsidR="009769E5" w:rsidRPr="000C2914">
        <w:rPr>
          <w:sz w:val="28"/>
          <w:szCs w:val="28"/>
          <w:lang w:val="uk-UA"/>
        </w:rPr>
        <w:t>ки</w:t>
      </w:r>
      <w:r w:rsidRPr="000C2914">
        <w:rPr>
          <w:sz w:val="28"/>
          <w:szCs w:val="28"/>
          <w:lang w:val="uk-UA"/>
        </w:rPr>
        <w:t>,</w:t>
      </w:r>
      <w:r w:rsidR="009769E5" w:rsidRPr="000C2914">
        <w:rPr>
          <w:sz w:val="28"/>
          <w:szCs w:val="28"/>
          <w:lang w:val="uk-UA"/>
        </w:rPr>
        <w:t xml:space="preserve"> </w:t>
      </w:r>
      <w:r w:rsidRPr="000C2914">
        <w:rPr>
          <w:sz w:val="28"/>
          <w:szCs w:val="28"/>
          <w:lang w:val="uk-UA"/>
        </w:rPr>
        <w:t xml:space="preserve">які займаються </w:t>
      </w:r>
      <w:r w:rsidR="00CC55F4" w:rsidRPr="000C2914">
        <w:rPr>
          <w:sz w:val="28"/>
          <w:szCs w:val="28"/>
          <w:lang w:val="uk-UA"/>
        </w:rPr>
        <w:t>гімнастикою</w:t>
      </w:r>
      <w:r w:rsidRPr="000C2914">
        <w:rPr>
          <w:sz w:val="28"/>
          <w:szCs w:val="28"/>
          <w:lang w:val="uk-UA"/>
        </w:rPr>
        <w:t xml:space="preserve"> від 5 до 7 років</w:t>
      </w:r>
      <w:r w:rsidR="009769E5" w:rsidRPr="000C2914">
        <w:rPr>
          <w:sz w:val="28"/>
          <w:szCs w:val="28"/>
          <w:lang w:val="uk-UA"/>
        </w:rPr>
        <w:t xml:space="preserve"> </w:t>
      </w:r>
      <w:r w:rsidRPr="000C2914">
        <w:rPr>
          <w:sz w:val="28"/>
          <w:szCs w:val="28"/>
          <w:lang w:val="uk-UA"/>
        </w:rPr>
        <w:t xml:space="preserve">– </w:t>
      </w:r>
      <w:r w:rsidR="009769E5" w:rsidRPr="000C2914">
        <w:rPr>
          <w:sz w:val="28"/>
          <w:szCs w:val="28"/>
          <w:lang w:val="uk-UA"/>
        </w:rPr>
        <w:t>60</w:t>
      </w:r>
      <w:r w:rsidRPr="000C2914">
        <w:rPr>
          <w:sz w:val="28"/>
          <w:szCs w:val="28"/>
          <w:lang w:val="uk-UA"/>
        </w:rPr>
        <w:t>,</w:t>
      </w:r>
      <w:r w:rsidR="009769E5" w:rsidRPr="000C2914">
        <w:rPr>
          <w:sz w:val="28"/>
          <w:szCs w:val="28"/>
          <w:lang w:val="uk-UA"/>
        </w:rPr>
        <w:t>0</w:t>
      </w:r>
      <w:r w:rsidRPr="000C2914">
        <w:rPr>
          <w:sz w:val="28"/>
          <w:szCs w:val="28"/>
          <w:lang w:val="uk-UA"/>
        </w:rPr>
        <w:t>%.</w:t>
      </w:r>
    </w:p>
    <w:p w:rsidR="00750362" w:rsidRPr="000C2914" w:rsidRDefault="00750362" w:rsidP="00471B4D">
      <w:pPr>
        <w:spacing w:line="360" w:lineRule="auto"/>
        <w:ind w:firstLine="709"/>
        <w:jc w:val="both"/>
        <w:rPr>
          <w:sz w:val="28"/>
          <w:szCs w:val="28"/>
          <w:lang w:val="uk-UA"/>
        </w:rPr>
      </w:pPr>
      <w:r w:rsidRPr="000C2914">
        <w:rPr>
          <w:sz w:val="28"/>
          <w:szCs w:val="28"/>
          <w:lang w:val="uk-UA"/>
        </w:rPr>
        <w:t xml:space="preserve">Нами було вивчено структуру скарг у досліджуваній групі. Усі </w:t>
      </w:r>
      <w:r w:rsidR="009769E5" w:rsidRPr="000C2914">
        <w:rPr>
          <w:sz w:val="28"/>
          <w:szCs w:val="28"/>
          <w:lang w:val="uk-UA"/>
        </w:rPr>
        <w:t>спортсменки</w:t>
      </w:r>
      <w:r w:rsidRPr="000C2914">
        <w:rPr>
          <w:sz w:val="28"/>
          <w:szCs w:val="28"/>
          <w:lang w:val="uk-UA"/>
        </w:rPr>
        <w:t xml:space="preserve">, які </w:t>
      </w:r>
      <w:r w:rsidR="009769E5" w:rsidRPr="000C2914">
        <w:rPr>
          <w:sz w:val="28"/>
          <w:szCs w:val="28"/>
          <w:lang w:val="uk-UA"/>
        </w:rPr>
        <w:t>займаються</w:t>
      </w:r>
      <w:r w:rsidRPr="000C2914">
        <w:rPr>
          <w:sz w:val="28"/>
          <w:szCs w:val="28"/>
          <w:lang w:val="uk-UA"/>
        </w:rPr>
        <w:t xml:space="preserve"> </w:t>
      </w:r>
      <w:r w:rsidR="00125329" w:rsidRPr="000C2914">
        <w:rPr>
          <w:sz w:val="28"/>
          <w:szCs w:val="28"/>
          <w:lang w:val="uk-UA"/>
        </w:rPr>
        <w:t>художн</w:t>
      </w:r>
      <w:r w:rsidR="009769E5" w:rsidRPr="000C2914">
        <w:rPr>
          <w:sz w:val="28"/>
          <w:szCs w:val="28"/>
          <w:lang w:val="uk-UA"/>
        </w:rPr>
        <w:t>ьою</w:t>
      </w:r>
      <w:r w:rsidR="00125329" w:rsidRPr="000C2914">
        <w:rPr>
          <w:sz w:val="28"/>
          <w:szCs w:val="28"/>
          <w:lang w:val="uk-UA"/>
        </w:rPr>
        <w:t xml:space="preserve"> гімнастик</w:t>
      </w:r>
      <w:r w:rsidR="009769E5" w:rsidRPr="000C2914">
        <w:rPr>
          <w:sz w:val="28"/>
          <w:szCs w:val="28"/>
          <w:lang w:val="uk-UA"/>
        </w:rPr>
        <w:t>ою</w:t>
      </w:r>
      <w:r w:rsidRPr="000C2914">
        <w:rPr>
          <w:sz w:val="28"/>
          <w:szCs w:val="28"/>
          <w:lang w:val="uk-UA"/>
        </w:rPr>
        <w:t>, на момент обстеження активних скарг не висували. За наявності хворобливості у суглобах досліджувані розподілилися так (таблиця 3.</w:t>
      </w:r>
      <w:r w:rsidR="009769E5" w:rsidRPr="000C2914">
        <w:rPr>
          <w:sz w:val="28"/>
          <w:szCs w:val="28"/>
          <w:lang w:val="uk-UA"/>
        </w:rPr>
        <w:t>3</w:t>
      </w:r>
      <w:r w:rsidRPr="000C2914">
        <w:rPr>
          <w:sz w:val="28"/>
          <w:szCs w:val="28"/>
          <w:lang w:val="uk-UA"/>
        </w:rPr>
        <w:t>).</w:t>
      </w:r>
    </w:p>
    <w:p w:rsidR="009769E5" w:rsidRPr="000C2914" w:rsidRDefault="00750362" w:rsidP="009769E5">
      <w:pPr>
        <w:spacing w:line="360" w:lineRule="auto"/>
        <w:ind w:firstLine="709"/>
        <w:jc w:val="right"/>
        <w:rPr>
          <w:i/>
          <w:sz w:val="28"/>
          <w:szCs w:val="28"/>
          <w:lang w:val="uk-UA"/>
        </w:rPr>
      </w:pPr>
      <w:r w:rsidRPr="000C2914">
        <w:rPr>
          <w:i/>
          <w:sz w:val="28"/>
          <w:szCs w:val="28"/>
          <w:lang w:val="uk-UA"/>
        </w:rPr>
        <w:t>Таблиця 3.</w:t>
      </w:r>
      <w:r w:rsidR="009769E5" w:rsidRPr="000C2914">
        <w:rPr>
          <w:i/>
          <w:sz w:val="28"/>
          <w:szCs w:val="28"/>
          <w:lang w:val="uk-UA"/>
        </w:rPr>
        <w:t>3</w:t>
      </w:r>
    </w:p>
    <w:p w:rsidR="00750362" w:rsidRPr="000C2914" w:rsidRDefault="00750362" w:rsidP="009769E5">
      <w:pPr>
        <w:spacing w:line="360" w:lineRule="auto"/>
        <w:ind w:firstLine="709"/>
        <w:jc w:val="center"/>
        <w:rPr>
          <w:i/>
          <w:sz w:val="28"/>
          <w:szCs w:val="28"/>
          <w:lang w:val="uk-UA"/>
        </w:rPr>
      </w:pPr>
      <w:r w:rsidRPr="000C2914">
        <w:rPr>
          <w:i/>
          <w:sz w:val="28"/>
          <w:szCs w:val="28"/>
          <w:lang w:val="uk-UA"/>
        </w:rPr>
        <w:lastRenderedPageBreak/>
        <w:t xml:space="preserve">Розподіл </w:t>
      </w:r>
      <w:r w:rsidR="009769E5" w:rsidRPr="000C2914">
        <w:rPr>
          <w:i/>
          <w:sz w:val="28"/>
          <w:szCs w:val="28"/>
          <w:lang w:val="uk-UA"/>
        </w:rPr>
        <w:t>спортсменок</w:t>
      </w:r>
      <w:r w:rsidRPr="000C2914">
        <w:rPr>
          <w:i/>
          <w:sz w:val="28"/>
          <w:szCs w:val="28"/>
          <w:lang w:val="uk-UA"/>
        </w:rPr>
        <w:t xml:space="preserve">, які займаються </w:t>
      </w:r>
      <w:r w:rsidR="00125329" w:rsidRPr="000C2914">
        <w:rPr>
          <w:i/>
          <w:sz w:val="28"/>
          <w:szCs w:val="28"/>
          <w:lang w:val="uk-UA"/>
        </w:rPr>
        <w:t>гімнаст</w:t>
      </w:r>
      <w:r w:rsidR="009769E5" w:rsidRPr="000C2914">
        <w:rPr>
          <w:i/>
          <w:sz w:val="28"/>
          <w:szCs w:val="28"/>
          <w:lang w:val="uk-UA"/>
        </w:rPr>
        <w:t>икою</w:t>
      </w:r>
      <w:r w:rsidRPr="000C2914">
        <w:rPr>
          <w:i/>
          <w:sz w:val="28"/>
          <w:szCs w:val="28"/>
          <w:lang w:val="uk-UA"/>
        </w:rPr>
        <w:t>, за наявністю хворобливості у суглобах</w:t>
      </w: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9"/>
        <w:gridCol w:w="2603"/>
        <w:gridCol w:w="3260"/>
      </w:tblGrid>
      <w:tr w:rsidR="000C2914" w:rsidRPr="000C2914" w:rsidTr="000C2914">
        <w:trPr>
          <w:trHeight w:val="481"/>
        </w:trPr>
        <w:tc>
          <w:tcPr>
            <w:tcW w:w="3459" w:type="dxa"/>
            <w:vMerge w:val="restart"/>
          </w:tcPr>
          <w:p w:rsidR="000C2914" w:rsidRPr="000C2914" w:rsidRDefault="000C2914" w:rsidP="000C2914">
            <w:pPr>
              <w:spacing w:line="360" w:lineRule="auto"/>
              <w:jc w:val="center"/>
              <w:rPr>
                <w:sz w:val="28"/>
                <w:szCs w:val="28"/>
                <w:lang w:val="uk-UA"/>
              </w:rPr>
            </w:pPr>
            <w:r w:rsidRPr="000C2914">
              <w:rPr>
                <w:sz w:val="28"/>
                <w:szCs w:val="28"/>
                <w:lang w:val="uk-UA"/>
              </w:rPr>
              <w:t>Наявність хворобливості</w:t>
            </w:r>
          </w:p>
          <w:p w:rsidR="000C2914" w:rsidRPr="000C2914" w:rsidRDefault="000C2914" w:rsidP="000C2914">
            <w:pPr>
              <w:spacing w:line="360" w:lineRule="auto"/>
              <w:jc w:val="center"/>
              <w:rPr>
                <w:b/>
                <w:sz w:val="28"/>
                <w:lang w:val="uk-UA"/>
              </w:rPr>
            </w:pPr>
            <w:r w:rsidRPr="000C2914">
              <w:rPr>
                <w:sz w:val="28"/>
                <w:szCs w:val="28"/>
                <w:lang w:val="uk-UA"/>
              </w:rPr>
              <w:t>у суглобах</w:t>
            </w:r>
          </w:p>
        </w:tc>
        <w:tc>
          <w:tcPr>
            <w:tcW w:w="5863" w:type="dxa"/>
            <w:gridSpan w:val="2"/>
          </w:tcPr>
          <w:p w:rsidR="000C2914" w:rsidRPr="000C2914" w:rsidRDefault="000C2914" w:rsidP="000C2914">
            <w:pPr>
              <w:pStyle w:val="TableParagraph"/>
              <w:spacing w:line="360" w:lineRule="auto"/>
              <w:ind w:left="549"/>
              <w:rPr>
                <w:sz w:val="28"/>
                <w:lang w:val="uk-UA"/>
              </w:rPr>
            </w:pPr>
            <w:r w:rsidRPr="000C2914">
              <w:rPr>
                <w:spacing w:val="-2"/>
                <w:sz w:val="28"/>
                <w:lang w:val="uk-UA"/>
              </w:rPr>
              <w:t>Дівчата</w:t>
            </w:r>
          </w:p>
        </w:tc>
      </w:tr>
      <w:tr w:rsidR="000C2914" w:rsidRPr="000C2914" w:rsidTr="000C2914">
        <w:trPr>
          <w:trHeight w:val="484"/>
        </w:trPr>
        <w:tc>
          <w:tcPr>
            <w:tcW w:w="3459" w:type="dxa"/>
            <w:vMerge/>
            <w:tcBorders>
              <w:top w:val="nil"/>
            </w:tcBorders>
          </w:tcPr>
          <w:p w:rsidR="000C2914" w:rsidRPr="000C2914" w:rsidRDefault="000C2914" w:rsidP="000C2914">
            <w:pPr>
              <w:spacing w:line="360" w:lineRule="auto"/>
              <w:rPr>
                <w:sz w:val="2"/>
                <w:szCs w:val="2"/>
                <w:lang w:val="uk-UA"/>
              </w:rPr>
            </w:pPr>
          </w:p>
        </w:tc>
        <w:tc>
          <w:tcPr>
            <w:tcW w:w="2603" w:type="dxa"/>
          </w:tcPr>
          <w:p w:rsidR="000C2914" w:rsidRPr="000C2914" w:rsidRDefault="000C2914" w:rsidP="000C2914">
            <w:pPr>
              <w:pStyle w:val="TableParagraph"/>
              <w:spacing w:line="360" w:lineRule="auto"/>
              <w:ind w:left="310" w:right="299"/>
              <w:rPr>
                <w:i/>
                <w:sz w:val="28"/>
                <w:lang w:val="uk-UA"/>
              </w:rPr>
            </w:pPr>
            <w:r w:rsidRPr="000C2914">
              <w:rPr>
                <w:i/>
                <w:spacing w:val="-4"/>
                <w:sz w:val="28"/>
                <w:lang w:val="uk-UA"/>
              </w:rPr>
              <w:t>осіб</w:t>
            </w:r>
          </w:p>
        </w:tc>
        <w:tc>
          <w:tcPr>
            <w:tcW w:w="3260" w:type="dxa"/>
          </w:tcPr>
          <w:p w:rsidR="000C2914" w:rsidRPr="000C2914" w:rsidRDefault="000C2914" w:rsidP="000C2914">
            <w:pPr>
              <w:pStyle w:val="TableParagraph"/>
              <w:spacing w:line="360" w:lineRule="auto"/>
              <w:ind w:left="310" w:right="299"/>
              <w:rPr>
                <w:i/>
                <w:sz w:val="28"/>
                <w:lang w:val="uk-UA"/>
              </w:rPr>
            </w:pPr>
            <w:r>
              <w:rPr>
                <w:i/>
                <w:spacing w:val="-4"/>
                <w:sz w:val="28"/>
                <w:lang w:val="uk-UA"/>
              </w:rPr>
              <w:t>%</w:t>
            </w:r>
          </w:p>
        </w:tc>
      </w:tr>
      <w:tr w:rsidR="0067030B" w:rsidRPr="000C2914" w:rsidTr="0067030B">
        <w:trPr>
          <w:trHeight w:val="964"/>
        </w:trPr>
        <w:tc>
          <w:tcPr>
            <w:tcW w:w="3459" w:type="dxa"/>
          </w:tcPr>
          <w:p w:rsidR="0067030B" w:rsidRPr="000C2914" w:rsidRDefault="0067030B" w:rsidP="0067030B">
            <w:pPr>
              <w:pStyle w:val="TableParagraph"/>
              <w:spacing w:line="360" w:lineRule="auto"/>
              <w:ind w:left="107"/>
              <w:jc w:val="left"/>
              <w:rPr>
                <w:sz w:val="28"/>
                <w:lang w:val="uk-UA"/>
              </w:rPr>
            </w:pPr>
            <w:r w:rsidRPr="000C2914">
              <w:rPr>
                <w:sz w:val="28"/>
                <w:lang w:val="uk-UA"/>
              </w:rPr>
              <w:t>Після тренувань та змагань,</w:t>
            </w:r>
            <w:r w:rsidRPr="000C2914">
              <w:rPr>
                <w:spacing w:val="-4"/>
                <w:sz w:val="28"/>
                <w:lang w:val="uk-UA"/>
              </w:rPr>
              <w:t xml:space="preserve"> </w:t>
            </w:r>
            <w:r w:rsidRPr="000C2914">
              <w:rPr>
                <w:spacing w:val="-10"/>
                <w:sz w:val="28"/>
                <w:lang w:val="uk-UA"/>
              </w:rPr>
              <w:t xml:space="preserve">в </w:t>
            </w:r>
            <w:r w:rsidRPr="000C2914">
              <w:rPr>
                <w:sz w:val="28"/>
                <w:lang w:val="uk-UA"/>
              </w:rPr>
              <w:t xml:space="preserve">тому </w:t>
            </w:r>
            <w:r w:rsidRPr="000C2914">
              <w:rPr>
                <w:spacing w:val="-2"/>
                <w:sz w:val="28"/>
                <w:lang w:val="uk-UA"/>
              </w:rPr>
              <w:t>числі:</w:t>
            </w:r>
          </w:p>
        </w:tc>
        <w:tc>
          <w:tcPr>
            <w:tcW w:w="2603" w:type="dxa"/>
          </w:tcPr>
          <w:p w:rsidR="0067030B" w:rsidRPr="000C2914" w:rsidRDefault="0067030B" w:rsidP="0067030B">
            <w:pPr>
              <w:pStyle w:val="TableParagraph"/>
              <w:spacing w:line="360" w:lineRule="auto"/>
              <w:ind w:left="3"/>
              <w:rPr>
                <w:sz w:val="28"/>
                <w:lang w:val="uk-UA"/>
              </w:rPr>
            </w:pPr>
            <w:r w:rsidRPr="000C2914">
              <w:rPr>
                <w:sz w:val="28"/>
                <w:lang w:val="uk-UA"/>
              </w:rPr>
              <w:t>8</w:t>
            </w:r>
          </w:p>
        </w:tc>
        <w:tc>
          <w:tcPr>
            <w:tcW w:w="3260" w:type="dxa"/>
          </w:tcPr>
          <w:p w:rsidR="0067030B" w:rsidRPr="0067030B" w:rsidRDefault="0067030B" w:rsidP="0067030B">
            <w:pPr>
              <w:jc w:val="center"/>
              <w:rPr>
                <w:color w:val="000000"/>
                <w:sz w:val="28"/>
                <w:szCs w:val="28"/>
                <w:lang w:val="uk-UA" w:eastAsia="uk-UA"/>
              </w:rPr>
            </w:pPr>
            <w:r w:rsidRPr="0067030B">
              <w:rPr>
                <w:color w:val="000000"/>
                <w:sz w:val="28"/>
                <w:szCs w:val="28"/>
              </w:rPr>
              <w:t>36,36</w:t>
            </w:r>
          </w:p>
        </w:tc>
      </w:tr>
      <w:tr w:rsidR="0067030B" w:rsidRPr="000C2914" w:rsidTr="0067030B">
        <w:trPr>
          <w:trHeight w:val="484"/>
        </w:trPr>
        <w:tc>
          <w:tcPr>
            <w:tcW w:w="3459" w:type="dxa"/>
          </w:tcPr>
          <w:p w:rsidR="0067030B" w:rsidRPr="000C2914" w:rsidRDefault="0067030B" w:rsidP="0067030B">
            <w:pPr>
              <w:pStyle w:val="TableParagraph"/>
              <w:spacing w:line="360" w:lineRule="auto"/>
              <w:ind w:left="107"/>
              <w:jc w:val="left"/>
              <w:rPr>
                <w:i/>
                <w:sz w:val="28"/>
                <w:lang w:val="uk-UA"/>
              </w:rPr>
            </w:pPr>
            <w:r w:rsidRPr="000C2914">
              <w:rPr>
                <w:i/>
                <w:sz w:val="28"/>
                <w:lang w:val="uk-UA"/>
              </w:rPr>
              <w:t>-</w:t>
            </w:r>
            <w:r w:rsidRPr="000C2914">
              <w:rPr>
                <w:i/>
                <w:spacing w:val="-2"/>
                <w:sz w:val="28"/>
                <w:lang w:val="uk-UA"/>
              </w:rPr>
              <w:t xml:space="preserve"> </w:t>
            </w:r>
            <w:r w:rsidRPr="000C2914">
              <w:rPr>
                <w:sz w:val="28"/>
                <w:szCs w:val="28"/>
                <w:lang w:val="uk-UA"/>
              </w:rPr>
              <w:t>у колінних суглобах</w:t>
            </w:r>
          </w:p>
        </w:tc>
        <w:tc>
          <w:tcPr>
            <w:tcW w:w="2603" w:type="dxa"/>
          </w:tcPr>
          <w:p w:rsidR="0067030B" w:rsidRPr="00387926" w:rsidRDefault="0067030B" w:rsidP="0067030B">
            <w:pPr>
              <w:pStyle w:val="TableParagraph"/>
              <w:spacing w:line="360" w:lineRule="auto"/>
              <w:ind w:left="3"/>
              <w:rPr>
                <w:sz w:val="28"/>
                <w:lang w:val="uk-UA"/>
              </w:rPr>
            </w:pPr>
            <w:r w:rsidRPr="00387926">
              <w:rPr>
                <w:sz w:val="28"/>
                <w:lang w:val="uk-UA"/>
              </w:rPr>
              <w:t>6</w:t>
            </w:r>
          </w:p>
        </w:tc>
        <w:tc>
          <w:tcPr>
            <w:tcW w:w="3260" w:type="dxa"/>
          </w:tcPr>
          <w:p w:rsidR="0067030B" w:rsidRPr="0067030B" w:rsidRDefault="0067030B" w:rsidP="0067030B">
            <w:pPr>
              <w:jc w:val="center"/>
              <w:rPr>
                <w:color w:val="000000"/>
                <w:sz w:val="28"/>
                <w:szCs w:val="28"/>
              </w:rPr>
            </w:pPr>
            <w:r w:rsidRPr="0067030B">
              <w:rPr>
                <w:color w:val="000000"/>
                <w:sz w:val="28"/>
                <w:szCs w:val="28"/>
              </w:rPr>
              <w:t>27,27</w:t>
            </w:r>
          </w:p>
        </w:tc>
      </w:tr>
      <w:tr w:rsidR="0067030B" w:rsidRPr="000C2914" w:rsidTr="0067030B">
        <w:trPr>
          <w:trHeight w:val="964"/>
        </w:trPr>
        <w:tc>
          <w:tcPr>
            <w:tcW w:w="3459" w:type="dxa"/>
          </w:tcPr>
          <w:p w:rsidR="0067030B" w:rsidRPr="000C2914" w:rsidRDefault="0067030B" w:rsidP="0067030B">
            <w:pPr>
              <w:spacing w:line="360" w:lineRule="auto"/>
              <w:jc w:val="both"/>
              <w:rPr>
                <w:sz w:val="28"/>
                <w:szCs w:val="28"/>
                <w:lang w:val="uk-UA"/>
              </w:rPr>
            </w:pPr>
            <w:r>
              <w:rPr>
                <w:i/>
                <w:sz w:val="28"/>
                <w:lang w:val="uk-UA"/>
              </w:rPr>
              <w:t xml:space="preserve"> </w:t>
            </w:r>
            <w:r w:rsidRPr="000C2914">
              <w:rPr>
                <w:i/>
                <w:sz w:val="28"/>
                <w:lang w:val="uk-UA"/>
              </w:rPr>
              <w:t>-</w:t>
            </w:r>
            <w:r w:rsidRPr="000C2914">
              <w:rPr>
                <w:i/>
                <w:spacing w:val="-5"/>
                <w:sz w:val="28"/>
                <w:lang w:val="uk-UA"/>
              </w:rPr>
              <w:t xml:space="preserve"> </w:t>
            </w:r>
            <w:r w:rsidRPr="000C2914">
              <w:rPr>
                <w:sz w:val="28"/>
                <w:szCs w:val="28"/>
                <w:lang w:val="uk-UA"/>
              </w:rPr>
              <w:t>у поперековій та</w:t>
            </w:r>
          </w:p>
          <w:p w:rsidR="0067030B" w:rsidRPr="000C2914" w:rsidRDefault="0067030B" w:rsidP="0067030B">
            <w:pPr>
              <w:spacing w:line="360" w:lineRule="auto"/>
              <w:jc w:val="both"/>
              <w:rPr>
                <w:i/>
                <w:sz w:val="28"/>
                <w:lang w:val="uk-UA"/>
              </w:rPr>
            </w:pPr>
            <w:r w:rsidRPr="000C2914">
              <w:rPr>
                <w:sz w:val="28"/>
                <w:szCs w:val="28"/>
                <w:lang w:val="uk-UA"/>
              </w:rPr>
              <w:t>крижов</w:t>
            </w:r>
            <w:r>
              <w:rPr>
                <w:sz w:val="28"/>
                <w:szCs w:val="28"/>
                <w:lang w:val="uk-UA"/>
              </w:rPr>
              <w:t>ій</w:t>
            </w:r>
            <w:r w:rsidRPr="000C2914">
              <w:rPr>
                <w:sz w:val="28"/>
                <w:szCs w:val="28"/>
                <w:lang w:val="uk-UA"/>
              </w:rPr>
              <w:t xml:space="preserve"> області</w:t>
            </w:r>
            <w:r>
              <w:rPr>
                <w:sz w:val="28"/>
                <w:szCs w:val="28"/>
                <w:lang w:val="uk-UA"/>
              </w:rPr>
              <w:t xml:space="preserve"> </w:t>
            </w:r>
          </w:p>
        </w:tc>
        <w:tc>
          <w:tcPr>
            <w:tcW w:w="2603" w:type="dxa"/>
          </w:tcPr>
          <w:p w:rsidR="0067030B" w:rsidRPr="0067030B" w:rsidRDefault="0067030B" w:rsidP="0067030B">
            <w:pPr>
              <w:pStyle w:val="TableParagraph"/>
              <w:spacing w:line="360" w:lineRule="auto"/>
              <w:ind w:left="3"/>
              <w:rPr>
                <w:sz w:val="28"/>
                <w:lang w:val="uk-UA"/>
              </w:rPr>
            </w:pPr>
            <w:r w:rsidRPr="0067030B">
              <w:rPr>
                <w:sz w:val="28"/>
                <w:lang w:val="uk-UA"/>
              </w:rPr>
              <w:t>2</w:t>
            </w:r>
          </w:p>
        </w:tc>
        <w:tc>
          <w:tcPr>
            <w:tcW w:w="3260" w:type="dxa"/>
          </w:tcPr>
          <w:p w:rsidR="0067030B" w:rsidRPr="0067030B" w:rsidRDefault="0067030B" w:rsidP="0067030B">
            <w:pPr>
              <w:jc w:val="center"/>
              <w:rPr>
                <w:color w:val="000000"/>
                <w:sz w:val="28"/>
                <w:szCs w:val="28"/>
              </w:rPr>
            </w:pPr>
            <w:r w:rsidRPr="0067030B">
              <w:rPr>
                <w:color w:val="000000"/>
                <w:sz w:val="28"/>
                <w:szCs w:val="28"/>
              </w:rPr>
              <w:t>9,09</w:t>
            </w:r>
          </w:p>
        </w:tc>
      </w:tr>
      <w:tr w:rsidR="0067030B" w:rsidRPr="000C2914" w:rsidTr="0067030B">
        <w:trPr>
          <w:trHeight w:val="449"/>
        </w:trPr>
        <w:tc>
          <w:tcPr>
            <w:tcW w:w="3459" w:type="dxa"/>
          </w:tcPr>
          <w:p w:rsidR="0067030B" w:rsidRPr="000C2914" w:rsidRDefault="0067030B" w:rsidP="0067030B">
            <w:pPr>
              <w:pStyle w:val="TableParagraph"/>
              <w:spacing w:line="360" w:lineRule="auto"/>
              <w:ind w:left="107"/>
              <w:jc w:val="left"/>
              <w:rPr>
                <w:sz w:val="28"/>
                <w:lang w:val="uk-UA"/>
              </w:rPr>
            </w:pPr>
            <w:r w:rsidRPr="000C2914">
              <w:rPr>
                <w:spacing w:val="-2"/>
                <w:sz w:val="28"/>
                <w:lang w:val="uk-UA"/>
              </w:rPr>
              <w:t>Спонтанна</w:t>
            </w:r>
            <w:r>
              <w:rPr>
                <w:spacing w:val="-2"/>
                <w:sz w:val="28"/>
                <w:lang w:val="uk-UA"/>
              </w:rPr>
              <w:t xml:space="preserve"> біль</w:t>
            </w:r>
          </w:p>
        </w:tc>
        <w:tc>
          <w:tcPr>
            <w:tcW w:w="2603" w:type="dxa"/>
          </w:tcPr>
          <w:p w:rsidR="0067030B" w:rsidRPr="000C2914" w:rsidRDefault="0067030B" w:rsidP="0067030B">
            <w:pPr>
              <w:pStyle w:val="TableParagraph"/>
              <w:spacing w:line="360" w:lineRule="auto"/>
              <w:ind w:left="3"/>
              <w:rPr>
                <w:sz w:val="28"/>
                <w:lang w:val="uk-UA"/>
              </w:rPr>
            </w:pPr>
            <w:r w:rsidRPr="000C2914">
              <w:rPr>
                <w:sz w:val="28"/>
                <w:lang w:val="uk-UA"/>
              </w:rPr>
              <w:t>5</w:t>
            </w:r>
          </w:p>
        </w:tc>
        <w:tc>
          <w:tcPr>
            <w:tcW w:w="3260" w:type="dxa"/>
          </w:tcPr>
          <w:p w:rsidR="0067030B" w:rsidRPr="0067030B" w:rsidRDefault="0067030B" w:rsidP="0067030B">
            <w:pPr>
              <w:jc w:val="center"/>
              <w:rPr>
                <w:color w:val="000000"/>
                <w:sz w:val="28"/>
                <w:szCs w:val="28"/>
              </w:rPr>
            </w:pPr>
            <w:r w:rsidRPr="0067030B">
              <w:rPr>
                <w:color w:val="000000"/>
                <w:sz w:val="28"/>
                <w:szCs w:val="28"/>
              </w:rPr>
              <w:t>22,73</w:t>
            </w:r>
          </w:p>
        </w:tc>
      </w:tr>
      <w:tr w:rsidR="0067030B" w:rsidRPr="000C2914" w:rsidTr="0067030B">
        <w:trPr>
          <w:trHeight w:val="482"/>
        </w:trPr>
        <w:tc>
          <w:tcPr>
            <w:tcW w:w="3459" w:type="dxa"/>
          </w:tcPr>
          <w:p w:rsidR="0067030B" w:rsidRPr="000C2914" w:rsidRDefault="0067030B" w:rsidP="0067030B">
            <w:pPr>
              <w:spacing w:line="360" w:lineRule="auto"/>
              <w:jc w:val="both"/>
              <w:rPr>
                <w:sz w:val="28"/>
                <w:lang w:val="uk-UA"/>
              </w:rPr>
            </w:pPr>
            <w:r>
              <w:rPr>
                <w:sz w:val="28"/>
                <w:szCs w:val="28"/>
                <w:lang w:val="uk-UA"/>
              </w:rPr>
              <w:t xml:space="preserve"> </w:t>
            </w:r>
            <w:r w:rsidRPr="000C2914">
              <w:rPr>
                <w:sz w:val="28"/>
                <w:szCs w:val="28"/>
                <w:lang w:val="uk-UA"/>
              </w:rPr>
              <w:t>Ніколи не відчували</w:t>
            </w:r>
          </w:p>
        </w:tc>
        <w:tc>
          <w:tcPr>
            <w:tcW w:w="2603" w:type="dxa"/>
          </w:tcPr>
          <w:p w:rsidR="0067030B" w:rsidRPr="000C2914" w:rsidRDefault="0067030B" w:rsidP="0067030B">
            <w:pPr>
              <w:pStyle w:val="TableParagraph"/>
              <w:spacing w:line="360" w:lineRule="auto"/>
              <w:ind w:left="3"/>
              <w:rPr>
                <w:sz w:val="28"/>
                <w:lang w:val="uk-UA"/>
              </w:rPr>
            </w:pPr>
            <w:r>
              <w:rPr>
                <w:sz w:val="28"/>
                <w:lang w:val="uk-UA"/>
              </w:rPr>
              <w:t>1</w:t>
            </w:r>
          </w:p>
        </w:tc>
        <w:tc>
          <w:tcPr>
            <w:tcW w:w="3260" w:type="dxa"/>
          </w:tcPr>
          <w:p w:rsidR="0067030B" w:rsidRPr="0067030B" w:rsidRDefault="0067030B" w:rsidP="0067030B">
            <w:pPr>
              <w:jc w:val="center"/>
              <w:rPr>
                <w:color w:val="000000"/>
                <w:sz w:val="28"/>
                <w:szCs w:val="28"/>
              </w:rPr>
            </w:pPr>
            <w:r w:rsidRPr="0067030B">
              <w:rPr>
                <w:color w:val="000000"/>
                <w:sz w:val="28"/>
                <w:szCs w:val="28"/>
              </w:rPr>
              <w:t>4,55</w:t>
            </w:r>
          </w:p>
        </w:tc>
      </w:tr>
    </w:tbl>
    <w:p w:rsidR="00750362" w:rsidRPr="000C2914" w:rsidRDefault="00750362" w:rsidP="00471B4D">
      <w:pPr>
        <w:spacing w:line="360" w:lineRule="auto"/>
        <w:ind w:firstLine="709"/>
        <w:jc w:val="both"/>
        <w:rPr>
          <w:sz w:val="28"/>
          <w:szCs w:val="28"/>
          <w:lang w:val="uk-UA"/>
        </w:rPr>
      </w:pPr>
    </w:p>
    <w:p w:rsidR="00750362" w:rsidRPr="000C2914" w:rsidRDefault="00750362" w:rsidP="00471B4D">
      <w:pPr>
        <w:spacing w:line="360" w:lineRule="auto"/>
        <w:ind w:firstLine="709"/>
        <w:jc w:val="both"/>
        <w:rPr>
          <w:sz w:val="28"/>
          <w:szCs w:val="28"/>
          <w:lang w:val="uk-UA"/>
        </w:rPr>
      </w:pPr>
      <w:r w:rsidRPr="000C2914">
        <w:rPr>
          <w:sz w:val="28"/>
          <w:szCs w:val="28"/>
          <w:lang w:val="uk-UA"/>
        </w:rPr>
        <w:t xml:space="preserve">З-поміж </w:t>
      </w:r>
      <w:r w:rsidR="0067030B">
        <w:rPr>
          <w:sz w:val="28"/>
          <w:szCs w:val="28"/>
          <w:lang w:val="uk-UA"/>
        </w:rPr>
        <w:t>дівчаток</w:t>
      </w:r>
      <w:r w:rsidRPr="000C2914">
        <w:rPr>
          <w:sz w:val="28"/>
          <w:szCs w:val="28"/>
          <w:lang w:val="uk-UA"/>
        </w:rPr>
        <w:t xml:space="preserve">, які займаються </w:t>
      </w:r>
      <w:r w:rsidR="00CC55F4" w:rsidRPr="000C2914">
        <w:rPr>
          <w:sz w:val="28"/>
          <w:szCs w:val="28"/>
          <w:lang w:val="uk-UA"/>
        </w:rPr>
        <w:t>гімнастикою</w:t>
      </w:r>
      <w:r w:rsidRPr="000C2914">
        <w:rPr>
          <w:sz w:val="28"/>
          <w:szCs w:val="28"/>
          <w:lang w:val="uk-UA"/>
        </w:rPr>
        <w:t xml:space="preserve">, </w:t>
      </w:r>
      <w:r w:rsidR="0067030B">
        <w:rPr>
          <w:sz w:val="28"/>
          <w:szCs w:val="28"/>
          <w:lang w:val="uk-UA"/>
        </w:rPr>
        <w:t>1</w:t>
      </w:r>
      <w:r w:rsidRPr="000C2914">
        <w:rPr>
          <w:sz w:val="28"/>
          <w:szCs w:val="28"/>
          <w:lang w:val="uk-UA"/>
        </w:rPr>
        <w:t xml:space="preserve"> (4,5</w:t>
      </w:r>
      <w:r w:rsidR="0067030B">
        <w:rPr>
          <w:sz w:val="28"/>
          <w:szCs w:val="28"/>
          <w:lang w:val="uk-UA"/>
        </w:rPr>
        <w:t xml:space="preserve">5 </w:t>
      </w:r>
      <w:r w:rsidRPr="000C2914">
        <w:rPr>
          <w:sz w:val="28"/>
          <w:szCs w:val="28"/>
          <w:lang w:val="uk-UA"/>
        </w:rPr>
        <w:t>%) зазначил</w:t>
      </w:r>
      <w:r w:rsidR="0067030B">
        <w:rPr>
          <w:sz w:val="28"/>
          <w:szCs w:val="28"/>
          <w:lang w:val="uk-UA"/>
        </w:rPr>
        <w:t>а</w:t>
      </w:r>
      <w:r w:rsidRPr="000C2914">
        <w:rPr>
          <w:sz w:val="28"/>
          <w:szCs w:val="28"/>
          <w:lang w:val="uk-UA"/>
        </w:rPr>
        <w:t xml:space="preserve">, що ніколи не відчували хворобливості в суглобах, м'язах або інших областях. </w:t>
      </w:r>
      <w:r w:rsidR="0067030B">
        <w:rPr>
          <w:sz w:val="28"/>
          <w:szCs w:val="28"/>
          <w:lang w:val="uk-UA"/>
        </w:rPr>
        <w:t>8</w:t>
      </w:r>
      <w:r w:rsidRPr="000C2914">
        <w:rPr>
          <w:sz w:val="28"/>
          <w:szCs w:val="28"/>
          <w:lang w:val="uk-UA"/>
        </w:rPr>
        <w:t xml:space="preserve"> спортсмен</w:t>
      </w:r>
      <w:r w:rsidR="0067030B">
        <w:rPr>
          <w:sz w:val="28"/>
          <w:szCs w:val="28"/>
          <w:lang w:val="uk-UA"/>
        </w:rPr>
        <w:t>ок</w:t>
      </w:r>
      <w:r w:rsidRPr="000C2914">
        <w:rPr>
          <w:sz w:val="28"/>
          <w:szCs w:val="28"/>
          <w:lang w:val="uk-UA"/>
        </w:rPr>
        <w:t xml:space="preserve"> (</w:t>
      </w:r>
      <w:r w:rsidR="0067030B">
        <w:rPr>
          <w:sz w:val="28"/>
          <w:szCs w:val="28"/>
          <w:lang w:val="uk-UA"/>
        </w:rPr>
        <w:t>36</w:t>
      </w:r>
      <w:r w:rsidRPr="000C2914">
        <w:rPr>
          <w:sz w:val="28"/>
          <w:szCs w:val="28"/>
          <w:lang w:val="uk-UA"/>
        </w:rPr>
        <w:t>,</w:t>
      </w:r>
      <w:r w:rsidR="0067030B">
        <w:rPr>
          <w:sz w:val="28"/>
          <w:szCs w:val="28"/>
          <w:lang w:val="uk-UA"/>
        </w:rPr>
        <w:t>36</w:t>
      </w:r>
      <w:r w:rsidRPr="000C2914">
        <w:rPr>
          <w:sz w:val="28"/>
          <w:szCs w:val="28"/>
          <w:lang w:val="uk-UA"/>
        </w:rPr>
        <w:t xml:space="preserve">%) відповіли, що відчувають болючість у колінних суглобах після тренувань та </w:t>
      </w:r>
      <w:r w:rsidR="0067030B">
        <w:rPr>
          <w:sz w:val="28"/>
          <w:szCs w:val="28"/>
          <w:lang w:val="uk-UA"/>
        </w:rPr>
        <w:t>змагань</w:t>
      </w:r>
      <w:r w:rsidRPr="000C2914">
        <w:rPr>
          <w:sz w:val="28"/>
          <w:szCs w:val="28"/>
          <w:lang w:val="uk-UA"/>
        </w:rPr>
        <w:t xml:space="preserve">. </w:t>
      </w:r>
      <w:r w:rsidR="0067030B">
        <w:rPr>
          <w:sz w:val="28"/>
          <w:szCs w:val="28"/>
          <w:lang w:val="uk-UA"/>
        </w:rPr>
        <w:t>5</w:t>
      </w:r>
      <w:r w:rsidRPr="000C2914">
        <w:rPr>
          <w:sz w:val="28"/>
          <w:szCs w:val="28"/>
          <w:lang w:val="uk-UA"/>
        </w:rPr>
        <w:t xml:space="preserve"> </w:t>
      </w:r>
      <w:r w:rsidR="009769E5" w:rsidRPr="000C2914">
        <w:rPr>
          <w:sz w:val="28"/>
          <w:szCs w:val="28"/>
          <w:lang w:val="uk-UA"/>
        </w:rPr>
        <w:t>спортсменки</w:t>
      </w:r>
      <w:r w:rsidRPr="000C2914">
        <w:rPr>
          <w:sz w:val="28"/>
          <w:szCs w:val="28"/>
          <w:lang w:val="uk-UA"/>
        </w:rPr>
        <w:t xml:space="preserve"> (</w:t>
      </w:r>
      <w:r w:rsidR="0067030B">
        <w:rPr>
          <w:sz w:val="28"/>
          <w:szCs w:val="28"/>
          <w:lang w:val="uk-UA"/>
        </w:rPr>
        <w:t>22</w:t>
      </w:r>
      <w:r w:rsidRPr="000C2914">
        <w:rPr>
          <w:sz w:val="28"/>
          <w:szCs w:val="28"/>
          <w:lang w:val="uk-UA"/>
        </w:rPr>
        <w:t>,</w:t>
      </w:r>
      <w:r w:rsidR="0067030B">
        <w:rPr>
          <w:sz w:val="28"/>
          <w:szCs w:val="28"/>
          <w:lang w:val="uk-UA"/>
        </w:rPr>
        <w:t>7</w:t>
      </w:r>
      <w:r w:rsidRPr="000C2914">
        <w:rPr>
          <w:sz w:val="28"/>
          <w:szCs w:val="28"/>
          <w:lang w:val="uk-UA"/>
        </w:rPr>
        <w:t>3</w:t>
      </w:r>
      <w:r w:rsidR="0067030B">
        <w:rPr>
          <w:sz w:val="28"/>
          <w:szCs w:val="28"/>
          <w:lang w:val="uk-UA"/>
        </w:rPr>
        <w:t xml:space="preserve"> </w:t>
      </w:r>
      <w:r w:rsidRPr="000C2914">
        <w:rPr>
          <w:sz w:val="28"/>
          <w:szCs w:val="28"/>
          <w:lang w:val="uk-UA"/>
        </w:rPr>
        <w:t>%) відзначали болючість у суглобах рук та ніг без будь-якої періодичності чи закономірності.</w:t>
      </w:r>
    </w:p>
    <w:p w:rsidR="0067030B" w:rsidRDefault="00750362" w:rsidP="00471B4D">
      <w:pPr>
        <w:spacing w:line="360" w:lineRule="auto"/>
        <w:ind w:firstLine="709"/>
        <w:jc w:val="both"/>
        <w:rPr>
          <w:sz w:val="28"/>
          <w:szCs w:val="28"/>
          <w:lang w:val="uk-UA"/>
        </w:rPr>
      </w:pPr>
      <w:r w:rsidRPr="000C2914">
        <w:rPr>
          <w:sz w:val="28"/>
          <w:szCs w:val="28"/>
          <w:lang w:val="uk-UA"/>
        </w:rPr>
        <w:t xml:space="preserve"> При вивченні анамнезу життя досліджуваних обтяженість спадкового анамнезу не відзначив ніхто з дівчаток. Відзначалися різні шкірні реакції при вживанні цитрусових, меду, впл</w:t>
      </w:r>
      <w:r w:rsidR="0067030B">
        <w:rPr>
          <w:sz w:val="28"/>
          <w:szCs w:val="28"/>
          <w:lang w:val="uk-UA"/>
        </w:rPr>
        <w:t>иву холодного повітря або сонця.</w:t>
      </w:r>
    </w:p>
    <w:p w:rsidR="00750362" w:rsidRPr="000C2914" w:rsidRDefault="00750362" w:rsidP="00471B4D">
      <w:pPr>
        <w:spacing w:line="360" w:lineRule="auto"/>
        <w:ind w:firstLine="709"/>
        <w:jc w:val="both"/>
        <w:rPr>
          <w:sz w:val="28"/>
          <w:szCs w:val="28"/>
          <w:lang w:val="uk-UA"/>
        </w:rPr>
      </w:pPr>
      <w:r w:rsidRPr="000C2914">
        <w:rPr>
          <w:sz w:val="28"/>
          <w:szCs w:val="28"/>
          <w:lang w:val="uk-UA"/>
        </w:rPr>
        <w:t xml:space="preserve">Згідно з результатами виконаного у групі </w:t>
      </w:r>
      <w:r w:rsidR="0067030B">
        <w:rPr>
          <w:sz w:val="28"/>
          <w:szCs w:val="28"/>
          <w:lang w:val="uk-UA"/>
        </w:rPr>
        <w:t>гімнасток</w:t>
      </w:r>
      <w:r w:rsidRPr="000C2914">
        <w:rPr>
          <w:sz w:val="28"/>
          <w:szCs w:val="28"/>
          <w:lang w:val="uk-UA"/>
        </w:rPr>
        <w:t xml:space="preserve"> загального аналізу крові, у 1 спортсмен</w:t>
      </w:r>
      <w:r w:rsidR="00D66C89">
        <w:rPr>
          <w:sz w:val="28"/>
          <w:szCs w:val="28"/>
          <w:lang w:val="uk-UA"/>
        </w:rPr>
        <w:t>ки</w:t>
      </w:r>
      <w:r w:rsidRPr="000C2914">
        <w:rPr>
          <w:sz w:val="28"/>
          <w:szCs w:val="28"/>
          <w:lang w:val="uk-UA"/>
        </w:rPr>
        <w:t xml:space="preserve"> (3,5%) було виявлено незначний лейкоцитоз зі зсувом лейкоцитарної формули вліво, а також збільшення ШОЕ. Отримані дані погодилися з клінічною картиною фарингіту, </w:t>
      </w:r>
      <w:r w:rsidR="00D66C89">
        <w:rPr>
          <w:sz w:val="28"/>
          <w:szCs w:val="28"/>
          <w:lang w:val="uk-UA"/>
        </w:rPr>
        <w:t>їй</w:t>
      </w:r>
      <w:r w:rsidRPr="000C2914">
        <w:rPr>
          <w:sz w:val="28"/>
          <w:szCs w:val="28"/>
          <w:lang w:val="uk-UA"/>
        </w:rPr>
        <w:t xml:space="preserve"> було надано рекомендації та призначено повторний аналіз крові. За результатами загального аналізу сечі патології не виявлено.</w:t>
      </w:r>
    </w:p>
    <w:p w:rsidR="00750362" w:rsidRPr="000C2914" w:rsidRDefault="00750362" w:rsidP="00471B4D">
      <w:pPr>
        <w:spacing w:line="360" w:lineRule="auto"/>
        <w:ind w:firstLine="709"/>
        <w:jc w:val="both"/>
        <w:rPr>
          <w:sz w:val="28"/>
          <w:szCs w:val="28"/>
          <w:lang w:val="uk-UA"/>
        </w:rPr>
      </w:pPr>
      <w:r w:rsidRPr="000C2914">
        <w:rPr>
          <w:sz w:val="28"/>
          <w:szCs w:val="28"/>
          <w:lang w:val="uk-UA"/>
        </w:rPr>
        <w:lastRenderedPageBreak/>
        <w:t xml:space="preserve">За результатами комплексного обстеження всі досліджувані, які </w:t>
      </w:r>
      <w:r w:rsidR="009769E5" w:rsidRPr="000C2914">
        <w:rPr>
          <w:sz w:val="28"/>
          <w:szCs w:val="28"/>
          <w:lang w:val="uk-UA"/>
        </w:rPr>
        <w:t>займаються</w:t>
      </w:r>
      <w:r w:rsidRPr="000C2914">
        <w:rPr>
          <w:sz w:val="28"/>
          <w:szCs w:val="28"/>
          <w:lang w:val="uk-UA"/>
        </w:rPr>
        <w:t xml:space="preserve">  </w:t>
      </w:r>
      <w:r w:rsidR="00125329" w:rsidRPr="000C2914">
        <w:rPr>
          <w:sz w:val="28"/>
          <w:szCs w:val="28"/>
          <w:lang w:val="uk-UA"/>
        </w:rPr>
        <w:t>художн</w:t>
      </w:r>
      <w:r w:rsidR="00D66C89">
        <w:rPr>
          <w:sz w:val="28"/>
          <w:szCs w:val="28"/>
          <w:lang w:val="uk-UA"/>
        </w:rPr>
        <w:t>ьою</w:t>
      </w:r>
      <w:r w:rsidR="00125329" w:rsidRPr="000C2914">
        <w:rPr>
          <w:sz w:val="28"/>
          <w:szCs w:val="28"/>
          <w:lang w:val="uk-UA"/>
        </w:rPr>
        <w:t xml:space="preserve"> гімнастик</w:t>
      </w:r>
      <w:r w:rsidR="00D66C89">
        <w:rPr>
          <w:sz w:val="28"/>
          <w:szCs w:val="28"/>
          <w:lang w:val="uk-UA"/>
        </w:rPr>
        <w:t>ою</w:t>
      </w:r>
      <w:r w:rsidRPr="000C2914">
        <w:rPr>
          <w:sz w:val="28"/>
          <w:szCs w:val="28"/>
          <w:lang w:val="uk-UA"/>
        </w:rPr>
        <w:t>, були допущені до тренувального та змагального процесу.</w:t>
      </w:r>
    </w:p>
    <w:p w:rsidR="00D66C89" w:rsidRDefault="00750362" w:rsidP="00471B4D">
      <w:pPr>
        <w:spacing w:line="360" w:lineRule="auto"/>
        <w:ind w:firstLine="709"/>
        <w:jc w:val="both"/>
        <w:rPr>
          <w:sz w:val="28"/>
          <w:szCs w:val="28"/>
          <w:lang w:val="uk-UA"/>
        </w:rPr>
      </w:pPr>
      <w:r w:rsidRPr="000C2914">
        <w:rPr>
          <w:sz w:val="28"/>
          <w:szCs w:val="28"/>
          <w:lang w:val="uk-UA"/>
        </w:rPr>
        <w:t>Тривалість та інтенсивність тренувань</w:t>
      </w:r>
      <w:r w:rsidR="00D66C89">
        <w:rPr>
          <w:sz w:val="28"/>
          <w:szCs w:val="28"/>
          <w:lang w:val="uk-UA"/>
        </w:rPr>
        <w:t xml:space="preserve"> у досліджуваній групі дівчаток</w:t>
      </w:r>
      <w:r w:rsidRPr="000C2914">
        <w:rPr>
          <w:sz w:val="28"/>
          <w:szCs w:val="28"/>
          <w:lang w:val="uk-UA"/>
        </w:rPr>
        <w:t xml:space="preserve"> становила 1,5-</w:t>
      </w:r>
      <w:r w:rsidR="00D66C89">
        <w:rPr>
          <w:sz w:val="28"/>
          <w:szCs w:val="28"/>
          <w:lang w:val="uk-UA"/>
        </w:rPr>
        <w:t>3</w:t>
      </w:r>
      <w:r w:rsidRPr="000C2914">
        <w:rPr>
          <w:sz w:val="28"/>
          <w:szCs w:val="28"/>
          <w:lang w:val="uk-UA"/>
        </w:rPr>
        <w:t xml:space="preserve"> години на день, </w:t>
      </w:r>
      <w:r w:rsidR="00D66C89">
        <w:rPr>
          <w:sz w:val="28"/>
          <w:szCs w:val="28"/>
          <w:lang w:val="uk-UA"/>
        </w:rPr>
        <w:t>4-5</w:t>
      </w:r>
      <w:r w:rsidRPr="000C2914">
        <w:rPr>
          <w:sz w:val="28"/>
          <w:szCs w:val="28"/>
          <w:lang w:val="uk-UA"/>
        </w:rPr>
        <w:t xml:space="preserve"> разів на тиждень, участь у змаганнях – 1 раз на 2 місяці. Суб'єктивні симптоми</w:t>
      </w:r>
      <w:r w:rsidR="00D66C89">
        <w:rPr>
          <w:sz w:val="28"/>
          <w:szCs w:val="28"/>
          <w:lang w:val="uk-UA"/>
        </w:rPr>
        <w:t xml:space="preserve"> </w:t>
      </w:r>
      <w:r w:rsidRPr="000C2914">
        <w:rPr>
          <w:sz w:val="28"/>
          <w:szCs w:val="28"/>
          <w:lang w:val="uk-UA"/>
        </w:rPr>
        <w:t xml:space="preserve">перетренованості та перенапруги не відзначав ніхто з досліджуваних. </w:t>
      </w:r>
    </w:p>
    <w:p w:rsidR="00750362" w:rsidRPr="000C2914" w:rsidRDefault="00750362" w:rsidP="00D66C89">
      <w:pPr>
        <w:spacing w:line="360" w:lineRule="auto"/>
        <w:ind w:firstLine="709"/>
        <w:jc w:val="both"/>
        <w:rPr>
          <w:sz w:val="28"/>
          <w:szCs w:val="28"/>
          <w:lang w:val="uk-UA"/>
        </w:rPr>
      </w:pPr>
      <w:r w:rsidRPr="000C2914">
        <w:rPr>
          <w:sz w:val="28"/>
          <w:szCs w:val="28"/>
          <w:lang w:val="uk-UA"/>
        </w:rPr>
        <w:t>При аналізі анкет для встановлення особливостей харчування було виявлено, що переважна більшість юних спортсменок (</w:t>
      </w:r>
      <w:r w:rsidR="00D66C89">
        <w:rPr>
          <w:sz w:val="28"/>
          <w:szCs w:val="28"/>
          <w:lang w:val="uk-UA"/>
        </w:rPr>
        <w:t xml:space="preserve">80,0 </w:t>
      </w:r>
      <w:r w:rsidRPr="000C2914">
        <w:rPr>
          <w:sz w:val="28"/>
          <w:szCs w:val="28"/>
          <w:lang w:val="uk-UA"/>
        </w:rPr>
        <w:t xml:space="preserve">%) харчуються 3-4 рази на день, повноцінно, різноманітно, з достатньою кількістю вуглеводів, </w:t>
      </w:r>
      <w:r w:rsidR="00A721AC">
        <w:rPr>
          <w:sz w:val="28"/>
          <w:szCs w:val="28"/>
          <w:lang w:val="uk-UA"/>
        </w:rPr>
        <w:t xml:space="preserve">жирів, </w:t>
      </w:r>
      <w:r w:rsidRPr="000C2914">
        <w:rPr>
          <w:sz w:val="28"/>
          <w:szCs w:val="28"/>
          <w:lang w:val="uk-UA"/>
        </w:rPr>
        <w:t>білків рослинного та тваринного походження. 2 спортсменки (</w:t>
      </w:r>
      <w:r w:rsidR="00D66C89">
        <w:rPr>
          <w:sz w:val="28"/>
          <w:szCs w:val="28"/>
          <w:lang w:val="uk-UA"/>
        </w:rPr>
        <w:t>20,0</w:t>
      </w:r>
      <w:r w:rsidRPr="000C2914">
        <w:rPr>
          <w:sz w:val="28"/>
          <w:szCs w:val="28"/>
          <w:lang w:val="uk-UA"/>
        </w:rPr>
        <w:t>%) вказали на те, що вони харчуються 2 рази на день, одноманітно, з переважним вмістом молочно-рослинних продуктів. Газовані напої, напівфабрикати, снеки (чіпси) не використовують зовсім 2 особи (</w:t>
      </w:r>
      <w:r w:rsidR="00D66C89">
        <w:rPr>
          <w:sz w:val="28"/>
          <w:szCs w:val="28"/>
          <w:lang w:val="uk-UA"/>
        </w:rPr>
        <w:t xml:space="preserve">20,0 </w:t>
      </w:r>
      <w:r w:rsidRPr="000C2914">
        <w:rPr>
          <w:sz w:val="28"/>
          <w:szCs w:val="28"/>
          <w:lang w:val="uk-UA"/>
        </w:rPr>
        <w:t xml:space="preserve">%), 1 раз на місяць – </w:t>
      </w:r>
      <w:r w:rsidR="00D66C89">
        <w:rPr>
          <w:sz w:val="28"/>
          <w:szCs w:val="28"/>
          <w:lang w:val="uk-UA"/>
        </w:rPr>
        <w:t xml:space="preserve">8 </w:t>
      </w:r>
      <w:r w:rsidRPr="000C2914">
        <w:rPr>
          <w:sz w:val="28"/>
          <w:szCs w:val="28"/>
          <w:lang w:val="uk-UA"/>
        </w:rPr>
        <w:t>осіб (</w:t>
      </w:r>
      <w:r w:rsidR="00D66C89">
        <w:rPr>
          <w:sz w:val="28"/>
          <w:szCs w:val="28"/>
          <w:lang w:val="uk-UA"/>
        </w:rPr>
        <w:t xml:space="preserve">80,0 %). </w:t>
      </w:r>
    </w:p>
    <w:p w:rsidR="00750362" w:rsidRPr="000C2914" w:rsidRDefault="00D66C89" w:rsidP="00471B4D">
      <w:pPr>
        <w:spacing w:line="360" w:lineRule="auto"/>
        <w:ind w:firstLine="709"/>
        <w:jc w:val="both"/>
        <w:rPr>
          <w:sz w:val="28"/>
          <w:szCs w:val="28"/>
          <w:lang w:val="uk-UA"/>
        </w:rPr>
      </w:pPr>
      <w:r>
        <w:rPr>
          <w:sz w:val="28"/>
          <w:szCs w:val="28"/>
          <w:lang w:val="uk-UA"/>
        </w:rPr>
        <w:t xml:space="preserve">Опитувані </w:t>
      </w:r>
      <w:r w:rsidR="00750362" w:rsidRPr="000C2914">
        <w:rPr>
          <w:sz w:val="28"/>
          <w:szCs w:val="28"/>
          <w:lang w:val="uk-UA"/>
        </w:rPr>
        <w:t>спортсмен</w:t>
      </w:r>
      <w:r>
        <w:rPr>
          <w:sz w:val="28"/>
          <w:szCs w:val="28"/>
          <w:lang w:val="uk-UA"/>
        </w:rPr>
        <w:t>ки</w:t>
      </w:r>
      <w:r w:rsidR="00750362" w:rsidRPr="000C2914">
        <w:rPr>
          <w:sz w:val="28"/>
          <w:szCs w:val="28"/>
          <w:lang w:val="uk-UA"/>
        </w:rPr>
        <w:t xml:space="preserve"> наголосили, що приймають вітаміни та БАДи щорічно, суворо дотримуючись рекомендацій та інструкції препаратів.</w:t>
      </w:r>
    </w:p>
    <w:p w:rsidR="00750362" w:rsidRPr="000C2914" w:rsidRDefault="00750362" w:rsidP="00471B4D">
      <w:pPr>
        <w:spacing w:line="360" w:lineRule="auto"/>
        <w:ind w:firstLine="709"/>
        <w:jc w:val="both"/>
        <w:rPr>
          <w:sz w:val="28"/>
          <w:szCs w:val="28"/>
          <w:lang w:val="uk-UA"/>
        </w:rPr>
      </w:pPr>
    </w:p>
    <w:p w:rsidR="00750362" w:rsidRPr="00584259" w:rsidRDefault="00750362" w:rsidP="00471B4D">
      <w:pPr>
        <w:spacing w:line="360" w:lineRule="auto"/>
        <w:ind w:firstLine="709"/>
        <w:jc w:val="both"/>
        <w:rPr>
          <w:i/>
          <w:sz w:val="28"/>
          <w:szCs w:val="28"/>
          <w:lang w:val="uk-UA"/>
        </w:rPr>
      </w:pPr>
      <w:r w:rsidRPr="00584259">
        <w:rPr>
          <w:i/>
          <w:sz w:val="28"/>
          <w:szCs w:val="28"/>
          <w:lang w:val="uk-UA"/>
        </w:rPr>
        <w:t xml:space="preserve">3.1.2. Характеристика групи </w:t>
      </w:r>
      <w:r w:rsidR="00584259">
        <w:rPr>
          <w:i/>
          <w:sz w:val="28"/>
          <w:szCs w:val="28"/>
          <w:lang w:val="uk-UA"/>
        </w:rPr>
        <w:t>спортсменок</w:t>
      </w:r>
      <w:r w:rsidRPr="00584259">
        <w:rPr>
          <w:i/>
          <w:sz w:val="28"/>
          <w:szCs w:val="28"/>
          <w:lang w:val="uk-UA"/>
        </w:rPr>
        <w:t>, які займаються плаванням.</w:t>
      </w:r>
    </w:p>
    <w:p w:rsidR="00CD6606" w:rsidRDefault="00750362" w:rsidP="00471B4D">
      <w:pPr>
        <w:spacing w:line="360" w:lineRule="auto"/>
        <w:ind w:firstLine="709"/>
        <w:jc w:val="both"/>
        <w:rPr>
          <w:sz w:val="28"/>
          <w:szCs w:val="28"/>
          <w:lang w:val="uk-UA"/>
        </w:rPr>
      </w:pPr>
      <w:r w:rsidRPr="000C2914">
        <w:rPr>
          <w:sz w:val="28"/>
          <w:szCs w:val="28"/>
          <w:lang w:val="uk-UA"/>
        </w:rPr>
        <w:t>Нами було вивчено розподіл досліджуваних, які займаються плаванням, за спортивними розрядами та званнями. Згідно з отриманим розподілом, серед дівчаток, які займаються плаванням, 5 осіб мали І</w:t>
      </w:r>
      <w:r w:rsidR="00CD6606">
        <w:rPr>
          <w:sz w:val="28"/>
          <w:szCs w:val="28"/>
          <w:lang w:val="uk-UA"/>
        </w:rPr>
        <w:t>І</w:t>
      </w:r>
      <w:r w:rsidRPr="000C2914">
        <w:rPr>
          <w:sz w:val="28"/>
          <w:szCs w:val="28"/>
          <w:lang w:val="uk-UA"/>
        </w:rPr>
        <w:t xml:space="preserve"> </w:t>
      </w:r>
      <w:r w:rsidR="00CD6606">
        <w:rPr>
          <w:sz w:val="28"/>
          <w:szCs w:val="28"/>
          <w:lang w:val="uk-UA"/>
        </w:rPr>
        <w:t>розряд (33,3%), 4</w:t>
      </w:r>
      <w:r w:rsidRPr="000C2914">
        <w:rPr>
          <w:sz w:val="28"/>
          <w:szCs w:val="28"/>
          <w:lang w:val="uk-UA"/>
        </w:rPr>
        <w:t xml:space="preserve"> ос</w:t>
      </w:r>
      <w:r w:rsidR="00CD6606">
        <w:rPr>
          <w:sz w:val="28"/>
          <w:szCs w:val="28"/>
          <w:lang w:val="uk-UA"/>
        </w:rPr>
        <w:t>о</w:t>
      </w:r>
      <w:r w:rsidRPr="000C2914">
        <w:rPr>
          <w:sz w:val="28"/>
          <w:szCs w:val="28"/>
          <w:lang w:val="uk-UA"/>
        </w:rPr>
        <w:t>б</w:t>
      </w:r>
      <w:r w:rsidR="00CD6606">
        <w:rPr>
          <w:sz w:val="28"/>
          <w:szCs w:val="28"/>
          <w:lang w:val="uk-UA"/>
        </w:rPr>
        <w:t>и</w:t>
      </w:r>
      <w:r w:rsidRPr="000C2914">
        <w:rPr>
          <w:sz w:val="28"/>
          <w:szCs w:val="28"/>
          <w:lang w:val="uk-UA"/>
        </w:rPr>
        <w:t xml:space="preserve"> мали </w:t>
      </w:r>
      <w:r w:rsidR="00CD6606" w:rsidRPr="000C2914">
        <w:rPr>
          <w:sz w:val="28"/>
          <w:szCs w:val="28"/>
          <w:lang w:val="uk-UA"/>
        </w:rPr>
        <w:t xml:space="preserve">І </w:t>
      </w:r>
      <w:r w:rsidR="00CD6606">
        <w:rPr>
          <w:sz w:val="28"/>
          <w:szCs w:val="28"/>
          <w:lang w:val="uk-UA"/>
        </w:rPr>
        <w:t>розряд (40,0%).</w:t>
      </w:r>
      <w:r w:rsidRPr="000C2914">
        <w:rPr>
          <w:sz w:val="28"/>
          <w:szCs w:val="28"/>
          <w:lang w:val="uk-UA"/>
        </w:rPr>
        <w:t xml:space="preserve"> </w:t>
      </w:r>
    </w:p>
    <w:p w:rsidR="00750362" w:rsidRPr="000C2914" w:rsidRDefault="00750362" w:rsidP="00471B4D">
      <w:pPr>
        <w:spacing w:line="360" w:lineRule="auto"/>
        <w:ind w:firstLine="709"/>
        <w:jc w:val="both"/>
        <w:rPr>
          <w:sz w:val="28"/>
          <w:szCs w:val="28"/>
          <w:lang w:val="uk-UA"/>
        </w:rPr>
      </w:pPr>
      <w:r w:rsidRPr="000C2914">
        <w:rPr>
          <w:sz w:val="28"/>
          <w:szCs w:val="28"/>
          <w:lang w:val="uk-UA"/>
        </w:rPr>
        <w:t>Далі було проведено оцінку розподілу досліджуваних за величиною спортивного стажу. Отримані відомості відображені у таблиці 3.</w:t>
      </w:r>
      <w:r w:rsidR="00CD6606">
        <w:rPr>
          <w:sz w:val="28"/>
          <w:szCs w:val="28"/>
          <w:lang w:val="uk-UA"/>
        </w:rPr>
        <w:t>4</w:t>
      </w:r>
      <w:r w:rsidRPr="000C2914">
        <w:rPr>
          <w:sz w:val="28"/>
          <w:szCs w:val="28"/>
          <w:lang w:val="uk-UA"/>
        </w:rPr>
        <w:t>.</w:t>
      </w:r>
    </w:p>
    <w:p w:rsidR="00226B47" w:rsidRDefault="00226B47" w:rsidP="00226B47">
      <w:pPr>
        <w:spacing w:line="360" w:lineRule="auto"/>
        <w:ind w:firstLine="709"/>
        <w:jc w:val="right"/>
        <w:rPr>
          <w:sz w:val="28"/>
          <w:szCs w:val="28"/>
          <w:lang w:val="uk-UA"/>
        </w:rPr>
      </w:pPr>
    </w:p>
    <w:p w:rsidR="00226B47" w:rsidRPr="00226B47" w:rsidRDefault="00750362" w:rsidP="00226B47">
      <w:pPr>
        <w:spacing w:line="360" w:lineRule="auto"/>
        <w:ind w:firstLine="709"/>
        <w:jc w:val="right"/>
        <w:rPr>
          <w:i/>
          <w:sz w:val="28"/>
          <w:szCs w:val="28"/>
          <w:lang w:val="uk-UA"/>
        </w:rPr>
      </w:pPr>
      <w:r w:rsidRPr="000C2914">
        <w:rPr>
          <w:sz w:val="28"/>
          <w:szCs w:val="28"/>
          <w:lang w:val="uk-UA"/>
        </w:rPr>
        <w:t xml:space="preserve"> </w:t>
      </w:r>
      <w:r w:rsidRPr="00226B47">
        <w:rPr>
          <w:i/>
          <w:sz w:val="28"/>
          <w:szCs w:val="28"/>
          <w:lang w:val="uk-UA"/>
        </w:rPr>
        <w:t>Таблиця 3.</w:t>
      </w:r>
      <w:r w:rsidR="00226B47" w:rsidRPr="00226B47">
        <w:rPr>
          <w:i/>
          <w:sz w:val="28"/>
          <w:szCs w:val="28"/>
          <w:lang w:val="uk-UA"/>
        </w:rPr>
        <w:t>4</w:t>
      </w:r>
    </w:p>
    <w:p w:rsidR="00750362" w:rsidRDefault="00750362" w:rsidP="00471B4D">
      <w:pPr>
        <w:spacing w:line="360" w:lineRule="auto"/>
        <w:ind w:firstLine="709"/>
        <w:jc w:val="both"/>
        <w:rPr>
          <w:i/>
          <w:sz w:val="28"/>
          <w:szCs w:val="28"/>
          <w:lang w:val="uk-UA"/>
        </w:rPr>
      </w:pPr>
      <w:r w:rsidRPr="00226B47">
        <w:rPr>
          <w:i/>
          <w:sz w:val="28"/>
          <w:szCs w:val="28"/>
          <w:lang w:val="uk-UA"/>
        </w:rPr>
        <w:lastRenderedPageBreak/>
        <w:t xml:space="preserve">Розподіл </w:t>
      </w:r>
      <w:r w:rsidR="009769E5" w:rsidRPr="00226B47">
        <w:rPr>
          <w:i/>
          <w:sz w:val="28"/>
          <w:szCs w:val="28"/>
          <w:lang w:val="uk-UA"/>
        </w:rPr>
        <w:t>спортсменок</w:t>
      </w:r>
      <w:r w:rsidRPr="00226B47">
        <w:rPr>
          <w:i/>
          <w:sz w:val="28"/>
          <w:szCs w:val="28"/>
          <w:lang w:val="uk-UA"/>
        </w:rPr>
        <w:t>, що займаються плаванням з</w:t>
      </w:r>
      <w:r w:rsidR="00F76946">
        <w:rPr>
          <w:i/>
          <w:sz w:val="28"/>
          <w:szCs w:val="28"/>
          <w:lang w:val="uk-UA"/>
        </w:rPr>
        <w:t>а</w:t>
      </w:r>
      <w:r w:rsidRPr="00226B47">
        <w:rPr>
          <w:i/>
          <w:sz w:val="28"/>
          <w:szCs w:val="28"/>
          <w:lang w:val="uk-UA"/>
        </w:rPr>
        <w:t xml:space="preserve"> спортивн</w:t>
      </w:r>
      <w:r w:rsidR="00F76946">
        <w:rPr>
          <w:i/>
          <w:sz w:val="28"/>
          <w:szCs w:val="28"/>
          <w:lang w:val="uk-UA"/>
        </w:rPr>
        <w:t>им</w:t>
      </w:r>
      <w:r w:rsidRPr="00226B47">
        <w:rPr>
          <w:i/>
          <w:sz w:val="28"/>
          <w:szCs w:val="28"/>
          <w:lang w:val="uk-UA"/>
        </w:rPr>
        <w:t xml:space="preserve"> стаж</w:t>
      </w:r>
      <w:r w:rsidR="00F76946">
        <w:rPr>
          <w:i/>
          <w:sz w:val="28"/>
          <w:szCs w:val="28"/>
          <w:lang w:val="uk-UA"/>
        </w:rPr>
        <w:t>ем</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90"/>
        <w:gridCol w:w="2180"/>
        <w:gridCol w:w="2410"/>
      </w:tblGrid>
      <w:tr w:rsidR="00226B47" w:rsidRPr="000C2914" w:rsidTr="008843D8">
        <w:trPr>
          <w:trHeight w:val="484"/>
          <w:jc w:val="center"/>
        </w:trPr>
        <w:tc>
          <w:tcPr>
            <w:tcW w:w="2890" w:type="dxa"/>
            <w:vMerge w:val="restart"/>
          </w:tcPr>
          <w:p w:rsidR="00226B47" w:rsidRPr="000C2914" w:rsidRDefault="00226B47" w:rsidP="008843D8">
            <w:pPr>
              <w:pStyle w:val="TableParagraph"/>
              <w:spacing w:line="360" w:lineRule="auto"/>
              <w:ind w:left="243" w:right="234"/>
              <w:rPr>
                <w:sz w:val="28"/>
                <w:lang w:val="uk-UA"/>
              </w:rPr>
            </w:pPr>
            <w:r w:rsidRPr="000C2914">
              <w:rPr>
                <w:sz w:val="28"/>
                <w:lang w:val="uk-UA"/>
              </w:rPr>
              <w:t>Спортивний</w:t>
            </w:r>
            <w:r w:rsidRPr="000C2914">
              <w:rPr>
                <w:spacing w:val="-13"/>
                <w:sz w:val="28"/>
                <w:lang w:val="uk-UA"/>
              </w:rPr>
              <w:t xml:space="preserve"> </w:t>
            </w:r>
            <w:r w:rsidRPr="000C2914">
              <w:rPr>
                <w:spacing w:val="-4"/>
                <w:sz w:val="28"/>
                <w:lang w:val="uk-UA"/>
              </w:rPr>
              <w:t>стаж,</w:t>
            </w:r>
          </w:p>
          <w:p w:rsidR="00226B47" w:rsidRPr="000C2914" w:rsidRDefault="00226B47" w:rsidP="008843D8">
            <w:pPr>
              <w:pStyle w:val="TableParagraph"/>
              <w:spacing w:line="360" w:lineRule="auto"/>
              <w:ind w:left="241" w:right="234"/>
              <w:rPr>
                <w:sz w:val="28"/>
                <w:lang w:val="uk-UA"/>
              </w:rPr>
            </w:pPr>
            <w:r w:rsidRPr="000C2914">
              <w:rPr>
                <w:spacing w:val="-5"/>
                <w:sz w:val="28"/>
                <w:lang w:val="uk-UA"/>
              </w:rPr>
              <w:t>років</w:t>
            </w:r>
          </w:p>
        </w:tc>
        <w:tc>
          <w:tcPr>
            <w:tcW w:w="4590" w:type="dxa"/>
            <w:gridSpan w:val="2"/>
          </w:tcPr>
          <w:p w:rsidR="00226B47" w:rsidRPr="000C2914" w:rsidRDefault="00226B47" w:rsidP="008843D8">
            <w:pPr>
              <w:pStyle w:val="TableParagraph"/>
              <w:spacing w:line="360" w:lineRule="auto"/>
              <w:ind w:left="549"/>
              <w:rPr>
                <w:sz w:val="28"/>
                <w:lang w:val="uk-UA"/>
              </w:rPr>
            </w:pPr>
            <w:r w:rsidRPr="000C2914">
              <w:rPr>
                <w:spacing w:val="-2"/>
                <w:sz w:val="28"/>
                <w:lang w:val="uk-UA"/>
              </w:rPr>
              <w:t>Дівчата</w:t>
            </w:r>
          </w:p>
        </w:tc>
      </w:tr>
      <w:tr w:rsidR="00226B47" w:rsidRPr="000C2914" w:rsidTr="008843D8">
        <w:trPr>
          <w:trHeight w:val="482"/>
          <w:jc w:val="center"/>
        </w:trPr>
        <w:tc>
          <w:tcPr>
            <w:tcW w:w="2890" w:type="dxa"/>
            <w:vMerge/>
            <w:tcBorders>
              <w:top w:val="nil"/>
            </w:tcBorders>
          </w:tcPr>
          <w:p w:rsidR="00226B47" w:rsidRPr="000C2914" w:rsidRDefault="00226B47" w:rsidP="008843D8">
            <w:pPr>
              <w:spacing w:line="360" w:lineRule="auto"/>
              <w:rPr>
                <w:sz w:val="2"/>
                <w:szCs w:val="2"/>
                <w:lang w:val="uk-UA"/>
              </w:rPr>
            </w:pPr>
          </w:p>
        </w:tc>
        <w:tc>
          <w:tcPr>
            <w:tcW w:w="2180" w:type="dxa"/>
          </w:tcPr>
          <w:p w:rsidR="00226B47" w:rsidRPr="000C2914" w:rsidRDefault="00226B47" w:rsidP="008843D8">
            <w:pPr>
              <w:pStyle w:val="TableParagraph"/>
              <w:spacing w:line="360" w:lineRule="auto"/>
              <w:ind w:left="310" w:right="299"/>
              <w:rPr>
                <w:i/>
                <w:sz w:val="28"/>
                <w:lang w:val="uk-UA"/>
              </w:rPr>
            </w:pPr>
            <w:r w:rsidRPr="000C2914">
              <w:rPr>
                <w:i/>
                <w:spacing w:val="-4"/>
                <w:sz w:val="28"/>
                <w:lang w:val="uk-UA"/>
              </w:rPr>
              <w:t>осіб</w:t>
            </w:r>
          </w:p>
        </w:tc>
        <w:tc>
          <w:tcPr>
            <w:tcW w:w="2410" w:type="dxa"/>
          </w:tcPr>
          <w:p w:rsidR="00226B47" w:rsidRPr="000C2914" w:rsidRDefault="00226B47" w:rsidP="008843D8">
            <w:pPr>
              <w:pStyle w:val="TableParagraph"/>
              <w:spacing w:line="360" w:lineRule="auto"/>
              <w:ind w:left="6"/>
              <w:rPr>
                <w:i/>
                <w:sz w:val="28"/>
                <w:lang w:val="uk-UA"/>
              </w:rPr>
            </w:pPr>
            <w:r w:rsidRPr="000C2914">
              <w:rPr>
                <w:i/>
                <w:sz w:val="28"/>
                <w:lang w:val="uk-UA"/>
              </w:rPr>
              <w:t>%</w:t>
            </w:r>
          </w:p>
        </w:tc>
      </w:tr>
      <w:tr w:rsidR="00226B47" w:rsidRPr="000C2914" w:rsidTr="008843D8">
        <w:trPr>
          <w:trHeight w:val="484"/>
          <w:jc w:val="center"/>
        </w:trPr>
        <w:tc>
          <w:tcPr>
            <w:tcW w:w="2890" w:type="dxa"/>
          </w:tcPr>
          <w:p w:rsidR="00226B47" w:rsidRPr="000C2914" w:rsidRDefault="00226B47" w:rsidP="008843D8">
            <w:pPr>
              <w:pStyle w:val="TableParagraph"/>
              <w:spacing w:line="360" w:lineRule="auto"/>
              <w:ind w:left="107"/>
              <w:jc w:val="left"/>
              <w:rPr>
                <w:sz w:val="28"/>
                <w:lang w:val="uk-UA"/>
              </w:rPr>
            </w:pPr>
            <w:r w:rsidRPr="000C2914">
              <w:rPr>
                <w:sz w:val="28"/>
                <w:lang w:val="uk-UA"/>
              </w:rPr>
              <w:t>2 –</w:t>
            </w:r>
            <w:r w:rsidRPr="000C2914">
              <w:rPr>
                <w:spacing w:val="-2"/>
                <w:sz w:val="28"/>
                <w:lang w:val="uk-UA"/>
              </w:rPr>
              <w:t xml:space="preserve"> </w:t>
            </w:r>
            <w:r w:rsidRPr="000C2914">
              <w:rPr>
                <w:spacing w:val="-12"/>
                <w:sz w:val="28"/>
                <w:lang w:val="uk-UA"/>
              </w:rPr>
              <w:t>4</w:t>
            </w:r>
          </w:p>
        </w:tc>
        <w:tc>
          <w:tcPr>
            <w:tcW w:w="2180" w:type="dxa"/>
          </w:tcPr>
          <w:p w:rsidR="00226B47" w:rsidRPr="000C2914" w:rsidRDefault="00226B47" w:rsidP="008843D8">
            <w:pPr>
              <w:pStyle w:val="TableParagraph"/>
              <w:spacing w:line="360" w:lineRule="auto"/>
              <w:ind w:left="7"/>
              <w:rPr>
                <w:sz w:val="28"/>
                <w:lang w:val="uk-UA"/>
              </w:rPr>
            </w:pPr>
            <w:r>
              <w:rPr>
                <w:sz w:val="28"/>
                <w:lang w:val="uk-UA"/>
              </w:rPr>
              <w:t>4</w:t>
            </w:r>
          </w:p>
        </w:tc>
        <w:tc>
          <w:tcPr>
            <w:tcW w:w="2410" w:type="dxa"/>
          </w:tcPr>
          <w:p w:rsidR="00226B47" w:rsidRPr="000C2914" w:rsidRDefault="00226B47" w:rsidP="008843D8">
            <w:pPr>
              <w:pStyle w:val="TableParagraph"/>
              <w:spacing w:line="360" w:lineRule="auto"/>
              <w:ind w:left="220" w:right="212"/>
              <w:rPr>
                <w:sz w:val="28"/>
                <w:lang w:val="uk-UA"/>
              </w:rPr>
            </w:pPr>
            <w:r>
              <w:rPr>
                <w:spacing w:val="-4"/>
                <w:sz w:val="28"/>
                <w:lang w:val="uk-UA"/>
              </w:rPr>
              <w:t>44,44</w:t>
            </w:r>
          </w:p>
        </w:tc>
      </w:tr>
      <w:tr w:rsidR="00226B47" w:rsidRPr="000C2914" w:rsidTr="008843D8">
        <w:trPr>
          <w:trHeight w:val="482"/>
          <w:jc w:val="center"/>
        </w:trPr>
        <w:tc>
          <w:tcPr>
            <w:tcW w:w="2890" w:type="dxa"/>
          </w:tcPr>
          <w:p w:rsidR="00226B47" w:rsidRPr="000C2914" w:rsidRDefault="00226B47" w:rsidP="008843D8">
            <w:pPr>
              <w:pStyle w:val="TableParagraph"/>
              <w:spacing w:line="360" w:lineRule="auto"/>
              <w:ind w:left="107"/>
              <w:jc w:val="left"/>
              <w:rPr>
                <w:sz w:val="28"/>
                <w:lang w:val="uk-UA"/>
              </w:rPr>
            </w:pPr>
            <w:r w:rsidRPr="000C2914">
              <w:rPr>
                <w:sz w:val="28"/>
                <w:lang w:val="uk-UA"/>
              </w:rPr>
              <w:t>5 –</w:t>
            </w:r>
            <w:r w:rsidRPr="000C2914">
              <w:rPr>
                <w:spacing w:val="-2"/>
                <w:sz w:val="28"/>
                <w:lang w:val="uk-UA"/>
              </w:rPr>
              <w:t xml:space="preserve"> </w:t>
            </w:r>
            <w:r w:rsidRPr="000C2914">
              <w:rPr>
                <w:spacing w:val="-12"/>
                <w:sz w:val="28"/>
                <w:lang w:val="uk-UA"/>
              </w:rPr>
              <w:t>7</w:t>
            </w:r>
          </w:p>
        </w:tc>
        <w:tc>
          <w:tcPr>
            <w:tcW w:w="2180" w:type="dxa"/>
          </w:tcPr>
          <w:p w:rsidR="00226B47" w:rsidRPr="000C2914" w:rsidRDefault="00226B47" w:rsidP="008843D8">
            <w:pPr>
              <w:pStyle w:val="TableParagraph"/>
              <w:spacing w:line="360" w:lineRule="auto"/>
              <w:ind w:left="310" w:right="299"/>
              <w:rPr>
                <w:sz w:val="28"/>
                <w:lang w:val="uk-UA"/>
              </w:rPr>
            </w:pPr>
            <w:r>
              <w:rPr>
                <w:spacing w:val="-5"/>
                <w:sz w:val="28"/>
                <w:lang w:val="uk-UA"/>
              </w:rPr>
              <w:t>4</w:t>
            </w:r>
          </w:p>
        </w:tc>
        <w:tc>
          <w:tcPr>
            <w:tcW w:w="2410" w:type="dxa"/>
          </w:tcPr>
          <w:p w:rsidR="00226B47" w:rsidRPr="000C2914" w:rsidRDefault="00226B47" w:rsidP="008843D8">
            <w:pPr>
              <w:pStyle w:val="TableParagraph"/>
              <w:spacing w:line="360" w:lineRule="auto"/>
              <w:ind w:left="220" w:right="212"/>
              <w:rPr>
                <w:sz w:val="28"/>
                <w:lang w:val="uk-UA"/>
              </w:rPr>
            </w:pPr>
            <w:r>
              <w:rPr>
                <w:spacing w:val="-4"/>
                <w:sz w:val="28"/>
                <w:lang w:val="uk-UA"/>
              </w:rPr>
              <w:t>44,44</w:t>
            </w:r>
          </w:p>
        </w:tc>
      </w:tr>
      <w:tr w:rsidR="00226B47" w:rsidRPr="000C2914" w:rsidTr="008843D8">
        <w:trPr>
          <w:trHeight w:val="481"/>
          <w:jc w:val="center"/>
        </w:trPr>
        <w:tc>
          <w:tcPr>
            <w:tcW w:w="2890" w:type="dxa"/>
          </w:tcPr>
          <w:p w:rsidR="00226B47" w:rsidRPr="000C2914" w:rsidRDefault="00226B47" w:rsidP="008843D8">
            <w:pPr>
              <w:pStyle w:val="TableParagraph"/>
              <w:spacing w:line="360" w:lineRule="auto"/>
              <w:ind w:left="107"/>
              <w:jc w:val="left"/>
              <w:rPr>
                <w:sz w:val="28"/>
                <w:lang w:val="uk-UA"/>
              </w:rPr>
            </w:pPr>
            <w:r w:rsidRPr="000C2914">
              <w:rPr>
                <w:sz w:val="28"/>
                <w:lang w:val="uk-UA"/>
              </w:rPr>
              <w:t>8</w:t>
            </w:r>
            <w:r w:rsidRPr="000C2914">
              <w:rPr>
                <w:spacing w:val="-2"/>
                <w:sz w:val="28"/>
                <w:lang w:val="uk-UA"/>
              </w:rPr>
              <w:t xml:space="preserve"> </w:t>
            </w:r>
            <w:r w:rsidRPr="000C2914">
              <w:rPr>
                <w:sz w:val="28"/>
                <w:lang w:val="uk-UA"/>
              </w:rPr>
              <w:t>–</w:t>
            </w:r>
            <w:r w:rsidRPr="000C2914">
              <w:rPr>
                <w:spacing w:val="-2"/>
                <w:sz w:val="28"/>
                <w:lang w:val="uk-UA"/>
              </w:rPr>
              <w:t xml:space="preserve"> </w:t>
            </w:r>
            <w:r w:rsidRPr="000C2914">
              <w:rPr>
                <w:spacing w:val="-7"/>
                <w:sz w:val="28"/>
                <w:lang w:val="uk-UA"/>
              </w:rPr>
              <w:t>10</w:t>
            </w:r>
          </w:p>
        </w:tc>
        <w:tc>
          <w:tcPr>
            <w:tcW w:w="2180" w:type="dxa"/>
          </w:tcPr>
          <w:p w:rsidR="00226B47" w:rsidRPr="000C2914" w:rsidRDefault="00226B47" w:rsidP="008843D8">
            <w:pPr>
              <w:pStyle w:val="TableParagraph"/>
              <w:spacing w:line="360" w:lineRule="auto"/>
              <w:ind w:left="7"/>
              <w:rPr>
                <w:sz w:val="28"/>
                <w:lang w:val="uk-UA"/>
              </w:rPr>
            </w:pPr>
            <w:r w:rsidRPr="000C2914">
              <w:rPr>
                <w:sz w:val="28"/>
                <w:lang w:val="uk-UA"/>
              </w:rPr>
              <w:t>1</w:t>
            </w:r>
          </w:p>
        </w:tc>
        <w:tc>
          <w:tcPr>
            <w:tcW w:w="2410" w:type="dxa"/>
          </w:tcPr>
          <w:p w:rsidR="00226B47" w:rsidRPr="000C2914" w:rsidRDefault="00226B47" w:rsidP="008843D8">
            <w:pPr>
              <w:pStyle w:val="TableParagraph"/>
              <w:spacing w:line="360" w:lineRule="auto"/>
              <w:ind w:left="220" w:right="212"/>
              <w:rPr>
                <w:sz w:val="28"/>
                <w:lang w:val="uk-UA"/>
              </w:rPr>
            </w:pPr>
            <w:r>
              <w:rPr>
                <w:spacing w:val="-4"/>
                <w:sz w:val="28"/>
                <w:lang w:val="uk-UA"/>
              </w:rPr>
              <w:t>11,11</w:t>
            </w:r>
          </w:p>
        </w:tc>
      </w:tr>
      <w:tr w:rsidR="00226B47" w:rsidRPr="000C2914" w:rsidTr="008843D8">
        <w:trPr>
          <w:trHeight w:val="481"/>
          <w:jc w:val="center"/>
        </w:trPr>
        <w:tc>
          <w:tcPr>
            <w:tcW w:w="2890" w:type="dxa"/>
          </w:tcPr>
          <w:p w:rsidR="00226B47" w:rsidRPr="000C2914" w:rsidRDefault="00226B47" w:rsidP="008843D8">
            <w:pPr>
              <w:pStyle w:val="TableParagraph"/>
              <w:spacing w:line="360" w:lineRule="auto"/>
              <w:ind w:left="107"/>
              <w:jc w:val="left"/>
              <w:rPr>
                <w:b/>
                <w:sz w:val="28"/>
                <w:lang w:val="uk-UA"/>
              </w:rPr>
            </w:pPr>
            <w:r w:rsidRPr="000C2914">
              <w:rPr>
                <w:b/>
                <w:spacing w:val="-2"/>
                <w:sz w:val="28"/>
                <w:lang w:val="uk-UA"/>
              </w:rPr>
              <w:t>Всього:</w:t>
            </w:r>
          </w:p>
        </w:tc>
        <w:tc>
          <w:tcPr>
            <w:tcW w:w="2180" w:type="dxa"/>
          </w:tcPr>
          <w:p w:rsidR="00226B47" w:rsidRPr="000C2914" w:rsidRDefault="00226B47" w:rsidP="008843D8">
            <w:pPr>
              <w:pStyle w:val="TableParagraph"/>
              <w:spacing w:line="360" w:lineRule="auto"/>
              <w:ind w:left="310" w:right="299"/>
              <w:rPr>
                <w:b/>
                <w:sz w:val="28"/>
                <w:lang w:val="uk-UA"/>
              </w:rPr>
            </w:pPr>
            <w:r>
              <w:rPr>
                <w:b/>
                <w:spacing w:val="-5"/>
                <w:sz w:val="28"/>
                <w:lang w:val="uk-UA"/>
              </w:rPr>
              <w:t>9</w:t>
            </w:r>
          </w:p>
        </w:tc>
        <w:tc>
          <w:tcPr>
            <w:tcW w:w="2410" w:type="dxa"/>
          </w:tcPr>
          <w:p w:rsidR="00226B47" w:rsidRPr="000C2914" w:rsidRDefault="00226B47" w:rsidP="008843D8">
            <w:pPr>
              <w:pStyle w:val="TableParagraph"/>
              <w:spacing w:line="360" w:lineRule="auto"/>
              <w:ind w:left="220" w:right="214"/>
              <w:rPr>
                <w:b/>
                <w:sz w:val="28"/>
                <w:lang w:val="uk-UA"/>
              </w:rPr>
            </w:pPr>
            <w:r w:rsidRPr="000C2914">
              <w:rPr>
                <w:b/>
                <w:spacing w:val="-4"/>
                <w:sz w:val="28"/>
                <w:lang w:val="uk-UA"/>
              </w:rPr>
              <w:t>100,0</w:t>
            </w:r>
          </w:p>
        </w:tc>
      </w:tr>
    </w:tbl>
    <w:p w:rsidR="00226B47" w:rsidRDefault="00226B47" w:rsidP="00471B4D">
      <w:pPr>
        <w:spacing w:line="360" w:lineRule="auto"/>
        <w:ind w:firstLine="709"/>
        <w:jc w:val="both"/>
        <w:rPr>
          <w:i/>
          <w:sz w:val="28"/>
          <w:szCs w:val="28"/>
          <w:lang w:val="uk-UA"/>
        </w:rPr>
      </w:pPr>
    </w:p>
    <w:p w:rsidR="00750362" w:rsidRPr="000C2914" w:rsidRDefault="00750362" w:rsidP="00471B4D">
      <w:pPr>
        <w:spacing w:line="360" w:lineRule="auto"/>
        <w:ind w:firstLine="709"/>
        <w:jc w:val="both"/>
        <w:rPr>
          <w:sz w:val="28"/>
          <w:szCs w:val="28"/>
          <w:lang w:val="uk-UA"/>
        </w:rPr>
      </w:pPr>
      <w:r w:rsidRPr="000C2914">
        <w:rPr>
          <w:sz w:val="28"/>
          <w:szCs w:val="28"/>
          <w:lang w:val="uk-UA"/>
        </w:rPr>
        <w:t xml:space="preserve">Спортивний стаж </w:t>
      </w:r>
      <w:r w:rsidR="00F76946">
        <w:rPr>
          <w:sz w:val="28"/>
          <w:szCs w:val="28"/>
          <w:lang w:val="uk-UA"/>
        </w:rPr>
        <w:t>спортсменок</w:t>
      </w:r>
      <w:r w:rsidRPr="000C2914">
        <w:rPr>
          <w:sz w:val="28"/>
          <w:szCs w:val="28"/>
          <w:lang w:val="uk-UA"/>
        </w:rPr>
        <w:t xml:space="preserve"> варіював у межах від 2 до 10 років. Найбільшу частку становили </w:t>
      </w:r>
      <w:r w:rsidR="009769E5" w:rsidRPr="000C2914">
        <w:rPr>
          <w:sz w:val="28"/>
          <w:szCs w:val="28"/>
          <w:lang w:val="uk-UA"/>
        </w:rPr>
        <w:t>спортсменки</w:t>
      </w:r>
      <w:r w:rsidRPr="000C2914">
        <w:rPr>
          <w:sz w:val="28"/>
          <w:szCs w:val="28"/>
          <w:lang w:val="uk-UA"/>
        </w:rPr>
        <w:t xml:space="preserve">, які займаються плаванням від </w:t>
      </w:r>
      <w:r w:rsidR="00F76946">
        <w:rPr>
          <w:sz w:val="28"/>
          <w:szCs w:val="28"/>
          <w:lang w:val="uk-UA"/>
        </w:rPr>
        <w:t>2</w:t>
      </w:r>
      <w:r w:rsidRPr="000C2914">
        <w:rPr>
          <w:sz w:val="28"/>
          <w:szCs w:val="28"/>
          <w:lang w:val="uk-UA"/>
        </w:rPr>
        <w:t xml:space="preserve"> до </w:t>
      </w:r>
      <w:r w:rsidR="00F76946">
        <w:rPr>
          <w:sz w:val="28"/>
          <w:szCs w:val="28"/>
          <w:lang w:val="uk-UA"/>
        </w:rPr>
        <w:t xml:space="preserve">7 років </w:t>
      </w:r>
      <w:r w:rsidRPr="000C2914">
        <w:rPr>
          <w:sz w:val="28"/>
          <w:szCs w:val="28"/>
          <w:lang w:val="uk-UA"/>
        </w:rPr>
        <w:t>– 4</w:t>
      </w:r>
      <w:r w:rsidR="00F76946">
        <w:rPr>
          <w:sz w:val="28"/>
          <w:szCs w:val="28"/>
          <w:lang w:val="uk-UA"/>
        </w:rPr>
        <w:t>4</w:t>
      </w:r>
      <w:r w:rsidRPr="000C2914">
        <w:rPr>
          <w:sz w:val="28"/>
          <w:szCs w:val="28"/>
          <w:lang w:val="uk-UA"/>
        </w:rPr>
        <w:t>,</w:t>
      </w:r>
      <w:r w:rsidR="00F76946">
        <w:rPr>
          <w:sz w:val="28"/>
          <w:szCs w:val="28"/>
          <w:lang w:val="uk-UA"/>
        </w:rPr>
        <w:t>44</w:t>
      </w:r>
      <w:r w:rsidRPr="000C2914">
        <w:rPr>
          <w:sz w:val="28"/>
          <w:szCs w:val="28"/>
          <w:lang w:val="uk-UA"/>
        </w:rPr>
        <w:t>%.</w:t>
      </w:r>
    </w:p>
    <w:p w:rsidR="00750362" w:rsidRPr="000C2914" w:rsidRDefault="00750362" w:rsidP="00471B4D">
      <w:pPr>
        <w:spacing w:line="360" w:lineRule="auto"/>
        <w:ind w:firstLine="709"/>
        <w:jc w:val="both"/>
        <w:rPr>
          <w:sz w:val="28"/>
          <w:szCs w:val="28"/>
          <w:lang w:val="uk-UA"/>
        </w:rPr>
      </w:pPr>
      <w:r w:rsidRPr="000C2914">
        <w:rPr>
          <w:sz w:val="28"/>
          <w:szCs w:val="28"/>
          <w:lang w:val="uk-UA"/>
        </w:rPr>
        <w:t>Активних скарг на даний момент дослідження досліджувані, які займаються плаванням, не пред'являли. Обтяженість спадкового та алергологічного анамнезу також не відзначалася. Серед перенесених та супутніх захворювань були вказані вітряна віспа, ГРВІ, хронічний гастрит та гастродуоденіт, карієс, вегетосудинна дистонія. У групі дівчаток 1 спортсменка (</w:t>
      </w:r>
      <w:r w:rsidR="00656EEE">
        <w:rPr>
          <w:sz w:val="28"/>
          <w:szCs w:val="28"/>
          <w:lang w:val="uk-UA"/>
        </w:rPr>
        <w:t xml:space="preserve">11,1 </w:t>
      </w:r>
      <w:r w:rsidRPr="000C2914">
        <w:rPr>
          <w:sz w:val="28"/>
          <w:szCs w:val="28"/>
          <w:lang w:val="uk-UA"/>
        </w:rPr>
        <w:t>%) відзначила наявність хворобливості у колінних суглобах. Болі в поперековій і крижової областях, навпаки, відзначало більшість спортсменок, що може бути пов'язане зі специфікою навантаження, що виконується. У деяких спортсменок відмічені болі суглобів рук після тренувань та змагань.</w:t>
      </w:r>
    </w:p>
    <w:p w:rsidR="00F76946" w:rsidRDefault="00750362" w:rsidP="00471B4D">
      <w:pPr>
        <w:spacing w:line="360" w:lineRule="auto"/>
        <w:ind w:firstLine="709"/>
        <w:jc w:val="both"/>
        <w:rPr>
          <w:sz w:val="28"/>
          <w:szCs w:val="28"/>
          <w:lang w:val="uk-UA"/>
        </w:rPr>
      </w:pPr>
      <w:r w:rsidRPr="000C2914">
        <w:rPr>
          <w:sz w:val="28"/>
          <w:szCs w:val="28"/>
          <w:lang w:val="uk-UA"/>
        </w:rPr>
        <w:t xml:space="preserve">Згідно з результатами </w:t>
      </w:r>
      <w:r w:rsidR="00F76946">
        <w:rPr>
          <w:sz w:val="28"/>
          <w:szCs w:val="28"/>
          <w:lang w:val="uk-UA"/>
        </w:rPr>
        <w:t xml:space="preserve">аналізу крові </w:t>
      </w:r>
      <w:r w:rsidRPr="000C2914">
        <w:rPr>
          <w:sz w:val="28"/>
          <w:szCs w:val="28"/>
          <w:lang w:val="uk-UA"/>
        </w:rPr>
        <w:t xml:space="preserve">виконаного у групі плавців, у </w:t>
      </w:r>
      <w:r w:rsidR="00F76946">
        <w:rPr>
          <w:sz w:val="28"/>
          <w:szCs w:val="28"/>
          <w:lang w:val="uk-UA"/>
        </w:rPr>
        <w:t>2</w:t>
      </w:r>
      <w:r w:rsidRPr="000C2914">
        <w:rPr>
          <w:sz w:val="28"/>
          <w:szCs w:val="28"/>
          <w:lang w:val="uk-UA"/>
        </w:rPr>
        <w:t xml:space="preserve"> </w:t>
      </w:r>
      <w:r w:rsidR="00584259">
        <w:rPr>
          <w:sz w:val="28"/>
          <w:szCs w:val="28"/>
          <w:lang w:val="uk-UA"/>
        </w:rPr>
        <w:t>спортсменок</w:t>
      </w:r>
      <w:r w:rsidRPr="000C2914">
        <w:rPr>
          <w:sz w:val="28"/>
          <w:szCs w:val="28"/>
          <w:lang w:val="uk-UA"/>
        </w:rPr>
        <w:t xml:space="preserve"> (</w:t>
      </w:r>
      <w:r w:rsidR="00656EEE">
        <w:rPr>
          <w:sz w:val="28"/>
          <w:szCs w:val="28"/>
          <w:lang w:val="uk-UA"/>
        </w:rPr>
        <w:t xml:space="preserve">22,2 </w:t>
      </w:r>
      <w:r w:rsidRPr="000C2914">
        <w:rPr>
          <w:sz w:val="28"/>
          <w:szCs w:val="28"/>
          <w:lang w:val="uk-UA"/>
        </w:rPr>
        <w:t xml:space="preserve">%) було виявлено незначне збільшення ШОЕ. </w:t>
      </w:r>
    </w:p>
    <w:p w:rsidR="00750362" w:rsidRPr="000C2914" w:rsidRDefault="00F76946" w:rsidP="00F76946">
      <w:pPr>
        <w:spacing w:line="360" w:lineRule="auto"/>
        <w:ind w:firstLine="709"/>
        <w:jc w:val="both"/>
        <w:rPr>
          <w:sz w:val="28"/>
          <w:szCs w:val="28"/>
          <w:lang w:val="uk-UA"/>
        </w:rPr>
      </w:pPr>
      <w:r>
        <w:rPr>
          <w:sz w:val="28"/>
          <w:szCs w:val="28"/>
          <w:lang w:val="uk-UA"/>
        </w:rPr>
        <w:t>В</w:t>
      </w:r>
      <w:r w:rsidR="00750362" w:rsidRPr="000C2914">
        <w:rPr>
          <w:sz w:val="28"/>
          <w:szCs w:val="28"/>
          <w:lang w:val="uk-UA"/>
        </w:rPr>
        <w:t xml:space="preserve">сі </w:t>
      </w:r>
      <w:r>
        <w:rPr>
          <w:sz w:val="28"/>
          <w:szCs w:val="28"/>
          <w:lang w:val="uk-UA"/>
        </w:rPr>
        <w:t>спортсменки</w:t>
      </w:r>
      <w:r w:rsidR="00750362" w:rsidRPr="000C2914">
        <w:rPr>
          <w:sz w:val="28"/>
          <w:szCs w:val="28"/>
          <w:lang w:val="uk-UA"/>
        </w:rPr>
        <w:t xml:space="preserve"> були допущені до тренувального та змагального процесу. </w:t>
      </w:r>
    </w:p>
    <w:p w:rsidR="00750362" w:rsidRPr="000C2914" w:rsidRDefault="00750362" w:rsidP="00471B4D">
      <w:pPr>
        <w:spacing w:line="360" w:lineRule="auto"/>
        <w:ind w:firstLine="709"/>
        <w:jc w:val="both"/>
        <w:rPr>
          <w:sz w:val="28"/>
          <w:szCs w:val="28"/>
          <w:lang w:val="uk-UA"/>
        </w:rPr>
      </w:pPr>
      <w:r w:rsidRPr="000C2914">
        <w:rPr>
          <w:sz w:val="28"/>
          <w:szCs w:val="28"/>
          <w:lang w:val="uk-UA"/>
        </w:rPr>
        <w:t xml:space="preserve">Тривалість тренувань у досліджуваній групі плавців становила щонайменше 2 години на день, періодичність – щонайменше </w:t>
      </w:r>
      <w:r w:rsidR="00F76946">
        <w:rPr>
          <w:sz w:val="28"/>
          <w:szCs w:val="28"/>
          <w:lang w:val="uk-UA"/>
        </w:rPr>
        <w:t>4</w:t>
      </w:r>
      <w:r w:rsidRPr="000C2914">
        <w:rPr>
          <w:sz w:val="28"/>
          <w:szCs w:val="28"/>
          <w:lang w:val="uk-UA"/>
        </w:rPr>
        <w:t xml:space="preserve"> раз</w:t>
      </w:r>
      <w:r w:rsidR="00F76946">
        <w:rPr>
          <w:sz w:val="28"/>
          <w:szCs w:val="28"/>
          <w:lang w:val="uk-UA"/>
        </w:rPr>
        <w:t>и</w:t>
      </w:r>
      <w:r w:rsidRPr="000C2914">
        <w:rPr>
          <w:sz w:val="28"/>
          <w:szCs w:val="28"/>
          <w:lang w:val="uk-UA"/>
        </w:rPr>
        <w:t xml:space="preserve"> на тиждень, участь у змаганнях – щонайменше 1 </w:t>
      </w:r>
      <w:r w:rsidR="00F76946">
        <w:rPr>
          <w:sz w:val="28"/>
          <w:szCs w:val="28"/>
          <w:lang w:val="uk-UA"/>
        </w:rPr>
        <w:t xml:space="preserve">раз </w:t>
      </w:r>
      <w:r w:rsidRPr="000C2914">
        <w:rPr>
          <w:sz w:val="28"/>
          <w:szCs w:val="28"/>
          <w:lang w:val="uk-UA"/>
        </w:rPr>
        <w:t xml:space="preserve"> у </w:t>
      </w:r>
      <w:r w:rsidR="00F76946">
        <w:rPr>
          <w:sz w:val="28"/>
          <w:szCs w:val="28"/>
          <w:lang w:val="uk-UA"/>
        </w:rPr>
        <w:t xml:space="preserve">кілька </w:t>
      </w:r>
      <w:r w:rsidRPr="000C2914">
        <w:rPr>
          <w:sz w:val="28"/>
          <w:szCs w:val="28"/>
          <w:lang w:val="uk-UA"/>
        </w:rPr>
        <w:t>місяц</w:t>
      </w:r>
      <w:r w:rsidR="00F76946">
        <w:rPr>
          <w:sz w:val="28"/>
          <w:szCs w:val="28"/>
          <w:lang w:val="uk-UA"/>
        </w:rPr>
        <w:t>ів</w:t>
      </w:r>
      <w:r w:rsidRPr="000C2914">
        <w:rPr>
          <w:sz w:val="28"/>
          <w:szCs w:val="28"/>
          <w:lang w:val="uk-UA"/>
        </w:rPr>
        <w:t xml:space="preserve">. Суб'єктивні симптоми перетренованості та перенапруги не відзначав ніхто </w:t>
      </w:r>
      <w:r w:rsidRPr="000C2914">
        <w:rPr>
          <w:sz w:val="28"/>
          <w:szCs w:val="28"/>
          <w:lang w:val="uk-UA"/>
        </w:rPr>
        <w:lastRenderedPageBreak/>
        <w:t>з досліджуваних. Усі плавці відзначали позитивну динаміку спортивних показників.</w:t>
      </w:r>
    </w:p>
    <w:p w:rsidR="005F3397" w:rsidRDefault="00750362" w:rsidP="00471B4D">
      <w:pPr>
        <w:spacing w:line="360" w:lineRule="auto"/>
        <w:ind w:firstLine="709"/>
        <w:jc w:val="both"/>
        <w:rPr>
          <w:sz w:val="28"/>
          <w:szCs w:val="28"/>
          <w:lang w:val="uk-UA"/>
        </w:rPr>
      </w:pPr>
      <w:r w:rsidRPr="000C2914">
        <w:rPr>
          <w:sz w:val="28"/>
          <w:szCs w:val="28"/>
          <w:lang w:val="uk-UA"/>
        </w:rPr>
        <w:t xml:space="preserve">При аналізі анкет для встановлення особливостей харчування було виявлено, більшість плавців харчується 3-4 </w:t>
      </w:r>
      <w:r w:rsidR="00656EEE">
        <w:rPr>
          <w:sz w:val="28"/>
          <w:szCs w:val="28"/>
          <w:lang w:val="uk-UA"/>
        </w:rPr>
        <w:t>рази</w:t>
      </w:r>
      <w:r w:rsidRPr="000C2914">
        <w:rPr>
          <w:sz w:val="28"/>
          <w:szCs w:val="28"/>
          <w:lang w:val="uk-UA"/>
        </w:rPr>
        <w:t xml:space="preserve"> </w:t>
      </w:r>
      <w:r w:rsidR="00656EEE">
        <w:rPr>
          <w:sz w:val="28"/>
          <w:szCs w:val="28"/>
          <w:lang w:val="uk-UA"/>
        </w:rPr>
        <w:t>на</w:t>
      </w:r>
      <w:r w:rsidRPr="000C2914">
        <w:rPr>
          <w:sz w:val="28"/>
          <w:szCs w:val="28"/>
          <w:lang w:val="uk-UA"/>
        </w:rPr>
        <w:t xml:space="preserve"> день, повноцінно, різноманітно, з достатньою кількістю вуглеводів, </w:t>
      </w:r>
      <w:r w:rsidR="00A721AC">
        <w:rPr>
          <w:sz w:val="28"/>
          <w:szCs w:val="28"/>
          <w:lang w:val="uk-UA"/>
        </w:rPr>
        <w:t xml:space="preserve">жирів, </w:t>
      </w:r>
      <w:r w:rsidRPr="000C2914">
        <w:rPr>
          <w:sz w:val="28"/>
          <w:szCs w:val="28"/>
          <w:lang w:val="uk-UA"/>
        </w:rPr>
        <w:t xml:space="preserve">білків рослинного і тваринного походження. </w:t>
      </w:r>
      <w:r w:rsidR="00656EEE">
        <w:rPr>
          <w:sz w:val="28"/>
          <w:szCs w:val="28"/>
          <w:lang w:val="uk-UA"/>
        </w:rPr>
        <w:t>2</w:t>
      </w:r>
      <w:r w:rsidRPr="000C2914">
        <w:rPr>
          <w:sz w:val="28"/>
          <w:szCs w:val="28"/>
          <w:lang w:val="uk-UA"/>
        </w:rPr>
        <w:t xml:space="preserve"> </w:t>
      </w:r>
      <w:r w:rsidR="009769E5" w:rsidRPr="000C2914">
        <w:rPr>
          <w:sz w:val="28"/>
          <w:szCs w:val="28"/>
          <w:lang w:val="uk-UA"/>
        </w:rPr>
        <w:t>спортсменки</w:t>
      </w:r>
      <w:r w:rsidRPr="000C2914">
        <w:rPr>
          <w:sz w:val="28"/>
          <w:szCs w:val="28"/>
          <w:lang w:val="uk-UA"/>
        </w:rPr>
        <w:t xml:space="preserve"> (12,9%) вказали на те, що вони харчуються 2 рази на день, одноманітно, з переважним вмістом молочно-рослинних продуктів. Газовані напої, різні напівфабрикати, снеки (чіпси) не вживають зовсім 4 особи (</w:t>
      </w:r>
      <w:r w:rsidR="005F3397">
        <w:rPr>
          <w:sz w:val="28"/>
          <w:szCs w:val="28"/>
          <w:lang w:val="uk-UA"/>
        </w:rPr>
        <w:t xml:space="preserve">44,4 </w:t>
      </w:r>
      <w:r w:rsidRPr="000C2914">
        <w:rPr>
          <w:sz w:val="28"/>
          <w:szCs w:val="28"/>
          <w:lang w:val="uk-UA"/>
        </w:rPr>
        <w:t>%), харчуються в ресторанах швидкого харчування з періодичністю 1 раз на місяць – 8 осіб (</w:t>
      </w:r>
      <w:r w:rsidR="005F3397">
        <w:rPr>
          <w:sz w:val="28"/>
          <w:szCs w:val="28"/>
          <w:lang w:val="uk-UA"/>
        </w:rPr>
        <w:t xml:space="preserve">88,8 </w:t>
      </w:r>
      <w:r w:rsidRPr="000C2914">
        <w:rPr>
          <w:sz w:val="28"/>
          <w:szCs w:val="28"/>
          <w:lang w:val="uk-UA"/>
        </w:rPr>
        <w:t>%), 1 раз на тиждень – 3 особи (</w:t>
      </w:r>
      <w:r w:rsidR="005F3397">
        <w:rPr>
          <w:sz w:val="28"/>
          <w:szCs w:val="28"/>
          <w:lang w:val="uk-UA"/>
        </w:rPr>
        <w:t xml:space="preserve">33,3 </w:t>
      </w:r>
      <w:r w:rsidRPr="000C2914">
        <w:rPr>
          <w:sz w:val="28"/>
          <w:szCs w:val="28"/>
          <w:lang w:val="uk-UA"/>
        </w:rPr>
        <w:t xml:space="preserve">%). </w:t>
      </w:r>
    </w:p>
    <w:p w:rsidR="00750362" w:rsidRPr="000C2914" w:rsidRDefault="00750362" w:rsidP="00471B4D">
      <w:pPr>
        <w:spacing w:line="360" w:lineRule="auto"/>
        <w:ind w:firstLine="709"/>
        <w:jc w:val="both"/>
        <w:rPr>
          <w:sz w:val="28"/>
          <w:szCs w:val="28"/>
          <w:lang w:val="uk-UA"/>
        </w:rPr>
      </w:pPr>
      <w:r w:rsidRPr="000C2914">
        <w:rPr>
          <w:sz w:val="28"/>
          <w:szCs w:val="28"/>
          <w:lang w:val="uk-UA"/>
        </w:rPr>
        <w:t>55% опитуваних наголосили, що ніколи не вживали вітамінних комплексів, БАДів, енерготропних препаратів. Інші, зазначили, що приймають вітамінні комплекси за призначенням лікаря спортивного диспансеру із суворим дотриманням інструкції.</w:t>
      </w:r>
    </w:p>
    <w:p w:rsidR="00750362" w:rsidRPr="005F3397" w:rsidRDefault="00750362" w:rsidP="00471B4D">
      <w:pPr>
        <w:spacing w:line="360" w:lineRule="auto"/>
        <w:ind w:firstLine="709"/>
        <w:jc w:val="both"/>
        <w:rPr>
          <w:i/>
          <w:sz w:val="28"/>
          <w:szCs w:val="28"/>
          <w:lang w:val="uk-UA"/>
        </w:rPr>
      </w:pPr>
      <w:r w:rsidRPr="000C2914">
        <w:rPr>
          <w:sz w:val="28"/>
          <w:szCs w:val="28"/>
          <w:lang w:val="uk-UA"/>
        </w:rPr>
        <w:t xml:space="preserve"> </w:t>
      </w:r>
      <w:r w:rsidRPr="005F3397">
        <w:rPr>
          <w:i/>
          <w:sz w:val="28"/>
          <w:szCs w:val="28"/>
          <w:lang w:val="uk-UA"/>
        </w:rPr>
        <w:t>3.1.3. Характеристика групи дітей, які не займаються інтенсивним</w:t>
      </w:r>
      <w:r w:rsidR="005F3397" w:rsidRPr="005F3397">
        <w:rPr>
          <w:i/>
          <w:sz w:val="28"/>
          <w:szCs w:val="28"/>
          <w:lang w:val="uk-UA"/>
        </w:rPr>
        <w:t>и</w:t>
      </w:r>
      <w:r w:rsidRPr="005F3397">
        <w:rPr>
          <w:i/>
          <w:sz w:val="28"/>
          <w:szCs w:val="28"/>
          <w:lang w:val="uk-UA"/>
        </w:rPr>
        <w:t xml:space="preserve"> фізичним</w:t>
      </w:r>
      <w:r w:rsidR="005F3397" w:rsidRPr="005F3397">
        <w:rPr>
          <w:i/>
          <w:sz w:val="28"/>
          <w:szCs w:val="28"/>
          <w:lang w:val="uk-UA"/>
        </w:rPr>
        <w:t>и</w:t>
      </w:r>
      <w:r w:rsidRPr="005F3397">
        <w:rPr>
          <w:i/>
          <w:sz w:val="28"/>
          <w:szCs w:val="28"/>
          <w:lang w:val="uk-UA"/>
        </w:rPr>
        <w:t xml:space="preserve"> навантаженням</w:t>
      </w:r>
    </w:p>
    <w:p w:rsidR="00A721AC" w:rsidRDefault="00750362" w:rsidP="00471B4D">
      <w:pPr>
        <w:spacing w:line="360" w:lineRule="auto"/>
        <w:ind w:firstLine="709"/>
        <w:jc w:val="both"/>
        <w:rPr>
          <w:sz w:val="28"/>
          <w:szCs w:val="28"/>
          <w:lang w:val="uk-UA"/>
        </w:rPr>
      </w:pPr>
      <w:r w:rsidRPr="000C2914">
        <w:rPr>
          <w:sz w:val="28"/>
          <w:szCs w:val="28"/>
          <w:lang w:val="uk-UA"/>
        </w:rPr>
        <w:t>До групи контролю увійшли діти переважно І та ІІ групи здоров'я. Інтенсивність фізичного навантаження у дітей мінімальна –</w:t>
      </w:r>
      <w:r w:rsidR="00A721AC">
        <w:rPr>
          <w:sz w:val="28"/>
          <w:szCs w:val="28"/>
          <w:lang w:val="uk-UA"/>
        </w:rPr>
        <w:t xml:space="preserve"> </w:t>
      </w:r>
      <w:r w:rsidRPr="000C2914">
        <w:rPr>
          <w:sz w:val="28"/>
          <w:szCs w:val="28"/>
          <w:lang w:val="uk-UA"/>
        </w:rPr>
        <w:t xml:space="preserve">тільки заняття фізичної культурою під час шкільних уроків. Медичне обстеження діти проходять з урахуванням дитячої поліклініки. Серед перенесених захворювань відзначені ГРВІ кілька разів на рік, тонзиліт, гострий фарингіт, бронхіт, порушення постави. </w:t>
      </w:r>
    </w:p>
    <w:p w:rsidR="00750362" w:rsidRPr="000C2914" w:rsidRDefault="00750362" w:rsidP="00471B4D">
      <w:pPr>
        <w:spacing w:line="360" w:lineRule="auto"/>
        <w:ind w:firstLine="709"/>
        <w:jc w:val="both"/>
        <w:rPr>
          <w:sz w:val="28"/>
          <w:szCs w:val="28"/>
          <w:lang w:val="uk-UA"/>
        </w:rPr>
      </w:pPr>
      <w:r w:rsidRPr="000C2914">
        <w:rPr>
          <w:sz w:val="28"/>
          <w:szCs w:val="28"/>
          <w:lang w:val="uk-UA"/>
        </w:rPr>
        <w:t xml:space="preserve">При аналізі анкет для встановлення особливостей харчування було виявлено, більшість досліджуваних харчується </w:t>
      </w:r>
      <w:r w:rsidR="00A721AC">
        <w:rPr>
          <w:sz w:val="28"/>
          <w:szCs w:val="28"/>
          <w:lang w:val="uk-UA"/>
        </w:rPr>
        <w:t>2</w:t>
      </w:r>
      <w:r w:rsidRPr="000C2914">
        <w:rPr>
          <w:sz w:val="28"/>
          <w:szCs w:val="28"/>
          <w:lang w:val="uk-UA"/>
        </w:rPr>
        <w:t>-</w:t>
      </w:r>
      <w:r w:rsidR="00A721AC">
        <w:rPr>
          <w:sz w:val="28"/>
          <w:szCs w:val="28"/>
          <w:lang w:val="uk-UA"/>
        </w:rPr>
        <w:t>3</w:t>
      </w:r>
      <w:r w:rsidRPr="000C2914">
        <w:rPr>
          <w:sz w:val="28"/>
          <w:szCs w:val="28"/>
          <w:lang w:val="uk-UA"/>
        </w:rPr>
        <w:t xml:space="preserve"> </w:t>
      </w:r>
      <w:r w:rsidR="00A721AC">
        <w:rPr>
          <w:sz w:val="28"/>
          <w:szCs w:val="28"/>
          <w:lang w:val="uk-UA"/>
        </w:rPr>
        <w:t>рази на</w:t>
      </w:r>
      <w:r w:rsidRPr="000C2914">
        <w:rPr>
          <w:sz w:val="28"/>
          <w:szCs w:val="28"/>
          <w:lang w:val="uk-UA"/>
        </w:rPr>
        <w:t xml:space="preserve"> день, повноцінно, різноманітно, з достатньою кількістю вуглеводів, </w:t>
      </w:r>
      <w:r w:rsidR="00A721AC">
        <w:rPr>
          <w:sz w:val="28"/>
          <w:szCs w:val="28"/>
          <w:lang w:val="uk-UA"/>
        </w:rPr>
        <w:t xml:space="preserve">жирів, </w:t>
      </w:r>
      <w:r w:rsidRPr="000C2914">
        <w:rPr>
          <w:sz w:val="28"/>
          <w:szCs w:val="28"/>
          <w:lang w:val="uk-UA"/>
        </w:rPr>
        <w:t xml:space="preserve">білків рослинного і тваринного походження. Більшість, однак, вказали, що харчуються у закладах швидкого харчування не рідше одного разу на тиждень, а також мають великий обсяг перекушування між основними </w:t>
      </w:r>
      <w:r w:rsidRPr="000C2914">
        <w:rPr>
          <w:sz w:val="28"/>
          <w:szCs w:val="28"/>
          <w:lang w:val="uk-UA"/>
        </w:rPr>
        <w:lastRenderedPageBreak/>
        <w:t>прийомами їжі. Газовані напої, різні напівфабрикати, снеки (чіпси) не використовують зовсім 3 людини.</w:t>
      </w:r>
    </w:p>
    <w:p w:rsidR="00A721AC" w:rsidRDefault="00A721AC" w:rsidP="00471B4D">
      <w:pPr>
        <w:spacing w:line="360" w:lineRule="auto"/>
        <w:ind w:firstLine="709"/>
        <w:jc w:val="both"/>
        <w:rPr>
          <w:sz w:val="28"/>
          <w:szCs w:val="28"/>
          <w:lang w:val="uk-UA"/>
        </w:rPr>
      </w:pPr>
    </w:p>
    <w:p w:rsidR="00750362" w:rsidRPr="00A721AC" w:rsidRDefault="00750362" w:rsidP="00471B4D">
      <w:pPr>
        <w:spacing w:line="360" w:lineRule="auto"/>
        <w:ind w:firstLine="709"/>
        <w:jc w:val="both"/>
        <w:rPr>
          <w:b/>
          <w:sz w:val="28"/>
          <w:szCs w:val="28"/>
          <w:lang w:val="uk-UA"/>
        </w:rPr>
      </w:pPr>
      <w:r w:rsidRPr="00A721AC">
        <w:rPr>
          <w:b/>
          <w:sz w:val="28"/>
          <w:szCs w:val="28"/>
          <w:lang w:val="uk-UA"/>
        </w:rPr>
        <w:t>3.2. Результати дослідження стану карнітинового обміну</w:t>
      </w:r>
      <w:r w:rsidR="00CC22F5">
        <w:rPr>
          <w:b/>
          <w:sz w:val="28"/>
          <w:szCs w:val="28"/>
          <w:lang w:val="uk-UA"/>
        </w:rPr>
        <w:t xml:space="preserve"> у юних спортсменів</w:t>
      </w:r>
    </w:p>
    <w:p w:rsidR="00750362" w:rsidRPr="000C2914" w:rsidRDefault="00750362" w:rsidP="00471B4D">
      <w:pPr>
        <w:spacing w:line="360" w:lineRule="auto"/>
        <w:ind w:firstLine="709"/>
        <w:jc w:val="both"/>
        <w:rPr>
          <w:sz w:val="28"/>
          <w:szCs w:val="28"/>
          <w:lang w:val="uk-UA"/>
        </w:rPr>
      </w:pPr>
      <w:r w:rsidRPr="000C2914">
        <w:rPr>
          <w:sz w:val="28"/>
          <w:szCs w:val="28"/>
          <w:lang w:val="uk-UA"/>
        </w:rPr>
        <w:t xml:space="preserve">У ході проведеного дослідження у двох групах </w:t>
      </w:r>
      <w:r w:rsidR="00584259">
        <w:rPr>
          <w:sz w:val="28"/>
          <w:szCs w:val="28"/>
          <w:lang w:val="uk-UA"/>
        </w:rPr>
        <w:t>спортсменок</w:t>
      </w:r>
      <w:r w:rsidRPr="000C2914">
        <w:rPr>
          <w:sz w:val="28"/>
          <w:szCs w:val="28"/>
          <w:lang w:val="uk-UA"/>
        </w:rPr>
        <w:t xml:space="preserve"> (плавці та </w:t>
      </w:r>
      <w:r w:rsidR="00125329" w:rsidRPr="000C2914">
        <w:rPr>
          <w:sz w:val="28"/>
          <w:szCs w:val="28"/>
          <w:lang w:val="uk-UA"/>
        </w:rPr>
        <w:t>художн</w:t>
      </w:r>
      <w:r w:rsidR="00A721AC">
        <w:rPr>
          <w:sz w:val="28"/>
          <w:szCs w:val="28"/>
          <w:lang w:val="uk-UA"/>
        </w:rPr>
        <w:t>і</w:t>
      </w:r>
      <w:r w:rsidR="00125329" w:rsidRPr="000C2914">
        <w:rPr>
          <w:sz w:val="28"/>
          <w:szCs w:val="28"/>
          <w:lang w:val="uk-UA"/>
        </w:rPr>
        <w:t xml:space="preserve"> гімнаст</w:t>
      </w:r>
      <w:r w:rsidR="00A721AC">
        <w:rPr>
          <w:sz w:val="28"/>
          <w:szCs w:val="28"/>
          <w:lang w:val="uk-UA"/>
        </w:rPr>
        <w:t xml:space="preserve">ки), а також у групі контролю </w:t>
      </w:r>
      <w:r w:rsidRPr="000C2914">
        <w:rPr>
          <w:sz w:val="28"/>
          <w:szCs w:val="28"/>
          <w:lang w:val="uk-UA"/>
        </w:rPr>
        <w:t>було проведено тандемну хромато-мас-спектрометрію для встановлення рівня амінокислот, вільного карнітину, а також ацилкарнітинів.</w:t>
      </w:r>
    </w:p>
    <w:p w:rsidR="00750362" w:rsidRPr="000C2914" w:rsidRDefault="00750362" w:rsidP="00471B4D">
      <w:pPr>
        <w:spacing w:line="360" w:lineRule="auto"/>
        <w:ind w:firstLine="709"/>
        <w:jc w:val="both"/>
        <w:rPr>
          <w:sz w:val="28"/>
          <w:szCs w:val="28"/>
          <w:lang w:val="uk-UA"/>
        </w:rPr>
      </w:pPr>
      <w:r w:rsidRPr="000C2914">
        <w:rPr>
          <w:sz w:val="28"/>
          <w:szCs w:val="28"/>
          <w:lang w:val="uk-UA"/>
        </w:rPr>
        <w:t>Основними характеристиками карніт</w:t>
      </w:r>
      <w:r w:rsidR="00D53A6C">
        <w:rPr>
          <w:sz w:val="28"/>
          <w:szCs w:val="28"/>
          <w:lang w:val="uk-UA"/>
        </w:rPr>
        <w:t>и</w:t>
      </w:r>
      <w:r w:rsidRPr="000C2914">
        <w:rPr>
          <w:sz w:val="28"/>
          <w:szCs w:val="28"/>
          <w:lang w:val="uk-UA"/>
        </w:rPr>
        <w:t>нового обміну є вільний і зв'язаний карнітин, а також індекс їхнього співвідношення АК/С</w:t>
      </w:r>
      <w:r w:rsidRPr="00D53A6C">
        <w:rPr>
          <w:sz w:val="28"/>
          <w:szCs w:val="28"/>
          <w:vertAlign w:val="subscript"/>
          <w:lang w:val="uk-UA"/>
        </w:rPr>
        <w:t>0</w:t>
      </w:r>
      <w:r w:rsidRPr="000C2914">
        <w:rPr>
          <w:sz w:val="28"/>
          <w:szCs w:val="28"/>
          <w:lang w:val="uk-UA"/>
        </w:rPr>
        <w:t>.</w:t>
      </w:r>
    </w:p>
    <w:p w:rsidR="00750362" w:rsidRPr="000C2914" w:rsidRDefault="00750362" w:rsidP="00471B4D">
      <w:pPr>
        <w:spacing w:line="360" w:lineRule="auto"/>
        <w:ind w:firstLine="709"/>
        <w:jc w:val="both"/>
        <w:rPr>
          <w:sz w:val="28"/>
          <w:szCs w:val="28"/>
          <w:lang w:val="uk-UA"/>
        </w:rPr>
      </w:pPr>
      <w:r w:rsidRPr="000C2914">
        <w:rPr>
          <w:sz w:val="28"/>
          <w:szCs w:val="28"/>
          <w:lang w:val="uk-UA"/>
        </w:rPr>
        <w:t xml:space="preserve"> Результати порівняння показників карніт</w:t>
      </w:r>
      <w:r w:rsidR="00D53A6C">
        <w:rPr>
          <w:sz w:val="28"/>
          <w:szCs w:val="28"/>
          <w:lang w:val="uk-UA"/>
        </w:rPr>
        <w:t>и</w:t>
      </w:r>
      <w:r w:rsidRPr="000C2914">
        <w:rPr>
          <w:sz w:val="28"/>
          <w:szCs w:val="28"/>
          <w:lang w:val="uk-UA"/>
        </w:rPr>
        <w:t>нового обміну залежно від виду спорту представлені у таблиці 3.</w:t>
      </w:r>
      <w:r w:rsidR="00D53A6C">
        <w:rPr>
          <w:sz w:val="28"/>
          <w:szCs w:val="28"/>
          <w:lang w:val="uk-UA"/>
        </w:rPr>
        <w:t>5</w:t>
      </w:r>
      <w:r w:rsidRPr="000C2914">
        <w:rPr>
          <w:sz w:val="28"/>
          <w:szCs w:val="28"/>
          <w:lang w:val="uk-UA"/>
        </w:rPr>
        <w:t>.</w:t>
      </w:r>
    </w:p>
    <w:p w:rsidR="00D53A6C" w:rsidRPr="00D53A6C" w:rsidRDefault="00750362" w:rsidP="00D53A6C">
      <w:pPr>
        <w:spacing w:line="360" w:lineRule="auto"/>
        <w:ind w:firstLine="709"/>
        <w:jc w:val="right"/>
        <w:rPr>
          <w:i/>
          <w:sz w:val="28"/>
          <w:szCs w:val="28"/>
          <w:lang w:val="uk-UA"/>
        </w:rPr>
      </w:pPr>
      <w:r w:rsidRPr="00D53A6C">
        <w:rPr>
          <w:i/>
          <w:sz w:val="28"/>
          <w:szCs w:val="28"/>
          <w:lang w:val="uk-UA"/>
        </w:rPr>
        <w:t>Таблиця 3.</w:t>
      </w:r>
      <w:r w:rsidR="00D53A6C" w:rsidRPr="00D53A6C">
        <w:rPr>
          <w:i/>
          <w:sz w:val="28"/>
          <w:szCs w:val="28"/>
          <w:lang w:val="uk-UA"/>
        </w:rPr>
        <w:t>5</w:t>
      </w:r>
    </w:p>
    <w:p w:rsidR="00750362" w:rsidRPr="00D53A6C" w:rsidRDefault="00750362" w:rsidP="00D53A6C">
      <w:pPr>
        <w:spacing w:line="360" w:lineRule="auto"/>
        <w:ind w:firstLine="709"/>
        <w:jc w:val="center"/>
        <w:rPr>
          <w:i/>
          <w:sz w:val="28"/>
          <w:szCs w:val="28"/>
          <w:lang w:val="uk-UA"/>
        </w:rPr>
      </w:pPr>
      <w:r w:rsidRPr="00D53A6C">
        <w:rPr>
          <w:i/>
          <w:sz w:val="28"/>
          <w:szCs w:val="28"/>
          <w:lang w:val="uk-UA"/>
        </w:rPr>
        <w:t>Порівняння показників карніт</w:t>
      </w:r>
      <w:r w:rsidR="00D53A6C">
        <w:rPr>
          <w:i/>
          <w:sz w:val="28"/>
          <w:szCs w:val="28"/>
          <w:lang w:val="uk-UA"/>
        </w:rPr>
        <w:t>и</w:t>
      </w:r>
      <w:r w:rsidRPr="00D53A6C">
        <w:rPr>
          <w:i/>
          <w:sz w:val="28"/>
          <w:szCs w:val="28"/>
          <w:lang w:val="uk-UA"/>
        </w:rPr>
        <w:t>нового обміну в досліджуваних групах залежно від виду фізичного навантаження</w:t>
      </w:r>
    </w:p>
    <w:tbl>
      <w:tblPr>
        <w:tblStyle w:val="TableNormal"/>
        <w:tblW w:w="88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3"/>
        <w:gridCol w:w="1752"/>
        <w:gridCol w:w="1559"/>
        <w:gridCol w:w="1559"/>
        <w:gridCol w:w="1126"/>
      </w:tblGrid>
      <w:tr w:rsidR="00D53A6C" w:rsidRPr="000C2914" w:rsidTr="002A5104">
        <w:trPr>
          <w:trHeight w:val="506"/>
        </w:trPr>
        <w:tc>
          <w:tcPr>
            <w:tcW w:w="2833" w:type="dxa"/>
            <w:vMerge w:val="restart"/>
          </w:tcPr>
          <w:p w:rsidR="00D53A6C" w:rsidRPr="000C2914" w:rsidRDefault="00D53A6C" w:rsidP="00471B4D">
            <w:pPr>
              <w:pStyle w:val="TableParagraph"/>
              <w:spacing w:line="360" w:lineRule="auto"/>
              <w:ind w:left="443" w:right="437"/>
              <w:rPr>
                <w:b/>
                <w:sz w:val="28"/>
                <w:lang w:val="uk-UA"/>
              </w:rPr>
            </w:pPr>
            <w:r w:rsidRPr="00D53A6C">
              <w:rPr>
                <w:sz w:val="28"/>
                <w:szCs w:val="28"/>
                <w:lang w:val="uk-UA"/>
              </w:rPr>
              <w:t xml:space="preserve">Показник </w:t>
            </w:r>
            <w:r>
              <w:rPr>
                <w:sz w:val="28"/>
                <w:szCs w:val="28"/>
                <w:lang w:val="uk-UA"/>
              </w:rPr>
              <w:t>карнітинового</w:t>
            </w:r>
            <w:r w:rsidRPr="00D53A6C">
              <w:rPr>
                <w:sz w:val="28"/>
                <w:szCs w:val="28"/>
                <w:lang w:val="uk-UA"/>
              </w:rPr>
              <w:t xml:space="preserve"> обміну</w:t>
            </w:r>
          </w:p>
        </w:tc>
        <w:tc>
          <w:tcPr>
            <w:tcW w:w="4870" w:type="dxa"/>
            <w:gridSpan w:val="3"/>
          </w:tcPr>
          <w:p w:rsidR="00D53A6C" w:rsidRPr="000C2914" w:rsidRDefault="00D53A6C" w:rsidP="00D53A6C">
            <w:pPr>
              <w:pStyle w:val="TableParagraph"/>
              <w:spacing w:line="360" w:lineRule="auto"/>
              <w:ind w:left="1009"/>
              <w:jc w:val="left"/>
              <w:rPr>
                <w:b/>
                <w:sz w:val="28"/>
                <w:lang w:val="uk-UA"/>
              </w:rPr>
            </w:pPr>
            <w:r w:rsidRPr="000C2914">
              <w:rPr>
                <w:b/>
                <w:sz w:val="28"/>
                <w:lang w:val="uk-UA"/>
              </w:rPr>
              <w:t>Група</w:t>
            </w:r>
            <w:r w:rsidRPr="000C2914">
              <w:rPr>
                <w:b/>
                <w:spacing w:val="-6"/>
                <w:sz w:val="28"/>
                <w:lang w:val="uk-UA"/>
              </w:rPr>
              <w:t xml:space="preserve"> </w:t>
            </w:r>
            <w:r>
              <w:rPr>
                <w:b/>
                <w:spacing w:val="-2"/>
                <w:sz w:val="28"/>
                <w:lang w:val="uk-UA"/>
              </w:rPr>
              <w:t>досліджуваних</w:t>
            </w:r>
          </w:p>
        </w:tc>
        <w:tc>
          <w:tcPr>
            <w:tcW w:w="1126" w:type="dxa"/>
            <w:vMerge w:val="restart"/>
          </w:tcPr>
          <w:p w:rsidR="00D53A6C" w:rsidRPr="000C2914" w:rsidRDefault="00D53A6C" w:rsidP="00471B4D">
            <w:pPr>
              <w:pStyle w:val="TableParagraph"/>
              <w:spacing w:line="360" w:lineRule="auto"/>
              <w:ind w:left="3"/>
              <w:rPr>
                <w:b/>
                <w:sz w:val="28"/>
                <w:lang w:val="uk-UA"/>
              </w:rPr>
            </w:pPr>
            <w:r w:rsidRPr="000C2914">
              <w:rPr>
                <w:b/>
                <w:sz w:val="28"/>
                <w:lang w:val="uk-UA"/>
              </w:rPr>
              <w:t>p</w:t>
            </w:r>
          </w:p>
        </w:tc>
      </w:tr>
      <w:tr w:rsidR="00D53A6C" w:rsidRPr="000C2914" w:rsidTr="002A5104">
        <w:trPr>
          <w:trHeight w:val="965"/>
        </w:trPr>
        <w:tc>
          <w:tcPr>
            <w:tcW w:w="2833" w:type="dxa"/>
            <w:vMerge/>
            <w:tcBorders>
              <w:top w:val="nil"/>
            </w:tcBorders>
          </w:tcPr>
          <w:p w:rsidR="00D53A6C" w:rsidRPr="000C2914" w:rsidRDefault="00D53A6C" w:rsidP="00471B4D">
            <w:pPr>
              <w:spacing w:line="360" w:lineRule="auto"/>
              <w:rPr>
                <w:sz w:val="2"/>
                <w:szCs w:val="2"/>
                <w:lang w:val="uk-UA"/>
              </w:rPr>
            </w:pPr>
          </w:p>
        </w:tc>
        <w:tc>
          <w:tcPr>
            <w:tcW w:w="1752" w:type="dxa"/>
          </w:tcPr>
          <w:p w:rsidR="00D53A6C" w:rsidRPr="000C2914" w:rsidRDefault="00D53A6C" w:rsidP="00471B4D">
            <w:pPr>
              <w:pStyle w:val="TableParagraph"/>
              <w:spacing w:line="360" w:lineRule="auto"/>
              <w:ind w:left="217" w:right="212"/>
              <w:rPr>
                <w:sz w:val="28"/>
                <w:lang w:val="uk-UA"/>
              </w:rPr>
            </w:pPr>
            <w:r>
              <w:rPr>
                <w:sz w:val="28"/>
                <w:lang w:val="uk-UA"/>
              </w:rPr>
              <w:t>Художня гімнастика</w:t>
            </w:r>
          </w:p>
        </w:tc>
        <w:tc>
          <w:tcPr>
            <w:tcW w:w="1559" w:type="dxa"/>
          </w:tcPr>
          <w:p w:rsidR="00D53A6C" w:rsidRPr="000C2914" w:rsidRDefault="00D53A6C" w:rsidP="00471B4D">
            <w:pPr>
              <w:pStyle w:val="TableParagraph"/>
              <w:spacing w:line="360" w:lineRule="auto"/>
              <w:ind w:left="157" w:right="149"/>
              <w:rPr>
                <w:sz w:val="28"/>
                <w:lang w:val="uk-UA"/>
              </w:rPr>
            </w:pPr>
            <w:r>
              <w:rPr>
                <w:spacing w:val="-2"/>
                <w:sz w:val="28"/>
                <w:lang w:val="uk-UA"/>
              </w:rPr>
              <w:t>Плавання</w:t>
            </w:r>
          </w:p>
        </w:tc>
        <w:tc>
          <w:tcPr>
            <w:tcW w:w="1559" w:type="dxa"/>
          </w:tcPr>
          <w:p w:rsidR="00D53A6C" w:rsidRPr="000C2914" w:rsidRDefault="00D53A6C" w:rsidP="00471B4D">
            <w:pPr>
              <w:pStyle w:val="TableParagraph"/>
              <w:spacing w:line="360" w:lineRule="auto"/>
              <w:ind w:left="120" w:right="116"/>
              <w:rPr>
                <w:sz w:val="28"/>
                <w:lang w:val="uk-UA"/>
              </w:rPr>
            </w:pPr>
            <w:r w:rsidRPr="000C2914">
              <w:rPr>
                <w:spacing w:val="-2"/>
                <w:sz w:val="28"/>
                <w:lang w:val="uk-UA"/>
              </w:rPr>
              <w:t>Контроль</w:t>
            </w:r>
          </w:p>
        </w:tc>
        <w:tc>
          <w:tcPr>
            <w:tcW w:w="1126" w:type="dxa"/>
            <w:vMerge/>
            <w:tcBorders>
              <w:top w:val="nil"/>
            </w:tcBorders>
          </w:tcPr>
          <w:p w:rsidR="00D53A6C" w:rsidRPr="000C2914" w:rsidRDefault="00D53A6C" w:rsidP="00471B4D">
            <w:pPr>
              <w:spacing w:line="360" w:lineRule="auto"/>
              <w:rPr>
                <w:sz w:val="2"/>
                <w:szCs w:val="2"/>
                <w:lang w:val="uk-UA"/>
              </w:rPr>
            </w:pPr>
          </w:p>
        </w:tc>
      </w:tr>
      <w:tr w:rsidR="00D53A6C" w:rsidRPr="000C2914" w:rsidTr="002A5104">
        <w:trPr>
          <w:trHeight w:val="966"/>
        </w:trPr>
        <w:tc>
          <w:tcPr>
            <w:tcW w:w="2833" w:type="dxa"/>
          </w:tcPr>
          <w:p w:rsidR="00D53A6C" w:rsidRPr="000C2914" w:rsidRDefault="00D53A6C" w:rsidP="00471B4D">
            <w:pPr>
              <w:pStyle w:val="TableParagraph"/>
              <w:spacing w:line="360" w:lineRule="auto"/>
              <w:ind w:left="107"/>
              <w:jc w:val="left"/>
              <w:rPr>
                <w:sz w:val="28"/>
                <w:lang w:val="uk-UA"/>
              </w:rPr>
            </w:pPr>
            <w:r>
              <w:rPr>
                <w:sz w:val="28"/>
                <w:lang w:val="uk-UA"/>
              </w:rPr>
              <w:t>Вільний</w:t>
            </w:r>
            <w:r w:rsidRPr="000C2914">
              <w:rPr>
                <w:spacing w:val="43"/>
                <w:sz w:val="28"/>
                <w:lang w:val="uk-UA"/>
              </w:rPr>
              <w:t xml:space="preserve"> </w:t>
            </w:r>
            <w:r w:rsidRPr="000C2914">
              <w:rPr>
                <w:spacing w:val="-2"/>
                <w:sz w:val="28"/>
                <w:lang w:val="uk-UA"/>
              </w:rPr>
              <w:t>карн</w:t>
            </w:r>
            <w:r>
              <w:rPr>
                <w:spacing w:val="-2"/>
                <w:sz w:val="28"/>
                <w:lang w:val="uk-UA"/>
              </w:rPr>
              <w:t>і</w:t>
            </w:r>
            <w:r w:rsidRPr="000C2914">
              <w:rPr>
                <w:spacing w:val="-2"/>
                <w:sz w:val="28"/>
                <w:lang w:val="uk-UA"/>
              </w:rPr>
              <w:t>тин</w:t>
            </w:r>
          </w:p>
          <w:p w:rsidR="00D53A6C" w:rsidRPr="000C2914" w:rsidRDefault="00D53A6C" w:rsidP="00471B4D">
            <w:pPr>
              <w:pStyle w:val="TableParagraph"/>
              <w:spacing w:line="360" w:lineRule="auto"/>
              <w:ind w:left="107"/>
              <w:jc w:val="left"/>
              <w:rPr>
                <w:sz w:val="28"/>
                <w:lang w:val="uk-UA"/>
              </w:rPr>
            </w:pPr>
            <w:r w:rsidRPr="000C2914">
              <w:rPr>
                <w:sz w:val="28"/>
                <w:lang w:val="uk-UA"/>
              </w:rPr>
              <w:t>(С</w:t>
            </w:r>
            <w:r w:rsidRPr="00D53A6C">
              <w:rPr>
                <w:sz w:val="28"/>
                <w:vertAlign w:val="subscript"/>
                <w:lang w:val="uk-UA"/>
              </w:rPr>
              <w:t>0</w:t>
            </w:r>
            <w:r w:rsidRPr="000C2914">
              <w:rPr>
                <w:sz w:val="28"/>
                <w:lang w:val="uk-UA"/>
              </w:rPr>
              <w:t>),</w:t>
            </w:r>
            <w:r w:rsidRPr="000C2914">
              <w:rPr>
                <w:spacing w:val="-3"/>
                <w:sz w:val="28"/>
                <w:lang w:val="uk-UA"/>
              </w:rPr>
              <w:t xml:space="preserve"> </w:t>
            </w:r>
            <w:r w:rsidR="00813112">
              <w:rPr>
                <w:spacing w:val="-2"/>
                <w:sz w:val="28"/>
                <w:lang w:val="uk-UA"/>
              </w:rPr>
              <w:t>мкмоль·л</w:t>
            </w:r>
            <w:r w:rsidR="00813112" w:rsidRPr="00813112">
              <w:rPr>
                <w:spacing w:val="-2"/>
                <w:sz w:val="28"/>
                <w:vertAlign w:val="superscript"/>
                <w:lang w:val="uk-UA"/>
              </w:rPr>
              <w:t>-1</w:t>
            </w:r>
          </w:p>
        </w:tc>
        <w:tc>
          <w:tcPr>
            <w:tcW w:w="1752" w:type="dxa"/>
          </w:tcPr>
          <w:p w:rsidR="00D53A6C" w:rsidRPr="000C2914" w:rsidRDefault="00D53A6C" w:rsidP="00387926">
            <w:pPr>
              <w:pStyle w:val="TableParagraph"/>
              <w:spacing w:line="360" w:lineRule="auto"/>
              <w:ind w:left="217" w:right="214"/>
              <w:rPr>
                <w:sz w:val="28"/>
                <w:lang w:val="uk-UA"/>
              </w:rPr>
            </w:pPr>
            <w:r w:rsidRPr="000C2914">
              <w:rPr>
                <w:spacing w:val="-2"/>
                <w:sz w:val="28"/>
                <w:lang w:val="uk-UA"/>
              </w:rPr>
              <w:t>29,9±1</w:t>
            </w:r>
            <w:r w:rsidR="00387926">
              <w:rPr>
                <w:spacing w:val="-2"/>
                <w:sz w:val="28"/>
                <w:lang w:val="uk-UA"/>
              </w:rPr>
              <w:t>2</w:t>
            </w:r>
          </w:p>
        </w:tc>
        <w:tc>
          <w:tcPr>
            <w:tcW w:w="1559" w:type="dxa"/>
          </w:tcPr>
          <w:p w:rsidR="00D53A6C" w:rsidRPr="000C2914" w:rsidRDefault="00D53A6C" w:rsidP="00387926">
            <w:pPr>
              <w:pStyle w:val="TableParagraph"/>
              <w:spacing w:line="360" w:lineRule="auto"/>
              <w:ind w:left="157" w:right="149"/>
              <w:rPr>
                <w:sz w:val="28"/>
                <w:lang w:val="uk-UA"/>
              </w:rPr>
            </w:pPr>
            <w:r w:rsidRPr="000C2914">
              <w:rPr>
                <w:spacing w:val="-2"/>
                <w:sz w:val="28"/>
                <w:lang w:val="uk-UA"/>
              </w:rPr>
              <w:t>36,3±0,</w:t>
            </w:r>
            <w:r w:rsidR="00387926">
              <w:rPr>
                <w:spacing w:val="-2"/>
                <w:sz w:val="28"/>
                <w:lang w:val="uk-UA"/>
              </w:rPr>
              <w:t>9</w:t>
            </w:r>
          </w:p>
        </w:tc>
        <w:tc>
          <w:tcPr>
            <w:tcW w:w="1559" w:type="dxa"/>
          </w:tcPr>
          <w:p w:rsidR="00D53A6C" w:rsidRPr="000C2914" w:rsidRDefault="00D53A6C" w:rsidP="00471B4D">
            <w:pPr>
              <w:pStyle w:val="TableParagraph"/>
              <w:spacing w:line="360" w:lineRule="auto"/>
              <w:ind w:left="120" w:right="114"/>
              <w:rPr>
                <w:sz w:val="28"/>
                <w:lang w:val="uk-UA"/>
              </w:rPr>
            </w:pPr>
            <w:r w:rsidRPr="000C2914">
              <w:rPr>
                <w:spacing w:val="-2"/>
                <w:sz w:val="28"/>
                <w:lang w:val="uk-UA"/>
              </w:rPr>
              <w:t>32,0±1,0</w:t>
            </w:r>
          </w:p>
        </w:tc>
        <w:tc>
          <w:tcPr>
            <w:tcW w:w="1126" w:type="dxa"/>
          </w:tcPr>
          <w:p w:rsidR="00D53A6C" w:rsidRPr="000C2914" w:rsidRDefault="00D53A6C" w:rsidP="004C1755">
            <w:pPr>
              <w:pStyle w:val="TableParagraph"/>
              <w:spacing w:line="360" w:lineRule="auto"/>
              <w:ind w:left="151" w:right="147"/>
              <w:rPr>
                <w:b/>
                <w:sz w:val="28"/>
                <w:lang w:val="uk-UA"/>
              </w:rPr>
            </w:pPr>
            <w:r w:rsidRPr="000C2914">
              <w:rPr>
                <w:b/>
                <w:spacing w:val="-2"/>
                <w:sz w:val="28"/>
                <w:lang w:val="uk-UA"/>
              </w:rPr>
              <w:t>&lt;0,01</w:t>
            </w:r>
          </w:p>
        </w:tc>
      </w:tr>
      <w:tr w:rsidR="00D53A6C" w:rsidRPr="000C2914" w:rsidTr="002A5104">
        <w:trPr>
          <w:trHeight w:val="966"/>
        </w:trPr>
        <w:tc>
          <w:tcPr>
            <w:tcW w:w="2833" w:type="dxa"/>
          </w:tcPr>
          <w:p w:rsidR="00D53A6C" w:rsidRPr="000C2914" w:rsidRDefault="00D53A6C" w:rsidP="00471B4D">
            <w:pPr>
              <w:pStyle w:val="TableParagraph"/>
              <w:spacing w:line="360" w:lineRule="auto"/>
              <w:ind w:left="107"/>
              <w:jc w:val="left"/>
              <w:rPr>
                <w:sz w:val="28"/>
                <w:lang w:val="uk-UA"/>
              </w:rPr>
            </w:pPr>
            <w:r>
              <w:rPr>
                <w:sz w:val="28"/>
                <w:lang w:val="uk-UA"/>
              </w:rPr>
              <w:t>Зв’язаний</w:t>
            </w:r>
            <w:r w:rsidRPr="000C2914">
              <w:rPr>
                <w:spacing w:val="61"/>
                <w:w w:val="150"/>
                <w:sz w:val="28"/>
                <w:lang w:val="uk-UA"/>
              </w:rPr>
              <w:t xml:space="preserve"> </w:t>
            </w:r>
            <w:r w:rsidRPr="000C2914">
              <w:rPr>
                <w:spacing w:val="-2"/>
                <w:sz w:val="28"/>
                <w:lang w:val="uk-UA"/>
              </w:rPr>
              <w:t>карн</w:t>
            </w:r>
            <w:r>
              <w:rPr>
                <w:spacing w:val="-2"/>
                <w:sz w:val="28"/>
                <w:lang w:val="uk-UA"/>
              </w:rPr>
              <w:t>і</w:t>
            </w:r>
            <w:r w:rsidRPr="000C2914">
              <w:rPr>
                <w:spacing w:val="-2"/>
                <w:sz w:val="28"/>
                <w:lang w:val="uk-UA"/>
              </w:rPr>
              <w:t>тин</w:t>
            </w:r>
          </w:p>
          <w:p w:rsidR="00D53A6C" w:rsidRPr="000C2914" w:rsidRDefault="00D53A6C" w:rsidP="00471B4D">
            <w:pPr>
              <w:pStyle w:val="TableParagraph"/>
              <w:spacing w:line="360" w:lineRule="auto"/>
              <w:ind w:left="107"/>
              <w:jc w:val="left"/>
              <w:rPr>
                <w:sz w:val="28"/>
                <w:lang w:val="uk-UA"/>
              </w:rPr>
            </w:pPr>
            <w:r w:rsidRPr="000C2914">
              <w:rPr>
                <w:sz w:val="28"/>
                <w:lang w:val="uk-UA"/>
              </w:rPr>
              <w:t>(АК),</w:t>
            </w:r>
            <w:r w:rsidRPr="000C2914">
              <w:rPr>
                <w:spacing w:val="-5"/>
                <w:sz w:val="28"/>
                <w:lang w:val="uk-UA"/>
              </w:rPr>
              <w:t xml:space="preserve"> </w:t>
            </w:r>
            <w:r w:rsidR="00813112">
              <w:rPr>
                <w:spacing w:val="-2"/>
                <w:sz w:val="28"/>
                <w:lang w:val="uk-UA"/>
              </w:rPr>
              <w:t>мкмоль·л</w:t>
            </w:r>
            <w:r w:rsidR="00813112" w:rsidRPr="00813112">
              <w:rPr>
                <w:spacing w:val="-2"/>
                <w:sz w:val="28"/>
                <w:vertAlign w:val="superscript"/>
                <w:lang w:val="uk-UA"/>
              </w:rPr>
              <w:t>-1</w:t>
            </w:r>
          </w:p>
        </w:tc>
        <w:tc>
          <w:tcPr>
            <w:tcW w:w="1752" w:type="dxa"/>
          </w:tcPr>
          <w:p w:rsidR="00D53A6C" w:rsidRPr="000C2914" w:rsidRDefault="00D53A6C" w:rsidP="00387926">
            <w:pPr>
              <w:pStyle w:val="TableParagraph"/>
              <w:spacing w:line="360" w:lineRule="auto"/>
              <w:ind w:left="217" w:right="213"/>
              <w:rPr>
                <w:sz w:val="28"/>
                <w:lang w:val="uk-UA"/>
              </w:rPr>
            </w:pPr>
            <w:r w:rsidRPr="000C2914">
              <w:rPr>
                <w:spacing w:val="-2"/>
                <w:sz w:val="28"/>
                <w:lang w:val="uk-UA"/>
              </w:rPr>
              <w:t>16,0±0,</w:t>
            </w:r>
            <w:r w:rsidR="00387926">
              <w:rPr>
                <w:spacing w:val="-2"/>
                <w:sz w:val="28"/>
                <w:lang w:val="uk-UA"/>
              </w:rPr>
              <w:t>6</w:t>
            </w:r>
          </w:p>
        </w:tc>
        <w:tc>
          <w:tcPr>
            <w:tcW w:w="1559" w:type="dxa"/>
          </w:tcPr>
          <w:p w:rsidR="00D53A6C" w:rsidRPr="000C2914" w:rsidRDefault="00D53A6C" w:rsidP="00387926">
            <w:pPr>
              <w:pStyle w:val="TableParagraph"/>
              <w:spacing w:line="360" w:lineRule="auto"/>
              <w:ind w:left="157" w:right="149"/>
              <w:rPr>
                <w:sz w:val="28"/>
                <w:lang w:val="uk-UA"/>
              </w:rPr>
            </w:pPr>
            <w:r w:rsidRPr="000C2914">
              <w:rPr>
                <w:spacing w:val="-2"/>
                <w:sz w:val="28"/>
                <w:lang w:val="uk-UA"/>
              </w:rPr>
              <w:t>16,3±0,</w:t>
            </w:r>
            <w:r w:rsidR="00387926">
              <w:rPr>
                <w:spacing w:val="-2"/>
                <w:sz w:val="28"/>
                <w:lang w:val="uk-UA"/>
              </w:rPr>
              <w:t>8</w:t>
            </w:r>
          </w:p>
        </w:tc>
        <w:tc>
          <w:tcPr>
            <w:tcW w:w="1559" w:type="dxa"/>
          </w:tcPr>
          <w:p w:rsidR="00D53A6C" w:rsidRPr="000C2914" w:rsidRDefault="00D53A6C" w:rsidP="00387926">
            <w:pPr>
              <w:pStyle w:val="TableParagraph"/>
              <w:spacing w:line="360" w:lineRule="auto"/>
              <w:ind w:left="120" w:right="115"/>
              <w:rPr>
                <w:sz w:val="28"/>
                <w:lang w:val="uk-UA"/>
              </w:rPr>
            </w:pPr>
            <w:r w:rsidRPr="000C2914">
              <w:rPr>
                <w:spacing w:val="-2"/>
                <w:sz w:val="28"/>
                <w:lang w:val="uk-UA"/>
              </w:rPr>
              <w:t>14,3±0,</w:t>
            </w:r>
            <w:r w:rsidR="00387926">
              <w:rPr>
                <w:spacing w:val="-2"/>
                <w:sz w:val="28"/>
                <w:lang w:val="uk-UA"/>
              </w:rPr>
              <w:t>6</w:t>
            </w:r>
          </w:p>
        </w:tc>
        <w:tc>
          <w:tcPr>
            <w:tcW w:w="1126" w:type="dxa"/>
          </w:tcPr>
          <w:p w:rsidR="00D53A6C" w:rsidRPr="000C2914" w:rsidRDefault="00D53A6C" w:rsidP="00471B4D">
            <w:pPr>
              <w:pStyle w:val="TableParagraph"/>
              <w:spacing w:line="360" w:lineRule="auto"/>
              <w:ind w:left="149" w:right="147"/>
              <w:rPr>
                <w:sz w:val="28"/>
                <w:lang w:val="uk-UA"/>
              </w:rPr>
            </w:pPr>
            <w:r w:rsidRPr="000C2914">
              <w:rPr>
                <w:spacing w:val="-2"/>
                <w:sz w:val="28"/>
                <w:lang w:val="uk-UA"/>
              </w:rPr>
              <w:t>&gt;0,05</w:t>
            </w:r>
          </w:p>
        </w:tc>
      </w:tr>
      <w:tr w:rsidR="00D53A6C" w:rsidRPr="000C2914" w:rsidTr="002A5104">
        <w:trPr>
          <w:trHeight w:val="481"/>
        </w:trPr>
        <w:tc>
          <w:tcPr>
            <w:tcW w:w="2833" w:type="dxa"/>
          </w:tcPr>
          <w:p w:rsidR="00D53A6C" w:rsidRPr="000C2914" w:rsidRDefault="00D53A6C" w:rsidP="00471B4D">
            <w:pPr>
              <w:pStyle w:val="TableParagraph"/>
              <w:spacing w:line="360" w:lineRule="auto"/>
              <w:ind w:left="107"/>
              <w:jc w:val="left"/>
              <w:rPr>
                <w:sz w:val="28"/>
                <w:lang w:val="uk-UA"/>
              </w:rPr>
            </w:pPr>
            <w:r w:rsidRPr="000C2914">
              <w:rPr>
                <w:spacing w:val="-2"/>
                <w:sz w:val="28"/>
                <w:lang w:val="uk-UA"/>
              </w:rPr>
              <w:t>АК/С</w:t>
            </w:r>
            <w:r w:rsidRPr="00D53A6C">
              <w:rPr>
                <w:spacing w:val="-2"/>
                <w:sz w:val="28"/>
                <w:vertAlign w:val="subscript"/>
                <w:lang w:val="uk-UA"/>
              </w:rPr>
              <w:t>0</w:t>
            </w:r>
          </w:p>
        </w:tc>
        <w:tc>
          <w:tcPr>
            <w:tcW w:w="1752" w:type="dxa"/>
          </w:tcPr>
          <w:p w:rsidR="00D53A6C" w:rsidRPr="000C2914" w:rsidRDefault="00D53A6C" w:rsidP="00387926">
            <w:pPr>
              <w:pStyle w:val="TableParagraph"/>
              <w:spacing w:line="360" w:lineRule="auto"/>
              <w:ind w:left="217" w:right="214"/>
              <w:rPr>
                <w:sz w:val="28"/>
                <w:lang w:val="uk-UA"/>
              </w:rPr>
            </w:pPr>
            <w:r w:rsidRPr="000C2914">
              <w:rPr>
                <w:spacing w:val="-2"/>
                <w:sz w:val="28"/>
                <w:lang w:val="uk-UA"/>
              </w:rPr>
              <w:t>0,54±0,0</w:t>
            </w:r>
            <w:r w:rsidR="00387926">
              <w:rPr>
                <w:spacing w:val="-2"/>
                <w:sz w:val="28"/>
                <w:lang w:val="uk-UA"/>
              </w:rPr>
              <w:t>3</w:t>
            </w:r>
          </w:p>
        </w:tc>
        <w:tc>
          <w:tcPr>
            <w:tcW w:w="1559" w:type="dxa"/>
          </w:tcPr>
          <w:p w:rsidR="00D53A6C" w:rsidRPr="000C2914" w:rsidRDefault="00D53A6C" w:rsidP="00387926">
            <w:pPr>
              <w:pStyle w:val="TableParagraph"/>
              <w:spacing w:line="360" w:lineRule="auto"/>
              <w:ind w:left="157" w:right="151"/>
              <w:rPr>
                <w:sz w:val="28"/>
                <w:lang w:val="uk-UA"/>
              </w:rPr>
            </w:pPr>
            <w:r w:rsidRPr="000C2914">
              <w:rPr>
                <w:spacing w:val="-2"/>
                <w:sz w:val="28"/>
                <w:lang w:val="uk-UA"/>
              </w:rPr>
              <w:t>0,46±0,0</w:t>
            </w:r>
            <w:r w:rsidR="00387926">
              <w:rPr>
                <w:spacing w:val="-2"/>
                <w:sz w:val="28"/>
                <w:lang w:val="uk-UA"/>
              </w:rPr>
              <w:t>1</w:t>
            </w:r>
          </w:p>
        </w:tc>
        <w:tc>
          <w:tcPr>
            <w:tcW w:w="1559" w:type="dxa"/>
          </w:tcPr>
          <w:p w:rsidR="00D53A6C" w:rsidRPr="000C2914" w:rsidRDefault="00D53A6C" w:rsidP="00387926">
            <w:pPr>
              <w:pStyle w:val="TableParagraph"/>
              <w:spacing w:line="360" w:lineRule="auto"/>
              <w:ind w:left="120" w:right="115"/>
              <w:rPr>
                <w:sz w:val="28"/>
                <w:lang w:val="uk-UA"/>
              </w:rPr>
            </w:pPr>
            <w:r w:rsidRPr="000C2914">
              <w:rPr>
                <w:spacing w:val="-2"/>
                <w:sz w:val="28"/>
                <w:lang w:val="uk-UA"/>
              </w:rPr>
              <w:t>0,46±0,0</w:t>
            </w:r>
            <w:r w:rsidR="00387926">
              <w:rPr>
                <w:spacing w:val="-2"/>
                <w:sz w:val="28"/>
                <w:lang w:val="uk-UA"/>
              </w:rPr>
              <w:t>3</w:t>
            </w:r>
          </w:p>
        </w:tc>
        <w:tc>
          <w:tcPr>
            <w:tcW w:w="1126" w:type="dxa"/>
          </w:tcPr>
          <w:p w:rsidR="00D53A6C" w:rsidRPr="000C2914" w:rsidRDefault="00D53A6C" w:rsidP="00471B4D">
            <w:pPr>
              <w:pStyle w:val="TableParagraph"/>
              <w:spacing w:line="360" w:lineRule="auto"/>
              <w:ind w:left="151" w:right="147"/>
              <w:rPr>
                <w:b/>
                <w:sz w:val="28"/>
                <w:lang w:val="uk-UA"/>
              </w:rPr>
            </w:pPr>
            <w:r w:rsidRPr="000C2914">
              <w:rPr>
                <w:b/>
                <w:spacing w:val="-2"/>
                <w:sz w:val="28"/>
                <w:lang w:val="uk-UA"/>
              </w:rPr>
              <w:t>&lt;0,01</w:t>
            </w:r>
          </w:p>
        </w:tc>
      </w:tr>
    </w:tbl>
    <w:p w:rsidR="00750362" w:rsidRPr="000C2914" w:rsidRDefault="00750362" w:rsidP="00471B4D">
      <w:pPr>
        <w:spacing w:line="360" w:lineRule="auto"/>
        <w:ind w:firstLine="709"/>
        <w:jc w:val="both"/>
        <w:rPr>
          <w:sz w:val="28"/>
          <w:szCs w:val="28"/>
          <w:lang w:val="uk-UA"/>
        </w:rPr>
      </w:pPr>
    </w:p>
    <w:p w:rsidR="00CB30C7" w:rsidRPr="000C2914" w:rsidRDefault="00CB30C7" w:rsidP="00471B4D">
      <w:pPr>
        <w:spacing w:line="360" w:lineRule="auto"/>
        <w:ind w:firstLine="709"/>
        <w:jc w:val="both"/>
        <w:rPr>
          <w:sz w:val="28"/>
          <w:szCs w:val="28"/>
          <w:lang w:val="uk-UA"/>
        </w:rPr>
      </w:pPr>
      <w:r w:rsidRPr="000C2914">
        <w:rPr>
          <w:sz w:val="28"/>
          <w:szCs w:val="28"/>
          <w:lang w:val="uk-UA"/>
        </w:rPr>
        <w:t xml:space="preserve">Виходячи з отриманих результатів, при порівнянні вмісту вільного карнітину у дітей залежно від виду спортивного навантаження було встановлено, що цей показник має статистично значущі відмінності між групами (p&lt;0,01). При застосуванні апостеріорного критерію за методом Тьюкі вміст вільного карнітину був істотно вищим у </w:t>
      </w:r>
      <w:r w:rsidR="00584259">
        <w:rPr>
          <w:sz w:val="28"/>
          <w:szCs w:val="28"/>
          <w:lang w:val="uk-UA"/>
        </w:rPr>
        <w:t>спортсменок</w:t>
      </w:r>
      <w:r w:rsidRPr="000C2914">
        <w:rPr>
          <w:sz w:val="28"/>
          <w:szCs w:val="28"/>
          <w:lang w:val="uk-UA"/>
        </w:rPr>
        <w:t xml:space="preserve">, що </w:t>
      </w:r>
      <w:r w:rsidRPr="000C2914">
        <w:rPr>
          <w:sz w:val="28"/>
          <w:szCs w:val="28"/>
          <w:lang w:val="uk-UA"/>
        </w:rPr>
        <w:lastRenderedPageBreak/>
        <w:t xml:space="preserve">займаються плаванням, порівняно як з </w:t>
      </w:r>
      <w:r w:rsidR="00D66C89">
        <w:rPr>
          <w:sz w:val="28"/>
          <w:szCs w:val="28"/>
          <w:lang w:val="uk-UA"/>
        </w:rPr>
        <w:t>гімнастками</w:t>
      </w:r>
      <w:r w:rsidRPr="000C2914">
        <w:rPr>
          <w:sz w:val="28"/>
          <w:szCs w:val="28"/>
          <w:lang w:val="uk-UA"/>
        </w:rPr>
        <w:t xml:space="preserve"> (p&lt;0,001), так і з групою контролю (p&lt;0,01). Виявлені відмінності можуть вказувати на наявність ефективнішої клітинної енергетики у представників аеробних навантажень.</w:t>
      </w:r>
    </w:p>
    <w:p w:rsidR="00CB30C7" w:rsidRPr="000C2914" w:rsidRDefault="00CB30C7" w:rsidP="00471B4D">
      <w:pPr>
        <w:spacing w:line="360" w:lineRule="auto"/>
        <w:ind w:firstLine="709"/>
        <w:jc w:val="both"/>
        <w:rPr>
          <w:sz w:val="28"/>
          <w:szCs w:val="28"/>
          <w:lang w:val="uk-UA"/>
        </w:rPr>
      </w:pPr>
      <w:r w:rsidRPr="000C2914">
        <w:rPr>
          <w:sz w:val="28"/>
          <w:szCs w:val="28"/>
          <w:lang w:val="uk-UA"/>
        </w:rPr>
        <w:t>При порівнянні рівня пов'язаного карнітину у всіх трьох групах статистично значимих відмінностей не виявлено (p&gt;0,05).</w:t>
      </w:r>
    </w:p>
    <w:p w:rsidR="00CB30C7" w:rsidRPr="000C2914" w:rsidRDefault="00CB30C7" w:rsidP="00471B4D">
      <w:pPr>
        <w:spacing w:line="360" w:lineRule="auto"/>
        <w:ind w:firstLine="709"/>
        <w:jc w:val="both"/>
        <w:rPr>
          <w:sz w:val="28"/>
          <w:szCs w:val="28"/>
          <w:lang w:val="uk-UA"/>
        </w:rPr>
      </w:pPr>
      <w:r w:rsidRPr="000C2914">
        <w:rPr>
          <w:sz w:val="28"/>
          <w:szCs w:val="28"/>
          <w:lang w:val="uk-UA"/>
        </w:rPr>
        <w:t>Нами були встановлені суттєві відмінності між показниками АК/С</w:t>
      </w:r>
      <w:r w:rsidRPr="00F74C53">
        <w:rPr>
          <w:sz w:val="28"/>
          <w:szCs w:val="28"/>
          <w:vertAlign w:val="subscript"/>
          <w:lang w:val="uk-UA"/>
        </w:rPr>
        <w:t>0</w:t>
      </w:r>
      <w:r w:rsidRPr="000C2914">
        <w:rPr>
          <w:sz w:val="28"/>
          <w:szCs w:val="28"/>
          <w:lang w:val="uk-UA"/>
        </w:rPr>
        <w:t>, виміряними у порівнюваних групах (p&lt;0,01). Парні порівняння значень індексу дозволили виявити статистично значущі</w:t>
      </w:r>
      <w:r w:rsidR="004F4E45" w:rsidRPr="000C2914">
        <w:rPr>
          <w:sz w:val="28"/>
          <w:szCs w:val="28"/>
          <w:lang w:val="uk-UA"/>
        </w:rPr>
        <w:t xml:space="preserve"> </w:t>
      </w:r>
      <w:r w:rsidRPr="000C2914">
        <w:rPr>
          <w:sz w:val="28"/>
          <w:szCs w:val="28"/>
          <w:lang w:val="uk-UA"/>
        </w:rPr>
        <w:t>відмінності рівня AK/C</w:t>
      </w:r>
      <w:r w:rsidRPr="000013D4">
        <w:rPr>
          <w:sz w:val="28"/>
          <w:szCs w:val="28"/>
          <w:vertAlign w:val="subscript"/>
          <w:lang w:val="uk-UA"/>
        </w:rPr>
        <w:t>0</w:t>
      </w:r>
      <w:r w:rsidRPr="000C2914">
        <w:rPr>
          <w:sz w:val="28"/>
          <w:szCs w:val="28"/>
          <w:lang w:val="uk-UA"/>
        </w:rPr>
        <w:t xml:space="preserve"> при порівнянні </w:t>
      </w:r>
      <w:r w:rsidR="0067030B">
        <w:rPr>
          <w:sz w:val="28"/>
          <w:szCs w:val="28"/>
          <w:lang w:val="uk-UA"/>
        </w:rPr>
        <w:t>гімнасток</w:t>
      </w:r>
      <w:r w:rsidRPr="000C2914">
        <w:rPr>
          <w:sz w:val="28"/>
          <w:szCs w:val="28"/>
          <w:lang w:val="uk-UA"/>
        </w:rPr>
        <w:t xml:space="preserve"> як з плавцями (p&lt;0,05), так і з групою контролю (p&lt;0,05).</w:t>
      </w:r>
    </w:p>
    <w:p w:rsidR="00CB30C7" w:rsidRPr="000C2914" w:rsidRDefault="00CB30C7" w:rsidP="00471B4D">
      <w:pPr>
        <w:spacing w:line="360" w:lineRule="auto"/>
        <w:ind w:firstLine="709"/>
        <w:jc w:val="both"/>
        <w:rPr>
          <w:sz w:val="28"/>
          <w:szCs w:val="28"/>
          <w:lang w:val="uk-UA"/>
        </w:rPr>
      </w:pPr>
      <w:r w:rsidRPr="000C2914">
        <w:rPr>
          <w:sz w:val="28"/>
          <w:szCs w:val="28"/>
          <w:lang w:val="uk-UA"/>
        </w:rPr>
        <w:t>Для трьох груп досліджуваних дітей було проведено порівняння рівня загального карн</w:t>
      </w:r>
      <w:r w:rsidR="000013D4">
        <w:rPr>
          <w:sz w:val="28"/>
          <w:szCs w:val="28"/>
          <w:lang w:val="uk-UA"/>
        </w:rPr>
        <w:t>і</w:t>
      </w:r>
      <w:r w:rsidRPr="000C2914">
        <w:rPr>
          <w:sz w:val="28"/>
          <w:szCs w:val="28"/>
          <w:lang w:val="uk-UA"/>
        </w:rPr>
        <w:t>тин</w:t>
      </w:r>
      <w:r w:rsidR="000013D4">
        <w:rPr>
          <w:sz w:val="28"/>
          <w:szCs w:val="28"/>
          <w:lang w:val="uk-UA"/>
        </w:rPr>
        <w:t>у</w:t>
      </w:r>
      <w:r w:rsidRPr="000C2914">
        <w:rPr>
          <w:sz w:val="28"/>
          <w:szCs w:val="28"/>
          <w:lang w:val="uk-UA"/>
        </w:rPr>
        <w:t xml:space="preserve">, і навіть вивчено відсоткове співвідношення </w:t>
      </w:r>
      <w:r w:rsidR="000013D4">
        <w:rPr>
          <w:sz w:val="28"/>
          <w:szCs w:val="28"/>
          <w:lang w:val="uk-UA"/>
        </w:rPr>
        <w:t>вмісту</w:t>
      </w:r>
      <w:r w:rsidRPr="000C2914">
        <w:rPr>
          <w:sz w:val="28"/>
          <w:szCs w:val="28"/>
          <w:lang w:val="uk-UA"/>
        </w:rPr>
        <w:t xml:space="preserve"> вільного і пов'язаного карн</w:t>
      </w:r>
      <w:r w:rsidR="000013D4">
        <w:rPr>
          <w:sz w:val="28"/>
          <w:szCs w:val="28"/>
          <w:lang w:val="uk-UA"/>
        </w:rPr>
        <w:t>і</w:t>
      </w:r>
      <w:r w:rsidRPr="000C2914">
        <w:rPr>
          <w:sz w:val="28"/>
          <w:szCs w:val="28"/>
          <w:lang w:val="uk-UA"/>
        </w:rPr>
        <w:t>тин</w:t>
      </w:r>
      <w:r w:rsidR="000013D4">
        <w:rPr>
          <w:sz w:val="28"/>
          <w:szCs w:val="28"/>
          <w:lang w:val="uk-UA"/>
        </w:rPr>
        <w:t>у</w:t>
      </w:r>
      <w:r w:rsidRPr="000C2914">
        <w:rPr>
          <w:sz w:val="28"/>
          <w:szCs w:val="28"/>
          <w:lang w:val="uk-UA"/>
        </w:rPr>
        <w:t xml:space="preserve">. В результаті статистичного аналізу даних середній вміст загального карнітину в групі </w:t>
      </w:r>
      <w:r w:rsidR="0067030B">
        <w:rPr>
          <w:sz w:val="28"/>
          <w:szCs w:val="28"/>
          <w:lang w:val="uk-UA"/>
        </w:rPr>
        <w:t>гімнасток</w:t>
      </w:r>
      <w:r w:rsidRPr="000C2914">
        <w:rPr>
          <w:sz w:val="28"/>
          <w:szCs w:val="28"/>
          <w:lang w:val="uk-UA"/>
        </w:rPr>
        <w:t xml:space="preserve"> становив 45,9±1,6 </w:t>
      </w:r>
      <w:r w:rsidR="00813112">
        <w:rPr>
          <w:sz w:val="28"/>
          <w:szCs w:val="28"/>
          <w:lang w:val="uk-UA"/>
        </w:rPr>
        <w:t>мкмоль·л-1</w:t>
      </w:r>
      <w:r w:rsidRPr="000C2914">
        <w:rPr>
          <w:sz w:val="28"/>
          <w:szCs w:val="28"/>
          <w:lang w:val="uk-UA"/>
        </w:rPr>
        <w:t xml:space="preserve">, у групі плавців – 52,6±1,1 </w:t>
      </w:r>
      <w:r w:rsidR="00813112">
        <w:rPr>
          <w:sz w:val="28"/>
          <w:szCs w:val="28"/>
          <w:lang w:val="uk-UA"/>
        </w:rPr>
        <w:t>мкмоль·л-1</w:t>
      </w:r>
      <w:r w:rsidRPr="000C2914">
        <w:rPr>
          <w:sz w:val="28"/>
          <w:szCs w:val="28"/>
          <w:lang w:val="uk-UA"/>
        </w:rPr>
        <w:t xml:space="preserve">, у контрольній групі – 46,3±1, 0 </w:t>
      </w:r>
      <w:r w:rsidR="00813112">
        <w:rPr>
          <w:sz w:val="28"/>
          <w:szCs w:val="28"/>
          <w:lang w:val="uk-UA"/>
        </w:rPr>
        <w:t>мкмоль·л-1</w:t>
      </w:r>
      <w:r w:rsidRPr="000C2914">
        <w:rPr>
          <w:sz w:val="28"/>
          <w:szCs w:val="28"/>
          <w:lang w:val="uk-UA"/>
        </w:rPr>
        <w:t xml:space="preserve">. </w:t>
      </w:r>
      <w:r w:rsidR="00B77362">
        <w:rPr>
          <w:sz w:val="28"/>
          <w:szCs w:val="28"/>
          <w:lang w:val="uk-UA"/>
        </w:rPr>
        <w:t>В</w:t>
      </w:r>
      <w:r w:rsidRPr="000C2914">
        <w:rPr>
          <w:sz w:val="28"/>
          <w:szCs w:val="28"/>
          <w:lang w:val="uk-UA"/>
        </w:rPr>
        <w:t>міст загального карнітину ма</w:t>
      </w:r>
      <w:r w:rsidR="00B77362">
        <w:rPr>
          <w:sz w:val="28"/>
          <w:szCs w:val="28"/>
          <w:lang w:val="uk-UA"/>
        </w:rPr>
        <w:t>в</w:t>
      </w:r>
      <w:r w:rsidRPr="000C2914">
        <w:rPr>
          <w:sz w:val="28"/>
          <w:szCs w:val="28"/>
          <w:lang w:val="uk-UA"/>
        </w:rPr>
        <w:t xml:space="preserve"> статистично значущі відмінності при порівнянні всіх трьох груп між собою (p&lt;0,01). Парні порівняння показників за допомогою критерію Тьюкі виявили суттєво більш високий рівень загального карнітину у групі дітей, які займаються плаванням, при порівнянні як із групою </w:t>
      </w:r>
      <w:r w:rsidR="0067030B">
        <w:rPr>
          <w:sz w:val="28"/>
          <w:szCs w:val="28"/>
          <w:lang w:val="uk-UA"/>
        </w:rPr>
        <w:t>гімнасток</w:t>
      </w:r>
      <w:r w:rsidRPr="000C2914">
        <w:rPr>
          <w:sz w:val="28"/>
          <w:szCs w:val="28"/>
          <w:lang w:val="uk-UA"/>
        </w:rPr>
        <w:t xml:space="preserve"> (p&lt;0,01), так і контрольною групою (p&lt;0,01).</w:t>
      </w:r>
    </w:p>
    <w:p w:rsidR="00CB30C7" w:rsidRDefault="00CB30C7" w:rsidP="00471B4D">
      <w:pPr>
        <w:spacing w:line="360" w:lineRule="auto"/>
        <w:ind w:firstLine="709"/>
        <w:jc w:val="both"/>
        <w:rPr>
          <w:sz w:val="28"/>
          <w:szCs w:val="28"/>
          <w:lang w:val="uk-UA"/>
        </w:rPr>
      </w:pPr>
      <w:r w:rsidRPr="000C2914">
        <w:rPr>
          <w:sz w:val="28"/>
          <w:szCs w:val="28"/>
          <w:lang w:val="uk-UA"/>
        </w:rPr>
        <w:t xml:space="preserve">Зіставлення часток вільного і </w:t>
      </w:r>
      <w:r w:rsidR="00B77362">
        <w:rPr>
          <w:sz w:val="28"/>
          <w:szCs w:val="28"/>
          <w:lang w:val="uk-UA"/>
        </w:rPr>
        <w:t>з</w:t>
      </w:r>
      <w:r w:rsidRPr="000C2914">
        <w:rPr>
          <w:sz w:val="28"/>
          <w:szCs w:val="28"/>
          <w:lang w:val="uk-UA"/>
        </w:rPr>
        <w:t>в'язаного карнітину в досліджуваних групах представлено малюнку 3.1.</w:t>
      </w:r>
    </w:p>
    <w:p w:rsidR="00B77362" w:rsidRDefault="00664A72" w:rsidP="00471B4D">
      <w:pPr>
        <w:spacing w:line="360" w:lineRule="auto"/>
        <w:ind w:firstLine="709"/>
        <w:jc w:val="both"/>
        <w:rPr>
          <w:sz w:val="28"/>
          <w:szCs w:val="28"/>
          <w:lang w:val="uk-UA"/>
        </w:rPr>
      </w:pPr>
      <w:r w:rsidRPr="00664A72">
        <w:rPr>
          <w:noProof/>
          <w:sz w:val="22"/>
          <w:lang w:val="uk-UA" w:eastAsia="uk-UA"/>
        </w:rPr>
        <w:pict>
          <v:group id="Группа 7" o:spid="_x0000_s1027" style="position:absolute;left:0;text-align:left;margin-left:202.65pt;margin-top:11.1pt;width:256.05pt;height:156.3pt;z-index:251658239;mso-position-horizontal-relative:page" coordorigin="3294,-3077" coordsize="511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">
            <v:shape id="docshape33" o:spid="_x0000_s1028" style="position:absolute;left:3879;top:-3077;width:4025;height:3068;visibility:visible" coordsize="4025,30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" adj="0,,0" path="m,2760r,307m,1737r,615m,717r,612m,l,307m504,2760r,307m504,1737r,615m504,717r,612m504,r,307m1008,2760r,307m1008,1737r,615m1008,717r,612m1008,r,307m1509,2760r,307m1509,1737r,615m1509,717r,612m1509,r,307m2013,2760r,307m2013,1737r,615m2013,717r,612m2013,r,307m2515,2760r,307m2515,1737r,615m2515,717r,612m2515,r,307m3019,2760r,307m3019,1737r,615m3019,717r,612m3019,r,307m3520,2760r,307m3520,1737r,615m3520,717r,612m3520,r,307m4024,2760r,307m4024,1737r,615m4024,717r,612m4024,r,307e" filled="f" strokeweight=".14pt">
              <v:stroke joinstyle="round"/>
              <v:formulas/>
              <v:path arrowok="t" o:connecttype="custom" o:connectlocs="0,-9;0,-724;0,-1747;0,-2769;504,-9;504,-724;504,-1747;504,-2769;1008,-9;1008,-724;1008,-1747;1008,-2769;1509,-9;1509,-724;1509,-1747;1509,-2769;2013,-9;2013,-724;2013,-1747;2013,-2769;2515,-9;2515,-724;2515,-1747;2515,-2769;3019,-9;3019,-724;3019,-1747;3019,-2769;3520,-9;3520,-724;3520,-1747;3520,-2769;4024,-9;4024,-724;4024,-1747;4024,-2769" o:connectangles="0,0,0,0,0,0,0,0,0,0,0,0,0,0,0,0,0,0,0,0,0,0,0,0,0,0,0,0,0,0,0,0,0,0,0,0"/>
            </v:shape>
            <v:line id="Line 4" o:spid="_x0000_s1029" style="position:absolute;visibility:visible" from="8408,-3076" to="84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" strokeweight=".14pt"/>
            <v:rect id="docshape34" o:spid="_x0000_s1030" style="position:absolute;left:3378;top:-3077;width:5031;height:30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" filled="f" strokecolor="gray" strokeweight=".6pt"/>
            <v:rect id="docshape35" o:spid="_x0000_s1031" style="position:absolute;left:3378;top:-725;width:1736;height: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" fillcolor="#8eb4e2" stroked="f"/>
            <v:rect id="docshape36" o:spid="_x0000_s1032" style="position:absolute;left:3378;top:-725;width:1736;height: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" filled="f" strokeweight=".6pt"/>
            <v:rect id="docshape37" o:spid="_x0000_s1033" style="position:absolute;left:3378;top:-1747;width:1548;height: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" fillcolor="#8eb4e2" stroked="f"/>
            <v:rect id="docshape38" o:spid="_x0000_s1034" style="position:absolute;left:3378;top:-1747;width:1548;height: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" filled="f" strokeweight=".6pt"/>
            <v:rect id="docshape39" o:spid="_x0000_s1035" style="position:absolute;left:3378;top:-2769;width:1570;height: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" fillcolor="#8eb4e2" stroked="f"/>
            <v:rect id="docshape40" o:spid="_x0000_s1036" style="position:absolute;left:3378;top:-2769;width:1570;height: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" filled="f" strokeweight=".6pt"/>
            <v:rect id="docshape41" o:spid="_x0000_s1037" style="position:absolute;left:5113;top:-725;width:3296;height: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" fillcolor="#e6b8b8" stroked="f"/>
            <v:rect id="docshape42" o:spid="_x0000_s1038" style="position:absolute;left:5113;top:-725;width:3296;height: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" filled="f" strokeweight=".6pt"/>
            <v:rect id="docshape43" o:spid="_x0000_s1039" style="position:absolute;left:4926;top:-1747;width:3483;height: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" fillcolor="#e6b8b8" stroked="f"/>
            <v:rect id="docshape44" o:spid="_x0000_s1040" style="position:absolute;left:4926;top:-1747;width:3483;height: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" filled="f" strokeweight=".6pt"/>
            <v:rect id="docshape45" o:spid="_x0000_s1041" style="position:absolute;left:4947;top:-2769;width:3461;height: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" fillcolor="#e6b8b8" stroked="f"/>
            <v:rect id="docshape46" o:spid="_x0000_s1042" style="position:absolute;left:4947;top:-2769;width:3461;height: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" filled="f" strokeweight=".6pt"/>
            <v:shape id="docshape47" o:spid="_x0000_s1043" style="position:absolute;left:3294;top:-3077;width:5115;height:3120;visibility:visible" coordsize="5115,3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" adj="0,,0" path="m84,3067r5030,m84,3067r,53m586,3067r,53m1090,3067r,53m1594,3067r,53m2095,3067r,53m2599,3067r,53m3101,3067r,53m3605,3067r,53m4106,3067r,53m4610,3067r,53m5114,3067r,53m84,3067l84,m,3067r84,m,2045r84,m,1022r84,m,l84,e" filled="f" strokeweight=".14pt">
              <v:stroke joinstyle="round"/>
              <v:formulas/>
              <v:path arrowok="t" o:connecttype="custom" o:connectlocs="84,-9;5114,-9;84,-9;84,44;586,-9;586,44;1090,-9;1090,44;1594,-9;1594,44;2095,-9;2095,44;2599,-9;2599,44;3101,-9;3101,44;3605,-9;3605,44;4106,-9;4106,44;4610,-9;4610,44;5114,-9;5114,44;84,-9;84,-3076;0,-9;84,-9;0,-1031;84,-1031;0,-2054;84,-2054;0,-3076;84,-3076" o:connectangles="0,0,0,0,0,0,0,0,0,0,0,0,0,0,0,0,0,0,0,0,0,0,0,0,0,0,0,0,0,0,0,0,0,0"/>
            </v:shape>
            <v:shapetype id="_x0000_t202" coordsize="21600,21600" o:spt="202" path="m,l,21600r21600,l21600,xe">
              <v:stroke joinstyle="miter"/>
              <v:path gradientshapeok="t" o:connecttype="rect"/>
            </v:shapetype>
            <v:shape id="docshape48" o:spid="_x0000_s1044" type="#_x0000_t202" style="position:absolute;left:3914;top:-2713;width:514;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A06662" w:rsidRPr="00BB190A" w:rsidRDefault="00A06662" w:rsidP="00CB30C7">
                    <w:pPr>
                      <w:spacing w:line="311" w:lineRule="exact"/>
                      <w:rPr>
                        <w:b/>
                        <w:sz w:val="28"/>
                        <w:lang w:val="uk-UA"/>
                      </w:rPr>
                    </w:pPr>
                    <w:r>
                      <w:rPr>
                        <w:b/>
                        <w:spacing w:val="-4"/>
                        <w:sz w:val="28"/>
                      </w:rPr>
                      <w:t>31,</w:t>
                    </w:r>
                    <w:r>
                      <w:rPr>
                        <w:b/>
                        <w:spacing w:val="-4"/>
                        <w:sz w:val="28"/>
                        <w:lang w:val="uk-UA"/>
                      </w:rPr>
                      <w:t>3</w:t>
                    </w:r>
                  </w:p>
                </w:txbxContent>
              </v:textbox>
            </v:shape>
            <v:shape id="docshape49" o:spid="_x0000_s1045" type="#_x0000_t202" style="position:absolute;left:6429;top:-2713;width:514;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A06662" w:rsidRPr="00BB190A" w:rsidRDefault="00A06662" w:rsidP="00CB30C7">
                    <w:pPr>
                      <w:spacing w:line="311" w:lineRule="exact"/>
                      <w:rPr>
                        <w:b/>
                        <w:sz w:val="28"/>
                        <w:lang w:val="uk-UA"/>
                      </w:rPr>
                    </w:pPr>
                    <w:r>
                      <w:rPr>
                        <w:b/>
                        <w:spacing w:val="-4"/>
                        <w:sz w:val="28"/>
                      </w:rPr>
                      <w:t>68,</w:t>
                    </w:r>
                    <w:r>
                      <w:rPr>
                        <w:b/>
                        <w:spacing w:val="-4"/>
                        <w:sz w:val="28"/>
                        <w:lang w:val="uk-UA"/>
                      </w:rPr>
                      <w:t>9</w:t>
                    </w:r>
                  </w:p>
                </w:txbxContent>
              </v:textbox>
            </v:shape>
            <v:shape id="docshape50" o:spid="_x0000_s1046" type="#_x0000_t202" style="position:absolute;left:3903;top:-1690;width:514;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06662" w:rsidRPr="00BB190A" w:rsidRDefault="00A06662" w:rsidP="00CB30C7">
                    <w:pPr>
                      <w:spacing w:line="311" w:lineRule="exact"/>
                      <w:rPr>
                        <w:b/>
                        <w:sz w:val="28"/>
                        <w:lang w:val="uk-UA"/>
                      </w:rPr>
                    </w:pPr>
                    <w:r>
                      <w:rPr>
                        <w:b/>
                        <w:spacing w:val="-4"/>
                        <w:sz w:val="28"/>
                      </w:rPr>
                      <w:t>30,</w:t>
                    </w:r>
                    <w:r>
                      <w:rPr>
                        <w:b/>
                        <w:spacing w:val="-4"/>
                        <w:sz w:val="28"/>
                        <w:lang w:val="uk-UA"/>
                      </w:rPr>
                      <w:t>7</w:t>
                    </w:r>
                  </w:p>
                </w:txbxContent>
              </v:textbox>
            </v:shape>
            <v:shape id="docshape51" o:spid="_x0000_s1047" type="#_x0000_t202" style="position:absolute;left:6419;top:-1690;width:514;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A06662" w:rsidRPr="00BB190A" w:rsidRDefault="00A06662" w:rsidP="00CB30C7">
                    <w:pPr>
                      <w:spacing w:line="311" w:lineRule="exact"/>
                      <w:rPr>
                        <w:b/>
                        <w:sz w:val="28"/>
                        <w:lang w:val="uk-UA"/>
                      </w:rPr>
                    </w:pPr>
                    <w:r>
                      <w:rPr>
                        <w:b/>
                        <w:spacing w:val="-4"/>
                        <w:sz w:val="28"/>
                      </w:rPr>
                      <w:t>69,</w:t>
                    </w:r>
                    <w:r>
                      <w:rPr>
                        <w:b/>
                        <w:spacing w:val="-4"/>
                        <w:sz w:val="28"/>
                        <w:lang w:val="uk-UA"/>
                      </w:rPr>
                      <w:t>3</w:t>
                    </w:r>
                  </w:p>
                </w:txbxContent>
              </v:textbox>
            </v:shape>
            <v:shape id="docshape52" o:spid="_x0000_s1048" type="#_x0000_t202" style="position:absolute;left:3997;top:-668;width:514;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A06662" w:rsidRPr="00BB190A" w:rsidRDefault="00A06662" w:rsidP="00CB30C7">
                    <w:pPr>
                      <w:spacing w:line="311" w:lineRule="exact"/>
                      <w:rPr>
                        <w:b/>
                        <w:sz w:val="28"/>
                        <w:lang w:val="uk-UA"/>
                      </w:rPr>
                    </w:pPr>
                    <w:r>
                      <w:rPr>
                        <w:b/>
                        <w:spacing w:val="-4"/>
                        <w:sz w:val="28"/>
                      </w:rPr>
                      <w:t>34,</w:t>
                    </w:r>
                    <w:r>
                      <w:rPr>
                        <w:b/>
                        <w:spacing w:val="-4"/>
                        <w:sz w:val="28"/>
                        <w:lang w:val="uk-UA"/>
                      </w:rPr>
                      <w:t>6</w:t>
                    </w:r>
                  </w:p>
                </w:txbxContent>
              </v:textbox>
            </v:shape>
            <v:shape id="docshape53" o:spid="_x0000_s1049" type="#_x0000_t202" style="position:absolute;left:6512;top:-668;width:514;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06662" w:rsidRPr="00BB190A" w:rsidRDefault="00A06662" w:rsidP="00CB30C7">
                    <w:pPr>
                      <w:spacing w:line="311" w:lineRule="exact"/>
                      <w:rPr>
                        <w:b/>
                        <w:sz w:val="28"/>
                        <w:lang w:val="uk-UA"/>
                      </w:rPr>
                    </w:pPr>
                    <w:r>
                      <w:rPr>
                        <w:b/>
                        <w:spacing w:val="-4"/>
                        <w:sz w:val="28"/>
                      </w:rPr>
                      <w:t>65,</w:t>
                    </w:r>
                    <w:r>
                      <w:rPr>
                        <w:b/>
                        <w:spacing w:val="-4"/>
                        <w:sz w:val="28"/>
                        <w:lang w:val="uk-UA"/>
                      </w:rPr>
                      <w:t>6</w:t>
                    </w:r>
                  </w:p>
                </w:txbxContent>
              </v:textbox>
            </v:shape>
            <w10:wrap anchorx="page"/>
          </v:group>
        </w:pict>
      </w:r>
    </w:p>
    <w:p w:rsidR="00D31F42" w:rsidRDefault="00D31F42" w:rsidP="00D31F42">
      <w:pPr>
        <w:spacing w:line="360" w:lineRule="auto"/>
        <w:ind w:firstLine="709"/>
        <w:jc w:val="both"/>
        <w:rPr>
          <w:sz w:val="28"/>
          <w:szCs w:val="28"/>
          <w:lang w:val="uk-UA"/>
        </w:rPr>
      </w:pPr>
      <w:r>
        <w:rPr>
          <w:sz w:val="28"/>
          <w:szCs w:val="28"/>
          <w:lang w:val="uk-UA"/>
        </w:rPr>
        <w:t xml:space="preserve">Контроль                                                                                      </w:t>
      </w:r>
      <w:r>
        <w:rPr>
          <w:noProof/>
          <w:sz w:val="28"/>
          <w:szCs w:val="28"/>
          <w:lang w:val="uk-UA" w:eastAsia="uk-UA"/>
        </w:rPr>
        <w:drawing>
          <wp:inline distT="0" distB="0" distL="0" distR="0">
            <wp:extent cx="114300" cy="1238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23825"/>
                    </a:xfrm>
                    <a:prstGeom prst="rect">
                      <a:avLst/>
                    </a:prstGeom>
                    <a:noFill/>
                  </pic:spPr>
                </pic:pic>
              </a:graphicData>
            </a:graphic>
          </wp:inline>
        </w:drawing>
      </w:r>
      <w:r>
        <w:rPr>
          <w:sz w:val="28"/>
          <w:szCs w:val="28"/>
          <w:lang w:val="uk-UA"/>
        </w:rPr>
        <w:t xml:space="preserve"> з</w:t>
      </w:r>
      <w:r w:rsidRPr="000C2914">
        <w:rPr>
          <w:sz w:val="28"/>
          <w:szCs w:val="28"/>
          <w:lang w:val="uk-UA"/>
        </w:rPr>
        <w:t>в'язан</w:t>
      </w:r>
      <w:r>
        <w:rPr>
          <w:sz w:val="28"/>
          <w:szCs w:val="28"/>
          <w:lang w:val="uk-UA"/>
        </w:rPr>
        <w:t>ий</w:t>
      </w:r>
      <w:r w:rsidRPr="000C2914">
        <w:rPr>
          <w:sz w:val="28"/>
          <w:szCs w:val="28"/>
          <w:lang w:val="uk-UA"/>
        </w:rPr>
        <w:t xml:space="preserve"> </w:t>
      </w:r>
      <w:r>
        <w:rPr>
          <w:sz w:val="28"/>
          <w:szCs w:val="28"/>
          <w:lang w:val="uk-UA"/>
        </w:rPr>
        <w:t xml:space="preserve"> </w:t>
      </w:r>
    </w:p>
    <w:p w:rsidR="00B77362" w:rsidRDefault="00D31F42" w:rsidP="00D31F42">
      <w:pPr>
        <w:spacing w:line="360" w:lineRule="auto"/>
        <w:ind w:firstLine="709"/>
        <w:jc w:val="both"/>
        <w:rPr>
          <w:sz w:val="28"/>
          <w:szCs w:val="28"/>
          <w:lang w:val="uk-UA"/>
        </w:rPr>
      </w:pPr>
      <w:r>
        <w:rPr>
          <w:sz w:val="28"/>
          <w:szCs w:val="28"/>
          <w:lang w:val="uk-UA"/>
        </w:rPr>
        <w:t xml:space="preserve">                                                                                                       </w:t>
      </w:r>
      <w:r w:rsidRPr="000C2914">
        <w:rPr>
          <w:sz w:val="28"/>
          <w:szCs w:val="28"/>
          <w:lang w:val="uk-UA"/>
        </w:rPr>
        <w:t>карнітин</w:t>
      </w:r>
    </w:p>
    <w:p w:rsidR="00B77362" w:rsidRDefault="00D31F42" w:rsidP="00471B4D">
      <w:pPr>
        <w:spacing w:line="360" w:lineRule="auto"/>
        <w:ind w:firstLine="709"/>
        <w:jc w:val="both"/>
        <w:rPr>
          <w:sz w:val="28"/>
          <w:szCs w:val="28"/>
          <w:lang w:val="uk-UA"/>
        </w:rPr>
      </w:pPr>
      <w:r>
        <w:rPr>
          <w:sz w:val="28"/>
          <w:szCs w:val="28"/>
          <w:lang w:val="uk-UA"/>
        </w:rPr>
        <w:t xml:space="preserve">Плавання                                                                                    </w:t>
      </w:r>
      <w:r>
        <w:rPr>
          <w:noProof/>
          <w:sz w:val="28"/>
          <w:szCs w:val="28"/>
          <w:lang w:val="uk-UA" w:eastAsia="uk-UA"/>
        </w:rPr>
        <w:drawing>
          <wp:inline distT="0" distB="0" distL="0" distR="0">
            <wp:extent cx="114300" cy="1143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pic:spPr>
                </pic:pic>
              </a:graphicData>
            </a:graphic>
          </wp:inline>
        </w:drawing>
      </w:r>
      <w:r>
        <w:rPr>
          <w:sz w:val="28"/>
          <w:szCs w:val="28"/>
          <w:lang w:val="uk-UA"/>
        </w:rPr>
        <w:t xml:space="preserve"> вільний   </w:t>
      </w:r>
    </w:p>
    <w:p w:rsidR="00B77362" w:rsidRDefault="00D31F42" w:rsidP="00471B4D">
      <w:pPr>
        <w:spacing w:line="360" w:lineRule="auto"/>
        <w:ind w:firstLine="709"/>
        <w:jc w:val="both"/>
        <w:rPr>
          <w:sz w:val="28"/>
          <w:szCs w:val="28"/>
          <w:lang w:val="uk-UA"/>
        </w:rPr>
      </w:pPr>
      <w:r>
        <w:rPr>
          <w:sz w:val="28"/>
          <w:szCs w:val="28"/>
          <w:lang w:val="uk-UA"/>
        </w:rPr>
        <w:t xml:space="preserve">                                                                                                       карнітин</w:t>
      </w:r>
    </w:p>
    <w:p w:rsidR="00B77362" w:rsidRDefault="00D31F42" w:rsidP="00471B4D">
      <w:pPr>
        <w:spacing w:line="360" w:lineRule="auto"/>
        <w:ind w:firstLine="709"/>
        <w:jc w:val="both"/>
        <w:rPr>
          <w:sz w:val="28"/>
          <w:szCs w:val="28"/>
          <w:lang w:val="uk-UA"/>
        </w:rPr>
      </w:pPr>
      <w:r>
        <w:rPr>
          <w:sz w:val="28"/>
          <w:szCs w:val="28"/>
          <w:lang w:val="uk-UA"/>
        </w:rPr>
        <w:lastRenderedPageBreak/>
        <w:t xml:space="preserve">Художня                                                                                      </w:t>
      </w:r>
    </w:p>
    <w:p w:rsidR="00B77362" w:rsidRDefault="00D31F42" w:rsidP="00471B4D">
      <w:pPr>
        <w:spacing w:line="360" w:lineRule="auto"/>
        <w:ind w:firstLine="709"/>
        <w:jc w:val="both"/>
        <w:rPr>
          <w:sz w:val="28"/>
          <w:szCs w:val="28"/>
          <w:lang w:val="uk-UA"/>
        </w:rPr>
      </w:pPr>
      <w:r>
        <w:rPr>
          <w:sz w:val="28"/>
          <w:szCs w:val="28"/>
          <w:lang w:val="uk-UA"/>
        </w:rPr>
        <w:t>гімнастика</w:t>
      </w:r>
    </w:p>
    <w:p w:rsidR="00B77362" w:rsidRPr="008843D8" w:rsidRDefault="008843D8" w:rsidP="00471B4D">
      <w:pPr>
        <w:spacing w:line="360" w:lineRule="auto"/>
        <w:ind w:firstLine="709"/>
        <w:jc w:val="both"/>
        <w:rPr>
          <w:sz w:val="28"/>
          <w:szCs w:val="28"/>
          <w:lang w:val="uk-UA"/>
        </w:rPr>
      </w:pPr>
      <w:r>
        <w:rPr>
          <w:b/>
          <w:sz w:val="18"/>
          <w:lang w:val="uk-UA"/>
        </w:rPr>
        <w:t xml:space="preserve">                                   </w:t>
      </w:r>
      <w:r>
        <w:rPr>
          <w:b/>
          <w:sz w:val="18"/>
        </w:rPr>
        <w:t>0%</w:t>
      </w:r>
      <w:r>
        <w:rPr>
          <w:b/>
          <w:spacing w:val="47"/>
          <w:sz w:val="18"/>
        </w:rPr>
        <w:t xml:space="preserve">  </w:t>
      </w:r>
      <w:r>
        <w:rPr>
          <w:b/>
          <w:sz w:val="18"/>
        </w:rPr>
        <w:t>10%</w:t>
      </w:r>
      <w:r>
        <w:rPr>
          <w:b/>
          <w:spacing w:val="76"/>
          <w:w w:val="150"/>
          <w:sz w:val="18"/>
        </w:rPr>
        <w:t xml:space="preserve"> </w:t>
      </w:r>
      <w:r>
        <w:rPr>
          <w:b/>
          <w:sz w:val="18"/>
        </w:rPr>
        <w:t>20%</w:t>
      </w:r>
      <w:r>
        <w:rPr>
          <w:b/>
          <w:spacing w:val="75"/>
          <w:w w:val="150"/>
          <w:sz w:val="18"/>
        </w:rPr>
        <w:t xml:space="preserve"> </w:t>
      </w:r>
      <w:r>
        <w:rPr>
          <w:b/>
          <w:sz w:val="18"/>
        </w:rPr>
        <w:t>30%</w:t>
      </w:r>
      <w:r>
        <w:rPr>
          <w:b/>
          <w:spacing w:val="75"/>
          <w:w w:val="150"/>
          <w:sz w:val="18"/>
        </w:rPr>
        <w:t xml:space="preserve"> </w:t>
      </w:r>
      <w:r>
        <w:rPr>
          <w:b/>
          <w:sz w:val="18"/>
        </w:rPr>
        <w:t>40%</w:t>
      </w:r>
      <w:r>
        <w:rPr>
          <w:b/>
          <w:spacing w:val="74"/>
          <w:w w:val="150"/>
          <w:sz w:val="18"/>
        </w:rPr>
        <w:t xml:space="preserve"> </w:t>
      </w:r>
      <w:r>
        <w:rPr>
          <w:b/>
          <w:sz w:val="18"/>
        </w:rPr>
        <w:t>50%</w:t>
      </w:r>
      <w:r>
        <w:rPr>
          <w:b/>
          <w:spacing w:val="75"/>
          <w:w w:val="150"/>
          <w:sz w:val="18"/>
        </w:rPr>
        <w:t xml:space="preserve"> </w:t>
      </w:r>
      <w:r>
        <w:rPr>
          <w:b/>
          <w:sz w:val="18"/>
        </w:rPr>
        <w:t>60%</w:t>
      </w:r>
      <w:r>
        <w:rPr>
          <w:b/>
          <w:spacing w:val="75"/>
          <w:w w:val="150"/>
          <w:sz w:val="18"/>
        </w:rPr>
        <w:t xml:space="preserve"> </w:t>
      </w:r>
      <w:r>
        <w:rPr>
          <w:b/>
          <w:sz w:val="18"/>
        </w:rPr>
        <w:t>70%</w:t>
      </w:r>
      <w:r>
        <w:rPr>
          <w:b/>
          <w:spacing w:val="74"/>
          <w:w w:val="150"/>
          <w:sz w:val="18"/>
        </w:rPr>
        <w:t xml:space="preserve"> </w:t>
      </w:r>
      <w:r>
        <w:rPr>
          <w:b/>
          <w:sz w:val="18"/>
        </w:rPr>
        <w:t>80%</w:t>
      </w:r>
      <w:r>
        <w:rPr>
          <w:b/>
          <w:spacing w:val="75"/>
          <w:w w:val="150"/>
          <w:sz w:val="18"/>
        </w:rPr>
        <w:t xml:space="preserve"> </w:t>
      </w:r>
      <w:r>
        <w:rPr>
          <w:b/>
          <w:sz w:val="18"/>
        </w:rPr>
        <w:t>90%</w:t>
      </w:r>
      <w:r>
        <w:rPr>
          <w:b/>
          <w:spacing w:val="53"/>
          <w:sz w:val="18"/>
        </w:rPr>
        <w:t xml:space="preserve"> </w:t>
      </w:r>
      <w:r>
        <w:rPr>
          <w:b/>
          <w:spacing w:val="-4"/>
          <w:sz w:val="18"/>
        </w:rPr>
        <w:t>100</w:t>
      </w:r>
      <w:r>
        <w:rPr>
          <w:b/>
          <w:spacing w:val="-4"/>
          <w:sz w:val="18"/>
          <w:lang w:val="uk-UA"/>
        </w:rPr>
        <w:t>%</w:t>
      </w:r>
    </w:p>
    <w:p w:rsidR="00CB30C7" w:rsidRPr="008843D8" w:rsidRDefault="00B77362" w:rsidP="00471B4D">
      <w:pPr>
        <w:spacing w:line="360" w:lineRule="auto"/>
        <w:ind w:firstLine="567"/>
        <w:jc w:val="both"/>
        <w:rPr>
          <w:i/>
          <w:sz w:val="28"/>
          <w:szCs w:val="28"/>
          <w:lang w:val="uk-UA"/>
        </w:rPr>
      </w:pPr>
      <w:r w:rsidRPr="008843D8">
        <w:rPr>
          <w:i/>
          <w:sz w:val="28"/>
          <w:szCs w:val="28"/>
          <w:lang w:val="uk-UA"/>
        </w:rPr>
        <w:t>Рис.</w:t>
      </w:r>
      <w:r w:rsidR="00CB30C7" w:rsidRPr="008843D8">
        <w:rPr>
          <w:i/>
          <w:sz w:val="28"/>
          <w:szCs w:val="28"/>
          <w:lang w:val="uk-UA"/>
        </w:rPr>
        <w:t xml:space="preserve"> 3.1. Відсоткове співвідношення вільного та </w:t>
      </w:r>
      <w:r w:rsidRPr="008843D8">
        <w:rPr>
          <w:i/>
          <w:sz w:val="28"/>
          <w:szCs w:val="28"/>
          <w:lang w:val="uk-UA"/>
        </w:rPr>
        <w:t>з</w:t>
      </w:r>
      <w:r w:rsidR="00CB30C7" w:rsidRPr="008843D8">
        <w:rPr>
          <w:i/>
          <w:sz w:val="28"/>
          <w:szCs w:val="28"/>
          <w:lang w:val="uk-UA"/>
        </w:rPr>
        <w:t>в'язаного ка</w:t>
      </w:r>
      <w:r w:rsidR="008843D8">
        <w:rPr>
          <w:i/>
          <w:sz w:val="28"/>
          <w:szCs w:val="28"/>
          <w:lang w:val="uk-UA"/>
        </w:rPr>
        <w:t>рнітину в групах, що вивчаються</w:t>
      </w:r>
    </w:p>
    <w:p w:rsidR="00CB30C7" w:rsidRPr="000C2914" w:rsidRDefault="00CB30C7" w:rsidP="00471B4D">
      <w:pPr>
        <w:spacing w:line="360" w:lineRule="auto"/>
        <w:ind w:firstLine="567"/>
        <w:jc w:val="both"/>
        <w:rPr>
          <w:sz w:val="28"/>
          <w:szCs w:val="28"/>
          <w:lang w:val="uk-UA"/>
        </w:rPr>
      </w:pPr>
    </w:p>
    <w:p w:rsidR="00750362" w:rsidRPr="000C2914" w:rsidRDefault="00CB30C7" w:rsidP="00471B4D">
      <w:pPr>
        <w:spacing w:line="360" w:lineRule="auto"/>
        <w:ind w:firstLine="567"/>
        <w:jc w:val="both"/>
        <w:rPr>
          <w:sz w:val="28"/>
          <w:szCs w:val="28"/>
          <w:lang w:val="uk-UA"/>
        </w:rPr>
      </w:pPr>
      <w:r w:rsidRPr="000C2914">
        <w:rPr>
          <w:sz w:val="28"/>
          <w:szCs w:val="28"/>
          <w:lang w:val="uk-UA"/>
        </w:rPr>
        <w:t xml:space="preserve">Відповідно до отриманих даних, нами було встановлено, що середній відсотковий вміст вільного карнітину в структурі загального карнітину у </w:t>
      </w:r>
      <w:r w:rsidR="0067030B">
        <w:rPr>
          <w:sz w:val="28"/>
          <w:szCs w:val="28"/>
          <w:lang w:val="uk-UA"/>
        </w:rPr>
        <w:t>гімнасток</w:t>
      </w:r>
      <w:r w:rsidRPr="000C2914">
        <w:rPr>
          <w:sz w:val="28"/>
          <w:szCs w:val="28"/>
          <w:lang w:val="uk-UA"/>
        </w:rPr>
        <w:t xml:space="preserve"> статистично значуще нижче, ніж у плавців та в групі контролю (р&lt;0,01).</w:t>
      </w:r>
    </w:p>
    <w:p w:rsidR="00813112" w:rsidRDefault="00CB30C7" w:rsidP="00471B4D">
      <w:pPr>
        <w:spacing w:line="360" w:lineRule="auto"/>
        <w:ind w:firstLine="709"/>
        <w:jc w:val="both"/>
        <w:rPr>
          <w:sz w:val="28"/>
          <w:szCs w:val="28"/>
          <w:lang w:val="uk-UA"/>
        </w:rPr>
      </w:pPr>
      <w:r w:rsidRPr="000C2914">
        <w:rPr>
          <w:sz w:val="28"/>
          <w:szCs w:val="28"/>
          <w:lang w:val="uk-UA"/>
        </w:rPr>
        <w:t>Так, вміст вільного карнітину у дівчаток, що займаються плаванням, бу</w:t>
      </w:r>
      <w:r w:rsidR="008843D8">
        <w:rPr>
          <w:sz w:val="28"/>
          <w:szCs w:val="28"/>
          <w:lang w:val="uk-UA"/>
        </w:rPr>
        <w:t>в</w:t>
      </w:r>
      <w:r w:rsidRPr="000C2914">
        <w:rPr>
          <w:sz w:val="28"/>
          <w:szCs w:val="28"/>
          <w:lang w:val="uk-UA"/>
        </w:rPr>
        <w:t xml:space="preserve"> статистично значуще вище, ніж у </w:t>
      </w:r>
      <w:r w:rsidR="008843D8">
        <w:rPr>
          <w:sz w:val="28"/>
          <w:szCs w:val="28"/>
          <w:lang w:val="uk-UA"/>
        </w:rPr>
        <w:t>гімнасток (p&lt;0,0</w:t>
      </w:r>
      <w:r w:rsidRPr="000C2914">
        <w:rPr>
          <w:sz w:val="28"/>
          <w:szCs w:val="28"/>
          <w:lang w:val="uk-UA"/>
        </w:rPr>
        <w:t>1) і у ді</w:t>
      </w:r>
      <w:r w:rsidR="008843D8">
        <w:rPr>
          <w:sz w:val="28"/>
          <w:szCs w:val="28"/>
          <w:lang w:val="uk-UA"/>
        </w:rPr>
        <w:t>вчаток контрольної групи (р&lt;0,0</w:t>
      </w:r>
      <w:r w:rsidRPr="000C2914">
        <w:rPr>
          <w:sz w:val="28"/>
          <w:szCs w:val="28"/>
          <w:lang w:val="uk-UA"/>
        </w:rPr>
        <w:t xml:space="preserve">1). Цей показник у </w:t>
      </w:r>
      <w:r w:rsidR="008843D8">
        <w:rPr>
          <w:sz w:val="28"/>
          <w:szCs w:val="28"/>
          <w:lang w:val="uk-UA"/>
        </w:rPr>
        <w:t>дівчаток</w:t>
      </w:r>
      <w:r w:rsidRPr="000C2914">
        <w:rPr>
          <w:sz w:val="28"/>
          <w:szCs w:val="28"/>
          <w:lang w:val="uk-UA"/>
        </w:rPr>
        <w:t xml:space="preserve"> достовірно нижче, ніж у дівчаток контрольної групи при р&lt;0,05. Статистично значущі відмінності </w:t>
      </w:r>
      <w:r w:rsidR="000013D4">
        <w:rPr>
          <w:sz w:val="28"/>
          <w:szCs w:val="28"/>
          <w:lang w:val="uk-UA"/>
        </w:rPr>
        <w:t>вмісту</w:t>
      </w:r>
      <w:r w:rsidRPr="000C2914">
        <w:rPr>
          <w:sz w:val="28"/>
          <w:szCs w:val="28"/>
          <w:lang w:val="uk-UA"/>
        </w:rPr>
        <w:t xml:space="preserve"> пов'язаного карнітину відзначені лише при порівнянні дівчаток-</w:t>
      </w:r>
      <w:r w:rsidR="00813112">
        <w:rPr>
          <w:sz w:val="28"/>
          <w:szCs w:val="28"/>
          <w:lang w:val="uk-UA"/>
        </w:rPr>
        <w:t>гімнасток</w:t>
      </w:r>
      <w:r w:rsidRPr="000C2914">
        <w:rPr>
          <w:sz w:val="28"/>
          <w:szCs w:val="28"/>
          <w:lang w:val="uk-UA"/>
        </w:rPr>
        <w:t xml:space="preserve"> та дівчаток контрольної групи, причому у останнь</w:t>
      </w:r>
      <w:r w:rsidR="00813112">
        <w:rPr>
          <w:sz w:val="28"/>
          <w:szCs w:val="28"/>
          <w:lang w:val="uk-UA"/>
        </w:rPr>
        <w:t>ої він був суттєво вищим (р&lt;0,0</w:t>
      </w:r>
      <w:r w:rsidRPr="000C2914">
        <w:rPr>
          <w:sz w:val="28"/>
          <w:szCs w:val="28"/>
          <w:lang w:val="uk-UA"/>
        </w:rPr>
        <w:t>1). Найбільш високі значення індексу АК/С</w:t>
      </w:r>
      <w:r w:rsidRPr="00813112">
        <w:rPr>
          <w:sz w:val="28"/>
          <w:szCs w:val="28"/>
          <w:vertAlign w:val="subscript"/>
          <w:lang w:val="uk-UA"/>
        </w:rPr>
        <w:t>0</w:t>
      </w:r>
      <w:r w:rsidRPr="000C2914">
        <w:rPr>
          <w:sz w:val="28"/>
          <w:szCs w:val="28"/>
          <w:lang w:val="uk-UA"/>
        </w:rPr>
        <w:t xml:space="preserve"> спостерігалися у дівчаток контрольної групи, що має статистично значущі відмінності як з </w:t>
      </w:r>
      <w:r w:rsidR="00813112">
        <w:rPr>
          <w:sz w:val="28"/>
          <w:szCs w:val="28"/>
          <w:lang w:val="uk-UA"/>
        </w:rPr>
        <w:t>гімнастками</w:t>
      </w:r>
      <w:r w:rsidRPr="000C2914">
        <w:rPr>
          <w:sz w:val="28"/>
          <w:szCs w:val="28"/>
          <w:lang w:val="uk-UA"/>
        </w:rPr>
        <w:t xml:space="preserve"> (р&lt;0,01), так і з плавчихами (р&lt;0,01). </w:t>
      </w:r>
    </w:p>
    <w:p w:rsidR="00CB30C7" w:rsidRDefault="00CB30C7" w:rsidP="00471B4D">
      <w:pPr>
        <w:spacing w:line="360" w:lineRule="auto"/>
        <w:ind w:firstLine="709"/>
        <w:jc w:val="both"/>
        <w:rPr>
          <w:sz w:val="28"/>
          <w:szCs w:val="28"/>
          <w:lang w:val="uk-UA"/>
        </w:rPr>
      </w:pPr>
      <w:r w:rsidRPr="000C2914">
        <w:rPr>
          <w:sz w:val="28"/>
          <w:szCs w:val="28"/>
          <w:lang w:val="uk-UA"/>
        </w:rPr>
        <w:t>Рівень зв'язаного карнітину визначався сумарним вмістом ацилкарнітинів. Більшу частину (від 28,0</w:t>
      </w:r>
      <w:r w:rsidR="00605EEF">
        <w:rPr>
          <w:sz w:val="28"/>
          <w:szCs w:val="28"/>
          <w:lang w:val="uk-UA"/>
        </w:rPr>
        <w:t xml:space="preserve"> </w:t>
      </w:r>
      <w:r w:rsidRPr="000C2914">
        <w:rPr>
          <w:sz w:val="28"/>
          <w:szCs w:val="28"/>
          <w:lang w:val="uk-UA"/>
        </w:rPr>
        <w:t>% до 88,7</w:t>
      </w:r>
      <w:r w:rsidR="00605EEF">
        <w:rPr>
          <w:sz w:val="28"/>
          <w:szCs w:val="28"/>
          <w:lang w:val="uk-UA"/>
        </w:rPr>
        <w:t xml:space="preserve"> </w:t>
      </w:r>
      <w:r w:rsidRPr="000C2914">
        <w:rPr>
          <w:sz w:val="28"/>
          <w:szCs w:val="28"/>
          <w:lang w:val="uk-UA"/>
        </w:rPr>
        <w:t xml:space="preserve">%) пов'язаного карнітину у всіх групах становив ацетилкарнітин. У групі </w:t>
      </w:r>
      <w:r w:rsidR="0067030B">
        <w:rPr>
          <w:sz w:val="28"/>
          <w:szCs w:val="28"/>
          <w:lang w:val="uk-UA"/>
        </w:rPr>
        <w:t>гімнасток</w:t>
      </w:r>
      <w:r w:rsidRPr="000C2914">
        <w:rPr>
          <w:sz w:val="28"/>
          <w:szCs w:val="28"/>
          <w:lang w:val="uk-UA"/>
        </w:rPr>
        <w:t xml:space="preserve"> середній вміст ацетилкарнітину становив 9,7±0,5 мкмоль</w:t>
      </w:r>
      <w:r w:rsidR="00813112">
        <w:rPr>
          <w:sz w:val="28"/>
          <w:szCs w:val="28"/>
          <w:lang w:val="uk-UA"/>
        </w:rPr>
        <w:t>·</w:t>
      </w:r>
      <w:r w:rsidRPr="000C2914">
        <w:rPr>
          <w:sz w:val="28"/>
          <w:szCs w:val="28"/>
          <w:lang w:val="uk-UA"/>
        </w:rPr>
        <w:t>л</w:t>
      </w:r>
      <w:r w:rsidR="00813112" w:rsidRPr="00813112">
        <w:rPr>
          <w:sz w:val="28"/>
          <w:szCs w:val="28"/>
          <w:vertAlign w:val="superscript"/>
          <w:lang w:val="uk-UA"/>
        </w:rPr>
        <w:t>-1</w:t>
      </w:r>
      <w:r w:rsidRPr="000C2914">
        <w:rPr>
          <w:sz w:val="28"/>
          <w:szCs w:val="28"/>
          <w:lang w:val="uk-UA"/>
        </w:rPr>
        <w:t>, а частка у складі зв'язаного карнітину – від 46,6</w:t>
      </w:r>
      <w:r w:rsidR="00605EEF">
        <w:rPr>
          <w:sz w:val="28"/>
          <w:szCs w:val="28"/>
          <w:lang w:val="uk-UA"/>
        </w:rPr>
        <w:t xml:space="preserve"> </w:t>
      </w:r>
      <w:r w:rsidRPr="000C2914">
        <w:rPr>
          <w:sz w:val="28"/>
          <w:szCs w:val="28"/>
          <w:lang w:val="uk-UA"/>
        </w:rPr>
        <w:t>% до 70,3</w:t>
      </w:r>
      <w:r w:rsidR="00605EEF">
        <w:rPr>
          <w:sz w:val="28"/>
          <w:szCs w:val="28"/>
          <w:lang w:val="uk-UA"/>
        </w:rPr>
        <w:t xml:space="preserve"> </w:t>
      </w:r>
      <w:r w:rsidRPr="000C2914">
        <w:rPr>
          <w:sz w:val="28"/>
          <w:szCs w:val="28"/>
          <w:lang w:val="uk-UA"/>
        </w:rPr>
        <w:t>% у середньому – 60,1±0,8</w:t>
      </w:r>
      <w:r w:rsidR="00605EEF">
        <w:rPr>
          <w:sz w:val="28"/>
          <w:szCs w:val="28"/>
          <w:lang w:val="uk-UA"/>
        </w:rPr>
        <w:t xml:space="preserve"> </w:t>
      </w:r>
      <w:r w:rsidRPr="000C2914">
        <w:rPr>
          <w:sz w:val="28"/>
          <w:szCs w:val="28"/>
          <w:lang w:val="uk-UA"/>
        </w:rPr>
        <w:t xml:space="preserve">%. У групі плавців середній вміст ацетилкарнітину становив 9,9±0,6 </w:t>
      </w:r>
      <w:r w:rsidR="00813112">
        <w:rPr>
          <w:sz w:val="28"/>
          <w:szCs w:val="28"/>
          <w:lang w:val="uk-UA"/>
        </w:rPr>
        <w:t>мкмоль·л</w:t>
      </w:r>
      <w:r w:rsidR="00813112" w:rsidRPr="00813112">
        <w:rPr>
          <w:sz w:val="28"/>
          <w:szCs w:val="28"/>
          <w:vertAlign w:val="superscript"/>
          <w:lang w:val="uk-UA"/>
        </w:rPr>
        <w:t>-1</w:t>
      </w:r>
      <w:r w:rsidR="00813112">
        <w:rPr>
          <w:sz w:val="28"/>
          <w:szCs w:val="28"/>
          <w:lang w:val="uk-UA"/>
        </w:rPr>
        <w:t>, відсотковий вміст змінював</w:t>
      </w:r>
      <w:r w:rsidRPr="000C2914">
        <w:rPr>
          <w:sz w:val="28"/>
          <w:szCs w:val="28"/>
          <w:lang w:val="uk-UA"/>
        </w:rPr>
        <w:t>ся в широкому діапазоні від 28,0 до 88,7</w:t>
      </w:r>
      <w:r w:rsidR="00605EEF">
        <w:rPr>
          <w:sz w:val="28"/>
          <w:szCs w:val="28"/>
          <w:lang w:val="uk-UA"/>
        </w:rPr>
        <w:t xml:space="preserve"> </w:t>
      </w:r>
      <w:r w:rsidRPr="000C2914">
        <w:rPr>
          <w:sz w:val="28"/>
          <w:szCs w:val="28"/>
          <w:lang w:val="uk-UA"/>
        </w:rPr>
        <w:t>%, в середньому показник становив 59,3±1,5</w:t>
      </w:r>
      <w:r w:rsidR="00605EEF">
        <w:rPr>
          <w:sz w:val="28"/>
          <w:szCs w:val="28"/>
          <w:lang w:val="uk-UA"/>
        </w:rPr>
        <w:t xml:space="preserve"> </w:t>
      </w:r>
      <w:r w:rsidRPr="000C2914">
        <w:rPr>
          <w:sz w:val="28"/>
          <w:szCs w:val="28"/>
          <w:lang w:val="uk-UA"/>
        </w:rPr>
        <w:t xml:space="preserve">%. У досліджуваних контрольної групи середній вміст ацетилкарнітину становив 8,8±0,5 </w:t>
      </w:r>
      <w:r w:rsidR="00813112">
        <w:rPr>
          <w:sz w:val="28"/>
          <w:szCs w:val="28"/>
          <w:lang w:val="uk-UA"/>
        </w:rPr>
        <w:t>мкмоль·л</w:t>
      </w:r>
      <w:r w:rsidR="00813112" w:rsidRPr="00605EEF">
        <w:rPr>
          <w:sz w:val="28"/>
          <w:szCs w:val="28"/>
          <w:vertAlign w:val="superscript"/>
          <w:lang w:val="uk-UA"/>
        </w:rPr>
        <w:t>-1</w:t>
      </w:r>
      <w:r w:rsidRPr="000C2914">
        <w:rPr>
          <w:sz w:val="28"/>
          <w:szCs w:val="28"/>
          <w:lang w:val="uk-UA"/>
        </w:rPr>
        <w:t>, частка цієї речовини у зв'язаному карнітині становила від 44,6 до 71,7</w:t>
      </w:r>
      <w:r w:rsidR="00605EEF">
        <w:rPr>
          <w:sz w:val="28"/>
          <w:szCs w:val="28"/>
          <w:lang w:val="uk-UA"/>
        </w:rPr>
        <w:t xml:space="preserve"> </w:t>
      </w:r>
      <w:r w:rsidRPr="000C2914">
        <w:rPr>
          <w:sz w:val="28"/>
          <w:szCs w:val="28"/>
          <w:lang w:val="uk-UA"/>
        </w:rPr>
        <w:t>%, середнє значення – 60,2±1,3</w:t>
      </w:r>
      <w:r w:rsidR="00605EEF">
        <w:rPr>
          <w:sz w:val="28"/>
          <w:szCs w:val="28"/>
          <w:lang w:val="uk-UA"/>
        </w:rPr>
        <w:t xml:space="preserve"> </w:t>
      </w:r>
      <w:r w:rsidRPr="000C2914">
        <w:rPr>
          <w:sz w:val="28"/>
          <w:szCs w:val="28"/>
          <w:lang w:val="uk-UA"/>
        </w:rPr>
        <w:t xml:space="preserve">%. На </w:t>
      </w:r>
      <w:r w:rsidR="00605EEF">
        <w:rPr>
          <w:sz w:val="28"/>
          <w:szCs w:val="28"/>
          <w:lang w:val="uk-UA"/>
        </w:rPr>
        <w:t>рисунку</w:t>
      </w:r>
      <w:r w:rsidRPr="000C2914">
        <w:rPr>
          <w:sz w:val="28"/>
          <w:szCs w:val="28"/>
          <w:lang w:val="uk-UA"/>
        </w:rPr>
        <w:t xml:space="preserve"> 3.</w:t>
      </w:r>
      <w:r w:rsidR="00605EEF">
        <w:rPr>
          <w:sz w:val="28"/>
          <w:szCs w:val="28"/>
          <w:lang w:val="uk-UA"/>
        </w:rPr>
        <w:t>2</w:t>
      </w:r>
      <w:r w:rsidRPr="000C2914">
        <w:rPr>
          <w:sz w:val="28"/>
          <w:szCs w:val="28"/>
          <w:lang w:val="uk-UA"/>
        </w:rPr>
        <w:t xml:space="preserve"> представлено </w:t>
      </w:r>
      <w:r w:rsidRPr="000C2914">
        <w:rPr>
          <w:sz w:val="28"/>
          <w:szCs w:val="28"/>
          <w:lang w:val="uk-UA"/>
        </w:rPr>
        <w:lastRenderedPageBreak/>
        <w:t>відсотковий вміст ацетилкарнітину у зв'язаному карнітині у досліджуваних групах.</w:t>
      </w:r>
    </w:p>
    <w:p w:rsidR="00C908FF" w:rsidRDefault="00C908FF" w:rsidP="00471B4D">
      <w:pPr>
        <w:spacing w:line="360" w:lineRule="auto"/>
        <w:ind w:firstLine="709"/>
        <w:jc w:val="both"/>
        <w:rPr>
          <w:sz w:val="28"/>
          <w:szCs w:val="28"/>
          <w:lang w:val="uk-UA"/>
        </w:rPr>
      </w:pPr>
      <w:r w:rsidRPr="00C908FF">
        <w:rPr>
          <w:noProof/>
          <w:sz w:val="28"/>
          <w:szCs w:val="28"/>
          <w:lang w:val="uk-UA" w:eastAsia="uk-UA"/>
        </w:rPr>
        <w:drawing>
          <wp:anchor distT="0" distB="0" distL="114300" distR="114300" simplePos="0" relativeHeight="251667456" behindDoc="0" locked="0" layoutInCell="1" allowOverlap="1">
            <wp:simplePos x="0" y="0"/>
            <wp:positionH relativeFrom="column">
              <wp:posOffset>739140</wp:posOffset>
            </wp:positionH>
            <wp:positionV relativeFrom="paragraph">
              <wp:posOffset>-2540</wp:posOffset>
            </wp:positionV>
            <wp:extent cx="4514850" cy="2124075"/>
            <wp:effectExtent l="0" t="0" r="0" b="9525"/>
            <wp:wrapThrough wrapText="bothSides">
              <wp:wrapPolygon edited="0">
                <wp:start x="0" y="0"/>
                <wp:lineTo x="0" y="21503"/>
                <wp:lineTo x="21509" y="21503"/>
                <wp:lineTo x="21509" y="0"/>
                <wp:lineTo x="0" y="0"/>
              </wp:wrapPolygon>
            </wp:wrapThrough>
            <wp:docPr id="117" name="Рисунок 117" descr="C:\Users\Юлия\Desktop\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ия\Desktop\654.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14850" cy="2124075"/>
                    </a:xfrm>
                    <a:prstGeom prst="rect">
                      <a:avLst/>
                    </a:prstGeom>
                    <a:noFill/>
                    <a:ln>
                      <a:noFill/>
                    </a:ln>
                  </pic:spPr>
                </pic:pic>
              </a:graphicData>
            </a:graphic>
          </wp:anchor>
        </w:drawing>
      </w:r>
    </w:p>
    <w:p w:rsidR="00C908FF" w:rsidRDefault="00C908FF" w:rsidP="00471B4D">
      <w:pPr>
        <w:spacing w:line="360" w:lineRule="auto"/>
        <w:ind w:firstLine="709"/>
        <w:jc w:val="both"/>
        <w:rPr>
          <w:sz w:val="28"/>
          <w:szCs w:val="28"/>
          <w:lang w:val="uk-UA"/>
        </w:rPr>
      </w:pPr>
    </w:p>
    <w:p w:rsidR="00C908FF" w:rsidRPr="000C2914" w:rsidRDefault="00C908FF" w:rsidP="00471B4D">
      <w:pPr>
        <w:spacing w:line="360" w:lineRule="auto"/>
        <w:ind w:firstLine="709"/>
        <w:jc w:val="both"/>
        <w:rPr>
          <w:sz w:val="28"/>
          <w:szCs w:val="28"/>
          <w:lang w:val="uk-UA"/>
        </w:rPr>
      </w:pPr>
    </w:p>
    <w:p w:rsidR="00CB30C7" w:rsidRPr="00C908FF" w:rsidRDefault="00C908FF" w:rsidP="00471B4D">
      <w:pPr>
        <w:spacing w:line="360" w:lineRule="auto"/>
        <w:ind w:firstLine="567"/>
        <w:jc w:val="both"/>
        <w:rPr>
          <w:i/>
          <w:sz w:val="28"/>
          <w:szCs w:val="28"/>
          <w:lang w:val="uk-UA"/>
        </w:rPr>
      </w:pPr>
      <w:r w:rsidRPr="00C908FF">
        <w:rPr>
          <w:i/>
          <w:sz w:val="28"/>
          <w:szCs w:val="28"/>
          <w:lang w:val="uk-UA"/>
        </w:rPr>
        <w:t xml:space="preserve">Рис. </w:t>
      </w:r>
      <w:r w:rsidR="00CB30C7" w:rsidRPr="00C908FF">
        <w:rPr>
          <w:i/>
          <w:sz w:val="28"/>
          <w:szCs w:val="28"/>
          <w:lang w:val="uk-UA"/>
        </w:rPr>
        <w:t xml:space="preserve"> 3.</w:t>
      </w:r>
      <w:r>
        <w:rPr>
          <w:i/>
          <w:sz w:val="28"/>
          <w:szCs w:val="28"/>
          <w:lang w:val="uk-UA"/>
        </w:rPr>
        <w:t>2</w:t>
      </w:r>
      <w:r w:rsidR="00CB30C7" w:rsidRPr="00C908FF">
        <w:rPr>
          <w:i/>
          <w:sz w:val="28"/>
          <w:szCs w:val="28"/>
          <w:lang w:val="uk-UA"/>
        </w:rPr>
        <w:t>. Середній відсотковий вміст ацетилкарнітину у зв'язаному карнітині в залежності від виду фізичного навантаження</w:t>
      </w:r>
    </w:p>
    <w:p w:rsidR="00CB30C7" w:rsidRPr="000C2914" w:rsidRDefault="00C908FF" w:rsidP="00471B4D">
      <w:pPr>
        <w:spacing w:line="360" w:lineRule="auto"/>
        <w:ind w:firstLine="567"/>
        <w:jc w:val="both"/>
        <w:rPr>
          <w:b/>
          <w:sz w:val="28"/>
          <w:szCs w:val="28"/>
          <w:lang w:val="uk-UA"/>
        </w:rPr>
      </w:pPr>
      <w:r>
        <w:rPr>
          <w:sz w:val="28"/>
          <w:szCs w:val="28"/>
          <w:lang w:val="uk-UA"/>
        </w:rPr>
        <w:t>В результаті</w:t>
      </w:r>
      <w:r w:rsidR="00CB30C7" w:rsidRPr="000C2914">
        <w:rPr>
          <w:sz w:val="28"/>
          <w:szCs w:val="28"/>
          <w:lang w:val="uk-UA"/>
        </w:rPr>
        <w:t xml:space="preserve"> </w:t>
      </w:r>
      <w:r w:rsidR="00461D30">
        <w:rPr>
          <w:sz w:val="28"/>
          <w:szCs w:val="28"/>
          <w:lang w:val="uk-UA"/>
        </w:rPr>
        <w:t xml:space="preserve">проведених </w:t>
      </w:r>
      <w:r w:rsidR="000C3C44">
        <w:rPr>
          <w:sz w:val="28"/>
          <w:szCs w:val="28"/>
          <w:lang w:val="uk-UA"/>
        </w:rPr>
        <w:t>досліджень</w:t>
      </w:r>
      <w:r w:rsidR="00CB30C7" w:rsidRPr="000C2914">
        <w:rPr>
          <w:sz w:val="28"/>
          <w:szCs w:val="28"/>
          <w:lang w:val="uk-UA"/>
        </w:rPr>
        <w:t xml:space="preserve">, найменший середній відсоток ацетилкарнітину у складі </w:t>
      </w:r>
      <w:r>
        <w:rPr>
          <w:sz w:val="28"/>
          <w:szCs w:val="28"/>
          <w:lang w:val="uk-UA"/>
        </w:rPr>
        <w:t>з</w:t>
      </w:r>
      <w:r w:rsidR="00CB30C7" w:rsidRPr="000C2914">
        <w:rPr>
          <w:sz w:val="28"/>
          <w:szCs w:val="28"/>
          <w:lang w:val="uk-UA"/>
        </w:rPr>
        <w:t>в'язаного карнітину спостерігається у групі плавців – 59,3%. Статистично значущі відмінності середніх відсоткових показників при порівнянні груп залежно від виду спорту – не виявлено (p&gt;0,05).</w:t>
      </w:r>
    </w:p>
    <w:p w:rsidR="00CB30C7" w:rsidRPr="000C2914" w:rsidRDefault="00CB30C7" w:rsidP="00471B4D">
      <w:pPr>
        <w:spacing w:line="360" w:lineRule="auto"/>
        <w:ind w:firstLine="567"/>
        <w:jc w:val="both"/>
        <w:rPr>
          <w:sz w:val="28"/>
          <w:szCs w:val="28"/>
          <w:lang w:val="uk-UA"/>
        </w:rPr>
      </w:pPr>
      <w:r w:rsidRPr="000C2914">
        <w:rPr>
          <w:sz w:val="28"/>
          <w:szCs w:val="28"/>
          <w:lang w:val="uk-UA"/>
        </w:rPr>
        <w:t xml:space="preserve">Особливий інтерес представляє співвідношення </w:t>
      </w:r>
      <w:r w:rsidR="00461D30">
        <w:rPr>
          <w:sz w:val="28"/>
          <w:szCs w:val="28"/>
          <w:lang w:val="uk-UA"/>
        </w:rPr>
        <w:t>з</w:t>
      </w:r>
      <w:r w:rsidRPr="000C2914">
        <w:rPr>
          <w:sz w:val="28"/>
          <w:szCs w:val="28"/>
          <w:lang w:val="uk-UA"/>
        </w:rPr>
        <w:t>в'язаний карнітин/вільний карнітин. Цей показник використовується для додаткової характеристики вмісту ацилкарнітинів (АК) та вільного карнітину (С</w:t>
      </w:r>
      <w:r w:rsidRPr="00461D30">
        <w:rPr>
          <w:sz w:val="28"/>
          <w:szCs w:val="28"/>
          <w:vertAlign w:val="subscript"/>
          <w:lang w:val="uk-UA"/>
        </w:rPr>
        <w:t>0</w:t>
      </w:r>
      <w:r w:rsidRPr="000C2914">
        <w:rPr>
          <w:sz w:val="28"/>
          <w:szCs w:val="28"/>
          <w:lang w:val="uk-UA"/>
        </w:rPr>
        <w:t xml:space="preserve">) і </w:t>
      </w:r>
      <w:r w:rsidR="00461D30">
        <w:rPr>
          <w:sz w:val="28"/>
          <w:szCs w:val="28"/>
          <w:lang w:val="uk-UA"/>
        </w:rPr>
        <w:t>відображає</w:t>
      </w:r>
      <w:r w:rsidRPr="000C2914">
        <w:rPr>
          <w:sz w:val="28"/>
          <w:szCs w:val="28"/>
          <w:lang w:val="uk-UA"/>
        </w:rPr>
        <w:t xml:space="preserve"> ефективність клітинної енергетики. Таким чином, </w:t>
      </w:r>
      <w:r w:rsidR="00461D30">
        <w:rPr>
          <w:sz w:val="28"/>
          <w:szCs w:val="28"/>
          <w:lang w:val="uk-UA"/>
        </w:rPr>
        <w:t>чим</w:t>
      </w:r>
      <w:r w:rsidRPr="000C2914">
        <w:rPr>
          <w:sz w:val="28"/>
          <w:szCs w:val="28"/>
          <w:lang w:val="uk-UA"/>
        </w:rPr>
        <w:t xml:space="preserve"> нижчий даний коефіцієнт, то ефективніший енергообмін. Нормальні значення цього показника – менше 0,7. Величина індексу зв'язаний карнітин/вільний карнітин знаходиться у </w:t>
      </w:r>
      <w:r w:rsidR="00461D30" w:rsidRPr="000C2914">
        <w:rPr>
          <w:sz w:val="28"/>
          <w:szCs w:val="28"/>
          <w:lang w:val="uk-UA"/>
        </w:rPr>
        <w:t>зворотн</w:t>
      </w:r>
      <w:r w:rsidR="00461D30">
        <w:rPr>
          <w:sz w:val="28"/>
          <w:szCs w:val="28"/>
          <w:lang w:val="uk-UA"/>
        </w:rPr>
        <w:t>о</w:t>
      </w:r>
      <w:r w:rsidR="00461D30" w:rsidRPr="000C2914">
        <w:rPr>
          <w:sz w:val="28"/>
          <w:szCs w:val="28"/>
          <w:lang w:val="uk-UA"/>
        </w:rPr>
        <w:t>му</w:t>
      </w:r>
      <w:r w:rsidRPr="000C2914">
        <w:rPr>
          <w:sz w:val="28"/>
          <w:szCs w:val="28"/>
          <w:lang w:val="uk-UA"/>
        </w:rPr>
        <w:t xml:space="preserve"> зв'язку з рівнем вільного карнітину і в прям</w:t>
      </w:r>
      <w:r w:rsidR="00461D30">
        <w:rPr>
          <w:sz w:val="28"/>
          <w:szCs w:val="28"/>
          <w:lang w:val="uk-UA"/>
        </w:rPr>
        <w:t>ому</w:t>
      </w:r>
      <w:r w:rsidRPr="000C2914">
        <w:rPr>
          <w:sz w:val="28"/>
          <w:szCs w:val="28"/>
          <w:lang w:val="uk-UA"/>
        </w:rPr>
        <w:t xml:space="preserve"> – з рівнем зв'язаного карнітину. Збільшення цього співвідношення свідчить про недостатність вільного карн</w:t>
      </w:r>
      <w:r w:rsidR="00461D30">
        <w:rPr>
          <w:sz w:val="28"/>
          <w:szCs w:val="28"/>
          <w:lang w:val="uk-UA"/>
        </w:rPr>
        <w:t>і</w:t>
      </w:r>
      <w:r w:rsidRPr="000C2914">
        <w:rPr>
          <w:sz w:val="28"/>
          <w:szCs w:val="28"/>
          <w:lang w:val="uk-UA"/>
        </w:rPr>
        <w:t>тин</w:t>
      </w:r>
      <w:r w:rsidR="00461D30">
        <w:rPr>
          <w:sz w:val="28"/>
          <w:szCs w:val="28"/>
          <w:lang w:val="uk-UA"/>
        </w:rPr>
        <w:t>у</w:t>
      </w:r>
      <w:r w:rsidRPr="000C2914">
        <w:rPr>
          <w:sz w:val="28"/>
          <w:szCs w:val="28"/>
          <w:lang w:val="uk-UA"/>
        </w:rPr>
        <w:t>, що відбиває недосконалість клітинної енергетики і підтверджує збільшення частки пов'язаних форм карнитин</w:t>
      </w:r>
      <w:r w:rsidR="00461D30">
        <w:rPr>
          <w:sz w:val="28"/>
          <w:szCs w:val="28"/>
          <w:lang w:val="uk-UA"/>
        </w:rPr>
        <w:t>у</w:t>
      </w:r>
      <w:r w:rsidRPr="000C2914">
        <w:rPr>
          <w:sz w:val="28"/>
          <w:szCs w:val="28"/>
          <w:lang w:val="uk-UA"/>
        </w:rPr>
        <w:t xml:space="preserve"> у структурі показника загального карн</w:t>
      </w:r>
      <w:r w:rsidR="00461D30">
        <w:rPr>
          <w:sz w:val="28"/>
          <w:szCs w:val="28"/>
          <w:lang w:val="uk-UA"/>
        </w:rPr>
        <w:t>і</w:t>
      </w:r>
      <w:r w:rsidRPr="000C2914">
        <w:rPr>
          <w:sz w:val="28"/>
          <w:szCs w:val="28"/>
          <w:lang w:val="uk-UA"/>
        </w:rPr>
        <w:t>тин</w:t>
      </w:r>
      <w:r w:rsidR="00461D30">
        <w:rPr>
          <w:sz w:val="28"/>
          <w:szCs w:val="28"/>
          <w:lang w:val="uk-UA"/>
        </w:rPr>
        <w:t>у</w:t>
      </w:r>
      <w:r w:rsidRPr="000C2914">
        <w:rPr>
          <w:sz w:val="28"/>
          <w:szCs w:val="28"/>
          <w:lang w:val="uk-UA"/>
        </w:rPr>
        <w:t xml:space="preserve">. На </w:t>
      </w:r>
      <w:r w:rsidR="00461D30">
        <w:rPr>
          <w:sz w:val="28"/>
          <w:szCs w:val="28"/>
          <w:lang w:val="uk-UA"/>
        </w:rPr>
        <w:t>рисунку</w:t>
      </w:r>
      <w:r w:rsidRPr="000C2914">
        <w:rPr>
          <w:sz w:val="28"/>
          <w:szCs w:val="28"/>
          <w:lang w:val="uk-UA"/>
        </w:rPr>
        <w:t xml:space="preserve"> 3.</w:t>
      </w:r>
      <w:r w:rsidR="00461D30">
        <w:rPr>
          <w:sz w:val="28"/>
          <w:szCs w:val="28"/>
          <w:lang w:val="uk-UA"/>
        </w:rPr>
        <w:t>3</w:t>
      </w:r>
      <w:r w:rsidRPr="000C2914">
        <w:rPr>
          <w:sz w:val="28"/>
          <w:szCs w:val="28"/>
          <w:lang w:val="uk-UA"/>
        </w:rPr>
        <w:t xml:space="preserve"> представлено порівняння середніх значень індексу AK/C</w:t>
      </w:r>
      <w:r w:rsidRPr="00461D30">
        <w:rPr>
          <w:sz w:val="28"/>
          <w:szCs w:val="28"/>
          <w:vertAlign w:val="subscript"/>
          <w:lang w:val="uk-UA"/>
        </w:rPr>
        <w:t>0</w:t>
      </w:r>
      <w:r w:rsidRPr="000C2914">
        <w:rPr>
          <w:sz w:val="28"/>
          <w:szCs w:val="28"/>
          <w:lang w:val="uk-UA"/>
        </w:rPr>
        <w:t xml:space="preserve"> залежно від виду фізичного навантаження. </w:t>
      </w:r>
    </w:p>
    <w:p w:rsidR="00CB30C7" w:rsidRPr="000C2914" w:rsidRDefault="00461D30" w:rsidP="00461D30">
      <w:pPr>
        <w:spacing w:line="360" w:lineRule="auto"/>
        <w:ind w:firstLine="567"/>
        <w:jc w:val="center"/>
        <w:rPr>
          <w:sz w:val="28"/>
          <w:szCs w:val="28"/>
          <w:lang w:val="uk-UA"/>
        </w:rPr>
      </w:pPr>
      <w:r>
        <w:rPr>
          <w:noProof/>
          <w:lang w:val="uk-UA" w:eastAsia="uk-UA"/>
        </w:rPr>
        <w:lastRenderedPageBreak/>
        <w:drawing>
          <wp:inline distT="0" distB="0" distL="0" distR="0">
            <wp:extent cx="4572000" cy="2743200"/>
            <wp:effectExtent l="0" t="0" r="0" b="0"/>
            <wp:docPr id="118" name="Диаграмма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61D30" w:rsidRPr="00461D30" w:rsidRDefault="00461D30" w:rsidP="00471B4D">
      <w:pPr>
        <w:spacing w:line="360" w:lineRule="auto"/>
        <w:ind w:firstLine="709"/>
        <w:jc w:val="both"/>
        <w:rPr>
          <w:i/>
          <w:sz w:val="28"/>
          <w:szCs w:val="28"/>
          <w:lang w:val="uk-UA"/>
        </w:rPr>
      </w:pPr>
      <w:r w:rsidRPr="00461D30">
        <w:rPr>
          <w:i/>
          <w:sz w:val="28"/>
          <w:szCs w:val="28"/>
          <w:lang w:val="uk-UA"/>
        </w:rPr>
        <w:t>Рисунок 3.3. Порівняння середніх показників співвідношення зв'язаний карнітин/вільний карнітин у досліджуваних групах</w:t>
      </w:r>
    </w:p>
    <w:p w:rsidR="00461D30" w:rsidRDefault="00461D30" w:rsidP="00471B4D">
      <w:pPr>
        <w:spacing w:line="360" w:lineRule="auto"/>
        <w:ind w:firstLine="709"/>
        <w:jc w:val="both"/>
        <w:rPr>
          <w:sz w:val="28"/>
          <w:szCs w:val="28"/>
          <w:lang w:val="uk-UA"/>
        </w:rPr>
      </w:pPr>
    </w:p>
    <w:p w:rsidR="00461D30" w:rsidRDefault="00461D30" w:rsidP="00461D30">
      <w:pPr>
        <w:spacing w:line="360" w:lineRule="auto"/>
        <w:ind w:firstLine="709"/>
        <w:jc w:val="both"/>
        <w:rPr>
          <w:sz w:val="28"/>
          <w:szCs w:val="28"/>
          <w:lang w:val="uk-UA"/>
        </w:rPr>
      </w:pPr>
      <w:r w:rsidRPr="00461D30">
        <w:rPr>
          <w:sz w:val="28"/>
          <w:szCs w:val="28"/>
          <w:lang w:val="uk-UA"/>
        </w:rPr>
        <w:t xml:space="preserve">З </w:t>
      </w:r>
      <w:r>
        <w:rPr>
          <w:sz w:val="28"/>
          <w:szCs w:val="28"/>
          <w:lang w:val="uk-UA"/>
        </w:rPr>
        <w:t>рис.</w:t>
      </w:r>
      <w:r w:rsidRPr="00461D30">
        <w:rPr>
          <w:sz w:val="28"/>
          <w:szCs w:val="28"/>
          <w:lang w:val="uk-UA"/>
        </w:rPr>
        <w:t xml:space="preserve"> 3.</w:t>
      </w:r>
      <w:r>
        <w:rPr>
          <w:sz w:val="28"/>
          <w:szCs w:val="28"/>
          <w:lang w:val="uk-UA"/>
        </w:rPr>
        <w:t>3</w:t>
      </w:r>
      <w:r w:rsidRPr="00461D30">
        <w:rPr>
          <w:sz w:val="28"/>
          <w:szCs w:val="28"/>
          <w:lang w:val="uk-UA"/>
        </w:rPr>
        <w:t xml:space="preserve"> </w:t>
      </w:r>
      <w:r w:rsidR="000C3C44" w:rsidRPr="00461D30">
        <w:rPr>
          <w:sz w:val="28"/>
          <w:szCs w:val="28"/>
          <w:lang w:val="uk-UA"/>
        </w:rPr>
        <w:t>помітно</w:t>
      </w:r>
      <w:r w:rsidRPr="00461D30">
        <w:rPr>
          <w:sz w:val="28"/>
          <w:szCs w:val="28"/>
          <w:lang w:val="uk-UA"/>
        </w:rPr>
        <w:t>, що найвище значення індексу співвідношення АК/С</w:t>
      </w:r>
      <w:r w:rsidRPr="00461D30">
        <w:rPr>
          <w:sz w:val="28"/>
          <w:szCs w:val="28"/>
          <w:vertAlign w:val="subscript"/>
          <w:lang w:val="uk-UA"/>
        </w:rPr>
        <w:t>0</w:t>
      </w:r>
      <w:r w:rsidRPr="00461D30">
        <w:rPr>
          <w:sz w:val="28"/>
          <w:szCs w:val="28"/>
          <w:lang w:val="uk-UA"/>
        </w:rPr>
        <w:t xml:space="preserve"> відзначається у </w:t>
      </w:r>
      <w:r>
        <w:rPr>
          <w:sz w:val="28"/>
          <w:szCs w:val="28"/>
          <w:lang w:val="uk-UA"/>
        </w:rPr>
        <w:t>контрольній групі</w:t>
      </w:r>
      <w:r w:rsidRPr="00461D30">
        <w:rPr>
          <w:sz w:val="28"/>
          <w:szCs w:val="28"/>
          <w:lang w:val="uk-UA"/>
        </w:rPr>
        <w:t xml:space="preserve">, у яких рівень цього показника виявився вищим у порівнянні з групою плавців (р&lt;0,01) та </w:t>
      </w:r>
      <w:r>
        <w:rPr>
          <w:sz w:val="28"/>
          <w:szCs w:val="28"/>
          <w:lang w:val="uk-UA"/>
        </w:rPr>
        <w:t>гімнастками</w:t>
      </w:r>
      <w:r w:rsidRPr="00461D30">
        <w:rPr>
          <w:sz w:val="28"/>
          <w:szCs w:val="28"/>
          <w:lang w:val="uk-UA"/>
        </w:rPr>
        <w:t xml:space="preserve"> (р&lt;0,01). </w:t>
      </w:r>
    </w:p>
    <w:p w:rsidR="006361A4" w:rsidRPr="006361A4" w:rsidRDefault="006361A4" w:rsidP="006361A4">
      <w:pPr>
        <w:spacing w:line="360" w:lineRule="auto"/>
        <w:ind w:firstLine="709"/>
        <w:jc w:val="both"/>
        <w:rPr>
          <w:sz w:val="28"/>
          <w:szCs w:val="28"/>
          <w:lang w:val="uk-UA"/>
        </w:rPr>
      </w:pPr>
      <w:r>
        <w:rPr>
          <w:sz w:val="28"/>
          <w:szCs w:val="28"/>
          <w:lang w:val="uk-UA"/>
        </w:rPr>
        <w:t>Під час</w:t>
      </w:r>
      <w:r w:rsidRPr="006361A4">
        <w:rPr>
          <w:sz w:val="28"/>
          <w:szCs w:val="28"/>
          <w:lang w:val="uk-UA"/>
        </w:rPr>
        <w:t xml:space="preserve"> вивчення особливостей карніт</w:t>
      </w:r>
      <w:r>
        <w:rPr>
          <w:sz w:val="28"/>
          <w:szCs w:val="28"/>
          <w:lang w:val="uk-UA"/>
        </w:rPr>
        <w:t>и</w:t>
      </w:r>
      <w:r w:rsidRPr="006361A4">
        <w:rPr>
          <w:sz w:val="28"/>
          <w:szCs w:val="28"/>
          <w:lang w:val="uk-UA"/>
        </w:rPr>
        <w:t>нового обміну у спортсменів та школярів контрольної групи також було визначено масу тіла досліджуваних та відсотковий вміст жирової тканини в організмі. Отримані дані подано у таблиці 3.</w:t>
      </w:r>
      <w:r>
        <w:rPr>
          <w:sz w:val="28"/>
          <w:szCs w:val="28"/>
          <w:lang w:val="uk-UA"/>
        </w:rPr>
        <w:t>6</w:t>
      </w:r>
      <w:r w:rsidRPr="006361A4">
        <w:rPr>
          <w:sz w:val="28"/>
          <w:szCs w:val="28"/>
          <w:lang w:val="uk-UA"/>
        </w:rPr>
        <w:t>.</w:t>
      </w:r>
    </w:p>
    <w:p w:rsidR="006361A4" w:rsidRPr="006361A4" w:rsidRDefault="006361A4" w:rsidP="006361A4">
      <w:pPr>
        <w:spacing w:line="360" w:lineRule="auto"/>
        <w:ind w:firstLine="709"/>
        <w:jc w:val="right"/>
        <w:rPr>
          <w:i/>
          <w:sz w:val="28"/>
          <w:szCs w:val="28"/>
          <w:lang w:val="uk-UA"/>
        </w:rPr>
      </w:pPr>
      <w:r w:rsidRPr="006361A4">
        <w:rPr>
          <w:i/>
          <w:sz w:val="28"/>
          <w:szCs w:val="28"/>
          <w:lang w:val="uk-UA"/>
        </w:rPr>
        <w:t>Таблиця 3.6</w:t>
      </w:r>
    </w:p>
    <w:p w:rsidR="006361A4" w:rsidRPr="006361A4" w:rsidRDefault="006361A4" w:rsidP="006361A4">
      <w:pPr>
        <w:spacing w:line="360" w:lineRule="auto"/>
        <w:ind w:firstLine="709"/>
        <w:jc w:val="center"/>
        <w:rPr>
          <w:i/>
          <w:sz w:val="28"/>
          <w:szCs w:val="28"/>
          <w:lang w:val="uk-UA"/>
        </w:rPr>
      </w:pPr>
      <w:r w:rsidRPr="006361A4">
        <w:rPr>
          <w:i/>
          <w:sz w:val="28"/>
          <w:szCs w:val="28"/>
          <w:lang w:val="uk-UA"/>
        </w:rPr>
        <w:t>Середні показники маси тіла (кг) та відсоткового вмісту жиру в організмі (%)</w:t>
      </w:r>
    </w:p>
    <w:tbl>
      <w:tblPr>
        <w:tblStyle w:val="TableNormal"/>
        <w:tblW w:w="88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9"/>
        <w:gridCol w:w="1842"/>
        <w:gridCol w:w="1560"/>
        <w:gridCol w:w="1559"/>
        <w:gridCol w:w="1409"/>
      </w:tblGrid>
      <w:tr w:rsidR="00A60CB2" w:rsidRPr="000C2914" w:rsidTr="002E7986">
        <w:trPr>
          <w:trHeight w:val="506"/>
        </w:trPr>
        <w:tc>
          <w:tcPr>
            <w:tcW w:w="2459" w:type="dxa"/>
            <w:vMerge w:val="restart"/>
            <w:vAlign w:val="center"/>
          </w:tcPr>
          <w:p w:rsidR="00A60CB2" w:rsidRPr="000C2914" w:rsidRDefault="00A60CB2" w:rsidP="002E7986">
            <w:pPr>
              <w:pStyle w:val="TableParagraph"/>
              <w:spacing w:line="360" w:lineRule="auto"/>
              <w:ind w:left="443" w:right="437"/>
              <w:rPr>
                <w:b/>
                <w:sz w:val="28"/>
                <w:lang w:val="uk-UA"/>
              </w:rPr>
            </w:pPr>
            <w:r w:rsidRPr="00D53A6C">
              <w:rPr>
                <w:sz w:val="28"/>
                <w:szCs w:val="28"/>
                <w:lang w:val="uk-UA"/>
              </w:rPr>
              <w:t xml:space="preserve">Показник </w:t>
            </w:r>
          </w:p>
        </w:tc>
        <w:tc>
          <w:tcPr>
            <w:tcW w:w="4961" w:type="dxa"/>
            <w:gridSpan w:val="3"/>
          </w:tcPr>
          <w:p w:rsidR="00A60CB2" w:rsidRPr="000C2914" w:rsidRDefault="00A60CB2" w:rsidP="0005730A">
            <w:pPr>
              <w:pStyle w:val="TableParagraph"/>
              <w:spacing w:line="360" w:lineRule="auto"/>
              <w:ind w:left="1009"/>
              <w:jc w:val="left"/>
              <w:rPr>
                <w:b/>
                <w:sz w:val="28"/>
                <w:lang w:val="uk-UA"/>
              </w:rPr>
            </w:pPr>
            <w:r w:rsidRPr="000C2914">
              <w:rPr>
                <w:b/>
                <w:sz w:val="28"/>
                <w:lang w:val="uk-UA"/>
              </w:rPr>
              <w:t>Група</w:t>
            </w:r>
            <w:r w:rsidRPr="000C2914">
              <w:rPr>
                <w:b/>
                <w:spacing w:val="-6"/>
                <w:sz w:val="28"/>
                <w:lang w:val="uk-UA"/>
              </w:rPr>
              <w:t xml:space="preserve"> </w:t>
            </w:r>
            <w:r>
              <w:rPr>
                <w:b/>
                <w:spacing w:val="-2"/>
                <w:sz w:val="28"/>
                <w:lang w:val="uk-UA"/>
              </w:rPr>
              <w:t>досліджуваних</w:t>
            </w:r>
          </w:p>
        </w:tc>
        <w:tc>
          <w:tcPr>
            <w:tcW w:w="1409" w:type="dxa"/>
            <w:vMerge w:val="restart"/>
          </w:tcPr>
          <w:p w:rsidR="00A60CB2" w:rsidRPr="000C2914" w:rsidRDefault="00A60CB2" w:rsidP="0005730A">
            <w:pPr>
              <w:pStyle w:val="TableParagraph"/>
              <w:spacing w:line="360" w:lineRule="auto"/>
              <w:ind w:left="3"/>
              <w:rPr>
                <w:b/>
                <w:sz w:val="28"/>
                <w:lang w:val="uk-UA"/>
              </w:rPr>
            </w:pPr>
            <w:r w:rsidRPr="000C2914">
              <w:rPr>
                <w:b/>
                <w:sz w:val="28"/>
                <w:lang w:val="uk-UA"/>
              </w:rPr>
              <w:t>p</w:t>
            </w:r>
          </w:p>
        </w:tc>
      </w:tr>
      <w:tr w:rsidR="00A60CB2" w:rsidRPr="000C2914" w:rsidTr="002E7986">
        <w:trPr>
          <w:trHeight w:val="965"/>
        </w:trPr>
        <w:tc>
          <w:tcPr>
            <w:tcW w:w="2459" w:type="dxa"/>
            <w:vMerge/>
            <w:tcBorders>
              <w:top w:val="nil"/>
            </w:tcBorders>
          </w:tcPr>
          <w:p w:rsidR="00A60CB2" w:rsidRPr="000C2914" w:rsidRDefault="00A60CB2" w:rsidP="0005730A">
            <w:pPr>
              <w:spacing w:line="360" w:lineRule="auto"/>
              <w:rPr>
                <w:sz w:val="2"/>
                <w:szCs w:val="2"/>
                <w:lang w:val="uk-UA"/>
              </w:rPr>
            </w:pPr>
          </w:p>
        </w:tc>
        <w:tc>
          <w:tcPr>
            <w:tcW w:w="1842" w:type="dxa"/>
          </w:tcPr>
          <w:p w:rsidR="00A60CB2" w:rsidRPr="000C2914" w:rsidRDefault="00A60CB2" w:rsidP="0005730A">
            <w:pPr>
              <w:pStyle w:val="TableParagraph"/>
              <w:spacing w:line="360" w:lineRule="auto"/>
              <w:ind w:left="217" w:right="212"/>
              <w:rPr>
                <w:sz w:val="28"/>
                <w:lang w:val="uk-UA"/>
              </w:rPr>
            </w:pPr>
            <w:r>
              <w:rPr>
                <w:sz w:val="28"/>
                <w:lang w:val="uk-UA"/>
              </w:rPr>
              <w:t>Художня гімнастика</w:t>
            </w:r>
          </w:p>
        </w:tc>
        <w:tc>
          <w:tcPr>
            <w:tcW w:w="1560" w:type="dxa"/>
          </w:tcPr>
          <w:p w:rsidR="00A60CB2" w:rsidRPr="000C2914" w:rsidRDefault="00A60CB2" w:rsidP="0005730A">
            <w:pPr>
              <w:pStyle w:val="TableParagraph"/>
              <w:spacing w:line="360" w:lineRule="auto"/>
              <w:ind w:left="157" w:right="149"/>
              <w:rPr>
                <w:sz w:val="28"/>
                <w:lang w:val="uk-UA"/>
              </w:rPr>
            </w:pPr>
            <w:r>
              <w:rPr>
                <w:spacing w:val="-2"/>
                <w:sz w:val="28"/>
                <w:lang w:val="uk-UA"/>
              </w:rPr>
              <w:t>Плавання</w:t>
            </w:r>
          </w:p>
        </w:tc>
        <w:tc>
          <w:tcPr>
            <w:tcW w:w="1559" w:type="dxa"/>
          </w:tcPr>
          <w:p w:rsidR="00A60CB2" w:rsidRPr="000C2914" w:rsidRDefault="00A60CB2" w:rsidP="0005730A">
            <w:pPr>
              <w:pStyle w:val="TableParagraph"/>
              <w:spacing w:line="360" w:lineRule="auto"/>
              <w:ind w:left="120" w:right="116"/>
              <w:rPr>
                <w:sz w:val="28"/>
                <w:lang w:val="uk-UA"/>
              </w:rPr>
            </w:pPr>
            <w:r w:rsidRPr="000C2914">
              <w:rPr>
                <w:spacing w:val="-2"/>
                <w:sz w:val="28"/>
                <w:lang w:val="uk-UA"/>
              </w:rPr>
              <w:t>Контроль</w:t>
            </w:r>
          </w:p>
        </w:tc>
        <w:tc>
          <w:tcPr>
            <w:tcW w:w="1409" w:type="dxa"/>
            <w:vMerge/>
            <w:tcBorders>
              <w:top w:val="nil"/>
            </w:tcBorders>
          </w:tcPr>
          <w:p w:rsidR="00A60CB2" w:rsidRPr="000C2914" w:rsidRDefault="00A60CB2" w:rsidP="0005730A">
            <w:pPr>
              <w:spacing w:line="360" w:lineRule="auto"/>
              <w:rPr>
                <w:sz w:val="2"/>
                <w:szCs w:val="2"/>
                <w:lang w:val="uk-UA"/>
              </w:rPr>
            </w:pPr>
          </w:p>
        </w:tc>
      </w:tr>
      <w:tr w:rsidR="00A60CB2" w:rsidRPr="000C2914" w:rsidTr="00E32CF1">
        <w:trPr>
          <w:trHeight w:val="609"/>
        </w:trPr>
        <w:tc>
          <w:tcPr>
            <w:tcW w:w="2459" w:type="dxa"/>
          </w:tcPr>
          <w:p w:rsidR="00A60CB2" w:rsidRDefault="00A60CB2" w:rsidP="002E7986">
            <w:pPr>
              <w:pStyle w:val="TableParagraph"/>
              <w:spacing w:line="240" w:lineRule="auto"/>
              <w:ind w:left="107"/>
              <w:jc w:val="left"/>
              <w:rPr>
                <w:sz w:val="28"/>
              </w:rPr>
            </w:pPr>
            <w:r>
              <w:rPr>
                <w:sz w:val="28"/>
              </w:rPr>
              <w:t>Маса</w:t>
            </w:r>
            <w:r>
              <w:rPr>
                <w:spacing w:val="-4"/>
                <w:sz w:val="28"/>
              </w:rPr>
              <w:t xml:space="preserve"> </w:t>
            </w:r>
            <w:r>
              <w:rPr>
                <w:sz w:val="28"/>
              </w:rPr>
              <w:t>т</w:t>
            </w:r>
            <w:r w:rsidR="002E7986">
              <w:rPr>
                <w:sz w:val="28"/>
                <w:lang w:val="uk-UA"/>
              </w:rPr>
              <w:t>і</w:t>
            </w:r>
            <w:r>
              <w:rPr>
                <w:sz w:val="28"/>
              </w:rPr>
              <w:t>ла,</w:t>
            </w:r>
            <w:r>
              <w:rPr>
                <w:spacing w:val="-3"/>
                <w:sz w:val="28"/>
              </w:rPr>
              <w:t xml:space="preserve"> </w:t>
            </w:r>
            <w:r>
              <w:rPr>
                <w:spacing w:val="-5"/>
                <w:sz w:val="28"/>
              </w:rPr>
              <w:t>кг</w:t>
            </w:r>
          </w:p>
        </w:tc>
        <w:tc>
          <w:tcPr>
            <w:tcW w:w="1842" w:type="dxa"/>
          </w:tcPr>
          <w:p w:rsidR="00A60CB2" w:rsidRDefault="00732130" w:rsidP="002E7986">
            <w:pPr>
              <w:pStyle w:val="TableParagraph"/>
              <w:spacing w:line="240" w:lineRule="auto"/>
              <w:ind w:left="229" w:right="220"/>
              <w:rPr>
                <w:sz w:val="28"/>
              </w:rPr>
            </w:pPr>
            <w:r>
              <w:rPr>
                <w:spacing w:val="-2"/>
                <w:sz w:val="28"/>
                <w:lang w:val="uk-UA"/>
              </w:rPr>
              <w:t>4</w:t>
            </w:r>
            <w:r w:rsidR="00A60CB2">
              <w:rPr>
                <w:spacing w:val="-2"/>
                <w:sz w:val="28"/>
              </w:rPr>
              <w:t>3,</w:t>
            </w:r>
            <w:r w:rsidR="002E7986">
              <w:rPr>
                <w:spacing w:val="-2"/>
                <w:sz w:val="28"/>
                <w:lang w:val="uk-UA"/>
              </w:rPr>
              <w:t>1</w:t>
            </w:r>
            <w:r w:rsidR="00A60CB2">
              <w:rPr>
                <w:spacing w:val="-2"/>
                <w:sz w:val="28"/>
              </w:rPr>
              <w:t>±1,8</w:t>
            </w:r>
          </w:p>
        </w:tc>
        <w:tc>
          <w:tcPr>
            <w:tcW w:w="1560" w:type="dxa"/>
          </w:tcPr>
          <w:p w:rsidR="00A60CB2" w:rsidRPr="002E7986" w:rsidRDefault="00A60CB2" w:rsidP="002E7986">
            <w:pPr>
              <w:pStyle w:val="TableParagraph"/>
              <w:spacing w:line="240" w:lineRule="auto"/>
              <w:ind w:left="122" w:right="115"/>
              <w:rPr>
                <w:sz w:val="28"/>
                <w:lang w:val="uk-UA"/>
              </w:rPr>
            </w:pPr>
            <w:r>
              <w:rPr>
                <w:spacing w:val="-2"/>
                <w:sz w:val="28"/>
              </w:rPr>
              <w:t>63,0±1,</w:t>
            </w:r>
            <w:r w:rsidR="002E7986">
              <w:rPr>
                <w:spacing w:val="-2"/>
                <w:sz w:val="28"/>
                <w:lang w:val="uk-UA"/>
              </w:rPr>
              <w:t>3</w:t>
            </w:r>
          </w:p>
        </w:tc>
        <w:tc>
          <w:tcPr>
            <w:tcW w:w="1559" w:type="dxa"/>
          </w:tcPr>
          <w:p w:rsidR="00A60CB2" w:rsidRPr="002E7986" w:rsidRDefault="00A60CB2" w:rsidP="002E7986">
            <w:pPr>
              <w:pStyle w:val="TableParagraph"/>
              <w:spacing w:line="240" w:lineRule="auto"/>
              <w:ind w:left="421"/>
              <w:jc w:val="left"/>
              <w:rPr>
                <w:sz w:val="28"/>
                <w:lang w:val="uk-UA"/>
              </w:rPr>
            </w:pPr>
            <w:r>
              <w:rPr>
                <w:spacing w:val="-2"/>
                <w:sz w:val="28"/>
              </w:rPr>
              <w:t>69,4±5,</w:t>
            </w:r>
            <w:r w:rsidR="002E7986">
              <w:rPr>
                <w:spacing w:val="-2"/>
                <w:sz w:val="28"/>
                <w:lang w:val="uk-UA"/>
              </w:rPr>
              <w:t>8</w:t>
            </w:r>
          </w:p>
        </w:tc>
        <w:tc>
          <w:tcPr>
            <w:tcW w:w="1409" w:type="dxa"/>
          </w:tcPr>
          <w:p w:rsidR="00A60CB2" w:rsidRDefault="00A60CB2" w:rsidP="002E7986">
            <w:pPr>
              <w:pStyle w:val="TableParagraph"/>
              <w:spacing w:line="240" w:lineRule="auto"/>
              <w:ind w:left="182" w:right="179"/>
              <w:rPr>
                <w:sz w:val="28"/>
              </w:rPr>
            </w:pPr>
            <w:r>
              <w:rPr>
                <w:spacing w:val="-2"/>
                <w:sz w:val="28"/>
              </w:rPr>
              <w:t>&gt;0,05</w:t>
            </w:r>
          </w:p>
        </w:tc>
      </w:tr>
      <w:tr w:rsidR="00A60CB2" w:rsidRPr="000C2914" w:rsidTr="00E32CF1">
        <w:trPr>
          <w:trHeight w:val="699"/>
        </w:trPr>
        <w:tc>
          <w:tcPr>
            <w:tcW w:w="2459" w:type="dxa"/>
          </w:tcPr>
          <w:p w:rsidR="00A60CB2" w:rsidRDefault="00A60CB2" w:rsidP="002E7986">
            <w:pPr>
              <w:pStyle w:val="TableParagraph"/>
              <w:spacing w:line="240" w:lineRule="auto"/>
              <w:ind w:left="107"/>
              <w:jc w:val="left"/>
              <w:rPr>
                <w:sz w:val="28"/>
              </w:rPr>
            </w:pPr>
            <w:r>
              <w:rPr>
                <w:sz w:val="28"/>
              </w:rPr>
              <w:t>Жирова</w:t>
            </w:r>
            <w:r>
              <w:rPr>
                <w:spacing w:val="-5"/>
                <w:sz w:val="28"/>
              </w:rPr>
              <w:t xml:space="preserve"> </w:t>
            </w:r>
            <w:r w:rsidR="002E7986">
              <w:rPr>
                <w:sz w:val="28"/>
              </w:rPr>
              <w:t>маса</w:t>
            </w:r>
            <w:r>
              <w:rPr>
                <w:sz w:val="28"/>
              </w:rPr>
              <w:t>,</w:t>
            </w:r>
            <w:r>
              <w:rPr>
                <w:spacing w:val="-5"/>
                <w:sz w:val="28"/>
              </w:rPr>
              <w:t xml:space="preserve"> </w:t>
            </w:r>
            <w:r>
              <w:rPr>
                <w:spacing w:val="-10"/>
                <w:sz w:val="28"/>
              </w:rPr>
              <w:t>%</w:t>
            </w:r>
          </w:p>
        </w:tc>
        <w:tc>
          <w:tcPr>
            <w:tcW w:w="1842" w:type="dxa"/>
          </w:tcPr>
          <w:p w:rsidR="00A60CB2" w:rsidRPr="002E7986" w:rsidRDefault="00A60CB2" w:rsidP="00732130">
            <w:pPr>
              <w:pStyle w:val="TableParagraph"/>
              <w:spacing w:line="240" w:lineRule="auto"/>
              <w:ind w:left="229" w:right="220"/>
              <w:rPr>
                <w:sz w:val="28"/>
                <w:lang w:val="uk-UA"/>
              </w:rPr>
            </w:pPr>
            <w:r>
              <w:rPr>
                <w:spacing w:val="-2"/>
                <w:sz w:val="28"/>
              </w:rPr>
              <w:t>1</w:t>
            </w:r>
            <w:r w:rsidR="00732130">
              <w:rPr>
                <w:spacing w:val="-2"/>
                <w:sz w:val="28"/>
                <w:lang w:val="uk-UA"/>
              </w:rPr>
              <w:t>0</w:t>
            </w:r>
            <w:r>
              <w:rPr>
                <w:spacing w:val="-2"/>
                <w:sz w:val="28"/>
              </w:rPr>
              <w:t>,</w:t>
            </w:r>
            <w:r w:rsidR="002E7986">
              <w:rPr>
                <w:spacing w:val="-2"/>
                <w:sz w:val="28"/>
                <w:lang w:val="uk-UA"/>
              </w:rPr>
              <w:t>6</w:t>
            </w:r>
            <w:r>
              <w:rPr>
                <w:spacing w:val="-2"/>
                <w:sz w:val="28"/>
              </w:rPr>
              <w:t>±0,</w:t>
            </w:r>
            <w:r w:rsidR="002E7986">
              <w:rPr>
                <w:spacing w:val="-2"/>
                <w:sz w:val="28"/>
                <w:lang w:val="uk-UA"/>
              </w:rPr>
              <w:t>8</w:t>
            </w:r>
          </w:p>
        </w:tc>
        <w:tc>
          <w:tcPr>
            <w:tcW w:w="1560" w:type="dxa"/>
          </w:tcPr>
          <w:p w:rsidR="00A60CB2" w:rsidRPr="002E7986" w:rsidRDefault="00A60CB2" w:rsidP="002E7986">
            <w:pPr>
              <w:pStyle w:val="TableParagraph"/>
              <w:spacing w:line="240" w:lineRule="auto"/>
              <w:ind w:left="122" w:right="115"/>
              <w:rPr>
                <w:sz w:val="28"/>
                <w:lang w:val="uk-UA"/>
              </w:rPr>
            </w:pPr>
            <w:r>
              <w:rPr>
                <w:spacing w:val="-2"/>
                <w:sz w:val="28"/>
              </w:rPr>
              <w:t>14,1±1,</w:t>
            </w:r>
            <w:r w:rsidR="002E7986">
              <w:rPr>
                <w:spacing w:val="-2"/>
                <w:sz w:val="28"/>
                <w:lang w:val="uk-UA"/>
              </w:rPr>
              <w:t>5</w:t>
            </w:r>
          </w:p>
        </w:tc>
        <w:tc>
          <w:tcPr>
            <w:tcW w:w="1559" w:type="dxa"/>
          </w:tcPr>
          <w:p w:rsidR="00A60CB2" w:rsidRPr="002E7986" w:rsidRDefault="00A60CB2" w:rsidP="002E7986">
            <w:pPr>
              <w:pStyle w:val="TableParagraph"/>
              <w:spacing w:line="240" w:lineRule="auto"/>
              <w:ind w:left="421"/>
              <w:jc w:val="left"/>
              <w:rPr>
                <w:sz w:val="28"/>
                <w:lang w:val="uk-UA"/>
              </w:rPr>
            </w:pPr>
            <w:r>
              <w:rPr>
                <w:spacing w:val="-2"/>
                <w:sz w:val="28"/>
              </w:rPr>
              <w:t>23,6±2,</w:t>
            </w:r>
            <w:r w:rsidR="002E7986">
              <w:rPr>
                <w:spacing w:val="-2"/>
                <w:sz w:val="28"/>
                <w:lang w:val="uk-UA"/>
              </w:rPr>
              <w:t>4</w:t>
            </w:r>
          </w:p>
        </w:tc>
        <w:tc>
          <w:tcPr>
            <w:tcW w:w="1409" w:type="dxa"/>
          </w:tcPr>
          <w:p w:rsidR="00A60CB2" w:rsidRDefault="00A60CB2" w:rsidP="002E7986">
            <w:pPr>
              <w:pStyle w:val="TableParagraph"/>
              <w:spacing w:line="240" w:lineRule="auto"/>
              <w:ind w:left="182" w:right="181"/>
              <w:rPr>
                <w:b/>
                <w:sz w:val="28"/>
              </w:rPr>
            </w:pPr>
            <w:r>
              <w:rPr>
                <w:b/>
                <w:spacing w:val="-2"/>
                <w:sz w:val="28"/>
              </w:rPr>
              <w:t>&lt;0,001</w:t>
            </w:r>
          </w:p>
        </w:tc>
      </w:tr>
    </w:tbl>
    <w:p w:rsidR="006361A4" w:rsidRDefault="006361A4" w:rsidP="00471B4D">
      <w:pPr>
        <w:spacing w:line="360" w:lineRule="auto"/>
        <w:ind w:firstLine="709"/>
        <w:jc w:val="both"/>
        <w:rPr>
          <w:sz w:val="28"/>
          <w:szCs w:val="28"/>
          <w:lang w:val="uk-UA"/>
        </w:rPr>
      </w:pPr>
    </w:p>
    <w:p w:rsidR="00E32CF1" w:rsidRPr="00E32CF1" w:rsidRDefault="00E32CF1" w:rsidP="00E32CF1">
      <w:pPr>
        <w:spacing w:line="360" w:lineRule="auto"/>
        <w:ind w:firstLine="709"/>
        <w:jc w:val="both"/>
        <w:rPr>
          <w:sz w:val="28"/>
          <w:szCs w:val="28"/>
          <w:lang w:val="uk-UA"/>
        </w:rPr>
      </w:pPr>
      <w:r w:rsidRPr="00E32CF1">
        <w:rPr>
          <w:sz w:val="28"/>
          <w:szCs w:val="28"/>
          <w:lang w:val="uk-UA"/>
        </w:rPr>
        <w:lastRenderedPageBreak/>
        <w:t>Результати дослідження показали відсутність статистично значимих відмінностей маси тіла при порівнянні досліджуваних груп p&gt;0,05).</w:t>
      </w:r>
    </w:p>
    <w:p w:rsidR="00E32CF1" w:rsidRPr="00E32CF1" w:rsidRDefault="00E32CF1" w:rsidP="00E32CF1">
      <w:pPr>
        <w:spacing w:line="360" w:lineRule="auto"/>
        <w:ind w:firstLine="709"/>
        <w:jc w:val="both"/>
        <w:rPr>
          <w:sz w:val="28"/>
          <w:szCs w:val="28"/>
          <w:lang w:val="uk-UA"/>
        </w:rPr>
      </w:pPr>
      <w:r w:rsidRPr="00E32CF1">
        <w:rPr>
          <w:sz w:val="28"/>
          <w:szCs w:val="28"/>
          <w:lang w:val="uk-UA"/>
        </w:rPr>
        <w:t xml:space="preserve">Статистично значимі відмінності відсоткового вмісту жиру в масі тіла відзначалися при порівнянні представників </w:t>
      </w:r>
      <w:r>
        <w:rPr>
          <w:sz w:val="28"/>
          <w:szCs w:val="28"/>
          <w:lang w:val="uk-UA"/>
        </w:rPr>
        <w:t>художньої гімнастики</w:t>
      </w:r>
      <w:r w:rsidRPr="00E32CF1">
        <w:rPr>
          <w:sz w:val="28"/>
          <w:szCs w:val="28"/>
          <w:lang w:val="uk-UA"/>
        </w:rPr>
        <w:t xml:space="preserve"> з контрольн</w:t>
      </w:r>
      <w:r>
        <w:rPr>
          <w:sz w:val="28"/>
          <w:szCs w:val="28"/>
          <w:lang w:val="uk-UA"/>
        </w:rPr>
        <w:t>ою</w:t>
      </w:r>
      <w:r w:rsidRPr="00E32CF1">
        <w:rPr>
          <w:sz w:val="28"/>
          <w:szCs w:val="28"/>
          <w:lang w:val="uk-UA"/>
        </w:rPr>
        <w:t xml:space="preserve"> груп</w:t>
      </w:r>
      <w:r>
        <w:rPr>
          <w:sz w:val="28"/>
          <w:szCs w:val="28"/>
          <w:lang w:val="uk-UA"/>
        </w:rPr>
        <w:t>ою</w:t>
      </w:r>
      <w:r w:rsidRPr="00E32CF1">
        <w:rPr>
          <w:sz w:val="28"/>
          <w:szCs w:val="28"/>
          <w:lang w:val="uk-UA"/>
        </w:rPr>
        <w:t xml:space="preserve"> (р&lt;0,001), а також при порівнянні плавців з контролем (p&lt;0,01). У групах спортсменів показник жирової маси тіла був суттєво нижчим, ніж у школярів, які не займаються спортом.</w:t>
      </w:r>
    </w:p>
    <w:p w:rsidR="00E32CF1" w:rsidRPr="00E32CF1" w:rsidRDefault="00E32CF1" w:rsidP="00E32CF1">
      <w:pPr>
        <w:spacing w:line="360" w:lineRule="auto"/>
        <w:ind w:firstLine="709"/>
        <w:jc w:val="both"/>
        <w:rPr>
          <w:sz w:val="28"/>
          <w:szCs w:val="28"/>
          <w:lang w:val="uk-UA"/>
        </w:rPr>
      </w:pPr>
      <w:r w:rsidRPr="00E32CF1">
        <w:rPr>
          <w:sz w:val="28"/>
          <w:szCs w:val="28"/>
          <w:lang w:val="uk-UA"/>
        </w:rPr>
        <w:t>Після визначення даних параметрів у досліджуваних було проведено кореляційно-регресійний аналіз залежностей між ними та показниками карнітінового обміну.</w:t>
      </w:r>
    </w:p>
    <w:p w:rsidR="00E32CF1" w:rsidRPr="00E32CF1" w:rsidRDefault="00E32CF1" w:rsidP="00E32CF1">
      <w:pPr>
        <w:spacing w:line="360" w:lineRule="auto"/>
        <w:ind w:firstLine="709"/>
        <w:jc w:val="both"/>
        <w:rPr>
          <w:sz w:val="28"/>
          <w:szCs w:val="28"/>
          <w:lang w:val="uk-UA"/>
        </w:rPr>
      </w:pPr>
      <w:r w:rsidRPr="00E32CF1">
        <w:rPr>
          <w:sz w:val="28"/>
          <w:szCs w:val="28"/>
          <w:lang w:val="uk-UA"/>
        </w:rPr>
        <w:t>Спочатку було вивчено взаємозв'язок співвідношення АК/С</w:t>
      </w:r>
      <w:r w:rsidRPr="00E32CF1">
        <w:rPr>
          <w:sz w:val="28"/>
          <w:szCs w:val="28"/>
          <w:vertAlign w:val="subscript"/>
          <w:lang w:val="uk-UA"/>
        </w:rPr>
        <w:t>0</w:t>
      </w:r>
      <w:r w:rsidRPr="00E32CF1">
        <w:rPr>
          <w:sz w:val="28"/>
          <w:szCs w:val="28"/>
          <w:lang w:val="uk-UA"/>
        </w:rPr>
        <w:t xml:space="preserve"> і жирової маси тіла. В результаті було отримано наступне рівняння лінійної регресії (3.1):</w:t>
      </w:r>
    </w:p>
    <w:p w:rsidR="00E32CF1" w:rsidRPr="00E32CF1" w:rsidRDefault="00E32CF1" w:rsidP="00E32CF1">
      <w:pPr>
        <w:pStyle w:val="ac"/>
        <w:tabs>
          <w:tab w:val="left" w:pos="7797"/>
        </w:tabs>
        <w:spacing w:before="1"/>
        <w:ind w:left="2127"/>
        <w:rPr>
          <w:sz w:val="28"/>
          <w:szCs w:val="28"/>
        </w:rPr>
      </w:pPr>
      <w:r w:rsidRPr="00E32CF1">
        <w:rPr>
          <w:sz w:val="28"/>
          <w:szCs w:val="28"/>
        </w:rPr>
        <w:t>Y</w:t>
      </w:r>
      <w:r w:rsidRPr="00E32CF1">
        <w:rPr>
          <w:sz w:val="28"/>
          <w:szCs w:val="28"/>
          <w:vertAlign w:val="subscript"/>
        </w:rPr>
        <w:t>АК/С</w:t>
      </w:r>
      <w:proofErr w:type="gramStart"/>
      <w:r w:rsidRPr="00E32CF1">
        <w:rPr>
          <w:sz w:val="28"/>
          <w:szCs w:val="28"/>
          <w:vertAlign w:val="subscript"/>
        </w:rPr>
        <w:t>0</w:t>
      </w:r>
      <w:proofErr w:type="gramEnd"/>
      <w:r w:rsidRPr="00E32CF1">
        <w:rPr>
          <w:spacing w:val="-1"/>
          <w:sz w:val="28"/>
          <w:szCs w:val="28"/>
        </w:rPr>
        <w:t xml:space="preserve"> </w:t>
      </w:r>
      <w:r w:rsidRPr="00E32CF1">
        <w:rPr>
          <w:sz w:val="28"/>
          <w:szCs w:val="28"/>
        </w:rPr>
        <w:t>=</w:t>
      </w:r>
      <w:r w:rsidRPr="00E32CF1">
        <w:rPr>
          <w:spacing w:val="-2"/>
          <w:sz w:val="28"/>
          <w:szCs w:val="28"/>
        </w:rPr>
        <w:t xml:space="preserve"> </w:t>
      </w:r>
      <w:r w:rsidRPr="00E32CF1">
        <w:rPr>
          <w:sz w:val="28"/>
          <w:szCs w:val="28"/>
        </w:rPr>
        <w:t>0,62</w:t>
      </w:r>
      <w:r w:rsidR="00BB190A">
        <w:rPr>
          <w:sz w:val="28"/>
          <w:szCs w:val="28"/>
          <w:lang w:val="uk-UA"/>
        </w:rPr>
        <w:t>3</w:t>
      </w:r>
      <w:r w:rsidRPr="00E32CF1">
        <w:rPr>
          <w:spacing w:val="-1"/>
          <w:sz w:val="28"/>
          <w:szCs w:val="28"/>
        </w:rPr>
        <w:t xml:space="preserve"> </w:t>
      </w:r>
      <w:r w:rsidRPr="00E32CF1">
        <w:rPr>
          <w:sz w:val="28"/>
          <w:szCs w:val="28"/>
        </w:rPr>
        <w:t>–</w:t>
      </w:r>
      <w:r w:rsidRPr="00E32CF1">
        <w:rPr>
          <w:spacing w:val="-3"/>
          <w:sz w:val="28"/>
          <w:szCs w:val="28"/>
        </w:rPr>
        <w:t xml:space="preserve"> </w:t>
      </w:r>
      <w:r w:rsidRPr="00E32CF1">
        <w:rPr>
          <w:spacing w:val="-2"/>
          <w:sz w:val="28"/>
          <w:szCs w:val="28"/>
        </w:rPr>
        <w:t>0,01</w:t>
      </w:r>
      <w:r w:rsidR="00BB190A">
        <w:rPr>
          <w:spacing w:val="-2"/>
          <w:sz w:val="28"/>
          <w:szCs w:val="28"/>
          <w:lang w:val="uk-UA"/>
        </w:rPr>
        <w:t>2</w:t>
      </w:r>
      <w:r w:rsidRPr="00E32CF1">
        <w:rPr>
          <w:spacing w:val="-2"/>
          <w:sz w:val="28"/>
          <w:szCs w:val="28"/>
        </w:rPr>
        <w:t>*X</w:t>
      </w:r>
      <w:r w:rsidRPr="00E32CF1">
        <w:rPr>
          <w:spacing w:val="-2"/>
          <w:sz w:val="28"/>
          <w:szCs w:val="28"/>
          <w:vertAlign w:val="subscript"/>
        </w:rPr>
        <w:t>ЖМТ</w:t>
      </w:r>
      <w:r w:rsidRPr="00E32CF1">
        <w:rPr>
          <w:spacing w:val="-2"/>
          <w:sz w:val="28"/>
          <w:szCs w:val="28"/>
        </w:rPr>
        <w:t>,</w:t>
      </w:r>
      <w:r w:rsidRPr="00E32CF1">
        <w:rPr>
          <w:sz w:val="28"/>
          <w:szCs w:val="28"/>
        </w:rPr>
        <w:tab/>
      </w:r>
      <w:r w:rsidRPr="00E32CF1">
        <w:rPr>
          <w:spacing w:val="-2"/>
          <w:sz w:val="28"/>
          <w:szCs w:val="28"/>
        </w:rPr>
        <w:t>(3.1)</w:t>
      </w:r>
    </w:p>
    <w:p w:rsidR="00E32CF1" w:rsidRPr="00E32CF1" w:rsidRDefault="00E32CF1" w:rsidP="00E32CF1">
      <w:pPr>
        <w:spacing w:line="360" w:lineRule="auto"/>
        <w:ind w:firstLine="709"/>
        <w:jc w:val="both"/>
        <w:rPr>
          <w:sz w:val="28"/>
          <w:szCs w:val="28"/>
          <w:lang w:val="uk-UA"/>
        </w:rPr>
      </w:pPr>
      <w:r w:rsidRPr="00E32CF1">
        <w:rPr>
          <w:sz w:val="28"/>
          <w:szCs w:val="28"/>
          <w:lang w:val="uk-UA"/>
        </w:rPr>
        <w:t xml:space="preserve"> </w:t>
      </w:r>
    </w:p>
    <w:p w:rsidR="00E32CF1" w:rsidRPr="004B4B0F" w:rsidRDefault="00E32CF1" w:rsidP="00E32CF1">
      <w:pPr>
        <w:spacing w:line="360" w:lineRule="auto"/>
        <w:ind w:firstLine="709"/>
        <w:jc w:val="both"/>
        <w:rPr>
          <w:i/>
          <w:sz w:val="28"/>
          <w:szCs w:val="28"/>
          <w:lang w:val="uk-UA"/>
        </w:rPr>
      </w:pPr>
      <w:r w:rsidRPr="004B4B0F">
        <w:rPr>
          <w:i/>
          <w:sz w:val="28"/>
          <w:szCs w:val="28"/>
          <w:lang w:val="uk-UA"/>
        </w:rPr>
        <w:t xml:space="preserve">де </w:t>
      </w:r>
      <w:r w:rsidRPr="004B4B0F">
        <w:rPr>
          <w:i/>
          <w:sz w:val="28"/>
          <w:szCs w:val="28"/>
        </w:rPr>
        <w:t>Y</w:t>
      </w:r>
      <w:r w:rsidRPr="004B4B0F">
        <w:rPr>
          <w:i/>
          <w:sz w:val="28"/>
          <w:szCs w:val="28"/>
          <w:vertAlign w:val="subscript"/>
        </w:rPr>
        <w:t>АК/С0</w:t>
      </w:r>
      <w:r w:rsidRPr="004B4B0F">
        <w:rPr>
          <w:i/>
          <w:spacing w:val="-1"/>
          <w:sz w:val="28"/>
          <w:szCs w:val="28"/>
        </w:rPr>
        <w:t xml:space="preserve"> </w:t>
      </w:r>
      <w:r w:rsidRPr="004B4B0F">
        <w:rPr>
          <w:i/>
          <w:sz w:val="28"/>
          <w:szCs w:val="28"/>
          <w:lang w:val="uk-UA"/>
        </w:rPr>
        <w:t>– співвідношення зв'язаного карнітину до вільного карнітину, X</w:t>
      </w:r>
      <w:r w:rsidRPr="004B4B0F">
        <w:rPr>
          <w:i/>
          <w:sz w:val="28"/>
          <w:szCs w:val="28"/>
          <w:vertAlign w:val="subscript"/>
          <w:lang w:val="uk-UA"/>
        </w:rPr>
        <w:t>ЖМТ</w:t>
      </w:r>
      <w:r w:rsidRPr="004B4B0F">
        <w:rPr>
          <w:i/>
          <w:sz w:val="28"/>
          <w:szCs w:val="28"/>
          <w:lang w:val="uk-UA"/>
        </w:rPr>
        <w:t xml:space="preserve"> – вміст жиру в масі тіла (%).</w:t>
      </w:r>
    </w:p>
    <w:p w:rsidR="00F05D0C" w:rsidRDefault="00664A72" w:rsidP="00F05D0C">
      <w:pPr>
        <w:spacing w:before="97"/>
        <w:ind w:left="1003"/>
        <w:rPr>
          <w:sz w:val="20"/>
        </w:rPr>
      </w:pPr>
      <w:r w:rsidRPr="00664A72">
        <w:rPr>
          <w:noProof/>
          <w:lang w:val="uk-UA" w:eastAsia="uk-UA"/>
        </w:rPr>
        <w:pict>
          <v:group id="Группа 37" o:spid="_x0000_s1072" style="position:absolute;left:0;text-align:left;margin-left:146.15pt;margin-top:10.7pt;width:387pt;height:186pt;z-index:251669504;mso-position-horizontal-relative:page" coordorigin="2923,214" coordsize="7740,3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">
            <v:shape id="docshape122" o:spid="_x0000_s1076" style="position:absolute;left:2923;top:220;width:7733;height:3713;visibility:visible" coordsize="7733,37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" adj="0,,0" path="m60,3247r7673,m60,2842r7673,m60,2436r7673,m60,2030r7673,m60,1625r7673,m60,1219r7673,m60,814r7673,m60,406r7673,m60,l7733,m1020,r,3655m1978,r,3655m2938,r,3655m3895,r,3655m4855,r,3655m5815,r,3655m6773,r,3655m7733,r,3655m60,3655l60,m,3655r60,m,3247r60,m,2842r60,m,2436r60,m,2030r60,m,1625r60,m,1219r60,m,814r60,m,406r60,m,l60,t,3655l7733,3655t-7673,l60,3713t960,-58l1020,3713t958,-58l1978,3713t960,-58l2938,3713t957,-58l3895,3713t960,-58l4855,3713t960,-58l5815,3713t958,-58l6773,3713t960,-58l7733,3713e" filled="f" strokecolor="#858585" strokeweight=".72pt">
              <v:stroke joinstyle="round"/>
              <v:formulas/>
              <v:path arrowok="t" o:connecttype="custom" o:connectlocs="7733,3468;7733,3063;7733,2657;7733,2251;7733,1846;7733,1440;7733,1035;7733,627;7733,221;1020,3876;1978,3876;2938,3876;3895,3876;4855,3876;5815,3876;6773,3876;7733,3876;60,221;60,3876;60,3468;60,3063;60,2657;60,2251;60,1846;60,1440;60,1035;60,627;60,221;7733,3876;60,3934;1020,3934;1978,3934;2938,3934;3895,3934;4855,3934;5815,3934;6773,3934;7733,3934" o:connectangles="0,0,0,0,0,0,0,0,0,0,0,0,0,0,0,0,0,0,0,0,0,0,0,0,0,0,0,0,0,0,0,0,0,0,0,0,0,0"/>
            </v:shape>
            <v:shape id="docshape123" o:spid="_x0000_s1075" style="position:absolute;left:3901;top:486;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" path="m39,l24,3,11,12,3,25,,40,3,55r8,13l24,76r15,4l55,76,67,68,76,55,79,40,76,25,67,12,55,3,39,xe" fillcolor="black" stroked="f">
              <v:path arrowok="t" o:connecttype="custom" o:connectlocs="39,486;24,489;11,498;3,511;0,526;3,541;11,554;24,562;39,566;55,562;67,554;76,541;79,526;76,511;67,498;55,489;39,48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4" o:spid="_x0000_s1074" type="#_x0000_t75" style="position:absolute;left:3901;top:1043;width:5948;height:18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">
              <v:imagedata r:id="rId22" o:title=""/>
            </v:shape>
            <v:shape id="docshape125" o:spid="_x0000_s1073" style="position:absolute;left:3901;top:584;width:1114;height:528;visibility:visible" coordsize="1114,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" adj="0,,0" path="m79,284l76,269,67,256,55,248,39,245r-15,3l11,256,3,269,,284r3,16l11,312r13,9l33,323r-9,1l11,333,3,346,,361r,2l,366r3,15l11,394r13,8l39,405r16,-3l67,394r9,-13l79,366r,-3l79,361,76,346,67,333,55,324,45,323r10,-2l67,312r9,-12l79,284xm79,49l76,34,67,21,55,12,39,9,24,12,11,21,3,34,,49,3,64r8,13l24,85r15,4l55,85,67,77,76,64,79,49xm1075,39r-3,-15l1063,11,1051,3,1035,r-15,3l1007,11r-8,13l996,39r3,16l1007,67r13,9l1035,79r16,-3l1063,67r9,-12l1075,39xm1113,488r-3,-15l1102,460r-13,-8l1074,449r-16,3l1046,460r-9,13l1034,488r3,16l1046,516r12,9l1074,528r15,-3l1102,516r8,-12l1113,488xe" fillcolor="black" stroked="f">
              <v:stroke joinstyle="round"/>
              <v:formulas/>
              <v:path arrowok="t" o:connecttype="custom" o:connectlocs="76,854;55,833;24,833;3,854;3,885;24,906;24,909;3,931;0,948;3,966;24,987;55,987;76,966;79,948;76,931;55,909;55,906;76,885;79,634;67,606;39,594;11,606;0,634;11,662;39,674;67,662;79,634;1072,609;1051,588;1020,588;999,609;999,640;1020,661;1051,661;1072,640;1113,1073;1102,1045;1074,1034;1046,1045;1034,1073;1046,1101;1074,1113;1102,1101;1113,1073" o:connectangles="0,0,0,0,0,0,0,0,0,0,0,0,0,0,0,0,0,0,0,0,0,0,0,0,0,0,0,0,0,0,0,0,0,0,0,0,0,0,0,0,0,0,0,0"/>
            </v:shape>
            <w10:wrap anchorx="page"/>
          </v:group>
        </w:pict>
      </w:r>
      <w:r w:rsidRPr="00664A72">
        <w:rPr>
          <w:noProof/>
          <w:lang w:val="uk-UA" w:eastAsia="uk-UA"/>
        </w:rPr>
        <w:pict>
          <v:shape id="Надпись 36" o:spid="_x0000_s1050" type="#_x0000_t202" style="position:absolute;left:0;text-align:left;margin-left:97pt;margin-top:13.1pt;width:29.15pt;height:179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" filled="f" stroked="f">
            <v:textbox style="layout-flow:vertical;mso-layout-flow-alt:bottom-to-top" inset="0,0,0,0">
              <w:txbxContent>
                <w:p w:rsidR="00A06662" w:rsidRPr="00BC5008" w:rsidRDefault="00A06662" w:rsidP="00F05D0C">
                  <w:pPr>
                    <w:ind w:left="13" w:right="13"/>
                    <w:jc w:val="center"/>
                    <w:rPr>
                      <w:b/>
                      <w:lang w:val="uk-UA"/>
                    </w:rPr>
                  </w:pPr>
                  <w:r w:rsidRPr="00BC5008">
                    <w:rPr>
                      <w:b/>
                      <w:lang w:val="uk-UA"/>
                    </w:rPr>
                    <w:t xml:space="preserve">Співвідношення </w:t>
                  </w:r>
                  <w:r>
                    <w:rPr>
                      <w:b/>
                      <w:lang w:val="uk-UA"/>
                    </w:rPr>
                    <w:t>з</w:t>
                  </w:r>
                  <w:r w:rsidRPr="00BC5008">
                    <w:rPr>
                      <w:b/>
                      <w:lang w:val="uk-UA"/>
                    </w:rPr>
                    <w:t>в'язан</w:t>
                  </w:r>
                  <w:r>
                    <w:rPr>
                      <w:b/>
                      <w:lang w:val="uk-UA"/>
                    </w:rPr>
                    <w:t>ий</w:t>
                  </w:r>
                </w:p>
                <w:p w:rsidR="00A06662" w:rsidRPr="00BC5008" w:rsidRDefault="00A06662" w:rsidP="00F05D0C">
                  <w:pPr>
                    <w:ind w:left="13" w:right="13"/>
                    <w:jc w:val="center"/>
                    <w:rPr>
                      <w:b/>
                      <w:lang w:val="uk-UA"/>
                    </w:rPr>
                  </w:pPr>
                  <w:r w:rsidRPr="00BC5008">
                    <w:rPr>
                      <w:b/>
                      <w:lang w:val="uk-UA"/>
                    </w:rPr>
                    <w:t>карнітин / вільний карнітин</w:t>
                  </w:r>
                </w:p>
              </w:txbxContent>
            </v:textbox>
            <w10:wrap anchorx="page"/>
          </v:shape>
        </w:pict>
      </w:r>
      <w:r w:rsidR="00F05D0C">
        <w:rPr>
          <w:spacing w:val="-5"/>
          <w:sz w:val="20"/>
        </w:rPr>
        <w:t>0,9</w:t>
      </w:r>
    </w:p>
    <w:p w:rsidR="00F05D0C" w:rsidRDefault="00F05D0C" w:rsidP="00F05D0C">
      <w:pPr>
        <w:spacing w:before="177"/>
        <w:ind w:left="1003"/>
        <w:rPr>
          <w:sz w:val="20"/>
        </w:rPr>
      </w:pPr>
      <w:r>
        <w:rPr>
          <w:spacing w:val="-5"/>
          <w:sz w:val="20"/>
        </w:rPr>
        <w:t>0,8</w:t>
      </w:r>
    </w:p>
    <w:p w:rsidR="00F05D0C" w:rsidRDefault="00F05D0C" w:rsidP="00F05D0C">
      <w:pPr>
        <w:spacing w:before="176"/>
        <w:ind w:left="1003"/>
        <w:rPr>
          <w:sz w:val="20"/>
        </w:rPr>
      </w:pPr>
      <w:r>
        <w:rPr>
          <w:spacing w:val="-5"/>
          <w:sz w:val="20"/>
        </w:rPr>
        <w:t>0,7</w:t>
      </w:r>
    </w:p>
    <w:p w:rsidR="00F05D0C" w:rsidRDefault="00F05D0C" w:rsidP="00F05D0C">
      <w:pPr>
        <w:spacing w:before="176"/>
        <w:ind w:left="1003"/>
        <w:rPr>
          <w:sz w:val="20"/>
        </w:rPr>
      </w:pPr>
      <w:r>
        <w:rPr>
          <w:spacing w:val="-5"/>
          <w:sz w:val="20"/>
        </w:rPr>
        <w:t>0,6</w:t>
      </w:r>
    </w:p>
    <w:p w:rsidR="00F05D0C" w:rsidRDefault="00F05D0C" w:rsidP="00F05D0C">
      <w:pPr>
        <w:spacing w:before="176"/>
        <w:ind w:left="1003"/>
        <w:rPr>
          <w:sz w:val="20"/>
        </w:rPr>
      </w:pPr>
      <w:r>
        <w:rPr>
          <w:spacing w:val="-5"/>
          <w:sz w:val="20"/>
        </w:rPr>
        <w:t>0,5</w:t>
      </w:r>
    </w:p>
    <w:p w:rsidR="00F05D0C" w:rsidRDefault="00F05D0C" w:rsidP="00F05D0C">
      <w:pPr>
        <w:spacing w:before="176"/>
        <w:ind w:left="1003"/>
        <w:rPr>
          <w:sz w:val="20"/>
        </w:rPr>
      </w:pPr>
      <w:r>
        <w:rPr>
          <w:spacing w:val="-5"/>
          <w:sz w:val="20"/>
        </w:rPr>
        <w:t>0,4</w:t>
      </w:r>
    </w:p>
    <w:p w:rsidR="00F05D0C" w:rsidRDefault="00F05D0C" w:rsidP="00F05D0C">
      <w:pPr>
        <w:spacing w:before="176"/>
        <w:ind w:left="1003"/>
        <w:rPr>
          <w:sz w:val="20"/>
        </w:rPr>
      </w:pPr>
      <w:r>
        <w:rPr>
          <w:spacing w:val="-5"/>
          <w:sz w:val="20"/>
        </w:rPr>
        <w:t>0,3</w:t>
      </w:r>
    </w:p>
    <w:p w:rsidR="00F05D0C" w:rsidRDefault="00F05D0C" w:rsidP="00F05D0C">
      <w:pPr>
        <w:spacing w:before="176"/>
        <w:ind w:left="1003"/>
        <w:rPr>
          <w:sz w:val="20"/>
        </w:rPr>
      </w:pPr>
      <w:r>
        <w:rPr>
          <w:spacing w:val="-5"/>
          <w:sz w:val="20"/>
        </w:rPr>
        <w:t>0,2</w:t>
      </w:r>
    </w:p>
    <w:p w:rsidR="00F05D0C" w:rsidRDefault="00F05D0C" w:rsidP="00F05D0C">
      <w:pPr>
        <w:spacing w:before="176"/>
        <w:ind w:left="1003"/>
        <w:rPr>
          <w:sz w:val="20"/>
        </w:rPr>
      </w:pPr>
      <w:r>
        <w:rPr>
          <w:spacing w:val="-5"/>
          <w:sz w:val="20"/>
        </w:rPr>
        <w:t>0,1</w:t>
      </w:r>
    </w:p>
    <w:p w:rsidR="00F05D0C" w:rsidRDefault="00F05D0C" w:rsidP="00F05D0C">
      <w:pPr>
        <w:spacing w:before="176"/>
        <w:ind w:left="1153"/>
        <w:rPr>
          <w:sz w:val="20"/>
        </w:rPr>
      </w:pPr>
      <w:r>
        <w:rPr>
          <w:w w:val="99"/>
          <w:sz w:val="20"/>
        </w:rPr>
        <w:t>0</w:t>
      </w:r>
    </w:p>
    <w:p w:rsidR="00F05D0C" w:rsidRDefault="00F05D0C" w:rsidP="00F05D0C">
      <w:pPr>
        <w:tabs>
          <w:tab w:val="left" w:pos="2207"/>
          <w:tab w:val="left" w:pos="3117"/>
          <w:tab w:val="left" w:pos="4076"/>
          <w:tab w:val="left" w:pos="5035"/>
          <w:tab w:val="left" w:pos="5995"/>
          <w:tab w:val="left" w:pos="6954"/>
          <w:tab w:val="left" w:pos="7913"/>
          <w:tab w:val="left" w:pos="8872"/>
        </w:tabs>
        <w:spacing w:before="5"/>
        <w:ind w:left="1248"/>
        <w:rPr>
          <w:sz w:val="20"/>
        </w:rPr>
      </w:pPr>
      <w:r>
        <w:rPr>
          <w:spacing w:val="-4"/>
          <w:sz w:val="20"/>
        </w:rPr>
        <w:t>0,00</w:t>
      </w:r>
      <w:r>
        <w:rPr>
          <w:sz w:val="20"/>
        </w:rPr>
        <w:tab/>
      </w:r>
      <w:r>
        <w:rPr>
          <w:spacing w:val="-4"/>
          <w:sz w:val="20"/>
        </w:rPr>
        <w:t>5,00</w:t>
      </w:r>
      <w:r>
        <w:rPr>
          <w:sz w:val="20"/>
        </w:rPr>
        <w:tab/>
      </w:r>
      <w:r>
        <w:rPr>
          <w:spacing w:val="-4"/>
          <w:sz w:val="20"/>
        </w:rPr>
        <w:t>10,00</w:t>
      </w:r>
      <w:r>
        <w:rPr>
          <w:sz w:val="20"/>
        </w:rPr>
        <w:tab/>
      </w:r>
      <w:r>
        <w:rPr>
          <w:spacing w:val="-4"/>
          <w:sz w:val="20"/>
        </w:rPr>
        <w:t>15,00</w:t>
      </w:r>
      <w:r>
        <w:rPr>
          <w:sz w:val="20"/>
        </w:rPr>
        <w:tab/>
      </w:r>
      <w:r>
        <w:rPr>
          <w:spacing w:val="-4"/>
          <w:sz w:val="20"/>
        </w:rPr>
        <w:t>20,00</w:t>
      </w:r>
      <w:r>
        <w:rPr>
          <w:sz w:val="20"/>
        </w:rPr>
        <w:tab/>
      </w:r>
      <w:r>
        <w:rPr>
          <w:spacing w:val="-2"/>
          <w:sz w:val="20"/>
        </w:rPr>
        <w:t>25,00</w:t>
      </w:r>
      <w:r>
        <w:rPr>
          <w:sz w:val="20"/>
        </w:rPr>
        <w:tab/>
      </w:r>
      <w:r>
        <w:rPr>
          <w:spacing w:val="-2"/>
          <w:sz w:val="20"/>
        </w:rPr>
        <w:t>30,00</w:t>
      </w:r>
      <w:r>
        <w:rPr>
          <w:sz w:val="20"/>
        </w:rPr>
        <w:tab/>
      </w:r>
      <w:r>
        <w:rPr>
          <w:spacing w:val="-2"/>
          <w:sz w:val="20"/>
        </w:rPr>
        <w:t>35,00</w:t>
      </w:r>
      <w:r>
        <w:rPr>
          <w:sz w:val="20"/>
        </w:rPr>
        <w:tab/>
      </w:r>
    </w:p>
    <w:p w:rsidR="00F05D0C" w:rsidRPr="00BC5008" w:rsidRDefault="00F05D0C" w:rsidP="00F05D0C">
      <w:pPr>
        <w:pStyle w:val="ac"/>
        <w:spacing w:before="11"/>
        <w:jc w:val="center"/>
        <w:rPr>
          <w:b/>
          <w:sz w:val="27"/>
          <w:lang w:val="uk-UA"/>
        </w:rPr>
      </w:pPr>
      <w:r w:rsidRPr="00BC5008">
        <w:rPr>
          <w:b/>
          <w:szCs w:val="22"/>
          <w:lang w:val="uk-UA"/>
        </w:rPr>
        <w:t>Вміст жирової тканини в організмі, %</w:t>
      </w:r>
    </w:p>
    <w:p w:rsidR="00F05D0C" w:rsidRDefault="00F05D0C" w:rsidP="00F05D0C">
      <w:pPr>
        <w:pStyle w:val="ac"/>
        <w:spacing w:before="5"/>
        <w:rPr>
          <w:bCs/>
        </w:rPr>
      </w:pPr>
    </w:p>
    <w:p w:rsidR="00F05D0C" w:rsidRPr="00F05D0C" w:rsidRDefault="00F05D0C" w:rsidP="00F05D0C">
      <w:pPr>
        <w:pStyle w:val="ac"/>
        <w:spacing w:before="5" w:line="360" w:lineRule="auto"/>
        <w:ind w:firstLine="567"/>
        <w:jc w:val="both"/>
        <w:rPr>
          <w:i/>
          <w:sz w:val="28"/>
          <w:szCs w:val="28"/>
          <w:lang w:val="uk-UA"/>
        </w:rPr>
      </w:pPr>
      <w:r w:rsidRPr="00F05D0C">
        <w:rPr>
          <w:bCs/>
          <w:i/>
          <w:sz w:val="28"/>
          <w:szCs w:val="28"/>
          <w:lang w:val="uk-UA"/>
        </w:rPr>
        <w:t>Рис.  3.4</w:t>
      </w:r>
      <w:r>
        <w:rPr>
          <w:bCs/>
          <w:i/>
          <w:sz w:val="28"/>
          <w:szCs w:val="28"/>
          <w:lang w:val="uk-UA"/>
        </w:rPr>
        <w:t>.</w:t>
      </w:r>
      <w:r w:rsidRPr="00F05D0C">
        <w:rPr>
          <w:bCs/>
          <w:i/>
          <w:sz w:val="28"/>
          <w:szCs w:val="28"/>
          <w:lang w:val="uk-UA"/>
        </w:rPr>
        <w:t xml:space="preserve"> Залежність співвідношення зв'язаний карнітин/вільний карнітин від вмісту жирової тканини в організмі (%)</w:t>
      </w:r>
    </w:p>
    <w:p w:rsidR="00E32CF1" w:rsidRDefault="00E32CF1" w:rsidP="00E32CF1">
      <w:pPr>
        <w:spacing w:line="360" w:lineRule="auto"/>
        <w:ind w:firstLine="709"/>
        <w:jc w:val="both"/>
        <w:rPr>
          <w:sz w:val="28"/>
          <w:szCs w:val="28"/>
          <w:lang w:val="uk-UA"/>
        </w:rPr>
      </w:pPr>
      <w:r w:rsidRPr="00E32CF1">
        <w:rPr>
          <w:sz w:val="28"/>
          <w:szCs w:val="28"/>
          <w:lang w:val="uk-UA"/>
        </w:rPr>
        <w:lastRenderedPageBreak/>
        <w:t>Отримана регресійна модель характеризується значенням коефіцієнта кореляції R = -0,55, що відповідає помітній тісноті зв'язку між показниками. Внесок показника жирової маси тіла у дисперсію співвідношення зв'язаного карнітину до вільного карнітину становить 20,6%. Залежність, що спостерігається, статистично значуща при p&lt;0,001. Графічно регресійна функція (3.1) представлена ​​</w:t>
      </w:r>
      <w:r>
        <w:rPr>
          <w:sz w:val="28"/>
          <w:szCs w:val="28"/>
          <w:lang w:val="uk-UA"/>
        </w:rPr>
        <w:t>рисунку</w:t>
      </w:r>
      <w:r w:rsidRPr="00E32CF1">
        <w:rPr>
          <w:sz w:val="28"/>
          <w:szCs w:val="28"/>
          <w:lang w:val="uk-UA"/>
        </w:rPr>
        <w:t xml:space="preserve"> 3.</w:t>
      </w:r>
      <w:r>
        <w:rPr>
          <w:sz w:val="28"/>
          <w:szCs w:val="28"/>
          <w:lang w:val="uk-UA"/>
        </w:rPr>
        <w:t>4</w:t>
      </w:r>
      <w:r w:rsidRPr="00E32CF1">
        <w:rPr>
          <w:sz w:val="28"/>
          <w:szCs w:val="28"/>
          <w:lang w:val="uk-UA"/>
        </w:rPr>
        <w:t>.</w:t>
      </w:r>
    </w:p>
    <w:p w:rsidR="00CB30C7" w:rsidRPr="000C2914" w:rsidRDefault="00CB30C7" w:rsidP="00471B4D">
      <w:pPr>
        <w:spacing w:line="360" w:lineRule="auto"/>
        <w:ind w:firstLine="709"/>
        <w:jc w:val="both"/>
        <w:rPr>
          <w:sz w:val="28"/>
          <w:szCs w:val="28"/>
          <w:lang w:val="uk-UA"/>
        </w:rPr>
      </w:pPr>
      <w:r w:rsidRPr="000C2914">
        <w:rPr>
          <w:sz w:val="28"/>
          <w:szCs w:val="28"/>
          <w:lang w:val="uk-UA"/>
        </w:rPr>
        <w:t xml:space="preserve">На наступному етапі дослідження було проведено </w:t>
      </w:r>
      <w:r w:rsidR="004949EA">
        <w:rPr>
          <w:sz w:val="28"/>
          <w:szCs w:val="28"/>
          <w:lang w:val="uk-UA"/>
        </w:rPr>
        <w:t>аналіз</w:t>
      </w:r>
      <w:r w:rsidRPr="000C2914">
        <w:rPr>
          <w:sz w:val="28"/>
          <w:szCs w:val="28"/>
          <w:lang w:val="uk-UA"/>
        </w:rPr>
        <w:t xml:space="preserve"> залежності вмісту зв'язаного карнітину від кількісного вмісту амінокислот. Статистично значущими виявилися кореляційні зв'язки з двома амінокислотами – метіоніном та фенілаланіном. Для першої була отримана наступна регресійна модель (3.</w:t>
      </w:r>
      <w:r w:rsidR="004B4B0F">
        <w:rPr>
          <w:sz w:val="28"/>
          <w:szCs w:val="28"/>
          <w:lang w:val="uk-UA"/>
        </w:rPr>
        <w:t>2</w:t>
      </w:r>
      <w:r w:rsidRPr="000C2914">
        <w:rPr>
          <w:sz w:val="28"/>
          <w:szCs w:val="28"/>
          <w:lang w:val="uk-UA"/>
        </w:rPr>
        <w:t>).</w:t>
      </w:r>
    </w:p>
    <w:p w:rsidR="004B4B0F" w:rsidRDefault="004B4B0F" w:rsidP="004B4B0F">
      <w:pPr>
        <w:spacing w:line="360" w:lineRule="auto"/>
        <w:ind w:firstLine="1843"/>
        <w:jc w:val="center"/>
        <w:rPr>
          <w:sz w:val="28"/>
          <w:szCs w:val="28"/>
          <w:lang w:val="uk-UA"/>
        </w:rPr>
      </w:pPr>
    </w:p>
    <w:p w:rsidR="00CB30C7" w:rsidRPr="000C2914" w:rsidRDefault="00CB30C7" w:rsidP="004B4B0F">
      <w:pPr>
        <w:spacing w:line="360" w:lineRule="auto"/>
        <w:ind w:firstLine="1843"/>
        <w:jc w:val="center"/>
        <w:rPr>
          <w:sz w:val="28"/>
          <w:szCs w:val="28"/>
          <w:lang w:val="uk-UA"/>
        </w:rPr>
      </w:pPr>
      <w:r w:rsidRPr="000C2914">
        <w:rPr>
          <w:sz w:val="28"/>
          <w:szCs w:val="28"/>
          <w:lang w:val="uk-UA"/>
        </w:rPr>
        <w:t>Y</w:t>
      </w:r>
      <w:r w:rsidRPr="004B4B0F">
        <w:rPr>
          <w:sz w:val="28"/>
          <w:szCs w:val="28"/>
          <w:vertAlign w:val="subscript"/>
          <w:lang w:val="uk-UA"/>
        </w:rPr>
        <w:t>АК</w:t>
      </w:r>
      <w:r w:rsidRPr="000C2914">
        <w:rPr>
          <w:sz w:val="28"/>
          <w:szCs w:val="28"/>
          <w:lang w:val="uk-UA"/>
        </w:rPr>
        <w:t xml:space="preserve"> = 9,3</w:t>
      </w:r>
      <w:r w:rsidR="00BB190A">
        <w:rPr>
          <w:sz w:val="28"/>
          <w:szCs w:val="28"/>
          <w:lang w:val="uk-UA"/>
        </w:rPr>
        <w:t>8</w:t>
      </w:r>
      <w:r w:rsidRPr="000C2914">
        <w:rPr>
          <w:sz w:val="28"/>
          <w:szCs w:val="28"/>
          <w:lang w:val="uk-UA"/>
        </w:rPr>
        <w:t xml:space="preserve"> + 0,4</w:t>
      </w:r>
      <w:r w:rsidR="00BB190A">
        <w:rPr>
          <w:sz w:val="28"/>
          <w:szCs w:val="28"/>
          <w:lang w:val="uk-UA"/>
        </w:rPr>
        <w:t>6</w:t>
      </w:r>
      <w:r w:rsidRPr="000C2914">
        <w:rPr>
          <w:sz w:val="28"/>
          <w:szCs w:val="28"/>
          <w:lang w:val="uk-UA"/>
        </w:rPr>
        <w:t xml:space="preserve"> * X</w:t>
      </w:r>
      <w:r w:rsidRPr="004B4B0F">
        <w:rPr>
          <w:sz w:val="28"/>
          <w:szCs w:val="28"/>
          <w:vertAlign w:val="subscript"/>
          <w:lang w:val="uk-UA"/>
        </w:rPr>
        <w:t>МЕТ</w:t>
      </w:r>
      <w:r w:rsidRPr="000C2914">
        <w:rPr>
          <w:sz w:val="28"/>
          <w:szCs w:val="28"/>
          <w:lang w:val="uk-UA"/>
        </w:rPr>
        <w:t xml:space="preserve">, </w:t>
      </w:r>
      <w:r w:rsidR="004B4B0F">
        <w:rPr>
          <w:sz w:val="28"/>
          <w:szCs w:val="28"/>
          <w:lang w:val="uk-UA"/>
        </w:rPr>
        <w:t xml:space="preserve">                            </w:t>
      </w:r>
      <w:r w:rsidRPr="000C2914">
        <w:rPr>
          <w:sz w:val="28"/>
          <w:szCs w:val="28"/>
          <w:lang w:val="uk-UA"/>
        </w:rPr>
        <w:t>(3.</w:t>
      </w:r>
      <w:r w:rsidR="004B4B0F">
        <w:rPr>
          <w:sz w:val="28"/>
          <w:szCs w:val="28"/>
          <w:lang w:val="uk-UA"/>
        </w:rPr>
        <w:t>2</w:t>
      </w:r>
      <w:r w:rsidRPr="000C2914">
        <w:rPr>
          <w:sz w:val="28"/>
          <w:szCs w:val="28"/>
          <w:lang w:val="uk-UA"/>
        </w:rPr>
        <w:t>)</w:t>
      </w:r>
    </w:p>
    <w:p w:rsidR="00CB30C7" w:rsidRPr="004B4B0F" w:rsidRDefault="00CB30C7" w:rsidP="00471B4D">
      <w:pPr>
        <w:spacing w:line="360" w:lineRule="auto"/>
        <w:ind w:firstLine="709"/>
        <w:jc w:val="both"/>
        <w:rPr>
          <w:i/>
          <w:sz w:val="28"/>
          <w:szCs w:val="28"/>
          <w:lang w:val="uk-UA"/>
        </w:rPr>
      </w:pPr>
      <w:r w:rsidRPr="004B4B0F">
        <w:rPr>
          <w:i/>
          <w:sz w:val="28"/>
          <w:szCs w:val="28"/>
          <w:lang w:val="uk-UA"/>
        </w:rPr>
        <w:t>де Y</w:t>
      </w:r>
      <w:r w:rsidRPr="004B4B0F">
        <w:rPr>
          <w:i/>
          <w:sz w:val="28"/>
          <w:szCs w:val="28"/>
          <w:vertAlign w:val="subscript"/>
          <w:lang w:val="uk-UA"/>
        </w:rPr>
        <w:t>АК</w:t>
      </w:r>
      <w:r w:rsidRPr="004B4B0F">
        <w:rPr>
          <w:i/>
          <w:sz w:val="28"/>
          <w:szCs w:val="28"/>
          <w:lang w:val="uk-UA"/>
        </w:rPr>
        <w:t xml:space="preserve"> – вміст зв'язаного карнітину (</w:t>
      </w:r>
      <w:r w:rsidR="00813112" w:rsidRPr="004B4B0F">
        <w:rPr>
          <w:i/>
          <w:sz w:val="28"/>
          <w:szCs w:val="28"/>
          <w:lang w:val="uk-UA"/>
        </w:rPr>
        <w:t>мкмоль·л</w:t>
      </w:r>
      <w:r w:rsidR="00813112" w:rsidRPr="004B4B0F">
        <w:rPr>
          <w:i/>
          <w:sz w:val="28"/>
          <w:szCs w:val="28"/>
          <w:vertAlign w:val="superscript"/>
          <w:lang w:val="uk-UA"/>
        </w:rPr>
        <w:t>-1</w:t>
      </w:r>
      <w:r w:rsidRPr="004B4B0F">
        <w:rPr>
          <w:i/>
          <w:sz w:val="28"/>
          <w:szCs w:val="28"/>
          <w:lang w:val="uk-UA"/>
        </w:rPr>
        <w:t>), X</w:t>
      </w:r>
      <w:r w:rsidRPr="004B4B0F">
        <w:rPr>
          <w:i/>
          <w:sz w:val="28"/>
          <w:szCs w:val="28"/>
          <w:vertAlign w:val="subscript"/>
          <w:lang w:val="uk-UA"/>
        </w:rPr>
        <w:t>МЕТ</w:t>
      </w:r>
      <w:r w:rsidRPr="004B4B0F">
        <w:rPr>
          <w:i/>
          <w:sz w:val="28"/>
          <w:szCs w:val="28"/>
          <w:lang w:val="uk-UA"/>
        </w:rPr>
        <w:t xml:space="preserve"> – вміст метіоніну (</w:t>
      </w:r>
      <w:r w:rsidR="00813112" w:rsidRPr="004B4B0F">
        <w:rPr>
          <w:i/>
          <w:sz w:val="28"/>
          <w:szCs w:val="28"/>
          <w:lang w:val="uk-UA"/>
        </w:rPr>
        <w:t>мкмоль·л</w:t>
      </w:r>
      <w:r w:rsidR="00813112" w:rsidRPr="004B4B0F">
        <w:rPr>
          <w:i/>
          <w:sz w:val="28"/>
          <w:szCs w:val="28"/>
          <w:vertAlign w:val="superscript"/>
          <w:lang w:val="uk-UA"/>
        </w:rPr>
        <w:t>-1</w:t>
      </w:r>
      <w:r w:rsidRPr="004B4B0F">
        <w:rPr>
          <w:i/>
          <w:sz w:val="28"/>
          <w:szCs w:val="28"/>
          <w:lang w:val="uk-UA"/>
        </w:rPr>
        <w:t>).</w:t>
      </w:r>
    </w:p>
    <w:p w:rsidR="00D23AA7" w:rsidRDefault="00D23AA7" w:rsidP="00471B4D">
      <w:pPr>
        <w:spacing w:line="360" w:lineRule="auto"/>
        <w:ind w:firstLine="709"/>
        <w:jc w:val="both"/>
        <w:rPr>
          <w:sz w:val="28"/>
          <w:szCs w:val="28"/>
          <w:lang w:val="uk-UA"/>
        </w:rPr>
      </w:pPr>
      <w:r w:rsidRPr="000C2914">
        <w:rPr>
          <w:sz w:val="28"/>
          <w:szCs w:val="28"/>
          <w:lang w:val="uk-UA"/>
        </w:rPr>
        <w:t>Графічно регресійна функція (3.</w:t>
      </w:r>
      <w:r>
        <w:rPr>
          <w:sz w:val="28"/>
          <w:szCs w:val="28"/>
          <w:lang w:val="uk-UA"/>
        </w:rPr>
        <w:t>2</w:t>
      </w:r>
      <w:r w:rsidRPr="000C2914">
        <w:rPr>
          <w:sz w:val="28"/>
          <w:szCs w:val="28"/>
          <w:lang w:val="uk-UA"/>
        </w:rPr>
        <w:t>) представлена ​​малюнку 3.</w:t>
      </w:r>
      <w:r>
        <w:rPr>
          <w:sz w:val="28"/>
          <w:szCs w:val="28"/>
          <w:lang w:val="uk-UA"/>
        </w:rPr>
        <w:t>5</w:t>
      </w:r>
      <w:r w:rsidRPr="000C2914">
        <w:rPr>
          <w:sz w:val="28"/>
          <w:szCs w:val="28"/>
          <w:lang w:val="uk-UA"/>
        </w:rPr>
        <w:t>.</w:t>
      </w:r>
    </w:p>
    <w:p w:rsidR="00D23AA7" w:rsidRDefault="00664A72" w:rsidP="00D23AA7">
      <w:pPr>
        <w:spacing w:before="97"/>
        <w:ind w:left="1003"/>
        <w:rPr>
          <w:sz w:val="20"/>
        </w:rPr>
      </w:pPr>
      <w:r w:rsidRPr="00664A72">
        <w:rPr>
          <w:noProof/>
          <w:lang w:val="uk-UA" w:eastAsia="uk-UA"/>
        </w:rPr>
        <w:pict>
          <v:group id="Группа 55" o:spid="_x0000_s1068" style="position:absolute;left:0;text-align:left;margin-left:143.65pt;margin-top:10.8pt;width:393.75pt;height:225pt;z-index:251672576;mso-position-horizontal-relative:page" coordorigin="2873,216" coordsize="7875,4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">
            <v:shape id="docshape133" o:spid="_x0000_s1071" style="position:absolute;left:2872;top:222;width:7868;height:4493;visibility:visible" coordsize="7868,4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" adj="0,,0" path="m60,3941r7807,m60,3446r7807,m60,2954r7807,m60,2462r7807,m60,1970r7807,m60,1476r7807,m60,984r7807,m60,492r7807,m60,l7867,m1361,r,4433m2664,r,4433m3965,r,4433m5265,r,4433m6566,r,4433m7867,r,4433m60,4433l60,m,4433r60,m,3941r60,m,3446r60,m,2954r60,m,2462r60,m,1970r60,m,1476r60,m,984r60,m,492r60,m,l60,t,4433l7867,4433t-7807,l60,4493t1301,-60l1361,4493t1303,-60l2664,4493t1301,-60l3965,4493t1300,-60l5265,4493t1301,-60l6566,4493t1301,-60l7867,4493e" filled="f" strokecolor="#858585" strokeweight=".72pt">
              <v:stroke joinstyle="round"/>
              <v:formulas/>
              <v:path arrowok="t" o:connecttype="custom" o:connectlocs="7867,4164;7867,3669;7867,3177;7867,2685;7867,2193;7867,1699;7867,1207;7867,715;7867,223;1361,4656;2664,4656;3965,4656;5265,4656;6566,4656;7867,4656;60,223;60,4656;60,4164;60,3669;60,3177;60,2685;60,2193;60,1699;60,1207;60,715;60,223;7867,4656;60,4716;1361,4716;2664,4716;3965,4716;5265,4716;6566,4716;7867,4716" o:connectangles="0,0,0,0,0,0,0,0,0,0,0,0,0,0,0,0,0,0,0,0,0,0,0,0,0,0,0,0,0,0,0,0,0,0"/>
            </v:shape>
            <v:shape id="docshape134" o:spid="_x0000_s1070" type="#_x0000_t75" style="position:absolute;left:3407;top:1377;width:6099;height:25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">
              <v:imagedata r:id="rId23" o:title=""/>
            </v:shape>
            <v:shape id="docshape135" o:spid="_x0000_s1069" style="position:absolute;left:9443;top:577;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" path="m40,l25,3,12,11,4,24,,40,4,55r8,12l25,76r15,3l55,76,68,67,76,55,80,40,76,24,68,11,55,3,40,xe" fillcolor="black" stroked="f">
              <v:path arrowok="t" o:connecttype="custom" o:connectlocs="40,578;25,581;12,589;4,602;0,618;4,633;12,645;25,654;40,657;55,654;68,645;76,633;80,618;76,602;68,589;55,581;40,578" o:connectangles="0,0,0,0,0,0,0,0,0,0,0,0,0,0,0,0,0"/>
            </v:shape>
            <w10:wrap anchorx="page"/>
          </v:group>
        </w:pict>
      </w:r>
      <w:r w:rsidR="00D23AA7">
        <w:rPr>
          <w:spacing w:val="-5"/>
          <w:sz w:val="20"/>
        </w:rPr>
        <w:t>45</w:t>
      </w:r>
    </w:p>
    <w:p w:rsidR="00D23AA7" w:rsidRDefault="00D23AA7" w:rsidP="00D23AA7">
      <w:pPr>
        <w:pStyle w:val="ac"/>
        <w:spacing w:before="10"/>
        <w:rPr>
          <w:sz w:val="14"/>
        </w:rPr>
      </w:pPr>
    </w:p>
    <w:p w:rsidR="00D23AA7" w:rsidRDefault="00664A72" w:rsidP="00D23AA7">
      <w:pPr>
        <w:spacing w:before="91"/>
        <w:ind w:left="1003"/>
        <w:rPr>
          <w:sz w:val="20"/>
        </w:rPr>
      </w:pPr>
      <w:r w:rsidRPr="00664A72">
        <w:rPr>
          <w:noProof/>
          <w:lang w:val="uk-UA" w:eastAsia="uk-UA"/>
        </w:rPr>
        <w:pict>
          <v:shape id="Надпись 54" o:spid="_x0000_s1051" type="#_x0000_t202" style="position:absolute;left:0;text-align:left;margin-left:97pt;margin-top:.35pt;width:29.15pt;height:193.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" filled="f" stroked="f">
            <v:textbox style="layout-flow:vertical;mso-layout-flow-alt:bottom-to-top" inset="0,0,0,0">
              <w:txbxContent>
                <w:p w:rsidR="00A06662" w:rsidRPr="00BC5008" w:rsidRDefault="00A06662" w:rsidP="00D23AA7">
                  <w:pPr>
                    <w:ind w:left="15" w:right="16"/>
                    <w:jc w:val="center"/>
                    <w:rPr>
                      <w:b/>
                    </w:rPr>
                  </w:pPr>
                  <w:r>
                    <w:rPr>
                      <w:b/>
                      <w:lang w:val="uk-UA"/>
                    </w:rPr>
                    <w:t>В</w:t>
                  </w:r>
                  <w:r w:rsidRPr="00BC5008">
                    <w:rPr>
                      <w:b/>
                    </w:rPr>
                    <w:t xml:space="preserve">міст </w:t>
                  </w:r>
                  <w:r>
                    <w:rPr>
                      <w:b/>
                      <w:lang w:val="uk-UA"/>
                    </w:rPr>
                    <w:t>з</w:t>
                  </w:r>
                  <w:r w:rsidRPr="00BC5008">
                    <w:rPr>
                      <w:b/>
                    </w:rPr>
                    <w:t>в'язаного карнітину</w:t>
                  </w:r>
                </w:p>
                <w:p w:rsidR="00A06662" w:rsidRDefault="00A06662" w:rsidP="00D23AA7">
                  <w:pPr>
                    <w:ind w:left="15" w:right="16"/>
                    <w:jc w:val="center"/>
                    <w:rPr>
                      <w:b/>
                    </w:rPr>
                  </w:pPr>
                  <w:r w:rsidRPr="00BC5008">
                    <w:rPr>
                      <w:b/>
                    </w:rPr>
                    <w:t>(</w:t>
                  </w:r>
                  <w:r w:rsidRPr="00BC5008">
                    <w:rPr>
                      <w:b/>
                      <w:lang w:val="uk-UA"/>
                    </w:rPr>
                    <w:t>мкмоль·л</w:t>
                  </w:r>
                  <w:r w:rsidRPr="00BC5008">
                    <w:rPr>
                      <w:b/>
                      <w:vertAlign w:val="superscript"/>
                      <w:lang w:val="uk-UA"/>
                    </w:rPr>
                    <w:t>-1</w:t>
                  </w:r>
                  <w:r w:rsidRPr="00BC5008">
                    <w:rPr>
                      <w:b/>
                    </w:rPr>
                    <w:t>)</w:t>
                  </w:r>
                </w:p>
              </w:txbxContent>
            </v:textbox>
            <w10:wrap anchorx="page"/>
          </v:shape>
        </w:pict>
      </w:r>
      <w:r w:rsidR="00D23AA7">
        <w:rPr>
          <w:spacing w:val="-5"/>
          <w:sz w:val="20"/>
        </w:rPr>
        <w:t>40</w:t>
      </w:r>
    </w:p>
    <w:p w:rsidR="00D23AA7" w:rsidRDefault="00D23AA7" w:rsidP="00D23AA7">
      <w:pPr>
        <w:pStyle w:val="ac"/>
        <w:rPr>
          <w:sz w:val="15"/>
        </w:rPr>
      </w:pPr>
    </w:p>
    <w:p w:rsidR="00D23AA7" w:rsidRDefault="00D23AA7" w:rsidP="00D23AA7">
      <w:pPr>
        <w:spacing w:before="91"/>
        <w:ind w:left="1003"/>
        <w:rPr>
          <w:sz w:val="20"/>
        </w:rPr>
      </w:pPr>
      <w:r>
        <w:rPr>
          <w:spacing w:val="-5"/>
          <w:sz w:val="20"/>
        </w:rPr>
        <w:t>35</w:t>
      </w:r>
    </w:p>
    <w:p w:rsidR="00D23AA7" w:rsidRDefault="00D23AA7" w:rsidP="00D23AA7">
      <w:pPr>
        <w:pStyle w:val="ac"/>
        <w:spacing w:before="10"/>
        <w:rPr>
          <w:sz w:val="14"/>
        </w:rPr>
      </w:pPr>
    </w:p>
    <w:p w:rsidR="00D23AA7" w:rsidRDefault="00D23AA7" w:rsidP="00D23AA7">
      <w:pPr>
        <w:spacing w:before="91"/>
        <w:ind w:left="1003"/>
        <w:rPr>
          <w:sz w:val="20"/>
        </w:rPr>
      </w:pPr>
      <w:r>
        <w:rPr>
          <w:spacing w:val="-5"/>
          <w:sz w:val="20"/>
        </w:rPr>
        <w:t>30</w:t>
      </w:r>
    </w:p>
    <w:p w:rsidR="00D23AA7" w:rsidRDefault="00D23AA7" w:rsidP="00D23AA7">
      <w:pPr>
        <w:pStyle w:val="ac"/>
        <w:rPr>
          <w:sz w:val="15"/>
        </w:rPr>
      </w:pPr>
    </w:p>
    <w:p w:rsidR="00D23AA7" w:rsidRDefault="00D23AA7" w:rsidP="00D23AA7">
      <w:pPr>
        <w:spacing w:before="91"/>
        <w:ind w:left="1003"/>
        <w:rPr>
          <w:sz w:val="20"/>
        </w:rPr>
      </w:pPr>
      <w:r>
        <w:rPr>
          <w:spacing w:val="-5"/>
          <w:sz w:val="20"/>
        </w:rPr>
        <w:t>25</w:t>
      </w:r>
    </w:p>
    <w:p w:rsidR="00D23AA7" w:rsidRDefault="00D23AA7" w:rsidP="00D23AA7">
      <w:pPr>
        <w:pStyle w:val="ac"/>
        <w:spacing w:before="11"/>
        <w:rPr>
          <w:sz w:val="14"/>
        </w:rPr>
      </w:pPr>
    </w:p>
    <w:p w:rsidR="00D23AA7" w:rsidRDefault="00D23AA7" w:rsidP="00D23AA7">
      <w:pPr>
        <w:spacing w:before="91"/>
        <w:ind w:left="1003"/>
        <w:rPr>
          <w:sz w:val="20"/>
        </w:rPr>
      </w:pPr>
      <w:r>
        <w:rPr>
          <w:spacing w:val="-5"/>
          <w:sz w:val="20"/>
        </w:rPr>
        <w:t>20</w:t>
      </w:r>
    </w:p>
    <w:p w:rsidR="00D23AA7" w:rsidRDefault="00D23AA7" w:rsidP="00D23AA7">
      <w:pPr>
        <w:pStyle w:val="ac"/>
        <w:spacing w:before="10"/>
        <w:rPr>
          <w:sz w:val="14"/>
        </w:rPr>
      </w:pPr>
    </w:p>
    <w:p w:rsidR="00D23AA7" w:rsidRDefault="00D23AA7" w:rsidP="00D23AA7">
      <w:pPr>
        <w:spacing w:before="91"/>
        <w:ind w:left="1003"/>
        <w:rPr>
          <w:sz w:val="20"/>
        </w:rPr>
      </w:pPr>
      <w:r>
        <w:rPr>
          <w:spacing w:val="-5"/>
          <w:sz w:val="20"/>
        </w:rPr>
        <w:t>15</w:t>
      </w:r>
    </w:p>
    <w:p w:rsidR="00D23AA7" w:rsidRDefault="00D23AA7" w:rsidP="00D23AA7">
      <w:pPr>
        <w:pStyle w:val="ac"/>
        <w:rPr>
          <w:sz w:val="15"/>
        </w:rPr>
      </w:pPr>
    </w:p>
    <w:p w:rsidR="00D23AA7" w:rsidRDefault="00D23AA7" w:rsidP="00D23AA7">
      <w:pPr>
        <w:spacing w:before="91"/>
        <w:ind w:left="1003"/>
        <w:rPr>
          <w:sz w:val="20"/>
        </w:rPr>
      </w:pPr>
      <w:r>
        <w:rPr>
          <w:spacing w:val="-5"/>
          <w:sz w:val="20"/>
        </w:rPr>
        <w:t>10</w:t>
      </w:r>
    </w:p>
    <w:p w:rsidR="00D23AA7" w:rsidRDefault="00D23AA7" w:rsidP="00D23AA7">
      <w:pPr>
        <w:pStyle w:val="ac"/>
        <w:spacing w:before="11"/>
        <w:rPr>
          <w:sz w:val="14"/>
        </w:rPr>
      </w:pPr>
    </w:p>
    <w:p w:rsidR="00D23AA7" w:rsidRDefault="00D23AA7" w:rsidP="00D23AA7">
      <w:pPr>
        <w:spacing w:before="91"/>
        <w:ind w:left="1103"/>
        <w:rPr>
          <w:sz w:val="20"/>
        </w:rPr>
      </w:pPr>
      <w:r>
        <w:rPr>
          <w:w w:val="99"/>
          <w:sz w:val="20"/>
        </w:rPr>
        <w:t>5</w:t>
      </w:r>
    </w:p>
    <w:p w:rsidR="00D23AA7" w:rsidRDefault="00D23AA7" w:rsidP="00D23AA7">
      <w:pPr>
        <w:pStyle w:val="ac"/>
        <w:spacing w:before="10"/>
        <w:rPr>
          <w:sz w:val="14"/>
        </w:rPr>
      </w:pPr>
    </w:p>
    <w:p w:rsidR="00D23AA7" w:rsidRDefault="00D23AA7" w:rsidP="00D23AA7">
      <w:pPr>
        <w:spacing w:before="91"/>
        <w:ind w:left="1103"/>
        <w:rPr>
          <w:sz w:val="20"/>
        </w:rPr>
      </w:pPr>
      <w:r>
        <w:rPr>
          <w:w w:val="99"/>
          <w:sz w:val="20"/>
        </w:rPr>
        <w:t>0</w:t>
      </w:r>
    </w:p>
    <w:p w:rsidR="00D23AA7" w:rsidRDefault="00D23AA7" w:rsidP="00D23AA7">
      <w:pPr>
        <w:tabs>
          <w:tab w:val="left" w:pos="2575"/>
          <w:tab w:val="left" w:pos="3876"/>
          <w:tab w:val="left" w:pos="5178"/>
          <w:tab w:val="left" w:pos="6479"/>
          <w:tab w:val="left" w:pos="7781"/>
          <w:tab w:val="left" w:pos="9082"/>
        </w:tabs>
        <w:spacing w:before="5"/>
        <w:ind w:left="1323"/>
        <w:rPr>
          <w:b/>
        </w:rPr>
      </w:pPr>
      <w:r>
        <w:rPr>
          <w:spacing w:val="-10"/>
          <w:sz w:val="20"/>
        </w:rPr>
        <w:t>0</w:t>
      </w:r>
      <w:r>
        <w:rPr>
          <w:sz w:val="20"/>
        </w:rPr>
        <w:tab/>
      </w:r>
      <w:r>
        <w:rPr>
          <w:spacing w:val="-5"/>
          <w:sz w:val="20"/>
        </w:rPr>
        <w:t>10</w:t>
      </w:r>
      <w:r>
        <w:rPr>
          <w:sz w:val="20"/>
        </w:rPr>
        <w:tab/>
      </w:r>
      <w:r>
        <w:rPr>
          <w:spacing w:val="-5"/>
          <w:sz w:val="20"/>
        </w:rPr>
        <w:t>20</w:t>
      </w:r>
      <w:r>
        <w:rPr>
          <w:sz w:val="20"/>
        </w:rPr>
        <w:tab/>
      </w:r>
      <w:r>
        <w:rPr>
          <w:spacing w:val="-5"/>
          <w:sz w:val="20"/>
        </w:rPr>
        <w:t>30</w:t>
      </w:r>
      <w:r>
        <w:rPr>
          <w:sz w:val="20"/>
        </w:rPr>
        <w:tab/>
      </w:r>
      <w:r>
        <w:rPr>
          <w:spacing w:val="-5"/>
          <w:sz w:val="20"/>
        </w:rPr>
        <w:t>40</w:t>
      </w:r>
      <w:r>
        <w:rPr>
          <w:sz w:val="20"/>
        </w:rPr>
        <w:tab/>
      </w:r>
      <w:r>
        <w:rPr>
          <w:spacing w:val="-5"/>
          <w:sz w:val="20"/>
        </w:rPr>
        <w:t>50</w:t>
      </w:r>
      <w:r>
        <w:rPr>
          <w:sz w:val="20"/>
        </w:rPr>
        <w:tab/>
      </w:r>
      <w:r w:rsidRPr="00BC5008">
        <w:rPr>
          <w:b/>
        </w:rPr>
        <w:t>Вмі</w:t>
      </w:r>
      <w:proofErr w:type="gramStart"/>
      <w:r w:rsidRPr="00BC5008">
        <w:rPr>
          <w:b/>
        </w:rPr>
        <w:t>ст</w:t>
      </w:r>
      <w:proofErr w:type="gramEnd"/>
      <w:r w:rsidRPr="00BC5008">
        <w:rPr>
          <w:b/>
        </w:rPr>
        <w:t xml:space="preserve"> метіоніну в крові досліджуваних (</w:t>
      </w:r>
      <w:r w:rsidRPr="00BC5008">
        <w:rPr>
          <w:b/>
          <w:lang w:val="uk-UA"/>
        </w:rPr>
        <w:t>мкмоль·л</w:t>
      </w:r>
      <w:r w:rsidRPr="00BC5008">
        <w:rPr>
          <w:b/>
          <w:vertAlign w:val="superscript"/>
          <w:lang w:val="uk-UA"/>
        </w:rPr>
        <w:t>-1</w:t>
      </w:r>
      <w:r w:rsidRPr="00BC5008">
        <w:rPr>
          <w:b/>
        </w:rPr>
        <w:t>)</w:t>
      </w:r>
    </w:p>
    <w:p w:rsidR="00D23AA7" w:rsidRDefault="00D23AA7" w:rsidP="00D23AA7">
      <w:pPr>
        <w:spacing w:line="360" w:lineRule="auto"/>
        <w:ind w:firstLine="709"/>
        <w:jc w:val="both"/>
        <w:rPr>
          <w:i/>
          <w:sz w:val="28"/>
          <w:szCs w:val="28"/>
          <w:lang w:val="uk-UA"/>
        </w:rPr>
      </w:pPr>
    </w:p>
    <w:p w:rsidR="00D23AA7" w:rsidRPr="004B4B0F" w:rsidRDefault="00D23AA7" w:rsidP="00D23AA7">
      <w:pPr>
        <w:spacing w:line="360" w:lineRule="auto"/>
        <w:ind w:firstLine="709"/>
        <w:jc w:val="both"/>
        <w:rPr>
          <w:i/>
          <w:sz w:val="28"/>
          <w:szCs w:val="28"/>
          <w:lang w:val="uk-UA"/>
        </w:rPr>
      </w:pPr>
      <w:r w:rsidRPr="004B4B0F">
        <w:rPr>
          <w:i/>
          <w:sz w:val="28"/>
          <w:szCs w:val="28"/>
          <w:lang w:val="uk-UA"/>
        </w:rPr>
        <w:t>Рис. 3.</w:t>
      </w:r>
      <w:r>
        <w:rPr>
          <w:i/>
          <w:sz w:val="28"/>
          <w:szCs w:val="28"/>
          <w:lang w:val="uk-UA"/>
        </w:rPr>
        <w:t>5</w:t>
      </w:r>
      <w:r w:rsidRPr="004B4B0F">
        <w:rPr>
          <w:i/>
          <w:sz w:val="28"/>
          <w:szCs w:val="28"/>
          <w:lang w:val="uk-UA"/>
        </w:rPr>
        <w:t>. Залежність вмісту зв'язаного карнітину (мкмоль·л</w:t>
      </w:r>
      <w:r w:rsidRPr="004B4B0F">
        <w:rPr>
          <w:i/>
          <w:sz w:val="28"/>
          <w:szCs w:val="28"/>
          <w:vertAlign w:val="superscript"/>
          <w:lang w:val="uk-UA"/>
        </w:rPr>
        <w:t>-1</w:t>
      </w:r>
      <w:r w:rsidRPr="004B4B0F">
        <w:rPr>
          <w:i/>
          <w:sz w:val="28"/>
          <w:szCs w:val="28"/>
          <w:lang w:val="uk-UA"/>
        </w:rPr>
        <w:t>) від вмісту метіоніну в організмі (мкмоль·л</w:t>
      </w:r>
      <w:r w:rsidRPr="004B4B0F">
        <w:rPr>
          <w:i/>
          <w:sz w:val="28"/>
          <w:szCs w:val="28"/>
          <w:vertAlign w:val="superscript"/>
          <w:lang w:val="uk-UA"/>
        </w:rPr>
        <w:t>-1</w:t>
      </w:r>
      <w:r w:rsidRPr="004B4B0F">
        <w:rPr>
          <w:i/>
          <w:sz w:val="28"/>
          <w:szCs w:val="28"/>
          <w:lang w:val="uk-UA"/>
        </w:rPr>
        <w:t>)</w:t>
      </w:r>
    </w:p>
    <w:p w:rsidR="00CB30C7" w:rsidRPr="000C2914" w:rsidRDefault="00CB30C7" w:rsidP="00471B4D">
      <w:pPr>
        <w:spacing w:line="360" w:lineRule="auto"/>
        <w:ind w:firstLine="709"/>
        <w:jc w:val="both"/>
        <w:rPr>
          <w:sz w:val="28"/>
          <w:szCs w:val="28"/>
          <w:lang w:val="uk-UA"/>
        </w:rPr>
      </w:pPr>
      <w:r w:rsidRPr="000C2914">
        <w:rPr>
          <w:sz w:val="28"/>
          <w:szCs w:val="28"/>
          <w:lang w:val="uk-UA"/>
        </w:rPr>
        <w:lastRenderedPageBreak/>
        <w:t>Отримана регресійна модель характеризується позитивним значенням коефіцієнта кореляції R = 0,71</w:t>
      </w:r>
      <w:r w:rsidR="004B4B0F">
        <w:rPr>
          <w:sz w:val="28"/>
          <w:szCs w:val="28"/>
          <w:lang w:val="uk-UA"/>
        </w:rPr>
        <w:t>,</w:t>
      </w:r>
      <w:r w:rsidRPr="000C2914">
        <w:rPr>
          <w:sz w:val="28"/>
          <w:szCs w:val="28"/>
          <w:lang w:val="uk-UA"/>
        </w:rPr>
        <w:t xml:space="preserve"> що відповідає високій тісноті зв'язку між показниками. Внесок рівня метіоніну в дисперсію вмісту зв'язаного карнітину становить 51,1%.</w:t>
      </w:r>
      <w:r w:rsidR="004B4B0F">
        <w:rPr>
          <w:sz w:val="28"/>
          <w:szCs w:val="28"/>
          <w:lang w:val="uk-UA"/>
        </w:rPr>
        <w:t xml:space="preserve"> </w:t>
      </w:r>
      <w:r w:rsidRPr="000C2914">
        <w:rPr>
          <w:sz w:val="28"/>
          <w:szCs w:val="28"/>
          <w:lang w:val="uk-UA"/>
        </w:rPr>
        <w:t xml:space="preserve"> Залежність, що спостерігається, статистично значуща при p&lt;0,001. </w:t>
      </w:r>
    </w:p>
    <w:p w:rsidR="002B73B1" w:rsidRPr="000C2914" w:rsidRDefault="00CB30C7" w:rsidP="00471B4D">
      <w:pPr>
        <w:spacing w:line="360" w:lineRule="auto"/>
        <w:ind w:firstLine="709"/>
        <w:jc w:val="both"/>
        <w:rPr>
          <w:sz w:val="28"/>
          <w:szCs w:val="28"/>
          <w:lang w:val="uk-UA"/>
        </w:rPr>
      </w:pPr>
      <w:r w:rsidRPr="000C2914">
        <w:rPr>
          <w:sz w:val="28"/>
          <w:szCs w:val="28"/>
          <w:lang w:val="uk-UA"/>
        </w:rPr>
        <w:t>Залежність вмісту зв'язаного карнітину від вмісту фенілаланіну в крові може бути описана формулою (3.</w:t>
      </w:r>
      <w:r w:rsidR="00D23AA7">
        <w:rPr>
          <w:sz w:val="28"/>
          <w:szCs w:val="28"/>
          <w:lang w:val="uk-UA"/>
        </w:rPr>
        <w:t>3</w:t>
      </w:r>
      <w:r w:rsidRPr="000C2914">
        <w:rPr>
          <w:sz w:val="28"/>
          <w:szCs w:val="28"/>
          <w:lang w:val="uk-UA"/>
        </w:rPr>
        <w:t>).</w:t>
      </w:r>
    </w:p>
    <w:p w:rsidR="00BB190A" w:rsidRDefault="00BB190A" w:rsidP="00471B4D">
      <w:pPr>
        <w:pStyle w:val="ac"/>
        <w:tabs>
          <w:tab w:val="left" w:pos="7943"/>
        </w:tabs>
        <w:spacing w:after="0" w:line="360" w:lineRule="auto"/>
        <w:ind w:left="2979"/>
        <w:rPr>
          <w:sz w:val="28"/>
          <w:szCs w:val="28"/>
          <w:lang w:val="uk-UA"/>
        </w:rPr>
      </w:pPr>
    </w:p>
    <w:p w:rsidR="00E05A26" w:rsidRPr="00BB190A" w:rsidRDefault="00E05A26" w:rsidP="00471B4D">
      <w:pPr>
        <w:pStyle w:val="ac"/>
        <w:tabs>
          <w:tab w:val="left" w:pos="7943"/>
        </w:tabs>
        <w:spacing w:after="0" w:line="360" w:lineRule="auto"/>
        <w:ind w:left="2979"/>
        <w:rPr>
          <w:sz w:val="28"/>
          <w:szCs w:val="28"/>
          <w:lang w:val="uk-UA"/>
        </w:rPr>
      </w:pPr>
      <w:r w:rsidRPr="00BB190A">
        <w:rPr>
          <w:sz w:val="28"/>
          <w:szCs w:val="28"/>
          <w:lang w:val="uk-UA"/>
        </w:rPr>
        <w:t>Y</w:t>
      </w:r>
      <w:r w:rsidRPr="00BB190A">
        <w:rPr>
          <w:sz w:val="28"/>
          <w:szCs w:val="28"/>
          <w:vertAlign w:val="subscript"/>
          <w:lang w:val="uk-UA"/>
        </w:rPr>
        <w:t>АК</w:t>
      </w:r>
      <w:r w:rsidRPr="00BB190A">
        <w:rPr>
          <w:spacing w:val="-1"/>
          <w:sz w:val="28"/>
          <w:szCs w:val="28"/>
          <w:lang w:val="uk-UA"/>
        </w:rPr>
        <w:t xml:space="preserve"> </w:t>
      </w:r>
      <w:r w:rsidRPr="00BB190A">
        <w:rPr>
          <w:sz w:val="28"/>
          <w:szCs w:val="28"/>
          <w:lang w:val="uk-UA"/>
        </w:rPr>
        <w:t>=</w:t>
      </w:r>
      <w:r w:rsidRPr="00BB190A">
        <w:rPr>
          <w:spacing w:val="-1"/>
          <w:sz w:val="28"/>
          <w:szCs w:val="28"/>
          <w:lang w:val="uk-UA"/>
        </w:rPr>
        <w:t xml:space="preserve"> </w:t>
      </w:r>
      <w:r w:rsidRPr="00BB190A">
        <w:rPr>
          <w:sz w:val="28"/>
          <w:szCs w:val="28"/>
          <w:lang w:val="uk-UA"/>
        </w:rPr>
        <w:t>9,3</w:t>
      </w:r>
      <w:r w:rsidR="00BB190A">
        <w:rPr>
          <w:sz w:val="28"/>
          <w:szCs w:val="28"/>
          <w:lang w:val="uk-UA"/>
        </w:rPr>
        <w:t>8</w:t>
      </w:r>
      <w:r w:rsidRPr="00BB190A">
        <w:rPr>
          <w:sz w:val="28"/>
          <w:szCs w:val="28"/>
          <w:lang w:val="uk-UA"/>
        </w:rPr>
        <w:t xml:space="preserve"> +</w:t>
      </w:r>
      <w:r w:rsidRPr="00BB190A">
        <w:rPr>
          <w:spacing w:val="-5"/>
          <w:sz w:val="28"/>
          <w:szCs w:val="28"/>
          <w:lang w:val="uk-UA"/>
        </w:rPr>
        <w:t xml:space="preserve"> </w:t>
      </w:r>
      <w:r w:rsidRPr="00BB190A">
        <w:rPr>
          <w:spacing w:val="-2"/>
          <w:sz w:val="28"/>
          <w:szCs w:val="28"/>
          <w:lang w:val="uk-UA"/>
        </w:rPr>
        <w:t>0,4</w:t>
      </w:r>
      <w:r w:rsidR="00BB190A">
        <w:rPr>
          <w:spacing w:val="-2"/>
          <w:sz w:val="28"/>
          <w:szCs w:val="28"/>
          <w:lang w:val="uk-UA"/>
        </w:rPr>
        <w:t>6</w:t>
      </w:r>
      <w:r w:rsidRPr="00BB190A">
        <w:rPr>
          <w:spacing w:val="-2"/>
          <w:sz w:val="28"/>
          <w:szCs w:val="28"/>
          <w:lang w:val="uk-UA"/>
        </w:rPr>
        <w:t>*X</w:t>
      </w:r>
      <w:r w:rsidRPr="00BB190A">
        <w:rPr>
          <w:spacing w:val="-2"/>
          <w:sz w:val="28"/>
          <w:szCs w:val="28"/>
          <w:vertAlign w:val="subscript"/>
          <w:lang w:val="uk-UA"/>
        </w:rPr>
        <w:t>ФЕН</w:t>
      </w:r>
      <w:r w:rsidRPr="00BB190A">
        <w:rPr>
          <w:spacing w:val="-2"/>
          <w:sz w:val="28"/>
          <w:szCs w:val="28"/>
          <w:lang w:val="uk-UA"/>
        </w:rPr>
        <w:t>,</w:t>
      </w:r>
      <w:r w:rsidRPr="00BB190A">
        <w:rPr>
          <w:sz w:val="28"/>
          <w:szCs w:val="28"/>
          <w:lang w:val="uk-UA"/>
        </w:rPr>
        <w:tab/>
      </w:r>
      <w:r w:rsidRPr="00BB190A">
        <w:rPr>
          <w:spacing w:val="-2"/>
          <w:sz w:val="28"/>
          <w:szCs w:val="28"/>
          <w:lang w:val="uk-UA"/>
        </w:rPr>
        <w:t>(3.</w:t>
      </w:r>
      <w:r w:rsidR="00D23AA7" w:rsidRPr="00BB190A">
        <w:rPr>
          <w:spacing w:val="-2"/>
          <w:sz w:val="28"/>
          <w:szCs w:val="28"/>
          <w:lang w:val="uk-UA"/>
        </w:rPr>
        <w:t>3</w:t>
      </w:r>
      <w:r w:rsidRPr="00BB190A">
        <w:rPr>
          <w:spacing w:val="-2"/>
          <w:sz w:val="28"/>
          <w:szCs w:val="28"/>
          <w:lang w:val="uk-UA"/>
        </w:rPr>
        <w:t>)</w:t>
      </w:r>
    </w:p>
    <w:p w:rsidR="00E05A26" w:rsidRPr="00D23AA7" w:rsidRDefault="00E05A26" w:rsidP="00471B4D">
      <w:pPr>
        <w:spacing w:line="360" w:lineRule="auto"/>
        <w:ind w:firstLine="709"/>
        <w:jc w:val="both"/>
        <w:rPr>
          <w:i/>
          <w:sz w:val="28"/>
          <w:szCs w:val="28"/>
          <w:lang w:val="uk-UA"/>
        </w:rPr>
      </w:pPr>
      <w:r w:rsidRPr="00D23AA7">
        <w:rPr>
          <w:i/>
          <w:sz w:val="28"/>
          <w:szCs w:val="28"/>
          <w:lang w:val="uk-UA"/>
        </w:rPr>
        <w:t>де YАК – вміст зв'язаного карнітину (</w:t>
      </w:r>
      <w:r w:rsidR="00813112" w:rsidRPr="00D23AA7">
        <w:rPr>
          <w:i/>
          <w:sz w:val="28"/>
          <w:szCs w:val="28"/>
          <w:lang w:val="uk-UA"/>
        </w:rPr>
        <w:t>мкмоль·л</w:t>
      </w:r>
      <w:r w:rsidR="00813112" w:rsidRPr="00D23AA7">
        <w:rPr>
          <w:i/>
          <w:sz w:val="28"/>
          <w:szCs w:val="28"/>
          <w:vertAlign w:val="superscript"/>
          <w:lang w:val="uk-UA"/>
        </w:rPr>
        <w:t>-1</w:t>
      </w:r>
      <w:r w:rsidRPr="00D23AA7">
        <w:rPr>
          <w:i/>
          <w:sz w:val="28"/>
          <w:szCs w:val="28"/>
          <w:lang w:val="uk-UA"/>
        </w:rPr>
        <w:t>), X</w:t>
      </w:r>
      <w:r w:rsidRPr="00D23AA7">
        <w:rPr>
          <w:i/>
          <w:sz w:val="28"/>
          <w:szCs w:val="28"/>
          <w:vertAlign w:val="subscript"/>
          <w:lang w:val="uk-UA"/>
        </w:rPr>
        <w:t>ФЕН</w:t>
      </w:r>
      <w:r w:rsidRPr="00D23AA7">
        <w:rPr>
          <w:i/>
          <w:sz w:val="28"/>
          <w:szCs w:val="28"/>
          <w:lang w:val="uk-UA"/>
        </w:rPr>
        <w:t xml:space="preserve"> – вміст фенілаланіну (</w:t>
      </w:r>
      <w:r w:rsidR="00813112" w:rsidRPr="00D23AA7">
        <w:rPr>
          <w:i/>
          <w:sz w:val="28"/>
          <w:szCs w:val="28"/>
          <w:lang w:val="uk-UA"/>
        </w:rPr>
        <w:t>мкмоль·л</w:t>
      </w:r>
      <w:r w:rsidR="00813112" w:rsidRPr="00D23AA7">
        <w:rPr>
          <w:i/>
          <w:sz w:val="28"/>
          <w:szCs w:val="28"/>
          <w:vertAlign w:val="superscript"/>
          <w:lang w:val="uk-UA"/>
        </w:rPr>
        <w:t>-1</w:t>
      </w:r>
      <w:r w:rsidRPr="00D23AA7">
        <w:rPr>
          <w:i/>
          <w:sz w:val="28"/>
          <w:szCs w:val="28"/>
          <w:lang w:val="uk-UA"/>
        </w:rPr>
        <w:t>).</w:t>
      </w:r>
    </w:p>
    <w:p w:rsidR="002B73B1" w:rsidRPr="000C2914" w:rsidRDefault="00E05A26" w:rsidP="00471B4D">
      <w:pPr>
        <w:spacing w:line="360" w:lineRule="auto"/>
        <w:ind w:firstLine="709"/>
        <w:jc w:val="both"/>
        <w:rPr>
          <w:sz w:val="28"/>
          <w:szCs w:val="28"/>
          <w:lang w:val="uk-UA"/>
        </w:rPr>
      </w:pPr>
      <w:r w:rsidRPr="000C2914">
        <w:rPr>
          <w:sz w:val="28"/>
          <w:szCs w:val="28"/>
          <w:lang w:val="uk-UA"/>
        </w:rPr>
        <w:t>Коефіцієнт кореляції, що характеризує цей зв'язок, склав 0,69, що за шкалою Чеддока відповідає помітній тісноті зв'язку між показниками. Внесок рівня фенілаланіну в дисперсію вмісту зв'язаного карнітину становить 47,8%. Статистична значимість кореляційного зв'язку відповідає p&lt;0,001. Графічно регресійна функція (3.</w:t>
      </w:r>
      <w:r w:rsidR="00D23AA7">
        <w:rPr>
          <w:sz w:val="28"/>
          <w:szCs w:val="28"/>
          <w:lang w:val="uk-UA"/>
        </w:rPr>
        <w:t>3</w:t>
      </w:r>
      <w:r w:rsidRPr="000C2914">
        <w:rPr>
          <w:sz w:val="28"/>
          <w:szCs w:val="28"/>
          <w:lang w:val="uk-UA"/>
        </w:rPr>
        <w:t>) представлена малюнку 3.</w:t>
      </w:r>
      <w:r w:rsidR="00D23AA7">
        <w:rPr>
          <w:sz w:val="28"/>
          <w:szCs w:val="28"/>
          <w:lang w:val="uk-UA"/>
        </w:rPr>
        <w:t>6</w:t>
      </w:r>
      <w:r w:rsidRPr="000C2914">
        <w:rPr>
          <w:sz w:val="28"/>
          <w:szCs w:val="28"/>
          <w:lang w:val="uk-UA"/>
        </w:rPr>
        <w:t>.</w:t>
      </w:r>
    </w:p>
    <w:p w:rsidR="00D23AA7" w:rsidRDefault="00664A72" w:rsidP="00D23AA7">
      <w:pPr>
        <w:spacing w:before="70"/>
        <w:ind w:left="1003"/>
        <w:rPr>
          <w:sz w:val="20"/>
        </w:rPr>
      </w:pPr>
      <w:r w:rsidRPr="00664A72">
        <w:rPr>
          <w:noProof/>
          <w:lang w:val="uk-UA" w:eastAsia="uk-UA"/>
        </w:rPr>
        <w:pict>
          <v:group id="Группа 105" o:spid="_x0000_s1064" style="position:absolute;left:0;text-align:left;margin-left:143.65pt;margin-top:9.4pt;width:391.1pt;height:241.8pt;z-index:251675648;mso-position-horizontal-relative:page" coordorigin="2873,188" coordsize="7822,4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">
            <v:shape id="docshape138" o:spid="_x0000_s1067" style="position:absolute;left:2872;top:194;width:7815;height:4829;visibility:visible" coordsize="7815,48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" adj="0,,0" path="m60,4241r7754,m60,3710r7754,m60,3180r7754,m60,2649r7754,m60,2119r7754,m60,1591r7754,m60,1061r7754,m60,530r7754,m60,l7814,m1029,r,4771m1999,r,4771m2969,r,4771m3936,r,4771m4905,r,4771m5875,r,4771m6845,r,4771m7814,r,4771m60,4771l60,m,4771r60,m,4241r60,m,3710r60,m,3180r60,m,2649r60,m,2119r60,m,1591r60,m,1061r60,m,530r60,m,l60,t,4771l7814,4771t-7754,l60,4829t969,-58l1029,4829t970,-58l1999,4829t970,-58l2969,4829t967,-58l3936,4829t969,-58l4905,4829t970,-58l5875,4829t970,-58l6845,4829t969,-58l7814,4829e" filled="f" strokecolor="#858585" strokeweight=".72pt">
              <v:stroke joinstyle="round"/>
              <v:formulas/>
              <v:path arrowok="t" o:connecttype="custom" o:connectlocs="7814,4436;7814,3905;7814,3375;7814,2844;7814,2314;7814,1786;7814,1256;7814,725;7814,195;1029,4966;1999,4966;2969,4966;3936,4966;4905,4966;5875,4966;6845,4966;7814,4966;60,195;60,4966;60,4436;60,3905;60,3375;60,2844;60,2314;60,1786;60,1256;60,725;60,195;7814,4966;60,5024;1029,5024;1999,5024;2969,5024;3936,5024;4905,5024;5875,5024;6845,5024;7814,5024" o:connectangles="0,0,0,0,0,0,0,0,0,0,0,0,0,0,0,0,0,0,0,0,0,0,0,0,0,0,0,0,0,0,0,0,0,0,0,0,0,0"/>
            </v:shape>
            <v:shape id="docshape139" o:spid="_x0000_s1066" type="#_x0000_t75" style="position:absolute;left:4158;top:1337;width:5639;height:26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">
              <v:imagedata r:id="rId24" o:title=""/>
            </v:shape>
            <v:shape id="docshape140" o:spid="_x0000_s1065" style="position:absolute;left:4151;top:582;width:5662;height:3632;visibility:visible" coordsize="5662,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" adj="0,,0" path="m80,3458r-4,-16l68,3430r-13,-9l40,3418r-15,3l12,3430r-8,12l,3458r4,15l12,3485r13,9l40,3497r15,-3l68,3485r8,-12l80,3458xm838,3592r-3,-15l826,3564r-12,-9l798,3552r-15,3l770,3564r-8,13l759,3592r3,15l770,3620r13,8l798,3632r16,-4l826,3620r9,-13l838,3592xm960,3522r-3,-15l949,3494r-13,-8l921,3483r-16,3l893,3494r-9,13l881,3522r3,16l893,3550r12,9l921,3562r15,-3l949,3550r8,-12l960,3522xm1186,3450r-3,-15l1174,3422r-12,-8l1146,3411r-15,3l1118,3422r-8,13l1107,3450r3,16l1118,3478r13,9l1146,3490r16,-3l1174,3478r9,-12l1186,3450xm5662,40r-3,-15l5650,12,5638,3,5622,r-15,3l5594,12r-8,13l5583,40r3,15l5594,68r13,8l5622,80r16,-4l5650,68r9,-13l5662,40xe" fillcolor="black" stroked="f">
              <v:stroke joinstyle="round"/>
              <v:formulas/>
              <v:path arrowok="t" o:connecttype="custom" o:connectlocs="76,4024;55,4003;25,4003;4,4024;4,4055;25,4076;55,4076;76,4055;838,4174;826,4146;798,4134;770,4146;759,4174;770,4202;798,4214;826,4202;838,4174;957,4089;936,4068;905,4068;884,4089;884,4120;905,4141;936,4141;957,4120;1186,4032;1174,4004;1146,3993;1118,4004;1107,4032;1118,4060;1146,4072;1174,4060;1186,4032;5659,607;5638,585;5607,585;5586,607;5586,637;5607,658;5638,658;5659,637" o:connectangles="0,0,0,0,0,0,0,0,0,0,0,0,0,0,0,0,0,0,0,0,0,0,0,0,0,0,0,0,0,0,0,0,0,0,0,0,0,0,0,0,0,0"/>
            </v:shape>
            <w10:wrap anchorx="page"/>
          </v:group>
        </w:pict>
      </w:r>
      <w:r w:rsidR="00D23AA7">
        <w:rPr>
          <w:spacing w:val="-5"/>
          <w:sz w:val="20"/>
        </w:rPr>
        <w:t>45</w:t>
      </w:r>
    </w:p>
    <w:p w:rsidR="00D23AA7" w:rsidRDefault="00D23AA7" w:rsidP="00D23AA7">
      <w:pPr>
        <w:pStyle w:val="ac"/>
        <w:spacing w:before="3"/>
        <w:rPr>
          <w:sz w:val="18"/>
        </w:rPr>
      </w:pPr>
    </w:p>
    <w:p w:rsidR="00D23AA7" w:rsidRDefault="00664A72" w:rsidP="00D23AA7">
      <w:pPr>
        <w:spacing w:before="91"/>
        <w:ind w:left="1003"/>
        <w:rPr>
          <w:sz w:val="20"/>
        </w:rPr>
      </w:pPr>
      <w:r w:rsidRPr="00664A72">
        <w:rPr>
          <w:noProof/>
          <w:lang w:val="uk-UA" w:eastAsia="uk-UA"/>
        </w:rPr>
        <w:pict>
          <v:shape id="Надпись 104" o:spid="_x0000_s1052" type="#_x0000_t202" style="position:absolute;left:0;text-align:left;margin-left:97pt;margin-top:6.85pt;width:29.15pt;height:193.5pt;z-index:2516766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" filled="f" stroked="f">
            <v:textbox style="layout-flow:vertical;mso-layout-flow-alt:bottom-to-top" inset="0,0,0,0">
              <w:txbxContent>
                <w:p w:rsidR="00A06662" w:rsidRPr="00BC5008" w:rsidRDefault="00A06662" w:rsidP="00D23AA7">
                  <w:pPr>
                    <w:ind w:left="15" w:right="16"/>
                    <w:jc w:val="center"/>
                    <w:rPr>
                      <w:b/>
                    </w:rPr>
                  </w:pPr>
                  <w:r>
                    <w:rPr>
                      <w:b/>
                      <w:lang w:val="uk-UA"/>
                    </w:rPr>
                    <w:t>В</w:t>
                  </w:r>
                  <w:r w:rsidRPr="00BC5008">
                    <w:rPr>
                      <w:b/>
                    </w:rPr>
                    <w:t xml:space="preserve">міст </w:t>
                  </w:r>
                  <w:r>
                    <w:rPr>
                      <w:b/>
                      <w:lang w:val="uk-UA"/>
                    </w:rPr>
                    <w:t>з</w:t>
                  </w:r>
                  <w:r w:rsidRPr="00BC5008">
                    <w:rPr>
                      <w:b/>
                    </w:rPr>
                    <w:t>в'язаного карнітину</w:t>
                  </w:r>
                </w:p>
                <w:p w:rsidR="00A06662" w:rsidRDefault="00A06662" w:rsidP="00D23AA7">
                  <w:pPr>
                    <w:ind w:left="15" w:right="16"/>
                    <w:jc w:val="center"/>
                    <w:rPr>
                      <w:b/>
                    </w:rPr>
                  </w:pPr>
                  <w:r w:rsidRPr="00BC5008">
                    <w:rPr>
                      <w:b/>
                    </w:rPr>
                    <w:t>(</w:t>
                  </w:r>
                  <w:r w:rsidRPr="00BC5008">
                    <w:rPr>
                      <w:b/>
                      <w:lang w:val="uk-UA"/>
                    </w:rPr>
                    <w:t>мкмоль·л</w:t>
                  </w:r>
                  <w:r w:rsidRPr="00BC5008">
                    <w:rPr>
                      <w:b/>
                      <w:vertAlign w:val="superscript"/>
                      <w:lang w:val="uk-UA"/>
                    </w:rPr>
                    <w:t>-1</w:t>
                  </w:r>
                  <w:r w:rsidRPr="00BC5008">
                    <w:rPr>
                      <w:b/>
                    </w:rPr>
                    <w:t>)</w:t>
                  </w:r>
                </w:p>
                <w:p w:rsidR="00A06662" w:rsidRDefault="00A06662" w:rsidP="00D23AA7">
                  <w:pPr>
                    <w:ind w:left="16" w:right="14"/>
                    <w:jc w:val="center"/>
                    <w:rPr>
                      <w:b/>
                    </w:rPr>
                  </w:pPr>
                </w:p>
              </w:txbxContent>
            </v:textbox>
            <w10:wrap anchorx="page"/>
          </v:shape>
        </w:pict>
      </w:r>
      <w:r w:rsidR="00D23AA7">
        <w:rPr>
          <w:spacing w:val="-5"/>
          <w:sz w:val="20"/>
        </w:rPr>
        <w:t>40</w:t>
      </w:r>
    </w:p>
    <w:p w:rsidR="00D23AA7" w:rsidRDefault="00D23AA7" w:rsidP="00D23AA7">
      <w:pPr>
        <w:pStyle w:val="ac"/>
        <w:spacing w:before="1"/>
        <w:rPr>
          <w:sz w:val="18"/>
        </w:rPr>
      </w:pPr>
    </w:p>
    <w:p w:rsidR="00D23AA7" w:rsidRDefault="00D23AA7" w:rsidP="00D23AA7">
      <w:pPr>
        <w:spacing w:before="91"/>
        <w:ind w:left="1003"/>
        <w:rPr>
          <w:sz w:val="20"/>
        </w:rPr>
      </w:pPr>
      <w:r>
        <w:rPr>
          <w:spacing w:val="-5"/>
          <w:sz w:val="20"/>
        </w:rPr>
        <w:t>35</w:t>
      </w:r>
    </w:p>
    <w:p w:rsidR="00D23AA7" w:rsidRDefault="00D23AA7" w:rsidP="00D23AA7">
      <w:pPr>
        <w:pStyle w:val="ac"/>
        <w:spacing w:before="3"/>
        <w:rPr>
          <w:sz w:val="18"/>
        </w:rPr>
      </w:pPr>
    </w:p>
    <w:p w:rsidR="00D23AA7" w:rsidRDefault="00D23AA7" w:rsidP="00D23AA7">
      <w:pPr>
        <w:spacing w:before="90"/>
        <w:ind w:left="1003"/>
        <w:rPr>
          <w:sz w:val="20"/>
        </w:rPr>
      </w:pPr>
      <w:r>
        <w:rPr>
          <w:spacing w:val="-5"/>
          <w:sz w:val="20"/>
        </w:rPr>
        <w:t>30</w:t>
      </w:r>
    </w:p>
    <w:p w:rsidR="00D23AA7" w:rsidRDefault="00D23AA7" w:rsidP="00D23AA7">
      <w:pPr>
        <w:pStyle w:val="ac"/>
        <w:spacing w:before="2"/>
        <w:rPr>
          <w:sz w:val="18"/>
        </w:rPr>
      </w:pPr>
    </w:p>
    <w:p w:rsidR="00D23AA7" w:rsidRDefault="00D23AA7" w:rsidP="00D23AA7">
      <w:pPr>
        <w:spacing w:before="91"/>
        <w:ind w:left="1003"/>
        <w:rPr>
          <w:sz w:val="20"/>
        </w:rPr>
      </w:pPr>
      <w:r>
        <w:rPr>
          <w:spacing w:val="-5"/>
          <w:sz w:val="20"/>
        </w:rPr>
        <w:t>25</w:t>
      </w:r>
    </w:p>
    <w:p w:rsidR="00D23AA7" w:rsidRDefault="00D23AA7" w:rsidP="00D23AA7">
      <w:pPr>
        <w:pStyle w:val="ac"/>
        <w:spacing w:before="3"/>
        <w:rPr>
          <w:sz w:val="18"/>
        </w:rPr>
      </w:pPr>
    </w:p>
    <w:p w:rsidR="00D23AA7" w:rsidRDefault="00D23AA7" w:rsidP="00D23AA7">
      <w:pPr>
        <w:spacing w:before="91"/>
        <w:ind w:left="1003"/>
        <w:rPr>
          <w:sz w:val="20"/>
        </w:rPr>
      </w:pPr>
      <w:r>
        <w:rPr>
          <w:spacing w:val="-5"/>
          <w:sz w:val="20"/>
        </w:rPr>
        <w:t>20</w:t>
      </w:r>
    </w:p>
    <w:p w:rsidR="00D23AA7" w:rsidRDefault="00D23AA7" w:rsidP="00D23AA7">
      <w:pPr>
        <w:pStyle w:val="ac"/>
        <w:spacing w:before="2"/>
        <w:rPr>
          <w:sz w:val="18"/>
        </w:rPr>
      </w:pPr>
    </w:p>
    <w:p w:rsidR="00D23AA7" w:rsidRDefault="00D23AA7" w:rsidP="00D23AA7">
      <w:pPr>
        <w:spacing w:before="91"/>
        <w:ind w:left="1003"/>
        <w:rPr>
          <w:sz w:val="20"/>
        </w:rPr>
      </w:pPr>
      <w:r>
        <w:rPr>
          <w:spacing w:val="-5"/>
          <w:sz w:val="20"/>
        </w:rPr>
        <w:t>15</w:t>
      </w:r>
    </w:p>
    <w:p w:rsidR="00D23AA7" w:rsidRDefault="00D23AA7" w:rsidP="00D23AA7">
      <w:pPr>
        <w:pStyle w:val="ac"/>
        <w:spacing w:before="2"/>
        <w:rPr>
          <w:sz w:val="18"/>
        </w:rPr>
      </w:pPr>
    </w:p>
    <w:p w:rsidR="00D23AA7" w:rsidRDefault="00D23AA7" w:rsidP="00D23AA7">
      <w:pPr>
        <w:spacing w:before="91"/>
        <w:ind w:left="1003"/>
        <w:rPr>
          <w:sz w:val="20"/>
        </w:rPr>
      </w:pPr>
      <w:r>
        <w:rPr>
          <w:spacing w:val="-5"/>
          <w:sz w:val="20"/>
        </w:rPr>
        <w:t>10</w:t>
      </w:r>
    </w:p>
    <w:p w:rsidR="00D23AA7" w:rsidRDefault="00D23AA7" w:rsidP="00D23AA7">
      <w:pPr>
        <w:pStyle w:val="ac"/>
        <w:spacing w:before="2"/>
        <w:rPr>
          <w:sz w:val="18"/>
        </w:rPr>
      </w:pPr>
    </w:p>
    <w:p w:rsidR="00D23AA7" w:rsidRDefault="00D23AA7" w:rsidP="00D23AA7">
      <w:pPr>
        <w:spacing w:before="91"/>
        <w:ind w:left="1103"/>
        <w:rPr>
          <w:sz w:val="20"/>
        </w:rPr>
      </w:pPr>
      <w:r>
        <w:rPr>
          <w:w w:val="99"/>
          <w:sz w:val="20"/>
        </w:rPr>
        <w:t>5</w:t>
      </w:r>
    </w:p>
    <w:p w:rsidR="00D23AA7" w:rsidRDefault="00D23AA7" w:rsidP="00D23AA7">
      <w:pPr>
        <w:pStyle w:val="ac"/>
        <w:spacing w:before="2"/>
        <w:rPr>
          <w:sz w:val="18"/>
        </w:rPr>
      </w:pPr>
    </w:p>
    <w:p w:rsidR="00D23AA7" w:rsidRDefault="00D23AA7" w:rsidP="00D23AA7">
      <w:pPr>
        <w:spacing w:before="91"/>
        <w:ind w:left="1103"/>
        <w:rPr>
          <w:sz w:val="20"/>
        </w:rPr>
      </w:pPr>
      <w:r>
        <w:rPr>
          <w:w w:val="99"/>
          <w:sz w:val="20"/>
        </w:rPr>
        <w:t>0</w:t>
      </w:r>
    </w:p>
    <w:p w:rsidR="00CB30C7" w:rsidRPr="000C2914" w:rsidRDefault="00D23AA7" w:rsidP="00D23AA7">
      <w:pPr>
        <w:tabs>
          <w:tab w:val="left" w:pos="2242"/>
          <w:tab w:val="left" w:pos="3212"/>
          <w:tab w:val="left" w:pos="4181"/>
          <w:tab w:val="left" w:pos="5150"/>
          <w:tab w:val="left" w:pos="6069"/>
          <w:tab w:val="left" w:pos="7039"/>
          <w:tab w:val="left" w:pos="8008"/>
          <w:tab w:val="left" w:pos="8977"/>
        </w:tabs>
        <w:spacing w:before="5"/>
        <w:ind w:left="1323"/>
        <w:rPr>
          <w:sz w:val="28"/>
          <w:szCs w:val="28"/>
          <w:lang w:val="uk-UA"/>
        </w:rPr>
      </w:pPr>
      <w:r>
        <w:rPr>
          <w:spacing w:val="-10"/>
          <w:sz w:val="20"/>
        </w:rPr>
        <w:t>0</w:t>
      </w:r>
      <w:r>
        <w:rPr>
          <w:sz w:val="20"/>
        </w:rPr>
        <w:tab/>
      </w:r>
      <w:r>
        <w:rPr>
          <w:spacing w:val="-5"/>
          <w:sz w:val="20"/>
        </w:rPr>
        <w:t>20</w:t>
      </w:r>
      <w:r>
        <w:rPr>
          <w:sz w:val="20"/>
        </w:rPr>
        <w:tab/>
      </w:r>
      <w:r>
        <w:rPr>
          <w:spacing w:val="-5"/>
          <w:sz w:val="20"/>
        </w:rPr>
        <w:t>40</w:t>
      </w:r>
      <w:r>
        <w:rPr>
          <w:sz w:val="20"/>
        </w:rPr>
        <w:tab/>
      </w:r>
      <w:r>
        <w:rPr>
          <w:spacing w:val="-5"/>
          <w:sz w:val="20"/>
        </w:rPr>
        <w:t>60</w:t>
      </w:r>
      <w:r>
        <w:rPr>
          <w:sz w:val="20"/>
        </w:rPr>
        <w:tab/>
      </w:r>
      <w:r>
        <w:rPr>
          <w:spacing w:val="-5"/>
          <w:sz w:val="20"/>
        </w:rPr>
        <w:t>80</w:t>
      </w:r>
      <w:r>
        <w:rPr>
          <w:sz w:val="20"/>
        </w:rPr>
        <w:tab/>
      </w:r>
      <w:r>
        <w:rPr>
          <w:spacing w:val="-5"/>
          <w:sz w:val="20"/>
        </w:rPr>
        <w:t>100</w:t>
      </w:r>
      <w:r>
        <w:rPr>
          <w:sz w:val="20"/>
        </w:rPr>
        <w:tab/>
      </w:r>
      <w:r>
        <w:rPr>
          <w:spacing w:val="-5"/>
          <w:sz w:val="20"/>
        </w:rPr>
        <w:t>120</w:t>
      </w:r>
      <w:r>
        <w:rPr>
          <w:sz w:val="20"/>
        </w:rPr>
        <w:tab/>
      </w:r>
      <w:r>
        <w:rPr>
          <w:spacing w:val="-5"/>
          <w:sz w:val="20"/>
        </w:rPr>
        <w:t>140</w:t>
      </w:r>
      <w:r>
        <w:rPr>
          <w:sz w:val="20"/>
        </w:rPr>
        <w:tab/>
      </w:r>
    </w:p>
    <w:p w:rsidR="00E05A26" w:rsidRPr="00D23AA7" w:rsidRDefault="00E05A26" w:rsidP="00D23AA7">
      <w:pPr>
        <w:spacing w:line="360" w:lineRule="auto"/>
        <w:ind w:firstLine="709"/>
        <w:jc w:val="center"/>
        <w:rPr>
          <w:b/>
          <w:lang w:val="uk-UA"/>
        </w:rPr>
      </w:pPr>
      <w:r w:rsidRPr="00D23AA7">
        <w:rPr>
          <w:b/>
          <w:lang w:val="uk-UA"/>
        </w:rPr>
        <w:t>Вміст фенілаланіну в крові досліджуваних (</w:t>
      </w:r>
      <w:r w:rsidR="00813112" w:rsidRPr="00D23AA7">
        <w:rPr>
          <w:b/>
          <w:lang w:val="uk-UA"/>
        </w:rPr>
        <w:t>мкмоль·л</w:t>
      </w:r>
      <w:r w:rsidR="00813112" w:rsidRPr="00D23AA7">
        <w:rPr>
          <w:b/>
          <w:vertAlign w:val="superscript"/>
          <w:lang w:val="uk-UA"/>
        </w:rPr>
        <w:t>-1</w:t>
      </w:r>
      <w:r w:rsidRPr="00D23AA7">
        <w:rPr>
          <w:b/>
          <w:lang w:val="uk-UA"/>
        </w:rPr>
        <w:t>)</w:t>
      </w:r>
    </w:p>
    <w:p w:rsidR="00E05A26" w:rsidRPr="00D23AA7" w:rsidRDefault="00E05A26" w:rsidP="00471B4D">
      <w:pPr>
        <w:spacing w:line="360" w:lineRule="auto"/>
        <w:ind w:firstLine="709"/>
        <w:jc w:val="both"/>
        <w:rPr>
          <w:i/>
          <w:sz w:val="28"/>
          <w:szCs w:val="28"/>
          <w:lang w:val="uk-UA"/>
        </w:rPr>
      </w:pPr>
      <w:r w:rsidRPr="00D23AA7">
        <w:rPr>
          <w:i/>
          <w:sz w:val="28"/>
          <w:szCs w:val="28"/>
          <w:lang w:val="uk-UA"/>
        </w:rPr>
        <w:lastRenderedPageBreak/>
        <w:t>Рис</w:t>
      </w:r>
      <w:r w:rsidR="00D23AA7" w:rsidRPr="00D23AA7">
        <w:rPr>
          <w:i/>
          <w:sz w:val="28"/>
          <w:szCs w:val="28"/>
          <w:lang w:val="uk-UA"/>
        </w:rPr>
        <w:t>.</w:t>
      </w:r>
      <w:r w:rsidRPr="00D23AA7">
        <w:rPr>
          <w:i/>
          <w:sz w:val="28"/>
          <w:szCs w:val="28"/>
          <w:lang w:val="uk-UA"/>
        </w:rPr>
        <w:t xml:space="preserve"> 3.</w:t>
      </w:r>
      <w:r w:rsidR="00D23AA7" w:rsidRPr="00D23AA7">
        <w:rPr>
          <w:i/>
          <w:sz w:val="28"/>
          <w:szCs w:val="28"/>
          <w:lang w:val="uk-UA"/>
        </w:rPr>
        <w:t>6.</w:t>
      </w:r>
      <w:r w:rsidRPr="00D23AA7">
        <w:rPr>
          <w:i/>
          <w:sz w:val="28"/>
          <w:szCs w:val="28"/>
          <w:lang w:val="uk-UA"/>
        </w:rPr>
        <w:t xml:space="preserve"> Залежність вмісту зв'язаного карнітину (</w:t>
      </w:r>
      <w:r w:rsidR="00813112" w:rsidRPr="00D23AA7">
        <w:rPr>
          <w:i/>
          <w:sz w:val="28"/>
          <w:szCs w:val="28"/>
          <w:lang w:val="uk-UA"/>
        </w:rPr>
        <w:t>мкмоль·л</w:t>
      </w:r>
      <w:r w:rsidR="00813112" w:rsidRPr="00D23AA7">
        <w:rPr>
          <w:i/>
          <w:sz w:val="28"/>
          <w:szCs w:val="28"/>
          <w:vertAlign w:val="superscript"/>
          <w:lang w:val="uk-UA"/>
        </w:rPr>
        <w:t>-1</w:t>
      </w:r>
      <w:r w:rsidRPr="00D23AA7">
        <w:rPr>
          <w:i/>
          <w:sz w:val="28"/>
          <w:szCs w:val="28"/>
          <w:lang w:val="uk-UA"/>
        </w:rPr>
        <w:t>) від вмісту фенілаланіну в організмі (</w:t>
      </w:r>
      <w:r w:rsidR="00813112" w:rsidRPr="00D23AA7">
        <w:rPr>
          <w:i/>
          <w:sz w:val="28"/>
          <w:szCs w:val="28"/>
          <w:lang w:val="uk-UA"/>
        </w:rPr>
        <w:t>мкмоль·л</w:t>
      </w:r>
      <w:r w:rsidR="00813112" w:rsidRPr="00D23AA7">
        <w:rPr>
          <w:i/>
          <w:sz w:val="28"/>
          <w:szCs w:val="28"/>
          <w:vertAlign w:val="superscript"/>
          <w:lang w:val="uk-UA"/>
        </w:rPr>
        <w:t>-1</w:t>
      </w:r>
      <w:r w:rsidRPr="00D23AA7">
        <w:rPr>
          <w:i/>
          <w:sz w:val="28"/>
          <w:szCs w:val="28"/>
          <w:lang w:val="uk-UA"/>
        </w:rPr>
        <w:t>)</w:t>
      </w:r>
    </w:p>
    <w:p w:rsidR="00E05A26" w:rsidRPr="00D23AA7" w:rsidRDefault="00E05A26" w:rsidP="00471B4D">
      <w:pPr>
        <w:spacing w:line="360" w:lineRule="auto"/>
        <w:ind w:firstLine="709"/>
        <w:jc w:val="both"/>
        <w:rPr>
          <w:i/>
          <w:sz w:val="28"/>
          <w:szCs w:val="28"/>
          <w:lang w:val="uk-UA"/>
        </w:rPr>
      </w:pPr>
    </w:p>
    <w:p w:rsidR="00CB30C7" w:rsidRPr="000C2914" w:rsidRDefault="00E05A26" w:rsidP="00471B4D">
      <w:pPr>
        <w:spacing w:line="360" w:lineRule="auto"/>
        <w:ind w:firstLine="709"/>
        <w:jc w:val="both"/>
        <w:rPr>
          <w:sz w:val="28"/>
          <w:szCs w:val="28"/>
          <w:lang w:val="uk-UA"/>
        </w:rPr>
      </w:pPr>
      <w:r w:rsidRPr="000C2914">
        <w:rPr>
          <w:sz w:val="28"/>
          <w:szCs w:val="28"/>
          <w:lang w:val="uk-UA"/>
        </w:rPr>
        <w:t>Відомості про середні значення вмісту амінокислот в досліджуваних групах залежно від виду спорту з урахуванням статистичної значущості відмінностей, що спостерігаються, наведені в таблиці 3.</w:t>
      </w:r>
      <w:r w:rsidR="005C4A48">
        <w:rPr>
          <w:sz w:val="28"/>
          <w:szCs w:val="28"/>
          <w:lang w:val="uk-UA"/>
        </w:rPr>
        <w:t>7</w:t>
      </w:r>
      <w:r w:rsidRPr="000C2914">
        <w:rPr>
          <w:sz w:val="28"/>
          <w:szCs w:val="28"/>
          <w:lang w:val="uk-UA"/>
        </w:rPr>
        <w:t>.</w:t>
      </w:r>
    </w:p>
    <w:p w:rsidR="001105A3" w:rsidRDefault="001105A3" w:rsidP="005C4A48">
      <w:pPr>
        <w:spacing w:line="360" w:lineRule="auto"/>
        <w:ind w:firstLine="709"/>
        <w:jc w:val="right"/>
        <w:rPr>
          <w:i/>
          <w:sz w:val="28"/>
          <w:szCs w:val="28"/>
          <w:lang w:val="uk-UA"/>
        </w:rPr>
      </w:pPr>
    </w:p>
    <w:p w:rsidR="001105A3" w:rsidRDefault="001105A3" w:rsidP="005C4A48">
      <w:pPr>
        <w:spacing w:line="360" w:lineRule="auto"/>
        <w:ind w:firstLine="709"/>
        <w:jc w:val="right"/>
        <w:rPr>
          <w:i/>
          <w:sz w:val="28"/>
          <w:szCs w:val="28"/>
          <w:lang w:val="uk-UA"/>
        </w:rPr>
      </w:pPr>
    </w:p>
    <w:p w:rsidR="001105A3" w:rsidRDefault="001105A3" w:rsidP="005C4A48">
      <w:pPr>
        <w:spacing w:line="360" w:lineRule="auto"/>
        <w:ind w:firstLine="709"/>
        <w:jc w:val="right"/>
        <w:rPr>
          <w:i/>
          <w:sz w:val="28"/>
          <w:szCs w:val="28"/>
          <w:lang w:val="uk-UA"/>
        </w:rPr>
      </w:pPr>
    </w:p>
    <w:p w:rsidR="005C4A48" w:rsidRPr="005C4A48" w:rsidRDefault="00E05A26" w:rsidP="005C4A48">
      <w:pPr>
        <w:spacing w:line="360" w:lineRule="auto"/>
        <w:ind w:firstLine="709"/>
        <w:jc w:val="right"/>
        <w:rPr>
          <w:i/>
          <w:sz w:val="28"/>
          <w:szCs w:val="28"/>
          <w:lang w:val="uk-UA"/>
        </w:rPr>
      </w:pPr>
      <w:r w:rsidRPr="005C4A48">
        <w:rPr>
          <w:i/>
          <w:sz w:val="28"/>
          <w:szCs w:val="28"/>
          <w:lang w:val="uk-UA"/>
        </w:rPr>
        <w:t>Таблиця 3.</w:t>
      </w:r>
      <w:r w:rsidR="005C4A48" w:rsidRPr="005C4A48">
        <w:rPr>
          <w:i/>
          <w:sz w:val="28"/>
          <w:szCs w:val="28"/>
          <w:lang w:val="uk-UA"/>
        </w:rPr>
        <w:t>7</w:t>
      </w:r>
    </w:p>
    <w:p w:rsidR="00CB30C7" w:rsidRPr="005C4A48" w:rsidRDefault="00E05A26" w:rsidP="005C4A48">
      <w:pPr>
        <w:spacing w:line="360" w:lineRule="auto"/>
        <w:ind w:firstLine="709"/>
        <w:jc w:val="center"/>
        <w:rPr>
          <w:i/>
          <w:sz w:val="28"/>
          <w:szCs w:val="28"/>
          <w:lang w:val="uk-UA"/>
        </w:rPr>
      </w:pPr>
      <w:r w:rsidRPr="005C4A48">
        <w:rPr>
          <w:i/>
          <w:sz w:val="28"/>
          <w:szCs w:val="28"/>
          <w:lang w:val="uk-UA"/>
        </w:rPr>
        <w:t>Кількісний вміст амінокислот у досліджуваних групах</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75"/>
        <w:gridCol w:w="1887"/>
        <w:gridCol w:w="1843"/>
        <w:gridCol w:w="1771"/>
        <w:gridCol w:w="1060"/>
      </w:tblGrid>
      <w:tr w:rsidR="00E05A26" w:rsidRPr="000C2914" w:rsidTr="004F4E45">
        <w:trPr>
          <w:trHeight w:hRule="exact" w:val="492"/>
        </w:trPr>
        <w:tc>
          <w:tcPr>
            <w:tcW w:w="2475" w:type="dxa"/>
            <w:vMerge w:val="restart"/>
          </w:tcPr>
          <w:p w:rsidR="00E05A26" w:rsidRPr="005C4A48" w:rsidRDefault="00E05A26" w:rsidP="00471B4D">
            <w:pPr>
              <w:pStyle w:val="TableParagraph"/>
              <w:spacing w:line="360" w:lineRule="auto"/>
              <w:jc w:val="left"/>
              <w:rPr>
                <w:sz w:val="44"/>
                <w:lang w:val="uk-UA"/>
              </w:rPr>
            </w:pPr>
          </w:p>
          <w:p w:rsidR="00E05A26" w:rsidRPr="005C4A48" w:rsidRDefault="001C74E0" w:rsidP="00471B4D">
            <w:pPr>
              <w:pStyle w:val="TableParagraph"/>
              <w:spacing w:line="360" w:lineRule="auto"/>
              <w:ind w:left="292"/>
              <w:jc w:val="left"/>
              <w:rPr>
                <w:sz w:val="28"/>
                <w:lang w:val="uk-UA"/>
              </w:rPr>
            </w:pPr>
            <w:r w:rsidRPr="005C4A48">
              <w:rPr>
                <w:spacing w:val="-2"/>
                <w:sz w:val="28"/>
                <w:lang w:val="uk-UA"/>
              </w:rPr>
              <w:t>Амінокислота</w:t>
            </w:r>
          </w:p>
        </w:tc>
        <w:tc>
          <w:tcPr>
            <w:tcW w:w="5501" w:type="dxa"/>
            <w:gridSpan w:val="3"/>
          </w:tcPr>
          <w:p w:rsidR="00E05A26" w:rsidRPr="005C4A48" w:rsidRDefault="001C74E0" w:rsidP="001C74E0">
            <w:pPr>
              <w:pStyle w:val="TableParagraph"/>
              <w:spacing w:line="360" w:lineRule="auto"/>
              <w:ind w:left="1379"/>
              <w:jc w:val="left"/>
              <w:rPr>
                <w:sz w:val="28"/>
                <w:lang w:val="uk-UA"/>
              </w:rPr>
            </w:pPr>
            <w:r w:rsidRPr="005C4A48">
              <w:rPr>
                <w:sz w:val="28"/>
                <w:lang w:val="uk-UA"/>
              </w:rPr>
              <w:t>Групи</w:t>
            </w:r>
            <w:r w:rsidR="00E05A26" w:rsidRPr="005C4A48">
              <w:rPr>
                <w:spacing w:val="-6"/>
                <w:sz w:val="28"/>
                <w:lang w:val="uk-UA"/>
              </w:rPr>
              <w:t xml:space="preserve"> </w:t>
            </w:r>
            <w:r w:rsidRPr="005C4A48">
              <w:rPr>
                <w:spacing w:val="-2"/>
                <w:sz w:val="28"/>
                <w:lang w:val="uk-UA"/>
              </w:rPr>
              <w:t>досліджуваних</w:t>
            </w:r>
          </w:p>
        </w:tc>
        <w:tc>
          <w:tcPr>
            <w:tcW w:w="1060" w:type="dxa"/>
            <w:vMerge w:val="restart"/>
          </w:tcPr>
          <w:p w:rsidR="00E05A26" w:rsidRPr="005C4A48" w:rsidRDefault="00E05A26" w:rsidP="00471B4D">
            <w:pPr>
              <w:pStyle w:val="TableParagraph"/>
              <w:spacing w:line="360" w:lineRule="auto"/>
              <w:jc w:val="left"/>
              <w:rPr>
                <w:sz w:val="44"/>
                <w:lang w:val="uk-UA"/>
              </w:rPr>
            </w:pPr>
          </w:p>
          <w:p w:rsidR="00E05A26" w:rsidRPr="005C4A48" w:rsidRDefault="00E05A26" w:rsidP="00471B4D">
            <w:pPr>
              <w:pStyle w:val="TableParagraph"/>
              <w:spacing w:line="360" w:lineRule="auto"/>
              <w:rPr>
                <w:sz w:val="28"/>
                <w:lang w:val="uk-UA"/>
              </w:rPr>
            </w:pPr>
            <w:r w:rsidRPr="005C4A48">
              <w:rPr>
                <w:sz w:val="28"/>
                <w:lang w:val="uk-UA"/>
              </w:rPr>
              <w:t>p</w:t>
            </w:r>
          </w:p>
        </w:tc>
      </w:tr>
      <w:tr w:rsidR="00E05A26" w:rsidRPr="000C2914" w:rsidTr="005C4A48">
        <w:trPr>
          <w:trHeight w:hRule="exact" w:val="537"/>
        </w:trPr>
        <w:tc>
          <w:tcPr>
            <w:tcW w:w="2475" w:type="dxa"/>
            <w:vMerge/>
            <w:tcBorders>
              <w:top w:val="nil"/>
            </w:tcBorders>
          </w:tcPr>
          <w:p w:rsidR="00E05A26" w:rsidRPr="000C2914" w:rsidRDefault="00E05A26" w:rsidP="00471B4D">
            <w:pPr>
              <w:spacing w:line="360" w:lineRule="auto"/>
              <w:rPr>
                <w:sz w:val="2"/>
                <w:szCs w:val="2"/>
                <w:lang w:val="uk-UA"/>
              </w:rPr>
            </w:pPr>
          </w:p>
        </w:tc>
        <w:tc>
          <w:tcPr>
            <w:tcW w:w="1887" w:type="dxa"/>
            <w:vMerge w:val="restart"/>
            <w:vAlign w:val="center"/>
          </w:tcPr>
          <w:p w:rsidR="00E05A26" w:rsidRPr="005C4A48" w:rsidRDefault="001C74E0" w:rsidP="001C74E0">
            <w:pPr>
              <w:pStyle w:val="TableParagraph"/>
              <w:spacing w:line="360" w:lineRule="auto"/>
              <w:ind w:left="100"/>
              <w:rPr>
                <w:sz w:val="28"/>
                <w:lang w:val="uk-UA"/>
              </w:rPr>
            </w:pPr>
            <w:r w:rsidRPr="005C4A48">
              <w:rPr>
                <w:sz w:val="28"/>
                <w:lang w:val="uk-UA"/>
              </w:rPr>
              <w:t xml:space="preserve">Художня </w:t>
            </w:r>
            <w:r w:rsidR="005C4A48" w:rsidRPr="005C4A48">
              <w:rPr>
                <w:sz w:val="28"/>
                <w:lang w:val="uk-UA"/>
              </w:rPr>
              <w:t>гімнастика</w:t>
            </w:r>
          </w:p>
        </w:tc>
        <w:tc>
          <w:tcPr>
            <w:tcW w:w="1843" w:type="dxa"/>
            <w:vMerge w:val="restart"/>
            <w:vAlign w:val="center"/>
          </w:tcPr>
          <w:p w:rsidR="00E05A26" w:rsidRPr="005C4A48" w:rsidRDefault="001C74E0" w:rsidP="001C74E0">
            <w:pPr>
              <w:pStyle w:val="TableParagraph"/>
              <w:spacing w:line="360" w:lineRule="auto"/>
              <w:ind w:left="100"/>
              <w:rPr>
                <w:sz w:val="28"/>
                <w:lang w:val="uk-UA"/>
              </w:rPr>
            </w:pPr>
            <w:r w:rsidRPr="005C4A48">
              <w:rPr>
                <w:sz w:val="28"/>
                <w:lang w:val="uk-UA"/>
              </w:rPr>
              <w:t>Плавання</w:t>
            </w:r>
          </w:p>
        </w:tc>
        <w:tc>
          <w:tcPr>
            <w:tcW w:w="1771" w:type="dxa"/>
            <w:vMerge w:val="restart"/>
            <w:vAlign w:val="center"/>
          </w:tcPr>
          <w:p w:rsidR="00E05A26" w:rsidRPr="005C4A48" w:rsidRDefault="001C74E0" w:rsidP="001C74E0">
            <w:pPr>
              <w:pStyle w:val="TableParagraph"/>
              <w:spacing w:line="360" w:lineRule="auto"/>
              <w:ind w:left="100"/>
              <w:rPr>
                <w:sz w:val="28"/>
                <w:lang w:val="uk-UA"/>
              </w:rPr>
            </w:pPr>
            <w:r w:rsidRPr="005C4A48">
              <w:rPr>
                <w:sz w:val="28"/>
                <w:lang w:val="uk-UA"/>
              </w:rPr>
              <w:t>Контроль</w:t>
            </w:r>
          </w:p>
        </w:tc>
        <w:tc>
          <w:tcPr>
            <w:tcW w:w="1060" w:type="dxa"/>
            <w:vMerge/>
            <w:tcBorders>
              <w:top w:val="nil"/>
            </w:tcBorders>
          </w:tcPr>
          <w:p w:rsidR="00E05A26" w:rsidRPr="000C2914" w:rsidRDefault="00E05A26" w:rsidP="00471B4D">
            <w:pPr>
              <w:spacing w:line="360" w:lineRule="auto"/>
              <w:rPr>
                <w:sz w:val="2"/>
                <w:szCs w:val="2"/>
                <w:lang w:val="uk-UA"/>
              </w:rPr>
            </w:pPr>
          </w:p>
        </w:tc>
      </w:tr>
      <w:tr w:rsidR="00E05A26" w:rsidRPr="000C2914" w:rsidTr="004F4E45">
        <w:trPr>
          <w:trHeight w:hRule="exact" w:val="492"/>
        </w:trPr>
        <w:tc>
          <w:tcPr>
            <w:tcW w:w="2475" w:type="dxa"/>
            <w:vMerge/>
            <w:tcBorders>
              <w:top w:val="nil"/>
            </w:tcBorders>
          </w:tcPr>
          <w:p w:rsidR="00E05A26" w:rsidRPr="000C2914" w:rsidRDefault="00E05A26" w:rsidP="00471B4D">
            <w:pPr>
              <w:spacing w:line="360" w:lineRule="auto"/>
              <w:rPr>
                <w:sz w:val="2"/>
                <w:szCs w:val="2"/>
                <w:lang w:val="uk-UA"/>
              </w:rPr>
            </w:pPr>
          </w:p>
        </w:tc>
        <w:tc>
          <w:tcPr>
            <w:tcW w:w="1887" w:type="dxa"/>
            <w:vMerge/>
            <w:tcBorders>
              <w:top w:val="nil"/>
            </w:tcBorders>
          </w:tcPr>
          <w:p w:rsidR="00E05A26" w:rsidRPr="000C2914" w:rsidRDefault="00E05A26" w:rsidP="00471B4D">
            <w:pPr>
              <w:spacing w:line="360" w:lineRule="auto"/>
              <w:rPr>
                <w:sz w:val="2"/>
                <w:szCs w:val="2"/>
                <w:lang w:val="uk-UA"/>
              </w:rPr>
            </w:pPr>
          </w:p>
        </w:tc>
        <w:tc>
          <w:tcPr>
            <w:tcW w:w="1843" w:type="dxa"/>
            <w:vMerge/>
            <w:tcBorders>
              <w:top w:val="nil"/>
            </w:tcBorders>
          </w:tcPr>
          <w:p w:rsidR="00E05A26" w:rsidRPr="000C2914" w:rsidRDefault="00E05A26" w:rsidP="00471B4D">
            <w:pPr>
              <w:spacing w:line="360" w:lineRule="auto"/>
              <w:rPr>
                <w:sz w:val="2"/>
                <w:szCs w:val="2"/>
                <w:lang w:val="uk-UA"/>
              </w:rPr>
            </w:pPr>
          </w:p>
        </w:tc>
        <w:tc>
          <w:tcPr>
            <w:tcW w:w="1771" w:type="dxa"/>
            <w:vMerge/>
            <w:tcBorders>
              <w:top w:val="nil"/>
            </w:tcBorders>
          </w:tcPr>
          <w:p w:rsidR="00E05A26" w:rsidRPr="000C2914" w:rsidRDefault="00E05A26" w:rsidP="00471B4D">
            <w:pPr>
              <w:spacing w:line="360" w:lineRule="auto"/>
              <w:rPr>
                <w:sz w:val="2"/>
                <w:szCs w:val="2"/>
                <w:lang w:val="uk-UA"/>
              </w:rPr>
            </w:pPr>
          </w:p>
        </w:tc>
        <w:tc>
          <w:tcPr>
            <w:tcW w:w="1060" w:type="dxa"/>
            <w:vMerge/>
            <w:tcBorders>
              <w:top w:val="nil"/>
            </w:tcBorders>
          </w:tcPr>
          <w:p w:rsidR="00E05A26" w:rsidRPr="000C2914" w:rsidRDefault="00E05A26" w:rsidP="00471B4D">
            <w:pPr>
              <w:spacing w:line="360" w:lineRule="auto"/>
              <w:rPr>
                <w:sz w:val="2"/>
                <w:szCs w:val="2"/>
                <w:lang w:val="uk-UA"/>
              </w:rPr>
            </w:pPr>
          </w:p>
        </w:tc>
      </w:tr>
      <w:tr w:rsidR="00E05A26" w:rsidRPr="000C2914" w:rsidTr="004F4E45">
        <w:trPr>
          <w:trHeight w:hRule="exact" w:val="518"/>
        </w:trPr>
        <w:tc>
          <w:tcPr>
            <w:tcW w:w="2475" w:type="dxa"/>
          </w:tcPr>
          <w:p w:rsidR="00E05A26" w:rsidRPr="000C2914" w:rsidRDefault="005C4A48" w:rsidP="00471B4D">
            <w:pPr>
              <w:pStyle w:val="TableParagraph"/>
              <w:spacing w:line="360" w:lineRule="auto"/>
              <w:ind w:left="103"/>
              <w:jc w:val="left"/>
              <w:rPr>
                <w:sz w:val="28"/>
                <w:lang w:val="uk-UA"/>
              </w:rPr>
            </w:pPr>
            <w:r w:rsidRPr="000C2914">
              <w:rPr>
                <w:spacing w:val="-2"/>
                <w:sz w:val="28"/>
                <w:lang w:val="uk-UA"/>
              </w:rPr>
              <w:t>Аланін</w:t>
            </w:r>
          </w:p>
        </w:tc>
        <w:tc>
          <w:tcPr>
            <w:tcW w:w="1887" w:type="dxa"/>
          </w:tcPr>
          <w:p w:rsidR="00E05A26" w:rsidRPr="000C2914" w:rsidRDefault="00E05A26" w:rsidP="005C4A48">
            <w:pPr>
              <w:pStyle w:val="TableParagraph"/>
              <w:spacing w:line="360" w:lineRule="auto"/>
              <w:ind w:left="299"/>
              <w:jc w:val="left"/>
              <w:rPr>
                <w:sz w:val="28"/>
                <w:lang w:val="uk-UA"/>
              </w:rPr>
            </w:pPr>
            <w:r w:rsidRPr="000C2914">
              <w:rPr>
                <w:spacing w:val="-2"/>
                <w:sz w:val="28"/>
                <w:lang w:val="uk-UA"/>
              </w:rPr>
              <w:t>385,</w:t>
            </w:r>
            <w:r w:rsidR="005C4A48">
              <w:rPr>
                <w:spacing w:val="-2"/>
                <w:sz w:val="28"/>
                <w:lang w:val="uk-UA"/>
              </w:rPr>
              <w:t>3</w:t>
            </w:r>
            <w:r w:rsidRPr="000C2914">
              <w:rPr>
                <w:spacing w:val="-2"/>
                <w:sz w:val="28"/>
                <w:lang w:val="uk-UA"/>
              </w:rPr>
              <w:t>±11,</w:t>
            </w:r>
            <w:r w:rsidR="005C4A48">
              <w:rPr>
                <w:spacing w:val="-2"/>
                <w:sz w:val="28"/>
                <w:lang w:val="uk-UA"/>
              </w:rPr>
              <w:t>5</w:t>
            </w:r>
          </w:p>
        </w:tc>
        <w:tc>
          <w:tcPr>
            <w:tcW w:w="1843" w:type="dxa"/>
          </w:tcPr>
          <w:p w:rsidR="00E05A26" w:rsidRPr="000C2914" w:rsidRDefault="00E05A26" w:rsidP="005C4A48">
            <w:pPr>
              <w:pStyle w:val="TableParagraph"/>
              <w:spacing w:line="360" w:lineRule="auto"/>
              <w:ind w:left="271" w:right="268"/>
              <w:rPr>
                <w:sz w:val="28"/>
                <w:lang w:val="uk-UA"/>
              </w:rPr>
            </w:pPr>
            <w:r w:rsidRPr="000C2914">
              <w:rPr>
                <w:spacing w:val="-2"/>
                <w:sz w:val="28"/>
                <w:lang w:val="uk-UA"/>
              </w:rPr>
              <w:t>343,</w:t>
            </w:r>
            <w:r w:rsidR="005C4A48">
              <w:rPr>
                <w:spacing w:val="-2"/>
                <w:sz w:val="28"/>
                <w:lang w:val="uk-UA"/>
              </w:rPr>
              <w:t>5</w:t>
            </w:r>
            <w:r w:rsidRPr="000C2914">
              <w:rPr>
                <w:spacing w:val="-2"/>
                <w:sz w:val="28"/>
                <w:lang w:val="uk-UA"/>
              </w:rPr>
              <w:t>±13,8</w:t>
            </w:r>
          </w:p>
        </w:tc>
        <w:tc>
          <w:tcPr>
            <w:tcW w:w="1771" w:type="dxa"/>
          </w:tcPr>
          <w:p w:rsidR="00E05A26" w:rsidRPr="000C2914" w:rsidRDefault="00E05A26" w:rsidP="005C4A48">
            <w:pPr>
              <w:pStyle w:val="TableParagraph"/>
              <w:spacing w:line="360" w:lineRule="auto"/>
              <w:ind w:right="241"/>
              <w:jc w:val="right"/>
              <w:rPr>
                <w:sz w:val="28"/>
                <w:lang w:val="uk-UA"/>
              </w:rPr>
            </w:pPr>
            <w:r w:rsidRPr="000C2914">
              <w:rPr>
                <w:spacing w:val="-2"/>
                <w:sz w:val="28"/>
                <w:lang w:val="uk-UA"/>
              </w:rPr>
              <w:t>325,3</w:t>
            </w:r>
            <w:r w:rsidR="005C4A48">
              <w:rPr>
                <w:spacing w:val="-2"/>
                <w:sz w:val="28"/>
                <w:lang w:val="uk-UA"/>
              </w:rPr>
              <w:t>4</w:t>
            </w:r>
            <w:r w:rsidRPr="000C2914">
              <w:rPr>
                <w:spacing w:val="-2"/>
                <w:sz w:val="28"/>
                <w:lang w:val="uk-UA"/>
              </w:rPr>
              <w:t>±11,</w:t>
            </w:r>
            <w:r w:rsidR="005C4A48">
              <w:rPr>
                <w:spacing w:val="-2"/>
                <w:sz w:val="28"/>
                <w:lang w:val="uk-UA"/>
              </w:rPr>
              <w:t>7</w:t>
            </w:r>
          </w:p>
        </w:tc>
        <w:tc>
          <w:tcPr>
            <w:tcW w:w="1060" w:type="dxa"/>
          </w:tcPr>
          <w:p w:rsidR="00E05A26" w:rsidRPr="000C2914" w:rsidRDefault="00E05A26" w:rsidP="00471B4D">
            <w:pPr>
              <w:pStyle w:val="TableParagraph"/>
              <w:spacing w:line="360" w:lineRule="auto"/>
              <w:ind w:left="115" w:right="116"/>
              <w:rPr>
                <w:b/>
                <w:sz w:val="28"/>
                <w:lang w:val="uk-UA"/>
              </w:rPr>
            </w:pPr>
            <w:r w:rsidRPr="000C2914">
              <w:rPr>
                <w:b/>
                <w:spacing w:val="-2"/>
                <w:sz w:val="28"/>
                <w:lang w:val="uk-UA"/>
              </w:rPr>
              <w:t>&lt;0,01</w:t>
            </w:r>
          </w:p>
        </w:tc>
      </w:tr>
      <w:tr w:rsidR="00E05A26" w:rsidRPr="000C2914" w:rsidTr="004F4E45">
        <w:trPr>
          <w:trHeight w:hRule="exact" w:val="495"/>
        </w:trPr>
        <w:tc>
          <w:tcPr>
            <w:tcW w:w="2475" w:type="dxa"/>
          </w:tcPr>
          <w:p w:rsidR="00E05A26" w:rsidRPr="000C2914" w:rsidRDefault="005C4A48" w:rsidP="00471B4D">
            <w:pPr>
              <w:pStyle w:val="TableParagraph"/>
              <w:spacing w:line="360" w:lineRule="auto"/>
              <w:ind w:left="103"/>
              <w:jc w:val="left"/>
              <w:rPr>
                <w:sz w:val="28"/>
                <w:lang w:val="uk-UA"/>
              </w:rPr>
            </w:pPr>
            <w:r w:rsidRPr="000C2914">
              <w:rPr>
                <w:spacing w:val="-2"/>
                <w:sz w:val="28"/>
                <w:lang w:val="uk-UA"/>
              </w:rPr>
              <w:t>Аргінін</w:t>
            </w:r>
          </w:p>
        </w:tc>
        <w:tc>
          <w:tcPr>
            <w:tcW w:w="1887" w:type="dxa"/>
          </w:tcPr>
          <w:p w:rsidR="00E05A26" w:rsidRPr="000C2914" w:rsidRDefault="00E05A26" w:rsidP="005C4A48">
            <w:pPr>
              <w:pStyle w:val="TableParagraph"/>
              <w:spacing w:line="360" w:lineRule="auto"/>
              <w:ind w:left="441"/>
              <w:jc w:val="left"/>
              <w:rPr>
                <w:sz w:val="28"/>
                <w:lang w:val="uk-UA"/>
              </w:rPr>
            </w:pPr>
            <w:r w:rsidRPr="000C2914">
              <w:rPr>
                <w:spacing w:val="-2"/>
                <w:sz w:val="28"/>
                <w:lang w:val="uk-UA"/>
              </w:rPr>
              <w:t>20,</w:t>
            </w:r>
            <w:r w:rsidR="005C4A48">
              <w:rPr>
                <w:spacing w:val="-2"/>
                <w:sz w:val="28"/>
                <w:lang w:val="uk-UA"/>
              </w:rPr>
              <w:t>7</w:t>
            </w:r>
            <w:r w:rsidRPr="000C2914">
              <w:rPr>
                <w:spacing w:val="-2"/>
                <w:sz w:val="28"/>
                <w:lang w:val="uk-UA"/>
              </w:rPr>
              <w:t>±1,</w:t>
            </w:r>
            <w:r w:rsidR="005C4A48">
              <w:rPr>
                <w:spacing w:val="-2"/>
                <w:sz w:val="28"/>
                <w:lang w:val="uk-UA"/>
              </w:rPr>
              <w:t>5</w:t>
            </w:r>
          </w:p>
        </w:tc>
        <w:tc>
          <w:tcPr>
            <w:tcW w:w="1843" w:type="dxa"/>
          </w:tcPr>
          <w:p w:rsidR="00E05A26" w:rsidRPr="000C2914" w:rsidRDefault="00E05A26" w:rsidP="005C4A48">
            <w:pPr>
              <w:pStyle w:val="TableParagraph"/>
              <w:spacing w:line="360" w:lineRule="auto"/>
              <w:ind w:left="271" w:right="265"/>
              <w:rPr>
                <w:sz w:val="28"/>
                <w:lang w:val="uk-UA"/>
              </w:rPr>
            </w:pPr>
            <w:r w:rsidRPr="000C2914">
              <w:rPr>
                <w:spacing w:val="-2"/>
                <w:sz w:val="28"/>
                <w:lang w:val="uk-UA"/>
              </w:rPr>
              <w:t>23,</w:t>
            </w:r>
            <w:r w:rsidR="005C4A48">
              <w:rPr>
                <w:spacing w:val="-2"/>
                <w:sz w:val="28"/>
                <w:lang w:val="uk-UA"/>
              </w:rPr>
              <w:t>4</w:t>
            </w:r>
            <w:r w:rsidRPr="000C2914">
              <w:rPr>
                <w:spacing w:val="-2"/>
                <w:sz w:val="28"/>
                <w:lang w:val="uk-UA"/>
              </w:rPr>
              <w:t>±1,8</w:t>
            </w:r>
          </w:p>
        </w:tc>
        <w:tc>
          <w:tcPr>
            <w:tcW w:w="1771" w:type="dxa"/>
          </w:tcPr>
          <w:p w:rsidR="00E05A26" w:rsidRPr="000C2914" w:rsidRDefault="00E05A26" w:rsidP="005C4A48">
            <w:pPr>
              <w:pStyle w:val="TableParagraph"/>
              <w:spacing w:line="360" w:lineRule="auto"/>
              <w:ind w:left="381"/>
              <w:jc w:val="left"/>
              <w:rPr>
                <w:sz w:val="28"/>
                <w:lang w:val="uk-UA"/>
              </w:rPr>
            </w:pPr>
            <w:r w:rsidRPr="000C2914">
              <w:rPr>
                <w:spacing w:val="-2"/>
                <w:sz w:val="28"/>
                <w:lang w:val="uk-UA"/>
              </w:rPr>
              <w:t>13,7</w:t>
            </w:r>
            <w:r w:rsidR="005C4A48">
              <w:rPr>
                <w:spacing w:val="-2"/>
                <w:sz w:val="28"/>
                <w:lang w:val="uk-UA"/>
              </w:rPr>
              <w:t>8</w:t>
            </w:r>
            <w:r w:rsidRPr="000C2914">
              <w:rPr>
                <w:spacing w:val="-2"/>
                <w:sz w:val="28"/>
                <w:lang w:val="uk-UA"/>
              </w:rPr>
              <w:t>2,9</w:t>
            </w:r>
          </w:p>
        </w:tc>
        <w:tc>
          <w:tcPr>
            <w:tcW w:w="1060" w:type="dxa"/>
          </w:tcPr>
          <w:p w:rsidR="00E05A26" w:rsidRPr="000C2914" w:rsidRDefault="00E05A26" w:rsidP="00471B4D">
            <w:pPr>
              <w:pStyle w:val="TableParagraph"/>
              <w:spacing w:line="360" w:lineRule="auto"/>
              <w:ind w:left="115" w:right="116"/>
              <w:rPr>
                <w:b/>
                <w:sz w:val="28"/>
                <w:lang w:val="uk-UA"/>
              </w:rPr>
            </w:pPr>
            <w:r w:rsidRPr="000C2914">
              <w:rPr>
                <w:b/>
                <w:spacing w:val="-2"/>
                <w:sz w:val="28"/>
                <w:lang w:val="uk-UA"/>
              </w:rPr>
              <w:t>&lt;0,01</w:t>
            </w:r>
          </w:p>
        </w:tc>
      </w:tr>
      <w:tr w:rsidR="00E05A26" w:rsidRPr="000C2914" w:rsidTr="004F4E45">
        <w:trPr>
          <w:trHeight w:hRule="exact" w:val="974"/>
        </w:trPr>
        <w:tc>
          <w:tcPr>
            <w:tcW w:w="2475" w:type="dxa"/>
          </w:tcPr>
          <w:p w:rsidR="00E05A26" w:rsidRPr="000C2914" w:rsidRDefault="005C4A48" w:rsidP="00471B4D">
            <w:pPr>
              <w:pStyle w:val="TableParagraph"/>
              <w:spacing w:line="360" w:lineRule="auto"/>
              <w:ind w:left="103"/>
              <w:jc w:val="left"/>
              <w:rPr>
                <w:sz w:val="28"/>
                <w:lang w:val="uk-UA"/>
              </w:rPr>
            </w:pPr>
            <w:r w:rsidRPr="000C2914">
              <w:rPr>
                <w:spacing w:val="-2"/>
                <w:sz w:val="28"/>
                <w:lang w:val="uk-UA"/>
              </w:rPr>
              <w:t>Аспарагінова</w:t>
            </w:r>
          </w:p>
          <w:p w:rsidR="00E05A26" w:rsidRPr="000C2914" w:rsidRDefault="00E05A26" w:rsidP="00471B4D">
            <w:pPr>
              <w:pStyle w:val="TableParagraph"/>
              <w:spacing w:line="360" w:lineRule="auto"/>
              <w:ind w:left="103"/>
              <w:jc w:val="left"/>
              <w:rPr>
                <w:sz w:val="28"/>
                <w:lang w:val="uk-UA"/>
              </w:rPr>
            </w:pPr>
            <w:r w:rsidRPr="000C2914">
              <w:rPr>
                <w:spacing w:val="-2"/>
                <w:sz w:val="28"/>
                <w:lang w:val="uk-UA"/>
              </w:rPr>
              <w:t>кислота</w:t>
            </w:r>
          </w:p>
        </w:tc>
        <w:tc>
          <w:tcPr>
            <w:tcW w:w="1887" w:type="dxa"/>
          </w:tcPr>
          <w:p w:rsidR="00E05A26" w:rsidRPr="000C2914" w:rsidRDefault="00E05A26" w:rsidP="005C4A48">
            <w:pPr>
              <w:pStyle w:val="TableParagraph"/>
              <w:spacing w:line="360" w:lineRule="auto"/>
              <w:ind w:left="371"/>
              <w:jc w:val="left"/>
              <w:rPr>
                <w:sz w:val="28"/>
                <w:lang w:val="uk-UA"/>
              </w:rPr>
            </w:pPr>
            <w:r w:rsidRPr="000C2914">
              <w:rPr>
                <w:spacing w:val="-2"/>
                <w:sz w:val="28"/>
                <w:lang w:val="uk-UA"/>
              </w:rPr>
              <w:t>130,</w:t>
            </w:r>
            <w:r w:rsidR="005C4A48">
              <w:rPr>
                <w:spacing w:val="-2"/>
                <w:sz w:val="28"/>
                <w:lang w:val="uk-UA"/>
              </w:rPr>
              <w:t>2</w:t>
            </w:r>
            <w:r w:rsidRPr="000C2914">
              <w:rPr>
                <w:spacing w:val="-2"/>
                <w:sz w:val="28"/>
                <w:lang w:val="uk-UA"/>
              </w:rPr>
              <w:t>±3,</w:t>
            </w:r>
            <w:r w:rsidR="005C4A48">
              <w:rPr>
                <w:spacing w:val="-2"/>
                <w:sz w:val="28"/>
                <w:lang w:val="uk-UA"/>
              </w:rPr>
              <w:t>4</w:t>
            </w:r>
          </w:p>
        </w:tc>
        <w:tc>
          <w:tcPr>
            <w:tcW w:w="1843" w:type="dxa"/>
          </w:tcPr>
          <w:p w:rsidR="00E05A26" w:rsidRPr="000C2914" w:rsidRDefault="00E05A26" w:rsidP="00471B4D">
            <w:pPr>
              <w:pStyle w:val="TableParagraph"/>
              <w:spacing w:line="360" w:lineRule="auto"/>
              <w:ind w:left="271" w:right="265"/>
              <w:rPr>
                <w:sz w:val="28"/>
                <w:lang w:val="uk-UA"/>
              </w:rPr>
            </w:pPr>
            <w:r w:rsidRPr="000C2914">
              <w:rPr>
                <w:spacing w:val="-2"/>
                <w:sz w:val="28"/>
                <w:lang w:val="uk-UA"/>
              </w:rPr>
              <w:t>103,4±3,9</w:t>
            </w:r>
          </w:p>
        </w:tc>
        <w:tc>
          <w:tcPr>
            <w:tcW w:w="1771" w:type="dxa"/>
          </w:tcPr>
          <w:p w:rsidR="00E05A26" w:rsidRPr="000C2914" w:rsidRDefault="00E05A26" w:rsidP="005C4A48">
            <w:pPr>
              <w:pStyle w:val="TableParagraph"/>
              <w:spacing w:line="360" w:lineRule="auto"/>
              <w:ind w:left="311"/>
              <w:jc w:val="left"/>
              <w:rPr>
                <w:sz w:val="28"/>
                <w:lang w:val="uk-UA"/>
              </w:rPr>
            </w:pPr>
            <w:r w:rsidRPr="000C2914">
              <w:rPr>
                <w:spacing w:val="-2"/>
                <w:sz w:val="28"/>
                <w:lang w:val="uk-UA"/>
              </w:rPr>
              <w:t>12</w:t>
            </w:r>
            <w:r w:rsidR="005C4A48">
              <w:rPr>
                <w:spacing w:val="-2"/>
                <w:sz w:val="28"/>
                <w:lang w:val="uk-UA"/>
              </w:rPr>
              <w:t>5</w:t>
            </w:r>
            <w:r w:rsidRPr="000C2914">
              <w:rPr>
                <w:spacing w:val="-2"/>
                <w:sz w:val="28"/>
                <w:lang w:val="uk-UA"/>
              </w:rPr>
              <w:t>,0±5,5</w:t>
            </w:r>
          </w:p>
        </w:tc>
        <w:tc>
          <w:tcPr>
            <w:tcW w:w="1060" w:type="dxa"/>
          </w:tcPr>
          <w:p w:rsidR="00E05A26" w:rsidRPr="000C2914" w:rsidRDefault="00E05A26" w:rsidP="00471B4D">
            <w:pPr>
              <w:pStyle w:val="TableParagraph"/>
              <w:spacing w:line="360" w:lineRule="auto"/>
              <w:ind w:left="115" w:right="116"/>
              <w:rPr>
                <w:b/>
                <w:sz w:val="28"/>
                <w:lang w:val="uk-UA"/>
              </w:rPr>
            </w:pPr>
            <w:r w:rsidRPr="000C2914">
              <w:rPr>
                <w:b/>
                <w:spacing w:val="-2"/>
                <w:sz w:val="28"/>
                <w:lang w:val="uk-UA"/>
              </w:rPr>
              <w:t>&lt;0,001</w:t>
            </w:r>
          </w:p>
        </w:tc>
      </w:tr>
      <w:tr w:rsidR="00E05A26" w:rsidRPr="000C2914" w:rsidTr="004F4E45">
        <w:trPr>
          <w:trHeight w:hRule="exact" w:val="494"/>
        </w:trPr>
        <w:tc>
          <w:tcPr>
            <w:tcW w:w="2475" w:type="dxa"/>
          </w:tcPr>
          <w:p w:rsidR="00E05A26" w:rsidRPr="000C2914" w:rsidRDefault="00E05A26" w:rsidP="005C4A48">
            <w:pPr>
              <w:pStyle w:val="TableParagraph"/>
              <w:spacing w:line="360" w:lineRule="auto"/>
              <w:ind w:left="103"/>
              <w:jc w:val="left"/>
              <w:rPr>
                <w:sz w:val="28"/>
                <w:lang w:val="uk-UA"/>
              </w:rPr>
            </w:pPr>
            <w:r w:rsidRPr="000C2914">
              <w:rPr>
                <w:spacing w:val="-2"/>
                <w:sz w:val="28"/>
                <w:lang w:val="uk-UA"/>
              </w:rPr>
              <w:t>Цитрул</w:t>
            </w:r>
            <w:r w:rsidR="005C4A48">
              <w:rPr>
                <w:spacing w:val="-2"/>
                <w:sz w:val="28"/>
                <w:lang w:val="uk-UA"/>
              </w:rPr>
              <w:t>і</w:t>
            </w:r>
            <w:r w:rsidRPr="000C2914">
              <w:rPr>
                <w:spacing w:val="-2"/>
                <w:sz w:val="28"/>
                <w:lang w:val="uk-UA"/>
              </w:rPr>
              <w:t>н</w:t>
            </w:r>
          </w:p>
        </w:tc>
        <w:tc>
          <w:tcPr>
            <w:tcW w:w="1887" w:type="dxa"/>
          </w:tcPr>
          <w:p w:rsidR="00E05A26" w:rsidRPr="000C2914" w:rsidRDefault="00E05A26" w:rsidP="005C4A48">
            <w:pPr>
              <w:pStyle w:val="TableParagraph"/>
              <w:spacing w:line="360" w:lineRule="auto"/>
              <w:ind w:left="441"/>
              <w:jc w:val="left"/>
              <w:rPr>
                <w:sz w:val="28"/>
                <w:lang w:val="uk-UA"/>
              </w:rPr>
            </w:pPr>
            <w:r w:rsidRPr="000C2914">
              <w:rPr>
                <w:spacing w:val="-2"/>
                <w:sz w:val="28"/>
                <w:lang w:val="uk-UA"/>
              </w:rPr>
              <w:t>31,</w:t>
            </w:r>
            <w:r w:rsidR="005C4A48">
              <w:rPr>
                <w:spacing w:val="-2"/>
                <w:sz w:val="28"/>
                <w:lang w:val="uk-UA"/>
              </w:rPr>
              <w:t>2</w:t>
            </w:r>
            <w:r w:rsidRPr="000C2914">
              <w:rPr>
                <w:spacing w:val="-2"/>
                <w:sz w:val="28"/>
                <w:lang w:val="uk-UA"/>
              </w:rPr>
              <w:t>±1,</w:t>
            </w:r>
            <w:r w:rsidR="005C4A48">
              <w:rPr>
                <w:spacing w:val="-2"/>
                <w:sz w:val="28"/>
                <w:lang w:val="uk-UA"/>
              </w:rPr>
              <w:t>4</w:t>
            </w:r>
          </w:p>
        </w:tc>
        <w:tc>
          <w:tcPr>
            <w:tcW w:w="1843" w:type="dxa"/>
          </w:tcPr>
          <w:p w:rsidR="00E05A26" w:rsidRPr="000C2914" w:rsidRDefault="00E05A26" w:rsidP="005C4A48">
            <w:pPr>
              <w:pStyle w:val="TableParagraph"/>
              <w:spacing w:line="360" w:lineRule="auto"/>
              <w:ind w:left="271" w:right="265"/>
              <w:rPr>
                <w:sz w:val="28"/>
                <w:lang w:val="uk-UA"/>
              </w:rPr>
            </w:pPr>
            <w:r w:rsidRPr="000C2914">
              <w:rPr>
                <w:spacing w:val="-2"/>
                <w:sz w:val="28"/>
                <w:lang w:val="uk-UA"/>
              </w:rPr>
              <w:t>30,</w:t>
            </w:r>
            <w:r w:rsidR="005C4A48">
              <w:rPr>
                <w:spacing w:val="-2"/>
                <w:sz w:val="28"/>
                <w:lang w:val="uk-UA"/>
              </w:rPr>
              <w:t>2</w:t>
            </w:r>
            <w:r w:rsidRPr="000C2914">
              <w:rPr>
                <w:spacing w:val="-2"/>
                <w:sz w:val="28"/>
                <w:lang w:val="uk-UA"/>
              </w:rPr>
              <w:t>±0,9</w:t>
            </w:r>
          </w:p>
        </w:tc>
        <w:tc>
          <w:tcPr>
            <w:tcW w:w="1771" w:type="dxa"/>
          </w:tcPr>
          <w:p w:rsidR="00E05A26" w:rsidRPr="000C2914" w:rsidRDefault="00E05A26" w:rsidP="00471B4D">
            <w:pPr>
              <w:pStyle w:val="TableParagraph"/>
              <w:spacing w:line="360" w:lineRule="auto"/>
              <w:ind w:left="381"/>
              <w:jc w:val="left"/>
              <w:rPr>
                <w:sz w:val="28"/>
                <w:lang w:val="uk-UA"/>
              </w:rPr>
            </w:pPr>
            <w:r w:rsidRPr="000C2914">
              <w:rPr>
                <w:spacing w:val="-2"/>
                <w:sz w:val="28"/>
                <w:lang w:val="uk-UA"/>
              </w:rPr>
              <w:t>29,4±1,4</w:t>
            </w:r>
          </w:p>
        </w:tc>
        <w:tc>
          <w:tcPr>
            <w:tcW w:w="1060" w:type="dxa"/>
          </w:tcPr>
          <w:p w:rsidR="00E05A26" w:rsidRPr="000C2914" w:rsidRDefault="00E05A26" w:rsidP="00471B4D">
            <w:pPr>
              <w:pStyle w:val="TableParagraph"/>
              <w:spacing w:line="360" w:lineRule="auto"/>
              <w:ind w:left="115" w:right="115"/>
              <w:rPr>
                <w:sz w:val="28"/>
                <w:lang w:val="uk-UA"/>
              </w:rPr>
            </w:pPr>
            <w:r w:rsidRPr="000C2914">
              <w:rPr>
                <w:spacing w:val="-2"/>
                <w:sz w:val="28"/>
                <w:lang w:val="uk-UA"/>
              </w:rPr>
              <w:t>&gt;0,05</w:t>
            </w:r>
          </w:p>
        </w:tc>
      </w:tr>
      <w:tr w:rsidR="00E05A26" w:rsidRPr="000C2914" w:rsidTr="004F4E45">
        <w:trPr>
          <w:trHeight w:hRule="exact" w:val="974"/>
        </w:trPr>
        <w:tc>
          <w:tcPr>
            <w:tcW w:w="2475" w:type="dxa"/>
          </w:tcPr>
          <w:p w:rsidR="00E05A26" w:rsidRPr="000C2914" w:rsidRDefault="005C4A48" w:rsidP="00471B4D">
            <w:pPr>
              <w:pStyle w:val="TableParagraph"/>
              <w:spacing w:line="360" w:lineRule="auto"/>
              <w:ind w:left="103"/>
              <w:jc w:val="left"/>
              <w:rPr>
                <w:sz w:val="28"/>
                <w:lang w:val="uk-UA"/>
              </w:rPr>
            </w:pPr>
            <w:r w:rsidRPr="000C2914">
              <w:rPr>
                <w:spacing w:val="-2"/>
                <w:sz w:val="28"/>
                <w:lang w:val="uk-UA"/>
              </w:rPr>
              <w:t>Глутамінова</w:t>
            </w:r>
          </w:p>
          <w:p w:rsidR="00E05A26" w:rsidRPr="000C2914" w:rsidRDefault="00E05A26" w:rsidP="00471B4D">
            <w:pPr>
              <w:pStyle w:val="TableParagraph"/>
              <w:spacing w:line="360" w:lineRule="auto"/>
              <w:ind w:left="103"/>
              <w:jc w:val="left"/>
              <w:rPr>
                <w:sz w:val="28"/>
                <w:lang w:val="uk-UA"/>
              </w:rPr>
            </w:pPr>
            <w:r w:rsidRPr="000C2914">
              <w:rPr>
                <w:spacing w:val="-2"/>
                <w:sz w:val="28"/>
                <w:lang w:val="uk-UA"/>
              </w:rPr>
              <w:t>кислота</w:t>
            </w:r>
          </w:p>
        </w:tc>
        <w:tc>
          <w:tcPr>
            <w:tcW w:w="1887" w:type="dxa"/>
          </w:tcPr>
          <w:p w:rsidR="00E05A26" w:rsidRPr="000C2914" w:rsidRDefault="00E05A26" w:rsidP="00471B4D">
            <w:pPr>
              <w:pStyle w:val="TableParagraph"/>
              <w:spacing w:line="360" w:lineRule="auto"/>
              <w:ind w:left="371"/>
              <w:jc w:val="left"/>
              <w:rPr>
                <w:sz w:val="28"/>
                <w:lang w:val="uk-UA"/>
              </w:rPr>
            </w:pPr>
            <w:r w:rsidRPr="000C2914">
              <w:rPr>
                <w:spacing w:val="-2"/>
                <w:sz w:val="28"/>
                <w:lang w:val="uk-UA"/>
              </w:rPr>
              <w:t>285,5±8,7</w:t>
            </w:r>
          </w:p>
        </w:tc>
        <w:tc>
          <w:tcPr>
            <w:tcW w:w="1843" w:type="dxa"/>
          </w:tcPr>
          <w:p w:rsidR="00E05A26" w:rsidRPr="000C2914" w:rsidRDefault="00E05A26" w:rsidP="00471B4D">
            <w:pPr>
              <w:pStyle w:val="TableParagraph"/>
              <w:spacing w:line="360" w:lineRule="auto"/>
              <w:ind w:left="271" w:right="265"/>
              <w:rPr>
                <w:sz w:val="28"/>
                <w:lang w:val="uk-UA"/>
              </w:rPr>
            </w:pPr>
            <w:r w:rsidRPr="000C2914">
              <w:rPr>
                <w:spacing w:val="-2"/>
                <w:sz w:val="28"/>
                <w:lang w:val="uk-UA"/>
              </w:rPr>
              <w:t>307,8±7,1</w:t>
            </w:r>
          </w:p>
        </w:tc>
        <w:tc>
          <w:tcPr>
            <w:tcW w:w="1771" w:type="dxa"/>
          </w:tcPr>
          <w:p w:rsidR="00E05A26" w:rsidRPr="000C2914" w:rsidRDefault="00E05A26" w:rsidP="005C4A48">
            <w:pPr>
              <w:pStyle w:val="TableParagraph"/>
              <w:spacing w:line="360" w:lineRule="auto"/>
              <w:ind w:left="311"/>
              <w:jc w:val="left"/>
              <w:rPr>
                <w:sz w:val="28"/>
                <w:lang w:val="uk-UA"/>
              </w:rPr>
            </w:pPr>
            <w:r w:rsidRPr="000C2914">
              <w:rPr>
                <w:spacing w:val="-2"/>
                <w:sz w:val="28"/>
                <w:lang w:val="uk-UA"/>
              </w:rPr>
              <w:t>329,</w:t>
            </w:r>
            <w:r w:rsidR="005C4A48">
              <w:rPr>
                <w:spacing w:val="-2"/>
                <w:sz w:val="28"/>
                <w:lang w:val="uk-UA"/>
              </w:rPr>
              <w:t>1</w:t>
            </w:r>
            <w:r w:rsidRPr="000C2914">
              <w:rPr>
                <w:spacing w:val="-2"/>
                <w:sz w:val="28"/>
                <w:lang w:val="uk-UA"/>
              </w:rPr>
              <w:t>±8,3</w:t>
            </w:r>
          </w:p>
        </w:tc>
        <w:tc>
          <w:tcPr>
            <w:tcW w:w="1060" w:type="dxa"/>
          </w:tcPr>
          <w:p w:rsidR="00E05A26" w:rsidRPr="000C2914" w:rsidRDefault="00E05A26" w:rsidP="00471B4D">
            <w:pPr>
              <w:pStyle w:val="TableParagraph"/>
              <w:spacing w:line="360" w:lineRule="auto"/>
              <w:ind w:left="115" w:right="116"/>
              <w:rPr>
                <w:b/>
                <w:sz w:val="28"/>
                <w:lang w:val="uk-UA"/>
              </w:rPr>
            </w:pPr>
            <w:r w:rsidRPr="000C2914">
              <w:rPr>
                <w:b/>
                <w:spacing w:val="-2"/>
                <w:sz w:val="28"/>
                <w:lang w:val="uk-UA"/>
              </w:rPr>
              <w:t>&lt;0,01</w:t>
            </w:r>
          </w:p>
        </w:tc>
      </w:tr>
      <w:tr w:rsidR="00E05A26" w:rsidRPr="000C2914" w:rsidTr="004F4E45">
        <w:trPr>
          <w:trHeight w:hRule="exact" w:val="494"/>
        </w:trPr>
        <w:tc>
          <w:tcPr>
            <w:tcW w:w="2475" w:type="dxa"/>
          </w:tcPr>
          <w:p w:rsidR="00E05A26" w:rsidRPr="000C2914" w:rsidRDefault="005C4A48" w:rsidP="00471B4D">
            <w:pPr>
              <w:pStyle w:val="TableParagraph"/>
              <w:spacing w:line="360" w:lineRule="auto"/>
              <w:ind w:left="103"/>
              <w:jc w:val="left"/>
              <w:rPr>
                <w:sz w:val="28"/>
                <w:lang w:val="uk-UA"/>
              </w:rPr>
            </w:pPr>
            <w:r w:rsidRPr="000C2914">
              <w:rPr>
                <w:spacing w:val="-2"/>
                <w:sz w:val="28"/>
                <w:lang w:val="uk-UA"/>
              </w:rPr>
              <w:t>Гліцин</w:t>
            </w:r>
          </w:p>
        </w:tc>
        <w:tc>
          <w:tcPr>
            <w:tcW w:w="1887" w:type="dxa"/>
          </w:tcPr>
          <w:p w:rsidR="00E05A26" w:rsidRPr="000C2914" w:rsidRDefault="00E05A26" w:rsidP="005C4A48">
            <w:pPr>
              <w:pStyle w:val="TableParagraph"/>
              <w:spacing w:line="360" w:lineRule="auto"/>
              <w:ind w:left="299"/>
              <w:jc w:val="left"/>
              <w:rPr>
                <w:sz w:val="28"/>
                <w:lang w:val="uk-UA"/>
              </w:rPr>
            </w:pPr>
            <w:r w:rsidRPr="000C2914">
              <w:rPr>
                <w:spacing w:val="-2"/>
                <w:sz w:val="28"/>
                <w:lang w:val="uk-UA"/>
              </w:rPr>
              <w:t>270,</w:t>
            </w:r>
            <w:r w:rsidR="005C4A48">
              <w:rPr>
                <w:spacing w:val="-2"/>
                <w:sz w:val="28"/>
                <w:lang w:val="uk-UA"/>
              </w:rPr>
              <w:t>5</w:t>
            </w:r>
            <w:r w:rsidRPr="000C2914">
              <w:rPr>
                <w:spacing w:val="-2"/>
                <w:sz w:val="28"/>
                <w:lang w:val="uk-UA"/>
              </w:rPr>
              <w:t>±10,</w:t>
            </w:r>
            <w:r w:rsidR="005C4A48">
              <w:rPr>
                <w:spacing w:val="-2"/>
                <w:sz w:val="28"/>
                <w:lang w:val="uk-UA"/>
              </w:rPr>
              <w:t>4</w:t>
            </w:r>
          </w:p>
        </w:tc>
        <w:tc>
          <w:tcPr>
            <w:tcW w:w="1843" w:type="dxa"/>
          </w:tcPr>
          <w:p w:rsidR="00E05A26" w:rsidRPr="000C2914" w:rsidRDefault="00E05A26" w:rsidP="005C4A48">
            <w:pPr>
              <w:pStyle w:val="TableParagraph"/>
              <w:spacing w:line="360" w:lineRule="auto"/>
              <w:ind w:left="271" w:right="265"/>
              <w:rPr>
                <w:sz w:val="28"/>
                <w:lang w:val="uk-UA"/>
              </w:rPr>
            </w:pPr>
            <w:r w:rsidRPr="000C2914">
              <w:rPr>
                <w:spacing w:val="-2"/>
                <w:sz w:val="28"/>
                <w:lang w:val="uk-UA"/>
              </w:rPr>
              <w:t>205,</w:t>
            </w:r>
            <w:r w:rsidR="005C4A48">
              <w:rPr>
                <w:spacing w:val="-2"/>
                <w:sz w:val="28"/>
                <w:lang w:val="uk-UA"/>
              </w:rPr>
              <w:t>5</w:t>
            </w:r>
            <w:r w:rsidRPr="000C2914">
              <w:rPr>
                <w:spacing w:val="-2"/>
                <w:sz w:val="28"/>
                <w:lang w:val="uk-UA"/>
              </w:rPr>
              <w:t>±6,</w:t>
            </w:r>
            <w:r w:rsidR="005C4A48">
              <w:rPr>
                <w:spacing w:val="-2"/>
                <w:sz w:val="28"/>
                <w:lang w:val="uk-UA"/>
              </w:rPr>
              <w:t>4</w:t>
            </w:r>
          </w:p>
        </w:tc>
        <w:tc>
          <w:tcPr>
            <w:tcW w:w="1771" w:type="dxa"/>
          </w:tcPr>
          <w:p w:rsidR="00E05A26" w:rsidRPr="000C2914" w:rsidRDefault="00E05A26" w:rsidP="005C4A48">
            <w:pPr>
              <w:pStyle w:val="TableParagraph"/>
              <w:spacing w:line="360" w:lineRule="auto"/>
              <w:ind w:right="241"/>
              <w:jc w:val="right"/>
              <w:rPr>
                <w:sz w:val="28"/>
                <w:lang w:val="uk-UA"/>
              </w:rPr>
            </w:pPr>
            <w:r w:rsidRPr="000C2914">
              <w:rPr>
                <w:spacing w:val="-2"/>
                <w:sz w:val="28"/>
                <w:lang w:val="uk-UA"/>
              </w:rPr>
              <w:t>262,</w:t>
            </w:r>
            <w:r w:rsidR="005C4A48">
              <w:rPr>
                <w:spacing w:val="-2"/>
                <w:sz w:val="28"/>
                <w:lang w:val="uk-UA"/>
              </w:rPr>
              <w:t>4</w:t>
            </w:r>
            <w:r w:rsidRPr="000C2914">
              <w:rPr>
                <w:spacing w:val="-2"/>
                <w:sz w:val="28"/>
                <w:lang w:val="uk-UA"/>
              </w:rPr>
              <w:t>±18,</w:t>
            </w:r>
            <w:r w:rsidR="005C4A48">
              <w:rPr>
                <w:spacing w:val="-2"/>
                <w:sz w:val="28"/>
                <w:lang w:val="uk-UA"/>
              </w:rPr>
              <w:t>7</w:t>
            </w:r>
          </w:p>
        </w:tc>
        <w:tc>
          <w:tcPr>
            <w:tcW w:w="1060" w:type="dxa"/>
          </w:tcPr>
          <w:p w:rsidR="00E05A26" w:rsidRPr="000C2914" w:rsidRDefault="00E05A26" w:rsidP="00471B4D">
            <w:pPr>
              <w:pStyle w:val="TableParagraph"/>
              <w:spacing w:line="360" w:lineRule="auto"/>
              <w:ind w:left="115" w:right="116"/>
              <w:rPr>
                <w:b/>
                <w:sz w:val="28"/>
                <w:lang w:val="uk-UA"/>
              </w:rPr>
            </w:pPr>
            <w:r w:rsidRPr="000C2914">
              <w:rPr>
                <w:b/>
                <w:spacing w:val="-2"/>
                <w:sz w:val="28"/>
                <w:lang w:val="uk-UA"/>
              </w:rPr>
              <w:t>&lt;0,001</w:t>
            </w:r>
          </w:p>
        </w:tc>
      </w:tr>
      <w:tr w:rsidR="00E05A26" w:rsidRPr="000C2914" w:rsidTr="004F4E45">
        <w:trPr>
          <w:trHeight w:hRule="exact" w:val="491"/>
        </w:trPr>
        <w:tc>
          <w:tcPr>
            <w:tcW w:w="2475" w:type="dxa"/>
          </w:tcPr>
          <w:p w:rsidR="00E05A26" w:rsidRPr="000C2914" w:rsidRDefault="005C4A48" w:rsidP="00471B4D">
            <w:pPr>
              <w:pStyle w:val="TableParagraph"/>
              <w:spacing w:line="360" w:lineRule="auto"/>
              <w:ind w:left="103"/>
              <w:jc w:val="left"/>
              <w:rPr>
                <w:sz w:val="28"/>
                <w:lang w:val="uk-UA"/>
              </w:rPr>
            </w:pPr>
            <w:r w:rsidRPr="000C2914">
              <w:rPr>
                <w:spacing w:val="-2"/>
                <w:sz w:val="28"/>
                <w:lang w:val="uk-UA"/>
              </w:rPr>
              <w:t>Метіонін</w:t>
            </w:r>
          </w:p>
        </w:tc>
        <w:tc>
          <w:tcPr>
            <w:tcW w:w="1887" w:type="dxa"/>
          </w:tcPr>
          <w:p w:rsidR="00E05A26" w:rsidRPr="000C2914" w:rsidRDefault="00E05A26" w:rsidP="005C4A48">
            <w:pPr>
              <w:pStyle w:val="TableParagraph"/>
              <w:spacing w:line="360" w:lineRule="auto"/>
              <w:ind w:left="441"/>
              <w:jc w:val="left"/>
              <w:rPr>
                <w:sz w:val="28"/>
                <w:lang w:val="uk-UA"/>
              </w:rPr>
            </w:pPr>
            <w:r w:rsidRPr="000C2914">
              <w:rPr>
                <w:spacing w:val="-2"/>
                <w:sz w:val="28"/>
                <w:lang w:val="uk-UA"/>
              </w:rPr>
              <w:t>13,</w:t>
            </w:r>
            <w:r w:rsidR="005C4A48">
              <w:rPr>
                <w:spacing w:val="-2"/>
                <w:sz w:val="28"/>
                <w:lang w:val="uk-UA"/>
              </w:rPr>
              <w:t>8</w:t>
            </w:r>
            <w:r w:rsidRPr="000C2914">
              <w:rPr>
                <w:spacing w:val="-2"/>
                <w:sz w:val="28"/>
                <w:lang w:val="uk-UA"/>
              </w:rPr>
              <w:t>±1,</w:t>
            </w:r>
            <w:r w:rsidR="005C4A48">
              <w:rPr>
                <w:spacing w:val="-2"/>
                <w:sz w:val="28"/>
                <w:lang w:val="uk-UA"/>
              </w:rPr>
              <w:t>2</w:t>
            </w:r>
          </w:p>
        </w:tc>
        <w:tc>
          <w:tcPr>
            <w:tcW w:w="1843" w:type="dxa"/>
          </w:tcPr>
          <w:p w:rsidR="00E05A26" w:rsidRPr="000C2914" w:rsidRDefault="00E05A26" w:rsidP="005C4A48">
            <w:pPr>
              <w:pStyle w:val="TableParagraph"/>
              <w:spacing w:line="360" w:lineRule="auto"/>
              <w:ind w:left="271" w:right="265"/>
              <w:rPr>
                <w:sz w:val="28"/>
                <w:lang w:val="uk-UA"/>
              </w:rPr>
            </w:pPr>
            <w:r w:rsidRPr="000C2914">
              <w:rPr>
                <w:spacing w:val="-2"/>
                <w:sz w:val="28"/>
                <w:lang w:val="uk-UA"/>
              </w:rPr>
              <w:t>14,</w:t>
            </w:r>
            <w:r w:rsidR="005C4A48">
              <w:rPr>
                <w:spacing w:val="-2"/>
                <w:sz w:val="28"/>
                <w:lang w:val="uk-UA"/>
              </w:rPr>
              <w:t>5</w:t>
            </w:r>
            <w:r w:rsidRPr="000C2914">
              <w:rPr>
                <w:spacing w:val="-2"/>
                <w:sz w:val="28"/>
                <w:lang w:val="uk-UA"/>
              </w:rPr>
              <w:t>±1,0</w:t>
            </w:r>
          </w:p>
        </w:tc>
        <w:tc>
          <w:tcPr>
            <w:tcW w:w="1771" w:type="dxa"/>
          </w:tcPr>
          <w:p w:rsidR="00E05A26" w:rsidRPr="000C2914" w:rsidRDefault="00E05A26" w:rsidP="005C4A48">
            <w:pPr>
              <w:pStyle w:val="TableParagraph"/>
              <w:spacing w:line="360" w:lineRule="auto"/>
              <w:ind w:left="381"/>
              <w:jc w:val="left"/>
              <w:rPr>
                <w:sz w:val="28"/>
                <w:lang w:val="uk-UA"/>
              </w:rPr>
            </w:pPr>
            <w:r w:rsidRPr="000C2914">
              <w:rPr>
                <w:spacing w:val="-2"/>
                <w:sz w:val="28"/>
                <w:lang w:val="uk-UA"/>
              </w:rPr>
              <w:t>11,</w:t>
            </w:r>
            <w:r w:rsidR="005C4A48">
              <w:rPr>
                <w:spacing w:val="-2"/>
                <w:sz w:val="28"/>
                <w:lang w:val="uk-UA"/>
              </w:rPr>
              <w:t>6</w:t>
            </w:r>
            <w:r w:rsidRPr="000C2914">
              <w:rPr>
                <w:spacing w:val="-2"/>
                <w:sz w:val="28"/>
                <w:lang w:val="uk-UA"/>
              </w:rPr>
              <w:t>±0,6</w:t>
            </w:r>
          </w:p>
        </w:tc>
        <w:tc>
          <w:tcPr>
            <w:tcW w:w="1060" w:type="dxa"/>
          </w:tcPr>
          <w:p w:rsidR="00E05A26" w:rsidRPr="000C2914" w:rsidRDefault="00E05A26" w:rsidP="00471B4D">
            <w:pPr>
              <w:pStyle w:val="TableParagraph"/>
              <w:spacing w:line="360" w:lineRule="auto"/>
              <w:ind w:left="115" w:right="115"/>
              <w:rPr>
                <w:sz w:val="28"/>
                <w:lang w:val="uk-UA"/>
              </w:rPr>
            </w:pPr>
            <w:r w:rsidRPr="000C2914">
              <w:rPr>
                <w:spacing w:val="-2"/>
                <w:sz w:val="28"/>
                <w:lang w:val="uk-UA"/>
              </w:rPr>
              <w:t>&gt;0,05</w:t>
            </w:r>
          </w:p>
        </w:tc>
      </w:tr>
      <w:tr w:rsidR="00E05A26" w:rsidRPr="000C2914" w:rsidTr="004F4E45">
        <w:trPr>
          <w:trHeight w:hRule="exact" w:val="492"/>
        </w:trPr>
        <w:tc>
          <w:tcPr>
            <w:tcW w:w="2475" w:type="dxa"/>
          </w:tcPr>
          <w:p w:rsidR="00E05A26" w:rsidRPr="000C2914" w:rsidRDefault="005C4A48" w:rsidP="00471B4D">
            <w:pPr>
              <w:pStyle w:val="TableParagraph"/>
              <w:spacing w:line="360" w:lineRule="auto"/>
              <w:ind w:left="103"/>
              <w:jc w:val="left"/>
              <w:rPr>
                <w:sz w:val="28"/>
                <w:lang w:val="uk-UA"/>
              </w:rPr>
            </w:pPr>
            <w:r w:rsidRPr="000C2914">
              <w:rPr>
                <w:spacing w:val="-2"/>
                <w:sz w:val="28"/>
                <w:lang w:val="uk-UA"/>
              </w:rPr>
              <w:t>Орнітин</w:t>
            </w:r>
          </w:p>
        </w:tc>
        <w:tc>
          <w:tcPr>
            <w:tcW w:w="1887" w:type="dxa"/>
          </w:tcPr>
          <w:p w:rsidR="00E05A26" w:rsidRPr="000C2914" w:rsidRDefault="00E05A26" w:rsidP="005C4A48">
            <w:pPr>
              <w:pStyle w:val="TableParagraph"/>
              <w:spacing w:line="360" w:lineRule="auto"/>
              <w:ind w:left="371"/>
              <w:jc w:val="left"/>
              <w:rPr>
                <w:sz w:val="28"/>
                <w:lang w:val="uk-UA"/>
              </w:rPr>
            </w:pPr>
            <w:r w:rsidRPr="000C2914">
              <w:rPr>
                <w:spacing w:val="-2"/>
                <w:sz w:val="28"/>
                <w:lang w:val="uk-UA"/>
              </w:rPr>
              <w:t>102,</w:t>
            </w:r>
            <w:r w:rsidR="005C4A48">
              <w:rPr>
                <w:spacing w:val="-2"/>
                <w:sz w:val="28"/>
                <w:lang w:val="uk-UA"/>
              </w:rPr>
              <w:t>3</w:t>
            </w:r>
            <w:r w:rsidRPr="000C2914">
              <w:rPr>
                <w:spacing w:val="-2"/>
                <w:sz w:val="28"/>
                <w:lang w:val="uk-UA"/>
              </w:rPr>
              <w:t>±5,2</w:t>
            </w:r>
          </w:p>
        </w:tc>
        <w:tc>
          <w:tcPr>
            <w:tcW w:w="1843" w:type="dxa"/>
          </w:tcPr>
          <w:p w:rsidR="00E05A26" w:rsidRPr="000C2914" w:rsidRDefault="00E05A26" w:rsidP="005C4A48">
            <w:pPr>
              <w:pStyle w:val="TableParagraph"/>
              <w:spacing w:line="360" w:lineRule="auto"/>
              <w:ind w:left="271" w:right="265"/>
              <w:rPr>
                <w:sz w:val="28"/>
                <w:lang w:val="uk-UA"/>
              </w:rPr>
            </w:pPr>
            <w:r w:rsidRPr="000C2914">
              <w:rPr>
                <w:spacing w:val="-2"/>
                <w:sz w:val="28"/>
                <w:lang w:val="uk-UA"/>
              </w:rPr>
              <w:t>64,</w:t>
            </w:r>
            <w:r w:rsidR="005C4A48">
              <w:rPr>
                <w:spacing w:val="-2"/>
                <w:sz w:val="28"/>
                <w:lang w:val="uk-UA"/>
              </w:rPr>
              <w:t>4</w:t>
            </w:r>
            <w:r w:rsidRPr="000C2914">
              <w:rPr>
                <w:spacing w:val="-2"/>
                <w:sz w:val="28"/>
                <w:lang w:val="uk-UA"/>
              </w:rPr>
              <w:t>±3,8</w:t>
            </w:r>
          </w:p>
        </w:tc>
        <w:tc>
          <w:tcPr>
            <w:tcW w:w="1771" w:type="dxa"/>
          </w:tcPr>
          <w:p w:rsidR="00E05A26" w:rsidRPr="000C2914" w:rsidRDefault="00E05A26" w:rsidP="005C4A48">
            <w:pPr>
              <w:pStyle w:val="TableParagraph"/>
              <w:spacing w:line="360" w:lineRule="auto"/>
              <w:ind w:left="381"/>
              <w:jc w:val="left"/>
              <w:rPr>
                <w:sz w:val="28"/>
                <w:lang w:val="uk-UA"/>
              </w:rPr>
            </w:pPr>
            <w:r w:rsidRPr="000C2914">
              <w:rPr>
                <w:spacing w:val="-2"/>
                <w:sz w:val="28"/>
                <w:lang w:val="uk-UA"/>
              </w:rPr>
              <w:t>83,4±5,</w:t>
            </w:r>
            <w:r w:rsidR="005C4A48">
              <w:rPr>
                <w:spacing w:val="-2"/>
                <w:sz w:val="28"/>
                <w:lang w:val="uk-UA"/>
              </w:rPr>
              <w:t>6</w:t>
            </w:r>
          </w:p>
        </w:tc>
        <w:tc>
          <w:tcPr>
            <w:tcW w:w="1060" w:type="dxa"/>
          </w:tcPr>
          <w:p w:rsidR="00E05A26" w:rsidRPr="000C2914" w:rsidRDefault="00E05A26" w:rsidP="00471B4D">
            <w:pPr>
              <w:pStyle w:val="TableParagraph"/>
              <w:spacing w:line="360" w:lineRule="auto"/>
              <w:ind w:left="115" w:right="116"/>
              <w:rPr>
                <w:b/>
                <w:sz w:val="28"/>
                <w:lang w:val="uk-UA"/>
              </w:rPr>
            </w:pPr>
            <w:r w:rsidRPr="000C2914">
              <w:rPr>
                <w:b/>
                <w:spacing w:val="-2"/>
                <w:sz w:val="28"/>
                <w:lang w:val="uk-UA"/>
              </w:rPr>
              <w:t>&lt;0,001</w:t>
            </w:r>
          </w:p>
        </w:tc>
      </w:tr>
      <w:tr w:rsidR="00E05A26" w:rsidRPr="000C2914" w:rsidTr="004F4E45">
        <w:trPr>
          <w:trHeight w:hRule="exact" w:val="494"/>
        </w:trPr>
        <w:tc>
          <w:tcPr>
            <w:tcW w:w="2475" w:type="dxa"/>
          </w:tcPr>
          <w:p w:rsidR="00E05A26" w:rsidRPr="000C2914" w:rsidRDefault="005C4A48" w:rsidP="00471B4D">
            <w:pPr>
              <w:pStyle w:val="TableParagraph"/>
              <w:spacing w:line="360" w:lineRule="auto"/>
              <w:ind w:left="103"/>
              <w:jc w:val="left"/>
              <w:rPr>
                <w:sz w:val="28"/>
                <w:lang w:val="uk-UA"/>
              </w:rPr>
            </w:pPr>
            <w:r w:rsidRPr="000C2914">
              <w:rPr>
                <w:spacing w:val="-2"/>
                <w:sz w:val="28"/>
                <w:lang w:val="uk-UA"/>
              </w:rPr>
              <w:t>Фенілаланін</w:t>
            </w:r>
          </w:p>
        </w:tc>
        <w:tc>
          <w:tcPr>
            <w:tcW w:w="1887" w:type="dxa"/>
          </w:tcPr>
          <w:p w:rsidR="00E05A26" w:rsidRPr="000C2914" w:rsidRDefault="00E05A26" w:rsidP="005C4A48">
            <w:pPr>
              <w:pStyle w:val="TableParagraph"/>
              <w:spacing w:line="360" w:lineRule="auto"/>
              <w:ind w:left="441"/>
              <w:jc w:val="left"/>
              <w:rPr>
                <w:sz w:val="28"/>
                <w:lang w:val="uk-UA"/>
              </w:rPr>
            </w:pPr>
            <w:r w:rsidRPr="000C2914">
              <w:rPr>
                <w:spacing w:val="-2"/>
                <w:sz w:val="28"/>
                <w:lang w:val="uk-UA"/>
              </w:rPr>
              <w:t>56,</w:t>
            </w:r>
            <w:r w:rsidR="005C4A48">
              <w:rPr>
                <w:spacing w:val="-2"/>
                <w:sz w:val="28"/>
                <w:lang w:val="uk-UA"/>
              </w:rPr>
              <w:t>1</w:t>
            </w:r>
            <w:r w:rsidRPr="000C2914">
              <w:rPr>
                <w:spacing w:val="-2"/>
                <w:sz w:val="28"/>
                <w:lang w:val="uk-UA"/>
              </w:rPr>
              <w:t>±2,6</w:t>
            </w:r>
          </w:p>
        </w:tc>
        <w:tc>
          <w:tcPr>
            <w:tcW w:w="1843" w:type="dxa"/>
          </w:tcPr>
          <w:p w:rsidR="00E05A26" w:rsidRPr="000C2914" w:rsidRDefault="00E05A26" w:rsidP="005C4A48">
            <w:pPr>
              <w:pStyle w:val="TableParagraph"/>
              <w:spacing w:line="360" w:lineRule="auto"/>
              <w:ind w:left="271" w:right="265"/>
              <w:rPr>
                <w:sz w:val="28"/>
                <w:lang w:val="uk-UA"/>
              </w:rPr>
            </w:pPr>
            <w:r w:rsidRPr="000C2914">
              <w:rPr>
                <w:spacing w:val="-2"/>
                <w:sz w:val="28"/>
                <w:lang w:val="uk-UA"/>
              </w:rPr>
              <w:t>47,</w:t>
            </w:r>
            <w:r w:rsidR="005C4A48">
              <w:rPr>
                <w:spacing w:val="-2"/>
                <w:sz w:val="28"/>
                <w:lang w:val="uk-UA"/>
              </w:rPr>
              <w:t>8</w:t>
            </w:r>
            <w:r w:rsidRPr="000C2914">
              <w:rPr>
                <w:spacing w:val="-2"/>
                <w:sz w:val="28"/>
                <w:lang w:val="uk-UA"/>
              </w:rPr>
              <w:t>±2,0</w:t>
            </w:r>
          </w:p>
        </w:tc>
        <w:tc>
          <w:tcPr>
            <w:tcW w:w="1771" w:type="dxa"/>
          </w:tcPr>
          <w:p w:rsidR="00E05A26" w:rsidRPr="000C2914" w:rsidRDefault="00E05A26" w:rsidP="00471B4D">
            <w:pPr>
              <w:pStyle w:val="TableParagraph"/>
              <w:spacing w:line="360" w:lineRule="auto"/>
              <w:ind w:left="381"/>
              <w:jc w:val="left"/>
              <w:rPr>
                <w:sz w:val="28"/>
                <w:lang w:val="uk-UA"/>
              </w:rPr>
            </w:pPr>
            <w:r w:rsidRPr="000C2914">
              <w:rPr>
                <w:spacing w:val="-2"/>
                <w:sz w:val="28"/>
                <w:lang w:val="uk-UA"/>
              </w:rPr>
              <w:t>43,</w:t>
            </w:r>
            <w:r w:rsidR="005C4A48">
              <w:rPr>
                <w:spacing w:val="-2"/>
                <w:sz w:val="28"/>
                <w:lang w:val="uk-UA"/>
              </w:rPr>
              <w:t>3</w:t>
            </w:r>
            <w:r w:rsidRPr="000C2914">
              <w:rPr>
                <w:spacing w:val="-2"/>
                <w:sz w:val="28"/>
                <w:lang w:val="uk-UA"/>
              </w:rPr>
              <w:t>2±1,4</w:t>
            </w:r>
          </w:p>
        </w:tc>
        <w:tc>
          <w:tcPr>
            <w:tcW w:w="1060" w:type="dxa"/>
          </w:tcPr>
          <w:p w:rsidR="00E05A26" w:rsidRPr="000C2914" w:rsidRDefault="00E05A26" w:rsidP="00471B4D">
            <w:pPr>
              <w:pStyle w:val="TableParagraph"/>
              <w:spacing w:line="360" w:lineRule="auto"/>
              <w:ind w:left="115" w:right="116"/>
              <w:rPr>
                <w:b/>
                <w:sz w:val="28"/>
                <w:lang w:val="uk-UA"/>
              </w:rPr>
            </w:pPr>
            <w:r w:rsidRPr="000C2914">
              <w:rPr>
                <w:b/>
                <w:spacing w:val="-2"/>
                <w:sz w:val="28"/>
                <w:lang w:val="uk-UA"/>
              </w:rPr>
              <w:t>&lt;0,01</w:t>
            </w:r>
          </w:p>
        </w:tc>
      </w:tr>
      <w:tr w:rsidR="00E05A26" w:rsidRPr="000C2914" w:rsidTr="004F4E45">
        <w:trPr>
          <w:trHeight w:hRule="exact" w:val="491"/>
        </w:trPr>
        <w:tc>
          <w:tcPr>
            <w:tcW w:w="2475" w:type="dxa"/>
          </w:tcPr>
          <w:p w:rsidR="00E05A26" w:rsidRPr="000C2914" w:rsidRDefault="00E05A26" w:rsidP="00471B4D">
            <w:pPr>
              <w:pStyle w:val="TableParagraph"/>
              <w:spacing w:line="360" w:lineRule="auto"/>
              <w:ind w:left="103"/>
              <w:jc w:val="left"/>
              <w:rPr>
                <w:sz w:val="28"/>
                <w:lang w:val="uk-UA"/>
              </w:rPr>
            </w:pPr>
            <w:r w:rsidRPr="000C2914">
              <w:rPr>
                <w:spacing w:val="-2"/>
                <w:sz w:val="28"/>
                <w:lang w:val="uk-UA"/>
              </w:rPr>
              <w:t>Тирозин</w:t>
            </w:r>
          </w:p>
        </w:tc>
        <w:tc>
          <w:tcPr>
            <w:tcW w:w="1887" w:type="dxa"/>
          </w:tcPr>
          <w:p w:rsidR="00E05A26" w:rsidRPr="000C2914" w:rsidRDefault="00E05A26" w:rsidP="005C4A48">
            <w:pPr>
              <w:pStyle w:val="TableParagraph"/>
              <w:spacing w:line="360" w:lineRule="auto"/>
              <w:ind w:left="441"/>
              <w:jc w:val="left"/>
              <w:rPr>
                <w:sz w:val="28"/>
                <w:lang w:val="uk-UA"/>
              </w:rPr>
            </w:pPr>
            <w:r w:rsidRPr="000C2914">
              <w:rPr>
                <w:spacing w:val="-2"/>
                <w:sz w:val="28"/>
                <w:lang w:val="uk-UA"/>
              </w:rPr>
              <w:t>65,</w:t>
            </w:r>
            <w:r w:rsidR="005C4A48">
              <w:rPr>
                <w:spacing w:val="-2"/>
                <w:sz w:val="28"/>
                <w:lang w:val="uk-UA"/>
              </w:rPr>
              <w:t>4</w:t>
            </w:r>
            <w:r w:rsidRPr="000C2914">
              <w:rPr>
                <w:spacing w:val="-2"/>
                <w:sz w:val="28"/>
                <w:lang w:val="uk-UA"/>
              </w:rPr>
              <w:t>±2,8</w:t>
            </w:r>
          </w:p>
        </w:tc>
        <w:tc>
          <w:tcPr>
            <w:tcW w:w="1843" w:type="dxa"/>
          </w:tcPr>
          <w:p w:rsidR="00E05A26" w:rsidRPr="000C2914" w:rsidRDefault="00E05A26" w:rsidP="005C4A48">
            <w:pPr>
              <w:pStyle w:val="TableParagraph"/>
              <w:spacing w:line="360" w:lineRule="auto"/>
              <w:ind w:left="271" w:right="265"/>
              <w:rPr>
                <w:sz w:val="28"/>
                <w:lang w:val="uk-UA"/>
              </w:rPr>
            </w:pPr>
            <w:r w:rsidRPr="000C2914">
              <w:rPr>
                <w:spacing w:val="-2"/>
                <w:sz w:val="28"/>
                <w:lang w:val="uk-UA"/>
              </w:rPr>
              <w:t>67,</w:t>
            </w:r>
            <w:r w:rsidR="005C4A48">
              <w:rPr>
                <w:spacing w:val="-2"/>
                <w:sz w:val="28"/>
                <w:lang w:val="uk-UA"/>
              </w:rPr>
              <w:t>4</w:t>
            </w:r>
            <w:r w:rsidRPr="000C2914">
              <w:rPr>
                <w:spacing w:val="-2"/>
                <w:sz w:val="28"/>
                <w:lang w:val="uk-UA"/>
              </w:rPr>
              <w:t>±2,8</w:t>
            </w:r>
          </w:p>
        </w:tc>
        <w:tc>
          <w:tcPr>
            <w:tcW w:w="1771" w:type="dxa"/>
          </w:tcPr>
          <w:p w:rsidR="00E05A26" w:rsidRPr="000C2914" w:rsidRDefault="00E05A26" w:rsidP="005C4A48">
            <w:pPr>
              <w:pStyle w:val="TableParagraph"/>
              <w:spacing w:line="360" w:lineRule="auto"/>
              <w:ind w:left="381"/>
              <w:jc w:val="left"/>
              <w:rPr>
                <w:sz w:val="28"/>
                <w:lang w:val="uk-UA"/>
              </w:rPr>
            </w:pPr>
            <w:r w:rsidRPr="000C2914">
              <w:rPr>
                <w:spacing w:val="-2"/>
                <w:sz w:val="28"/>
                <w:lang w:val="uk-UA"/>
              </w:rPr>
              <w:t>60,</w:t>
            </w:r>
            <w:r w:rsidR="005C4A48">
              <w:rPr>
                <w:spacing w:val="-2"/>
                <w:sz w:val="28"/>
                <w:lang w:val="uk-UA"/>
              </w:rPr>
              <w:t>7</w:t>
            </w:r>
            <w:r w:rsidRPr="000C2914">
              <w:rPr>
                <w:spacing w:val="-2"/>
                <w:sz w:val="28"/>
                <w:lang w:val="uk-UA"/>
              </w:rPr>
              <w:t>±2,7</w:t>
            </w:r>
          </w:p>
        </w:tc>
        <w:tc>
          <w:tcPr>
            <w:tcW w:w="1060" w:type="dxa"/>
          </w:tcPr>
          <w:p w:rsidR="00E05A26" w:rsidRPr="000C2914" w:rsidRDefault="00E05A26" w:rsidP="00471B4D">
            <w:pPr>
              <w:pStyle w:val="TableParagraph"/>
              <w:spacing w:line="360" w:lineRule="auto"/>
              <w:ind w:left="115" w:right="115"/>
              <w:rPr>
                <w:sz w:val="28"/>
                <w:lang w:val="uk-UA"/>
              </w:rPr>
            </w:pPr>
            <w:r w:rsidRPr="000C2914">
              <w:rPr>
                <w:spacing w:val="-2"/>
                <w:sz w:val="28"/>
                <w:lang w:val="uk-UA"/>
              </w:rPr>
              <w:t>&gt;0,05</w:t>
            </w:r>
          </w:p>
        </w:tc>
      </w:tr>
      <w:tr w:rsidR="00E05A26" w:rsidRPr="000C2914" w:rsidTr="004F4E45">
        <w:trPr>
          <w:trHeight w:hRule="exact" w:val="494"/>
        </w:trPr>
        <w:tc>
          <w:tcPr>
            <w:tcW w:w="2475" w:type="dxa"/>
          </w:tcPr>
          <w:p w:rsidR="00E05A26" w:rsidRPr="000C2914" w:rsidRDefault="00E05A26" w:rsidP="00471B4D">
            <w:pPr>
              <w:pStyle w:val="TableParagraph"/>
              <w:spacing w:line="360" w:lineRule="auto"/>
              <w:ind w:left="103"/>
              <w:jc w:val="left"/>
              <w:rPr>
                <w:sz w:val="28"/>
                <w:lang w:val="uk-UA"/>
              </w:rPr>
            </w:pPr>
            <w:r w:rsidRPr="000C2914">
              <w:rPr>
                <w:spacing w:val="-2"/>
                <w:sz w:val="28"/>
                <w:lang w:val="uk-UA"/>
              </w:rPr>
              <w:t>Валин</w:t>
            </w:r>
          </w:p>
        </w:tc>
        <w:tc>
          <w:tcPr>
            <w:tcW w:w="1887" w:type="dxa"/>
          </w:tcPr>
          <w:p w:rsidR="00E05A26" w:rsidRPr="000C2914" w:rsidRDefault="00E05A26" w:rsidP="005C4A48">
            <w:pPr>
              <w:pStyle w:val="TableParagraph"/>
              <w:spacing w:line="360" w:lineRule="auto"/>
              <w:ind w:left="371"/>
              <w:jc w:val="left"/>
              <w:rPr>
                <w:sz w:val="28"/>
                <w:lang w:val="uk-UA"/>
              </w:rPr>
            </w:pPr>
            <w:r w:rsidRPr="000C2914">
              <w:rPr>
                <w:spacing w:val="-2"/>
                <w:sz w:val="28"/>
                <w:lang w:val="uk-UA"/>
              </w:rPr>
              <w:t>136,</w:t>
            </w:r>
            <w:r w:rsidR="005C4A48">
              <w:rPr>
                <w:spacing w:val="-2"/>
                <w:sz w:val="28"/>
                <w:lang w:val="uk-UA"/>
              </w:rPr>
              <w:t>5</w:t>
            </w:r>
            <w:r w:rsidRPr="000C2914">
              <w:rPr>
                <w:spacing w:val="-2"/>
                <w:sz w:val="28"/>
                <w:lang w:val="uk-UA"/>
              </w:rPr>
              <w:t>±4,5</w:t>
            </w:r>
          </w:p>
        </w:tc>
        <w:tc>
          <w:tcPr>
            <w:tcW w:w="1843" w:type="dxa"/>
          </w:tcPr>
          <w:p w:rsidR="00E05A26" w:rsidRPr="000C2914" w:rsidRDefault="00E05A26" w:rsidP="005C4A48">
            <w:pPr>
              <w:pStyle w:val="TableParagraph"/>
              <w:spacing w:line="360" w:lineRule="auto"/>
              <w:ind w:left="271" w:right="265"/>
              <w:rPr>
                <w:sz w:val="28"/>
                <w:lang w:val="uk-UA"/>
              </w:rPr>
            </w:pPr>
            <w:r w:rsidRPr="000C2914">
              <w:rPr>
                <w:spacing w:val="-2"/>
                <w:sz w:val="28"/>
                <w:lang w:val="uk-UA"/>
              </w:rPr>
              <w:t>155,</w:t>
            </w:r>
            <w:r w:rsidR="005C4A48">
              <w:rPr>
                <w:spacing w:val="-2"/>
                <w:sz w:val="28"/>
                <w:lang w:val="uk-UA"/>
              </w:rPr>
              <w:t>4</w:t>
            </w:r>
            <w:r w:rsidRPr="000C2914">
              <w:rPr>
                <w:spacing w:val="-2"/>
                <w:sz w:val="28"/>
                <w:lang w:val="uk-UA"/>
              </w:rPr>
              <w:t>±5,1</w:t>
            </w:r>
          </w:p>
        </w:tc>
        <w:tc>
          <w:tcPr>
            <w:tcW w:w="1771" w:type="dxa"/>
          </w:tcPr>
          <w:p w:rsidR="00E05A26" w:rsidRPr="000C2914" w:rsidRDefault="00E05A26" w:rsidP="005C4A48">
            <w:pPr>
              <w:pStyle w:val="TableParagraph"/>
              <w:spacing w:line="360" w:lineRule="auto"/>
              <w:ind w:right="313"/>
              <w:jc w:val="right"/>
              <w:rPr>
                <w:sz w:val="28"/>
                <w:lang w:val="uk-UA"/>
              </w:rPr>
            </w:pPr>
            <w:r w:rsidRPr="000C2914">
              <w:rPr>
                <w:spacing w:val="-2"/>
                <w:sz w:val="28"/>
                <w:lang w:val="uk-UA"/>
              </w:rPr>
              <w:t>136,</w:t>
            </w:r>
            <w:r w:rsidR="005C4A48">
              <w:rPr>
                <w:spacing w:val="-2"/>
                <w:sz w:val="28"/>
                <w:lang w:val="uk-UA"/>
              </w:rPr>
              <w:t>7</w:t>
            </w:r>
            <w:r w:rsidRPr="000C2914">
              <w:rPr>
                <w:spacing w:val="-2"/>
                <w:sz w:val="28"/>
                <w:lang w:val="uk-UA"/>
              </w:rPr>
              <w:t>±5,</w:t>
            </w:r>
            <w:r w:rsidR="005C4A48">
              <w:rPr>
                <w:spacing w:val="-2"/>
                <w:sz w:val="28"/>
                <w:lang w:val="uk-UA"/>
              </w:rPr>
              <w:t>2</w:t>
            </w:r>
          </w:p>
        </w:tc>
        <w:tc>
          <w:tcPr>
            <w:tcW w:w="1060" w:type="dxa"/>
          </w:tcPr>
          <w:p w:rsidR="00E05A26" w:rsidRPr="000C2914" w:rsidRDefault="00E05A26" w:rsidP="00471B4D">
            <w:pPr>
              <w:pStyle w:val="TableParagraph"/>
              <w:spacing w:line="360" w:lineRule="auto"/>
              <w:ind w:left="115" w:right="116"/>
              <w:rPr>
                <w:b/>
                <w:sz w:val="28"/>
                <w:lang w:val="uk-UA"/>
              </w:rPr>
            </w:pPr>
            <w:r w:rsidRPr="000C2914">
              <w:rPr>
                <w:b/>
                <w:spacing w:val="-2"/>
                <w:sz w:val="28"/>
                <w:lang w:val="uk-UA"/>
              </w:rPr>
              <w:t>&lt;0,01</w:t>
            </w:r>
          </w:p>
        </w:tc>
      </w:tr>
      <w:tr w:rsidR="00E05A26" w:rsidRPr="000C2914" w:rsidTr="004F4E45">
        <w:trPr>
          <w:trHeight w:hRule="exact" w:val="492"/>
        </w:trPr>
        <w:tc>
          <w:tcPr>
            <w:tcW w:w="2475" w:type="dxa"/>
          </w:tcPr>
          <w:p w:rsidR="00E05A26" w:rsidRPr="000C2914" w:rsidRDefault="00E05A26" w:rsidP="00471B4D">
            <w:pPr>
              <w:pStyle w:val="TableParagraph"/>
              <w:spacing w:line="360" w:lineRule="auto"/>
              <w:ind w:left="103"/>
              <w:jc w:val="left"/>
              <w:rPr>
                <w:sz w:val="28"/>
                <w:lang w:val="uk-UA"/>
              </w:rPr>
            </w:pPr>
            <w:r w:rsidRPr="000C2914">
              <w:rPr>
                <w:spacing w:val="-2"/>
                <w:sz w:val="28"/>
                <w:lang w:val="uk-UA"/>
              </w:rPr>
              <w:t>Лейцин/</w:t>
            </w:r>
            <w:r w:rsidR="005C4A48" w:rsidRPr="000C2914">
              <w:rPr>
                <w:spacing w:val="-2"/>
                <w:sz w:val="28"/>
                <w:lang w:val="uk-UA"/>
              </w:rPr>
              <w:t>ізолейцин</w:t>
            </w:r>
          </w:p>
        </w:tc>
        <w:tc>
          <w:tcPr>
            <w:tcW w:w="1887" w:type="dxa"/>
          </w:tcPr>
          <w:p w:rsidR="00E05A26" w:rsidRPr="000C2914" w:rsidRDefault="00E05A26" w:rsidP="005C4A48">
            <w:pPr>
              <w:pStyle w:val="TableParagraph"/>
              <w:spacing w:line="360" w:lineRule="auto"/>
              <w:ind w:left="371"/>
              <w:jc w:val="left"/>
              <w:rPr>
                <w:sz w:val="28"/>
                <w:lang w:val="uk-UA"/>
              </w:rPr>
            </w:pPr>
            <w:r w:rsidRPr="000C2914">
              <w:rPr>
                <w:spacing w:val="-2"/>
                <w:sz w:val="28"/>
                <w:lang w:val="uk-UA"/>
              </w:rPr>
              <w:t>130,</w:t>
            </w:r>
            <w:r w:rsidR="005C4A48">
              <w:rPr>
                <w:spacing w:val="-2"/>
                <w:sz w:val="28"/>
                <w:lang w:val="uk-UA"/>
              </w:rPr>
              <w:t>8</w:t>
            </w:r>
            <w:r w:rsidRPr="000C2914">
              <w:rPr>
                <w:spacing w:val="-2"/>
                <w:sz w:val="28"/>
                <w:lang w:val="uk-UA"/>
              </w:rPr>
              <w:t>±4,9</w:t>
            </w:r>
          </w:p>
        </w:tc>
        <w:tc>
          <w:tcPr>
            <w:tcW w:w="1843" w:type="dxa"/>
          </w:tcPr>
          <w:p w:rsidR="00E05A26" w:rsidRPr="000C2914" w:rsidRDefault="00E05A26" w:rsidP="005C4A48">
            <w:pPr>
              <w:pStyle w:val="TableParagraph"/>
              <w:spacing w:line="360" w:lineRule="auto"/>
              <w:ind w:left="271" w:right="265"/>
              <w:rPr>
                <w:sz w:val="28"/>
                <w:lang w:val="uk-UA"/>
              </w:rPr>
            </w:pPr>
            <w:r w:rsidRPr="000C2914">
              <w:rPr>
                <w:spacing w:val="-2"/>
                <w:sz w:val="28"/>
                <w:lang w:val="uk-UA"/>
              </w:rPr>
              <w:t>147,</w:t>
            </w:r>
            <w:r w:rsidR="005C4A48">
              <w:rPr>
                <w:spacing w:val="-2"/>
                <w:sz w:val="28"/>
                <w:lang w:val="uk-UA"/>
              </w:rPr>
              <w:t>2±6,6</w:t>
            </w:r>
          </w:p>
        </w:tc>
        <w:tc>
          <w:tcPr>
            <w:tcW w:w="1771" w:type="dxa"/>
          </w:tcPr>
          <w:p w:rsidR="00E05A26" w:rsidRPr="000C2914" w:rsidRDefault="00E05A26" w:rsidP="005C4A48">
            <w:pPr>
              <w:pStyle w:val="TableParagraph"/>
              <w:spacing w:line="360" w:lineRule="auto"/>
              <w:ind w:right="313"/>
              <w:jc w:val="right"/>
              <w:rPr>
                <w:sz w:val="28"/>
                <w:lang w:val="uk-UA"/>
              </w:rPr>
            </w:pPr>
            <w:r w:rsidRPr="000C2914">
              <w:rPr>
                <w:spacing w:val="-2"/>
                <w:sz w:val="28"/>
                <w:lang w:val="uk-UA"/>
              </w:rPr>
              <w:t>108,</w:t>
            </w:r>
            <w:r w:rsidR="005C4A48">
              <w:rPr>
                <w:spacing w:val="-2"/>
                <w:sz w:val="28"/>
                <w:lang w:val="uk-UA"/>
              </w:rPr>
              <w:t>6</w:t>
            </w:r>
            <w:r w:rsidRPr="000C2914">
              <w:rPr>
                <w:spacing w:val="-2"/>
                <w:sz w:val="28"/>
                <w:lang w:val="uk-UA"/>
              </w:rPr>
              <w:t>±3,</w:t>
            </w:r>
            <w:r w:rsidR="005C4A48">
              <w:rPr>
                <w:spacing w:val="-2"/>
                <w:sz w:val="28"/>
                <w:lang w:val="uk-UA"/>
              </w:rPr>
              <w:t>8</w:t>
            </w:r>
          </w:p>
        </w:tc>
        <w:tc>
          <w:tcPr>
            <w:tcW w:w="1060" w:type="dxa"/>
          </w:tcPr>
          <w:p w:rsidR="00E05A26" w:rsidRPr="000C2914" w:rsidRDefault="00E05A26" w:rsidP="00471B4D">
            <w:pPr>
              <w:pStyle w:val="TableParagraph"/>
              <w:spacing w:line="360" w:lineRule="auto"/>
              <w:ind w:left="115" w:right="116"/>
              <w:rPr>
                <w:b/>
                <w:sz w:val="28"/>
                <w:lang w:val="uk-UA"/>
              </w:rPr>
            </w:pPr>
            <w:r w:rsidRPr="000C2914">
              <w:rPr>
                <w:b/>
                <w:spacing w:val="-2"/>
                <w:sz w:val="28"/>
                <w:lang w:val="uk-UA"/>
              </w:rPr>
              <w:t>&lt;0,001</w:t>
            </w:r>
          </w:p>
        </w:tc>
      </w:tr>
    </w:tbl>
    <w:p w:rsidR="00CB30C7" w:rsidRPr="000C2914" w:rsidRDefault="00CB30C7" w:rsidP="00471B4D">
      <w:pPr>
        <w:spacing w:line="360" w:lineRule="auto"/>
        <w:ind w:firstLine="709"/>
        <w:jc w:val="both"/>
        <w:rPr>
          <w:sz w:val="28"/>
          <w:szCs w:val="28"/>
          <w:lang w:val="uk-UA"/>
        </w:rPr>
      </w:pPr>
    </w:p>
    <w:p w:rsidR="00CB30C7" w:rsidRPr="000C2914" w:rsidRDefault="00E05A26" w:rsidP="00471B4D">
      <w:pPr>
        <w:spacing w:line="360" w:lineRule="auto"/>
        <w:ind w:firstLine="709"/>
        <w:jc w:val="both"/>
        <w:rPr>
          <w:sz w:val="28"/>
          <w:szCs w:val="28"/>
          <w:lang w:val="uk-UA"/>
        </w:rPr>
      </w:pPr>
      <w:r w:rsidRPr="000C2914">
        <w:rPr>
          <w:sz w:val="28"/>
          <w:szCs w:val="28"/>
          <w:lang w:val="uk-UA"/>
        </w:rPr>
        <w:lastRenderedPageBreak/>
        <w:t>Серед усіх незамінних амінокислот особливе значення має метіонін за рахунок свого позитивного впливу на ліпідний обмін (надає ліпотропні дії), а також у зв'язку з тим, що ця речовина є субстратом для ендогенного синтезу карнітину.</w:t>
      </w:r>
    </w:p>
    <w:p w:rsidR="00E05A26" w:rsidRPr="000C2914" w:rsidRDefault="00E05A26" w:rsidP="00471B4D">
      <w:pPr>
        <w:spacing w:line="360" w:lineRule="auto"/>
        <w:ind w:firstLine="709"/>
        <w:jc w:val="both"/>
        <w:rPr>
          <w:sz w:val="28"/>
          <w:szCs w:val="28"/>
          <w:lang w:val="uk-UA"/>
        </w:rPr>
      </w:pPr>
      <w:r w:rsidRPr="000C2914">
        <w:rPr>
          <w:sz w:val="28"/>
          <w:szCs w:val="28"/>
          <w:lang w:val="uk-UA"/>
        </w:rPr>
        <w:t xml:space="preserve">Таким чином, у ході проведеного дослідження було відзначено деякі особливості стану </w:t>
      </w:r>
      <w:r w:rsidR="00D53A6C">
        <w:rPr>
          <w:sz w:val="28"/>
          <w:szCs w:val="28"/>
          <w:lang w:val="uk-UA"/>
        </w:rPr>
        <w:t>карнітинового</w:t>
      </w:r>
      <w:r w:rsidRPr="000C2914">
        <w:rPr>
          <w:sz w:val="28"/>
          <w:szCs w:val="28"/>
          <w:lang w:val="uk-UA"/>
        </w:rPr>
        <w:t xml:space="preserve"> обміну залежно від виду діяльності. Було з'ясовано, що рівень вільного карнітину (С</w:t>
      </w:r>
      <w:r w:rsidRPr="00940600">
        <w:rPr>
          <w:sz w:val="28"/>
          <w:szCs w:val="28"/>
          <w:vertAlign w:val="subscript"/>
          <w:lang w:val="uk-UA"/>
        </w:rPr>
        <w:t>0</w:t>
      </w:r>
      <w:r w:rsidRPr="000C2914">
        <w:rPr>
          <w:sz w:val="28"/>
          <w:szCs w:val="28"/>
          <w:lang w:val="uk-UA"/>
        </w:rPr>
        <w:t xml:space="preserve">) у групі </w:t>
      </w:r>
      <w:r w:rsidR="0067030B">
        <w:rPr>
          <w:sz w:val="28"/>
          <w:szCs w:val="28"/>
          <w:lang w:val="uk-UA"/>
        </w:rPr>
        <w:t>гімнасток</w:t>
      </w:r>
      <w:r w:rsidRPr="000C2914">
        <w:rPr>
          <w:sz w:val="28"/>
          <w:szCs w:val="28"/>
          <w:lang w:val="uk-UA"/>
        </w:rPr>
        <w:t xml:space="preserve"> виявився достовірно нижчим, ніж у групі плавців (р&lt;0,001), а найнижчий вміст вільного карнітину – у групі дівчаток, які </w:t>
      </w:r>
      <w:r w:rsidR="009769E5" w:rsidRPr="000C2914">
        <w:rPr>
          <w:sz w:val="28"/>
          <w:szCs w:val="28"/>
          <w:lang w:val="uk-UA"/>
        </w:rPr>
        <w:t>займаються</w:t>
      </w:r>
      <w:r w:rsidRPr="000C2914">
        <w:rPr>
          <w:sz w:val="28"/>
          <w:szCs w:val="28"/>
          <w:lang w:val="uk-UA"/>
        </w:rPr>
        <w:t xml:space="preserve">  </w:t>
      </w:r>
      <w:r w:rsidR="00125329" w:rsidRPr="000C2914">
        <w:rPr>
          <w:sz w:val="28"/>
          <w:szCs w:val="28"/>
          <w:lang w:val="uk-UA"/>
        </w:rPr>
        <w:t>художн</w:t>
      </w:r>
      <w:r w:rsidR="00940600">
        <w:rPr>
          <w:sz w:val="28"/>
          <w:szCs w:val="28"/>
          <w:lang w:val="uk-UA"/>
        </w:rPr>
        <w:t>ьою</w:t>
      </w:r>
      <w:r w:rsidR="00125329" w:rsidRPr="000C2914">
        <w:rPr>
          <w:sz w:val="28"/>
          <w:szCs w:val="28"/>
          <w:lang w:val="uk-UA"/>
        </w:rPr>
        <w:t xml:space="preserve"> гімнастик</w:t>
      </w:r>
      <w:r w:rsidR="00940600">
        <w:rPr>
          <w:sz w:val="28"/>
          <w:szCs w:val="28"/>
          <w:lang w:val="uk-UA"/>
        </w:rPr>
        <w:t>ою</w:t>
      </w:r>
      <w:r w:rsidRPr="000C2914">
        <w:rPr>
          <w:sz w:val="28"/>
          <w:szCs w:val="28"/>
          <w:lang w:val="uk-UA"/>
        </w:rPr>
        <w:t>. Коефіцієнт АК/С</w:t>
      </w:r>
      <w:r w:rsidRPr="00940600">
        <w:rPr>
          <w:sz w:val="28"/>
          <w:szCs w:val="28"/>
          <w:vertAlign w:val="subscript"/>
          <w:lang w:val="uk-UA"/>
        </w:rPr>
        <w:t>0</w:t>
      </w:r>
      <w:r w:rsidRPr="000C2914">
        <w:rPr>
          <w:sz w:val="28"/>
          <w:szCs w:val="28"/>
          <w:lang w:val="uk-UA"/>
        </w:rPr>
        <w:t xml:space="preserve"> використовується </w:t>
      </w:r>
      <w:r w:rsidR="00940600">
        <w:rPr>
          <w:sz w:val="28"/>
          <w:szCs w:val="28"/>
          <w:lang w:val="uk-UA"/>
        </w:rPr>
        <w:t xml:space="preserve">для </w:t>
      </w:r>
      <w:r w:rsidRPr="000C2914">
        <w:rPr>
          <w:sz w:val="28"/>
          <w:szCs w:val="28"/>
          <w:lang w:val="uk-UA"/>
        </w:rPr>
        <w:t xml:space="preserve">додаткової оцінки ефективності клітинної енергетики. При підрахунку співвідношення ацилкарнітинів і вільного карнітину, середні показники цього індексу виявилися значно вищими у групі </w:t>
      </w:r>
      <w:r w:rsidR="0067030B">
        <w:rPr>
          <w:sz w:val="28"/>
          <w:szCs w:val="28"/>
          <w:lang w:val="uk-UA"/>
        </w:rPr>
        <w:t>гімнасток</w:t>
      </w:r>
      <w:r w:rsidR="00940600">
        <w:rPr>
          <w:sz w:val="28"/>
          <w:szCs w:val="28"/>
          <w:lang w:val="uk-UA"/>
        </w:rPr>
        <w:t xml:space="preserve"> (р&lt;0,01)</w:t>
      </w:r>
      <w:r w:rsidRPr="000C2914">
        <w:rPr>
          <w:sz w:val="28"/>
          <w:szCs w:val="28"/>
          <w:lang w:val="uk-UA"/>
        </w:rPr>
        <w:t>.</w:t>
      </w:r>
    </w:p>
    <w:p w:rsidR="00BE73A5" w:rsidRPr="000C2914" w:rsidRDefault="00BE73A5" w:rsidP="00471B4D">
      <w:pPr>
        <w:spacing w:line="360" w:lineRule="auto"/>
        <w:ind w:firstLine="709"/>
        <w:jc w:val="both"/>
        <w:rPr>
          <w:b/>
          <w:sz w:val="28"/>
          <w:szCs w:val="28"/>
          <w:lang w:val="uk-UA"/>
        </w:rPr>
      </w:pPr>
      <w:r w:rsidRPr="000C2914">
        <w:rPr>
          <w:b/>
          <w:sz w:val="28"/>
          <w:szCs w:val="28"/>
          <w:lang w:val="uk-UA"/>
        </w:rPr>
        <w:t>3.</w:t>
      </w:r>
      <w:r w:rsidR="00CC22F5">
        <w:rPr>
          <w:b/>
          <w:sz w:val="28"/>
          <w:szCs w:val="28"/>
          <w:lang w:val="uk-UA"/>
        </w:rPr>
        <w:t>3</w:t>
      </w:r>
      <w:r w:rsidRPr="000C2914">
        <w:rPr>
          <w:b/>
          <w:sz w:val="28"/>
          <w:szCs w:val="28"/>
          <w:lang w:val="uk-UA"/>
        </w:rPr>
        <w:t xml:space="preserve">. Вивчення показників </w:t>
      </w:r>
      <w:r w:rsidR="003B0707">
        <w:rPr>
          <w:b/>
          <w:sz w:val="28"/>
          <w:szCs w:val="28"/>
          <w:lang w:val="uk-UA"/>
        </w:rPr>
        <w:t>фізичної</w:t>
      </w:r>
      <w:r w:rsidRPr="000C2914">
        <w:rPr>
          <w:b/>
          <w:sz w:val="28"/>
          <w:szCs w:val="28"/>
          <w:lang w:val="uk-UA"/>
        </w:rPr>
        <w:t xml:space="preserve"> працездатності у </w:t>
      </w:r>
      <w:r w:rsidR="003D77B1">
        <w:rPr>
          <w:b/>
          <w:sz w:val="28"/>
          <w:szCs w:val="28"/>
          <w:lang w:val="uk-UA"/>
        </w:rPr>
        <w:t>юних</w:t>
      </w:r>
      <w:r w:rsidR="003B0707">
        <w:rPr>
          <w:b/>
          <w:sz w:val="28"/>
          <w:szCs w:val="28"/>
          <w:lang w:val="uk-UA"/>
        </w:rPr>
        <w:t xml:space="preserve"> </w:t>
      </w:r>
      <w:r w:rsidR="00584259">
        <w:rPr>
          <w:b/>
          <w:sz w:val="28"/>
          <w:szCs w:val="28"/>
          <w:lang w:val="uk-UA"/>
        </w:rPr>
        <w:t>спортсмен</w:t>
      </w:r>
      <w:r w:rsidR="003B0707">
        <w:rPr>
          <w:b/>
          <w:sz w:val="28"/>
          <w:szCs w:val="28"/>
          <w:lang w:val="uk-UA"/>
        </w:rPr>
        <w:t>ів</w:t>
      </w:r>
    </w:p>
    <w:p w:rsidR="00BE73A5" w:rsidRPr="000C2914" w:rsidRDefault="00BE73A5" w:rsidP="00471B4D">
      <w:pPr>
        <w:spacing w:line="360" w:lineRule="auto"/>
        <w:ind w:firstLine="709"/>
        <w:jc w:val="both"/>
        <w:rPr>
          <w:sz w:val="28"/>
          <w:szCs w:val="28"/>
          <w:lang w:val="uk-UA"/>
        </w:rPr>
      </w:pPr>
      <w:r w:rsidRPr="000C2914">
        <w:rPr>
          <w:sz w:val="28"/>
          <w:szCs w:val="28"/>
          <w:lang w:val="uk-UA"/>
        </w:rPr>
        <w:t xml:space="preserve">З метою оцінки стану </w:t>
      </w:r>
      <w:r w:rsidR="003B0707">
        <w:rPr>
          <w:sz w:val="28"/>
          <w:szCs w:val="28"/>
          <w:lang w:val="uk-UA"/>
        </w:rPr>
        <w:t>фізичної</w:t>
      </w:r>
      <w:r w:rsidRPr="000C2914">
        <w:rPr>
          <w:sz w:val="28"/>
          <w:szCs w:val="28"/>
          <w:lang w:val="uk-UA"/>
        </w:rPr>
        <w:t xml:space="preserve"> працездатності у </w:t>
      </w:r>
      <w:r w:rsidR="00584259">
        <w:rPr>
          <w:sz w:val="28"/>
          <w:szCs w:val="28"/>
          <w:lang w:val="uk-UA"/>
        </w:rPr>
        <w:t>спортсменок</w:t>
      </w:r>
      <w:r w:rsidRPr="000C2914">
        <w:rPr>
          <w:sz w:val="28"/>
          <w:szCs w:val="28"/>
          <w:lang w:val="uk-UA"/>
        </w:rPr>
        <w:t xml:space="preserve"> нами було проведено оцінку показника максимального споживання кисню залежно від виду фізичного навантаження. Отримані дані подано у таблиці 3.</w:t>
      </w:r>
      <w:r w:rsidR="003B0707">
        <w:rPr>
          <w:sz w:val="28"/>
          <w:szCs w:val="28"/>
          <w:lang w:val="uk-UA"/>
        </w:rPr>
        <w:t>8</w:t>
      </w:r>
      <w:r w:rsidRPr="000C2914">
        <w:rPr>
          <w:sz w:val="28"/>
          <w:szCs w:val="28"/>
          <w:lang w:val="uk-UA"/>
        </w:rPr>
        <w:t>.</w:t>
      </w:r>
    </w:p>
    <w:p w:rsidR="003B0707" w:rsidRPr="003B0707" w:rsidRDefault="00BE73A5" w:rsidP="003B0707">
      <w:pPr>
        <w:spacing w:line="360" w:lineRule="auto"/>
        <w:ind w:firstLine="709"/>
        <w:jc w:val="right"/>
        <w:rPr>
          <w:i/>
          <w:sz w:val="28"/>
          <w:szCs w:val="28"/>
          <w:lang w:val="uk-UA"/>
        </w:rPr>
      </w:pPr>
      <w:r w:rsidRPr="003B0707">
        <w:rPr>
          <w:i/>
          <w:sz w:val="28"/>
          <w:szCs w:val="28"/>
          <w:lang w:val="uk-UA"/>
        </w:rPr>
        <w:t xml:space="preserve"> Таблиця 3.</w:t>
      </w:r>
      <w:r w:rsidR="003B0707" w:rsidRPr="003B0707">
        <w:rPr>
          <w:i/>
          <w:sz w:val="28"/>
          <w:szCs w:val="28"/>
          <w:lang w:val="uk-UA"/>
        </w:rPr>
        <w:t>8</w:t>
      </w:r>
    </w:p>
    <w:p w:rsidR="00BE73A5" w:rsidRPr="003B0707" w:rsidRDefault="00BE73A5" w:rsidP="003B0707">
      <w:pPr>
        <w:spacing w:line="360" w:lineRule="auto"/>
        <w:ind w:firstLine="709"/>
        <w:jc w:val="center"/>
        <w:rPr>
          <w:i/>
          <w:sz w:val="28"/>
          <w:szCs w:val="28"/>
          <w:lang w:val="uk-UA"/>
        </w:rPr>
      </w:pPr>
      <w:r w:rsidRPr="003B0707">
        <w:rPr>
          <w:i/>
          <w:sz w:val="28"/>
          <w:szCs w:val="28"/>
          <w:lang w:val="uk-UA"/>
        </w:rPr>
        <w:t xml:space="preserve">Порівняння абсолютного </w:t>
      </w:r>
      <w:r w:rsidR="003B0707" w:rsidRPr="003B0707">
        <w:rPr>
          <w:i/>
          <w:sz w:val="28"/>
          <w:szCs w:val="28"/>
          <w:lang w:val="uk-UA"/>
        </w:rPr>
        <w:t>МСК</w:t>
      </w:r>
      <w:r w:rsidRPr="003B0707">
        <w:rPr>
          <w:i/>
          <w:sz w:val="28"/>
          <w:szCs w:val="28"/>
          <w:lang w:val="uk-UA"/>
        </w:rPr>
        <w:t xml:space="preserve"> (л</w:t>
      </w:r>
      <w:r w:rsidR="003B0707" w:rsidRPr="003B0707">
        <w:rPr>
          <w:i/>
          <w:sz w:val="28"/>
          <w:szCs w:val="28"/>
          <w:lang w:val="uk-UA"/>
        </w:rPr>
        <w:t>·</w:t>
      </w:r>
      <w:r w:rsidRPr="003B0707">
        <w:rPr>
          <w:i/>
          <w:sz w:val="28"/>
          <w:szCs w:val="28"/>
          <w:lang w:val="uk-UA"/>
        </w:rPr>
        <w:t>хв</w:t>
      </w:r>
      <w:r w:rsidR="003B0707" w:rsidRPr="003B0707">
        <w:rPr>
          <w:i/>
          <w:sz w:val="28"/>
          <w:szCs w:val="28"/>
          <w:vertAlign w:val="superscript"/>
          <w:lang w:val="uk-UA"/>
        </w:rPr>
        <w:t>-1</w:t>
      </w:r>
      <w:r w:rsidRPr="003B0707">
        <w:rPr>
          <w:i/>
          <w:sz w:val="28"/>
          <w:szCs w:val="28"/>
          <w:lang w:val="uk-UA"/>
        </w:rPr>
        <w:t xml:space="preserve">) та відносного </w:t>
      </w:r>
      <w:r w:rsidR="003B0707" w:rsidRPr="003B0707">
        <w:rPr>
          <w:i/>
          <w:sz w:val="28"/>
          <w:szCs w:val="28"/>
          <w:lang w:val="uk-UA"/>
        </w:rPr>
        <w:t xml:space="preserve">                                    МСК</w:t>
      </w:r>
      <w:r w:rsidRPr="003B0707">
        <w:rPr>
          <w:i/>
          <w:sz w:val="28"/>
          <w:szCs w:val="28"/>
          <w:lang w:val="uk-UA"/>
        </w:rPr>
        <w:t xml:space="preserve"> </w:t>
      </w:r>
      <w:r w:rsidR="003B0707" w:rsidRPr="003B0707">
        <w:rPr>
          <w:i/>
          <w:sz w:val="28"/>
          <w:szCs w:val="28"/>
          <w:lang w:val="uk-UA"/>
        </w:rPr>
        <w:t xml:space="preserve"> </w:t>
      </w:r>
      <w:r w:rsidRPr="003B0707">
        <w:rPr>
          <w:i/>
          <w:sz w:val="28"/>
          <w:szCs w:val="28"/>
          <w:lang w:val="uk-UA"/>
        </w:rPr>
        <w:t>(мл</w:t>
      </w:r>
      <w:r w:rsidR="003B0707" w:rsidRPr="003B0707">
        <w:rPr>
          <w:i/>
          <w:sz w:val="28"/>
          <w:szCs w:val="28"/>
          <w:lang w:val="uk-UA"/>
        </w:rPr>
        <w:t>·</w:t>
      </w:r>
      <w:r w:rsidRPr="003B0707">
        <w:rPr>
          <w:i/>
          <w:sz w:val="28"/>
          <w:szCs w:val="28"/>
          <w:lang w:val="uk-UA"/>
        </w:rPr>
        <w:t>кг</w:t>
      </w:r>
      <w:r w:rsidR="003B0707" w:rsidRPr="003B0707">
        <w:rPr>
          <w:i/>
          <w:sz w:val="28"/>
          <w:szCs w:val="28"/>
          <w:vertAlign w:val="superscript"/>
          <w:lang w:val="uk-UA"/>
        </w:rPr>
        <w:t>-1</w:t>
      </w:r>
      <w:r w:rsidR="003B0707" w:rsidRPr="003B0707">
        <w:rPr>
          <w:i/>
          <w:sz w:val="28"/>
          <w:szCs w:val="28"/>
          <w:lang w:val="uk-UA"/>
        </w:rPr>
        <w:t>·</w:t>
      </w:r>
      <w:r w:rsidRPr="003B0707">
        <w:rPr>
          <w:i/>
          <w:sz w:val="28"/>
          <w:szCs w:val="28"/>
          <w:lang w:val="uk-UA"/>
        </w:rPr>
        <w:t>хв</w:t>
      </w:r>
      <w:r w:rsidR="003B0707" w:rsidRPr="003B0707">
        <w:rPr>
          <w:i/>
          <w:sz w:val="28"/>
          <w:szCs w:val="28"/>
          <w:vertAlign w:val="superscript"/>
          <w:lang w:val="uk-UA"/>
        </w:rPr>
        <w:t>-1</w:t>
      </w:r>
      <w:r w:rsidRPr="003B0707">
        <w:rPr>
          <w:i/>
          <w:sz w:val="28"/>
          <w:szCs w:val="28"/>
          <w:lang w:val="uk-UA"/>
        </w:rPr>
        <w:t>) залежно від виду фізичного навантаження</w:t>
      </w:r>
    </w:p>
    <w:tbl>
      <w:tblPr>
        <w:tblStyle w:val="TableNormal"/>
        <w:tblW w:w="894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78"/>
        <w:gridCol w:w="2835"/>
        <w:gridCol w:w="2835"/>
      </w:tblGrid>
      <w:tr w:rsidR="00BE73A5" w:rsidRPr="000C2914" w:rsidTr="001105A3">
        <w:trPr>
          <w:trHeight w:val="966"/>
        </w:trPr>
        <w:tc>
          <w:tcPr>
            <w:tcW w:w="3278" w:type="dxa"/>
          </w:tcPr>
          <w:p w:rsidR="00BE73A5" w:rsidRPr="003B0707" w:rsidRDefault="00BE73A5" w:rsidP="00471B4D">
            <w:pPr>
              <w:pStyle w:val="TableParagraph"/>
              <w:spacing w:line="360" w:lineRule="auto"/>
              <w:ind w:left="1115"/>
              <w:jc w:val="left"/>
              <w:rPr>
                <w:sz w:val="28"/>
                <w:lang w:val="uk-UA"/>
              </w:rPr>
            </w:pPr>
            <w:r w:rsidRPr="003B0707">
              <w:rPr>
                <w:sz w:val="28"/>
                <w:lang w:val="uk-UA"/>
              </w:rPr>
              <w:t>Вид</w:t>
            </w:r>
            <w:r w:rsidRPr="003B0707">
              <w:rPr>
                <w:spacing w:val="-3"/>
                <w:sz w:val="28"/>
                <w:lang w:val="uk-UA"/>
              </w:rPr>
              <w:t xml:space="preserve"> </w:t>
            </w:r>
            <w:r w:rsidR="003D77B1" w:rsidRPr="003B0707">
              <w:rPr>
                <w:spacing w:val="-2"/>
                <w:sz w:val="28"/>
                <w:lang w:val="uk-UA"/>
              </w:rPr>
              <w:t>спорту</w:t>
            </w:r>
          </w:p>
        </w:tc>
        <w:tc>
          <w:tcPr>
            <w:tcW w:w="2835" w:type="dxa"/>
          </w:tcPr>
          <w:p w:rsidR="00BE73A5" w:rsidRPr="003B0707" w:rsidRDefault="00BE73A5" w:rsidP="00471B4D">
            <w:pPr>
              <w:pStyle w:val="TableParagraph"/>
              <w:spacing w:line="360" w:lineRule="auto"/>
              <w:ind w:left="294" w:right="288"/>
              <w:rPr>
                <w:sz w:val="28"/>
                <w:lang w:val="uk-UA"/>
              </w:rPr>
            </w:pPr>
            <w:r w:rsidRPr="003B0707">
              <w:rPr>
                <w:sz w:val="28"/>
                <w:lang w:val="uk-UA"/>
              </w:rPr>
              <w:t>Абсолютне</w:t>
            </w:r>
            <w:r w:rsidRPr="003B0707">
              <w:rPr>
                <w:spacing w:val="-8"/>
                <w:sz w:val="28"/>
                <w:lang w:val="uk-UA"/>
              </w:rPr>
              <w:t xml:space="preserve"> </w:t>
            </w:r>
            <w:r w:rsidR="003B0707" w:rsidRPr="003B0707">
              <w:rPr>
                <w:spacing w:val="-5"/>
                <w:sz w:val="28"/>
                <w:lang w:val="uk-UA"/>
              </w:rPr>
              <w:t>МСК</w:t>
            </w:r>
          </w:p>
          <w:p w:rsidR="00BE73A5" w:rsidRPr="003B0707" w:rsidRDefault="00BE73A5" w:rsidP="003B0707">
            <w:pPr>
              <w:pStyle w:val="TableParagraph"/>
              <w:spacing w:line="360" w:lineRule="auto"/>
              <w:ind w:left="291" w:right="288"/>
              <w:rPr>
                <w:sz w:val="28"/>
                <w:lang w:val="uk-UA"/>
              </w:rPr>
            </w:pPr>
            <w:r w:rsidRPr="003B0707">
              <w:rPr>
                <w:spacing w:val="-2"/>
                <w:sz w:val="28"/>
                <w:lang w:val="uk-UA"/>
              </w:rPr>
              <w:t>(</w:t>
            </w:r>
            <w:r w:rsidR="00306C19" w:rsidRPr="00306C19">
              <w:rPr>
                <w:sz w:val="28"/>
                <w:szCs w:val="28"/>
                <w:lang w:val="uk-UA"/>
              </w:rPr>
              <w:t>л·хв</w:t>
            </w:r>
            <w:r w:rsidR="00306C19" w:rsidRPr="00306C19">
              <w:rPr>
                <w:sz w:val="28"/>
                <w:szCs w:val="28"/>
                <w:vertAlign w:val="superscript"/>
                <w:lang w:val="uk-UA"/>
              </w:rPr>
              <w:t>-</w:t>
            </w:r>
            <w:r w:rsidR="00306C19" w:rsidRPr="003B0707">
              <w:rPr>
                <w:i/>
                <w:sz w:val="28"/>
                <w:szCs w:val="28"/>
                <w:vertAlign w:val="superscript"/>
                <w:lang w:val="uk-UA"/>
              </w:rPr>
              <w:t>1</w:t>
            </w:r>
            <w:r w:rsidRPr="003B0707">
              <w:rPr>
                <w:spacing w:val="-2"/>
                <w:sz w:val="28"/>
                <w:lang w:val="uk-UA"/>
              </w:rPr>
              <w:t>)</w:t>
            </w:r>
          </w:p>
        </w:tc>
        <w:tc>
          <w:tcPr>
            <w:tcW w:w="2835" w:type="dxa"/>
          </w:tcPr>
          <w:p w:rsidR="00BE73A5" w:rsidRPr="003B0707" w:rsidRDefault="003D77B1" w:rsidP="00471B4D">
            <w:pPr>
              <w:pStyle w:val="TableParagraph"/>
              <w:spacing w:line="360" w:lineRule="auto"/>
              <w:ind w:left="99" w:right="88"/>
              <w:rPr>
                <w:sz w:val="28"/>
                <w:lang w:val="uk-UA"/>
              </w:rPr>
            </w:pPr>
            <w:r>
              <w:rPr>
                <w:sz w:val="28"/>
                <w:lang w:val="uk-UA"/>
              </w:rPr>
              <w:t>Відносне</w:t>
            </w:r>
            <w:r w:rsidR="00BE73A5" w:rsidRPr="003B0707">
              <w:rPr>
                <w:spacing w:val="-8"/>
                <w:sz w:val="28"/>
                <w:lang w:val="uk-UA"/>
              </w:rPr>
              <w:t xml:space="preserve"> </w:t>
            </w:r>
            <w:r w:rsidR="003B0707" w:rsidRPr="003B0707">
              <w:rPr>
                <w:spacing w:val="-5"/>
                <w:sz w:val="28"/>
                <w:lang w:val="uk-UA"/>
              </w:rPr>
              <w:t>МСК</w:t>
            </w:r>
          </w:p>
          <w:p w:rsidR="00BE73A5" w:rsidRPr="003B0707" w:rsidRDefault="00BE73A5" w:rsidP="003B0707">
            <w:pPr>
              <w:pStyle w:val="TableParagraph"/>
              <w:spacing w:line="360" w:lineRule="auto"/>
              <w:ind w:left="94" w:right="88"/>
              <w:rPr>
                <w:sz w:val="28"/>
                <w:lang w:val="uk-UA"/>
              </w:rPr>
            </w:pPr>
            <w:r w:rsidRPr="003B0707">
              <w:rPr>
                <w:spacing w:val="-2"/>
                <w:sz w:val="28"/>
                <w:lang w:val="uk-UA"/>
              </w:rPr>
              <w:t>(</w:t>
            </w:r>
            <w:r w:rsidR="001E712D" w:rsidRPr="001E712D">
              <w:rPr>
                <w:sz w:val="28"/>
                <w:szCs w:val="28"/>
                <w:lang w:val="uk-UA"/>
              </w:rPr>
              <w:t>мл·кг</w:t>
            </w:r>
            <w:r w:rsidR="001E712D" w:rsidRPr="001E712D">
              <w:rPr>
                <w:sz w:val="28"/>
                <w:szCs w:val="28"/>
                <w:vertAlign w:val="superscript"/>
                <w:lang w:val="uk-UA"/>
              </w:rPr>
              <w:t>-1</w:t>
            </w:r>
            <w:r w:rsidR="001E712D" w:rsidRPr="001E712D">
              <w:rPr>
                <w:sz w:val="28"/>
                <w:szCs w:val="28"/>
                <w:lang w:val="uk-UA"/>
              </w:rPr>
              <w:t>·хв</w:t>
            </w:r>
            <w:r w:rsidR="001E712D" w:rsidRPr="001E712D">
              <w:rPr>
                <w:sz w:val="28"/>
                <w:szCs w:val="28"/>
                <w:vertAlign w:val="superscript"/>
                <w:lang w:val="uk-UA"/>
              </w:rPr>
              <w:t>-1</w:t>
            </w:r>
            <w:r w:rsidRPr="003B0707">
              <w:rPr>
                <w:spacing w:val="-2"/>
                <w:sz w:val="28"/>
                <w:lang w:val="uk-UA"/>
              </w:rPr>
              <w:t>)</w:t>
            </w:r>
          </w:p>
        </w:tc>
      </w:tr>
      <w:tr w:rsidR="00BE73A5" w:rsidRPr="000C2914" w:rsidTr="001105A3">
        <w:trPr>
          <w:trHeight w:val="482"/>
        </w:trPr>
        <w:tc>
          <w:tcPr>
            <w:tcW w:w="3278" w:type="dxa"/>
          </w:tcPr>
          <w:p w:rsidR="00BE73A5" w:rsidRPr="000C2914" w:rsidRDefault="00BE73A5" w:rsidP="003B0707">
            <w:pPr>
              <w:pStyle w:val="TableParagraph"/>
              <w:spacing w:line="360" w:lineRule="auto"/>
              <w:ind w:left="107"/>
              <w:jc w:val="left"/>
              <w:rPr>
                <w:sz w:val="28"/>
                <w:lang w:val="uk-UA"/>
              </w:rPr>
            </w:pPr>
            <w:r w:rsidRPr="000C2914">
              <w:rPr>
                <w:sz w:val="28"/>
                <w:lang w:val="uk-UA"/>
              </w:rPr>
              <w:t>1.</w:t>
            </w:r>
            <w:r w:rsidRPr="000C2914">
              <w:rPr>
                <w:spacing w:val="-3"/>
                <w:sz w:val="28"/>
                <w:lang w:val="uk-UA"/>
              </w:rPr>
              <w:t xml:space="preserve"> </w:t>
            </w:r>
            <w:r w:rsidR="003B0707">
              <w:rPr>
                <w:sz w:val="28"/>
                <w:lang w:val="uk-UA"/>
              </w:rPr>
              <w:t>Художня гімнастика</w:t>
            </w:r>
          </w:p>
        </w:tc>
        <w:tc>
          <w:tcPr>
            <w:tcW w:w="2835" w:type="dxa"/>
          </w:tcPr>
          <w:p w:rsidR="00BE73A5" w:rsidRPr="000C2914" w:rsidRDefault="00BE73A5" w:rsidP="003B0707">
            <w:pPr>
              <w:pStyle w:val="TableParagraph"/>
              <w:spacing w:line="360" w:lineRule="auto"/>
              <w:ind w:left="293" w:right="288"/>
              <w:rPr>
                <w:sz w:val="28"/>
                <w:lang w:val="uk-UA"/>
              </w:rPr>
            </w:pPr>
            <w:r w:rsidRPr="000C2914">
              <w:rPr>
                <w:spacing w:val="-2"/>
                <w:sz w:val="28"/>
                <w:lang w:val="uk-UA"/>
              </w:rPr>
              <w:t>2,2±0,</w:t>
            </w:r>
            <w:r w:rsidR="003B0707">
              <w:rPr>
                <w:spacing w:val="-2"/>
                <w:sz w:val="28"/>
                <w:lang w:val="uk-UA"/>
              </w:rPr>
              <w:t>3</w:t>
            </w:r>
          </w:p>
        </w:tc>
        <w:tc>
          <w:tcPr>
            <w:tcW w:w="2835" w:type="dxa"/>
          </w:tcPr>
          <w:p w:rsidR="00BE73A5" w:rsidRPr="000C2914" w:rsidRDefault="00BE73A5" w:rsidP="003B0707">
            <w:pPr>
              <w:pStyle w:val="TableParagraph"/>
              <w:spacing w:line="360" w:lineRule="auto"/>
              <w:ind w:left="96" w:right="88"/>
              <w:rPr>
                <w:sz w:val="28"/>
                <w:lang w:val="uk-UA"/>
              </w:rPr>
            </w:pPr>
            <w:r w:rsidRPr="000C2914">
              <w:rPr>
                <w:spacing w:val="-2"/>
                <w:sz w:val="28"/>
                <w:lang w:val="uk-UA"/>
              </w:rPr>
              <w:t>38,4±1,</w:t>
            </w:r>
            <w:r w:rsidR="003B0707">
              <w:rPr>
                <w:spacing w:val="-2"/>
                <w:sz w:val="28"/>
                <w:lang w:val="uk-UA"/>
              </w:rPr>
              <w:t>1</w:t>
            </w:r>
          </w:p>
        </w:tc>
      </w:tr>
      <w:tr w:rsidR="00BE73A5" w:rsidRPr="000C2914" w:rsidTr="001105A3">
        <w:trPr>
          <w:trHeight w:val="481"/>
        </w:trPr>
        <w:tc>
          <w:tcPr>
            <w:tcW w:w="3278" w:type="dxa"/>
          </w:tcPr>
          <w:p w:rsidR="00BE73A5" w:rsidRPr="000C2914" w:rsidRDefault="00BE73A5" w:rsidP="00471B4D">
            <w:pPr>
              <w:pStyle w:val="TableParagraph"/>
              <w:spacing w:line="360" w:lineRule="auto"/>
              <w:ind w:left="107"/>
              <w:jc w:val="left"/>
              <w:rPr>
                <w:sz w:val="28"/>
                <w:lang w:val="uk-UA"/>
              </w:rPr>
            </w:pPr>
            <w:r w:rsidRPr="000C2914">
              <w:rPr>
                <w:sz w:val="28"/>
                <w:lang w:val="uk-UA"/>
              </w:rPr>
              <w:t>2.</w:t>
            </w:r>
            <w:r w:rsidRPr="000C2914">
              <w:rPr>
                <w:spacing w:val="-3"/>
                <w:sz w:val="28"/>
                <w:lang w:val="uk-UA"/>
              </w:rPr>
              <w:t xml:space="preserve"> </w:t>
            </w:r>
            <w:r w:rsidR="003B0707">
              <w:rPr>
                <w:spacing w:val="-2"/>
                <w:sz w:val="28"/>
                <w:lang w:val="uk-UA"/>
              </w:rPr>
              <w:t>Плавання</w:t>
            </w:r>
          </w:p>
        </w:tc>
        <w:tc>
          <w:tcPr>
            <w:tcW w:w="2835" w:type="dxa"/>
          </w:tcPr>
          <w:p w:rsidR="00BE73A5" w:rsidRPr="000C2914" w:rsidRDefault="00BE73A5" w:rsidP="003B0707">
            <w:pPr>
              <w:pStyle w:val="TableParagraph"/>
              <w:spacing w:line="360" w:lineRule="auto"/>
              <w:ind w:left="293" w:right="288"/>
              <w:rPr>
                <w:sz w:val="28"/>
                <w:lang w:val="uk-UA"/>
              </w:rPr>
            </w:pPr>
            <w:r w:rsidRPr="000C2914">
              <w:rPr>
                <w:spacing w:val="-2"/>
                <w:sz w:val="28"/>
                <w:lang w:val="uk-UA"/>
              </w:rPr>
              <w:t>3,8±0,</w:t>
            </w:r>
            <w:r w:rsidR="003B0707">
              <w:rPr>
                <w:spacing w:val="-2"/>
                <w:sz w:val="28"/>
                <w:lang w:val="uk-UA"/>
              </w:rPr>
              <w:t>1</w:t>
            </w:r>
          </w:p>
        </w:tc>
        <w:tc>
          <w:tcPr>
            <w:tcW w:w="2835" w:type="dxa"/>
          </w:tcPr>
          <w:p w:rsidR="00BE73A5" w:rsidRPr="000C2914" w:rsidRDefault="00BE73A5" w:rsidP="003B0707">
            <w:pPr>
              <w:pStyle w:val="TableParagraph"/>
              <w:spacing w:line="360" w:lineRule="auto"/>
              <w:ind w:left="96" w:right="88"/>
              <w:rPr>
                <w:sz w:val="28"/>
                <w:lang w:val="uk-UA"/>
              </w:rPr>
            </w:pPr>
            <w:r w:rsidRPr="000C2914">
              <w:rPr>
                <w:spacing w:val="-2"/>
                <w:sz w:val="28"/>
                <w:lang w:val="uk-UA"/>
              </w:rPr>
              <w:t>57,3±2,</w:t>
            </w:r>
            <w:r w:rsidR="003B0707">
              <w:rPr>
                <w:spacing w:val="-2"/>
                <w:sz w:val="28"/>
                <w:lang w:val="uk-UA"/>
              </w:rPr>
              <w:t>4</w:t>
            </w:r>
          </w:p>
        </w:tc>
      </w:tr>
      <w:tr w:rsidR="00BE73A5" w:rsidRPr="000C2914" w:rsidTr="001105A3">
        <w:trPr>
          <w:trHeight w:val="484"/>
        </w:trPr>
        <w:tc>
          <w:tcPr>
            <w:tcW w:w="3278" w:type="dxa"/>
          </w:tcPr>
          <w:p w:rsidR="00BE73A5" w:rsidRPr="000C2914" w:rsidRDefault="00BE73A5" w:rsidP="00471B4D">
            <w:pPr>
              <w:pStyle w:val="TableParagraph"/>
              <w:spacing w:line="360" w:lineRule="auto"/>
              <w:ind w:left="107"/>
              <w:jc w:val="left"/>
              <w:rPr>
                <w:sz w:val="28"/>
                <w:lang w:val="uk-UA"/>
              </w:rPr>
            </w:pPr>
            <w:r w:rsidRPr="000C2914">
              <w:rPr>
                <w:sz w:val="28"/>
                <w:lang w:val="uk-UA"/>
              </w:rPr>
              <w:t>3.</w:t>
            </w:r>
            <w:r w:rsidRPr="000C2914">
              <w:rPr>
                <w:spacing w:val="-6"/>
                <w:sz w:val="28"/>
                <w:lang w:val="uk-UA"/>
              </w:rPr>
              <w:t xml:space="preserve"> </w:t>
            </w:r>
            <w:r w:rsidR="003B0707" w:rsidRPr="000C2914">
              <w:rPr>
                <w:sz w:val="28"/>
                <w:lang w:val="uk-UA"/>
              </w:rPr>
              <w:t>Контрольна</w:t>
            </w:r>
            <w:r w:rsidRPr="000C2914">
              <w:rPr>
                <w:spacing w:val="-4"/>
                <w:sz w:val="28"/>
                <w:lang w:val="uk-UA"/>
              </w:rPr>
              <w:t xml:space="preserve"> </w:t>
            </w:r>
            <w:r w:rsidR="003B0707" w:rsidRPr="000C2914">
              <w:rPr>
                <w:spacing w:val="-2"/>
                <w:sz w:val="28"/>
                <w:lang w:val="uk-UA"/>
              </w:rPr>
              <w:t>група</w:t>
            </w:r>
          </w:p>
        </w:tc>
        <w:tc>
          <w:tcPr>
            <w:tcW w:w="2835" w:type="dxa"/>
          </w:tcPr>
          <w:p w:rsidR="00BE73A5" w:rsidRPr="000C2914" w:rsidRDefault="00BE73A5" w:rsidP="003B0707">
            <w:pPr>
              <w:pStyle w:val="TableParagraph"/>
              <w:spacing w:line="360" w:lineRule="auto"/>
              <w:ind w:left="293" w:right="288"/>
              <w:rPr>
                <w:sz w:val="28"/>
                <w:lang w:val="uk-UA"/>
              </w:rPr>
            </w:pPr>
            <w:r w:rsidRPr="000C2914">
              <w:rPr>
                <w:spacing w:val="-2"/>
                <w:sz w:val="28"/>
                <w:lang w:val="uk-UA"/>
              </w:rPr>
              <w:t>2,7±0,</w:t>
            </w:r>
            <w:r w:rsidR="003B0707">
              <w:rPr>
                <w:spacing w:val="-2"/>
                <w:sz w:val="28"/>
                <w:lang w:val="uk-UA"/>
              </w:rPr>
              <w:t>2</w:t>
            </w:r>
          </w:p>
        </w:tc>
        <w:tc>
          <w:tcPr>
            <w:tcW w:w="2835" w:type="dxa"/>
          </w:tcPr>
          <w:p w:rsidR="00BE73A5" w:rsidRPr="000C2914" w:rsidRDefault="00BE73A5" w:rsidP="003B0707">
            <w:pPr>
              <w:pStyle w:val="TableParagraph"/>
              <w:spacing w:line="360" w:lineRule="auto"/>
              <w:ind w:left="96" w:right="88"/>
              <w:rPr>
                <w:sz w:val="28"/>
                <w:lang w:val="uk-UA"/>
              </w:rPr>
            </w:pPr>
            <w:r w:rsidRPr="000C2914">
              <w:rPr>
                <w:spacing w:val="-2"/>
                <w:sz w:val="28"/>
                <w:lang w:val="uk-UA"/>
              </w:rPr>
              <w:t>40,0±2,</w:t>
            </w:r>
            <w:r w:rsidR="003B0707">
              <w:rPr>
                <w:spacing w:val="-2"/>
                <w:sz w:val="28"/>
                <w:lang w:val="uk-UA"/>
              </w:rPr>
              <w:t>9</w:t>
            </w:r>
          </w:p>
        </w:tc>
      </w:tr>
      <w:tr w:rsidR="00BE73A5" w:rsidRPr="000C2914" w:rsidTr="001105A3">
        <w:trPr>
          <w:trHeight w:val="484"/>
        </w:trPr>
        <w:tc>
          <w:tcPr>
            <w:tcW w:w="3278" w:type="dxa"/>
          </w:tcPr>
          <w:p w:rsidR="00BE73A5" w:rsidRPr="000C2914" w:rsidRDefault="00BE73A5" w:rsidP="00471B4D">
            <w:pPr>
              <w:pStyle w:val="TableParagraph"/>
              <w:spacing w:line="360" w:lineRule="auto"/>
              <w:ind w:left="107"/>
              <w:jc w:val="left"/>
              <w:rPr>
                <w:sz w:val="18"/>
                <w:lang w:val="uk-UA"/>
              </w:rPr>
            </w:pPr>
            <w:r w:rsidRPr="000C2914">
              <w:rPr>
                <w:spacing w:val="-2"/>
                <w:position w:val="3"/>
                <w:sz w:val="28"/>
                <w:lang w:val="uk-UA"/>
              </w:rPr>
              <w:t>p</w:t>
            </w:r>
            <w:r w:rsidRPr="000C2914">
              <w:rPr>
                <w:spacing w:val="-2"/>
                <w:sz w:val="18"/>
                <w:lang w:val="uk-UA"/>
              </w:rPr>
              <w:t>1-</w:t>
            </w:r>
            <w:r w:rsidRPr="000C2914">
              <w:rPr>
                <w:spacing w:val="-12"/>
                <w:sz w:val="18"/>
                <w:lang w:val="uk-UA"/>
              </w:rPr>
              <w:t>2</w:t>
            </w:r>
          </w:p>
        </w:tc>
        <w:tc>
          <w:tcPr>
            <w:tcW w:w="2835" w:type="dxa"/>
          </w:tcPr>
          <w:p w:rsidR="00BE73A5" w:rsidRPr="000C2914" w:rsidRDefault="00BE73A5" w:rsidP="00471B4D">
            <w:pPr>
              <w:pStyle w:val="TableParagraph"/>
              <w:spacing w:line="360" w:lineRule="auto"/>
              <w:ind w:left="294" w:right="288"/>
              <w:rPr>
                <w:b/>
                <w:sz w:val="28"/>
                <w:lang w:val="uk-UA"/>
              </w:rPr>
            </w:pPr>
            <w:r w:rsidRPr="000C2914">
              <w:rPr>
                <w:b/>
                <w:spacing w:val="-2"/>
                <w:sz w:val="28"/>
                <w:lang w:val="uk-UA"/>
              </w:rPr>
              <w:t>&lt;0,001</w:t>
            </w:r>
          </w:p>
        </w:tc>
        <w:tc>
          <w:tcPr>
            <w:tcW w:w="2835" w:type="dxa"/>
          </w:tcPr>
          <w:p w:rsidR="00BE73A5" w:rsidRPr="000C2914" w:rsidRDefault="00BE73A5" w:rsidP="00471B4D">
            <w:pPr>
              <w:pStyle w:val="TableParagraph"/>
              <w:spacing w:line="360" w:lineRule="auto"/>
              <w:ind w:left="99" w:right="88"/>
              <w:rPr>
                <w:b/>
                <w:sz w:val="28"/>
                <w:lang w:val="uk-UA"/>
              </w:rPr>
            </w:pPr>
            <w:r w:rsidRPr="000C2914">
              <w:rPr>
                <w:b/>
                <w:spacing w:val="-2"/>
                <w:sz w:val="28"/>
                <w:lang w:val="uk-UA"/>
              </w:rPr>
              <w:t>&lt;0,001</w:t>
            </w:r>
          </w:p>
        </w:tc>
      </w:tr>
      <w:tr w:rsidR="00BE73A5" w:rsidRPr="000C2914" w:rsidTr="001105A3">
        <w:trPr>
          <w:trHeight w:val="568"/>
        </w:trPr>
        <w:tc>
          <w:tcPr>
            <w:tcW w:w="3278" w:type="dxa"/>
          </w:tcPr>
          <w:p w:rsidR="00BE73A5" w:rsidRPr="000C2914" w:rsidRDefault="00BE73A5" w:rsidP="00471B4D">
            <w:pPr>
              <w:pStyle w:val="TableParagraph"/>
              <w:spacing w:line="360" w:lineRule="auto"/>
              <w:ind w:left="107"/>
              <w:jc w:val="left"/>
              <w:rPr>
                <w:sz w:val="18"/>
                <w:lang w:val="uk-UA"/>
              </w:rPr>
            </w:pPr>
            <w:r w:rsidRPr="000C2914">
              <w:rPr>
                <w:spacing w:val="-2"/>
                <w:position w:val="3"/>
                <w:sz w:val="28"/>
                <w:lang w:val="uk-UA"/>
              </w:rPr>
              <w:t>p</w:t>
            </w:r>
            <w:r w:rsidRPr="000C2914">
              <w:rPr>
                <w:spacing w:val="-2"/>
                <w:sz w:val="18"/>
                <w:lang w:val="uk-UA"/>
              </w:rPr>
              <w:t>1-</w:t>
            </w:r>
            <w:r w:rsidRPr="000C2914">
              <w:rPr>
                <w:spacing w:val="-12"/>
                <w:sz w:val="18"/>
                <w:lang w:val="uk-UA"/>
              </w:rPr>
              <w:t>3</w:t>
            </w:r>
          </w:p>
        </w:tc>
        <w:tc>
          <w:tcPr>
            <w:tcW w:w="2835" w:type="dxa"/>
          </w:tcPr>
          <w:p w:rsidR="00BE73A5" w:rsidRPr="000C2914" w:rsidRDefault="00BE73A5" w:rsidP="00471B4D">
            <w:pPr>
              <w:pStyle w:val="TableParagraph"/>
              <w:spacing w:line="360" w:lineRule="auto"/>
              <w:ind w:left="294" w:right="287"/>
              <w:rPr>
                <w:b/>
                <w:sz w:val="28"/>
                <w:lang w:val="uk-UA"/>
              </w:rPr>
            </w:pPr>
            <w:r w:rsidRPr="000C2914">
              <w:rPr>
                <w:b/>
                <w:spacing w:val="-2"/>
                <w:sz w:val="28"/>
                <w:lang w:val="uk-UA"/>
              </w:rPr>
              <w:t>&lt;0,05</w:t>
            </w:r>
          </w:p>
        </w:tc>
        <w:tc>
          <w:tcPr>
            <w:tcW w:w="2835" w:type="dxa"/>
          </w:tcPr>
          <w:p w:rsidR="00BE73A5" w:rsidRPr="000C2914" w:rsidRDefault="00BE73A5" w:rsidP="00471B4D">
            <w:pPr>
              <w:pStyle w:val="TableParagraph"/>
              <w:spacing w:line="360" w:lineRule="auto"/>
              <w:ind w:left="97" w:right="88"/>
              <w:rPr>
                <w:sz w:val="28"/>
                <w:lang w:val="uk-UA"/>
              </w:rPr>
            </w:pPr>
            <w:r w:rsidRPr="000C2914">
              <w:rPr>
                <w:spacing w:val="-2"/>
                <w:sz w:val="28"/>
                <w:lang w:val="uk-UA"/>
              </w:rPr>
              <w:t>&gt;0,05</w:t>
            </w:r>
          </w:p>
        </w:tc>
      </w:tr>
      <w:tr w:rsidR="00BE73A5" w:rsidRPr="000C2914" w:rsidTr="001105A3">
        <w:trPr>
          <w:trHeight w:val="570"/>
        </w:trPr>
        <w:tc>
          <w:tcPr>
            <w:tcW w:w="3278" w:type="dxa"/>
          </w:tcPr>
          <w:p w:rsidR="00BE73A5" w:rsidRPr="000C2914" w:rsidRDefault="00BE73A5" w:rsidP="00471B4D">
            <w:pPr>
              <w:pStyle w:val="TableParagraph"/>
              <w:spacing w:line="360" w:lineRule="auto"/>
              <w:ind w:left="107"/>
              <w:jc w:val="left"/>
              <w:rPr>
                <w:sz w:val="18"/>
                <w:lang w:val="uk-UA"/>
              </w:rPr>
            </w:pPr>
            <w:r w:rsidRPr="000C2914">
              <w:rPr>
                <w:spacing w:val="-2"/>
                <w:position w:val="3"/>
                <w:sz w:val="28"/>
                <w:lang w:val="uk-UA"/>
              </w:rPr>
              <w:lastRenderedPageBreak/>
              <w:t>p</w:t>
            </w:r>
            <w:r w:rsidRPr="000C2914">
              <w:rPr>
                <w:spacing w:val="-2"/>
                <w:sz w:val="18"/>
                <w:lang w:val="uk-UA"/>
              </w:rPr>
              <w:t>2-</w:t>
            </w:r>
            <w:r w:rsidRPr="000C2914">
              <w:rPr>
                <w:spacing w:val="-12"/>
                <w:sz w:val="18"/>
                <w:lang w:val="uk-UA"/>
              </w:rPr>
              <w:t>3</w:t>
            </w:r>
          </w:p>
        </w:tc>
        <w:tc>
          <w:tcPr>
            <w:tcW w:w="2835" w:type="dxa"/>
          </w:tcPr>
          <w:p w:rsidR="00BE73A5" w:rsidRPr="000C2914" w:rsidRDefault="00BE73A5" w:rsidP="00471B4D">
            <w:pPr>
              <w:pStyle w:val="TableParagraph"/>
              <w:spacing w:line="360" w:lineRule="auto"/>
              <w:ind w:left="294" w:right="288"/>
              <w:rPr>
                <w:b/>
                <w:sz w:val="28"/>
                <w:lang w:val="uk-UA"/>
              </w:rPr>
            </w:pPr>
            <w:r w:rsidRPr="000C2914">
              <w:rPr>
                <w:b/>
                <w:spacing w:val="-2"/>
                <w:sz w:val="28"/>
                <w:lang w:val="uk-UA"/>
              </w:rPr>
              <w:t>&lt;0,001</w:t>
            </w:r>
          </w:p>
        </w:tc>
        <w:tc>
          <w:tcPr>
            <w:tcW w:w="2835" w:type="dxa"/>
          </w:tcPr>
          <w:p w:rsidR="00BE73A5" w:rsidRPr="000C2914" w:rsidRDefault="00BE73A5" w:rsidP="00471B4D">
            <w:pPr>
              <w:pStyle w:val="TableParagraph"/>
              <w:spacing w:line="360" w:lineRule="auto"/>
              <w:ind w:left="99" w:right="88"/>
              <w:rPr>
                <w:b/>
                <w:sz w:val="28"/>
                <w:lang w:val="uk-UA"/>
              </w:rPr>
            </w:pPr>
            <w:r w:rsidRPr="000C2914">
              <w:rPr>
                <w:b/>
                <w:spacing w:val="-2"/>
                <w:sz w:val="28"/>
                <w:lang w:val="uk-UA"/>
              </w:rPr>
              <w:t>&lt;0,001</w:t>
            </w:r>
          </w:p>
        </w:tc>
      </w:tr>
    </w:tbl>
    <w:p w:rsidR="00BE73A5" w:rsidRPr="000C2914" w:rsidRDefault="00BE73A5" w:rsidP="00471B4D">
      <w:pPr>
        <w:spacing w:line="360" w:lineRule="auto"/>
        <w:ind w:firstLine="709"/>
        <w:jc w:val="both"/>
        <w:rPr>
          <w:sz w:val="28"/>
          <w:szCs w:val="28"/>
          <w:lang w:val="uk-UA"/>
        </w:rPr>
      </w:pPr>
    </w:p>
    <w:p w:rsidR="00306C19" w:rsidRDefault="00BE73A5" w:rsidP="00471B4D">
      <w:pPr>
        <w:spacing w:line="360" w:lineRule="auto"/>
        <w:ind w:firstLine="709"/>
        <w:jc w:val="both"/>
        <w:rPr>
          <w:sz w:val="28"/>
          <w:szCs w:val="28"/>
          <w:lang w:val="uk-UA"/>
        </w:rPr>
      </w:pPr>
      <w:r w:rsidRPr="000C2914">
        <w:rPr>
          <w:sz w:val="28"/>
          <w:szCs w:val="28"/>
          <w:lang w:val="uk-UA"/>
        </w:rPr>
        <w:t xml:space="preserve">Згідно з отриманими результатами, відмінності як абсолютного, так і відносного показника </w:t>
      </w:r>
      <w:r w:rsidR="003B0707">
        <w:rPr>
          <w:sz w:val="28"/>
          <w:szCs w:val="28"/>
          <w:lang w:val="uk-UA"/>
        </w:rPr>
        <w:t>МСК</w:t>
      </w:r>
      <w:r w:rsidRPr="000C2914">
        <w:rPr>
          <w:sz w:val="28"/>
          <w:szCs w:val="28"/>
          <w:lang w:val="uk-UA"/>
        </w:rPr>
        <w:t xml:space="preserve"> між групами, що порівнюються, були статистично значущими (p&lt;0,001). При порівнянні абсолютного показника </w:t>
      </w:r>
      <w:r w:rsidR="003B0707">
        <w:rPr>
          <w:sz w:val="28"/>
          <w:szCs w:val="28"/>
          <w:lang w:val="uk-UA"/>
        </w:rPr>
        <w:t>МСК</w:t>
      </w:r>
      <w:r w:rsidRPr="000C2914">
        <w:rPr>
          <w:sz w:val="28"/>
          <w:szCs w:val="28"/>
          <w:lang w:val="uk-UA"/>
        </w:rPr>
        <w:t xml:space="preserve"> між групами було виявлено, що у плавців рівень </w:t>
      </w:r>
      <w:r w:rsidR="003B0707">
        <w:rPr>
          <w:sz w:val="28"/>
          <w:szCs w:val="28"/>
          <w:lang w:val="uk-UA"/>
        </w:rPr>
        <w:t>МСК</w:t>
      </w:r>
      <w:r w:rsidRPr="000C2914">
        <w:rPr>
          <w:sz w:val="28"/>
          <w:szCs w:val="28"/>
          <w:lang w:val="uk-UA"/>
        </w:rPr>
        <w:t xml:space="preserve"> вищий, ніж у </w:t>
      </w:r>
      <w:r w:rsidR="0067030B">
        <w:rPr>
          <w:sz w:val="28"/>
          <w:szCs w:val="28"/>
          <w:lang w:val="uk-UA"/>
        </w:rPr>
        <w:t>гімнасток</w:t>
      </w:r>
      <w:r w:rsidRPr="000C2914">
        <w:rPr>
          <w:sz w:val="28"/>
          <w:szCs w:val="28"/>
          <w:lang w:val="uk-UA"/>
        </w:rPr>
        <w:t xml:space="preserve"> і групи контролю при р&lt;0,001. При вивченні відносного показника </w:t>
      </w:r>
      <w:r w:rsidR="003B0707">
        <w:rPr>
          <w:sz w:val="28"/>
          <w:szCs w:val="28"/>
          <w:lang w:val="uk-UA"/>
        </w:rPr>
        <w:t>МСК</w:t>
      </w:r>
      <w:r w:rsidRPr="000C2914">
        <w:rPr>
          <w:sz w:val="28"/>
          <w:szCs w:val="28"/>
          <w:lang w:val="uk-UA"/>
        </w:rPr>
        <w:t xml:space="preserve">, розрахованого залежно від маси тіла, було також встановлено, що у плавців рівень </w:t>
      </w:r>
      <w:r w:rsidR="003B0707">
        <w:rPr>
          <w:sz w:val="28"/>
          <w:szCs w:val="28"/>
          <w:lang w:val="uk-UA"/>
        </w:rPr>
        <w:t>МСК</w:t>
      </w:r>
      <w:r w:rsidRPr="000C2914">
        <w:rPr>
          <w:sz w:val="28"/>
          <w:szCs w:val="28"/>
          <w:lang w:val="uk-UA"/>
        </w:rPr>
        <w:t xml:space="preserve"> значно вищий, ніж у </w:t>
      </w:r>
      <w:r w:rsidR="0067030B">
        <w:rPr>
          <w:sz w:val="28"/>
          <w:szCs w:val="28"/>
          <w:lang w:val="uk-UA"/>
        </w:rPr>
        <w:t>гімнасток</w:t>
      </w:r>
      <w:r w:rsidRPr="000C2914">
        <w:rPr>
          <w:sz w:val="28"/>
          <w:szCs w:val="28"/>
          <w:lang w:val="uk-UA"/>
        </w:rPr>
        <w:t xml:space="preserve"> та групи контролю (р&lt;0,001).</w:t>
      </w:r>
      <w:r w:rsidR="00306C19">
        <w:rPr>
          <w:sz w:val="28"/>
          <w:szCs w:val="28"/>
          <w:lang w:val="uk-UA"/>
        </w:rPr>
        <w:t xml:space="preserve"> </w:t>
      </w:r>
      <w:r w:rsidRPr="000C2914">
        <w:rPr>
          <w:sz w:val="28"/>
          <w:szCs w:val="28"/>
          <w:lang w:val="uk-UA"/>
        </w:rPr>
        <w:t>Отримані дані пояснюються специфік</w:t>
      </w:r>
      <w:r w:rsidR="00306C19">
        <w:rPr>
          <w:sz w:val="28"/>
          <w:szCs w:val="28"/>
          <w:lang w:val="uk-UA"/>
        </w:rPr>
        <w:t>ою навантаження, що виконується</w:t>
      </w:r>
      <w:r w:rsidRPr="000C2914">
        <w:rPr>
          <w:sz w:val="28"/>
          <w:szCs w:val="28"/>
          <w:lang w:val="uk-UA"/>
        </w:rPr>
        <w:t xml:space="preserve">. </w:t>
      </w:r>
    </w:p>
    <w:p w:rsidR="00BE73A5" w:rsidRPr="000C2914" w:rsidRDefault="00BE73A5" w:rsidP="00471B4D">
      <w:pPr>
        <w:spacing w:line="360" w:lineRule="auto"/>
        <w:ind w:firstLine="709"/>
        <w:jc w:val="both"/>
        <w:rPr>
          <w:sz w:val="28"/>
          <w:szCs w:val="28"/>
          <w:lang w:val="uk-UA"/>
        </w:rPr>
      </w:pPr>
      <w:r w:rsidRPr="000C2914">
        <w:rPr>
          <w:sz w:val="28"/>
          <w:szCs w:val="28"/>
          <w:lang w:val="uk-UA"/>
        </w:rPr>
        <w:t xml:space="preserve">Серед дівчат – представників </w:t>
      </w:r>
      <w:r w:rsidR="00125329" w:rsidRPr="000C2914">
        <w:rPr>
          <w:sz w:val="28"/>
          <w:szCs w:val="28"/>
          <w:lang w:val="uk-UA"/>
        </w:rPr>
        <w:t>гімнаст</w:t>
      </w:r>
      <w:r w:rsidR="00306C19">
        <w:rPr>
          <w:sz w:val="28"/>
          <w:szCs w:val="28"/>
          <w:lang w:val="uk-UA"/>
        </w:rPr>
        <w:t>ики</w:t>
      </w:r>
      <w:r w:rsidRPr="000C2914">
        <w:rPr>
          <w:sz w:val="28"/>
          <w:szCs w:val="28"/>
          <w:lang w:val="uk-UA"/>
        </w:rPr>
        <w:t xml:space="preserve"> було виявлено такі показники. Рівень абсолютного </w:t>
      </w:r>
      <w:r w:rsidR="003B0707">
        <w:rPr>
          <w:sz w:val="28"/>
          <w:szCs w:val="28"/>
          <w:lang w:val="uk-UA"/>
        </w:rPr>
        <w:t>МСК</w:t>
      </w:r>
      <w:r w:rsidRPr="000C2914">
        <w:rPr>
          <w:sz w:val="28"/>
          <w:szCs w:val="28"/>
          <w:lang w:val="uk-UA"/>
        </w:rPr>
        <w:t xml:space="preserve"> варіював від 1,37 до 2,67 л/хв, середнє 2,17±0,07 </w:t>
      </w:r>
      <w:r w:rsidR="00306C19" w:rsidRPr="00306C19">
        <w:rPr>
          <w:sz w:val="28"/>
          <w:szCs w:val="28"/>
          <w:lang w:val="uk-UA"/>
        </w:rPr>
        <w:t>л·хв</w:t>
      </w:r>
      <w:r w:rsidR="00306C19" w:rsidRPr="00306C19">
        <w:rPr>
          <w:sz w:val="28"/>
          <w:szCs w:val="28"/>
          <w:vertAlign w:val="superscript"/>
          <w:lang w:val="uk-UA"/>
        </w:rPr>
        <w:t>-</w:t>
      </w:r>
      <w:r w:rsidR="00306C19">
        <w:rPr>
          <w:sz w:val="28"/>
          <w:szCs w:val="28"/>
          <w:vertAlign w:val="superscript"/>
          <w:lang w:val="uk-UA"/>
        </w:rPr>
        <w:t>1</w:t>
      </w:r>
      <w:r w:rsidRPr="000C2914">
        <w:rPr>
          <w:sz w:val="28"/>
          <w:szCs w:val="28"/>
          <w:lang w:val="uk-UA"/>
        </w:rPr>
        <w:t xml:space="preserve">. Відносний рівень </w:t>
      </w:r>
      <w:r w:rsidR="003B0707">
        <w:rPr>
          <w:sz w:val="28"/>
          <w:szCs w:val="28"/>
          <w:lang w:val="uk-UA"/>
        </w:rPr>
        <w:t>МСК</w:t>
      </w:r>
      <w:r w:rsidRPr="000C2914">
        <w:rPr>
          <w:sz w:val="28"/>
          <w:szCs w:val="28"/>
          <w:lang w:val="uk-UA"/>
        </w:rPr>
        <w:t xml:space="preserve"> був у межах від 26,0 до 45,5 мл/хв/кг, в середньому 38,4±1,0 </w:t>
      </w:r>
      <w:r w:rsidR="00306C19" w:rsidRPr="00306C19">
        <w:rPr>
          <w:sz w:val="28"/>
          <w:szCs w:val="28"/>
          <w:lang w:val="uk-UA"/>
        </w:rPr>
        <w:t>л·хв</w:t>
      </w:r>
      <w:r w:rsidR="00306C19" w:rsidRPr="00306C19">
        <w:rPr>
          <w:sz w:val="28"/>
          <w:szCs w:val="28"/>
          <w:vertAlign w:val="superscript"/>
          <w:lang w:val="uk-UA"/>
        </w:rPr>
        <w:t>-</w:t>
      </w:r>
      <w:r w:rsidR="00306C19">
        <w:rPr>
          <w:sz w:val="28"/>
          <w:szCs w:val="28"/>
          <w:vertAlign w:val="superscript"/>
          <w:lang w:val="uk-UA"/>
        </w:rPr>
        <w:t>1</w:t>
      </w:r>
      <w:r w:rsidRPr="000C2914">
        <w:rPr>
          <w:sz w:val="28"/>
          <w:szCs w:val="28"/>
          <w:lang w:val="uk-UA"/>
        </w:rPr>
        <w:t>.</w:t>
      </w:r>
    </w:p>
    <w:p w:rsidR="00BE73A5" w:rsidRPr="000C2914" w:rsidRDefault="00BE73A5" w:rsidP="00471B4D">
      <w:pPr>
        <w:spacing w:line="360" w:lineRule="auto"/>
        <w:ind w:firstLine="709"/>
        <w:jc w:val="both"/>
        <w:rPr>
          <w:sz w:val="28"/>
          <w:szCs w:val="28"/>
          <w:lang w:val="uk-UA"/>
        </w:rPr>
      </w:pPr>
      <w:r w:rsidRPr="000C2914">
        <w:rPr>
          <w:sz w:val="28"/>
          <w:szCs w:val="28"/>
          <w:lang w:val="uk-UA"/>
        </w:rPr>
        <w:t xml:space="preserve">У дівчаток, що займаються плаванням, абсолютні показники </w:t>
      </w:r>
      <w:r w:rsidR="003B0707">
        <w:rPr>
          <w:sz w:val="28"/>
          <w:szCs w:val="28"/>
          <w:lang w:val="uk-UA"/>
        </w:rPr>
        <w:t>МСК</w:t>
      </w:r>
      <w:r w:rsidRPr="000C2914">
        <w:rPr>
          <w:sz w:val="28"/>
          <w:szCs w:val="28"/>
          <w:lang w:val="uk-UA"/>
        </w:rPr>
        <w:t xml:space="preserve"> варіювали від 2,54 до 2,60 </w:t>
      </w:r>
      <w:r w:rsidR="00306C19" w:rsidRPr="00306C19">
        <w:rPr>
          <w:sz w:val="28"/>
          <w:szCs w:val="28"/>
          <w:lang w:val="uk-UA"/>
        </w:rPr>
        <w:t>л·хв</w:t>
      </w:r>
      <w:r w:rsidR="00306C19" w:rsidRPr="00306C19">
        <w:rPr>
          <w:sz w:val="28"/>
          <w:szCs w:val="28"/>
          <w:vertAlign w:val="superscript"/>
          <w:lang w:val="uk-UA"/>
        </w:rPr>
        <w:t>-</w:t>
      </w:r>
      <w:r w:rsidR="00306C19">
        <w:rPr>
          <w:sz w:val="28"/>
          <w:szCs w:val="28"/>
          <w:vertAlign w:val="superscript"/>
          <w:lang w:val="uk-UA"/>
        </w:rPr>
        <w:t>1</w:t>
      </w:r>
      <w:r w:rsidRPr="000C2914">
        <w:rPr>
          <w:sz w:val="28"/>
          <w:szCs w:val="28"/>
          <w:lang w:val="uk-UA"/>
        </w:rPr>
        <w:t xml:space="preserve">, становлячи в середньому 2,57±0,03 </w:t>
      </w:r>
      <w:r w:rsidR="00306C19" w:rsidRPr="00306C19">
        <w:rPr>
          <w:sz w:val="28"/>
          <w:szCs w:val="28"/>
          <w:lang w:val="uk-UA"/>
        </w:rPr>
        <w:t>л·хв</w:t>
      </w:r>
      <w:r w:rsidR="00306C19" w:rsidRPr="00306C19">
        <w:rPr>
          <w:sz w:val="28"/>
          <w:szCs w:val="28"/>
          <w:vertAlign w:val="superscript"/>
          <w:lang w:val="uk-UA"/>
        </w:rPr>
        <w:t>-</w:t>
      </w:r>
      <w:r w:rsidR="00306C19">
        <w:rPr>
          <w:sz w:val="28"/>
          <w:szCs w:val="28"/>
          <w:vertAlign w:val="superscript"/>
          <w:lang w:val="uk-UA"/>
        </w:rPr>
        <w:t>1</w:t>
      </w:r>
      <w:r w:rsidRPr="000C2914">
        <w:rPr>
          <w:sz w:val="28"/>
          <w:szCs w:val="28"/>
          <w:lang w:val="uk-UA"/>
        </w:rPr>
        <w:t xml:space="preserve">. Відносні показники </w:t>
      </w:r>
      <w:r w:rsidR="003B0707">
        <w:rPr>
          <w:sz w:val="28"/>
          <w:szCs w:val="28"/>
          <w:lang w:val="uk-UA"/>
        </w:rPr>
        <w:t>МСК</w:t>
      </w:r>
      <w:r w:rsidRPr="000C2914">
        <w:rPr>
          <w:sz w:val="28"/>
          <w:szCs w:val="28"/>
          <w:lang w:val="uk-UA"/>
        </w:rPr>
        <w:t xml:space="preserve"> становили 43,0-46,7 </w:t>
      </w:r>
      <w:r w:rsidR="001E712D" w:rsidRPr="001E712D">
        <w:rPr>
          <w:sz w:val="28"/>
          <w:szCs w:val="28"/>
          <w:lang w:val="uk-UA"/>
        </w:rPr>
        <w:t>мл·кг</w:t>
      </w:r>
      <w:r w:rsidR="001E712D" w:rsidRPr="001E712D">
        <w:rPr>
          <w:sz w:val="28"/>
          <w:szCs w:val="28"/>
          <w:vertAlign w:val="superscript"/>
          <w:lang w:val="uk-UA"/>
        </w:rPr>
        <w:t>-1</w:t>
      </w:r>
      <w:r w:rsidR="001E712D" w:rsidRPr="001E712D">
        <w:rPr>
          <w:sz w:val="28"/>
          <w:szCs w:val="28"/>
          <w:lang w:val="uk-UA"/>
        </w:rPr>
        <w:t>·хв</w:t>
      </w:r>
      <w:r w:rsidR="001E712D" w:rsidRPr="001E712D">
        <w:rPr>
          <w:sz w:val="28"/>
          <w:szCs w:val="28"/>
          <w:vertAlign w:val="superscript"/>
          <w:lang w:val="uk-UA"/>
        </w:rPr>
        <w:t>-1</w:t>
      </w:r>
      <w:r w:rsidRPr="000C2914">
        <w:rPr>
          <w:sz w:val="28"/>
          <w:szCs w:val="28"/>
          <w:lang w:val="uk-UA"/>
        </w:rPr>
        <w:t xml:space="preserve">, середнє значення – 44,9±1,9 </w:t>
      </w:r>
      <w:r w:rsidR="001E712D" w:rsidRPr="001E712D">
        <w:rPr>
          <w:sz w:val="28"/>
          <w:szCs w:val="28"/>
          <w:lang w:val="uk-UA"/>
        </w:rPr>
        <w:t>мл·кг</w:t>
      </w:r>
      <w:r w:rsidR="001E712D" w:rsidRPr="001E712D">
        <w:rPr>
          <w:sz w:val="28"/>
          <w:szCs w:val="28"/>
          <w:vertAlign w:val="superscript"/>
          <w:lang w:val="uk-UA"/>
        </w:rPr>
        <w:t>-1</w:t>
      </w:r>
      <w:r w:rsidR="001E712D" w:rsidRPr="001E712D">
        <w:rPr>
          <w:sz w:val="28"/>
          <w:szCs w:val="28"/>
          <w:lang w:val="uk-UA"/>
        </w:rPr>
        <w:t>·хв</w:t>
      </w:r>
      <w:r w:rsidR="001E712D" w:rsidRPr="001E712D">
        <w:rPr>
          <w:sz w:val="28"/>
          <w:szCs w:val="28"/>
          <w:vertAlign w:val="superscript"/>
          <w:lang w:val="uk-UA"/>
        </w:rPr>
        <w:t>-1</w:t>
      </w:r>
      <w:r w:rsidRPr="000C2914">
        <w:rPr>
          <w:sz w:val="28"/>
          <w:szCs w:val="28"/>
          <w:lang w:val="uk-UA"/>
        </w:rPr>
        <w:t xml:space="preserve">. У групі плавців абсолютні показники </w:t>
      </w:r>
      <w:r w:rsidR="003B0707">
        <w:rPr>
          <w:sz w:val="28"/>
          <w:szCs w:val="28"/>
          <w:lang w:val="uk-UA"/>
        </w:rPr>
        <w:t>МСК</w:t>
      </w:r>
      <w:r w:rsidRPr="000C2914">
        <w:rPr>
          <w:sz w:val="28"/>
          <w:szCs w:val="28"/>
          <w:lang w:val="uk-UA"/>
        </w:rPr>
        <w:t xml:space="preserve"> перебували у межах від 3,68 до 4,87 </w:t>
      </w:r>
      <w:r w:rsidR="001E712D" w:rsidRPr="00306C19">
        <w:rPr>
          <w:sz w:val="28"/>
          <w:szCs w:val="28"/>
          <w:lang w:val="uk-UA"/>
        </w:rPr>
        <w:t>л·хв</w:t>
      </w:r>
      <w:r w:rsidR="001E712D" w:rsidRPr="00306C19">
        <w:rPr>
          <w:sz w:val="28"/>
          <w:szCs w:val="28"/>
          <w:vertAlign w:val="superscript"/>
          <w:lang w:val="uk-UA"/>
        </w:rPr>
        <w:t>-</w:t>
      </w:r>
      <w:r w:rsidR="001E712D">
        <w:rPr>
          <w:sz w:val="28"/>
          <w:szCs w:val="28"/>
          <w:vertAlign w:val="superscript"/>
          <w:lang w:val="uk-UA"/>
        </w:rPr>
        <w:t>1</w:t>
      </w:r>
      <w:r w:rsidRPr="000C2914">
        <w:rPr>
          <w:sz w:val="28"/>
          <w:szCs w:val="28"/>
          <w:lang w:val="uk-UA"/>
        </w:rPr>
        <w:t xml:space="preserve">, у середньому – 4,06±0,14 </w:t>
      </w:r>
      <w:r w:rsidR="001E712D" w:rsidRPr="00306C19">
        <w:rPr>
          <w:sz w:val="28"/>
          <w:szCs w:val="28"/>
          <w:lang w:val="uk-UA"/>
        </w:rPr>
        <w:t>л·хв</w:t>
      </w:r>
      <w:r w:rsidR="001E712D" w:rsidRPr="00306C19">
        <w:rPr>
          <w:sz w:val="28"/>
          <w:szCs w:val="28"/>
          <w:vertAlign w:val="superscript"/>
          <w:lang w:val="uk-UA"/>
        </w:rPr>
        <w:t>-</w:t>
      </w:r>
      <w:r w:rsidR="001E712D">
        <w:rPr>
          <w:sz w:val="28"/>
          <w:szCs w:val="28"/>
          <w:vertAlign w:val="superscript"/>
          <w:lang w:val="uk-UA"/>
        </w:rPr>
        <w:t>1</w:t>
      </w:r>
      <w:r w:rsidRPr="000C2914">
        <w:rPr>
          <w:sz w:val="28"/>
          <w:szCs w:val="28"/>
          <w:lang w:val="uk-UA"/>
        </w:rPr>
        <w:t xml:space="preserve">. Відносні показники </w:t>
      </w:r>
      <w:r w:rsidR="003B0707">
        <w:rPr>
          <w:sz w:val="28"/>
          <w:szCs w:val="28"/>
          <w:lang w:val="uk-UA"/>
        </w:rPr>
        <w:t>МСК</w:t>
      </w:r>
      <w:r w:rsidRPr="000C2914">
        <w:rPr>
          <w:sz w:val="28"/>
          <w:szCs w:val="28"/>
          <w:lang w:val="uk-UA"/>
        </w:rPr>
        <w:t xml:space="preserve"> у цій групі становили від 56,1 до 65,4, середньому 60,4±1,3 </w:t>
      </w:r>
      <w:r w:rsidR="001E712D" w:rsidRPr="001E712D">
        <w:rPr>
          <w:sz w:val="28"/>
          <w:szCs w:val="28"/>
          <w:lang w:val="uk-UA"/>
        </w:rPr>
        <w:t>мл·кг</w:t>
      </w:r>
      <w:r w:rsidR="001E712D" w:rsidRPr="001E712D">
        <w:rPr>
          <w:sz w:val="28"/>
          <w:szCs w:val="28"/>
          <w:vertAlign w:val="superscript"/>
          <w:lang w:val="uk-UA"/>
        </w:rPr>
        <w:t>-1</w:t>
      </w:r>
      <w:r w:rsidR="001E712D" w:rsidRPr="001E712D">
        <w:rPr>
          <w:sz w:val="28"/>
          <w:szCs w:val="28"/>
          <w:lang w:val="uk-UA"/>
        </w:rPr>
        <w:t>·хв</w:t>
      </w:r>
      <w:r w:rsidR="001E712D" w:rsidRPr="001E712D">
        <w:rPr>
          <w:sz w:val="28"/>
          <w:szCs w:val="28"/>
          <w:vertAlign w:val="superscript"/>
          <w:lang w:val="uk-UA"/>
        </w:rPr>
        <w:t>-1</w:t>
      </w:r>
      <w:r w:rsidRPr="000C2914">
        <w:rPr>
          <w:sz w:val="28"/>
          <w:szCs w:val="28"/>
          <w:lang w:val="uk-UA"/>
        </w:rPr>
        <w:t>.</w:t>
      </w:r>
    </w:p>
    <w:p w:rsidR="00BE73A5" w:rsidRPr="000C2914" w:rsidRDefault="00BE73A5" w:rsidP="00471B4D">
      <w:pPr>
        <w:spacing w:line="360" w:lineRule="auto"/>
        <w:ind w:firstLine="709"/>
        <w:jc w:val="both"/>
        <w:rPr>
          <w:sz w:val="28"/>
          <w:szCs w:val="28"/>
          <w:lang w:val="uk-UA"/>
        </w:rPr>
      </w:pPr>
      <w:r w:rsidRPr="000C2914">
        <w:rPr>
          <w:sz w:val="28"/>
          <w:szCs w:val="28"/>
          <w:lang w:val="uk-UA"/>
        </w:rPr>
        <w:t xml:space="preserve">У результаті зіставлення рівнів абсолютного і відносного </w:t>
      </w:r>
      <w:r w:rsidR="003B0707">
        <w:rPr>
          <w:sz w:val="28"/>
          <w:szCs w:val="28"/>
          <w:lang w:val="uk-UA"/>
        </w:rPr>
        <w:t>МСК</w:t>
      </w:r>
      <w:r w:rsidRPr="000C2914">
        <w:rPr>
          <w:sz w:val="28"/>
          <w:szCs w:val="28"/>
          <w:lang w:val="uk-UA"/>
        </w:rPr>
        <w:t xml:space="preserve"> і стану карн</w:t>
      </w:r>
      <w:r w:rsidR="001E712D">
        <w:rPr>
          <w:sz w:val="28"/>
          <w:szCs w:val="28"/>
          <w:lang w:val="uk-UA"/>
        </w:rPr>
        <w:t>і</w:t>
      </w:r>
      <w:r w:rsidRPr="000C2914">
        <w:rPr>
          <w:sz w:val="28"/>
          <w:szCs w:val="28"/>
          <w:lang w:val="uk-UA"/>
        </w:rPr>
        <w:t xml:space="preserve">тинового обміну в молодих </w:t>
      </w:r>
      <w:r w:rsidR="00584259">
        <w:rPr>
          <w:sz w:val="28"/>
          <w:szCs w:val="28"/>
          <w:lang w:val="uk-UA"/>
        </w:rPr>
        <w:t>спортсменок</w:t>
      </w:r>
      <w:r w:rsidRPr="000C2914">
        <w:rPr>
          <w:sz w:val="28"/>
          <w:szCs w:val="28"/>
          <w:lang w:val="uk-UA"/>
        </w:rPr>
        <w:t xml:space="preserve"> виявили значні достовірні кореляційні зв'язок між досліджуваними показниками.</w:t>
      </w:r>
    </w:p>
    <w:p w:rsidR="00BE73A5" w:rsidRPr="000C2914" w:rsidRDefault="00BE73A5" w:rsidP="00471B4D">
      <w:pPr>
        <w:spacing w:line="360" w:lineRule="auto"/>
        <w:ind w:firstLine="709"/>
        <w:jc w:val="both"/>
        <w:rPr>
          <w:sz w:val="28"/>
          <w:szCs w:val="28"/>
          <w:lang w:val="uk-UA"/>
        </w:rPr>
      </w:pPr>
      <w:r w:rsidRPr="000C2914">
        <w:rPr>
          <w:sz w:val="28"/>
          <w:szCs w:val="28"/>
          <w:lang w:val="uk-UA"/>
        </w:rPr>
        <w:t xml:space="preserve">Так, залежність абсолютного </w:t>
      </w:r>
      <w:r w:rsidR="003B0707">
        <w:rPr>
          <w:sz w:val="28"/>
          <w:szCs w:val="28"/>
          <w:lang w:val="uk-UA"/>
        </w:rPr>
        <w:t>МСК</w:t>
      </w:r>
      <w:r w:rsidRPr="000C2914">
        <w:rPr>
          <w:sz w:val="28"/>
          <w:szCs w:val="28"/>
          <w:lang w:val="uk-UA"/>
        </w:rPr>
        <w:t xml:space="preserve"> від вмісту вільного карнітину описується рівнянням регресії (3.</w:t>
      </w:r>
      <w:r w:rsidR="001E712D">
        <w:rPr>
          <w:sz w:val="28"/>
          <w:szCs w:val="28"/>
          <w:lang w:val="uk-UA"/>
        </w:rPr>
        <w:t>4</w:t>
      </w:r>
      <w:r w:rsidRPr="000C2914">
        <w:rPr>
          <w:sz w:val="28"/>
          <w:szCs w:val="28"/>
          <w:lang w:val="uk-UA"/>
        </w:rPr>
        <w:t>)</w:t>
      </w:r>
    </w:p>
    <w:p w:rsidR="00BE73A5" w:rsidRPr="001E712D" w:rsidRDefault="00BE73A5" w:rsidP="001E712D">
      <w:pPr>
        <w:pStyle w:val="ac"/>
        <w:tabs>
          <w:tab w:val="left" w:pos="7938"/>
        </w:tabs>
        <w:spacing w:after="0" w:line="360" w:lineRule="auto"/>
        <w:ind w:left="2268"/>
        <w:jc w:val="center"/>
        <w:rPr>
          <w:sz w:val="28"/>
          <w:szCs w:val="28"/>
          <w:lang w:val="uk-UA"/>
        </w:rPr>
      </w:pPr>
      <w:r w:rsidRPr="001E712D">
        <w:rPr>
          <w:sz w:val="28"/>
          <w:szCs w:val="28"/>
          <w:lang w:val="uk-UA"/>
        </w:rPr>
        <w:t>Y</w:t>
      </w:r>
      <w:r w:rsidR="003B0707" w:rsidRPr="001E712D">
        <w:rPr>
          <w:sz w:val="28"/>
          <w:szCs w:val="28"/>
          <w:vertAlign w:val="subscript"/>
          <w:lang w:val="uk-UA"/>
        </w:rPr>
        <w:t>МСК</w:t>
      </w:r>
      <w:r w:rsidRPr="001E712D">
        <w:rPr>
          <w:sz w:val="28"/>
          <w:szCs w:val="28"/>
          <w:vertAlign w:val="subscript"/>
          <w:lang w:val="uk-UA"/>
        </w:rPr>
        <w:t>(а)</w:t>
      </w:r>
      <w:r w:rsidRPr="001E712D">
        <w:rPr>
          <w:spacing w:val="-2"/>
          <w:sz w:val="28"/>
          <w:szCs w:val="28"/>
          <w:lang w:val="uk-UA"/>
        </w:rPr>
        <w:t xml:space="preserve"> </w:t>
      </w:r>
      <w:r w:rsidRPr="001E712D">
        <w:rPr>
          <w:sz w:val="28"/>
          <w:szCs w:val="28"/>
          <w:lang w:val="uk-UA"/>
        </w:rPr>
        <w:t>=</w:t>
      </w:r>
      <w:r w:rsidRPr="001E712D">
        <w:rPr>
          <w:spacing w:val="-3"/>
          <w:sz w:val="28"/>
          <w:szCs w:val="28"/>
          <w:lang w:val="uk-UA"/>
        </w:rPr>
        <w:t xml:space="preserve"> </w:t>
      </w:r>
      <w:r w:rsidRPr="001E712D">
        <w:rPr>
          <w:sz w:val="28"/>
          <w:szCs w:val="28"/>
          <w:lang w:val="uk-UA"/>
        </w:rPr>
        <w:t>1,01</w:t>
      </w:r>
      <w:r w:rsidRPr="001E712D">
        <w:rPr>
          <w:spacing w:val="-1"/>
          <w:sz w:val="28"/>
          <w:szCs w:val="28"/>
          <w:lang w:val="uk-UA"/>
        </w:rPr>
        <w:t xml:space="preserve"> </w:t>
      </w:r>
      <w:r w:rsidRPr="001E712D">
        <w:rPr>
          <w:sz w:val="28"/>
          <w:szCs w:val="28"/>
          <w:lang w:val="uk-UA"/>
        </w:rPr>
        <w:t>+</w:t>
      </w:r>
      <w:r w:rsidRPr="001E712D">
        <w:rPr>
          <w:spacing w:val="-4"/>
          <w:sz w:val="28"/>
          <w:szCs w:val="28"/>
          <w:lang w:val="uk-UA"/>
        </w:rPr>
        <w:t xml:space="preserve"> </w:t>
      </w:r>
      <w:r w:rsidRPr="001E712D">
        <w:rPr>
          <w:spacing w:val="-2"/>
          <w:sz w:val="28"/>
          <w:szCs w:val="28"/>
          <w:lang w:val="uk-UA"/>
        </w:rPr>
        <w:t>0,0</w:t>
      </w:r>
      <w:r w:rsidR="00BB190A">
        <w:rPr>
          <w:spacing w:val="-2"/>
          <w:sz w:val="28"/>
          <w:szCs w:val="28"/>
          <w:lang w:val="uk-UA"/>
        </w:rPr>
        <w:t>6</w:t>
      </w:r>
      <w:r w:rsidRPr="001E712D">
        <w:rPr>
          <w:spacing w:val="-2"/>
          <w:sz w:val="28"/>
          <w:szCs w:val="28"/>
          <w:lang w:val="uk-UA"/>
        </w:rPr>
        <w:t>*X</w:t>
      </w:r>
      <w:r w:rsidRPr="001E712D">
        <w:rPr>
          <w:spacing w:val="-2"/>
          <w:sz w:val="28"/>
          <w:szCs w:val="28"/>
          <w:vertAlign w:val="subscript"/>
          <w:lang w:val="uk-UA"/>
        </w:rPr>
        <w:t>С0</w:t>
      </w:r>
      <w:r w:rsidRPr="001E712D">
        <w:rPr>
          <w:spacing w:val="-2"/>
          <w:sz w:val="28"/>
          <w:szCs w:val="28"/>
          <w:lang w:val="uk-UA"/>
        </w:rPr>
        <w:t>,</w:t>
      </w:r>
      <w:r w:rsidRPr="001E712D">
        <w:rPr>
          <w:sz w:val="28"/>
          <w:szCs w:val="28"/>
          <w:lang w:val="uk-UA"/>
        </w:rPr>
        <w:tab/>
      </w:r>
      <w:r w:rsidRPr="001E712D">
        <w:rPr>
          <w:spacing w:val="-2"/>
          <w:sz w:val="28"/>
          <w:szCs w:val="28"/>
          <w:lang w:val="uk-UA"/>
        </w:rPr>
        <w:t>(3.</w:t>
      </w:r>
      <w:r w:rsidR="001E712D">
        <w:rPr>
          <w:spacing w:val="-2"/>
          <w:sz w:val="28"/>
          <w:szCs w:val="28"/>
          <w:lang w:val="uk-UA"/>
        </w:rPr>
        <w:t>4</w:t>
      </w:r>
      <w:r w:rsidRPr="001E712D">
        <w:rPr>
          <w:spacing w:val="-2"/>
          <w:sz w:val="28"/>
          <w:szCs w:val="28"/>
          <w:lang w:val="uk-UA"/>
        </w:rPr>
        <w:t>)</w:t>
      </w:r>
    </w:p>
    <w:p w:rsidR="00BE73A5" w:rsidRPr="001E712D" w:rsidRDefault="00BE73A5" w:rsidP="00471B4D">
      <w:pPr>
        <w:spacing w:line="360" w:lineRule="auto"/>
        <w:ind w:firstLine="709"/>
        <w:jc w:val="both"/>
        <w:rPr>
          <w:i/>
          <w:sz w:val="28"/>
          <w:szCs w:val="28"/>
          <w:lang w:val="uk-UA"/>
        </w:rPr>
      </w:pPr>
      <w:r w:rsidRPr="001E712D">
        <w:rPr>
          <w:i/>
          <w:sz w:val="28"/>
          <w:szCs w:val="28"/>
          <w:lang w:val="uk-UA"/>
        </w:rPr>
        <w:t>де Y</w:t>
      </w:r>
      <w:r w:rsidR="003B0707" w:rsidRPr="001E712D">
        <w:rPr>
          <w:i/>
          <w:sz w:val="28"/>
          <w:szCs w:val="28"/>
          <w:vertAlign w:val="subscript"/>
          <w:lang w:val="uk-UA"/>
        </w:rPr>
        <w:t>МСК</w:t>
      </w:r>
      <w:r w:rsidRPr="001E712D">
        <w:rPr>
          <w:i/>
          <w:sz w:val="28"/>
          <w:szCs w:val="28"/>
          <w:vertAlign w:val="subscript"/>
          <w:lang w:val="uk-UA"/>
        </w:rPr>
        <w:t xml:space="preserve">(а) </w:t>
      </w:r>
      <w:r w:rsidRPr="001E712D">
        <w:rPr>
          <w:i/>
          <w:sz w:val="28"/>
          <w:szCs w:val="28"/>
          <w:lang w:val="uk-UA"/>
        </w:rPr>
        <w:t xml:space="preserve">- абсолютне </w:t>
      </w:r>
      <w:r w:rsidR="00BB190A">
        <w:rPr>
          <w:i/>
          <w:sz w:val="28"/>
          <w:szCs w:val="28"/>
          <w:lang w:val="uk-UA"/>
        </w:rPr>
        <w:t>2</w:t>
      </w:r>
      <w:r w:rsidRPr="001E712D">
        <w:rPr>
          <w:i/>
          <w:sz w:val="28"/>
          <w:szCs w:val="28"/>
          <w:lang w:val="uk-UA"/>
        </w:rPr>
        <w:t xml:space="preserve"> (</w:t>
      </w:r>
      <w:r w:rsidR="001E712D" w:rsidRPr="001E712D">
        <w:rPr>
          <w:i/>
          <w:sz w:val="28"/>
          <w:szCs w:val="28"/>
          <w:lang w:val="uk-UA"/>
        </w:rPr>
        <w:t>л·хв</w:t>
      </w:r>
      <w:r w:rsidR="001E712D" w:rsidRPr="001E712D">
        <w:rPr>
          <w:i/>
          <w:sz w:val="28"/>
          <w:szCs w:val="28"/>
          <w:vertAlign w:val="superscript"/>
          <w:lang w:val="uk-UA"/>
        </w:rPr>
        <w:t>-1</w:t>
      </w:r>
      <w:r w:rsidRPr="001E712D">
        <w:rPr>
          <w:i/>
          <w:sz w:val="28"/>
          <w:szCs w:val="28"/>
          <w:lang w:val="uk-UA"/>
        </w:rPr>
        <w:t>), XС0 - вміст вільного карнітину (</w:t>
      </w:r>
      <w:r w:rsidR="00813112" w:rsidRPr="001E712D">
        <w:rPr>
          <w:i/>
          <w:sz w:val="28"/>
          <w:szCs w:val="28"/>
          <w:lang w:val="uk-UA"/>
        </w:rPr>
        <w:t>мкмоль·л</w:t>
      </w:r>
      <w:r w:rsidR="00813112" w:rsidRPr="001E712D">
        <w:rPr>
          <w:i/>
          <w:sz w:val="28"/>
          <w:szCs w:val="28"/>
          <w:vertAlign w:val="superscript"/>
          <w:lang w:val="uk-UA"/>
        </w:rPr>
        <w:t>-1</w:t>
      </w:r>
      <w:r w:rsidRPr="001E712D">
        <w:rPr>
          <w:i/>
          <w:sz w:val="28"/>
          <w:szCs w:val="28"/>
          <w:lang w:val="uk-UA"/>
        </w:rPr>
        <w:t>).</w:t>
      </w:r>
    </w:p>
    <w:p w:rsidR="00BE73A5" w:rsidRPr="000C2914" w:rsidRDefault="00BE73A5" w:rsidP="00471B4D">
      <w:pPr>
        <w:spacing w:line="360" w:lineRule="auto"/>
        <w:ind w:firstLine="709"/>
        <w:jc w:val="both"/>
        <w:rPr>
          <w:sz w:val="28"/>
          <w:szCs w:val="28"/>
          <w:lang w:val="uk-UA"/>
        </w:rPr>
      </w:pPr>
      <w:r w:rsidRPr="000C2914">
        <w:rPr>
          <w:sz w:val="28"/>
          <w:szCs w:val="28"/>
          <w:lang w:val="uk-UA"/>
        </w:rPr>
        <w:lastRenderedPageBreak/>
        <w:t xml:space="preserve">Коефіцієнт кореляції, що характеризує цей зв'язок, склав 0,46, що відповідає помірній тісноті зв'язку між показниками. Внесок рівня вільного карнітину в дисперсію показника абсолютного </w:t>
      </w:r>
      <w:r w:rsidR="003B0707">
        <w:rPr>
          <w:sz w:val="28"/>
          <w:szCs w:val="28"/>
          <w:lang w:val="uk-UA"/>
        </w:rPr>
        <w:t>МСК</w:t>
      </w:r>
      <w:r w:rsidRPr="000C2914">
        <w:rPr>
          <w:sz w:val="28"/>
          <w:szCs w:val="28"/>
          <w:lang w:val="uk-UA"/>
        </w:rPr>
        <w:t xml:space="preserve"> становить 20,9%. Рівень статистичної значущості виявленого кореляційного зв'язку відповідає p&lt;0,01. Графічно регресійна функція (3.</w:t>
      </w:r>
      <w:r w:rsidR="00D268C8">
        <w:rPr>
          <w:sz w:val="28"/>
          <w:szCs w:val="28"/>
          <w:lang w:val="uk-UA"/>
        </w:rPr>
        <w:t>4</w:t>
      </w:r>
      <w:r w:rsidRPr="000C2914">
        <w:rPr>
          <w:sz w:val="28"/>
          <w:szCs w:val="28"/>
          <w:lang w:val="uk-UA"/>
        </w:rPr>
        <w:t>) представлена малюнку 3.</w:t>
      </w:r>
      <w:r w:rsidR="00D268C8">
        <w:rPr>
          <w:sz w:val="28"/>
          <w:szCs w:val="28"/>
          <w:lang w:val="uk-UA"/>
        </w:rPr>
        <w:t>7</w:t>
      </w:r>
      <w:r w:rsidRPr="000C2914">
        <w:rPr>
          <w:sz w:val="28"/>
          <w:szCs w:val="28"/>
          <w:lang w:val="uk-UA"/>
        </w:rPr>
        <w:t>.</w:t>
      </w:r>
    </w:p>
    <w:p w:rsidR="00BE73A5" w:rsidRDefault="00BE73A5" w:rsidP="00471B4D">
      <w:pPr>
        <w:spacing w:line="360" w:lineRule="auto"/>
        <w:ind w:firstLine="709"/>
        <w:jc w:val="both"/>
        <w:rPr>
          <w:sz w:val="28"/>
          <w:szCs w:val="28"/>
          <w:lang w:val="uk-UA"/>
        </w:rPr>
      </w:pPr>
    </w:p>
    <w:p w:rsidR="001105A3" w:rsidRDefault="001105A3" w:rsidP="00471B4D">
      <w:pPr>
        <w:spacing w:line="360" w:lineRule="auto"/>
        <w:ind w:firstLine="709"/>
        <w:jc w:val="both"/>
        <w:rPr>
          <w:sz w:val="28"/>
          <w:szCs w:val="28"/>
          <w:lang w:val="uk-UA"/>
        </w:rPr>
      </w:pPr>
    </w:p>
    <w:p w:rsidR="001105A3" w:rsidRDefault="001105A3" w:rsidP="00471B4D">
      <w:pPr>
        <w:spacing w:line="360" w:lineRule="auto"/>
        <w:ind w:firstLine="709"/>
        <w:jc w:val="both"/>
        <w:rPr>
          <w:sz w:val="28"/>
          <w:szCs w:val="28"/>
          <w:lang w:val="uk-UA"/>
        </w:rPr>
      </w:pPr>
    </w:p>
    <w:p w:rsidR="00D268C8" w:rsidRDefault="00664A72" w:rsidP="00D268C8">
      <w:pPr>
        <w:spacing w:before="91"/>
        <w:ind w:left="1592"/>
        <w:rPr>
          <w:sz w:val="20"/>
        </w:rPr>
      </w:pPr>
      <w:r w:rsidRPr="00664A72">
        <w:rPr>
          <w:noProof/>
          <w:lang w:val="uk-UA" w:eastAsia="uk-UA"/>
        </w:rPr>
        <w:pict>
          <v:group id="Группа 115" o:spid="_x0000_s1060" style="position:absolute;left:0;text-align:left;margin-left:176.25pt;margin-top:4.05pt;width:333.75pt;height:224.95pt;z-index:251678720;mso-position-horizontal-relative:page" coordorigin="3283,208" coordsize="6675,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">
            <v:shape id="docshape145" o:spid="_x0000_s1063" style="position:absolute;left:3283;top:214;width:6668;height:4493;visibility:visible" coordsize="6668,4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" adj="0,,0" path="m58,3694r6609,m58,2957r6609,m58,2218r6609,m58,1478r6609,m58,739r6609,m58,l6667,m1380,r,4433m2703,r,4433m4025,r,4433m5345,r,4433m6667,r,4433m58,4433l58,m,4433r58,m,3694r58,m,2957r58,m,2218r58,m,1478r58,m,739r58,m,l58,t,4433l6667,4433t-6609,l58,4493t1322,-60l1380,4493t1323,-60l2703,4493t1322,-60l4025,4493t1320,-60l5345,4493t1322,-60l6667,4493e" filled="f" strokecolor="#858585" strokeweight=".72pt">
              <v:stroke joinstyle="round"/>
              <v:formulas/>
              <v:path arrowok="t" o:connecttype="custom" o:connectlocs="58,3909;6667,3909;58,3172;6667,3172;58,2433;6667,2433;58,1693;6667,1693;58,954;6667,954;58,215;6667,215;1380,215;1380,4648;2703,215;2703,4648;4025,215;4025,4648;5345,215;5345,4648;6667,215;6667,4648;58,4648;58,215;0,4648;58,4648;0,3909;58,3909;0,3172;58,3172;0,2433;58,2433;0,1693;58,1693;0,954;58,954;0,215;58,215;58,4648;6667,4648;58,4648;58,4708;1380,4648;1380,4708;2703,4648;2703,4708;4025,4648;4025,4708;5345,4648;5345,4708;6667,4648;6667,4708" o:connectangles="0,0,0,0,0,0,0,0,0,0,0,0,0,0,0,0,0,0,0,0,0,0,0,0,0,0,0,0,0,0,0,0,0,0,0,0,0,0,0,0,0,0,0,0,0,0,0,0,0,0,0,0"/>
            </v:shape>
            <v:shape id="docshape146" o:spid="_x0000_s1062" style="position:absolute;left:5858;top:2062;width:3632;height:1085;visibility:visible;mso-wrap-style:square;v-text-anchor:top" coordsize="3632,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" path="m862,828l1666,588,185,1030,852,830,1565,617,1916,514,3188,134,2117,454,2645,295,730,866,1126,749,2432,360,920,811r2,l1160,739,891,818r-36,12l404,965,1688,581r-87,26l1364,679,924,809,2381,374,3274,108,,1085,1486,641,3303,98,2585,312r60,-17l1666,588,2576,317,3632,,927,809,2096,458r86,-24l2184,432e" filled="f" strokeweight="2.16pt">
              <v:path arrowok="t" o:connecttype="custom" o:connectlocs="862,2891;1666,2651;185,3093;852,2893;1565,2680;1916,2577;3188,2197;2117,2517;2645,2358;730,2929;1126,2812;2432,2423;920,2874;922,2874;1160,2802;891,2881;855,2893;404,3028;1688,2644;1601,2670;1364,2742;924,2872;2381,2437;3274,2171;0,3148;1486,2704;3303,2161;2585,2375;2645,2358;1666,2651;2576,2380;3632,2063;927,2872;2096,2521;2182,2497;2184,2495" o:connectangles="0,0,0,0,0,0,0,0,0,0,0,0,0,0,0,0,0,0,0,0,0,0,0,0,0,0,0,0,0,0,0,0,0,0,0,0"/>
            </v:shape>
            <v:shape id="docshape147" o:spid="_x0000_s1061" style="position:absolute;left:5816;top:1008;width:3711;height:2664;visibility:visible" coordsize="3711,2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" adj="0,,0" path="m79,1790r-3,-16l67,1762r-12,-9l39,1750r-15,3l11,1762r-8,12l,1790r3,15l11,1817r13,9l39,1829r16,-3l67,1817r9,-12l79,1790xm264,2152r-3,-15l252,2124r-13,-9l224,2112r-15,3l196,2124r-8,13l184,2152r4,15l196,2180r13,8l224,2192r15,-4l252,2180r9,-13l264,2152xm482,1665r-3,-16l470,1637r-12,-9l442,1625r-15,3l414,1637r-8,12l403,1665r3,15l414,1693r13,8l442,1704r16,-3l470,1693r9,-13l482,1665xm808,2265r-3,-16l797,2237r-13,-9l769,2225r-16,3l741,2237r-9,12l729,2265r3,15l741,2293r12,8l769,2304r15,-3l797,2293r8,-13l808,2265xm931,2397r-3,-16l919,2369r-12,-9l891,2357r-15,3l863,2369r-8,12l852,2397r3,15l863,2425r13,8l891,2436r16,-3l919,2425r9,-13l931,2397xm933,2034r-3,-15l922,2006r-13,-8l894,1995r-16,3l866,2006r-9,13l854,2034r3,16l866,2062r12,9l894,2074r15,-3l922,2062r8,-12l933,2034xm940,2625r-3,-16l929,2597r-13,-9l901,2585r-16,3l873,2597r-9,12l861,2625r3,15l873,2653r12,8l901,2664r15,-3l929,2653r8,-13l940,2625xm969,1902r-3,-15l958,1874r-13,-8l930,1863r-16,3l902,1874r-9,13l890,1902r3,16l902,1930r12,9l930,1942r15,-3l958,1930r8,-12l969,1902xm1000,2118r-3,-15l989,2090r-13,-8l961,2079r-16,3l933,2090r-9,13l921,2118r3,16l933,2146r12,9l961,2158r15,-3l989,2146r8,-12l1000,2118xm1003,1991r-3,-15l991,1963r-12,-8l963,1952r-2,l958,1952r-15,3l930,1963r-8,13l919,1991r3,16l930,2019r13,9l958,2031r3,-1l963,2031r16,-3l991,2019r9,-12l1003,1991xm1005,779r-3,-15l994,751r-13,-8l966,740r-16,3l938,751r-9,13l926,779r3,16l938,807r12,9l966,819r15,-3l994,807r8,-12l1005,779xm1204,1924r-3,-15l1193,1896r-13,-9l1165,1884r-16,3l1137,1896r-9,13l1125,1924r3,15l1137,1952r12,8l1165,1964r15,-4l1193,1952r8,-13l1204,1924xm1238,2073r-3,-16l1226,2045r-12,-9l1198,2033r-15,3l1170,2045r-8,12l1159,2073r3,15l1170,2101r13,8l1198,2112r16,-3l1226,2101r9,-13l1238,2073xm1442,1835r-3,-15l1430,1807r-12,-8l1402,1796r-15,3l1374,1807r-8,13l1363,1835r3,16l1374,1863r13,9l1402,1875r16,-3l1430,1863r9,-12l1442,1835xm1564,1802r-3,-16l1553,1774r-13,-9l1525,1762r-16,3l1497,1774r-9,12l1485,1802r3,15l1497,1829r12,9l1525,1841r15,-3l1553,1829r8,-12l1564,1802xm1644,1888r-3,-15l1632,1860r-13,-9l1604,1848r-15,3l1576,1860r-8,13l1564,1888r4,15l1576,1916r13,8l1604,1928r15,-4l1632,1916r9,-13l1644,1888xm1680,1986r-3,-15l1668,1958r-13,-8l1640,1947r-15,3l1612,1958r-8,13l1600,1986r4,16l1612,2014r13,9l1640,2026r15,-3l1668,2014r9,-12l1680,1986xm1744,1703r-3,-15l1733,1675r-13,-8l1705,1664r-16,3l1677,1675r-9,13l1665,1703r3,16l1677,1731r12,9l1705,1743r15,-3l1733,1731r8,-12l1744,1703xm1744,854r-3,-16l1733,826r-13,-9l1705,814r-16,3l1677,826r-9,12l1665,854r3,15l1677,881r12,9l1705,893r15,-3l1733,881r8,-12l1744,854xm1766,1874r-3,-16l1754,1846r-12,-9l1726,1834r-15,3l1698,1846r-8,12l1687,1874r3,15l1698,1901r13,9l1726,1913r16,-3l1754,1901r9,-12l1766,1874xm1994,1828r-3,-15l1982,1800r-12,-9l1954,1788r-15,3l1926,1800r-8,13l1915,1828r3,15l1926,1856r13,8l1954,1868r16,-4l1982,1856r9,-13l1994,1828xm2174,40r-3,-15l2162,12,2150,3,2134,r-15,3l2106,12r-8,13l2095,40r3,15l2106,68r13,8l2134,80r16,-4l2162,68r9,-13l2174,40xm2196,2279r-3,-15l2184,2251r-13,-8l2156,2240r-15,3l2128,2251r-8,13l2116,2279r4,16l2128,2307r13,9l2156,2319r15,-3l2184,2307r9,-12l2196,2279xm2260,741r-3,-16l2249,713r-13,-9l2221,701r-16,3l2193,713r-9,12l2181,741r3,15l2193,769r12,8l2221,780r15,-3l2249,769r8,-13l2260,741xm2263,354r-3,-15l2251,326r-12,-8l2223,315r-15,3l2195,326r-8,13l2184,354r3,16l2195,382r13,9l2223,394r16,-3l2251,382r9,-12l2263,354xm2460,1718r-3,-16l2448,1690r-13,-9l2420,1678r-15,3l2392,1690r-8,12l2380,1718r4,15l2392,1745r13,9l2420,1757r15,-3l2448,1745r9,-12l2460,1718xm2510,1470r-3,-15l2498,1442r-12,-8l2470,1431r-15,3l2442,1442r-8,13l2431,1470r3,16l2442,1498r13,9l2470,1510r16,-3l2498,1498r9,-12l2510,1470xm2654,772r-3,-15l2642,744r-12,-9l2614,732r-15,3l2586,744r-8,13l2575,772r3,15l2586,800r13,8l2614,812r16,-4l2642,800r9,-13l2654,772xm2664,1595r-3,-15l2652,1567r-13,-8l2624,1556r-15,3l2596,1567r-8,13l2584,1595r4,16l2596,1623r13,9l2624,1635r15,-3l2652,1623r9,-12l2664,1595xm2724,1533r-3,-16l2712,1505r-13,-9l2684,1493r-15,3l2656,1505r-8,12l2644,1533r4,15l2656,1561r13,8l2684,1572r15,-3l2712,1561r9,-13l2724,1533xm2724,918r-3,-15l2712,890r-13,-8l2684,879r-15,3l2656,890r-8,13l2644,918r4,16l2656,946r13,9l2684,958r15,-3l2712,946r9,-12l2724,918xm3266,1576r-3,-15l3254,1548r-12,-9l3226,1536r-15,3l3198,1548r-8,13l3187,1576r3,15l3198,1604r13,8l3226,1616r16,-4l3254,1604r9,-13l3266,1576xm3352,1914r-3,-15l3341,1886r-13,-8l3313,1875r-16,3l3285,1886r-9,13l3273,1914r3,16l3285,1942r12,9l3313,1954r15,-3l3341,1942r8,-12l3352,1914xm3381,1763r-3,-15l3370,1735r-13,-8l3342,1724r-16,3l3314,1735r-9,13l3302,1763r3,16l3314,1791r12,9l3342,1803r15,-3l3370,1791r8,-12l3381,1763xm3710,623r-3,-15l3698,595r-12,-8l3670,584r-15,3l3642,595r-8,13l3631,623r3,16l3642,651r13,9l3670,663r16,-3l3698,651r9,-12l3710,623xe" fillcolor="black" stroked="f">
              <v:stroke joinstyle="round"/>
              <v:formulas/>
              <v:path arrowok="t" o:connecttype="custom" o:connectlocs="3,2813;252,3132;224,3200;427,2636;479,2688;729,3273;928,3389;876,3441;894,3003;922,3070;864,3617;969,2910;902,2938;976,3090;976,3163;958,2960;963,3039;950,1751;1002,1803;1125,2932;1235,3065;1183,3117;1402,2804;1430,2871;1488,2794;1644,2896;1576,2924;1655,2958;1655,3031;1677,2683;1744,2711;1668,1877;1754,2854;1726,2921;1939,2799;1991,2851;2095,1048;2193,3272;2141,3324;2221,1709;2249,1777;2187,1347;2460,2726;2392,2753;2486,2442;2486,2515;2586,1752;2654,1780;2588,2619;2712,2513;2684,2580;2669,1890;2721,1942;3187,2584;3349,2907;3297,2959;3342,2732;3370,2799;3634,1616" o:connectangles="0,0,0,0,0,0,0,0,0,0,0,0,0,0,0,0,0,0,0,0,0,0,0,0,0,0,0,0,0,0,0,0,0,0,0,0,0,0,0,0,0,0,0,0,0,0,0,0,0,0,0,0,0,0,0,0,0,0,0"/>
            </v:shape>
            <w10:wrap anchorx="page"/>
          </v:group>
        </w:pict>
      </w:r>
      <w:r w:rsidR="00D268C8">
        <w:rPr>
          <w:w w:val="99"/>
          <w:sz w:val="20"/>
        </w:rPr>
        <w:t>6</w:t>
      </w:r>
    </w:p>
    <w:p w:rsidR="00D268C8" w:rsidRDefault="00D268C8" w:rsidP="00D268C8">
      <w:pPr>
        <w:pStyle w:val="ac"/>
        <w:rPr>
          <w:sz w:val="20"/>
        </w:rPr>
      </w:pPr>
    </w:p>
    <w:p w:rsidR="00D268C8" w:rsidRDefault="00664A72" w:rsidP="00D268C8">
      <w:pPr>
        <w:pStyle w:val="ac"/>
        <w:spacing w:before="5"/>
        <w:rPr>
          <w:sz w:val="16"/>
        </w:rPr>
      </w:pPr>
      <w:r w:rsidRPr="00664A72">
        <w:rPr>
          <w:noProof/>
          <w:lang w:val="uk-UA" w:eastAsia="uk-UA"/>
        </w:rPr>
        <w:pict>
          <v:shape id="Надпись 114" o:spid="_x0000_s1053" type="#_x0000_t202" style="position:absolute;margin-left:140.75pt;margin-top:15pt;width:15.3pt;height:142.55pt;z-index:251679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" filled="f" stroked="f">
            <v:textbox style="layout-flow:vertical;mso-layout-flow-alt:bottom-to-top" inset="0,0,0,0">
              <w:txbxContent>
                <w:p w:rsidR="00A06662" w:rsidRDefault="00A06662" w:rsidP="00D268C8">
                  <w:pPr>
                    <w:spacing w:before="10"/>
                    <w:ind w:left="20"/>
                    <w:rPr>
                      <w:b/>
                    </w:rPr>
                  </w:pPr>
                  <w:r>
                    <w:rPr>
                      <w:b/>
                    </w:rPr>
                    <w:t>Абсолютне</w:t>
                  </w:r>
                  <w:r>
                    <w:rPr>
                      <w:b/>
                      <w:spacing w:val="-15"/>
                    </w:rPr>
                    <w:t xml:space="preserve"> </w:t>
                  </w:r>
                  <w:r>
                    <w:rPr>
                      <w:b/>
                    </w:rPr>
                    <w:t>М</w:t>
                  </w:r>
                  <w:r>
                    <w:rPr>
                      <w:b/>
                      <w:lang w:val="uk-UA"/>
                    </w:rPr>
                    <w:t>С</w:t>
                  </w:r>
                  <w:r>
                    <w:rPr>
                      <w:b/>
                    </w:rPr>
                    <w:t>К</w:t>
                  </w:r>
                  <w:r>
                    <w:rPr>
                      <w:b/>
                      <w:spacing w:val="-9"/>
                    </w:rPr>
                    <w:t xml:space="preserve"> </w:t>
                  </w:r>
                  <w:r>
                    <w:rPr>
                      <w:b/>
                      <w:spacing w:val="-2"/>
                    </w:rPr>
                    <w:t>(л/</w:t>
                  </w:r>
                  <w:r>
                    <w:rPr>
                      <w:b/>
                      <w:spacing w:val="-2"/>
                      <w:lang w:val="uk-UA"/>
                    </w:rPr>
                    <w:t>хв</w:t>
                  </w:r>
                  <w:r>
                    <w:rPr>
                      <w:b/>
                      <w:spacing w:val="-2"/>
                    </w:rPr>
                    <w:t>)</w:t>
                  </w:r>
                </w:p>
              </w:txbxContent>
            </v:textbox>
            <w10:wrap anchorx="page"/>
          </v:shape>
        </w:pict>
      </w:r>
    </w:p>
    <w:p w:rsidR="00D268C8" w:rsidRDefault="00D268C8" w:rsidP="00D268C8">
      <w:pPr>
        <w:spacing w:before="91"/>
        <w:ind w:left="1592"/>
        <w:rPr>
          <w:sz w:val="20"/>
        </w:rPr>
      </w:pPr>
      <w:r>
        <w:rPr>
          <w:w w:val="99"/>
          <w:sz w:val="20"/>
        </w:rPr>
        <w:t>5</w:t>
      </w:r>
    </w:p>
    <w:p w:rsidR="00D268C8" w:rsidRDefault="00D268C8" w:rsidP="00D268C8">
      <w:pPr>
        <w:pStyle w:val="ac"/>
        <w:rPr>
          <w:sz w:val="20"/>
        </w:rPr>
      </w:pPr>
    </w:p>
    <w:p w:rsidR="00D268C8" w:rsidRDefault="00D268C8" w:rsidP="00D268C8">
      <w:pPr>
        <w:pStyle w:val="ac"/>
        <w:spacing w:before="3"/>
        <w:rPr>
          <w:sz w:val="16"/>
        </w:rPr>
      </w:pPr>
    </w:p>
    <w:p w:rsidR="00D268C8" w:rsidRDefault="00D268C8" w:rsidP="00D268C8">
      <w:pPr>
        <w:spacing w:before="91"/>
        <w:ind w:left="1592"/>
        <w:rPr>
          <w:sz w:val="20"/>
        </w:rPr>
      </w:pPr>
      <w:r>
        <w:rPr>
          <w:w w:val="99"/>
          <w:sz w:val="20"/>
        </w:rPr>
        <w:t>4</w:t>
      </w:r>
    </w:p>
    <w:p w:rsidR="00D268C8" w:rsidRDefault="00D268C8" w:rsidP="00D268C8">
      <w:pPr>
        <w:pStyle w:val="ac"/>
        <w:rPr>
          <w:sz w:val="20"/>
        </w:rPr>
      </w:pPr>
    </w:p>
    <w:p w:rsidR="00D268C8" w:rsidRDefault="00D268C8" w:rsidP="00D268C8">
      <w:pPr>
        <w:pStyle w:val="ac"/>
        <w:spacing w:before="4"/>
        <w:rPr>
          <w:sz w:val="16"/>
        </w:rPr>
      </w:pPr>
    </w:p>
    <w:p w:rsidR="00D268C8" w:rsidRDefault="00D268C8" w:rsidP="00D268C8">
      <w:pPr>
        <w:spacing w:before="91"/>
        <w:ind w:left="1592"/>
        <w:rPr>
          <w:sz w:val="20"/>
        </w:rPr>
      </w:pPr>
      <w:r>
        <w:rPr>
          <w:w w:val="99"/>
          <w:sz w:val="20"/>
        </w:rPr>
        <w:t>3</w:t>
      </w:r>
    </w:p>
    <w:p w:rsidR="00D268C8" w:rsidRDefault="00D268C8" w:rsidP="00D268C8">
      <w:pPr>
        <w:pStyle w:val="ac"/>
        <w:rPr>
          <w:sz w:val="20"/>
        </w:rPr>
      </w:pPr>
    </w:p>
    <w:p w:rsidR="00D268C8" w:rsidRDefault="00D268C8" w:rsidP="00D268C8">
      <w:pPr>
        <w:pStyle w:val="ac"/>
        <w:spacing w:before="5"/>
        <w:rPr>
          <w:sz w:val="16"/>
        </w:rPr>
      </w:pPr>
    </w:p>
    <w:p w:rsidR="00D268C8" w:rsidRDefault="00D268C8" w:rsidP="00D268C8">
      <w:pPr>
        <w:spacing w:before="91"/>
        <w:ind w:left="1592"/>
        <w:rPr>
          <w:sz w:val="20"/>
        </w:rPr>
      </w:pPr>
      <w:r>
        <w:rPr>
          <w:w w:val="99"/>
          <w:sz w:val="20"/>
        </w:rPr>
        <w:t>2</w:t>
      </w:r>
    </w:p>
    <w:p w:rsidR="00D268C8" w:rsidRDefault="00D268C8" w:rsidP="00D268C8">
      <w:pPr>
        <w:pStyle w:val="ac"/>
        <w:rPr>
          <w:sz w:val="20"/>
        </w:rPr>
      </w:pPr>
    </w:p>
    <w:p w:rsidR="00D268C8" w:rsidRDefault="00D268C8" w:rsidP="00D268C8">
      <w:pPr>
        <w:pStyle w:val="ac"/>
        <w:spacing w:before="3"/>
        <w:rPr>
          <w:sz w:val="16"/>
        </w:rPr>
      </w:pPr>
    </w:p>
    <w:p w:rsidR="00D268C8" w:rsidRDefault="00D268C8" w:rsidP="00D268C8">
      <w:pPr>
        <w:spacing w:before="91"/>
        <w:ind w:left="1592"/>
        <w:rPr>
          <w:sz w:val="20"/>
        </w:rPr>
      </w:pPr>
      <w:r>
        <w:rPr>
          <w:w w:val="99"/>
          <w:sz w:val="20"/>
        </w:rPr>
        <w:t>1</w:t>
      </w:r>
    </w:p>
    <w:p w:rsidR="00D268C8" w:rsidRDefault="00D268C8" w:rsidP="00D268C8">
      <w:pPr>
        <w:tabs>
          <w:tab w:val="left" w:pos="3084"/>
          <w:tab w:val="left" w:pos="4406"/>
          <w:tab w:val="left" w:pos="5728"/>
          <w:tab w:val="left" w:pos="7050"/>
          <w:tab w:val="left" w:pos="8372"/>
        </w:tabs>
        <w:spacing w:before="5"/>
        <w:ind w:left="1812"/>
        <w:rPr>
          <w:sz w:val="20"/>
        </w:rPr>
      </w:pPr>
      <w:r>
        <w:rPr>
          <w:spacing w:val="-10"/>
          <w:sz w:val="20"/>
        </w:rPr>
        <w:t>0</w:t>
      </w:r>
      <w:r>
        <w:rPr>
          <w:sz w:val="20"/>
        </w:rPr>
        <w:tab/>
      </w:r>
      <w:r>
        <w:rPr>
          <w:spacing w:val="-5"/>
          <w:sz w:val="20"/>
        </w:rPr>
        <w:t>10</w:t>
      </w:r>
      <w:r>
        <w:rPr>
          <w:sz w:val="20"/>
        </w:rPr>
        <w:tab/>
      </w:r>
      <w:r>
        <w:rPr>
          <w:spacing w:val="-5"/>
          <w:sz w:val="20"/>
        </w:rPr>
        <w:t>20</w:t>
      </w:r>
      <w:r>
        <w:rPr>
          <w:sz w:val="20"/>
        </w:rPr>
        <w:tab/>
      </w:r>
      <w:r>
        <w:rPr>
          <w:spacing w:val="-5"/>
          <w:sz w:val="20"/>
        </w:rPr>
        <w:t>30</w:t>
      </w:r>
      <w:r>
        <w:rPr>
          <w:sz w:val="20"/>
        </w:rPr>
        <w:tab/>
      </w:r>
      <w:r>
        <w:rPr>
          <w:spacing w:val="-5"/>
          <w:sz w:val="20"/>
        </w:rPr>
        <w:t>40</w:t>
      </w:r>
      <w:r>
        <w:rPr>
          <w:sz w:val="20"/>
        </w:rPr>
        <w:tab/>
      </w:r>
      <w:r>
        <w:rPr>
          <w:spacing w:val="-5"/>
          <w:sz w:val="20"/>
        </w:rPr>
        <w:t>50</w:t>
      </w:r>
    </w:p>
    <w:p w:rsidR="00D268C8" w:rsidRPr="00D268C8" w:rsidRDefault="00D268C8" w:rsidP="00D268C8">
      <w:pPr>
        <w:spacing w:line="360" w:lineRule="auto"/>
        <w:ind w:firstLine="709"/>
        <w:jc w:val="center"/>
        <w:rPr>
          <w:sz w:val="28"/>
          <w:szCs w:val="28"/>
          <w:lang w:val="uk-UA"/>
        </w:rPr>
      </w:pPr>
      <w:r w:rsidRPr="00D268C8">
        <w:rPr>
          <w:b/>
          <w:lang w:val="uk-UA"/>
        </w:rPr>
        <w:t>Вміст вільного карнітину (мкмоль·л</w:t>
      </w:r>
      <w:r w:rsidRPr="00D268C8">
        <w:rPr>
          <w:b/>
          <w:vertAlign w:val="superscript"/>
          <w:lang w:val="uk-UA"/>
        </w:rPr>
        <w:t>-1</w:t>
      </w:r>
      <w:r w:rsidRPr="00D268C8">
        <w:rPr>
          <w:b/>
          <w:lang w:val="uk-UA"/>
        </w:rPr>
        <w:t>)</w:t>
      </w:r>
    </w:p>
    <w:p w:rsidR="00BE73A5" w:rsidRPr="00D268C8" w:rsidRDefault="00BE73A5" w:rsidP="00471B4D">
      <w:pPr>
        <w:spacing w:line="360" w:lineRule="auto"/>
        <w:ind w:firstLine="709"/>
        <w:jc w:val="both"/>
        <w:rPr>
          <w:i/>
          <w:sz w:val="28"/>
          <w:szCs w:val="28"/>
          <w:lang w:val="uk-UA"/>
        </w:rPr>
      </w:pPr>
      <w:r w:rsidRPr="00D268C8">
        <w:rPr>
          <w:i/>
          <w:sz w:val="28"/>
          <w:szCs w:val="28"/>
          <w:lang w:val="uk-UA"/>
        </w:rPr>
        <w:t>Рисунок 3.</w:t>
      </w:r>
      <w:r w:rsidR="00D268C8" w:rsidRPr="00D268C8">
        <w:rPr>
          <w:i/>
          <w:sz w:val="28"/>
          <w:szCs w:val="28"/>
          <w:lang w:val="uk-UA"/>
        </w:rPr>
        <w:t xml:space="preserve">7. </w:t>
      </w:r>
      <w:r w:rsidRPr="00D268C8">
        <w:rPr>
          <w:i/>
          <w:sz w:val="28"/>
          <w:szCs w:val="28"/>
          <w:lang w:val="uk-UA"/>
        </w:rPr>
        <w:t xml:space="preserve">Залежність абсолютного </w:t>
      </w:r>
      <w:r w:rsidR="003B0707" w:rsidRPr="00D268C8">
        <w:rPr>
          <w:i/>
          <w:sz w:val="28"/>
          <w:szCs w:val="28"/>
          <w:lang w:val="uk-UA"/>
        </w:rPr>
        <w:t>МСК</w:t>
      </w:r>
      <w:r w:rsidRPr="00D268C8">
        <w:rPr>
          <w:i/>
          <w:sz w:val="28"/>
          <w:szCs w:val="28"/>
          <w:lang w:val="uk-UA"/>
        </w:rPr>
        <w:t xml:space="preserve"> (</w:t>
      </w:r>
      <w:r w:rsidR="00D268C8" w:rsidRPr="00D268C8">
        <w:rPr>
          <w:i/>
          <w:sz w:val="28"/>
          <w:szCs w:val="28"/>
          <w:lang w:val="uk-UA"/>
        </w:rPr>
        <w:t>л·хв</w:t>
      </w:r>
      <w:r w:rsidR="00D268C8" w:rsidRPr="00D268C8">
        <w:rPr>
          <w:i/>
          <w:sz w:val="28"/>
          <w:szCs w:val="28"/>
          <w:vertAlign w:val="superscript"/>
          <w:lang w:val="uk-UA"/>
        </w:rPr>
        <w:t>-</w:t>
      </w:r>
      <w:r w:rsidRPr="00D268C8">
        <w:rPr>
          <w:i/>
          <w:sz w:val="28"/>
          <w:szCs w:val="28"/>
          <w:lang w:val="uk-UA"/>
        </w:rPr>
        <w:t>) від вмісту вільного карнітину в організмі (</w:t>
      </w:r>
      <w:r w:rsidR="00813112" w:rsidRPr="00D268C8">
        <w:rPr>
          <w:i/>
          <w:sz w:val="28"/>
          <w:szCs w:val="28"/>
          <w:lang w:val="uk-UA"/>
        </w:rPr>
        <w:t>мкмоль·л</w:t>
      </w:r>
      <w:r w:rsidR="00813112" w:rsidRPr="00D268C8">
        <w:rPr>
          <w:i/>
          <w:sz w:val="28"/>
          <w:szCs w:val="28"/>
          <w:vertAlign w:val="superscript"/>
          <w:lang w:val="uk-UA"/>
        </w:rPr>
        <w:t>-1</w:t>
      </w:r>
      <w:r w:rsidRPr="00D268C8">
        <w:rPr>
          <w:i/>
          <w:sz w:val="28"/>
          <w:szCs w:val="28"/>
          <w:lang w:val="uk-UA"/>
        </w:rPr>
        <w:t>).</w:t>
      </w:r>
    </w:p>
    <w:p w:rsidR="00BE73A5" w:rsidRPr="000C2914" w:rsidRDefault="00BE73A5" w:rsidP="00471B4D">
      <w:pPr>
        <w:spacing w:line="360" w:lineRule="auto"/>
        <w:ind w:firstLine="709"/>
        <w:jc w:val="both"/>
        <w:rPr>
          <w:sz w:val="28"/>
          <w:szCs w:val="28"/>
          <w:lang w:val="uk-UA"/>
        </w:rPr>
      </w:pPr>
    </w:p>
    <w:p w:rsidR="00BE73A5" w:rsidRPr="000C2914" w:rsidRDefault="00BE73A5" w:rsidP="00471B4D">
      <w:pPr>
        <w:spacing w:line="360" w:lineRule="auto"/>
        <w:ind w:firstLine="709"/>
        <w:jc w:val="both"/>
        <w:rPr>
          <w:sz w:val="28"/>
          <w:szCs w:val="28"/>
          <w:lang w:val="uk-UA"/>
        </w:rPr>
      </w:pPr>
      <w:r w:rsidRPr="000C2914">
        <w:rPr>
          <w:sz w:val="28"/>
          <w:szCs w:val="28"/>
          <w:lang w:val="uk-UA"/>
        </w:rPr>
        <w:t xml:space="preserve">Також нами було оцінено взаємозв'язок відносного показника </w:t>
      </w:r>
      <w:r w:rsidR="003B0707">
        <w:rPr>
          <w:sz w:val="28"/>
          <w:szCs w:val="28"/>
          <w:lang w:val="uk-UA"/>
        </w:rPr>
        <w:t>МСК</w:t>
      </w:r>
      <w:r w:rsidRPr="000C2914">
        <w:rPr>
          <w:sz w:val="28"/>
          <w:szCs w:val="28"/>
          <w:lang w:val="uk-UA"/>
        </w:rPr>
        <w:t xml:space="preserve"> та </w:t>
      </w:r>
      <w:r w:rsidR="000013D4">
        <w:rPr>
          <w:sz w:val="28"/>
          <w:szCs w:val="28"/>
          <w:lang w:val="uk-UA"/>
        </w:rPr>
        <w:t>вмісту</w:t>
      </w:r>
      <w:r w:rsidRPr="000C2914">
        <w:rPr>
          <w:sz w:val="28"/>
          <w:szCs w:val="28"/>
          <w:lang w:val="uk-UA"/>
        </w:rPr>
        <w:t xml:space="preserve"> вільного карнітину, який описувався наступним рівнянням (3.</w:t>
      </w:r>
      <w:r w:rsidR="00BB169A">
        <w:rPr>
          <w:sz w:val="28"/>
          <w:szCs w:val="28"/>
          <w:lang w:val="uk-UA"/>
        </w:rPr>
        <w:t>5</w:t>
      </w:r>
      <w:r w:rsidRPr="000C2914">
        <w:rPr>
          <w:sz w:val="28"/>
          <w:szCs w:val="28"/>
          <w:lang w:val="uk-UA"/>
        </w:rPr>
        <w:t>).</w:t>
      </w:r>
    </w:p>
    <w:p w:rsidR="00BE73A5" w:rsidRPr="000C2914" w:rsidRDefault="00BE73A5" w:rsidP="00BB169A">
      <w:pPr>
        <w:spacing w:line="360" w:lineRule="auto"/>
        <w:ind w:firstLine="1701"/>
        <w:jc w:val="center"/>
        <w:rPr>
          <w:sz w:val="28"/>
          <w:szCs w:val="28"/>
          <w:lang w:val="uk-UA"/>
        </w:rPr>
      </w:pPr>
      <w:r w:rsidRPr="000C2914">
        <w:rPr>
          <w:sz w:val="28"/>
          <w:szCs w:val="28"/>
          <w:lang w:val="uk-UA"/>
        </w:rPr>
        <w:t>Y</w:t>
      </w:r>
      <w:r w:rsidR="003B0707" w:rsidRPr="00BB169A">
        <w:rPr>
          <w:sz w:val="28"/>
          <w:szCs w:val="28"/>
          <w:vertAlign w:val="subscript"/>
          <w:lang w:val="uk-UA"/>
        </w:rPr>
        <w:t>МСК</w:t>
      </w:r>
      <w:r w:rsidRPr="00BB169A">
        <w:rPr>
          <w:sz w:val="28"/>
          <w:szCs w:val="28"/>
          <w:vertAlign w:val="subscript"/>
          <w:lang w:val="uk-UA"/>
        </w:rPr>
        <w:t xml:space="preserve">(о) </w:t>
      </w:r>
      <w:r w:rsidRPr="000C2914">
        <w:rPr>
          <w:sz w:val="28"/>
          <w:szCs w:val="28"/>
          <w:lang w:val="uk-UA"/>
        </w:rPr>
        <w:t>= 27,4</w:t>
      </w:r>
      <w:r w:rsidR="00BB190A">
        <w:rPr>
          <w:sz w:val="28"/>
          <w:szCs w:val="28"/>
          <w:lang w:val="uk-UA"/>
        </w:rPr>
        <w:t>5</w:t>
      </w:r>
      <w:r w:rsidRPr="000C2914">
        <w:rPr>
          <w:sz w:val="28"/>
          <w:szCs w:val="28"/>
          <w:lang w:val="uk-UA"/>
        </w:rPr>
        <w:t xml:space="preserve"> + 0,5</w:t>
      </w:r>
      <w:r w:rsidR="00BB190A">
        <w:rPr>
          <w:sz w:val="28"/>
          <w:szCs w:val="28"/>
          <w:lang w:val="uk-UA"/>
        </w:rPr>
        <w:t>3</w:t>
      </w:r>
      <w:r w:rsidRPr="000C2914">
        <w:rPr>
          <w:sz w:val="28"/>
          <w:szCs w:val="28"/>
          <w:lang w:val="uk-UA"/>
        </w:rPr>
        <w:t xml:space="preserve"> * X</w:t>
      </w:r>
      <w:r w:rsidRPr="00BB169A">
        <w:rPr>
          <w:sz w:val="28"/>
          <w:szCs w:val="28"/>
          <w:vertAlign w:val="subscript"/>
          <w:lang w:val="uk-UA"/>
        </w:rPr>
        <w:t>С0</w:t>
      </w:r>
      <w:r w:rsidRPr="000C2914">
        <w:rPr>
          <w:sz w:val="28"/>
          <w:szCs w:val="28"/>
          <w:lang w:val="uk-UA"/>
        </w:rPr>
        <w:t xml:space="preserve">, </w:t>
      </w:r>
      <w:r w:rsidR="00BB169A">
        <w:rPr>
          <w:sz w:val="28"/>
          <w:szCs w:val="28"/>
          <w:lang w:val="uk-UA"/>
        </w:rPr>
        <w:t xml:space="preserve">                    </w:t>
      </w:r>
      <w:r w:rsidRPr="000C2914">
        <w:rPr>
          <w:sz w:val="28"/>
          <w:szCs w:val="28"/>
          <w:lang w:val="uk-UA"/>
        </w:rPr>
        <w:t>(3.6)</w:t>
      </w:r>
    </w:p>
    <w:p w:rsidR="00BE73A5" w:rsidRPr="00BB169A" w:rsidRDefault="00BE73A5" w:rsidP="00471B4D">
      <w:pPr>
        <w:spacing w:line="360" w:lineRule="auto"/>
        <w:ind w:firstLine="709"/>
        <w:jc w:val="both"/>
        <w:rPr>
          <w:i/>
          <w:sz w:val="28"/>
          <w:szCs w:val="28"/>
          <w:lang w:val="uk-UA"/>
        </w:rPr>
      </w:pPr>
      <w:r w:rsidRPr="00BB169A">
        <w:rPr>
          <w:i/>
          <w:sz w:val="28"/>
          <w:szCs w:val="28"/>
          <w:lang w:val="uk-UA"/>
        </w:rPr>
        <w:t>де Y</w:t>
      </w:r>
      <w:r w:rsidR="003B0707" w:rsidRPr="00BB169A">
        <w:rPr>
          <w:i/>
          <w:sz w:val="28"/>
          <w:szCs w:val="28"/>
          <w:vertAlign w:val="subscript"/>
          <w:lang w:val="uk-UA"/>
        </w:rPr>
        <w:t>МСК</w:t>
      </w:r>
      <w:r w:rsidRPr="00BB169A">
        <w:rPr>
          <w:i/>
          <w:sz w:val="28"/>
          <w:szCs w:val="28"/>
          <w:vertAlign w:val="subscript"/>
          <w:lang w:val="uk-UA"/>
        </w:rPr>
        <w:t xml:space="preserve">(о) </w:t>
      </w:r>
      <w:r w:rsidRPr="00BB169A">
        <w:rPr>
          <w:i/>
          <w:sz w:val="28"/>
          <w:szCs w:val="28"/>
          <w:lang w:val="uk-UA"/>
        </w:rPr>
        <w:t xml:space="preserve">– відносне </w:t>
      </w:r>
      <w:r w:rsidR="003B0707" w:rsidRPr="00BB169A">
        <w:rPr>
          <w:i/>
          <w:sz w:val="28"/>
          <w:szCs w:val="28"/>
          <w:lang w:val="uk-UA"/>
        </w:rPr>
        <w:t>МСК</w:t>
      </w:r>
      <w:r w:rsidRPr="00BB169A">
        <w:rPr>
          <w:i/>
          <w:sz w:val="28"/>
          <w:szCs w:val="28"/>
          <w:lang w:val="uk-UA"/>
        </w:rPr>
        <w:t xml:space="preserve"> (</w:t>
      </w:r>
      <w:r w:rsidR="00BB169A" w:rsidRPr="00BB169A">
        <w:rPr>
          <w:i/>
          <w:sz w:val="28"/>
          <w:szCs w:val="28"/>
          <w:lang w:val="uk-UA"/>
        </w:rPr>
        <w:t>мл·кг</w:t>
      </w:r>
      <w:r w:rsidR="00BB169A" w:rsidRPr="00BB169A">
        <w:rPr>
          <w:i/>
          <w:sz w:val="28"/>
          <w:szCs w:val="28"/>
          <w:vertAlign w:val="superscript"/>
          <w:lang w:val="uk-UA"/>
        </w:rPr>
        <w:t>-1</w:t>
      </w:r>
      <w:r w:rsidR="00BB169A" w:rsidRPr="00BB169A">
        <w:rPr>
          <w:i/>
          <w:sz w:val="28"/>
          <w:szCs w:val="28"/>
          <w:lang w:val="uk-UA"/>
        </w:rPr>
        <w:t>·хв</w:t>
      </w:r>
      <w:r w:rsidR="00BB169A" w:rsidRPr="00BB169A">
        <w:rPr>
          <w:i/>
          <w:sz w:val="28"/>
          <w:szCs w:val="28"/>
          <w:vertAlign w:val="superscript"/>
          <w:lang w:val="uk-UA"/>
        </w:rPr>
        <w:t>-1</w:t>
      </w:r>
      <w:r w:rsidRPr="00BB169A">
        <w:rPr>
          <w:i/>
          <w:sz w:val="28"/>
          <w:szCs w:val="28"/>
          <w:lang w:val="uk-UA"/>
        </w:rPr>
        <w:t>), X</w:t>
      </w:r>
      <w:r w:rsidRPr="00BB169A">
        <w:rPr>
          <w:i/>
          <w:sz w:val="28"/>
          <w:szCs w:val="28"/>
          <w:vertAlign w:val="subscript"/>
          <w:lang w:val="uk-UA"/>
        </w:rPr>
        <w:t>С0</w:t>
      </w:r>
      <w:r w:rsidRPr="00BB169A">
        <w:rPr>
          <w:i/>
          <w:sz w:val="28"/>
          <w:szCs w:val="28"/>
          <w:lang w:val="uk-UA"/>
        </w:rPr>
        <w:t xml:space="preserve"> – вміст вільного карнітину (</w:t>
      </w:r>
      <w:r w:rsidR="00813112" w:rsidRPr="00BB169A">
        <w:rPr>
          <w:i/>
          <w:sz w:val="28"/>
          <w:szCs w:val="28"/>
          <w:lang w:val="uk-UA"/>
        </w:rPr>
        <w:t>мкмоль·л</w:t>
      </w:r>
      <w:r w:rsidR="00813112" w:rsidRPr="00BB169A">
        <w:rPr>
          <w:i/>
          <w:sz w:val="28"/>
          <w:szCs w:val="28"/>
          <w:vertAlign w:val="superscript"/>
          <w:lang w:val="uk-UA"/>
        </w:rPr>
        <w:t>-1</w:t>
      </w:r>
      <w:r w:rsidRPr="00BB169A">
        <w:rPr>
          <w:i/>
          <w:sz w:val="28"/>
          <w:szCs w:val="28"/>
          <w:lang w:val="uk-UA"/>
        </w:rPr>
        <w:t>).</w:t>
      </w:r>
    </w:p>
    <w:p w:rsidR="00BE73A5" w:rsidRPr="000C2914" w:rsidRDefault="00BE73A5" w:rsidP="00471B4D">
      <w:pPr>
        <w:spacing w:line="360" w:lineRule="auto"/>
        <w:ind w:firstLine="709"/>
        <w:jc w:val="both"/>
        <w:rPr>
          <w:sz w:val="28"/>
          <w:szCs w:val="28"/>
          <w:lang w:val="uk-UA"/>
        </w:rPr>
      </w:pPr>
      <w:r w:rsidRPr="000C2914">
        <w:rPr>
          <w:sz w:val="28"/>
          <w:szCs w:val="28"/>
          <w:lang w:val="uk-UA"/>
        </w:rPr>
        <w:t xml:space="preserve"> </w:t>
      </w:r>
    </w:p>
    <w:p w:rsidR="00E05A26" w:rsidRDefault="00BE73A5" w:rsidP="00471B4D">
      <w:pPr>
        <w:spacing w:line="360" w:lineRule="auto"/>
        <w:ind w:firstLine="709"/>
        <w:jc w:val="both"/>
        <w:rPr>
          <w:sz w:val="28"/>
          <w:szCs w:val="28"/>
          <w:lang w:val="uk-UA"/>
        </w:rPr>
      </w:pPr>
      <w:r w:rsidRPr="000C2914">
        <w:rPr>
          <w:sz w:val="28"/>
          <w:szCs w:val="28"/>
          <w:lang w:val="uk-UA"/>
        </w:rPr>
        <w:lastRenderedPageBreak/>
        <w:t xml:space="preserve">Коефіцієнт кореляції, що характеризує цей зв'язок, склав 0,36, що за шкалою Чеддока відповідає помірній тісноті зв'язку між показниками. Внесок рівня вільного карнітину у дисперсію показника відносного </w:t>
      </w:r>
      <w:r w:rsidR="003B0707">
        <w:rPr>
          <w:sz w:val="28"/>
          <w:szCs w:val="28"/>
          <w:lang w:val="uk-UA"/>
        </w:rPr>
        <w:t>МСК</w:t>
      </w:r>
      <w:r w:rsidRPr="000C2914">
        <w:rPr>
          <w:sz w:val="28"/>
          <w:szCs w:val="28"/>
          <w:lang w:val="uk-UA"/>
        </w:rPr>
        <w:t xml:space="preserve"> становить 12,6%. Рівень статистичної значущості виявленого кореляційного зв'язку відповідає p&lt;0,05. Графічно регресійна функція (3.6) представлена ​​малюнку 3.10.</w:t>
      </w:r>
    </w:p>
    <w:p w:rsidR="001105A3" w:rsidRPr="000C2914" w:rsidRDefault="001105A3" w:rsidP="001105A3">
      <w:pPr>
        <w:spacing w:line="360" w:lineRule="auto"/>
        <w:ind w:firstLine="709"/>
        <w:jc w:val="both"/>
        <w:rPr>
          <w:sz w:val="28"/>
          <w:szCs w:val="28"/>
          <w:lang w:val="uk-UA"/>
        </w:rPr>
      </w:pPr>
      <w:r w:rsidRPr="000C2914">
        <w:rPr>
          <w:sz w:val="28"/>
          <w:szCs w:val="28"/>
          <w:lang w:val="uk-UA"/>
        </w:rPr>
        <w:t xml:space="preserve">Статистично значущі позитивні кореляційні зв'язки між рівнем абсолютного і відносного </w:t>
      </w:r>
      <w:r>
        <w:rPr>
          <w:sz w:val="28"/>
          <w:szCs w:val="28"/>
          <w:lang w:val="uk-UA"/>
        </w:rPr>
        <w:t>МСК</w:t>
      </w:r>
      <w:r w:rsidRPr="000C2914">
        <w:rPr>
          <w:sz w:val="28"/>
          <w:szCs w:val="28"/>
          <w:lang w:val="uk-UA"/>
        </w:rPr>
        <w:t xml:space="preserve"> </w:t>
      </w:r>
      <w:r>
        <w:rPr>
          <w:sz w:val="28"/>
          <w:szCs w:val="28"/>
          <w:lang w:val="uk-UA"/>
        </w:rPr>
        <w:t>та</w:t>
      </w:r>
      <w:r w:rsidRPr="000C2914">
        <w:rPr>
          <w:sz w:val="28"/>
          <w:szCs w:val="28"/>
          <w:lang w:val="uk-UA"/>
        </w:rPr>
        <w:t xml:space="preserve"> вільним карнітином можуть </w:t>
      </w:r>
      <w:r>
        <w:rPr>
          <w:sz w:val="28"/>
          <w:szCs w:val="28"/>
          <w:lang w:val="uk-UA"/>
        </w:rPr>
        <w:t>свідчити</w:t>
      </w:r>
      <w:r w:rsidRPr="000C2914">
        <w:rPr>
          <w:sz w:val="28"/>
          <w:szCs w:val="28"/>
          <w:lang w:val="uk-UA"/>
        </w:rPr>
        <w:t xml:space="preserve"> про більшу аеробну працездатність у </w:t>
      </w:r>
      <w:r>
        <w:rPr>
          <w:sz w:val="28"/>
          <w:szCs w:val="28"/>
          <w:lang w:val="uk-UA"/>
        </w:rPr>
        <w:t>спортсменок</w:t>
      </w:r>
      <w:r w:rsidRPr="000C2914">
        <w:rPr>
          <w:sz w:val="28"/>
          <w:szCs w:val="28"/>
          <w:lang w:val="uk-UA"/>
        </w:rPr>
        <w:t xml:space="preserve"> з високим вмістом вільного карнітину, оскільки достатня його кількість забезпечує адекватн</w:t>
      </w:r>
      <w:r>
        <w:rPr>
          <w:sz w:val="28"/>
          <w:szCs w:val="28"/>
          <w:lang w:val="uk-UA"/>
        </w:rPr>
        <w:t xml:space="preserve">ий </w:t>
      </w:r>
      <w:r w:rsidRPr="000C2914">
        <w:rPr>
          <w:sz w:val="28"/>
          <w:szCs w:val="28"/>
          <w:lang w:val="uk-UA"/>
        </w:rPr>
        <w:t>перебіг процесів клітинного енергообміну та, в першу чергу, тканинного дихання.</w:t>
      </w:r>
    </w:p>
    <w:p w:rsidR="00BB169A" w:rsidRDefault="00664A72" w:rsidP="00BB169A">
      <w:pPr>
        <w:spacing w:before="91"/>
        <w:ind w:left="1704"/>
        <w:rPr>
          <w:sz w:val="20"/>
        </w:rPr>
      </w:pPr>
      <w:r w:rsidRPr="00664A72">
        <w:rPr>
          <w:noProof/>
          <w:lang w:val="uk-UA" w:eastAsia="uk-UA"/>
        </w:rPr>
        <w:pict>
          <v:group id="Группа 128" o:spid="_x0000_s1055" style="position:absolute;left:0;text-align:left;margin-left:188.2pt;margin-top:9.95pt;width:317.55pt;height:233.2pt;z-index:251681792;mso-position-horizontal-relative:page" coordorigin="3494,208" coordsize="6351,4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">
            <v:shape id="docshape150" o:spid="_x0000_s1059" style="position:absolute;left:3494;top:215;width:6344;height:4656;visibility:visible" coordsize="6344,46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" adj="0,,0" path="m60,3941r6284,m60,3284r6284,m60,2628r6284,m60,1971r6284,m60,1313r6284,m60,658r6284,m60,l6344,m1318,r,4599m2573,r,4599m3831,r,4599m5088,r,4599m6344,r,4599m60,4599l60,m,4599r60,m,3941r60,m,3284r60,m,2628r60,m,1971r60,m,1313r60,m,658r60,m,l60,t,4599l6344,4599t-6284,l60,4656t1258,-57l1318,4656t1255,-57l2573,4656t1258,-57l3831,4656t1257,-57l5088,4656t1256,-57l6344,4656e" filled="f" strokecolor="#858585" strokeweight=".72pt">
              <v:stroke joinstyle="round"/>
              <v:formulas/>
              <v:path arrowok="t" o:connecttype="custom" o:connectlocs="60,4156;6344,4156;60,3499;6344,3499;60,2843;6344,2843;60,2186;6344,2186;60,1528;6344,1528;60,873;6344,873;60,215;6344,215;1318,215;1318,4814;2573,215;2573,4814;3831,215;3831,4814;5088,215;5088,4814;6344,215;6344,4814;60,4814;60,215;0,4814;60,4814;0,4156;60,4156;0,3499;60,3499;0,2843;60,2843;0,2186;60,2186;0,1528;60,1528;0,873;60,873;0,215;60,215;60,4814;6344,4814;60,4814;60,4871;1318,4814;1318,4871;2573,4814;2573,4871;3831,4814;3831,4871;5088,4814;5088,4871;6344,4814;6344,4871" o:connectangles="0,0,0,0,0,0,0,0,0,0,0,0,0,0,0,0,0,0,0,0,0,0,0,0,0,0,0,0,0,0,0,0,0,0,0,0,0,0,0,0,0,0,0,0,0,0,0,0,0,0,0,0,0,0,0,0"/>
            </v:shape>
            <v:shape id="docshape151" o:spid="_x0000_s1058" style="position:absolute;left:5947;top:1427;width:3452;height:936;visibility:visible;mso-wrap-style:square;v-text-anchor:top" coordsize="345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" path="m819,713l1584,507,175,888,811,716,1488,533r334,-91l3029,116,2011,392,2513,255,694,747,1071,646,2311,310,874,699r2,l1102,636,847,706r-33,10l384,831,1603,502r-81,22l1296,584,879,699,2263,322,3113,94,,936,1414,552,3139,84,2458,269r57,-14l1584,507,2451,272,3451,,881,696,1995,396r81,-21l2079,372e" filled="f" strokeweight="2.16pt">
              <v:path arrowok="t" o:connecttype="custom" o:connectlocs="819,2140;1584,1934;175,2315;811,2143;1488,1960;1822,1869;3029,1543;2011,1819;2513,1682;694,2174;1071,2073;2311,1737;874,2126;876,2126;1102,2063;847,2133;814,2143;384,2258;1603,1929;1522,1951;1296,2011;879,2126;2263,1749;3113,1521;0,2363;1414,1979;3139,1511;2458,1696;2515,1682;1584,1934;2451,1699;3451,1427;881,2123;1995,1823;2076,1802;2079,1799" o:connectangles="0,0,0,0,0,0,0,0,0,0,0,0,0,0,0,0,0,0,0,0,0,0,0,0,0,0,0,0,0,0,0,0,0,0,0,0"/>
            </v:shape>
            <v:shape id="docshape152" o:spid="_x0000_s1057" style="position:absolute;left:5907;top:789;width:3531;height:2352;visibility:visible" coordsize="3531,23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" adj="0,,0" path="m79,1035r-3,-15l67,1007,55,999,39,996r-15,3l11,1007r-8,13l,1035r3,16l11,1063r13,9l39,1075r16,-3l67,1063r9,-12l79,1035xm254,1746r-3,-16l242,1718r-12,-9l214,1706r-15,3l186,1718r-8,12l175,1746r3,15l186,1774r13,8l214,1785r16,-3l242,1774r9,-13l254,1746xm463,1367r-3,-16l451,1339r-12,-9l423,1327r-15,3l395,1339r-8,12l384,1367r3,15l395,1395r13,8l423,1406r16,-3l451,1395r9,-13l463,1367xm772,1580r-3,-15l761,1552r-13,-8l733,1541r-16,3l705,1552r-9,13l693,1580r3,16l705,1608r12,9l733,1620r15,-3l761,1608r8,-12l772,1580xm890,1743r-3,-15l878,1715r-12,-8l850,1704r-15,3l822,1715r-8,13l811,1743r3,16l822,1771r13,9l850,1783r16,-3l878,1771r9,-12l890,1743xm897,2312r-3,-15l886,2284r-13,-8l858,2273r-16,3l830,2284r-9,13l818,2312r3,16l830,2340r12,9l858,2352r15,-3l886,2340r8,-12l897,2312xm955,1441r-3,-15l943,1413r-12,-9l918,1402r5,-8l926,1379r-3,-16l914,1351r-12,-9l886,1339r-6,1l868,1332r-15,-3l837,1332r-12,9l816,1354r-3,15l816,1384r9,13l837,1405r16,4l859,1407r12,8l884,1418r-5,8l876,1441r-3,12l876,1468r9,13l897,1489r16,4l928,1489r13,-8l949,1468r3,-15l955,1441xm957,1206r-3,-16l946,1178r-13,-9l918,1166r-16,3l890,1178r-9,12l878,1206r3,15l890,1234r12,8l918,1245r15,-3l946,1234r8,-13l957,1206xm960,39l956,24,948,11,935,3,920,,905,3r-13,8l884,24r-4,15l884,55r8,12l905,76r15,3l935,76r13,-9l956,55r4,-16xm1149,1542r-3,-16l1138,1514r-13,-9l1110,1502r-16,3l1082,1514r-9,12l1070,1542r3,15l1082,1570r12,8l1110,1581r15,-3l1138,1570r8,-13l1149,1542xm1180,1429r-3,-15l1169,1401r-13,-9l1141,1389r-16,3l1113,1401r-9,13l1101,1429r3,15l1113,1457r12,8l1141,1469r15,-4l1169,1457r8,-13l1180,1429xm1375,1273r-3,-15l1363,1245r-12,-9l1335,1233r-15,3l1307,1245r-8,13l1296,1273r3,15l1307,1301r13,8l1335,1313r16,-4l1363,1301r9,-13l1375,1273xm1492,1011r-3,-15l1481,983r-13,-8l1453,972r-16,3l1425,983r-9,13l1413,1011r3,16l1425,1039r12,9l1453,1051r15,-3l1481,1039r8,-12l1492,1011xm1567,1734r-3,-16l1555,1706r-12,-9l1527,1694r-15,3l1499,1706r-8,12l1488,1734r3,15l1499,1762r13,8l1527,1773r16,-3l1555,1762r9,-13l1567,1734xm1600,1287r-3,-15l1589,1259r-13,-8l1561,1248r-16,3l1533,1259r-9,13l1521,1287r3,16l1533,1315r12,9l1561,1327r15,-3l1589,1315r8,-12l1600,1287xm1663,2115r-3,-15l1651,2087r-12,-8l1623,2076r-15,3l1595,2087r-8,13l1584,2115r3,16l1595,2143r13,9l1623,2155r16,-3l1651,2143r9,-12l1663,2115xm1663,330r-3,-16l1651,302r-12,-9l1623,290r-15,3l1595,302r-8,12l1584,330r3,15l1595,358r13,8l1623,369r16,-3l1651,358r9,-13l1663,330xm1682,1287r-3,-15l1670,1259r-12,-8l1642,1248r-15,3l1614,1259r-8,13l1603,1287r3,16l1614,1315r13,9l1642,1327r16,-3l1670,1315r9,-12l1682,1287xm1900,1710r-3,-16l1889,1682r-13,-9l1861,1670r-16,3l1833,1682r-9,12l1821,1710r3,15l1833,1738r12,8l1861,1749r15,-3l1889,1738r8,-13l1900,1710xm2090,1657r-3,-15l2078,1629r-12,-9l2050,1617r-15,3l2022,1629r-8,13l2011,1657r3,15l2022,1685r13,8l2050,1697r16,-4l2078,1685r9,-13l2090,1657xm2342,1199r-3,-16l2330,1171r-12,-9l2302,1159r-15,3l2274,1171r-8,12l2263,1199r3,15l2274,1227r13,8l2302,1238r16,-3l2330,1227r9,-13l2342,1199xm2390,1535r-3,-16l2378,1507r-12,-9l2350,1495r-15,3l2322,1507r-8,12l2311,1535r3,15l2322,1563r13,8l2350,1574r16,-3l2378,1563r9,-13l2390,1535xm2529,287r-3,-16l2518,259r-13,-9l2490,247r-16,3l2462,259r-9,12l2450,287r3,15l2462,315r12,8l2490,326r15,-3l2518,315r8,-13l2529,287xm2536,671r-3,-16l2525,643r-13,-9l2497,631r-16,3l2469,643r-9,12l2457,671r3,15l2469,699r12,8l2497,710r15,-3l2525,699r8,-13l2536,671xm2592,1638r-4,-16l2580,1610r-13,-9l2552,1598r-15,3l2524,1610r-8,12l2512,1638r4,15l2524,1666r13,8l2552,1677r15,-3l2580,1666r8,-13l2592,1638xm2594,339r-3,-15l2582,311r-12,-8l2554,300r-15,3l2526,311r-8,13l2515,339r3,16l2526,367r13,9l2554,379r16,-3l2582,367r9,-12l2594,339xm3108,1683r-4,-15l3096,1655r-13,-8l3068,1644r-15,3l3040,1655r-8,13l3028,1683r4,16l3040,1711r13,9l3068,1723r15,-3l3096,1711r8,-12l3108,1683xm3192,1136r-4,-15l3180,1108r-13,-8l3152,1097r-15,3l3124,1108r-8,13l3112,1136r4,16l3124,1164r13,9l3152,1176r15,-3l3180,1164r8,-12l3192,1136xm3218,954r-3,-16l3206,926r-12,-9l3178,914r-15,3l3150,926r-8,12l3139,954r3,15l3150,982r13,8l3178,993r16,-3l3206,982r9,-13l3218,954xm3530,75r-3,-15l3518,47r-12,-8l3490,36r-15,3l3462,47r-8,13l3451,75r3,16l3462,103r13,9l3490,115r16,-3l3518,103r9,-12l3530,75xe" fillcolor="black" stroked="f">
              <v:stroke joinstyle="round"/>
              <v:formulas/>
              <v:path arrowok="t" o:connecttype="custom" o:connectlocs="0,1825;254,2536;178,2551;460,2141;395,2185;761,2342;717,2407;866,2497;850,2573;858,3063;873,3139;923,2184;837,2122;871,2205;913,2283;946,1968;902,2032;935,793;920,869;1110,2292;1125,2368;1125,2182;1169,2247;1307,2035;1372,2078;1416,1786;1492,1801;1488,2524;1600,2077;1524,2093;1660,2890;1595,2933;1651,1092;1608,1156;1658,2041;1642,2117;1861,2460;1876,2536;2035,2410;2078,2475;2274,1961;2339,2004;2314,2309;2390,2325;2450,1077;2536,1461;2460,1476;2588,2412;2524,2456;2582,1101;2539,1166;3083,2437;3068,2513;3152,1887;3167,1963;3163,1707;3206,1772;3462,837;3527,881" o:connectangles="0,0,0,0,0,0,0,0,0,0,0,0,0,0,0,0,0,0,0,0,0,0,0,0,0,0,0,0,0,0,0,0,0,0,0,0,0,0,0,0,0,0,0,0,0,0,0,0,0,0,0,0,0,0,0,0,0,0,0"/>
            </v:shape>
            <v:shape id="docshape153" o:spid="_x0000_s1056" type="#_x0000_t75" style="position:absolute;left:7902;top:477;width:164;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">
              <v:imagedata r:id="rId25" o:title=""/>
            </v:shape>
            <w10:wrap anchorx="page"/>
          </v:group>
        </w:pict>
      </w:r>
      <w:r w:rsidR="00BB169A">
        <w:rPr>
          <w:spacing w:val="-5"/>
          <w:sz w:val="20"/>
        </w:rPr>
        <w:t>70</w:t>
      </w:r>
    </w:p>
    <w:p w:rsidR="00BB169A" w:rsidRDefault="00664A72" w:rsidP="00BB169A">
      <w:pPr>
        <w:pStyle w:val="ac"/>
        <w:spacing w:before="3"/>
        <w:rPr>
          <w:sz w:val="29"/>
        </w:rPr>
      </w:pPr>
      <w:r w:rsidRPr="00664A72">
        <w:rPr>
          <w:noProof/>
          <w:lang w:val="uk-UA" w:eastAsia="uk-UA"/>
        </w:rPr>
        <w:pict>
          <v:shape id="Надпись 127" o:spid="_x0000_s1054" type="#_x0000_t202" style="position:absolute;margin-left:141.45pt;margin-top:15.45pt;width:15.3pt;height:184.25pt;z-index:2516828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" filled="f" stroked="f">
            <v:textbox style="layout-flow:vertical;mso-layout-flow-alt:bottom-to-top" inset="0,0,0,0">
              <w:txbxContent>
                <w:p w:rsidR="00A06662" w:rsidRDefault="00A06662" w:rsidP="00BB169A">
                  <w:pPr>
                    <w:spacing w:before="10"/>
                    <w:ind w:left="20"/>
                    <w:rPr>
                      <w:b/>
                    </w:rPr>
                  </w:pPr>
                  <w:r>
                    <w:rPr>
                      <w:b/>
                      <w:lang w:val="uk-UA"/>
                    </w:rPr>
                    <w:t>Відносне</w:t>
                  </w:r>
                  <w:r>
                    <w:rPr>
                      <w:b/>
                      <w:spacing w:val="-6"/>
                    </w:rPr>
                    <w:t xml:space="preserve"> </w:t>
                  </w:r>
                  <w:r>
                    <w:rPr>
                      <w:b/>
                    </w:rPr>
                    <w:t>М</w:t>
                  </w:r>
                  <w:r>
                    <w:rPr>
                      <w:b/>
                      <w:lang w:val="uk-UA"/>
                    </w:rPr>
                    <w:t>С</w:t>
                  </w:r>
                  <w:r>
                    <w:rPr>
                      <w:b/>
                    </w:rPr>
                    <w:t>К</w:t>
                  </w:r>
                  <w:r>
                    <w:rPr>
                      <w:b/>
                      <w:spacing w:val="1"/>
                    </w:rPr>
                    <w:t xml:space="preserve"> </w:t>
                  </w:r>
                  <w:r>
                    <w:rPr>
                      <w:b/>
                      <w:spacing w:val="-2"/>
                    </w:rPr>
                    <w:t>(</w:t>
                  </w:r>
                  <w:r w:rsidRPr="00BA42C0">
                    <w:rPr>
                      <w:b/>
                      <w:lang w:val="uk-UA"/>
                    </w:rPr>
                    <w:t>мл·кг</w:t>
                  </w:r>
                  <w:r w:rsidRPr="00BA42C0">
                    <w:rPr>
                      <w:b/>
                      <w:vertAlign w:val="superscript"/>
                      <w:lang w:val="uk-UA"/>
                    </w:rPr>
                    <w:t>-1</w:t>
                  </w:r>
                  <w:r w:rsidRPr="00BA42C0">
                    <w:rPr>
                      <w:b/>
                      <w:lang w:val="uk-UA"/>
                    </w:rPr>
                    <w:t>·хв</w:t>
                  </w:r>
                  <w:r w:rsidRPr="00BA42C0">
                    <w:rPr>
                      <w:b/>
                      <w:vertAlign w:val="superscript"/>
                      <w:lang w:val="uk-UA"/>
                    </w:rPr>
                    <w:t>-1</w:t>
                  </w:r>
                  <w:r>
                    <w:rPr>
                      <w:b/>
                      <w:spacing w:val="-2"/>
                    </w:rPr>
                    <w:t>)</w:t>
                  </w:r>
                </w:p>
              </w:txbxContent>
            </v:textbox>
            <w10:wrap anchorx="page"/>
          </v:shape>
        </w:pict>
      </w:r>
    </w:p>
    <w:p w:rsidR="00BB169A" w:rsidRDefault="00BB169A" w:rsidP="00BB169A">
      <w:pPr>
        <w:spacing w:before="91"/>
        <w:ind w:left="1704"/>
        <w:rPr>
          <w:sz w:val="20"/>
        </w:rPr>
      </w:pPr>
      <w:r>
        <w:rPr>
          <w:spacing w:val="-5"/>
          <w:sz w:val="20"/>
        </w:rPr>
        <w:t>60</w:t>
      </w:r>
    </w:p>
    <w:p w:rsidR="00BB169A" w:rsidRDefault="00BB169A" w:rsidP="00BB169A">
      <w:pPr>
        <w:pStyle w:val="ac"/>
        <w:spacing w:before="2"/>
        <w:rPr>
          <w:sz w:val="29"/>
        </w:rPr>
      </w:pPr>
    </w:p>
    <w:p w:rsidR="00BB169A" w:rsidRDefault="00BB169A" w:rsidP="00BB169A">
      <w:pPr>
        <w:spacing w:before="91"/>
        <w:ind w:left="1704"/>
        <w:rPr>
          <w:sz w:val="20"/>
        </w:rPr>
      </w:pPr>
      <w:r>
        <w:rPr>
          <w:spacing w:val="-5"/>
          <w:sz w:val="20"/>
        </w:rPr>
        <w:t>50</w:t>
      </w:r>
    </w:p>
    <w:p w:rsidR="00BB169A" w:rsidRDefault="00BB169A" w:rsidP="00BB169A">
      <w:pPr>
        <w:pStyle w:val="ac"/>
        <w:spacing w:before="3"/>
        <w:rPr>
          <w:sz w:val="29"/>
        </w:rPr>
      </w:pPr>
    </w:p>
    <w:p w:rsidR="00BB169A" w:rsidRDefault="00BB169A" w:rsidP="00BB169A">
      <w:pPr>
        <w:spacing w:before="91"/>
        <w:ind w:left="1704"/>
        <w:rPr>
          <w:sz w:val="20"/>
        </w:rPr>
      </w:pPr>
      <w:r>
        <w:rPr>
          <w:spacing w:val="-5"/>
          <w:sz w:val="20"/>
        </w:rPr>
        <w:t>40</w:t>
      </w:r>
    </w:p>
    <w:p w:rsidR="00BB169A" w:rsidRDefault="00BB169A" w:rsidP="00BB169A">
      <w:pPr>
        <w:pStyle w:val="ac"/>
        <w:spacing w:before="2"/>
        <w:rPr>
          <w:sz w:val="29"/>
        </w:rPr>
      </w:pPr>
    </w:p>
    <w:p w:rsidR="00BB169A" w:rsidRDefault="00BB169A" w:rsidP="00BB169A">
      <w:pPr>
        <w:spacing w:before="91"/>
        <w:ind w:left="1704"/>
        <w:rPr>
          <w:sz w:val="20"/>
        </w:rPr>
      </w:pPr>
      <w:r>
        <w:rPr>
          <w:spacing w:val="-5"/>
          <w:sz w:val="20"/>
        </w:rPr>
        <w:t>30</w:t>
      </w:r>
    </w:p>
    <w:p w:rsidR="00BB169A" w:rsidRDefault="00BB169A" w:rsidP="00BB169A">
      <w:pPr>
        <w:pStyle w:val="ac"/>
        <w:spacing w:before="3"/>
        <w:rPr>
          <w:sz w:val="29"/>
        </w:rPr>
      </w:pPr>
    </w:p>
    <w:p w:rsidR="00BB169A" w:rsidRDefault="00BB169A" w:rsidP="00BB169A">
      <w:pPr>
        <w:spacing w:before="91"/>
        <w:ind w:left="1704"/>
        <w:rPr>
          <w:sz w:val="20"/>
        </w:rPr>
      </w:pPr>
      <w:r>
        <w:rPr>
          <w:spacing w:val="-5"/>
          <w:sz w:val="20"/>
        </w:rPr>
        <w:t>20</w:t>
      </w:r>
    </w:p>
    <w:p w:rsidR="00BB169A" w:rsidRDefault="00BB169A" w:rsidP="00BB169A">
      <w:pPr>
        <w:pStyle w:val="ac"/>
        <w:spacing w:before="2"/>
        <w:rPr>
          <w:sz w:val="29"/>
        </w:rPr>
      </w:pPr>
    </w:p>
    <w:p w:rsidR="00BB169A" w:rsidRDefault="00BB169A" w:rsidP="00BB169A">
      <w:pPr>
        <w:spacing w:before="91"/>
        <w:ind w:left="1704"/>
        <w:rPr>
          <w:sz w:val="20"/>
        </w:rPr>
      </w:pPr>
      <w:r>
        <w:rPr>
          <w:spacing w:val="-5"/>
          <w:sz w:val="20"/>
        </w:rPr>
        <w:t>10</w:t>
      </w:r>
    </w:p>
    <w:p w:rsidR="00BB169A" w:rsidRDefault="00BB169A" w:rsidP="00BB169A">
      <w:pPr>
        <w:pStyle w:val="ac"/>
        <w:spacing w:before="3"/>
        <w:rPr>
          <w:sz w:val="29"/>
        </w:rPr>
      </w:pPr>
    </w:p>
    <w:p w:rsidR="00BB169A" w:rsidRDefault="00BB169A" w:rsidP="00BB169A">
      <w:pPr>
        <w:spacing w:before="91"/>
        <w:ind w:left="1804"/>
        <w:rPr>
          <w:sz w:val="20"/>
        </w:rPr>
      </w:pPr>
      <w:r>
        <w:rPr>
          <w:w w:val="99"/>
          <w:sz w:val="20"/>
        </w:rPr>
        <w:t>0</w:t>
      </w:r>
    </w:p>
    <w:p w:rsidR="00BB169A" w:rsidRDefault="00BB169A" w:rsidP="00BB169A">
      <w:pPr>
        <w:tabs>
          <w:tab w:val="left" w:pos="3231"/>
          <w:tab w:val="left" w:pos="4488"/>
          <w:tab w:val="left" w:pos="5745"/>
          <w:tab w:val="left" w:pos="7002"/>
          <w:tab w:val="left" w:pos="8259"/>
        </w:tabs>
        <w:spacing w:before="4"/>
        <w:ind w:left="2025"/>
        <w:rPr>
          <w:sz w:val="20"/>
        </w:rPr>
      </w:pPr>
      <w:r>
        <w:rPr>
          <w:spacing w:val="-10"/>
          <w:sz w:val="20"/>
        </w:rPr>
        <w:t>0</w:t>
      </w:r>
      <w:r>
        <w:rPr>
          <w:sz w:val="20"/>
        </w:rPr>
        <w:tab/>
      </w:r>
      <w:r>
        <w:rPr>
          <w:spacing w:val="-5"/>
          <w:sz w:val="20"/>
        </w:rPr>
        <w:t>10</w:t>
      </w:r>
      <w:r>
        <w:rPr>
          <w:sz w:val="20"/>
        </w:rPr>
        <w:tab/>
      </w:r>
      <w:r>
        <w:rPr>
          <w:spacing w:val="-5"/>
          <w:sz w:val="20"/>
        </w:rPr>
        <w:t>20</w:t>
      </w:r>
      <w:r>
        <w:rPr>
          <w:sz w:val="20"/>
        </w:rPr>
        <w:tab/>
      </w:r>
      <w:r>
        <w:rPr>
          <w:spacing w:val="-5"/>
          <w:sz w:val="20"/>
        </w:rPr>
        <w:t>30</w:t>
      </w:r>
      <w:r>
        <w:rPr>
          <w:sz w:val="20"/>
        </w:rPr>
        <w:tab/>
      </w:r>
      <w:r>
        <w:rPr>
          <w:spacing w:val="-5"/>
          <w:sz w:val="20"/>
        </w:rPr>
        <w:t>40</w:t>
      </w:r>
      <w:r>
        <w:rPr>
          <w:sz w:val="20"/>
        </w:rPr>
        <w:tab/>
      </w:r>
      <w:r>
        <w:rPr>
          <w:spacing w:val="-5"/>
          <w:sz w:val="20"/>
        </w:rPr>
        <w:t>50</w:t>
      </w:r>
    </w:p>
    <w:p w:rsidR="00BB169A" w:rsidRPr="00BB169A" w:rsidRDefault="00BB169A" w:rsidP="00BB169A">
      <w:pPr>
        <w:pStyle w:val="ac"/>
        <w:spacing w:before="11"/>
        <w:jc w:val="center"/>
        <w:rPr>
          <w:b/>
        </w:rPr>
      </w:pPr>
      <w:r w:rsidRPr="00BA42C0">
        <w:rPr>
          <w:b/>
          <w:szCs w:val="22"/>
        </w:rPr>
        <w:t>Вмі</w:t>
      </w:r>
      <w:proofErr w:type="gramStart"/>
      <w:r w:rsidRPr="00BA42C0">
        <w:rPr>
          <w:b/>
          <w:szCs w:val="22"/>
        </w:rPr>
        <w:t>ст</w:t>
      </w:r>
      <w:proofErr w:type="gramEnd"/>
      <w:r w:rsidRPr="00BA42C0">
        <w:rPr>
          <w:b/>
          <w:szCs w:val="22"/>
        </w:rPr>
        <w:t xml:space="preserve"> вільного карнітину </w:t>
      </w:r>
      <w:r w:rsidRPr="00BB169A">
        <w:rPr>
          <w:b/>
        </w:rPr>
        <w:t>(</w:t>
      </w:r>
      <w:r w:rsidRPr="00BB169A">
        <w:rPr>
          <w:b/>
          <w:lang w:val="uk-UA"/>
        </w:rPr>
        <w:t>мкмоль·л</w:t>
      </w:r>
      <w:r w:rsidRPr="00BB169A">
        <w:rPr>
          <w:b/>
          <w:vertAlign w:val="superscript"/>
          <w:lang w:val="uk-UA"/>
        </w:rPr>
        <w:t>-1</w:t>
      </w:r>
      <w:r w:rsidRPr="00BB169A">
        <w:rPr>
          <w:b/>
        </w:rPr>
        <w:t>)</w:t>
      </w:r>
    </w:p>
    <w:p w:rsidR="00BB169A" w:rsidRDefault="00BB169A" w:rsidP="00471B4D">
      <w:pPr>
        <w:spacing w:line="360" w:lineRule="auto"/>
        <w:ind w:firstLine="709"/>
        <w:jc w:val="both"/>
        <w:rPr>
          <w:sz w:val="28"/>
          <w:szCs w:val="28"/>
          <w:lang w:val="uk-UA"/>
        </w:rPr>
      </w:pPr>
    </w:p>
    <w:p w:rsidR="00BE73A5" w:rsidRPr="003F2163" w:rsidRDefault="00BE73A5" w:rsidP="00471B4D">
      <w:pPr>
        <w:spacing w:line="360" w:lineRule="auto"/>
        <w:ind w:firstLine="709"/>
        <w:jc w:val="both"/>
        <w:rPr>
          <w:i/>
          <w:sz w:val="28"/>
          <w:szCs w:val="28"/>
          <w:lang w:val="uk-UA"/>
        </w:rPr>
      </w:pPr>
      <w:r w:rsidRPr="003F2163">
        <w:rPr>
          <w:i/>
          <w:sz w:val="28"/>
          <w:szCs w:val="28"/>
          <w:lang w:val="uk-UA"/>
        </w:rPr>
        <w:t>Рис</w:t>
      </w:r>
      <w:r w:rsidR="00BB169A" w:rsidRPr="003F2163">
        <w:rPr>
          <w:i/>
          <w:sz w:val="28"/>
          <w:szCs w:val="28"/>
          <w:lang w:val="uk-UA"/>
        </w:rPr>
        <w:t>.</w:t>
      </w:r>
      <w:r w:rsidRPr="003F2163">
        <w:rPr>
          <w:i/>
          <w:sz w:val="28"/>
          <w:szCs w:val="28"/>
          <w:lang w:val="uk-UA"/>
        </w:rPr>
        <w:t xml:space="preserve"> 3.</w:t>
      </w:r>
      <w:r w:rsidR="00BB169A" w:rsidRPr="003F2163">
        <w:rPr>
          <w:i/>
          <w:sz w:val="28"/>
          <w:szCs w:val="28"/>
          <w:lang w:val="uk-UA"/>
        </w:rPr>
        <w:t>8</w:t>
      </w:r>
      <w:r w:rsidR="003F2163">
        <w:rPr>
          <w:i/>
          <w:sz w:val="28"/>
          <w:szCs w:val="28"/>
          <w:lang w:val="uk-UA"/>
        </w:rPr>
        <w:t>.</w:t>
      </w:r>
      <w:r w:rsidRPr="003F2163">
        <w:rPr>
          <w:i/>
          <w:sz w:val="28"/>
          <w:szCs w:val="28"/>
          <w:lang w:val="uk-UA"/>
        </w:rPr>
        <w:t xml:space="preserve"> Залежність відносного </w:t>
      </w:r>
      <w:r w:rsidR="003B0707" w:rsidRPr="003F2163">
        <w:rPr>
          <w:i/>
          <w:sz w:val="28"/>
          <w:szCs w:val="28"/>
          <w:lang w:val="uk-UA"/>
        </w:rPr>
        <w:t>МСК</w:t>
      </w:r>
      <w:r w:rsidRPr="003F2163">
        <w:rPr>
          <w:i/>
          <w:sz w:val="28"/>
          <w:szCs w:val="28"/>
          <w:lang w:val="uk-UA"/>
        </w:rPr>
        <w:t xml:space="preserve"> (</w:t>
      </w:r>
      <w:r w:rsidR="00BB169A" w:rsidRPr="003F2163">
        <w:rPr>
          <w:i/>
          <w:sz w:val="28"/>
          <w:szCs w:val="28"/>
          <w:lang w:val="uk-UA"/>
        </w:rPr>
        <w:t>мл·кг</w:t>
      </w:r>
      <w:r w:rsidR="00BB169A" w:rsidRPr="003F2163">
        <w:rPr>
          <w:i/>
          <w:sz w:val="28"/>
          <w:szCs w:val="28"/>
          <w:vertAlign w:val="superscript"/>
          <w:lang w:val="uk-UA"/>
        </w:rPr>
        <w:t>-1</w:t>
      </w:r>
      <w:r w:rsidR="00BB169A" w:rsidRPr="003F2163">
        <w:rPr>
          <w:i/>
          <w:sz w:val="28"/>
          <w:szCs w:val="28"/>
          <w:lang w:val="uk-UA"/>
        </w:rPr>
        <w:t>·хв</w:t>
      </w:r>
      <w:r w:rsidR="00BB169A" w:rsidRPr="003F2163">
        <w:rPr>
          <w:i/>
          <w:sz w:val="28"/>
          <w:szCs w:val="28"/>
          <w:vertAlign w:val="superscript"/>
          <w:lang w:val="uk-UA"/>
        </w:rPr>
        <w:t>-1</w:t>
      </w:r>
      <w:r w:rsidRPr="003F2163">
        <w:rPr>
          <w:i/>
          <w:sz w:val="28"/>
          <w:szCs w:val="28"/>
          <w:lang w:val="uk-UA"/>
        </w:rPr>
        <w:t>) від вмісту вільного карнітину в організмі (</w:t>
      </w:r>
      <w:r w:rsidR="00813112" w:rsidRPr="003F2163">
        <w:rPr>
          <w:i/>
          <w:sz w:val="28"/>
          <w:szCs w:val="28"/>
          <w:lang w:val="uk-UA"/>
        </w:rPr>
        <w:t>мкмоль·л</w:t>
      </w:r>
      <w:r w:rsidR="00813112" w:rsidRPr="003F2163">
        <w:rPr>
          <w:i/>
          <w:sz w:val="28"/>
          <w:szCs w:val="28"/>
          <w:vertAlign w:val="superscript"/>
          <w:lang w:val="uk-UA"/>
        </w:rPr>
        <w:t>-1</w:t>
      </w:r>
      <w:r w:rsidRPr="003F2163">
        <w:rPr>
          <w:i/>
          <w:sz w:val="28"/>
          <w:szCs w:val="28"/>
          <w:lang w:val="uk-UA"/>
        </w:rPr>
        <w:t>).</w:t>
      </w:r>
    </w:p>
    <w:p w:rsidR="00BE73A5" w:rsidRPr="000C2914" w:rsidRDefault="00BE73A5" w:rsidP="00471B4D">
      <w:pPr>
        <w:spacing w:line="360" w:lineRule="auto"/>
        <w:ind w:firstLine="709"/>
        <w:jc w:val="both"/>
        <w:rPr>
          <w:sz w:val="28"/>
          <w:szCs w:val="28"/>
          <w:lang w:val="uk-UA"/>
        </w:rPr>
      </w:pPr>
    </w:p>
    <w:p w:rsidR="00BE73A5" w:rsidRPr="000C2914" w:rsidRDefault="00BE73A5" w:rsidP="00471B4D">
      <w:pPr>
        <w:spacing w:line="360" w:lineRule="auto"/>
        <w:ind w:firstLine="709"/>
        <w:jc w:val="both"/>
        <w:rPr>
          <w:sz w:val="28"/>
          <w:szCs w:val="28"/>
          <w:lang w:val="uk-UA"/>
        </w:rPr>
      </w:pPr>
      <w:r w:rsidRPr="000C2914">
        <w:rPr>
          <w:sz w:val="28"/>
          <w:szCs w:val="28"/>
          <w:lang w:val="uk-UA"/>
        </w:rPr>
        <w:t xml:space="preserve">Значення коефіцієнтів регресії свідчать про наявність прямого взаємозв'язку відносного </w:t>
      </w:r>
      <w:r w:rsidR="003B0707">
        <w:rPr>
          <w:sz w:val="28"/>
          <w:szCs w:val="28"/>
          <w:lang w:val="uk-UA"/>
        </w:rPr>
        <w:t>МСК</w:t>
      </w:r>
      <w:r w:rsidRPr="000C2914">
        <w:rPr>
          <w:sz w:val="28"/>
          <w:szCs w:val="28"/>
          <w:lang w:val="uk-UA"/>
        </w:rPr>
        <w:t xml:space="preserve"> із вмістом вільного карнітину (0,592).</w:t>
      </w:r>
    </w:p>
    <w:p w:rsidR="00BE73A5" w:rsidRPr="000C2914" w:rsidRDefault="00BE73A5" w:rsidP="00471B4D">
      <w:pPr>
        <w:spacing w:line="360" w:lineRule="auto"/>
        <w:ind w:firstLine="709"/>
        <w:jc w:val="both"/>
        <w:rPr>
          <w:sz w:val="28"/>
          <w:szCs w:val="28"/>
          <w:lang w:val="uk-UA"/>
        </w:rPr>
      </w:pPr>
    </w:p>
    <w:p w:rsidR="00E05A26" w:rsidRPr="00CC22F5" w:rsidRDefault="00E05A26" w:rsidP="00471B4D">
      <w:pPr>
        <w:spacing w:line="360" w:lineRule="auto"/>
        <w:ind w:firstLine="709"/>
        <w:jc w:val="both"/>
        <w:rPr>
          <w:b/>
          <w:sz w:val="28"/>
          <w:szCs w:val="28"/>
          <w:lang w:val="uk-UA"/>
        </w:rPr>
      </w:pPr>
      <w:r w:rsidRPr="001C74E0">
        <w:rPr>
          <w:b/>
          <w:sz w:val="28"/>
          <w:szCs w:val="28"/>
          <w:lang w:val="uk-UA"/>
        </w:rPr>
        <w:t>3.</w:t>
      </w:r>
      <w:r w:rsidR="00CC22F5">
        <w:rPr>
          <w:b/>
          <w:sz w:val="28"/>
          <w:szCs w:val="28"/>
          <w:lang w:val="uk-UA"/>
        </w:rPr>
        <w:t>4</w:t>
      </w:r>
      <w:r w:rsidRPr="001C74E0">
        <w:rPr>
          <w:b/>
          <w:sz w:val="28"/>
          <w:szCs w:val="28"/>
          <w:lang w:val="uk-UA"/>
        </w:rPr>
        <w:t xml:space="preserve">. </w:t>
      </w:r>
      <w:r w:rsidR="00CC22F5">
        <w:rPr>
          <w:b/>
          <w:sz w:val="28"/>
          <w:szCs w:val="28"/>
          <w:lang w:val="uk-UA"/>
        </w:rPr>
        <w:t xml:space="preserve">Вивчення впливу </w:t>
      </w:r>
      <w:r w:rsidR="00CC22F5">
        <w:rPr>
          <w:b/>
          <w:sz w:val="28"/>
          <w:szCs w:val="28"/>
          <w:lang w:val="en-US"/>
        </w:rPr>
        <w:t>L</w:t>
      </w:r>
      <w:r w:rsidR="00CC22F5" w:rsidRPr="00400F28">
        <w:rPr>
          <w:b/>
          <w:sz w:val="28"/>
          <w:szCs w:val="28"/>
        </w:rPr>
        <w:t>-</w:t>
      </w:r>
      <w:r w:rsidR="00CC22F5">
        <w:rPr>
          <w:b/>
          <w:sz w:val="28"/>
          <w:szCs w:val="28"/>
          <w:lang w:val="uk-UA"/>
        </w:rPr>
        <w:t xml:space="preserve">карнітну на функціональні показники юних спортсменів </w:t>
      </w:r>
    </w:p>
    <w:p w:rsidR="00E05A26" w:rsidRPr="000C2914" w:rsidRDefault="00E05A26" w:rsidP="00471B4D">
      <w:pPr>
        <w:spacing w:line="360" w:lineRule="auto"/>
        <w:ind w:firstLine="709"/>
        <w:jc w:val="both"/>
        <w:rPr>
          <w:sz w:val="28"/>
          <w:szCs w:val="28"/>
          <w:lang w:val="uk-UA"/>
        </w:rPr>
      </w:pPr>
      <w:r w:rsidRPr="000C2914">
        <w:rPr>
          <w:sz w:val="28"/>
          <w:szCs w:val="28"/>
          <w:lang w:val="uk-UA"/>
        </w:rPr>
        <w:t xml:space="preserve">Потреба організму в L-карнітині в десятки </w:t>
      </w:r>
      <w:r w:rsidR="0005730A">
        <w:rPr>
          <w:sz w:val="28"/>
          <w:szCs w:val="28"/>
          <w:lang w:val="uk-UA"/>
        </w:rPr>
        <w:t>раз</w:t>
      </w:r>
      <w:r w:rsidRPr="000C2914">
        <w:rPr>
          <w:sz w:val="28"/>
          <w:szCs w:val="28"/>
          <w:lang w:val="uk-UA"/>
        </w:rPr>
        <w:t xml:space="preserve"> перевищує можливості його ендогенного синтезу печінкою та нирками. Основним джерелом цієї амінокислоти є їжа тваринного походження.</w:t>
      </w:r>
    </w:p>
    <w:p w:rsidR="00E05A26" w:rsidRPr="000C2914" w:rsidRDefault="00E05A26" w:rsidP="00471B4D">
      <w:pPr>
        <w:spacing w:line="360" w:lineRule="auto"/>
        <w:ind w:firstLine="709"/>
        <w:jc w:val="both"/>
        <w:rPr>
          <w:sz w:val="28"/>
          <w:szCs w:val="28"/>
          <w:lang w:val="uk-UA"/>
        </w:rPr>
      </w:pPr>
      <w:r w:rsidRPr="000C2914">
        <w:rPr>
          <w:sz w:val="28"/>
          <w:szCs w:val="28"/>
          <w:lang w:val="uk-UA"/>
        </w:rPr>
        <w:t xml:space="preserve">Проте </w:t>
      </w:r>
      <w:r w:rsidR="009769E5" w:rsidRPr="000C2914">
        <w:rPr>
          <w:sz w:val="28"/>
          <w:szCs w:val="28"/>
          <w:lang w:val="uk-UA"/>
        </w:rPr>
        <w:t>спортсменки</w:t>
      </w:r>
      <w:r w:rsidRPr="000C2914">
        <w:rPr>
          <w:sz w:val="28"/>
          <w:szCs w:val="28"/>
          <w:lang w:val="uk-UA"/>
        </w:rPr>
        <w:t xml:space="preserve"> через низку причин відчувають особливий дефіцит цього метаболіту. Як відомо, основними причинами, що призводять до дефіциту поживних речовин у </w:t>
      </w:r>
      <w:r w:rsidR="00584259">
        <w:rPr>
          <w:sz w:val="28"/>
          <w:szCs w:val="28"/>
          <w:lang w:val="uk-UA"/>
        </w:rPr>
        <w:t>спортсменок</w:t>
      </w:r>
      <w:r w:rsidRPr="000C2914">
        <w:rPr>
          <w:sz w:val="28"/>
          <w:szCs w:val="28"/>
          <w:lang w:val="uk-UA"/>
        </w:rPr>
        <w:t>, є їх недостатнє надходження, порушене засвоєння, збільшення потреби в них [5]. Зміни метаболізму при фізичних навантаженнях спрямовані на адаптаційні механізми, що специфічно реагують на серцево-судинну, дихальну та суглобо-м'язову системи. Відбувається перерозподіл енергії на користь необхідних для функціонування в умовах органів і тканин за рахунок інших, зокрема, травної системи, що мають менше значення в процесі пристосування до нових умов середовища. Останні відчувають нестачу кровопостачання, енергетичного та пластичного забезпечення. Таким чином, розвивається нестача всмоктування поживних речовин в організмі спортсмена, в тому числі L-карнітину.</w:t>
      </w:r>
    </w:p>
    <w:p w:rsidR="00E05A26" w:rsidRPr="000C2914" w:rsidRDefault="00E05A26" w:rsidP="00471B4D">
      <w:pPr>
        <w:spacing w:line="360" w:lineRule="auto"/>
        <w:ind w:firstLine="709"/>
        <w:jc w:val="both"/>
        <w:rPr>
          <w:sz w:val="28"/>
          <w:szCs w:val="28"/>
          <w:lang w:val="uk-UA"/>
        </w:rPr>
      </w:pPr>
      <w:r w:rsidRPr="000C2914">
        <w:rPr>
          <w:sz w:val="28"/>
          <w:szCs w:val="28"/>
          <w:lang w:val="uk-UA"/>
        </w:rPr>
        <w:t xml:space="preserve">А ось потреба у </w:t>
      </w:r>
      <w:r w:rsidR="009769E5" w:rsidRPr="000C2914">
        <w:rPr>
          <w:sz w:val="28"/>
          <w:szCs w:val="28"/>
          <w:lang w:val="uk-UA"/>
        </w:rPr>
        <w:t>спортсменок</w:t>
      </w:r>
      <w:r w:rsidRPr="000C2914">
        <w:rPr>
          <w:sz w:val="28"/>
          <w:szCs w:val="28"/>
          <w:lang w:val="uk-UA"/>
        </w:rPr>
        <w:t xml:space="preserve"> у L-карнітіні значно перевищує </w:t>
      </w:r>
      <w:r w:rsidR="0005730A">
        <w:rPr>
          <w:sz w:val="28"/>
          <w:szCs w:val="28"/>
          <w:lang w:val="uk-UA"/>
        </w:rPr>
        <w:t xml:space="preserve">ніж у </w:t>
      </w:r>
      <w:r w:rsidRPr="000C2914">
        <w:rPr>
          <w:sz w:val="28"/>
          <w:szCs w:val="28"/>
          <w:lang w:val="uk-UA"/>
        </w:rPr>
        <w:t>осіб, які не займаються спортом, у зв'язку з прискореним споживанням його для окислення жирних кислот та вироблення енергії для обслуговування м'язової діяльності.</w:t>
      </w:r>
    </w:p>
    <w:p w:rsidR="00E05A26" w:rsidRPr="000C2914" w:rsidRDefault="00E05A26" w:rsidP="00471B4D">
      <w:pPr>
        <w:spacing w:line="360" w:lineRule="auto"/>
        <w:ind w:firstLine="709"/>
        <w:jc w:val="both"/>
        <w:rPr>
          <w:sz w:val="28"/>
          <w:szCs w:val="28"/>
          <w:lang w:val="uk-UA"/>
        </w:rPr>
      </w:pPr>
      <w:r w:rsidRPr="000C2914">
        <w:rPr>
          <w:sz w:val="28"/>
          <w:szCs w:val="28"/>
          <w:lang w:val="uk-UA"/>
        </w:rPr>
        <w:t>За даними експериментів, виконаних на тваринах, L-карнітин має анаболічну дію, сприяє гіпертрофії м'язів в умовах фізичної активності, знижує втому [17], підвищує аеробну продуктивність [13, 16].</w:t>
      </w:r>
    </w:p>
    <w:p w:rsidR="00E05A26" w:rsidRPr="000C2914" w:rsidRDefault="00E05A26" w:rsidP="00471B4D">
      <w:pPr>
        <w:spacing w:line="360" w:lineRule="auto"/>
        <w:ind w:firstLine="709"/>
        <w:jc w:val="both"/>
        <w:rPr>
          <w:sz w:val="28"/>
          <w:szCs w:val="28"/>
          <w:lang w:val="uk-UA"/>
        </w:rPr>
      </w:pPr>
      <w:r w:rsidRPr="000C2914">
        <w:rPr>
          <w:sz w:val="28"/>
          <w:szCs w:val="28"/>
          <w:lang w:val="uk-UA"/>
        </w:rPr>
        <w:t xml:space="preserve">Однак незважаючи на те, що роль L-карнітину в біохімічних реакціях енергоутворення на сьогоднішній день добре вивчена в експерименті на тваринах, описані його біологічні властивості та клінічне застосування [2, </w:t>
      </w:r>
      <w:r w:rsidRPr="000C2914">
        <w:rPr>
          <w:sz w:val="28"/>
          <w:szCs w:val="28"/>
          <w:lang w:val="uk-UA"/>
        </w:rPr>
        <w:lastRenderedPageBreak/>
        <w:t xml:space="preserve">3, 6, 11, 13], можливості та ефективність використання цього препарату у </w:t>
      </w:r>
      <w:r w:rsidR="00584259">
        <w:rPr>
          <w:sz w:val="28"/>
          <w:szCs w:val="28"/>
          <w:lang w:val="uk-UA"/>
        </w:rPr>
        <w:t>спортсменок</w:t>
      </w:r>
      <w:r w:rsidRPr="000C2914">
        <w:rPr>
          <w:sz w:val="28"/>
          <w:szCs w:val="28"/>
          <w:lang w:val="uk-UA"/>
        </w:rPr>
        <w:t xml:space="preserve"> слабо освітлена в літературі [17],</w:t>
      </w:r>
      <w:r w:rsidR="00CA3532" w:rsidRPr="000C2914">
        <w:rPr>
          <w:sz w:val="28"/>
          <w:szCs w:val="28"/>
          <w:lang w:val="uk-UA"/>
        </w:rPr>
        <w:t xml:space="preserve"> </w:t>
      </w:r>
      <w:r w:rsidRPr="000C2914">
        <w:rPr>
          <w:sz w:val="28"/>
          <w:szCs w:val="28"/>
          <w:lang w:val="uk-UA"/>
        </w:rPr>
        <w:t>особливо у вітчизняній [11].</w:t>
      </w:r>
    </w:p>
    <w:p w:rsidR="00711A7F" w:rsidRPr="000C2914" w:rsidRDefault="00711A7F" w:rsidP="00471B4D">
      <w:pPr>
        <w:spacing w:line="360" w:lineRule="auto"/>
        <w:ind w:firstLine="709"/>
        <w:jc w:val="both"/>
        <w:rPr>
          <w:sz w:val="28"/>
          <w:szCs w:val="28"/>
          <w:lang w:val="uk-UA"/>
        </w:rPr>
      </w:pPr>
      <w:r w:rsidRPr="000C2914">
        <w:rPr>
          <w:sz w:val="28"/>
          <w:szCs w:val="28"/>
          <w:lang w:val="uk-UA"/>
        </w:rPr>
        <w:t>У той же час згідно з наявними літературними даними L-карнітин є ефективним засобом метаболічного захисту мозку від гіпоксії, він нормалізує нейротрансмітерний обмін, сприяє відновленню ауторегуляції церебральної гемодинаміки [7, 8]. Крім того, препарат є також антиоксидантом [10, 11], сприяє утилізації жирних кислот та зниження гіпертригліцеридемії [12, 14, 15].</w:t>
      </w:r>
    </w:p>
    <w:p w:rsidR="00711A7F" w:rsidRPr="000C2914" w:rsidRDefault="00711A7F" w:rsidP="00471B4D">
      <w:pPr>
        <w:spacing w:line="360" w:lineRule="auto"/>
        <w:ind w:firstLine="709"/>
        <w:jc w:val="both"/>
        <w:rPr>
          <w:sz w:val="28"/>
          <w:szCs w:val="28"/>
          <w:lang w:val="uk-UA"/>
        </w:rPr>
      </w:pPr>
      <w:r w:rsidRPr="000C2914">
        <w:rPr>
          <w:sz w:val="28"/>
          <w:szCs w:val="28"/>
          <w:lang w:val="uk-UA"/>
        </w:rPr>
        <w:t xml:space="preserve">Таким чином, слід очікувати, що L-карнітин буде сприяти не тільки підвищенню фізичної працездатності, а й психічної та змагальної готовності </w:t>
      </w:r>
      <w:r w:rsidR="00584259">
        <w:rPr>
          <w:sz w:val="28"/>
          <w:szCs w:val="28"/>
          <w:lang w:val="uk-UA"/>
        </w:rPr>
        <w:t>спортсменок</w:t>
      </w:r>
      <w:r w:rsidRPr="000C2914">
        <w:rPr>
          <w:sz w:val="28"/>
          <w:szCs w:val="28"/>
          <w:lang w:val="uk-UA"/>
        </w:rPr>
        <w:t xml:space="preserve">, а також зниження вираженості міолізу та гіпертригліцеридемії, що є основною дисліпідемією у </w:t>
      </w:r>
      <w:r w:rsidR="00584259">
        <w:rPr>
          <w:sz w:val="28"/>
          <w:szCs w:val="28"/>
          <w:lang w:val="uk-UA"/>
        </w:rPr>
        <w:t>спортсменок</w:t>
      </w:r>
      <w:r w:rsidRPr="000C2914">
        <w:rPr>
          <w:sz w:val="28"/>
          <w:szCs w:val="28"/>
          <w:lang w:val="uk-UA"/>
        </w:rPr>
        <w:t xml:space="preserve"> [9].</w:t>
      </w:r>
    </w:p>
    <w:p w:rsidR="00711A7F" w:rsidRPr="000C2914" w:rsidRDefault="00711A7F" w:rsidP="00471B4D">
      <w:pPr>
        <w:spacing w:line="360" w:lineRule="auto"/>
        <w:ind w:firstLine="709"/>
        <w:jc w:val="both"/>
        <w:rPr>
          <w:sz w:val="28"/>
          <w:szCs w:val="28"/>
          <w:lang w:val="uk-UA"/>
        </w:rPr>
      </w:pPr>
      <w:r w:rsidRPr="000C2914">
        <w:rPr>
          <w:sz w:val="28"/>
          <w:szCs w:val="28"/>
          <w:lang w:val="uk-UA"/>
        </w:rPr>
        <w:t xml:space="preserve">У зв'язку з цим метою цього дослідження було вивчення впливу препарату L-карнітин при його курсовому призначенні </w:t>
      </w:r>
      <w:r w:rsidR="0005730A">
        <w:rPr>
          <w:sz w:val="28"/>
          <w:szCs w:val="28"/>
          <w:lang w:val="uk-UA"/>
        </w:rPr>
        <w:t>1,5</w:t>
      </w:r>
      <w:r w:rsidRPr="000C2914">
        <w:rPr>
          <w:sz w:val="28"/>
          <w:szCs w:val="28"/>
          <w:lang w:val="uk-UA"/>
        </w:rPr>
        <w:t xml:space="preserve"> г на добу протягом трьох тижнів у період тренувального мікроциклу при підготовці </w:t>
      </w:r>
      <w:r w:rsidR="00584259">
        <w:rPr>
          <w:sz w:val="28"/>
          <w:szCs w:val="28"/>
          <w:lang w:val="uk-UA"/>
        </w:rPr>
        <w:t>спортсменок</w:t>
      </w:r>
      <w:r w:rsidRPr="000C2914">
        <w:rPr>
          <w:sz w:val="28"/>
          <w:szCs w:val="28"/>
          <w:lang w:val="uk-UA"/>
        </w:rPr>
        <w:t xml:space="preserve">, які </w:t>
      </w:r>
      <w:r w:rsidR="0005730A">
        <w:rPr>
          <w:sz w:val="28"/>
          <w:szCs w:val="28"/>
          <w:lang w:val="uk-UA"/>
        </w:rPr>
        <w:t>займаються художньою гімнастикою</w:t>
      </w:r>
      <w:r w:rsidRPr="000C2914">
        <w:rPr>
          <w:sz w:val="28"/>
          <w:szCs w:val="28"/>
          <w:lang w:val="uk-UA"/>
        </w:rPr>
        <w:t xml:space="preserve">, на </w:t>
      </w:r>
      <w:r w:rsidR="0005730A">
        <w:rPr>
          <w:sz w:val="28"/>
          <w:szCs w:val="28"/>
          <w:lang w:val="uk-UA"/>
        </w:rPr>
        <w:t xml:space="preserve">їх </w:t>
      </w:r>
      <w:r w:rsidRPr="000C2914">
        <w:rPr>
          <w:sz w:val="28"/>
          <w:szCs w:val="28"/>
          <w:lang w:val="uk-UA"/>
        </w:rPr>
        <w:t>фізичну та психічну працездатність, гемодинамічну забезпеченість фізичного навантаження, а також на рівень ферментемії скелетних м'язів, міокарда та тригліцеридемії.</w:t>
      </w:r>
    </w:p>
    <w:p w:rsidR="00711A7F" w:rsidRPr="000C2914" w:rsidRDefault="00711A7F" w:rsidP="00471B4D">
      <w:pPr>
        <w:spacing w:line="360" w:lineRule="auto"/>
        <w:ind w:firstLine="709"/>
        <w:jc w:val="both"/>
        <w:rPr>
          <w:sz w:val="28"/>
          <w:szCs w:val="28"/>
          <w:lang w:val="uk-UA"/>
        </w:rPr>
      </w:pPr>
      <w:r w:rsidRPr="000C2914">
        <w:rPr>
          <w:sz w:val="28"/>
          <w:szCs w:val="28"/>
          <w:lang w:val="uk-UA"/>
        </w:rPr>
        <w:t>У дослідженні взяли участь 1</w:t>
      </w:r>
      <w:r w:rsidR="0005730A">
        <w:rPr>
          <w:sz w:val="28"/>
          <w:szCs w:val="28"/>
          <w:lang w:val="uk-UA"/>
        </w:rPr>
        <w:t>0</w:t>
      </w:r>
      <w:r w:rsidRPr="000C2914">
        <w:rPr>
          <w:sz w:val="28"/>
          <w:szCs w:val="28"/>
          <w:lang w:val="uk-UA"/>
        </w:rPr>
        <w:t xml:space="preserve"> </w:t>
      </w:r>
      <w:r w:rsidR="00584259">
        <w:rPr>
          <w:sz w:val="28"/>
          <w:szCs w:val="28"/>
          <w:lang w:val="uk-UA"/>
        </w:rPr>
        <w:t>спортсменок</w:t>
      </w:r>
      <w:r w:rsidRPr="000C2914">
        <w:rPr>
          <w:sz w:val="28"/>
          <w:szCs w:val="28"/>
          <w:lang w:val="uk-UA"/>
        </w:rPr>
        <w:t>. Дослідження проводилося у два етапи: через три тижні від початку мікроциклу без прийому L-карнітину та на сьомому тижні, через три тижні після прийому препарату.</w:t>
      </w:r>
    </w:p>
    <w:p w:rsidR="00711A7F" w:rsidRPr="000C2914" w:rsidRDefault="00711A7F" w:rsidP="00471B4D">
      <w:pPr>
        <w:spacing w:line="360" w:lineRule="auto"/>
        <w:ind w:firstLine="709"/>
        <w:jc w:val="both"/>
        <w:rPr>
          <w:sz w:val="28"/>
          <w:szCs w:val="28"/>
          <w:lang w:val="uk-UA"/>
        </w:rPr>
      </w:pPr>
      <w:r w:rsidRPr="000C2914">
        <w:rPr>
          <w:sz w:val="28"/>
          <w:szCs w:val="28"/>
          <w:lang w:val="uk-UA"/>
        </w:rPr>
        <w:t xml:space="preserve">До початку кожного етапу та на 21-й день проводилася ергометрія з виконанням стандартного навантаження. Оцінювалася динаміка частоти серцевих скорочень (ЧСС) за допомогою Polar RS800sd, артеріального тиску (АТ) та швидкості їх </w:t>
      </w:r>
      <w:r w:rsidR="0005730A">
        <w:rPr>
          <w:sz w:val="28"/>
          <w:szCs w:val="28"/>
          <w:lang w:val="uk-UA"/>
        </w:rPr>
        <w:t>відновлення до вихідних значень</w:t>
      </w:r>
      <w:r w:rsidRPr="000C2914">
        <w:rPr>
          <w:sz w:val="28"/>
          <w:szCs w:val="28"/>
          <w:lang w:val="uk-UA"/>
        </w:rPr>
        <w:t>.</w:t>
      </w:r>
    </w:p>
    <w:p w:rsidR="00F4493F" w:rsidRDefault="00711A7F" w:rsidP="00471B4D">
      <w:pPr>
        <w:spacing w:line="360" w:lineRule="auto"/>
        <w:ind w:firstLine="709"/>
        <w:jc w:val="both"/>
        <w:rPr>
          <w:sz w:val="28"/>
          <w:szCs w:val="28"/>
          <w:lang w:val="uk-UA"/>
        </w:rPr>
      </w:pPr>
      <w:r w:rsidRPr="000C2914">
        <w:rPr>
          <w:sz w:val="28"/>
          <w:szCs w:val="28"/>
          <w:lang w:val="uk-UA"/>
        </w:rPr>
        <w:t xml:space="preserve">Стендовий експеримент включав дозоване п'ятиступінчасте безперервно зростаюче навантаження на </w:t>
      </w:r>
      <w:r w:rsidR="0005730A">
        <w:rPr>
          <w:sz w:val="28"/>
          <w:szCs w:val="28"/>
          <w:lang w:val="uk-UA"/>
        </w:rPr>
        <w:t>ергометрі</w:t>
      </w:r>
      <w:r w:rsidRPr="000C2914">
        <w:rPr>
          <w:sz w:val="28"/>
          <w:szCs w:val="28"/>
          <w:lang w:val="uk-UA"/>
        </w:rPr>
        <w:t xml:space="preserve"> з початковим навантаженням 1/2 Вт/кг з приростом 1/2 Вт/кг на </w:t>
      </w:r>
      <w:r w:rsidR="0005730A">
        <w:rPr>
          <w:sz w:val="28"/>
          <w:szCs w:val="28"/>
          <w:lang w:val="uk-UA"/>
        </w:rPr>
        <w:t>сходинку</w:t>
      </w:r>
      <w:r w:rsidRPr="000C2914">
        <w:rPr>
          <w:sz w:val="28"/>
          <w:szCs w:val="28"/>
          <w:lang w:val="uk-UA"/>
        </w:rPr>
        <w:t xml:space="preserve">. За </w:t>
      </w:r>
      <w:r w:rsidRPr="000C2914">
        <w:rPr>
          <w:sz w:val="28"/>
          <w:szCs w:val="28"/>
          <w:lang w:val="uk-UA"/>
        </w:rPr>
        <w:lastRenderedPageBreak/>
        <w:t>результатами навантаження здійснювалася оцінка аеробної продуктивності - максимальне споживання кисню (МСК, Вт</w:t>
      </w:r>
      <w:r w:rsidR="00F4493F">
        <w:rPr>
          <w:sz w:val="28"/>
          <w:szCs w:val="28"/>
          <w:lang w:val="uk-UA"/>
        </w:rPr>
        <w:t>·</w:t>
      </w:r>
      <w:r w:rsidRPr="000C2914">
        <w:rPr>
          <w:sz w:val="28"/>
          <w:szCs w:val="28"/>
          <w:lang w:val="uk-UA"/>
        </w:rPr>
        <w:t>хв</w:t>
      </w:r>
      <w:r w:rsidR="00F4493F" w:rsidRPr="00F4493F">
        <w:rPr>
          <w:sz w:val="28"/>
          <w:szCs w:val="28"/>
          <w:vertAlign w:val="superscript"/>
          <w:lang w:val="uk-UA"/>
        </w:rPr>
        <w:t>-1</w:t>
      </w:r>
      <w:r w:rsidR="00F4493F">
        <w:rPr>
          <w:sz w:val="28"/>
          <w:szCs w:val="28"/>
          <w:lang w:val="uk-UA"/>
        </w:rPr>
        <w:t>·</w:t>
      </w:r>
      <w:r w:rsidRPr="000C2914">
        <w:rPr>
          <w:sz w:val="28"/>
          <w:szCs w:val="28"/>
          <w:lang w:val="uk-UA"/>
        </w:rPr>
        <w:t>кг</w:t>
      </w:r>
      <w:r w:rsidR="00F4493F" w:rsidRPr="00F4493F">
        <w:rPr>
          <w:sz w:val="28"/>
          <w:szCs w:val="28"/>
          <w:vertAlign w:val="superscript"/>
          <w:lang w:val="uk-UA"/>
        </w:rPr>
        <w:t>-1</w:t>
      </w:r>
      <w:r w:rsidRPr="000C2914">
        <w:rPr>
          <w:sz w:val="28"/>
          <w:szCs w:val="28"/>
          <w:lang w:val="uk-UA"/>
        </w:rPr>
        <w:t xml:space="preserve">). </w:t>
      </w:r>
    </w:p>
    <w:p w:rsidR="00CA3532" w:rsidRPr="000C2914" w:rsidRDefault="000B32DE" w:rsidP="00471B4D">
      <w:pPr>
        <w:spacing w:line="360" w:lineRule="auto"/>
        <w:ind w:firstLine="709"/>
        <w:jc w:val="both"/>
        <w:rPr>
          <w:sz w:val="28"/>
          <w:szCs w:val="28"/>
          <w:lang w:val="uk-UA"/>
        </w:rPr>
      </w:pPr>
      <w:r w:rsidRPr="000C2914">
        <w:rPr>
          <w:sz w:val="28"/>
          <w:szCs w:val="28"/>
          <w:lang w:val="uk-UA"/>
        </w:rPr>
        <w:t>Забори крові проводилися вранці натще, через добу після тренування. Біохімічний аналіз крові включав дослідження рівня загальної креатинфосфокінази (КФК)</w:t>
      </w:r>
      <w:r w:rsidR="00F66499">
        <w:rPr>
          <w:sz w:val="28"/>
          <w:szCs w:val="28"/>
          <w:lang w:val="uk-UA"/>
        </w:rPr>
        <w:t xml:space="preserve"> та її фракції (КФК МВ)</w:t>
      </w:r>
      <w:r w:rsidRPr="000C2914">
        <w:rPr>
          <w:sz w:val="28"/>
          <w:szCs w:val="28"/>
          <w:lang w:val="uk-UA"/>
        </w:rPr>
        <w:t xml:space="preserve"> кінетичним методом та тригліцеридів (ТГ) ензиматичним колориметричним методом. </w:t>
      </w:r>
    </w:p>
    <w:p w:rsidR="00FC7C5C" w:rsidRPr="000C2914" w:rsidRDefault="00FC7C5C" w:rsidP="00471B4D">
      <w:pPr>
        <w:spacing w:line="360" w:lineRule="auto"/>
        <w:ind w:firstLine="709"/>
        <w:jc w:val="both"/>
        <w:rPr>
          <w:sz w:val="28"/>
          <w:szCs w:val="28"/>
          <w:lang w:val="uk-UA"/>
        </w:rPr>
      </w:pPr>
      <w:r w:rsidRPr="000C2914">
        <w:rPr>
          <w:sz w:val="28"/>
          <w:szCs w:val="28"/>
          <w:lang w:val="uk-UA"/>
        </w:rPr>
        <w:t>У перші три тижні тренувального мікроциклу суттєвих достовірних відмінностей між показниками першого та другого обстеження без прийому L-карнітину у випробуваних виявлено не було.</w:t>
      </w:r>
    </w:p>
    <w:p w:rsidR="00FC7C5C" w:rsidRPr="000C2914" w:rsidRDefault="00FC7C5C" w:rsidP="00471B4D">
      <w:pPr>
        <w:spacing w:line="360" w:lineRule="auto"/>
        <w:ind w:firstLine="709"/>
        <w:jc w:val="both"/>
        <w:rPr>
          <w:sz w:val="28"/>
          <w:szCs w:val="28"/>
          <w:lang w:val="uk-UA"/>
        </w:rPr>
      </w:pPr>
      <w:r w:rsidRPr="000C2914">
        <w:rPr>
          <w:sz w:val="28"/>
          <w:szCs w:val="28"/>
          <w:lang w:val="uk-UA"/>
        </w:rPr>
        <w:t xml:space="preserve">Після прийому препарату відзначалася низка достовірних відмінностей </w:t>
      </w:r>
      <w:r w:rsidR="00F66499">
        <w:rPr>
          <w:sz w:val="28"/>
          <w:szCs w:val="28"/>
          <w:lang w:val="uk-UA"/>
        </w:rPr>
        <w:t xml:space="preserve">у порівнянні з </w:t>
      </w:r>
      <w:r w:rsidRPr="000C2914">
        <w:rPr>
          <w:sz w:val="28"/>
          <w:szCs w:val="28"/>
          <w:lang w:val="uk-UA"/>
        </w:rPr>
        <w:t xml:space="preserve"> вихідними показниками.</w:t>
      </w:r>
    </w:p>
    <w:p w:rsidR="00FC7C5C" w:rsidRPr="000C2914" w:rsidRDefault="00B94DA4" w:rsidP="00471B4D">
      <w:pPr>
        <w:spacing w:line="360" w:lineRule="auto"/>
        <w:ind w:firstLine="709"/>
        <w:jc w:val="both"/>
        <w:rPr>
          <w:sz w:val="28"/>
          <w:szCs w:val="28"/>
          <w:lang w:val="uk-UA"/>
        </w:rPr>
      </w:pPr>
      <w:r>
        <w:rPr>
          <w:sz w:val="28"/>
          <w:szCs w:val="28"/>
          <w:lang w:val="uk-UA"/>
        </w:rPr>
        <w:t>П</w:t>
      </w:r>
      <w:r w:rsidR="00FC7C5C" w:rsidRPr="000C2914">
        <w:rPr>
          <w:sz w:val="28"/>
          <w:szCs w:val="28"/>
          <w:lang w:val="uk-UA"/>
        </w:rPr>
        <w:t>ісля тритижневого курсу прийому препарату середні значення всіх досліджуваних показників знизилися. Однак достовірним це зниження було лише щодо рівнів КФК (р&lt;0,05) та тригліцеридів (р&lt;0,01).</w:t>
      </w:r>
    </w:p>
    <w:p w:rsidR="00FC7C5C" w:rsidRPr="000C2914" w:rsidRDefault="00FC7C5C" w:rsidP="00471B4D">
      <w:pPr>
        <w:spacing w:line="360" w:lineRule="auto"/>
        <w:ind w:firstLine="709"/>
        <w:jc w:val="both"/>
        <w:rPr>
          <w:sz w:val="28"/>
          <w:szCs w:val="28"/>
          <w:lang w:val="uk-UA"/>
        </w:rPr>
      </w:pPr>
      <w:r w:rsidRPr="000C2914">
        <w:rPr>
          <w:sz w:val="28"/>
          <w:szCs w:val="28"/>
          <w:lang w:val="uk-UA"/>
        </w:rPr>
        <w:t xml:space="preserve">У той же час до дослідження серед 15 </w:t>
      </w:r>
      <w:r w:rsidR="00584259">
        <w:rPr>
          <w:sz w:val="28"/>
          <w:szCs w:val="28"/>
          <w:lang w:val="uk-UA"/>
        </w:rPr>
        <w:t>спортсменок</w:t>
      </w:r>
      <w:r w:rsidRPr="000C2914">
        <w:rPr>
          <w:sz w:val="28"/>
          <w:szCs w:val="28"/>
          <w:lang w:val="uk-UA"/>
        </w:rPr>
        <w:t xml:space="preserve"> рівень КФК МВ вище за норму (понад 24 u/L) відзначався у чотирьох </w:t>
      </w:r>
      <w:r w:rsidR="00584259">
        <w:rPr>
          <w:sz w:val="28"/>
          <w:szCs w:val="28"/>
          <w:lang w:val="uk-UA"/>
        </w:rPr>
        <w:t>спортсменок</w:t>
      </w:r>
      <w:r w:rsidRPr="000C2914">
        <w:rPr>
          <w:sz w:val="28"/>
          <w:szCs w:val="28"/>
          <w:lang w:val="uk-UA"/>
        </w:rPr>
        <w:t xml:space="preserve"> (26,7%), його максимальна величина становила 30 u/L. Після прийому препарату в жодного спортсмена рівень КФК МВ не перевищував нормальних значень, що свідчить про зниження рівня ферментемії, що відбиває міоліз міокарда (р=0,006).</w:t>
      </w:r>
    </w:p>
    <w:p w:rsidR="00FC7C5C" w:rsidRPr="000C2914" w:rsidRDefault="00FC7C5C" w:rsidP="00471B4D">
      <w:pPr>
        <w:spacing w:line="360" w:lineRule="auto"/>
        <w:ind w:firstLine="709"/>
        <w:jc w:val="both"/>
        <w:rPr>
          <w:sz w:val="28"/>
          <w:szCs w:val="28"/>
          <w:lang w:val="uk-UA"/>
        </w:rPr>
      </w:pPr>
      <w:r w:rsidRPr="000C2914">
        <w:rPr>
          <w:sz w:val="28"/>
          <w:szCs w:val="28"/>
          <w:lang w:val="uk-UA"/>
        </w:rPr>
        <w:t>Щодо КФК гіперферментемія (понад 174 u/L) до експерименту була виявлена ​​у 8 осіб (53,3%), після прийому препарату – лише у 3 (20%, р=0,03).</w:t>
      </w:r>
    </w:p>
    <w:p w:rsidR="00FC7C5C" w:rsidRPr="000C2914" w:rsidRDefault="00FC7C5C" w:rsidP="00471B4D">
      <w:pPr>
        <w:spacing w:line="360" w:lineRule="auto"/>
        <w:ind w:firstLine="709"/>
        <w:jc w:val="both"/>
        <w:rPr>
          <w:sz w:val="28"/>
          <w:szCs w:val="28"/>
          <w:lang w:val="uk-UA"/>
        </w:rPr>
      </w:pPr>
      <w:r w:rsidRPr="000C2914">
        <w:rPr>
          <w:sz w:val="28"/>
          <w:szCs w:val="28"/>
          <w:lang w:val="uk-UA"/>
        </w:rPr>
        <w:t xml:space="preserve">Гіпертригліцеридемія (більше 1,7 ммоль/л для осіб відповідної вікової групи) відзначалася у 8 </w:t>
      </w:r>
      <w:r w:rsidR="00584259">
        <w:rPr>
          <w:sz w:val="28"/>
          <w:szCs w:val="28"/>
          <w:lang w:val="uk-UA"/>
        </w:rPr>
        <w:t>спортсменок</w:t>
      </w:r>
      <w:r w:rsidRPr="000C2914">
        <w:rPr>
          <w:sz w:val="28"/>
          <w:szCs w:val="28"/>
          <w:lang w:val="uk-UA"/>
        </w:rPr>
        <w:t xml:space="preserve"> до експерименту (53,3%) проти 1 після експерименту (6,7% р=0,005).</w:t>
      </w:r>
    </w:p>
    <w:p w:rsidR="00FC7C5C" w:rsidRPr="000C2914" w:rsidRDefault="00FC7C5C" w:rsidP="00471B4D">
      <w:pPr>
        <w:spacing w:line="360" w:lineRule="auto"/>
        <w:ind w:firstLine="709"/>
        <w:jc w:val="both"/>
        <w:rPr>
          <w:sz w:val="28"/>
          <w:szCs w:val="28"/>
          <w:lang w:val="uk-UA"/>
        </w:rPr>
      </w:pPr>
      <w:r w:rsidRPr="000C2914">
        <w:rPr>
          <w:sz w:val="28"/>
          <w:szCs w:val="28"/>
          <w:lang w:val="uk-UA"/>
        </w:rPr>
        <w:t xml:space="preserve">Таким чином, після тритижневого курсу прийому препарату частка осіб із гіперферментемією та гіпертригліцеридемією у групі обстежених </w:t>
      </w:r>
      <w:r w:rsidR="009769E5" w:rsidRPr="000C2914">
        <w:rPr>
          <w:sz w:val="28"/>
          <w:szCs w:val="28"/>
          <w:lang w:val="uk-UA"/>
        </w:rPr>
        <w:t>спортсменки</w:t>
      </w:r>
      <w:r w:rsidRPr="000C2914">
        <w:rPr>
          <w:sz w:val="28"/>
          <w:szCs w:val="28"/>
          <w:lang w:val="uk-UA"/>
        </w:rPr>
        <w:t xml:space="preserve"> достовірно знизилися.</w:t>
      </w:r>
    </w:p>
    <w:p w:rsidR="00FC7C5C" w:rsidRPr="000C2914" w:rsidRDefault="00FC7C5C" w:rsidP="00471B4D">
      <w:pPr>
        <w:spacing w:line="360" w:lineRule="auto"/>
        <w:ind w:firstLine="709"/>
        <w:jc w:val="both"/>
        <w:rPr>
          <w:sz w:val="28"/>
          <w:szCs w:val="28"/>
          <w:lang w:val="uk-UA"/>
        </w:rPr>
      </w:pPr>
      <w:r w:rsidRPr="000C2914">
        <w:rPr>
          <w:sz w:val="28"/>
          <w:szCs w:val="28"/>
          <w:lang w:val="uk-UA"/>
        </w:rPr>
        <w:lastRenderedPageBreak/>
        <w:t>З урахуванням наявних літературних даних таку динаміку можна пов'язати з антиоксидантними властивостями L-карнітину [10], зниженням постнавантажувального лактату [17] та зростання лужного резерву крові [8], а також з підвищенням швидкості утилізації жирних кислот [14, 15] на фоні прийому препарату.</w:t>
      </w:r>
    </w:p>
    <w:p w:rsidR="00FC7C5C" w:rsidRDefault="00FC7C5C" w:rsidP="00471B4D">
      <w:pPr>
        <w:spacing w:line="360" w:lineRule="auto"/>
        <w:ind w:firstLine="709"/>
        <w:jc w:val="both"/>
        <w:rPr>
          <w:sz w:val="28"/>
          <w:szCs w:val="28"/>
          <w:lang w:val="uk-UA"/>
        </w:rPr>
      </w:pPr>
      <w:r w:rsidRPr="000C2914">
        <w:rPr>
          <w:sz w:val="28"/>
          <w:szCs w:val="28"/>
          <w:lang w:val="uk-UA"/>
        </w:rPr>
        <w:t xml:space="preserve">Зміна гемодинамічних показників у ході проведення </w:t>
      </w:r>
      <w:r w:rsidR="0005730A">
        <w:rPr>
          <w:sz w:val="28"/>
          <w:szCs w:val="28"/>
          <w:lang w:val="uk-UA"/>
        </w:rPr>
        <w:t>ергометрі</w:t>
      </w:r>
      <w:r w:rsidRPr="000C2914">
        <w:rPr>
          <w:sz w:val="28"/>
          <w:szCs w:val="28"/>
          <w:lang w:val="uk-UA"/>
        </w:rPr>
        <w:t xml:space="preserve">ї, а також часу їх відновлення та дані </w:t>
      </w:r>
      <w:r w:rsidR="003B0707">
        <w:rPr>
          <w:sz w:val="28"/>
          <w:szCs w:val="28"/>
          <w:lang w:val="uk-UA"/>
        </w:rPr>
        <w:t>МСК</w:t>
      </w:r>
      <w:r w:rsidRPr="000C2914">
        <w:rPr>
          <w:sz w:val="28"/>
          <w:szCs w:val="28"/>
          <w:lang w:val="uk-UA"/>
        </w:rPr>
        <w:t xml:space="preserve"> представлені в табл. </w:t>
      </w:r>
      <w:r w:rsidR="00B129F1">
        <w:rPr>
          <w:sz w:val="28"/>
          <w:szCs w:val="28"/>
          <w:lang w:val="uk-UA"/>
        </w:rPr>
        <w:t>3.</w:t>
      </w:r>
      <w:r w:rsidR="00BB190A">
        <w:rPr>
          <w:sz w:val="28"/>
          <w:szCs w:val="28"/>
          <w:lang w:val="uk-UA"/>
        </w:rPr>
        <w:t>9</w:t>
      </w:r>
      <w:r w:rsidRPr="000C2914">
        <w:rPr>
          <w:sz w:val="28"/>
          <w:szCs w:val="28"/>
          <w:lang w:val="uk-UA"/>
        </w:rPr>
        <w:t>.</w:t>
      </w:r>
    </w:p>
    <w:p w:rsidR="00B37F53" w:rsidRDefault="00B37F53" w:rsidP="00BB190A">
      <w:pPr>
        <w:spacing w:line="360" w:lineRule="auto"/>
        <w:ind w:firstLine="709"/>
        <w:jc w:val="right"/>
        <w:rPr>
          <w:i/>
          <w:sz w:val="28"/>
          <w:szCs w:val="28"/>
          <w:lang w:val="uk-UA"/>
        </w:rPr>
      </w:pPr>
    </w:p>
    <w:p w:rsidR="00B37F53" w:rsidRDefault="00B37F53" w:rsidP="00BB190A">
      <w:pPr>
        <w:spacing w:line="360" w:lineRule="auto"/>
        <w:ind w:firstLine="709"/>
        <w:jc w:val="right"/>
        <w:rPr>
          <w:i/>
          <w:sz w:val="28"/>
          <w:szCs w:val="28"/>
          <w:lang w:val="uk-UA"/>
        </w:rPr>
      </w:pPr>
    </w:p>
    <w:p w:rsidR="00B37F53" w:rsidRDefault="00B37F53" w:rsidP="00BB190A">
      <w:pPr>
        <w:spacing w:line="360" w:lineRule="auto"/>
        <w:ind w:firstLine="709"/>
        <w:jc w:val="right"/>
        <w:rPr>
          <w:i/>
          <w:sz w:val="28"/>
          <w:szCs w:val="28"/>
          <w:lang w:val="uk-UA"/>
        </w:rPr>
      </w:pPr>
    </w:p>
    <w:p w:rsidR="00B37F53" w:rsidRDefault="00B37F53" w:rsidP="00BB190A">
      <w:pPr>
        <w:spacing w:line="360" w:lineRule="auto"/>
        <w:ind w:firstLine="709"/>
        <w:jc w:val="right"/>
        <w:rPr>
          <w:i/>
          <w:sz w:val="28"/>
          <w:szCs w:val="28"/>
          <w:lang w:val="uk-UA"/>
        </w:rPr>
      </w:pPr>
    </w:p>
    <w:p w:rsidR="00BB190A" w:rsidRPr="00BB190A" w:rsidRDefault="00BB190A" w:rsidP="00BB190A">
      <w:pPr>
        <w:spacing w:line="360" w:lineRule="auto"/>
        <w:ind w:firstLine="709"/>
        <w:jc w:val="right"/>
        <w:rPr>
          <w:i/>
          <w:sz w:val="28"/>
          <w:szCs w:val="28"/>
          <w:lang w:val="uk-UA"/>
        </w:rPr>
      </w:pPr>
      <w:r w:rsidRPr="00BB190A">
        <w:rPr>
          <w:i/>
          <w:sz w:val="28"/>
          <w:szCs w:val="28"/>
          <w:lang w:val="uk-UA"/>
        </w:rPr>
        <w:t>Таблиця 3.9</w:t>
      </w:r>
    </w:p>
    <w:p w:rsidR="00B129F1" w:rsidRPr="00BB190A" w:rsidRDefault="00BB190A" w:rsidP="00B37F53">
      <w:pPr>
        <w:spacing w:line="360" w:lineRule="auto"/>
        <w:jc w:val="center"/>
        <w:rPr>
          <w:i/>
          <w:sz w:val="28"/>
          <w:szCs w:val="28"/>
          <w:lang w:val="uk-UA"/>
        </w:rPr>
      </w:pPr>
      <w:r w:rsidRPr="00BB190A">
        <w:rPr>
          <w:i/>
          <w:sz w:val="28"/>
          <w:szCs w:val="28"/>
          <w:lang w:val="uk-UA"/>
        </w:rPr>
        <w:t>Середні значення гемодинамічних показників, часу їх відновлення та МСК за результатами ергометрії до та після прийому L-карнітину</w:t>
      </w:r>
    </w:p>
    <w:tbl>
      <w:tblPr>
        <w:tblStyle w:val="a7"/>
        <w:tblW w:w="0" w:type="auto"/>
        <w:tblLook w:val="04A0"/>
      </w:tblPr>
      <w:tblGrid>
        <w:gridCol w:w="3964"/>
        <w:gridCol w:w="2694"/>
        <w:gridCol w:w="2403"/>
      </w:tblGrid>
      <w:tr w:rsidR="00BB190A" w:rsidTr="000D049E">
        <w:tc>
          <w:tcPr>
            <w:tcW w:w="3964" w:type="dxa"/>
          </w:tcPr>
          <w:p w:rsidR="00BB190A" w:rsidRDefault="00BB190A" w:rsidP="00BB190A">
            <w:pPr>
              <w:spacing w:line="360" w:lineRule="auto"/>
              <w:jc w:val="center"/>
              <w:rPr>
                <w:i/>
                <w:sz w:val="28"/>
                <w:szCs w:val="28"/>
                <w:lang w:val="uk-UA"/>
              </w:rPr>
            </w:pPr>
            <w:r>
              <w:rPr>
                <w:i/>
                <w:sz w:val="28"/>
                <w:szCs w:val="28"/>
                <w:lang w:val="uk-UA"/>
              </w:rPr>
              <w:t>Показник</w:t>
            </w:r>
          </w:p>
        </w:tc>
        <w:tc>
          <w:tcPr>
            <w:tcW w:w="2694" w:type="dxa"/>
          </w:tcPr>
          <w:p w:rsidR="00BB190A" w:rsidRPr="00BB190A" w:rsidRDefault="00BB190A" w:rsidP="00BB190A">
            <w:pPr>
              <w:pStyle w:val="a"/>
              <w:numPr>
                <w:ilvl w:val="0"/>
                <w:numId w:val="0"/>
              </w:numPr>
              <w:ind w:left="360" w:hanging="360"/>
              <w:jc w:val="center"/>
              <w:rPr>
                <w:i/>
                <w:sz w:val="28"/>
                <w:szCs w:val="28"/>
                <w:lang w:val="uk-UA"/>
              </w:rPr>
            </w:pPr>
            <w:r w:rsidRPr="00BB190A">
              <w:rPr>
                <w:i/>
                <w:sz w:val="28"/>
                <w:szCs w:val="28"/>
                <w:lang w:val="uk-UA"/>
              </w:rPr>
              <w:t>До прийому</w:t>
            </w:r>
          </w:p>
        </w:tc>
        <w:tc>
          <w:tcPr>
            <w:tcW w:w="2403" w:type="dxa"/>
          </w:tcPr>
          <w:p w:rsidR="00BB190A" w:rsidRDefault="00BB190A" w:rsidP="00BB190A">
            <w:pPr>
              <w:spacing w:line="360" w:lineRule="auto"/>
              <w:jc w:val="center"/>
              <w:rPr>
                <w:i/>
                <w:sz w:val="28"/>
                <w:szCs w:val="28"/>
                <w:lang w:val="uk-UA"/>
              </w:rPr>
            </w:pPr>
            <w:r>
              <w:rPr>
                <w:i/>
                <w:sz w:val="28"/>
                <w:szCs w:val="28"/>
                <w:lang w:val="uk-UA"/>
              </w:rPr>
              <w:t>Після прийому</w:t>
            </w:r>
          </w:p>
        </w:tc>
      </w:tr>
      <w:tr w:rsidR="00BB190A" w:rsidTr="000D049E">
        <w:tc>
          <w:tcPr>
            <w:tcW w:w="3964" w:type="dxa"/>
          </w:tcPr>
          <w:p w:rsidR="00BB190A" w:rsidRPr="002E0B9A" w:rsidRDefault="00BB190A" w:rsidP="00471B4D">
            <w:pPr>
              <w:spacing w:line="360" w:lineRule="auto"/>
              <w:jc w:val="both"/>
              <w:rPr>
                <w:sz w:val="28"/>
                <w:szCs w:val="28"/>
                <w:lang w:val="uk-UA"/>
              </w:rPr>
            </w:pPr>
            <w:r w:rsidRPr="002E0B9A">
              <w:rPr>
                <w:sz w:val="28"/>
                <w:szCs w:val="28"/>
                <w:lang w:val="uk-UA"/>
              </w:rPr>
              <w:t>ЧСС вихідна, уд·хв</w:t>
            </w:r>
            <w:r w:rsidRPr="002E0B9A">
              <w:rPr>
                <w:sz w:val="28"/>
                <w:szCs w:val="28"/>
                <w:vertAlign w:val="superscript"/>
                <w:lang w:val="uk-UA"/>
              </w:rPr>
              <w:t>-1</w:t>
            </w:r>
          </w:p>
        </w:tc>
        <w:tc>
          <w:tcPr>
            <w:tcW w:w="2694" w:type="dxa"/>
          </w:tcPr>
          <w:p w:rsidR="00BB190A" w:rsidRPr="000D049E" w:rsidRDefault="0018628D" w:rsidP="000D049E">
            <w:pPr>
              <w:spacing w:line="360" w:lineRule="auto"/>
              <w:jc w:val="center"/>
              <w:rPr>
                <w:i/>
                <w:sz w:val="28"/>
                <w:szCs w:val="28"/>
                <w:lang w:val="uk-UA"/>
              </w:rPr>
            </w:pPr>
            <w:r w:rsidRPr="000D049E">
              <w:rPr>
                <w:sz w:val="28"/>
                <w:szCs w:val="28"/>
              </w:rPr>
              <w:t>64,</w:t>
            </w:r>
            <w:r w:rsidRPr="000D049E">
              <w:rPr>
                <w:sz w:val="28"/>
                <w:szCs w:val="28"/>
                <w:lang w:val="uk-UA"/>
              </w:rPr>
              <w:t>8</w:t>
            </w:r>
            <w:r w:rsidRPr="000D049E">
              <w:rPr>
                <w:sz w:val="28"/>
                <w:szCs w:val="28"/>
              </w:rPr>
              <w:t>±7,</w:t>
            </w:r>
            <w:r w:rsidRPr="000D049E">
              <w:rPr>
                <w:sz w:val="28"/>
                <w:szCs w:val="28"/>
                <w:lang w:val="uk-UA"/>
              </w:rPr>
              <w:t>4</w:t>
            </w:r>
          </w:p>
        </w:tc>
        <w:tc>
          <w:tcPr>
            <w:tcW w:w="2403" w:type="dxa"/>
          </w:tcPr>
          <w:p w:rsidR="00BB190A" w:rsidRPr="000D049E" w:rsidRDefault="0018628D" w:rsidP="000D049E">
            <w:pPr>
              <w:spacing w:line="360" w:lineRule="auto"/>
              <w:jc w:val="center"/>
              <w:rPr>
                <w:i/>
                <w:sz w:val="28"/>
                <w:szCs w:val="28"/>
                <w:lang w:val="uk-UA"/>
              </w:rPr>
            </w:pPr>
            <w:r w:rsidRPr="000D049E">
              <w:rPr>
                <w:sz w:val="28"/>
                <w:szCs w:val="28"/>
              </w:rPr>
              <w:t>62,</w:t>
            </w:r>
            <w:r w:rsidRPr="000D049E">
              <w:rPr>
                <w:sz w:val="28"/>
                <w:szCs w:val="28"/>
                <w:lang w:val="uk-UA"/>
              </w:rPr>
              <w:t>3</w:t>
            </w:r>
            <w:r w:rsidRPr="000D049E">
              <w:rPr>
                <w:sz w:val="28"/>
                <w:szCs w:val="28"/>
              </w:rPr>
              <w:t>±5,</w:t>
            </w:r>
            <w:r w:rsidRPr="000D049E">
              <w:rPr>
                <w:sz w:val="28"/>
                <w:szCs w:val="28"/>
                <w:lang w:val="uk-UA"/>
              </w:rPr>
              <w:t>2</w:t>
            </w:r>
          </w:p>
        </w:tc>
      </w:tr>
      <w:tr w:rsidR="00BB190A" w:rsidTr="000D049E">
        <w:tc>
          <w:tcPr>
            <w:tcW w:w="3964" w:type="dxa"/>
          </w:tcPr>
          <w:p w:rsidR="00BB190A" w:rsidRPr="002E0B9A" w:rsidRDefault="00BB190A" w:rsidP="00471B4D">
            <w:pPr>
              <w:spacing w:line="360" w:lineRule="auto"/>
              <w:jc w:val="both"/>
              <w:rPr>
                <w:sz w:val="28"/>
                <w:szCs w:val="28"/>
                <w:lang w:val="uk-UA"/>
              </w:rPr>
            </w:pPr>
            <w:r w:rsidRPr="002E0B9A">
              <w:rPr>
                <w:sz w:val="28"/>
                <w:szCs w:val="28"/>
                <w:lang w:val="uk-UA"/>
              </w:rPr>
              <w:t>ЧСС 1-а сход., уд·хв</w:t>
            </w:r>
            <w:r w:rsidRPr="002E0B9A">
              <w:rPr>
                <w:sz w:val="28"/>
                <w:szCs w:val="28"/>
                <w:vertAlign w:val="superscript"/>
                <w:lang w:val="uk-UA"/>
              </w:rPr>
              <w:t>-1</w:t>
            </w:r>
          </w:p>
        </w:tc>
        <w:tc>
          <w:tcPr>
            <w:tcW w:w="2694" w:type="dxa"/>
          </w:tcPr>
          <w:p w:rsidR="00BB190A" w:rsidRPr="000D049E" w:rsidRDefault="0018628D" w:rsidP="000D049E">
            <w:pPr>
              <w:spacing w:line="360" w:lineRule="auto"/>
              <w:jc w:val="center"/>
              <w:rPr>
                <w:i/>
                <w:sz w:val="28"/>
                <w:szCs w:val="28"/>
                <w:lang w:val="uk-UA"/>
              </w:rPr>
            </w:pPr>
            <w:r w:rsidRPr="000D049E">
              <w:rPr>
                <w:sz w:val="28"/>
                <w:szCs w:val="28"/>
              </w:rPr>
              <w:t>90,</w:t>
            </w:r>
            <w:r w:rsidRPr="000D049E">
              <w:rPr>
                <w:sz w:val="28"/>
                <w:szCs w:val="28"/>
                <w:lang w:val="uk-UA"/>
              </w:rPr>
              <w:t>6</w:t>
            </w:r>
            <w:r w:rsidRPr="000D049E">
              <w:rPr>
                <w:sz w:val="28"/>
                <w:szCs w:val="28"/>
              </w:rPr>
              <w:t>±15,</w:t>
            </w:r>
            <w:r w:rsidRPr="000D049E">
              <w:rPr>
                <w:sz w:val="28"/>
                <w:szCs w:val="28"/>
                <w:lang w:val="uk-UA"/>
              </w:rPr>
              <w:t>5</w:t>
            </w:r>
          </w:p>
        </w:tc>
        <w:tc>
          <w:tcPr>
            <w:tcW w:w="2403" w:type="dxa"/>
          </w:tcPr>
          <w:p w:rsidR="00BB190A" w:rsidRPr="000D049E" w:rsidRDefault="0018628D" w:rsidP="000D049E">
            <w:pPr>
              <w:spacing w:line="360" w:lineRule="auto"/>
              <w:jc w:val="center"/>
              <w:rPr>
                <w:i/>
                <w:sz w:val="28"/>
                <w:szCs w:val="28"/>
                <w:lang w:val="uk-UA"/>
              </w:rPr>
            </w:pPr>
            <w:r w:rsidRPr="000D049E">
              <w:rPr>
                <w:sz w:val="28"/>
                <w:szCs w:val="28"/>
              </w:rPr>
              <w:t>80,</w:t>
            </w:r>
            <w:r w:rsidRPr="000D049E">
              <w:rPr>
                <w:sz w:val="28"/>
                <w:szCs w:val="28"/>
                <w:lang w:val="uk-UA"/>
              </w:rPr>
              <w:t>7</w:t>
            </w:r>
            <w:r w:rsidRPr="000D049E">
              <w:rPr>
                <w:sz w:val="28"/>
                <w:szCs w:val="28"/>
              </w:rPr>
              <w:t>±8,</w:t>
            </w:r>
            <w:r w:rsidRPr="000D049E">
              <w:rPr>
                <w:sz w:val="28"/>
                <w:szCs w:val="28"/>
                <w:lang w:val="uk-UA"/>
              </w:rPr>
              <w:t>9</w:t>
            </w:r>
            <w:r w:rsidR="000D049E" w:rsidRPr="000D049E">
              <w:rPr>
                <w:sz w:val="28"/>
                <w:szCs w:val="28"/>
                <w:lang w:val="uk-UA"/>
              </w:rPr>
              <w:t>*</w:t>
            </w:r>
          </w:p>
        </w:tc>
      </w:tr>
      <w:tr w:rsidR="0018628D" w:rsidTr="000D049E">
        <w:tc>
          <w:tcPr>
            <w:tcW w:w="3964" w:type="dxa"/>
          </w:tcPr>
          <w:p w:rsidR="0018628D" w:rsidRPr="002E0B9A" w:rsidRDefault="0018628D" w:rsidP="0018628D">
            <w:pPr>
              <w:spacing w:line="360" w:lineRule="auto"/>
              <w:jc w:val="both"/>
              <w:rPr>
                <w:sz w:val="28"/>
                <w:szCs w:val="28"/>
                <w:lang w:val="uk-UA"/>
              </w:rPr>
            </w:pPr>
            <w:r w:rsidRPr="002E0B9A">
              <w:rPr>
                <w:sz w:val="28"/>
                <w:szCs w:val="28"/>
                <w:lang w:val="uk-UA"/>
              </w:rPr>
              <w:t>ЧСС 2-а сход., уд·хв</w:t>
            </w:r>
            <w:r w:rsidRPr="002E0B9A">
              <w:rPr>
                <w:sz w:val="28"/>
                <w:szCs w:val="28"/>
                <w:vertAlign w:val="superscript"/>
                <w:lang w:val="uk-UA"/>
              </w:rPr>
              <w:t>-1</w:t>
            </w:r>
          </w:p>
        </w:tc>
        <w:tc>
          <w:tcPr>
            <w:tcW w:w="2694" w:type="dxa"/>
          </w:tcPr>
          <w:p w:rsidR="0018628D" w:rsidRPr="000D049E" w:rsidRDefault="0018628D" w:rsidP="000D049E">
            <w:pPr>
              <w:spacing w:line="360" w:lineRule="auto"/>
              <w:jc w:val="center"/>
              <w:rPr>
                <w:i/>
                <w:sz w:val="28"/>
                <w:szCs w:val="28"/>
                <w:lang w:val="uk-UA"/>
              </w:rPr>
            </w:pPr>
            <w:r w:rsidRPr="000D049E">
              <w:rPr>
                <w:sz w:val="28"/>
                <w:szCs w:val="28"/>
              </w:rPr>
              <w:t>98,</w:t>
            </w:r>
            <w:r w:rsidRPr="000D049E">
              <w:rPr>
                <w:sz w:val="28"/>
                <w:szCs w:val="28"/>
                <w:lang w:val="uk-UA"/>
              </w:rPr>
              <w:t>8</w:t>
            </w:r>
            <w:r w:rsidRPr="000D049E">
              <w:rPr>
                <w:sz w:val="28"/>
                <w:szCs w:val="28"/>
              </w:rPr>
              <w:t>±11,</w:t>
            </w:r>
            <w:r w:rsidRPr="000D049E">
              <w:rPr>
                <w:sz w:val="28"/>
                <w:szCs w:val="28"/>
                <w:lang w:val="uk-UA"/>
              </w:rPr>
              <w:t>8</w:t>
            </w:r>
          </w:p>
        </w:tc>
        <w:tc>
          <w:tcPr>
            <w:tcW w:w="2403" w:type="dxa"/>
          </w:tcPr>
          <w:p w:rsidR="0018628D" w:rsidRPr="000D049E" w:rsidRDefault="0018628D" w:rsidP="000D049E">
            <w:pPr>
              <w:spacing w:line="360" w:lineRule="auto"/>
              <w:jc w:val="center"/>
              <w:rPr>
                <w:i/>
                <w:sz w:val="28"/>
                <w:szCs w:val="28"/>
                <w:lang w:val="uk-UA"/>
              </w:rPr>
            </w:pPr>
            <w:r w:rsidRPr="000D049E">
              <w:rPr>
                <w:sz w:val="28"/>
                <w:szCs w:val="28"/>
              </w:rPr>
              <w:t>95,</w:t>
            </w:r>
            <w:r w:rsidRPr="000D049E">
              <w:rPr>
                <w:sz w:val="28"/>
                <w:szCs w:val="28"/>
                <w:lang w:val="uk-UA"/>
              </w:rPr>
              <w:t>2</w:t>
            </w:r>
            <w:r w:rsidRPr="000D049E">
              <w:rPr>
                <w:sz w:val="28"/>
                <w:szCs w:val="28"/>
              </w:rPr>
              <w:t>±9,</w:t>
            </w:r>
            <w:r w:rsidRPr="000D049E">
              <w:rPr>
                <w:sz w:val="28"/>
                <w:szCs w:val="28"/>
                <w:lang w:val="uk-UA"/>
              </w:rPr>
              <w:t>7</w:t>
            </w:r>
          </w:p>
        </w:tc>
      </w:tr>
      <w:tr w:rsidR="0018628D" w:rsidTr="000D049E">
        <w:tc>
          <w:tcPr>
            <w:tcW w:w="3964" w:type="dxa"/>
          </w:tcPr>
          <w:p w:rsidR="0018628D" w:rsidRPr="002E0B9A" w:rsidRDefault="0018628D" w:rsidP="0018628D">
            <w:pPr>
              <w:spacing w:line="360" w:lineRule="auto"/>
              <w:jc w:val="both"/>
              <w:rPr>
                <w:sz w:val="28"/>
                <w:szCs w:val="28"/>
                <w:lang w:val="uk-UA"/>
              </w:rPr>
            </w:pPr>
            <w:r w:rsidRPr="002E0B9A">
              <w:rPr>
                <w:sz w:val="28"/>
                <w:szCs w:val="28"/>
                <w:lang w:val="uk-UA"/>
              </w:rPr>
              <w:t>ЧСС 3-а сход., уд·хв</w:t>
            </w:r>
            <w:r w:rsidRPr="002E0B9A">
              <w:rPr>
                <w:sz w:val="28"/>
                <w:szCs w:val="28"/>
                <w:vertAlign w:val="superscript"/>
                <w:lang w:val="uk-UA"/>
              </w:rPr>
              <w:t>-1</w:t>
            </w:r>
          </w:p>
        </w:tc>
        <w:tc>
          <w:tcPr>
            <w:tcW w:w="2694" w:type="dxa"/>
          </w:tcPr>
          <w:p w:rsidR="0018628D" w:rsidRPr="000D049E" w:rsidRDefault="0018628D" w:rsidP="000D049E">
            <w:pPr>
              <w:spacing w:line="360" w:lineRule="auto"/>
              <w:jc w:val="center"/>
              <w:rPr>
                <w:i/>
                <w:sz w:val="28"/>
                <w:szCs w:val="28"/>
                <w:lang w:val="uk-UA"/>
              </w:rPr>
            </w:pPr>
            <w:r w:rsidRPr="000D049E">
              <w:rPr>
                <w:sz w:val="28"/>
                <w:szCs w:val="28"/>
              </w:rPr>
              <w:t>110,</w:t>
            </w:r>
            <w:r w:rsidRPr="000D049E">
              <w:rPr>
                <w:sz w:val="28"/>
                <w:szCs w:val="28"/>
                <w:lang w:val="uk-UA"/>
              </w:rPr>
              <w:t>1</w:t>
            </w:r>
            <w:r w:rsidRPr="000D049E">
              <w:rPr>
                <w:sz w:val="28"/>
                <w:szCs w:val="28"/>
              </w:rPr>
              <w:t>±14,</w:t>
            </w:r>
            <w:r w:rsidRPr="000D049E">
              <w:rPr>
                <w:sz w:val="28"/>
                <w:szCs w:val="28"/>
                <w:lang w:val="uk-UA"/>
              </w:rPr>
              <w:t>3</w:t>
            </w:r>
          </w:p>
        </w:tc>
        <w:tc>
          <w:tcPr>
            <w:tcW w:w="2403" w:type="dxa"/>
          </w:tcPr>
          <w:p w:rsidR="0018628D" w:rsidRPr="000D049E" w:rsidRDefault="0018628D" w:rsidP="000D049E">
            <w:pPr>
              <w:spacing w:line="360" w:lineRule="auto"/>
              <w:jc w:val="center"/>
              <w:rPr>
                <w:i/>
                <w:sz w:val="28"/>
                <w:szCs w:val="28"/>
                <w:lang w:val="uk-UA"/>
              </w:rPr>
            </w:pPr>
            <w:r w:rsidRPr="000D049E">
              <w:rPr>
                <w:sz w:val="28"/>
                <w:szCs w:val="28"/>
              </w:rPr>
              <w:t>110,</w:t>
            </w:r>
            <w:r w:rsidRPr="000D049E">
              <w:rPr>
                <w:sz w:val="28"/>
                <w:szCs w:val="28"/>
                <w:lang w:val="uk-UA"/>
              </w:rPr>
              <w:t>2</w:t>
            </w:r>
            <w:r w:rsidRPr="000D049E">
              <w:rPr>
                <w:sz w:val="28"/>
                <w:szCs w:val="28"/>
              </w:rPr>
              <w:t>±10,</w:t>
            </w:r>
            <w:r w:rsidRPr="000D049E">
              <w:rPr>
                <w:sz w:val="28"/>
                <w:szCs w:val="28"/>
                <w:lang w:val="uk-UA"/>
              </w:rPr>
              <w:t>6</w:t>
            </w:r>
          </w:p>
        </w:tc>
      </w:tr>
      <w:tr w:rsidR="0018628D" w:rsidTr="000D049E">
        <w:tc>
          <w:tcPr>
            <w:tcW w:w="3964" w:type="dxa"/>
          </w:tcPr>
          <w:p w:rsidR="0018628D" w:rsidRPr="002E0B9A" w:rsidRDefault="0018628D" w:rsidP="0018628D">
            <w:pPr>
              <w:spacing w:line="360" w:lineRule="auto"/>
              <w:jc w:val="both"/>
              <w:rPr>
                <w:sz w:val="28"/>
                <w:szCs w:val="28"/>
                <w:lang w:val="uk-UA"/>
              </w:rPr>
            </w:pPr>
            <w:r w:rsidRPr="002E0B9A">
              <w:rPr>
                <w:sz w:val="28"/>
                <w:szCs w:val="28"/>
                <w:lang w:val="uk-UA"/>
              </w:rPr>
              <w:t>ЧСС 4-а сход., уд·хв</w:t>
            </w:r>
            <w:r w:rsidRPr="002E0B9A">
              <w:rPr>
                <w:sz w:val="28"/>
                <w:szCs w:val="28"/>
                <w:vertAlign w:val="superscript"/>
                <w:lang w:val="uk-UA"/>
              </w:rPr>
              <w:t>-1</w:t>
            </w:r>
          </w:p>
        </w:tc>
        <w:tc>
          <w:tcPr>
            <w:tcW w:w="2694" w:type="dxa"/>
          </w:tcPr>
          <w:p w:rsidR="0018628D" w:rsidRPr="000D049E" w:rsidRDefault="0018628D" w:rsidP="000D049E">
            <w:pPr>
              <w:spacing w:line="360" w:lineRule="auto"/>
              <w:jc w:val="center"/>
              <w:rPr>
                <w:i/>
                <w:sz w:val="28"/>
                <w:szCs w:val="28"/>
                <w:lang w:val="uk-UA"/>
              </w:rPr>
            </w:pPr>
            <w:r w:rsidRPr="000D049E">
              <w:rPr>
                <w:sz w:val="28"/>
                <w:szCs w:val="28"/>
              </w:rPr>
              <w:t>128,</w:t>
            </w:r>
            <w:r w:rsidRPr="000D049E">
              <w:rPr>
                <w:sz w:val="28"/>
                <w:szCs w:val="28"/>
                <w:lang w:val="uk-UA"/>
              </w:rPr>
              <w:t>2</w:t>
            </w:r>
            <w:r w:rsidRPr="000D049E">
              <w:rPr>
                <w:sz w:val="28"/>
                <w:szCs w:val="28"/>
              </w:rPr>
              <w:t>±12,</w:t>
            </w:r>
            <w:r w:rsidRPr="000D049E">
              <w:rPr>
                <w:sz w:val="28"/>
                <w:szCs w:val="28"/>
                <w:lang w:val="uk-UA"/>
              </w:rPr>
              <w:t>1</w:t>
            </w:r>
          </w:p>
        </w:tc>
        <w:tc>
          <w:tcPr>
            <w:tcW w:w="2403" w:type="dxa"/>
          </w:tcPr>
          <w:p w:rsidR="0018628D" w:rsidRPr="000D049E" w:rsidRDefault="0018628D" w:rsidP="000D049E">
            <w:pPr>
              <w:spacing w:line="360" w:lineRule="auto"/>
              <w:jc w:val="center"/>
              <w:rPr>
                <w:i/>
                <w:sz w:val="28"/>
                <w:szCs w:val="28"/>
                <w:lang w:val="uk-UA"/>
              </w:rPr>
            </w:pPr>
            <w:r w:rsidRPr="000D049E">
              <w:rPr>
                <w:sz w:val="28"/>
                <w:szCs w:val="28"/>
              </w:rPr>
              <w:t>127,</w:t>
            </w:r>
            <w:r w:rsidRPr="000D049E">
              <w:rPr>
                <w:sz w:val="28"/>
                <w:szCs w:val="28"/>
                <w:lang w:val="uk-UA"/>
              </w:rPr>
              <w:t>4</w:t>
            </w:r>
            <w:r w:rsidRPr="000D049E">
              <w:rPr>
                <w:sz w:val="28"/>
                <w:szCs w:val="28"/>
              </w:rPr>
              <w:t>±9,</w:t>
            </w:r>
            <w:r w:rsidRPr="000D049E">
              <w:rPr>
                <w:sz w:val="28"/>
                <w:szCs w:val="28"/>
                <w:lang w:val="uk-UA"/>
              </w:rPr>
              <w:t>2</w:t>
            </w:r>
          </w:p>
        </w:tc>
      </w:tr>
      <w:tr w:rsidR="0018628D" w:rsidTr="000D049E">
        <w:tc>
          <w:tcPr>
            <w:tcW w:w="3964" w:type="dxa"/>
          </w:tcPr>
          <w:p w:rsidR="0018628D" w:rsidRPr="002E0B9A" w:rsidRDefault="0018628D" w:rsidP="0018628D">
            <w:pPr>
              <w:spacing w:line="360" w:lineRule="auto"/>
              <w:jc w:val="both"/>
              <w:rPr>
                <w:sz w:val="28"/>
                <w:szCs w:val="28"/>
                <w:lang w:val="uk-UA"/>
              </w:rPr>
            </w:pPr>
            <w:r w:rsidRPr="002E0B9A">
              <w:rPr>
                <w:sz w:val="28"/>
                <w:szCs w:val="28"/>
                <w:lang w:val="uk-UA"/>
              </w:rPr>
              <w:t>ЧСС 5-а сход., уд·хв</w:t>
            </w:r>
            <w:r w:rsidRPr="002E0B9A">
              <w:rPr>
                <w:sz w:val="28"/>
                <w:szCs w:val="28"/>
                <w:vertAlign w:val="superscript"/>
                <w:lang w:val="uk-UA"/>
              </w:rPr>
              <w:t>-1</w:t>
            </w:r>
          </w:p>
        </w:tc>
        <w:tc>
          <w:tcPr>
            <w:tcW w:w="2694" w:type="dxa"/>
          </w:tcPr>
          <w:p w:rsidR="0018628D" w:rsidRPr="000D049E" w:rsidRDefault="0018628D" w:rsidP="000D049E">
            <w:pPr>
              <w:spacing w:line="360" w:lineRule="auto"/>
              <w:jc w:val="center"/>
              <w:rPr>
                <w:i/>
                <w:sz w:val="28"/>
                <w:szCs w:val="28"/>
                <w:lang w:val="uk-UA"/>
              </w:rPr>
            </w:pPr>
            <w:r w:rsidRPr="000D049E">
              <w:rPr>
                <w:sz w:val="28"/>
                <w:szCs w:val="28"/>
              </w:rPr>
              <w:t>150,</w:t>
            </w:r>
            <w:r w:rsidRPr="000D049E">
              <w:rPr>
                <w:sz w:val="28"/>
                <w:szCs w:val="28"/>
                <w:lang w:val="uk-UA"/>
              </w:rPr>
              <w:t>2</w:t>
            </w:r>
            <w:r w:rsidRPr="000D049E">
              <w:rPr>
                <w:sz w:val="28"/>
                <w:szCs w:val="28"/>
              </w:rPr>
              <w:t>±11,</w:t>
            </w:r>
            <w:r w:rsidRPr="000D049E">
              <w:rPr>
                <w:sz w:val="28"/>
                <w:szCs w:val="28"/>
                <w:lang w:val="uk-UA"/>
              </w:rPr>
              <w:t>3</w:t>
            </w:r>
          </w:p>
        </w:tc>
        <w:tc>
          <w:tcPr>
            <w:tcW w:w="2403" w:type="dxa"/>
          </w:tcPr>
          <w:p w:rsidR="0018628D" w:rsidRPr="000D049E" w:rsidRDefault="0018628D" w:rsidP="000D049E">
            <w:pPr>
              <w:spacing w:line="360" w:lineRule="auto"/>
              <w:jc w:val="center"/>
              <w:rPr>
                <w:i/>
                <w:sz w:val="28"/>
                <w:szCs w:val="28"/>
                <w:lang w:val="uk-UA"/>
              </w:rPr>
            </w:pPr>
            <w:r w:rsidRPr="000D049E">
              <w:rPr>
                <w:sz w:val="28"/>
                <w:szCs w:val="28"/>
              </w:rPr>
              <w:t>14</w:t>
            </w:r>
            <w:r w:rsidRPr="000D049E">
              <w:rPr>
                <w:sz w:val="28"/>
                <w:szCs w:val="28"/>
                <w:lang w:val="uk-UA"/>
              </w:rPr>
              <w:t>3</w:t>
            </w:r>
            <w:r w:rsidRPr="000D049E">
              <w:rPr>
                <w:sz w:val="28"/>
                <w:szCs w:val="28"/>
              </w:rPr>
              <w:t>,3±8,</w:t>
            </w:r>
            <w:r w:rsidRPr="000D049E">
              <w:rPr>
                <w:sz w:val="28"/>
                <w:szCs w:val="28"/>
                <w:lang w:val="uk-UA"/>
              </w:rPr>
              <w:t>7</w:t>
            </w:r>
            <w:r w:rsidR="000D049E" w:rsidRPr="000D049E">
              <w:rPr>
                <w:sz w:val="28"/>
                <w:szCs w:val="28"/>
                <w:lang w:val="uk-UA"/>
              </w:rPr>
              <w:t>*</w:t>
            </w:r>
          </w:p>
        </w:tc>
      </w:tr>
      <w:tr w:rsidR="0018628D" w:rsidTr="000D049E">
        <w:tc>
          <w:tcPr>
            <w:tcW w:w="3964" w:type="dxa"/>
          </w:tcPr>
          <w:p w:rsidR="0018628D" w:rsidRPr="002E0B9A" w:rsidRDefault="0018628D" w:rsidP="00471B4D">
            <w:pPr>
              <w:spacing w:line="360" w:lineRule="auto"/>
              <w:jc w:val="both"/>
              <w:rPr>
                <w:sz w:val="28"/>
                <w:szCs w:val="28"/>
                <w:lang w:val="uk-UA"/>
              </w:rPr>
            </w:pPr>
            <w:r w:rsidRPr="002E0B9A">
              <w:rPr>
                <w:sz w:val="28"/>
                <w:szCs w:val="28"/>
                <w:lang w:val="uk-UA"/>
              </w:rPr>
              <w:t>Час відновл. ЧСС</w:t>
            </w:r>
            <w:r w:rsidR="000D049E" w:rsidRPr="002E0B9A">
              <w:rPr>
                <w:sz w:val="28"/>
                <w:szCs w:val="28"/>
                <w:lang w:val="uk-UA"/>
              </w:rPr>
              <w:t>, хв</w:t>
            </w:r>
          </w:p>
        </w:tc>
        <w:tc>
          <w:tcPr>
            <w:tcW w:w="2694" w:type="dxa"/>
          </w:tcPr>
          <w:p w:rsidR="0018628D" w:rsidRPr="000D049E" w:rsidRDefault="0018628D" w:rsidP="000D049E">
            <w:pPr>
              <w:spacing w:line="360" w:lineRule="auto"/>
              <w:jc w:val="center"/>
              <w:rPr>
                <w:i/>
                <w:sz w:val="28"/>
                <w:szCs w:val="28"/>
                <w:lang w:val="uk-UA"/>
              </w:rPr>
            </w:pPr>
            <w:r w:rsidRPr="000D049E">
              <w:rPr>
                <w:sz w:val="28"/>
                <w:szCs w:val="28"/>
              </w:rPr>
              <w:t>6,7±3,</w:t>
            </w:r>
            <w:r w:rsidRPr="000D049E">
              <w:rPr>
                <w:sz w:val="28"/>
                <w:szCs w:val="28"/>
                <w:lang w:val="uk-UA"/>
              </w:rPr>
              <w:t>2</w:t>
            </w:r>
          </w:p>
        </w:tc>
        <w:tc>
          <w:tcPr>
            <w:tcW w:w="2403" w:type="dxa"/>
          </w:tcPr>
          <w:p w:rsidR="0018628D" w:rsidRPr="000D049E" w:rsidRDefault="0018628D" w:rsidP="000D049E">
            <w:pPr>
              <w:spacing w:line="360" w:lineRule="auto"/>
              <w:jc w:val="center"/>
              <w:rPr>
                <w:i/>
                <w:sz w:val="28"/>
                <w:szCs w:val="28"/>
                <w:lang w:val="uk-UA"/>
              </w:rPr>
            </w:pPr>
            <w:r w:rsidRPr="000D049E">
              <w:rPr>
                <w:sz w:val="28"/>
                <w:szCs w:val="28"/>
              </w:rPr>
              <w:t>3,2±2,</w:t>
            </w:r>
            <w:r w:rsidRPr="000D049E">
              <w:rPr>
                <w:sz w:val="28"/>
                <w:szCs w:val="28"/>
                <w:lang w:val="uk-UA"/>
              </w:rPr>
              <w:t>3</w:t>
            </w:r>
            <w:r w:rsidR="000D049E" w:rsidRPr="000D049E">
              <w:rPr>
                <w:sz w:val="28"/>
                <w:szCs w:val="28"/>
                <w:lang w:val="uk-UA"/>
              </w:rPr>
              <w:t>*</w:t>
            </w:r>
          </w:p>
        </w:tc>
      </w:tr>
      <w:tr w:rsidR="000D049E" w:rsidTr="000D049E">
        <w:tc>
          <w:tcPr>
            <w:tcW w:w="3964" w:type="dxa"/>
          </w:tcPr>
          <w:p w:rsidR="000D049E" w:rsidRPr="002E0B9A" w:rsidRDefault="000D049E" w:rsidP="000D049E">
            <w:pPr>
              <w:spacing w:line="360" w:lineRule="auto"/>
              <w:jc w:val="both"/>
              <w:rPr>
                <w:sz w:val="28"/>
                <w:szCs w:val="28"/>
                <w:lang w:val="uk-UA"/>
              </w:rPr>
            </w:pPr>
            <w:r w:rsidRPr="002E0B9A">
              <w:rPr>
                <w:sz w:val="28"/>
                <w:szCs w:val="28"/>
                <w:lang w:val="uk-UA"/>
              </w:rPr>
              <w:t>САТ вихідна, мм.рт.ст</w:t>
            </w:r>
          </w:p>
        </w:tc>
        <w:tc>
          <w:tcPr>
            <w:tcW w:w="2694" w:type="dxa"/>
          </w:tcPr>
          <w:p w:rsidR="000D049E" w:rsidRPr="002E0B9A" w:rsidRDefault="000D049E" w:rsidP="002E0B9A">
            <w:pPr>
              <w:spacing w:line="360" w:lineRule="auto"/>
              <w:jc w:val="center"/>
              <w:rPr>
                <w:i/>
                <w:sz w:val="28"/>
                <w:szCs w:val="28"/>
                <w:lang w:val="uk-UA"/>
              </w:rPr>
            </w:pPr>
            <w:r w:rsidRPr="002E0B9A">
              <w:rPr>
                <w:sz w:val="28"/>
                <w:szCs w:val="28"/>
              </w:rPr>
              <w:t>119,</w:t>
            </w:r>
            <w:r w:rsidRPr="002E0B9A">
              <w:rPr>
                <w:sz w:val="28"/>
                <w:szCs w:val="28"/>
                <w:lang w:val="uk-UA"/>
              </w:rPr>
              <w:t>4</w:t>
            </w:r>
            <w:r w:rsidRPr="002E0B9A">
              <w:rPr>
                <w:sz w:val="28"/>
                <w:szCs w:val="28"/>
              </w:rPr>
              <w:t>±9,0</w:t>
            </w:r>
          </w:p>
        </w:tc>
        <w:tc>
          <w:tcPr>
            <w:tcW w:w="2403" w:type="dxa"/>
          </w:tcPr>
          <w:p w:rsidR="000D049E" w:rsidRPr="002E0B9A" w:rsidRDefault="000D049E" w:rsidP="002E0B9A">
            <w:pPr>
              <w:spacing w:line="360" w:lineRule="auto"/>
              <w:jc w:val="center"/>
              <w:rPr>
                <w:i/>
                <w:sz w:val="28"/>
                <w:szCs w:val="28"/>
                <w:lang w:val="uk-UA"/>
              </w:rPr>
            </w:pPr>
            <w:r w:rsidRPr="002E0B9A">
              <w:rPr>
                <w:sz w:val="28"/>
                <w:szCs w:val="28"/>
              </w:rPr>
              <w:t>116,</w:t>
            </w:r>
            <w:r w:rsidRPr="002E0B9A">
              <w:rPr>
                <w:sz w:val="28"/>
                <w:szCs w:val="28"/>
                <w:lang w:val="uk-UA"/>
              </w:rPr>
              <w:t>4</w:t>
            </w:r>
            <w:r w:rsidRPr="002E0B9A">
              <w:rPr>
                <w:sz w:val="28"/>
                <w:szCs w:val="28"/>
              </w:rPr>
              <w:t>±10,2</w:t>
            </w:r>
          </w:p>
        </w:tc>
      </w:tr>
      <w:tr w:rsidR="000D049E" w:rsidTr="000D049E">
        <w:tc>
          <w:tcPr>
            <w:tcW w:w="3964" w:type="dxa"/>
          </w:tcPr>
          <w:p w:rsidR="000D049E" w:rsidRPr="002E0B9A" w:rsidRDefault="000D049E" w:rsidP="000D049E">
            <w:pPr>
              <w:spacing w:line="360" w:lineRule="auto"/>
              <w:jc w:val="both"/>
              <w:rPr>
                <w:sz w:val="28"/>
                <w:szCs w:val="28"/>
                <w:lang w:val="uk-UA"/>
              </w:rPr>
            </w:pPr>
            <w:r w:rsidRPr="002E0B9A">
              <w:rPr>
                <w:sz w:val="28"/>
                <w:szCs w:val="28"/>
                <w:lang w:val="uk-UA"/>
              </w:rPr>
              <w:t>САТ 1-а сход., мм.рт.ст</w:t>
            </w:r>
          </w:p>
        </w:tc>
        <w:tc>
          <w:tcPr>
            <w:tcW w:w="2694" w:type="dxa"/>
          </w:tcPr>
          <w:p w:rsidR="000D049E" w:rsidRPr="002E0B9A" w:rsidRDefault="000D049E" w:rsidP="002E0B9A">
            <w:pPr>
              <w:spacing w:line="360" w:lineRule="auto"/>
              <w:jc w:val="center"/>
              <w:rPr>
                <w:i/>
                <w:sz w:val="28"/>
                <w:szCs w:val="28"/>
                <w:lang w:val="uk-UA"/>
              </w:rPr>
            </w:pPr>
            <w:r w:rsidRPr="002E0B9A">
              <w:rPr>
                <w:sz w:val="28"/>
                <w:szCs w:val="28"/>
              </w:rPr>
              <w:t>132,</w:t>
            </w:r>
            <w:r w:rsidR="00B81EF4" w:rsidRPr="002E0B9A">
              <w:rPr>
                <w:sz w:val="28"/>
                <w:szCs w:val="28"/>
                <w:lang w:val="uk-UA"/>
              </w:rPr>
              <w:t>7</w:t>
            </w:r>
            <w:r w:rsidRPr="002E0B9A">
              <w:rPr>
                <w:sz w:val="28"/>
                <w:szCs w:val="28"/>
              </w:rPr>
              <w:t>±15,7</w:t>
            </w:r>
          </w:p>
        </w:tc>
        <w:tc>
          <w:tcPr>
            <w:tcW w:w="2403" w:type="dxa"/>
          </w:tcPr>
          <w:p w:rsidR="000D049E" w:rsidRPr="002E0B9A" w:rsidRDefault="000D049E" w:rsidP="002E0B9A">
            <w:pPr>
              <w:spacing w:line="360" w:lineRule="auto"/>
              <w:jc w:val="center"/>
              <w:rPr>
                <w:i/>
                <w:sz w:val="28"/>
                <w:szCs w:val="28"/>
                <w:lang w:val="uk-UA"/>
              </w:rPr>
            </w:pPr>
            <w:r w:rsidRPr="002E0B9A">
              <w:rPr>
                <w:sz w:val="28"/>
                <w:szCs w:val="28"/>
              </w:rPr>
              <w:t>122,6±10,6</w:t>
            </w:r>
          </w:p>
        </w:tc>
      </w:tr>
      <w:tr w:rsidR="000D049E" w:rsidTr="000D049E">
        <w:tc>
          <w:tcPr>
            <w:tcW w:w="3964" w:type="dxa"/>
          </w:tcPr>
          <w:p w:rsidR="000D049E" w:rsidRPr="002E0B9A" w:rsidRDefault="000D049E" w:rsidP="000D049E">
            <w:pPr>
              <w:spacing w:line="360" w:lineRule="auto"/>
              <w:jc w:val="both"/>
              <w:rPr>
                <w:sz w:val="28"/>
                <w:szCs w:val="28"/>
                <w:lang w:val="uk-UA"/>
              </w:rPr>
            </w:pPr>
            <w:r w:rsidRPr="002E0B9A">
              <w:rPr>
                <w:sz w:val="28"/>
                <w:szCs w:val="28"/>
                <w:lang w:val="uk-UA"/>
              </w:rPr>
              <w:t>САТ 2-а сход., мм.рт.ст</w:t>
            </w:r>
          </w:p>
        </w:tc>
        <w:tc>
          <w:tcPr>
            <w:tcW w:w="2694" w:type="dxa"/>
          </w:tcPr>
          <w:p w:rsidR="000D049E" w:rsidRPr="002E0B9A" w:rsidRDefault="00B81EF4" w:rsidP="002E0B9A">
            <w:pPr>
              <w:spacing w:line="360" w:lineRule="auto"/>
              <w:jc w:val="center"/>
              <w:rPr>
                <w:i/>
                <w:sz w:val="28"/>
                <w:szCs w:val="28"/>
                <w:lang w:val="uk-UA"/>
              </w:rPr>
            </w:pPr>
            <w:r w:rsidRPr="002E0B9A">
              <w:rPr>
                <w:sz w:val="28"/>
                <w:szCs w:val="28"/>
              </w:rPr>
              <w:t>139,</w:t>
            </w:r>
            <w:r w:rsidRPr="002E0B9A">
              <w:rPr>
                <w:sz w:val="28"/>
                <w:szCs w:val="28"/>
                <w:lang w:val="uk-UA"/>
              </w:rPr>
              <w:t>5</w:t>
            </w:r>
            <w:r w:rsidRPr="002E0B9A">
              <w:rPr>
                <w:sz w:val="28"/>
                <w:szCs w:val="28"/>
              </w:rPr>
              <w:t>±16,9</w:t>
            </w:r>
          </w:p>
        </w:tc>
        <w:tc>
          <w:tcPr>
            <w:tcW w:w="2403" w:type="dxa"/>
          </w:tcPr>
          <w:p w:rsidR="000D049E" w:rsidRPr="002E0B9A" w:rsidRDefault="00B81EF4" w:rsidP="002E0B9A">
            <w:pPr>
              <w:spacing w:line="360" w:lineRule="auto"/>
              <w:jc w:val="center"/>
              <w:rPr>
                <w:i/>
                <w:sz w:val="28"/>
                <w:szCs w:val="28"/>
                <w:lang w:val="uk-UA"/>
              </w:rPr>
            </w:pPr>
            <w:r w:rsidRPr="002E0B9A">
              <w:rPr>
                <w:sz w:val="28"/>
                <w:szCs w:val="28"/>
              </w:rPr>
              <w:t>126,8±10,</w:t>
            </w:r>
            <w:r w:rsidRPr="002E0B9A">
              <w:rPr>
                <w:sz w:val="28"/>
                <w:szCs w:val="28"/>
                <w:lang w:val="uk-UA"/>
              </w:rPr>
              <w:t>3</w:t>
            </w:r>
          </w:p>
        </w:tc>
      </w:tr>
      <w:tr w:rsidR="000D049E" w:rsidTr="000D049E">
        <w:tc>
          <w:tcPr>
            <w:tcW w:w="3964" w:type="dxa"/>
          </w:tcPr>
          <w:p w:rsidR="000D049E" w:rsidRPr="002E0B9A" w:rsidRDefault="000D049E" w:rsidP="000D049E">
            <w:pPr>
              <w:spacing w:line="360" w:lineRule="auto"/>
              <w:jc w:val="both"/>
              <w:rPr>
                <w:sz w:val="28"/>
                <w:szCs w:val="28"/>
                <w:lang w:val="uk-UA"/>
              </w:rPr>
            </w:pPr>
            <w:r w:rsidRPr="002E0B9A">
              <w:rPr>
                <w:sz w:val="28"/>
                <w:szCs w:val="28"/>
                <w:lang w:val="uk-UA"/>
              </w:rPr>
              <w:t>САТ 3-а сход., мм.рт.ст</w:t>
            </w:r>
          </w:p>
        </w:tc>
        <w:tc>
          <w:tcPr>
            <w:tcW w:w="2694" w:type="dxa"/>
          </w:tcPr>
          <w:p w:rsidR="000D049E" w:rsidRPr="002E0B9A" w:rsidRDefault="00B81EF4" w:rsidP="002E0B9A">
            <w:pPr>
              <w:spacing w:line="360" w:lineRule="auto"/>
              <w:jc w:val="center"/>
              <w:rPr>
                <w:i/>
                <w:sz w:val="28"/>
                <w:szCs w:val="28"/>
                <w:lang w:val="uk-UA"/>
              </w:rPr>
            </w:pPr>
            <w:r w:rsidRPr="002E0B9A">
              <w:rPr>
                <w:sz w:val="28"/>
                <w:szCs w:val="28"/>
              </w:rPr>
              <w:t>143,8±19,</w:t>
            </w:r>
            <w:r w:rsidRPr="002E0B9A">
              <w:rPr>
                <w:sz w:val="28"/>
                <w:szCs w:val="28"/>
                <w:lang w:val="uk-UA"/>
              </w:rPr>
              <w:t>2</w:t>
            </w:r>
          </w:p>
        </w:tc>
        <w:tc>
          <w:tcPr>
            <w:tcW w:w="2403" w:type="dxa"/>
          </w:tcPr>
          <w:p w:rsidR="000D049E" w:rsidRPr="002E0B9A" w:rsidRDefault="00B81EF4" w:rsidP="002E0B9A">
            <w:pPr>
              <w:spacing w:line="360" w:lineRule="auto"/>
              <w:jc w:val="center"/>
              <w:rPr>
                <w:i/>
                <w:sz w:val="28"/>
                <w:szCs w:val="28"/>
                <w:lang w:val="uk-UA"/>
              </w:rPr>
            </w:pPr>
            <w:r w:rsidRPr="002E0B9A">
              <w:rPr>
                <w:sz w:val="28"/>
                <w:szCs w:val="28"/>
              </w:rPr>
              <w:t>134,</w:t>
            </w:r>
            <w:r w:rsidRPr="002E0B9A">
              <w:rPr>
                <w:sz w:val="28"/>
                <w:szCs w:val="28"/>
                <w:lang w:val="uk-UA"/>
              </w:rPr>
              <w:t>4</w:t>
            </w:r>
            <w:r w:rsidRPr="002E0B9A">
              <w:rPr>
                <w:sz w:val="28"/>
                <w:szCs w:val="28"/>
              </w:rPr>
              <w:t>±10,</w:t>
            </w:r>
            <w:r w:rsidRPr="002E0B9A">
              <w:rPr>
                <w:sz w:val="28"/>
                <w:szCs w:val="28"/>
                <w:lang w:val="uk-UA"/>
              </w:rPr>
              <w:t>6</w:t>
            </w:r>
          </w:p>
        </w:tc>
      </w:tr>
      <w:tr w:rsidR="000D049E" w:rsidTr="000D049E">
        <w:tc>
          <w:tcPr>
            <w:tcW w:w="3964" w:type="dxa"/>
          </w:tcPr>
          <w:p w:rsidR="000D049E" w:rsidRPr="002E0B9A" w:rsidRDefault="000D049E" w:rsidP="000D049E">
            <w:pPr>
              <w:spacing w:line="360" w:lineRule="auto"/>
              <w:jc w:val="both"/>
              <w:rPr>
                <w:sz w:val="28"/>
                <w:szCs w:val="28"/>
                <w:lang w:val="uk-UA"/>
              </w:rPr>
            </w:pPr>
            <w:r w:rsidRPr="002E0B9A">
              <w:rPr>
                <w:sz w:val="28"/>
                <w:szCs w:val="28"/>
                <w:lang w:val="uk-UA"/>
              </w:rPr>
              <w:t>САТ 4-а сход., мм.рт.ст</w:t>
            </w:r>
          </w:p>
        </w:tc>
        <w:tc>
          <w:tcPr>
            <w:tcW w:w="2694" w:type="dxa"/>
          </w:tcPr>
          <w:p w:rsidR="000D049E" w:rsidRPr="002E0B9A" w:rsidRDefault="00B81EF4" w:rsidP="002E0B9A">
            <w:pPr>
              <w:spacing w:line="360" w:lineRule="auto"/>
              <w:jc w:val="center"/>
              <w:rPr>
                <w:i/>
                <w:sz w:val="28"/>
                <w:szCs w:val="28"/>
                <w:lang w:val="uk-UA"/>
              </w:rPr>
            </w:pPr>
            <w:r w:rsidRPr="002E0B9A">
              <w:rPr>
                <w:sz w:val="28"/>
                <w:szCs w:val="28"/>
              </w:rPr>
              <w:t>152,</w:t>
            </w:r>
            <w:r w:rsidRPr="002E0B9A">
              <w:rPr>
                <w:sz w:val="28"/>
                <w:szCs w:val="28"/>
                <w:lang w:val="uk-UA"/>
              </w:rPr>
              <w:t>4</w:t>
            </w:r>
            <w:r w:rsidRPr="002E0B9A">
              <w:rPr>
                <w:sz w:val="28"/>
                <w:szCs w:val="28"/>
              </w:rPr>
              <w:t>±18,</w:t>
            </w:r>
            <w:r w:rsidRPr="002E0B9A">
              <w:rPr>
                <w:sz w:val="28"/>
                <w:szCs w:val="28"/>
                <w:lang w:val="uk-UA"/>
              </w:rPr>
              <w:t>6</w:t>
            </w:r>
          </w:p>
        </w:tc>
        <w:tc>
          <w:tcPr>
            <w:tcW w:w="2403" w:type="dxa"/>
          </w:tcPr>
          <w:p w:rsidR="000D049E" w:rsidRPr="002E0B9A" w:rsidRDefault="00B81EF4" w:rsidP="002E0B9A">
            <w:pPr>
              <w:spacing w:line="360" w:lineRule="auto"/>
              <w:jc w:val="center"/>
              <w:rPr>
                <w:i/>
                <w:sz w:val="28"/>
                <w:szCs w:val="28"/>
                <w:lang w:val="uk-UA"/>
              </w:rPr>
            </w:pPr>
            <w:r w:rsidRPr="002E0B9A">
              <w:rPr>
                <w:sz w:val="28"/>
                <w:szCs w:val="28"/>
              </w:rPr>
              <w:t>142,</w:t>
            </w:r>
            <w:r w:rsidRPr="002E0B9A">
              <w:rPr>
                <w:sz w:val="28"/>
                <w:szCs w:val="28"/>
                <w:lang w:val="uk-UA"/>
              </w:rPr>
              <w:t>1</w:t>
            </w:r>
            <w:r w:rsidRPr="002E0B9A">
              <w:rPr>
                <w:sz w:val="28"/>
                <w:szCs w:val="28"/>
              </w:rPr>
              <w:t>±12,</w:t>
            </w:r>
            <w:r w:rsidRPr="002E0B9A">
              <w:rPr>
                <w:sz w:val="28"/>
                <w:szCs w:val="28"/>
                <w:lang w:val="uk-UA"/>
              </w:rPr>
              <w:t>5</w:t>
            </w:r>
          </w:p>
        </w:tc>
      </w:tr>
      <w:tr w:rsidR="000D049E" w:rsidTr="000D049E">
        <w:tc>
          <w:tcPr>
            <w:tcW w:w="3964" w:type="dxa"/>
          </w:tcPr>
          <w:p w:rsidR="000D049E" w:rsidRPr="002E0B9A" w:rsidRDefault="000D049E" w:rsidP="000D049E">
            <w:pPr>
              <w:spacing w:line="360" w:lineRule="auto"/>
              <w:jc w:val="both"/>
              <w:rPr>
                <w:sz w:val="28"/>
                <w:szCs w:val="28"/>
                <w:lang w:val="uk-UA"/>
              </w:rPr>
            </w:pPr>
            <w:r w:rsidRPr="002E0B9A">
              <w:rPr>
                <w:sz w:val="28"/>
                <w:szCs w:val="28"/>
                <w:lang w:val="uk-UA"/>
              </w:rPr>
              <w:t>САТ 5-а сход., мм.рт.ст</w:t>
            </w:r>
          </w:p>
        </w:tc>
        <w:tc>
          <w:tcPr>
            <w:tcW w:w="2694" w:type="dxa"/>
          </w:tcPr>
          <w:p w:rsidR="000D049E" w:rsidRPr="002E0B9A" w:rsidRDefault="00B81EF4" w:rsidP="002E0B9A">
            <w:pPr>
              <w:spacing w:line="360" w:lineRule="auto"/>
              <w:jc w:val="center"/>
              <w:rPr>
                <w:i/>
                <w:sz w:val="28"/>
                <w:szCs w:val="28"/>
                <w:lang w:val="uk-UA"/>
              </w:rPr>
            </w:pPr>
            <w:r w:rsidRPr="002E0B9A">
              <w:rPr>
                <w:sz w:val="28"/>
                <w:szCs w:val="28"/>
              </w:rPr>
              <w:t>162,</w:t>
            </w:r>
            <w:r w:rsidRPr="002E0B9A">
              <w:rPr>
                <w:sz w:val="28"/>
                <w:szCs w:val="28"/>
                <w:lang w:val="uk-UA"/>
              </w:rPr>
              <w:t>3</w:t>
            </w:r>
            <w:r w:rsidRPr="002E0B9A">
              <w:rPr>
                <w:sz w:val="28"/>
                <w:szCs w:val="28"/>
              </w:rPr>
              <w:t>±17,</w:t>
            </w:r>
            <w:r w:rsidRPr="002E0B9A">
              <w:rPr>
                <w:sz w:val="28"/>
                <w:szCs w:val="28"/>
                <w:lang w:val="uk-UA"/>
              </w:rPr>
              <w:t>3</w:t>
            </w:r>
          </w:p>
        </w:tc>
        <w:tc>
          <w:tcPr>
            <w:tcW w:w="2403" w:type="dxa"/>
          </w:tcPr>
          <w:p w:rsidR="000D049E" w:rsidRPr="002E0B9A" w:rsidRDefault="00B81EF4" w:rsidP="002E0B9A">
            <w:pPr>
              <w:spacing w:line="360" w:lineRule="auto"/>
              <w:jc w:val="center"/>
              <w:rPr>
                <w:i/>
                <w:sz w:val="28"/>
                <w:szCs w:val="28"/>
                <w:lang w:val="uk-UA"/>
              </w:rPr>
            </w:pPr>
            <w:r w:rsidRPr="002E0B9A">
              <w:rPr>
                <w:sz w:val="28"/>
                <w:szCs w:val="28"/>
              </w:rPr>
              <w:t>147,</w:t>
            </w:r>
            <w:r w:rsidRPr="002E0B9A">
              <w:rPr>
                <w:sz w:val="28"/>
                <w:szCs w:val="28"/>
                <w:lang w:val="uk-UA"/>
              </w:rPr>
              <w:t>2</w:t>
            </w:r>
            <w:r w:rsidRPr="002E0B9A">
              <w:rPr>
                <w:sz w:val="28"/>
                <w:szCs w:val="28"/>
              </w:rPr>
              <w:t>±12,</w:t>
            </w:r>
            <w:r w:rsidRPr="002E0B9A">
              <w:rPr>
                <w:sz w:val="28"/>
                <w:szCs w:val="28"/>
                <w:lang w:val="uk-UA"/>
              </w:rPr>
              <w:t>5</w:t>
            </w:r>
          </w:p>
        </w:tc>
      </w:tr>
      <w:tr w:rsidR="000D049E" w:rsidTr="000D049E">
        <w:tc>
          <w:tcPr>
            <w:tcW w:w="3964" w:type="dxa"/>
          </w:tcPr>
          <w:p w:rsidR="000D049E" w:rsidRPr="002E0B9A" w:rsidRDefault="000D049E" w:rsidP="000D049E">
            <w:pPr>
              <w:spacing w:line="360" w:lineRule="auto"/>
              <w:jc w:val="both"/>
              <w:rPr>
                <w:sz w:val="28"/>
                <w:szCs w:val="28"/>
                <w:lang w:val="uk-UA"/>
              </w:rPr>
            </w:pPr>
            <w:r w:rsidRPr="002E0B9A">
              <w:rPr>
                <w:sz w:val="28"/>
                <w:szCs w:val="28"/>
                <w:lang w:val="uk-UA"/>
              </w:rPr>
              <w:t>Час відновл. САТ, хв</w:t>
            </w:r>
          </w:p>
        </w:tc>
        <w:tc>
          <w:tcPr>
            <w:tcW w:w="2694" w:type="dxa"/>
          </w:tcPr>
          <w:p w:rsidR="000D049E" w:rsidRPr="002E0B9A" w:rsidRDefault="00B81EF4" w:rsidP="002E0B9A">
            <w:pPr>
              <w:spacing w:line="360" w:lineRule="auto"/>
              <w:jc w:val="center"/>
              <w:rPr>
                <w:i/>
                <w:sz w:val="28"/>
                <w:szCs w:val="28"/>
                <w:lang w:val="uk-UA"/>
              </w:rPr>
            </w:pPr>
            <w:r w:rsidRPr="002E0B9A">
              <w:rPr>
                <w:sz w:val="28"/>
                <w:szCs w:val="28"/>
              </w:rPr>
              <w:t>4,</w:t>
            </w:r>
            <w:r w:rsidRPr="002E0B9A">
              <w:rPr>
                <w:sz w:val="28"/>
                <w:szCs w:val="28"/>
                <w:lang w:val="uk-UA"/>
              </w:rPr>
              <w:t>8</w:t>
            </w:r>
            <w:r w:rsidRPr="002E0B9A">
              <w:rPr>
                <w:sz w:val="28"/>
                <w:szCs w:val="28"/>
              </w:rPr>
              <w:t>±2,</w:t>
            </w:r>
            <w:r w:rsidRPr="002E0B9A">
              <w:rPr>
                <w:sz w:val="28"/>
                <w:szCs w:val="28"/>
                <w:lang w:val="uk-UA"/>
              </w:rPr>
              <w:t>5</w:t>
            </w:r>
          </w:p>
        </w:tc>
        <w:tc>
          <w:tcPr>
            <w:tcW w:w="2403" w:type="dxa"/>
          </w:tcPr>
          <w:p w:rsidR="000D049E" w:rsidRPr="002E0B9A" w:rsidRDefault="00B81EF4" w:rsidP="002E0B9A">
            <w:pPr>
              <w:spacing w:line="360" w:lineRule="auto"/>
              <w:jc w:val="center"/>
              <w:rPr>
                <w:i/>
                <w:sz w:val="28"/>
                <w:szCs w:val="28"/>
                <w:lang w:val="uk-UA"/>
              </w:rPr>
            </w:pPr>
            <w:r w:rsidRPr="002E0B9A">
              <w:rPr>
                <w:sz w:val="28"/>
                <w:szCs w:val="28"/>
              </w:rPr>
              <w:t>2,</w:t>
            </w:r>
            <w:r w:rsidRPr="002E0B9A">
              <w:rPr>
                <w:sz w:val="28"/>
                <w:szCs w:val="28"/>
                <w:lang w:val="uk-UA"/>
              </w:rPr>
              <w:t>5</w:t>
            </w:r>
            <w:r w:rsidRPr="002E0B9A">
              <w:rPr>
                <w:sz w:val="28"/>
                <w:szCs w:val="28"/>
              </w:rPr>
              <w:t>±0,</w:t>
            </w:r>
            <w:r w:rsidRPr="002E0B9A">
              <w:rPr>
                <w:sz w:val="28"/>
                <w:szCs w:val="28"/>
                <w:lang w:val="uk-UA"/>
              </w:rPr>
              <w:t>8</w:t>
            </w:r>
          </w:p>
        </w:tc>
      </w:tr>
      <w:tr w:rsidR="00B81EF4" w:rsidTr="000D049E">
        <w:tc>
          <w:tcPr>
            <w:tcW w:w="3964" w:type="dxa"/>
          </w:tcPr>
          <w:p w:rsidR="00B81EF4" w:rsidRPr="002E0B9A" w:rsidRDefault="00B81EF4" w:rsidP="00B81EF4">
            <w:pPr>
              <w:spacing w:line="360" w:lineRule="auto"/>
              <w:jc w:val="both"/>
              <w:rPr>
                <w:sz w:val="28"/>
                <w:szCs w:val="28"/>
                <w:lang w:val="uk-UA"/>
              </w:rPr>
            </w:pPr>
            <w:r w:rsidRPr="002E0B9A">
              <w:rPr>
                <w:sz w:val="28"/>
                <w:szCs w:val="28"/>
                <w:lang w:val="uk-UA"/>
              </w:rPr>
              <w:lastRenderedPageBreak/>
              <w:t>ДАТ вихідна, мм.рт.ст</w:t>
            </w:r>
          </w:p>
        </w:tc>
        <w:tc>
          <w:tcPr>
            <w:tcW w:w="2694" w:type="dxa"/>
          </w:tcPr>
          <w:p w:rsidR="00B81EF4" w:rsidRPr="002E0B9A" w:rsidRDefault="00B81EF4" w:rsidP="002E0B9A">
            <w:pPr>
              <w:spacing w:line="360" w:lineRule="auto"/>
              <w:jc w:val="center"/>
              <w:rPr>
                <w:i/>
                <w:sz w:val="28"/>
                <w:szCs w:val="28"/>
                <w:lang w:val="uk-UA"/>
              </w:rPr>
            </w:pPr>
            <w:r w:rsidRPr="002E0B9A">
              <w:rPr>
                <w:sz w:val="28"/>
                <w:szCs w:val="28"/>
              </w:rPr>
              <w:t>76,</w:t>
            </w:r>
            <w:r w:rsidRPr="002E0B9A">
              <w:rPr>
                <w:sz w:val="28"/>
                <w:szCs w:val="28"/>
                <w:lang w:val="uk-UA"/>
              </w:rPr>
              <w:t>4</w:t>
            </w:r>
            <w:r w:rsidRPr="002E0B9A">
              <w:rPr>
                <w:sz w:val="28"/>
                <w:szCs w:val="28"/>
              </w:rPr>
              <w:t>±5,</w:t>
            </w:r>
            <w:r w:rsidRPr="002E0B9A">
              <w:rPr>
                <w:sz w:val="28"/>
                <w:szCs w:val="28"/>
                <w:lang w:val="uk-UA"/>
              </w:rPr>
              <w:t>2</w:t>
            </w:r>
          </w:p>
        </w:tc>
        <w:tc>
          <w:tcPr>
            <w:tcW w:w="2403" w:type="dxa"/>
          </w:tcPr>
          <w:p w:rsidR="00B81EF4" w:rsidRPr="002E0B9A" w:rsidRDefault="00B81EF4" w:rsidP="002E0B9A">
            <w:pPr>
              <w:spacing w:line="360" w:lineRule="auto"/>
              <w:jc w:val="center"/>
              <w:rPr>
                <w:i/>
                <w:sz w:val="28"/>
                <w:szCs w:val="28"/>
                <w:lang w:val="uk-UA"/>
              </w:rPr>
            </w:pPr>
            <w:r w:rsidRPr="002E0B9A">
              <w:rPr>
                <w:sz w:val="28"/>
                <w:szCs w:val="28"/>
              </w:rPr>
              <w:t>74,6±16,9</w:t>
            </w:r>
          </w:p>
        </w:tc>
      </w:tr>
      <w:tr w:rsidR="00B81EF4" w:rsidTr="000D049E">
        <w:tc>
          <w:tcPr>
            <w:tcW w:w="3964" w:type="dxa"/>
          </w:tcPr>
          <w:p w:rsidR="00B81EF4" w:rsidRPr="002E0B9A" w:rsidRDefault="00B81EF4" w:rsidP="00B81EF4">
            <w:pPr>
              <w:spacing w:line="360" w:lineRule="auto"/>
              <w:jc w:val="both"/>
              <w:rPr>
                <w:sz w:val="28"/>
                <w:szCs w:val="28"/>
                <w:lang w:val="uk-UA"/>
              </w:rPr>
            </w:pPr>
            <w:r w:rsidRPr="002E0B9A">
              <w:rPr>
                <w:sz w:val="28"/>
                <w:szCs w:val="28"/>
                <w:lang w:val="uk-UA"/>
              </w:rPr>
              <w:t>ДАТ 1-а сход., мм.рт.ст</w:t>
            </w:r>
          </w:p>
        </w:tc>
        <w:tc>
          <w:tcPr>
            <w:tcW w:w="2694" w:type="dxa"/>
          </w:tcPr>
          <w:p w:rsidR="00B81EF4" w:rsidRPr="002E0B9A" w:rsidRDefault="00B81EF4" w:rsidP="002E0B9A">
            <w:pPr>
              <w:spacing w:line="360" w:lineRule="auto"/>
              <w:jc w:val="center"/>
              <w:rPr>
                <w:i/>
                <w:sz w:val="28"/>
                <w:szCs w:val="28"/>
                <w:lang w:val="uk-UA"/>
              </w:rPr>
            </w:pPr>
            <w:r w:rsidRPr="002E0B9A">
              <w:rPr>
                <w:sz w:val="28"/>
                <w:szCs w:val="28"/>
              </w:rPr>
              <w:t>78,3±9,</w:t>
            </w:r>
            <w:r w:rsidRPr="002E0B9A">
              <w:rPr>
                <w:sz w:val="28"/>
                <w:szCs w:val="28"/>
                <w:lang w:val="uk-UA"/>
              </w:rPr>
              <w:t>2</w:t>
            </w:r>
          </w:p>
        </w:tc>
        <w:tc>
          <w:tcPr>
            <w:tcW w:w="2403" w:type="dxa"/>
          </w:tcPr>
          <w:p w:rsidR="00B81EF4" w:rsidRPr="002E0B9A" w:rsidRDefault="00B81EF4" w:rsidP="002E0B9A">
            <w:pPr>
              <w:spacing w:line="360" w:lineRule="auto"/>
              <w:jc w:val="center"/>
              <w:rPr>
                <w:i/>
                <w:sz w:val="28"/>
                <w:szCs w:val="28"/>
                <w:lang w:val="uk-UA"/>
              </w:rPr>
            </w:pPr>
            <w:r w:rsidRPr="002E0B9A">
              <w:rPr>
                <w:sz w:val="28"/>
                <w:szCs w:val="28"/>
              </w:rPr>
              <w:t>72,6±11,1</w:t>
            </w:r>
          </w:p>
        </w:tc>
      </w:tr>
      <w:tr w:rsidR="00B81EF4" w:rsidTr="000D049E">
        <w:tc>
          <w:tcPr>
            <w:tcW w:w="3964" w:type="dxa"/>
          </w:tcPr>
          <w:p w:rsidR="00B81EF4" w:rsidRPr="002E0B9A" w:rsidRDefault="00B81EF4" w:rsidP="00B81EF4">
            <w:pPr>
              <w:spacing w:line="360" w:lineRule="auto"/>
              <w:jc w:val="both"/>
              <w:rPr>
                <w:sz w:val="28"/>
                <w:szCs w:val="28"/>
                <w:lang w:val="uk-UA"/>
              </w:rPr>
            </w:pPr>
            <w:r w:rsidRPr="002E0B9A">
              <w:rPr>
                <w:sz w:val="28"/>
                <w:szCs w:val="28"/>
                <w:lang w:val="uk-UA"/>
              </w:rPr>
              <w:t>СДАТ 2-а сход., мм.рт.ст</w:t>
            </w:r>
          </w:p>
        </w:tc>
        <w:tc>
          <w:tcPr>
            <w:tcW w:w="2694" w:type="dxa"/>
          </w:tcPr>
          <w:p w:rsidR="00B81EF4" w:rsidRPr="002E0B9A" w:rsidRDefault="00B81EF4" w:rsidP="002E0B9A">
            <w:pPr>
              <w:spacing w:line="360" w:lineRule="auto"/>
              <w:jc w:val="center"/>
              <w:rPr>
                <w:i/>
                <w:sz w:val="28"/>
                <w:szCs w:val="28"/>
                <w:lang w:val="uk-UA"/>
              </w:rPr>
            </w:pPr>
            <w:r w:rsidRPr="002E0B9A">
              <w:rPr>
                <w:sz w:val="28"/>
                <w:szCs w:val="28"/>
              </w:rPr>
              <w:t>80,4±5,</w:t>
            </w:r>
            <w:r w:rsidRPr="002E0B9A">
              <w:rPr>
                <w:sz w:val="28"/>
                <w:szCs w:val="28"/>
                <w:lang w:val="uk-UA"/>
              </w:rPr>
              <w:t>6</w:t>
            </w:r>
          </w:p>
        </w:tc>
        <w:tc>
          <w:tcPr>
            <w:tcW w:w="2403" w:type="dxa"/>
          </w:tcPr>
          <w:p w:rsidR="00B81EF4" w:rsidRPr="002E0B9A" w:rsidRDefault="00B81EF4" w:rsidP="002E0B9A">
            <w:pPr>
              <w:spacing w:line="360" w:lineRule="auto"/>
              <w:jc w:val="center"/>
              <w:rPr>
                <w:i/>
                <w:sz w:val="28"/>
                <w:szCs w:val="28"/>
                <w:lang w:val="uk-UA"/>
              </w:rPr>
            </w:pPr>
            <w:r w:rsidRPr="002E0B9A">
              <w:rPr>
                <w:sz w:val="28"/>
                <w:szCs w:val="28"/>
              </w:rPr>
              <w:t>71,0±8,</w:t>
            </w:r>
            <w:r w:rsidRPr="002E0B9A">
              <w:rPr>
                <w:sz w:val="28"/>
                <w:szCs w:val="28"/>
                <w:lang w:val="uk-UA"/>
              </w:rPr>
              <w:t>5</w:t>
            </w:r>
          </w:p>
        </w:tc>
      </w:tr>
      <w:tr w:rsidR="00B81EF4" w:rsidTr="000D049E">
        <w:tc>
          <w:tcPr>
            <w:tcW w:w="3964" w:type="dxa"/>
          </w:tcPr>
          <w:p w:rsidR="00B81EF4" w:rsidRPr="002E0B9A" w:rsidRDefault="00B81EF4" w:rsidP="00B81EF4">
            <w:pPr>
              <w:spacing w:line="360" w:lineRule="auto"/>
              <w:jc w:val="both"/>
              <w:rPr>
                <w:sz w:val="28"/>
                <w:szCs w:val="28"/>
                <w:lang w:val="uk-UA"/>
              </w:rPr>
            </w:pPr>
            <w:r w:rsidRPr="002E0B9A">
              <w:rPr>
                <w:sz w:val="28"/>
                <w:szCs w:val="28"/>
                <w:lang w:val="uk-UA"/>
              </w:rPr>
              <w:t>ДАТ 3-а сход., мм.рт.ст</w:t>
            </w:r>
          </w:p>
        </w:tc>
        <w:tc>
          <w:tcPr>
            <w:tcW w:w="2694" w:type="dxa"/>
          </w:tcPr>
          <w:p w:rsidR="00B81EF4" w:rsidRPr="002E0B9A" w:rsidRDefault="00B81EF4" w:rsidP="002E0B9A">
            <w:pPr>
              <w:spacing w:line="360" w:lineRule="auto"/>
              <w:jc w:val="center"/>
              <w:rPr>
                <w:i/>
                <w:sz w:val="28"/>
                <w:szCs w:val="28"/>
                <w:lang w:val="uk-UA"/>
              </w:rPr>
            </w:pPr>
            <w:r w:rsidRPr="002E0B9A">
              <w:rPr>
                <w:sz w:val="28"/>
                <w:szCs w:val="28"/>
              </w:rPr>
              <w:t>72,6±9,</w:t>
            </w:r>
            <w:r w:rsidRPr="002E0B9A">
              <w:rPr>
                <w:sz w:val="28"/>
                <w:szCs w:val="28"/>
                <w:lang w:val="uk-UA"/>
              </w:rPr>
              <w:t>8</w:t>
            </w:r>
          </w:p>
        </w:tc>
        <w:tc>
          <w:tcPr>
            <w:tcW w:w="2403" w:type="dxa"/>
          </w:tcPr>
          <w:p w:rsidR="00B81EF4" w:rsidRPr="002E0B9A" w:rsidRDefault="00B81EF4" w:rsidP="002E0B9A">
            <w:pPr>
              <w:spacing w:line="360" w:lineRule="auto"/>
              <w:jc w:val="center"/>
              <w:rPr>
                <w:i/>
                <w:sz w:val="28"/>
                <w:szCs w:val="28"/>
                <w:lang w:val="uk-UA"/>
              </w:rPr>
            </w:pPr>
            <w:r w:rsidRPr="002E0B9A">
              <w:rPr>
                <w:sz w:val="28"/>
                <w:szCs w:val="28"/>
              </w:rPr>
              <w:t>71,0±13,</w:t>
            </w:r>
            <w:r w:rsidRPr="002E0B9A">
              <w:rPr>
                <w:sz w:val="28"/>
                <w:szCs w:val="28"/>
                <w:lang w:val="uk-UA"/>
              </w:rPr>
              <w:t>2</w:t>
            </w:r>
          </w:p>
        </w:tc>
      </w:tr>
      <w:tr w:rsidR="00B81EF4" w:rsidTr="000D049E">
        <w:tc>
          <w:tcPr>
            <w:tcW w:w="3964" w:type="dxa"/>
          </w:tcPr>
          <w:p w:rsidR="00B81EF4" w:rsidRPr="002E0B9A" w:rsidRDefault="00B81EF4" w:rsidP="00B81EF4">
            <w:pPr>
              <w:spacing w:line="360" w:lineRule="auto"/>
              <w:jc w:val="both"/>
              <w:rPr>
                <w:sz w:val="28"/>
                <w:szCs w:val="28"/>
                <w:lang w:val="uk-UA"/>
              </w:rPr>
            </w:pPr>
            <w:r w:rsidRPr="002E0B9A">
              <w:rPr>
                <w:sz w:val="28"/>
                <w:szCs w:val="28"/>
                <w:lang w:val="uk-UA"/>
              </w:rPr>
              <w:t>ДАТ 4-а сход., мм.рт.ст</w:t>
            </w:r>
          </w:p>
        </w:tc>
        <w:tc>
          <w:tcPr>
            <w:tcW w:w="2694" w:type="dxa"/>
          </w:tcPr>
          <w:p w:rsidR="00B81EF4" w:rsidRPr="002E0B9A" w:rsidRDefault="00B81EF4" w:rsidP="002E0B9A">
            <w:pPr>
              <w:spacing w:line="360" w:lineRule="auto"/>
              <w:jc w:val="center"/>
              <w:rPr>
                <w:i/>
                <w:sz w:val="28"/>
                <w:szCs w:val="28"/>
                <w:lang w:val="uk-UA"/>
              </w:rPr>
            </w:pPr>
            <w:r w:rsidRPr="002E0B9A">
              <w:rPr>
                <w:sz w:val="28"/>
                <w:szCs w:val="28"/>
              </w:rPr>
              <w:t>70,1±11,</w:t>
            </w:r>
            <w:r w:rsidRPr="002E0B9A">
              <w:rPr>
                <w:sz w:val="28"/>
                <w:szCs w:val="28"/>
                <w:lang w:val="uk-UA"/>
              </w:rPr>
              <w:t>8</w:t>
            </w:r>
          </w:p>
        </w:tc>
        <w:tc>
          <w:tcPr>
            <w:tcW w:w="2403" w:type="dxa"/>
          </w:tcPr>
          <w:p w:rsidR="00B81EF4" w:rsidRPr="002E0B9A" w:rsidRDefault="00B81EF4" w:rsidP="002E0B9A">
            <w:pPr>
              <w:spacing w:line="360" w:lineRule="auto"/>
              <w:jc w:val="center"/>
              <w:rPr>
                <w:i/>
                <w:sz w:val="28"/>
                <w:szCs w:val="28"/>
                <w:lang w:val="uk-UA"/>
              </w:rPr>
            </w:pPr>
            <w:r w:rsidRPr="002E0B9A">
              <w:rPr>
                <w:sz w:val="28"/>
                <w:szCs w:val="28"/>
              </w:rPr>
              <w:t>69,6±1</w:t>
            </w:r>
            <w:r w:rsidRPr="002E0B9A">
              <w:rPr>
                <w:sz w:val="28"/>
                <w:szCs w:val="28"/>
                <w:lang w:val="uk-UA"/>
              </w:rPr>
              <w:t>1,4</w:t>
            </w:r>
          </w:p>
        </w:tc>
      </w:tr>
      <w:tr w:rsidR="00B81EF4" w:rsidTr="000D049E">
        <w:tc>
          <w:tcPr>
            <w:tcW w:w="3964" w:type="dxa"/>
          </w:tcPr>
          <w:p w:rsidR="00B81EF4" w:rsidRPr="002E0B9A" w:rsidRDefault="00B81EF4" w:rsidP="00B81EF4">
            <w:pPr>
              <w:spacing w:line="360" w:lineRule="auto"/>
              <w:jc w:val="both"/>
              <w:rPr>
                <w:sz w:val="28"/>
                <w:szCs w:val="28"/>
                <w:lang w:val="uk-UA"/>
              </w:rPr>
            </w:pPr>
            <w:r w:rsidRPr="002E0B9A">
              <w:rPr>
                <w:sz w:val="28"/>
                <w:szCs w:val="28"/>
                <w:lang w:val="uk-UA"/>
              </w:rPr>
              <w:t>ДАТ 5-а сход., мм.рт.ст</w:t>
            </w:r>
          </w:p>
        </w:tc>
        <w:tc>
          <w:tcPr>
            <w:tcW w:w="2694" w:type="dxa"/>
          </w:tcPr>
          <w:p w:rsidR="00B81EF4" w:rsidRPr="002E0B9A" w:rsidRDefault="00B81EF4" w:rsidP="002E0B9A">
            <w:pPr>
              <w:spacing w:line="360" w:lineRule="auto"/>
              <w:jc w:val="center"/>
              <w:rPr>
                <w:i/>
                <w:sz w:val="28"/>
                <w:szCs w:val="28"/>
                <w:lang w:val="uk-UA"/>
              </w:rPr>
            </w:pPr>
            <w:r w:rsidRPr="002E0B9A">
              <w:rPr>
                <w:sz w:val="28"/>
                <w:szCs w:val="28"/>
              </w:rPr>
              <w:t>67,8±15,0</w:t>
            </w:r>
          </w:p>
        </w:tc>
        <w:tc>
          <w:tcPr>
            <w:tcW w:w="2403" w:type="dxa"/>
          </w:tcPr>
          <w:p w:rsidR="00B81EF4" w:rsidRPr="002E0B9A" w:rsidRDefault="00B81EF4" w:rsidP="002E0B9A">
            <w:pPr>
              <w:spacing w:line="360" w:lineRule="auto"/>
              <w:jc w:val="center"/>
              <w:rPr>
                <w:i/>
                <w:sz w:val="28"/>
                <w:szCs w:val="28"/>
                <w:lang w:val="uk-UA"/>
              </w:rPr>
            </w:pPr>
            <w:r w:rsidRPr="002E0B9A">
              <w:rPr>
                <w:sz w:val="28"/>
                <w:szCs w:val="28"/>
              </w:rPr>
              <w:t>65,5±1</w:t>
            </w:r>
            <w:r w:rsidRPr="002E0B9A">
              <w:rPr>
                <w:sz w:val="28"/>
                <w:szCs w:val="28"/>
                <w:lang w:val="uk-UA"/>
              </w:rPr>
              <w:t>2</w:t>
            </w:r>
            <w:r w:rsidRPr="002E0B9A">
              <w:rPr>
                <w:sz w:val="28"/>
                <w:szCs w:val="28"/>
              </w:rPr>
              <w:t>,</w:t>
            </w:r>
            <w:r w:rsidRPr="002E0B9A">
              <w:rPr>
                <w:sz w:val="28"/>
                <w:szCs w:val="28"/>
                <w:lang w:val="uk-UA"/>
              </w:rPr>
              <w:t>4</w:t>
            </w:r>
          </w:p>
        </w:tc>
      </w:tr>
      <w:tr w:rsidR="00B81EF4" w:rsidTr="000D049E">
        <w:tc>
          <w:tcPr>
            <w:tcW w:w="3964" w:type="dxa"/>
          </w:tcPr>
          <w:p w:rsidR="00B81EF4" w:rsidRPr="002E0B9A" w:rsidRDefault="00B81EF4" w:rsidP="002E0B9A">
            <w:pPr>
              <w:spacing w:line="360" w:lineRule="auto"/>
              <w:jc w:val="both"/>
              <w:rPr>
                <w:sz w:val="28"/>
                <w:szCs w:val="28"/>
                <w:lang w:val="uk-UA"/>
              </w:rPr>
            </w:pPr>
            <w:r w:rsidRPr="002E0B9A">
              <w:rPr>
                <w:sz w:val="28"/>
                <w:szCs w:val="28"/>
                <w:lang w:val="uk-UA"/>
              </w:rPr>
              <w:t xml:space="preserve">Час відновл. </w:t>
            </w:r>
            <w:r w:rsidR="002E0B9A">
              <w:rPr>
                <w:sz w:val="28"/>
                <w:szCs w:val="28"/>
                <w:lang w:val="uk-UA"/>
              </w:rPr>
              <w:t>Д</w:t>
            </w:r>
            <w:r w:rsidRPr="002E0B9A">
              <w:rPr>
                <w:sz w:val="28"/>
                <w:szCs w:val="28"/>
                <w:lang w:val="uk-UA"/>
              </w:rPr>
              <w:t>АТ, хв</w:t>
            </w:r>
          </w:p>
        </w:tc>
        <w:tc>
          <w:tcPr>
            <w:tcW w:w="2694" w:type="dxa"/>
          </w:tcPr>
          <w:p w:rsidR="00B81EF4" w:rsidRPr="002E0B9A" w:rsidRDefault="00B81EF4" w:rsidP="003B3972">
            <w:pPr>
              <w:spacing w:line="360" w:lineRule="auto"/>
              <w:jc w:val="center"/>
              <w:rPr>
                <w:i/>
                <w:sz w:val="28"/>
                <w:szCs w:val="28"/>
                <w:lang w:val="uk-UA"/>
              </w:rPr>
            </w:pPr>
            <w:r w:rsidRPr="002E0B9A">
              <w:rPr>
                <w:sz w:val="28"/>
                <w:szCs w:val="28"/>
              </w:rPr>
              <w:t>4,</w:t>
            </w:r>
            <w:r w:rsidRPr="002E0B9A">
              <w:rPr>
                <w:sz w:val="28"/>
                <w:szCs w:val="28"/>
                <w:lang w:val="uk-UA"/>
              </w:rPr>
              <w:t>7</w:t>
            </w:r>
            <w:r w:rsidRPr="002E0B9A">
              <w:rPr>
                <w:sz w:val="28"/>
                <w:szCs w:val="28"/>
              </w:rPr>
              <w:t>±2,</w:t>
            </w:r>
            <w:r w:rsidR="003B3972">
              <w:rPr>
                <w:sz w:val="28"/>
                <w:szCs w:val="28"/>
                <w:lang w:val="uk-UA"/>
              </w:rPr>
              <w:t>6</w:t>
            </w:r>
          </w:p>
        </w:tc>
        <w:tc>
          <w:tcPr>
            <w:tcW w:w="2403" w:type="dxa"/>
          </w:tcPr>
          <w:p w:rsidR="00B81EF4" w:rsidRPr="002E0B9A" w:rsidRDefault="00B81EF4" w:rsidP="002E0B9A">
            <w:pPr>
              <w:spacing w:line="360" w:lineRule="auto"/>
              <w:jc w:val="center"/>
              <w:rPr>
                <w:i/>
                <w:sz w:val="28"/>
                <w:szCs w:val="28"/>
                <w:lang w:val="uk-UA"/>
              </w:rPr>
            </w:pPr>
            <w:r w:rsidRPr="002E0B9A">
              <w:rPr>
                <w:sz w:val="28"/>
                <w:szCs w:val="28"/>
              </w:rPr>
              <w:t>2,</w:t>
            </w:r>
            <w:r w:rsidRPr="002E0B9A">
              <w:rPr>
                <w:sz w:val="28"/>
                <w:szCs w:val="28"/>
                <w:lang w:val="uk-UA"/>
              </w:rPr>
              <w:t>4</w:t>
            </w:r>
            <w:r w:rsidRPr="002E0B9A">
              <w:rPr>
                <w:sz w:val="28"/>
                <w:szCs w:val="28"/>
              </w:rPr>
              <w:t>±0,</w:t>
            </w:r>
            <w:r w:rsidRPr="002E0B9A">
              <w:rPr>
                <w:sz w:val="28"/>
                <w:szCs w:val="28"/>
                <w:lang w:val="uk-UA"/>
              </w:rPr>
              <w:t>7</w:t>
            </w:r>
          </w:p>
        </w:tc>
      </w:tr>
      <w:tr w:rsidR="00B81EF4" w:rsidTr="000D049E">
        <w:tc>
          <w:tcPr>
            <w:tcW w:w="3964" w:type="dxa"/>
          </w:tcPr>
          <w:p w:rsidR="00B81EF4" w:rsidRPr="002E0B9A" w:rsidRDefault="00886B89" w:rsidP="00B81EF4">
            <w:pPr>
              <w:spacing w:line="360" w:lineRule="auto"/>
              <w:jc w:val="both"/>
              <w:rPr>
                <w:sz w:val="28"/>
                <w:szCs w:val="28"/>
                <w:lang w:val="uk-UA"/>
              </w:rPr>
            </w:pPr>
            <w:r w:rsidRPr="002E0B9A">
              <w:rPr>
                <w:sz w:val="28"/>
                <w:szCs w:val="28"/>
                <w:lang w:val="uk-UA"/>
              </w:rPr>
              <w:t>МСК, мл·хв</w:t>
            </w:r>
            <w:r w:rsidRPr="002E0B9A">
              <w:rPr>
                <w:sz w:val="28"/>
                <w:szCs w:val="28"/>
                <w:vertAlign w:val="superscript"/>
                <w:lang w:val="uk-UA"/>
              </w:rPr>
              <w:t>-1</w:t>
            </w:r>
            <w:r w:rsidRPr="002E0B9A">
              <w:rPr>
                <w:sz w:val="28"/>
                <w:szCs w:val="28"/>
                <w:lang w:val="uk-UA"/>
              </w:rPr>
              <w:t>·кг</w:t>
            </w:r>
            <w:r w:rsidRPr="002E0B9A">
              <w:rPr>
                <w:sz w:val="28"/>
                <w:szCs w:val="28"/>
                <w:vertAlign w:val="superscript"/>
                <w:lang w:val="uk-UA"/>
              </w:rPr>
              <w:t>-1</w:t>
            </w:r>
          </w:p>
        </w:tc>
        <w:tc>
          <w:tcPr>
            <w:tcW w:w="2694" w:type="dxa"/>
          </w:tcPr>
          <w:p w:rsidR="00B81EF4" w:rsidRPr="002E0B9A" w:rsidRDefault="005626C7" w:rsidP="002E0B9A">
            <w:pPr>
              <w:spacing w:line="360" w:lineRule="auto"/>
              <w:jc w:val="center"/>
              <w:rPr>
                <w:sz w:val="28"/>
                <w:szCs w:val="28"/>
              </w:rPr>
            </w:pPr>
            <w:r w:rsidRPr="002E0B9A">
              <w:rPr>
                <w:sz w:val="28"/>
                <w:szCs w:val="28"/>
                <w:lang w:val="uk-UA"/>
              </w:rPr>
              <w:t>4</w:t>
            </w:r>
            <w:r w:rsidR="00886B89" w:rsidRPr="002E0B9A">
              <w:rPr>
                <w:sz w:val="28"/>
                <w:szCs w:val="28"/>
              </w:rPr>
              <w:t>5,4±6,</w:t>
            </w:r>
            <w:r w:rsidRPr="002E0B9A">
              <w:rPr>
                <w:sz w:val="28"/>
                <w:szCs w:val="28"/>
                <w:lang w:val="uk-UA"/>
              </w:rPr>
              <w:t>7</w:t>
            </w:r>
          </w:p>
        </w:tc>
        <w:tc>
          <w:tcPr>
            <w:tcW w:w="2403" w:type="dxa"/>
          </w:tcPr>
          <w:p w:rsidR="00B81EF4" w:rsidRPr="002E0B9A" w:rsidRDefault="005626C7" w:rsidP="002E0B9A">
            <w:pPr>
              <w:spacing w:line="360" w:lineRule="auto"/>
              <w:jc w:val="center"/>
              <w:rPr>
                <w:sz w:val="28"/>
                <w:szCs w:val="28"/>
              </w:rPr>
            </w:pPr>
            <w:r w:rsidRPr="002E0B9A">
              <w:rPr>
                <w:sz w:val="28"/>
                <w:szCs w:val="28"/>
                <w:lang w:val="uk-UA"/>
              </w:rPr>
              <w:t>5</w:t>
            </w:r>
            <w:r w:rsidR="00886B89" w:rsidRPr="002E0B9A">
              <w:rPr>
                <w:sz w:val="28"/>
                <w:szCs w:val="28"/>
              </w:rPr>
              <w:t>2,2±8,2</w:t>
            </w:r>
          </w:p>
        </w:tc>
      </w:tr>
    </w:tbl>
    <w:p w:rsidR="00BB190A" w:rsidRDefault="00BB190A" w:rsidP="00471B4D">
      <w:pPr>
        <w:spacing w:line="360" w:lineRule="auto"/>
        <w:ind w:firstLine="709"/>
        <w:jc w:val="both"/>
        <w:rPr>
          <w:sz w:val="28"/>
          <w:szCs w:val="28"/>
          <w:lang w:val="uk-UA"/>
        </w:rPr>
      </w:pPr>
    </w:p>
    <w:p w:rsidR="00FC7C5C" w:rsidRPr="000C2914" w:rsidRDefault="00B94DA4" w:rsidP="00471B4D">
      <w:pPr>
        <w:spacing w:line="360" w:lineRule="auto"/>
        <w:ind w:firstLine="709"/>
        <w:jc w:val="both"/>
        <w:rPr>
          <w:sz w:val="28"/>
          <w:szCs w:val="28"/>
          <w:lang w:val="uk-UA"/>
        </w:rPr>
      </w:pPr>
      <w:r>
        <w:rPr>
          <w:sz w:val="28"/>
          <w:szCs w:val="28"/>
          <w:lang w:val="uk-UA"/>
        </w:rPr>
        <w:t xml:space="preserve">Виходячи </w:t>
      </w:r>
      <w:r w:rsidR="00FC7C5C" w:rsidRPr="000C2914">
        <w:rPr>
          <w:sz w:val="28"/>
          <w:szCs w:val="28"/>
          <w:lang w:val="uk-UA"/>
        </w:rPr>
        <w:t xml:space="preserve"> з табл. </w:t>
      </w:r>
      <w:r w:rsidR="00886B89">
        <w:rPr>
          <w:sz w:val="28"/>
          <w:szCs w:val="28"/>
          <w:lang w:val="uk-UA"/>
        </w:rPr>
        <w:t>3.9</w:t>
      </w:r>
      <w:r w:rsidR="00FC7C5C" w:rsidRPr="000C2914">
        <w:rPr>
          <w:sz w:val="28"/>
          <w:szCs w:val="28"/>
          <w:lang w:val="uk-UA"/>
        </w:rPr>
        <w:t xml:space="preserve">, пульсова вартість роботи після курсу </w:t>
      </w:r>
      <w:r w:rsidR="005626C7">
        <w:rPr>
          <w:sz w:val="28"/>
          <w:szCs w:val="28"/>
          <w:lang w:val="uk-UA"/>
        </w:rPr>
        <w:t xml:space="preserve">                              </w:t>
      </w:r>
      <w:r w:rsidR="00FC7C5C" w:rsidRPr="000C2914">
        <w:rPr>
          <w:sz w:val="28"/>
          <w:szCs w:val="28"/>
          <w:lang w:val="uk-UA"/>
        </w:rPr>
        <w:t>L-карнітину суттєво знизилася.</w:t>
      </w:r>
    </w:p>
    <w:p w:rsidR="00FC7C5C" w:rsidRPr="000C2914" w:rsidRDefault="00FC7C5C" w:rsidP="00471B4D">
      <w:pPr>
        <w:spacing w:line="360" w:lineRule="auto"/>
        <w:ind w:firstLine="709"/>
        <w:jc w:val="both"/>
        <w:rPr>
          <w:sz w:val="28"/>
          <w:szCs w:val="28"/>
          <w:lang w:val="uk-UA"/>
        </w:rPr>
      </w:pPr>
      <w:r w:rsidRPr="000C2914">
        <w:rPr>
          <w:sz w:val="28"/>
          <w:szCs w:val="28"/>
          <w:lang w:val="uk-UA"/>
        </w:rPr>
        <w:t>Достовірними були відмінності на 1-му та 5-му ступенях навантаження, а час відновлення ЧСС зменшився вдвічі (з 6,7±3,</w:t>
      </w:r>
      <w:r w:rsidR="003B3972">
        <w:rPr>
          <w:sz w:val="28"/>
          <w:szCs w:val="28"/>
          <w:lang w:val="uk-UA"/>
        </w:rPr>
        <w:t>2</w:t>
      </w:r>
      <w:r w:rsidRPr="000C2914">
        <w:rPr>
          <w:sz w:val="28"/>
          <w:szCs w:val="28"/>
          <w:lang w:val="uk-UA"/>
        </w:rPr>
        <w:t xml:space="preserve"> хв до 3,2±2,</w:t>
      </w:r>
      <w:r w:rsidR="003B3972">
        <w:rPr>
          <w:sz w:val="28"/>
          <w:szCs w:val="28"/>
          <w:lang w:val="uk-UA"/>
        </w:rPr>
        <w:t>3</w:t>
      </w:r>
      <w:r w:rsidRPr="000C2914">
        <w:rPr>
          <w:sz w:val="28"/>
          <w:szCs w:val="28"/>
          <w:lang w:val="uk-UA"/>
        </w:rPr>
        <w:t xml:space="preserve"> хв після експерименту, р&lt;0,01) .</w:t>
      </w:r>
    </w:p>
    <w:p w:rsidR="00FC7C5C" w:rsidRPr="000C2914" w:rsidRDefault="00FC7C5C" w:rsidP="00471B4D">
      <w:pPr>
        <w:spacing w:line="360" w:lineRule="auto"/>
        <w:ind w:firstLine="709"/>
        <w:jc w:val="both"/>
        <w:rPr>
          <w:sz w:val="28"/>
          <w:szCs w:val="28"/>
          <w:lang w:val="uk-UA"/>
        </w:rPr>
      </w:pPr>
      <w:r w:rsidRPr="000C2914">
        <w:rPr>
          <w:sz w:val="28"/>
          <w:szCs w:val="28"/>
          <w:lang w:val="uk-UA"/>
        </w:rPr>
        <w:t xml:space="preserve">Відповідно виріс і </w:t>
      </w:r>
      <w:r w:rsidR="003B0707">
        <w:rPr>
          <w:sz w:val="28"/>
          <w:szCs w:val="28"/>
          <w:lang w:val="uk-UA"/>
        </w:rPr>
        <w:t>МСК</w:t>
      </w:r>
      <w:r w:rsidRPr="000C2914">
        <w:rPr>
          <w:sz w:val="28"/>
          <w:szCs w:val="28"/>
          <w:lang w:val="uk-UA"/>
        </w:rPr>
        <w:t xml:space="preserve">, на 12,3% - з </w:t>
      </w:r>
      <w:r w:rsidR="003B3972">
        <w:rPr>
          <w:sz w:val="28"/>
          <w:szCs w:val="28"/>
          <w:lang w:val="uk-UA"/>
        </w:rPr>
        <w:t>4</w:t>
      </w:r>
      <w:r w:rsidRPr="000C2914">
        <w:rPr>
          <w:sz w:val="28"/>
          <w:szCs w:val="28"/>
          <w:lang w:val="uk-UA"/>
        </w:rPr>
        <w:t xml:space="preserve">5,4±6,6 мл/хв/кг до </w:t>
      </w:r>
      <w:r w:rsidR="003B3972">
        <w:rPr>
          <w:sz w:val="28"/>
          <w:szCs w:val="28"/>
          <w:lang w:val="uk-UA"/>
        </w:rPr>
        <w:t>5</w:t>
      </w:r>
      <w:r w:rsidRPr="000C2914">
        <w:rPr>
          <w:sz w:val="28"/>
          <w:szCs w:val="28"/>
          <w:lang w:val="uk-UA"/>
        </w:rPr>
        <w:t xml:space="preserve">2,2±8,2 </w:t>
      </w:r>
      <w:r w:rsidR="003B3972" w:rsidRPr="002E0B9A">
        <w:rPr>
          <w:sz w:val="28"/>
          <w:szCs w:val="28"/>
          <w:lang w:val="uk-UA"/>
        </w:rPr>
        <w:t>мл·хв</w:t>
      </w:r>
      <w:r w:rsidR="003B3972" w:rsidRPr="002E0B9A">
        <w:rPr>
          <w:sz w:val="28"/>
          <w:szCs w:val="28"/>
          <w:vertAlign w:val="superscript"/>
          <w:lang w:val="uk-UA"/>
        </w:rPr>
        <w:t>-1</w:t>
      </w:r>
      <w:r w:rsidR="003B3972" w:rsidRPr="002E0B9A">
        <w:rPr>
          <w:sz w:val="28"/>
          <w:szCs w:val="28"/>
          <w:lang w:val="uk-UA"/>
        </w:rPr>
        <w:t>·кг</w:t>
      </w:r>
      <w:r w:rsidR="003B3972" w:rsidRPr="002E0B9A">
        <w:rPr>
          <w:sz w:val="28"/>
          <w:szCs w:val="28"/>
          <w:vertAlign w:val="superscript"/>
          <w:lang w:val="uk-UA"/>
        </w:rPr>
        <w:t>-1</w:t>
      </w:r>
      <w:r w:rsidRPr="000C2914">
        <w:rPr>
          <w:sz w:val="28"/>
          <w:szCs w:val="28"/>
          <w:lang w:val="uk-UA"/>
        </w:rPr>
        <w:t xml:space="preserve">після експерименту, р&lt;0,05. Це вказує на зростання </w:t>
      </w:r>
      <w:r w:rsidR="003B3972">
        <w:rPr>
          <w:sz w:val="28"/>
          <w:szCs w:val="28"/>
          <w:lang w:val="uk-UA"/>
        </w:rPr>
        <w:t>функціональних</w:t>
      </w:r>
      <w:r w:rsidRPr="000C2914">
        <w:rPr>
          <w:sz w:val="28"/>
          <w:szCs w:val="28"/>
          <w:lang w:val="uk-UA"/>
        </w:rPr>
        <w:t xml:space="preserve"> можливостей </w:t>
      </w:r>
      <w:r w:rsidR="00584259">
        <w:rPr>
          <w:sz w:val="28"/>
          <w:szCs w:val="28"/>
          <w:lang w:val="uk-UA"/>
        </w:rPr>
        <w:t>спортсменок</w:t>
      </w:r>
      <w:r w:rsidRPr="000C2914">
        <w:rPr>
          <w:sz w:val="28"/>
          <w:szCs w:val="28"/>
          <w:lang w:val="uk-UA"/>
        </w:rPr>
        <w:t>, при прийомі L-карнітину, і підтверджує отримані раніше дані щодо зростання аеробної продуктивності під впливом препарату [13, 16].</w:t>
      </w:r>
    </w:p>
    <w:p w:rsidR="00FC7C5C" w:rsidRPr="000C2914" w:rsidRDefault="00FC7C5C" w:rsidP="00471B4D">
      <w:pPr>
        <w:spacing w:line="360" w:lineRule="auto"/>
        <w:ind w:firstLine="709"/>
        <w:jc w:val="both"/>
        <w:rPr>
          <w:sz w:val="28"/>
          <w:szCs w:val="28"/>
          <w:lang w:val="uk-UA"/>
        </w:rPr>
      </w:pPr>
      <w:r w:rsidRPr="000C2914">
        <w:rPr>
          <w:sz w:val="28"/>
          <w:szCs w:val="28"/>
          <w:lang w:val="uk-UA"/>
        </w:rPr>
        <w:t>Суттєвіше у ході дослідження зміни</w:t>
      </w:r>
      <w:r w:rsidR="003B3972">
        <w:rPr>
          <w:sz w:val="28"/>
          <w:szCs w:val="28"/>
          <w:lang w:val="uk-UA"/>
        </w:rPr>
        <w:t>в</w:t>
      </w:r>
      <w:r w:rsidRPr="000C2914">
        <w:rPr>
          <w:sz w:val="28"/>
          <w:szCs w:val="28"/>
          <w:lang w:val="uk-UA"/>
        </w:rPr>
        <w:t>ся СА</w:t>
      </w:r>
      <w:r w:rsidR="003B3972">
        <w:rPr>
          <w:sz w:val="28"/>
          <w:szCs w:val="28"/>
          <w:lang w:val="uk-UA"/>
        </w:rPr>
        <w:t>Т</w:t>
      </w:r>
      <w:r w:rsidRPr="000C2914">
        <w:rPr>
          <w:sz w:val="28"/>
          <w:szCs w:val="28"/>
          <w:lang w:val="uk-UA"/>
        </w:rPr>
        <w:t xml:space="preserve">. Зазначалося його достовірне зниження на </w:t>
      </w:r>
      <w:r w:rsidR="00654F6E" w:rsidRPr="000C2914">
        <w:rPr>
          <w:sz w:val="28"/>
          <w:szCs w:val="28"/>
          <w:lang w:val="uk-UA"/>
        </w:rPr>
        <w:t>чертвертій сходинці</w:t>
      </w:r>
      <w:r w:rsidRPr="000C2914">
        <w:rPr>
          <w:sz w:val="28"/>
          <w:szCs w:val="28"/>
          <w:lang w:val="uk-UA"/>
        </w:rPr>
        <w:t>, що може бути пов'язане з поліпшенням нейрогумораль</w:t>
      </w:r>
      <w:r w:rsidR="003B3972">
        <w:rPr>
          <w:sz w:val="28"/>
          <w:szCs w:val="28"/>
          <w:lang w:val="uk-UA"/>
        </w:rPr>
        <w:t>ної регуляції міокарда та судин</w:t>
      </w:r>
      <w:r w:rsidRPr="000C2914">
        <w:rPr>
          <w:sz w:val="28"/>
          <w:szCs w:val="28"/>
          <w:lang w:val="uk-UA"/>
        </w:rPr>
        <w:t>.</w:t>
      </w:r>
    </w:p>
    <w:p w:rsidR="00FC7C5C" w:rsidRPr="000C2914" w:rsidRDefault="00FC7C5C" w:rsidP="00471B4D">
      <w:pPr>
        <w:spacing w:line="360" w:lineRule="auto"/>
        <w:ind w:firstLine="709"/>
        <w:jc w:val="both"/>
        <w:rPr>
          <w:sz w:val="28"/>
          <w:szCs w:val="28"/>
          <w:lang w:val="uk-UA"/>
        </w:rPr>
      </w:pPr>
      <w:r w:rsidRPr="000C2914">
        <w:rPr>
          <w:sz w:val="28"/>
          <w:szCs w:val="28"/>
          <w:lang w:val="uk-UA"/>
        </w:rPr>
        <w:t xml:space="preserve">Практично вдвічі знизився час відновлення артеріального систолічного тиску після </w:t>
      </w:r>
      <w:r w:rsidR="0005730A">
        <w:rPr>
          <w:sz w:val="28"/>
          <w:szCs w:val="28"/>
          <w:lang w:val="uk-UA"/>
        </w:rPr>
        <w:t>ергометрі</w:t>
      </w:r>
      <w:r w:rsidRPr="000C2914">
        <w:rPr>
          <w:sz w:val="28"/>
          <w:szCs w:val="28"/>
          <w:lang w:val="uk-UA"/>
        </w:rPr>
        <w:t>ї (з 4,</w:t>
      </w:r>
      <w:r w:rsidR="003B3972">
        <w:rPr>
          <w:sz w:val="28"/>
          <w:szCs w:val="28"/>
          <w:lang w:val="uk-UA"/>
        </w:rPr>
        <w:t>8</w:t>
      </w:r>
      <w:r w:rsidRPr="000C2914">
        <w:rPr>
          <w:sz w:val="28"/>
          <w:szCs w:val="28"/>
          <w:lang w:val="uk-UA"/>
        </w:rPr>
        <w:t>±2,5 хв до 2,</w:t>
      </w:r>
      <w:r w:rsidR="003B3972">
        <w:rPr>
          <w:sz w:val="28"/>
          <w:szCs w:val="28"/>
          <w:lang w:val="uk-UA"/>
        </w:rPr>
        <w:t>5</w:t>
      </w:r>
      <w:r w:rsidRPr="000C2914">
        <w:rPr>
          <w:sz w:val="28"/>
          <w:szCs w:val="28"/>
          <w:lang w:val="uk-UA"/>
        </w:rPr>
        <w:t>±0,7 хв, р&lt;0,01).</w:t>
      </w:r>
    </w:p>
    <w:p w:rsidR="005A69D3" w:rsidRPr="000C2914" w:rsidRDefault="005A69D3" w:rsidP="00471B4D">
      <w:pPr>
        <w:spacing w:line="360" w:lineRule="auto"/>
        <w:ind w:firstLine="709"/>
        <w:jc w:val="both"/>
        <w:rPr>
          <w:sz w:val="28"/>
          <w:szCs w:val="28"/>
          <w:lang w:val="uk-UA"/>
        </w:rPr>
      </w:pPr>
      <w:r w:rsidRPr="000C2914">
        <w:rPr>
          <w:sz w:val="28"/>
          <w:szCs w:val="28"/>
          <w:lang w:val="uk-UA"/>
        </w:rPr>
        <w:t>Діастолічний тиск у експерименті достовірно змінився лише на 2-</w:t>
      </w:r>
      <w:r w:rsidR="003B3972">
        <w:rPr>
          <w:sz w:val="28"/>
          <w:szCs w:val="28"/>
          <w:lang w:val="uk-UA"/>
        </w:rPr>
        <w:t>ій</w:t>
      </w:r>
      <w:r w:rsidRPr="000C2914">
        <w:rPr>
          <w:sz w:val="28"/>
          <w:szCs w:val="28"/>
          <w:lang w:val="uk-UA"/>
        </w:rPr>
        <w:t xml:space="preserve"> ступені ергометричного навантаження (80,4±5,</w:t>
      </w:r>
      <w:r w:rsidR="003B3972">
        <w:rPr>
          <w:sz w:val="28"/>
          <w:szCs w:val="28"/>
          <w:lang w:val="uk-UA"/>
        </w:rPr>
        <w:t>6</w:t>
      </w:r>
      <w:r w:rsidRPr="000C2914">
        <w:rPr>
          <w:sz w:val="28"/>
          <w:szCs w:val="28"/>
          <w:lang w:val="uk-UA"/>
        </w:rPr>
        <w:t xml:space="preserve"> мм рт. ст. ст. проти 71,0±8,</w:t>
      </w:r>
      <w:r w:rsidR="003B3972">
        <w:rPr>
          <w:sz w:val="28"/>
          <w:szCs w:val="28"/>
          <w:lang w:val="uk-UA"/>
        </w:rPr>
        <w:t>8</w:t>
      </w:r>
      <w:r w:rsidRPr="000C2914">
        <w:rPr>
          <w:sz w:val="28"/>
          <w:szCs w:val="28"/>
          <w:lang w:val="uk-UA"/>
        </w:rPr>
        <w:t xml:space="preserve"> мм рт. ст., р&lt;0,01).</w:t>
      </w:r>
    </w:p>
    <w:p w:rsidR="005A69D3" w:rsidRPr="000C2914" w:rsidRDefault="005A69D3" w:rsidP="00471B4D">
      <w:pPr>
        <w:spacing w:line="360" w:lineRule="auto"/>
        <w:ind w:firstLine="709"/>
        <w:jc w:val="both"/>
        <w:rPr>
          <w:sz w:val="28"/>
          <w:szCs w:val="28"/>
          <w:lang w:val="uk-UA"/>
        </w:rPr>
      </w:pPr>
      <w:r w:rsidRPr="000C2914">
        <w:rPr>
          <w:sz w:val="28"/>
          <w:szCs w:val="28"/>
          <w:lang w:val="uk-UA"/>
        </w:rPr>
        <w:t>Однак, час відновлення діастолічного тиску також достовірно знизився з 4,7±2,</w:t>
      </w:r>
      <w:r w:rsidR="003B3972">
        <w:rPr>
          <w:sz w:val="28"/>
          <w:szCs w:val="28"/>
          <w:lang w:val="uk-UA"/>
        </w:rPr>
        <w:t>6</w:t>
      </w:r>
      <w:r w:rsidRPr="000C2914">
        <w:rPr>
          <w:sz w:val="28"/>
          <w:szCs w:val="28"/>
          <w:lang w:val="uk-UA"/>
        </w:rPr>
        <w:t xml:space="preserve"> хв до 2,</w:t>
      </w:r>
      <w:r w:rsidR="003B3972">
        <w:rPr>
          <w:sz w:val="28"/>
          <w:szCs w:val="28"/>
          <w:lang w:val="uk-UA"/>
        </w:rPr>
        <w:t>4</w:t>
      </w:r>
      <w:r w:rsidRPr="000C2914">
        <w:rPr>
          <w:sz w:val="28"/>
          <w:szCs w:val="28"/>
          <w:lang w:val="uk-UA"/>
        </w:rPr>
        <w:t>±0,</w:t>
      </w:r>
      <w:r w:rsidR="003B3972">
        <w:rPr>
          <w:sz w:val="28"/>
          <w:szCs w:val="28"/>
          <w:lang w:val="uk-UA"/>
        </w:rPr>
        <w:t>7</w:t>
      </w:r>
      <w:r w:rsidRPr="000C2914">
        <w:rPr>
          <w:sz w:val="28"/>
          <w:szCs w:val="28"/>
          <w:lang w:val="uk-UA"/>
        </w:rPr>
        <w:t xml:space="preserve"> хв (р&lt;0,01).</w:t>
      </w:r>
    </w:p>
    <w:p w:rsidR="005A69D3" w:rsidRPr="000C2914" w:rsidRDefault="005A69D3" w:rsidP="00471B4D">
      <w:pPr>
        <w:spacing w:line="360" w:lineRule="auto"/>
        <w:ind w:firstLine="709"/>
        <w:jc w:val="both"/>
        <w:rPr>
          <w:sz w:val="28"/>
          <w:szCs w:val="28"/>
          <w:lang w:val="uk-UA"/>
        </w:rPr>
      </w:pPr>
      <w:r w:rsidRPr="000C2914">
        <w:rPr>
          <w:sz w:val="28"/>
          <w:szCs w:val="28"/>
          <w:lang w:val="uk-UA"/>
        </w:rPr>
        <w:lastRenderedPageBreak/>
        <w:t xml:space="preserve">Таким чином, дані, отримані в експерименті, що включає п'ятиступінчасте навантаження на </w:t>
      </w:r>
      <w:r w:rsidR="0005730A">
        <w:rPr>
          <w:sz w:val="28"/>
          <w:szCs w:val="28"/>
          <w:lang w:val="uk-UA"/>
        </w:rPr>
        <w:t>ергометрі</w:t>
      </w:r>
      <w:r w:rsidRPr="000C2914">
        <w:rPr>
          <w:sz w:val="28"/>
          <w:szCs w:val="28"/>
          <w:lang w:val="uk-UA"/>
        </w:rPr>
        <w:t>, показали достовірне зниження вдвічі часу відновлення ЧСС і АТ до вихідних значень після прийому L-карнітину (р&lt;0,01), що доводить його вплив на зниження втоми після виконання фізичного навантаження.</w:t>
      </w:r>
    </w:p>
    <w:p w:rsidR="00FC7C5C" w:rsidRPr="000C2914" w:rsidRDefault="005A69D3" w:rsidP="00471B4D">
      <w:pPr>
        <w:spacing w:line="360" w:lineRule="auto"/>
        <w:ind w:firstLine="709"/>
        <w:jc w:val="both"/>
        <w:rPr>
          <w:sz w:val="28"/>
          <w:szCs w:val="28"/>
          <w:lang w:val="uk-UA"/>
        </w:rPr>
      </w:pPr>
      <w:r w:rsidRPr="000C2914">
        <w:rPr>
          <w:sz w:val="28"/>
          <w:szCs w:val="28"/>
          <w:lang w:val="uk-UA"/>
        </w:rPr>
        <w:t>Отримані нами дані узгоджуються з літературними даними [17] щодо зниження втоми під впливом препарату.</w:t>
      </w:r>
    </w:p>
    <w:p w:rsidR="003B3972" w:rsidRDefault="003B3972" w:rsidP="00471B4D">
      <w:pPr>
        <w:spacing w:line="360" w:lineRule="auto"/>
        <w:ind w:firstLine="709"/>
        <w:jc w:val="both"/>
        <w:rPr>
          <w:sz w:val="28"/>
          <w:szCs w:val="28"/>
          <w:lang w:val="uk-UA"/>
        </w:rPr>
      </w:pPr>
    </w:p>
    <w:p w:rsidR="003B3972" w:rsidRPr="008B4DEF" w:rsidRDefault="003B3972" w:rsidP="00471B4D">
      <w:pPr>
        <w:spacing w:line="360" w:lineRule="auto"/>
        <w:ind w:firstLine="709"/>
        <w:jc w:val="both"/>
        <w:rPr>
          <w:b/>
          <w:sz w:val="28"/>
          <w:szCs w:val="28"/>
          <w:lang w:val="uk-UA"/>
        </w:rPr>
      </w:pPr>
      <w:r w:rsidRPr="008B4DEF">
        <w:rPr>
          <w:b/>
          <w:sz w:val="28"/>
          <w:szCs w:val="28"/>
          <w:lang w:val="uk-UA"/>
        </w:rPr>
        <w:t>Висновки до розділу</w:t>
      </w:r>
      <w:r w:rsidR="008B4DEF" w:rsidRPr="008B4DEF">
        <w:rPr>
          <w:b/>
          <w:sz w:val="28"/>
          <w:szCs w:val="28"/>
          <w:lang w:val="uk-UA"/>
        </w:rPr>
        <w:t xml:space="preserve"> 3</w:t>
      </w:r>
      <w:r w:rsidRPr="008B4DEF">
        <w:rPr>
          <w:b/>
          <w:sz w:val="28"/>
          <w:szCs w:val="28"/>
          <w:lang w:val="uk-UA"/>
        </w:rPr>
        <w:t xml:space="preserve"> </w:t>
      </w:r>
    </w:p>
    <w:p w:rsidR="003D77B1" w:rsidRPr="000C2914" w:rsidRDefault="003D77B1" w:rsidP="003D77B1">
      <w:pPr>
        <w:spacing w:line="360" w:lineRule="auto"/>
        <w:ind w:firstLine="709"/>
        <w:jc w:val="both"/>
        <w:rPr>
          <w:sz w:val="28"/>
          <w:szCs w:val="28"/>
          <w:lang w:val="uk-UA"/>
        </w:rPr>
      </w:pPr>
      <w:r>
        <w:rPr>
          <w:sz w:val="28"/>
          <w:szCs w:val="28"/>
          <w:lang w:val="uk-UA"/>
        </w:rPr>
        <w:t>Під час</w:t>
      </w:r>
      <w:r w:rsidRPr="000C2914">
        <w:rPr>
          <w:sz w:val="28"/>
          <w:szCs w:val="28"/>
          <w:lang w:val="uk-UA"/>
        </w:rPr>
        <w:t xml:space="preserve"> проведеного дослідження було відзначено деякі особливості стану </w:t>
      </w:r>
      <w:r>
        <w:rPr>
          <w:sz w:val="28"/>
          <w:szCs w:val="28"/>
          <w:lang w:val="uk-UA"/>
        </w:rPr>
        <w:t>карнітинового</w:t>
      </w:r>
      <w:r w:rsidRPr="000C2914">
        <w:rPr>
          <w:sz w:val="28"/>
          <w:szCs w:val="28"/>
          <w:lang w:val="uk-UA"/>
        </w:rPr>
        <w:t xml:space="preserve"> обміну залежно від виду діяльності. Було з'ясовано, що рівень вільного карнітину (С</w:t>
      </w:r>
      <w:r w:rsidRPr="00940600">
        <w:rPr>
          <w:sz w:val="28"/>
          <w:szCs w:val="28"/>
          <w:vertAlign w:val="subscript"/>
          <w:lang w:val="uk-UA"/>
        </w:rPr>
        <w:t>0</w:t>
      </w:r>
      <w:r w:rsidRPr="000C2914">
        <w:rPr>
          <w:sz w:val="28"/>
          <w:szCs w:val="28"/>
          <w:lang w:val="uk-UA"/>
        </w:rPr>
        <w:t xml:space="preserve">) у групі </w:t>
      </w:r>
      <w:r>
        <w:rPr>
          <w:sz w:val="28"/>
          <w:szCs w:val="28"/>
          <w:lang w:val="uk-UA"/>
        </w:rPr>
        <w:t>гімнасток</w:t>
      </w:r>
      <w:r w:rsidRPr="000C2914">
        <w:rPr>
          <w:sz w:val="28"/>
          <w:szCs w:val="28"/>
          <w:lang w:val="uk-UA"/>
        </w:rPr>
        <w:t xml:space="preserve"> виявився достовірно нижчим, ніж у групі плавців (р&lt;0,001), а найнижчий вміст вільного карнітину – у групі дівчаток, які займаються  художн</w:t>
      </w:r>
      <w:r>
        <w:rPr>
          <w:sz w:val="28"/>
          <w:szCs w:val="28"/>
          <w:lang w:val="uk-UA"/>
        </w:rPr>
        <w:t>ьою</w:t>
      </w:r>
      <w:r w:rsidRPr="000C2914">
        <w:rPr>
          <w:sz w:val="28"/>
          <w:szCs w:val="28"/>
          <w:lang w:val="uk-UA"/>
        </w:rPr>
        <w:t xml:space="preserve"> гімнастик</w:t>
      </w:r>
      <w:r>
        <w:rPr>
          <w:sz w:val="28"/>
          <w:szCs w:val="28"/>
          <w:lang w:val="uk-UA"/>
        </w:rPr>
        <w:t>ою</w:t>
      </w:r>
      <w:r w:rsidRPr="000C2914">
        <w:rPr>
          <w:sz w:val="28"/>
          <w:szCs w:val="28"/>
          <w:lang w:val="uk-UA"/>
        </w:rPr>
        <w:t>. Коефіцієнт АК/С</w:t>
      </w:r>
      <w:r w:rsidRPr="00940600">
        <w:rPr>
          <w:sz w:val="28"/>
          <w:szCs w:val="28"/>
          <w:vertAlign w:val="subscript"/>
          <w:lang w:val="uk-UA"/>
        </w:rPr>
        <w:t>0</w:t>
      </w:r>
      <w:r w:rsidRPr="000C2914">
        <w:rPr>
          <w:sz w:val="28"/>
          <w:szCs w:val="28"/>
          <w:lang w:val="uk-UA"/>
        </w:rPr>
        <w:t xml:space="preserve"> використовується </w:t>
      </w:r>
      <w:r>
        <w:rPr>
          <w:sz w:val="28"/>
          <w:szCs w:val="28"/>
          <w:lang w:val="uk-UA"/>
        </w:rPr>
        <w:t xml:space="preserve">для </w:t>
      </w:r>
      <w:r w:rsidRPr="000C2914">
        <w:rPr>
          <w:sz w:val="28"/>
          <w:szCs w:val="28"/>
          <w:lang w:val="uk-UA"/>
        </w:rPr>
        <w:t xml:space="preserve">додаткової оцінки ефективності клітинної енергетики. При підрахунку співвідношення ацилкарнітинів і вільного карнітину, середні показники цього індексу виявилися значно вищими у групі </w:t>
      </w:r>
      <w:r>
        <w:rPr>
          <w:sz w:val="28"/>
          <w:szCs w:val="28"/>
          <w:lang w:val="uk-UA"/>
        </w:rPr>
        <w:t>гімнасток (р&lt;0,01)</w:t>
      </w:r>
      <w:r w:rsidRPr="000C2914">
        <w:rPr>
          <w:sz w:val="28"/>
          <w:szCs w:val="28"/>
          <w:lang w:val="uk-UA"/>
        </w:rPr>
        <w:t>.</w:t>
      </w:r>
    </w:p>
    <w:p w:rsidR="00CF04AB" w:rsidRPr="000C2914" w:rsidRDefault="003D77B1" w:rsidP="00471B4D">
      <w:pPr>
        <w:spacing w:line="360" w:lineRule="auto"/>
        <w:ind w:firstLine="709"/>
        <w:jc w:val="both"/>
        <w:rPr>
          <w:sz w:val="28"/>
          <w:szCs w:val="28"/>
          <w:lang w:val="uk-UA"/>
        </w:rPr>
      </w:pPr>
      <w:r>
        <w:rPr>
          <w:sz w:val="28"/>
          <w:szCs w:val="28"/>
          <w:lang w:val="uk-UA"/>
        </w:rPr>
        <w:t>Т</w:t>
      </w:r>
      <w:r w:rsidR="00CF04AB" w:rsidRPr="000C2914">
        <w:rPr>
          <w:sz w:val="28"/>
          <w:szCs w:val="28"/>
          <w:lang w:val="uk-UA"/>
        </w:rPr>
        <w:t>ритижневий курс прийому L-карнітину у дозуванні</w:t>
      </w:r>
      <w:r w:rsidR="00411E7F">
        <w:rPr>
          <w:sz w:val="28"/>
          <w:szCs w:val="28"/>
          <w:lang w:val="uk-UA"/>
        </w:rPr>
        <w:t xml:space="preserve"> </w:t>
      </w:r>
      <w:r w:rsidR="003B3972">
        <w:rPr>
          <w:sz w:val="28"/>
          <w:szCs w:val="28"/>
          <w:lang w:val="uk-UA"/>
        </w:rPr>
        <w:t>1,5</w:t>
      </w:r>
      <w:r w:rsidR="00CF04AB" w:rsidRPr="000C2914">
        <w:rPr>
          <w:sz w:val="28"/>
          <w:szCs w:val="28"/>
          <w:lang w:val="uk-UA"/>
        </w:rPr>
        <w:t xml:space="preserve"> г спортсменами, сприяв достовірному зниженню у цій групі частки осіб з гіперферментемією, що відображає міоліз </w:t>
      </w:r>
      <w:r w:rsidR="003B3972">
        <w:rPr>
          <w:sz w:val="28"/>
          <w:szCs w:val="28"/>
          <w:lang w:val="uk-UA"/>
        </w:rPr>
        <w:t>скелетних</w:t>
      </w:r>
      <w:r w:rsidR="00CF04AB" w:rsidRPr="000C2914">
        <w:rPr>
          <w:sz w:val="28"/>
          <w:szCs w:val="28"/>
          <w:lang w:val="uk-UA"/>
        </w:rPr>
        <w:t xml:space="preserve"> м'язів та міокарда, а також осіб з гіпертригліцеридемією. Відзначалися зниження пульсової вартості роботи, систолічного тиску, зростання фізичної працездатності, психічної та змагальної готовності досліджуваних </w:t>
      </w:r>
      <w:r w:rsidR="00584259">
        <w:rPr>
          <w:sz w:val="28"/>
          <w:szCs w:val="28"/>
          <w:lang w:val="uk-UA"/>
        </w:rPr>
        <w:t>спортсменок</w:t>
      </w:r>
      <w:r w:rsidR="00CF04AB" w:rsidRPr="000C2914">
        <w:rPr>
          <w:sz w:val="28"/>
          <w:szCs w:val="28"/>
          <w:lang w:val="uk-UA"/>
        </w:rPr>
        <w:t>, а також швидше відновлення гемодинамічних показників у тесті з фізичним навантаженням.</w:t>
      </w:r>
    </w:p>
    <w:p w:rsidR="00115A42" w:rsidRDefault="00115A42" w:rsidP="00471B4D">
      <w:pPr>
        <w:spacing w:line="360" w:lineRule="auto"/>
        <w:ind w:firstLine="709"/>
        <w:jc w:val="both"/>
        <w:rPr>
          <w:sz w:val="28"/>
          <w:szCs w:val="28"/>
          <w:lang w:val="uk-UA"/>
        </w:rPr>
      </w:pPr>
    </w:p>
    <w:p w:rsidR="00B37F53" w:rsidRDefault="00B37F53" w:rsidP="00471B4D">
      <w:pPr>
        <w:spacing w:line="360" w:lineRule="auto"/>
        <w:ind w:firstLine="709"/>
        <w:jc w:val="both"/>
        <w:rPr>
          <w:sz w:val="28"/>
          <w:szCs w:val="28"/>
          <w:lang w:val="uk-UA"/>
        </w:rPr>
      </w:pPr>
    </w:p>
    <w:p w:rsidR="00B37F53" w:rsidRDefault="00B37F53" w:rsidP="00471B4D">
      <w:pPr>
        <w:spacing w:line="360" w:lineRule="auto"/>
        <w:ind w:firstLine="709"/>
        <w:jc w:val="both"/>
        <w:rPr>
          <w:sz w:val="28"/>
          <w:szCs w:val="28"/>
          <w:lang w:val="uk-UA"/>
        </w:rPr>
      </w:pPr>
    </w:p>
    <w:p w:rsidR="00B37F53" w:rsidRDefault="00B37F53" w:rsidP="00471B4D">
      <w:pPr>
        <w:spacing w:line="360" w:lineRule="auto"/>
        <w:ind w:firstLine="709"/>
        <w:jc w:val="both"/>
        <w:rPr>
          <w:sz w:val="28"/>
          <w:szCs w:val="28"/>
          <w:lang w:val="uk-UA"/>
        </w:rPr>
      </w:pPr>
    </w:p>
    <w:p w:rsidR="00B37F53" w:rsidRDefault="00B37F53" w:rsidP="00471B4D">
      <w:pPr>
        <w:spacing w:line="360" w:lineRule="auto"/>
        <w:ind w:firstLine="709"/>
        <w:jc w:val="both"/>
        <w:rPr>
          <w:sz w:val="28"/>
          <w:szCs w:val="28"/>
          <w:lang w:val="uk-UA"/>
        </w:rPr>
      </w:pPr>
    </w:p>
    <w:p w:rsidR="00B37F53" w:rsidRDefault="00B37F53" w:rsidP="00471B4D">
      <w:pPr>
        <w:spacing w:line="360" w:lineRule="auto"/>
        <w:ind w:firstLine="709"/>
        <w:jc w:val="both"/>
        <w:rPr>
          <w:sz w:val="28"/>
          <w:szCs w:val="28"/>
          <w:lang w:val="uk-UA"/>
        </w:rPr>
      </w:pPr>
    </w:p>
    <w:p w:rsidR="00B37F53" w:rsidRDefault="00B37F53" w:rsidP="00471B4D">
      <w:pPr>
        <w:spacing w:line="360" w:lineRule="auto"/>
        <w:ind w:firstLine="709"/>
        <w:jc w:val="both"/>
        <w:rPr>
          <w:sz w:val="28"/>
          <w:szCs w:val="28"/>
          <w:lang w:val="uk-UA"/>
        </w:rPr>
      </w:pPr>
    </w:p>
    <w:p w:rsidR="00B37F53" w:rsidRDefault="00B37F53" w:rsidP="00471B4D">
      <w:pPr>
        <w:spacing w:line="360" w:lineRule="auto"/>
        <w:ind w:firstLine="709"/>
        <w:jc w:val="both"/>
        <w:rPr>
          <w:sz w:val="28"/>
          <w:szCs w:val="28"/>
          <w:lang w:val="uk-UA"/>
        </w:rPr>
      </w:pPr>
    </w:p>
    <w:p w:rsidR="00B37F53" w:rsidRDefault="00B37F53" w:rsidP="00471B4D">
      <w:pPr>
        <w:spacing w:line="360" w:lineRule="auto"/>
        <w:ind w:firstLine="709"/>
        <w:jc w:val="both"/>
        <w:rPr>
          <w:sz w:val="28"/>
          <w:szCs w:val="28"/>
          <w:lang w:val="uk-UA"/>
        </w:rPr>
      </w:pPr>
    </w:p>
    <w:p w:rsidR="00B37F53" w:rsidRDefault="00B37F53" w:rsidP="00471B4D">
      <w:pPr>
        <w:spacing w:line="360" w:lineRule="auto"/>
        <w:ind w:firstLine="709"/>
        <w:jc w:val="both"/>
        <w:rPr>
          <w:sz w:val="28"/>
          <w:szCs w:val="28"/>
          <w:lang w:val="uk-UA"/>
        </w:rPr>
      </w:pPr>
    </w:p>
    <w:p w:rsidR="00B37F53" w:rsidRDefault="00B37F53" w:rsidP="00471B4D">
      <w:pPr>
        <w:spacing w:line="360" w:lineRule="auto"/>
        <w:ind w:firstLine="709"/>
        <w:jc w:val="both"/>
        <w:rPr>
          <w:sz w:val="28"/>
          <w:szCs w:val="28"/>
          <w:lang w:val="uk-UA"/>
        </w:rPr>
      </w:pPr>
    </w:p>
    <w:p w:rsidR="00B37F53" w:rsidRDefault="00B37F53" w:rsidP="00471B4D">
      <w:pPr>
        <w:spacing w:line="360" w:lineRule="auto"/>
        <w:ind w:firstLine="709"/>
        <w:jc w:val="both"/>
        <w:rPr>
          <w:sz w:val="28"/>
          <w:szCs w:val="28"/>
          <w:lang w:val="uk-UA"/>
        </w:rPr>
      </w:pPr>
    </w:p>
    <w:p w:rsidR="00B37F53" w:rsidRDefault="00B37F53" w:rsidP="00471B4D">
      <w:pPr>
        <w:spacing w:line="360" w:lineRule="auto"/>
        <w:ind w:firstLine="709"/>
        <w:jc w:val="both"/>
        <w:rPr>
          <w:sz w:val="28"/>
          <w:szCs w:val="28"/>
          <w:lang w:val="uk-UA"/>
        </w:rPr>
      </w:pPr>
    </w:p>
    <w:p w:rsidR="00B37F53" w:rsidRDefault="00B37F53" w:rsidP="00471B4D">
      <w:pPr>
        <w:spacing w:line="360" w:lineRule="auto"/>
        <w:ind w:firstLine="709"/>
        <w:jc w:val="both"/>
        <w:rPr>
          <w:sz w:val="28"/>
          <w:szCs w:val="28"/>
          <w:lang w:val="uk-UA"/>
        </w:rPr>
      </w:pPr>
    </w:p>
    <w:p w:rsidR="00B37F53" w:rsidRDefault="00B37F53" w:rsidP="00471B4D">
      <w:pPr>
        <w:spacing w:line="360" w:lineRule="auto"/>
        <w:ind w:firstLine="709"/>
        <w:jc w:val="both"/>
        <w:rPr>
          <w:sz w:val="28"/>
          <w:szCs w:val="28"/>
          <w:lang w:val="uk-UA"/>
        </w:rPr>
      </w:pPr>
    </w:p>
    <w:p w:rsidR="00B37F53" w:rsidRDefault="00B37F53" w:rsidP="00471B4D">
      <w:pPr>
        <w:spacing w:line="360" w:lineRule="auto"/>
        <w:ind w:firstLine="709"/>
        <w:jc w:val="both"/>
        <w:rPr>
          <w:sz w:val="28"/>
          <w:szCs w:val="28"/>
          <w:lang w:val="uk-UA"/>
        </w:rPr>
      </w:pPr>
    </w:p>
    <w:p w:rsidR="00187095" w:rsidRPr="00187095" w:rsidRDefault="00187095" w:rsidP="00187095">
      <w:pPr>
        <w:spacing w:line="360" w:lineRule="auto"/>
        <w:ind w:firstLine="567"/>
        <w:jc w:val="center"/>
        <w:rPr>
          <w:b/>
          <w:sz w:val="28"/>
          <w:szCs w:val="28"/>
          <w:lang w:val="uk-UA"/>
        </w:rPr>
      </w:pPr>
      <w:r w:rsidRPr="00187095">
        <w:rPr>
          <w:b/>
          <w:sz w:val="28"/>
          <w:szCs w:val="28"/>
          <w:lang w:val="uk-UA"/>
        </w:rPr>
        <w:t>РОЗДІЛ  4</w:t>
      </w:r>
    </w:p>
    <w:p w:rsidR="00187095" w:rsidRPr="00187095" w:rsidRDefault="00E44198" w:rsidP="00187095">
      <w:pPr>
        <w:spacing w:line="360" w:lineRule="auto"/>
        <w:ind w:firstLine="567"/>
        <w:jc w:val="center"/>
        <w:rPr>
          <w:b/>
          <w:sz w:val="28"/>
          <w:szCs w:val="28"/>
          <w:lang w:val="uk-UA"/>
        </w:rPr>
      </w:pPr>
      <w:r w:rsidRPr="00E44198">
        <w:rPr>
          <w:b/>
          <w:caps/>
          <w:sz w:val="28"/>
          <w:szCs w:val="28"/>
          <w:lang w:val="uk-UA"/>
        </w:rPr>
        <w:t>Аналіз та узагальнення отриманих результатів дослідження</w:t>
      </w:r>
      <w:r w:rsidRPr="00E44198">
        <w:rPr>
          <w:b/>
          <w:sz w:val="28"/>
          <w:szCs w:val="28"/>
          <w:lang w:val="uk-UA"/>
        </w:rPr>
        <w:t xml:space="preserve"> </w:t>
      </w:r>
    </w:p>
    <w:p w:rsidR="00187095" w:rsidRDefault="00187095" w:rsidP="00187095">
      <w:pPr>
        <w:spacing w:line="360" w:lineRule="auto"/>
        <w:ind w:firstLine="567"/>
        <w:jc w:val="both"/>
        <w:rPr>
          <w:sz w:val="28"/>
          <w:szCs w:val="28"/>
          <w:lang w:val="uk-UA"/>
        </w:rPr>
      </w:pPr>
    </w:p>
    <w:p w:rsidR="00187095" w:rsidRPr="000C2914" w:rsidRDefault="00187095" w:rsidP="00187095">
      <w:pPr>
        <w:spacing w:line="360" w:lineRule="auto"/>
        <w:ind w:firstLine="567"/>
        <w:jc w:val="both"/>
        <w:rPr>
          <w:sz w:val="28"/>
          <w:szCs w:val="28"/>
          <w:lang w:val="uk-UA"/>
        </w:rPr>
      </w:pPr>
      <w:r w:rsidRPr="000C2914">
        <w:rPr>
          <w:sz w:val="28"/>
          <w:szCs w:val="28"/>
          <w:lang w:val="uk-UA"/>
        </w:rPr>
        <w:t>Карніт</w:t>
      </w:r>
      <w:r>
        <w:rPr>
          <w:sz w:val="28"/>
          <w:szCs w:val="28"/>
          <w:lang w:val="uk-UA"/>
        </w:rPr>
        <w:t>и</w:t>
      </w:r>
      <w:r w:rsidRPr="000C2914">
        <w:rPr>
          <w:sz w:val="28"/>
          <w:szCs w:val="28"/>
          <w:lang w:val="uk-UA"/>
        </w:rPr>
        <w:t xml:space="preserve">н грає роль транспортера довголанцюгових жирних кислот через внутрішню мітохондріальну мембрану за участю спеціальної ферментної системи [37, 43]. Ця система оборотно перекидає ацил на зовнішній стороні мембрани з СоА на карнітин, а на внутрішній – з карнітину на внутрішньомітохондріальний СоА. Жирні кислоти спочатку з витратою енергії перетворюються на довголанцюговий ацил-СоА (ДЦАСоА), який не здатний проходити через внутрішню мембрану мітохондрій, тоді як таку здатність має ацилкарнітин (ДЦАКар), що утворюється в результаті реакції карнітину з ДЦА-СоА. Утворення ДЦАКар на мітохондріальній мембрані каталізується карнітінацилтрансферазами і карнітин є субстратом для цих ферментів. Ендогенне утворення карнітину здійснюється клітинами печінки, нирок та головного мозку шляхом трансформації амінокислот лізину та метіоніну. Карнітин, що утворився, транспортується в скелетні м'язи і міокард – </w:t>
      </w:r>
      <w:r w:rsidRPr="000C2914">
        <w:rPr>
          <w:sz w:val="28"/>
          <w:szCs w:val="28"/>
          <w:lang w:val="uk-UA"/>
        </w:rPr>
        <w:lastRenderedPageBreak/>
        <w:t>тканини, в яких містяться основні запаси карнітину, що обумовлено високою активністю в них ліпідного обміну [6, 10, 36, 70, 107]. Як відомо, зниження рівня вільного карнітину веде за собою погіршення енергозабезпечення м'язової діяльності, що може спричинити стан перетренованості, втоми, а також призвести до травм. Подібні зміни ведуть до погіршення спортивних показників, інколи ж і до раннього завершення спортивної кар'єри [53]. У зв'язку з цим у спортивній медицині широко обговорюється питання про застосування карнітину при інтенсивному фізичному навантаженні [14, 28, 39, 57, 59, 67, 76, 105, 121]. Саме в цей час особливості транспорту жирних кислот у мітохондріальний матрикс та підтримання карнітином співвідношення ацетил-СоА/СоА у клітині стають актуальними. Карнітин здатний запобігати накопиченню молочної кислоти в скелетних м'язах, що є головною причиною стомлюваності. За рахунок підвищення активності дихального ланцюга в м'язах збільшується аеробна енергопродукція та працездатність. Подібними ефектами карнітину пояснюється також можливість лікування пацієнтів із синдромом хронічної втоми [10, 19, 30].</w:t>
      </w:r>
    </w:p>
    <w:p w:rsidR="00187095" w:rsidRPr="000C2914" w:rsidRDefault="00187095" w:rsidP="00187095">
      <w:pPr>
        <w:spacing w:line="360" w:lineRule="auto"/>
        <w:ind w:firstLine="567"/>
        <w:jc w:val="both"/>
        <w:rPr>
          <w:sz w:val="28"/>
          <w:szCs w:val="28"/>
          <w:lang w:val="uk-UA"/>
        </w:rPr>
      </w:pPr>
      <w:r w:rsidRPr="000C2914">
        <w:rPr>
          <w:sz w:val="28"/>
          <w:szCs w:val="28"/>
          <w:lang w:val="uk-UA"/>
        </w:rPr>
        <w:t>Вільний карнітин використовується для транспорту довголанцюгових жирних кислот з цитозолю клітини матрикс мітохондрій для виробництва енергії в процесі бета-окислення [38, 43, 106, 110, 141] . За виконання переважно аеробних навантажень (таких як плавання) необхідний розвиток витривалості. Ацетил-L-карнітин є біологічно активною формою L-карнітину - ключової речовини в процесі катаболізму жирів та утворення енергії в організмі. Ацетилкарнітин постачає активований ацетат безпосередньо в матрикс мітохондрії для утворення ацетил-КоА, що бере участь у циклі трикарбонових кислот, таким чином, ацетилкарнітин є субстратом для запуску енергозалежних обмінних процесів у мітохондріях [145, 148].</w:t>
      </w:r>
    </w:p>
    <w:p w:rsidR="00187095" w:rsidRPr="000C2914" w:rsidRDefault="00187095" w:rsidP="00187095">
      <w:pPr>
        <w:spacing w:line="360" w:lineRule="auto"/>
        <w:ind w:firstLine="567"/>
        <w:jc w:val="both"/>
        <w:rPr>
          <w:sz w:val="28"/>
          <w:szCs w:val="28"/>
          <w:lang w:val="uk-UA"/>
        </w:rPr>
      </w:pPr>
      <w:r w:rsidRPr="000C2914">
        <w:rPr>
          <w:sz w:val="28"/>
          <w:szCs w:val="28"/>
          <w:lang w:val="uk-UA"/>
        </w:rPr>
        <w:t xml:space="preserve">Визначення вмісту карнітину, а також ацилкарнітинів у крові методом тандемної хромато-мас-спектрометрії дає можливість діагностувати стан </w:t>
      </w:r>
      <w:r w:rsidRPr="000C2914">
        <w:rPr>
          <w:sz w:val="28"/>
          <w:szCs w:val="28"/>
          <w:lang w:val="uk-UA"/>
        </w:rPr>
        <w:lastRenderedPageBreak/>
        <w:t>енергетичного обміну [35, 55, 58, 80]. Вивчення стану клітинної енергетики дає можливість як тренерам, так і лікарям усіх спеціальностей запобігти можливим зривам адаптації, перетренованості, і, як наслідок, порушення фізичного розвитку [35, 55, 58, 80]. Ця методика широко застосовується також дослідження так званого «енергодефіцитного діатезу». "Енергодефіцитний діатез" - це прихована форма відносної індивідуальної недостатності цитоенергетичного статусу організму. Вважається, що цей стан досить поширений і відкладає свій відбиток протягом різних хвороб і вимагає специфічної «енерготропної» корекції [52, 72, 73, 81]. Для стану енергодефіцитного діатезу характерна своєрідність індивідуального перебігу багатьох хвороб, коли нормальне лікування недостатньо ефективне.</w:t>
      </w:r>
    </w:p>
    <w:p w:rsidR="00187095" w:rsidRPr="000C2914" w:rsidRDefault="00187095" w:rsidP="00187095">
      <w:pPr>
        <w:spacing w:line="360" w:lineRule="auto"/>
        <w:ind w:firstLine="567"/>
        <w:jc w:val="both"/>
        <w:rPr>
          <w:sz w:val="28"/>
          <w:szCs w:val="28"/>
          <w:lang w:val="uk-UA"/>
        </w:rPr>
      </w:pPr>
      <w:r w:rsidRPr="000C2914">
        <w:rPr>
          <w:sz w:val="28"/>
          <w:szCs w:val="28"/>
          <w:lang w:val="uk-UA"/>
        </w:rPr>
        <w:t xml:space="preserve">Вивчення </w:t>
      </w:r>
      <w:r>
        <w:rPr>
          <w:sz w:val="28"/>
          <w:szCs w:val="28"/>
          <w:lang w:val="uk-UA"/>
        </w:rPr>
        <w:t>карнітинового</w:t>
      </w:r>
      <w:r w:rsidRPr="000C2914">
        <w:rPr>
          <w:sz w:val="28"/>
          <w:szCs w:val="28"/>
          <w:lang w:val="uk-UA"/>
        </w:rPr>
        <w:t xml:space="preserve"> обміну привертає увагу багатьох фахівців. При вивченні мітохондріальної патології ці показники є об'єктивним відображенням стану енергетичного обміну клітини. У дослідженнях Ніколаєвої Є.А. та співавт. [2011] взяли участь діти з мітохондріальною патологією, а також здорові діти як контрольна група. Рівень вільного карнітину у хворих дітей укладався у рамки нормальних значень. Привертає увагу той факт, що більша частина ацилкарнітинів була представлена ​​ацетилкарнітином (85%), а також підвищення рівня деяких інших ацилкарнітинів, що, на думку авторів, може бути наслідком активації кетогенезу, порушення обміну молочної та піровиноградної кислот, що спостерігаються при мітохондріальних хворобах [54]. Стан </w:t>
      </w:r>
      <w:r>
        <w:rPr>
          <w:sz w:val="28"/>
          <w:szCs w:val="28"/>
          <w:lang w:val="uk-UA"/>
        </w:rPr>
        <w:t>карнітинового</w:t>
      </w:r>
      <w:r w:rsidRPr="000C2914">
        <w:rPr>
          <w:sz w:val="28"/>
          <w:szCs w:val="28"/>
          <w:lang w:val="uk-UA"/>
        </w:rPr>
        <w:t xml:space="preserve"> обміну було досліджено у недоношених новонароджених дітей. Алямовська Г.А. та співавт [2012] був використаний метод тандемної хромато-мас-спектрометрії для визначення вмісту вільного та пов'язаного карнітину. З'ясовано, що у більшості дітей з низькими показниками фізичного розвитку рівень вільного карнітину в крові виявився в межах нормальних значень, у трьох дітей рівень вільного карнітину був підвищений, а в дитини знижений [3]. Іншими авторами </w:t>
      </w:r>
      <w:r w:rsidRPr="000C2914">
        <w:rPr>
          <w:sz w:val="28"/>
          <w:szCs w:val="28"/>
          <w:lang w:val="uk-UA"/>
        </w:rPr>
        <w:lastRenderedPageBreak/>
        <w:t>було також вивчено вплив тривалих навантажень (марафонський забіг) на рівень вільного карнітину та ацилкарнітинів. Cooper MB разом із співавторами було встановлено, що внаслідок впливу інтенсивного тривалого фізичного навантаження рівень вільного карнітину знижувався до 37% від загального карнітину, а рівень ацилкарнітинів зростав до 288%. Дослідниками Gatti R, De Palo CB, Spinella P, De Palo EF [1998] були вивчені взаємозв'язки між вмістом жирової маси тіла, ацилкарнітинами, а також вільним карнітином у 33 здорових людей. Було встановлено статистично значущу негативну кореляцію між рівнем плазмового ацетилкарнітину та м'язовою масою, що, на думку авторів, є наслідком поліпшення окисного метаболізму м'язів і є підтвердженням того, що зміна м'язового метаболізму перебуває у зв'язку з концентрацією ацетилкарнитина у крові [12].</w:t>
      </w:r>
    </w:p>
    <w:p w:rsidR="00187095" w:rsidRPr="000C2914" w:rsidRDefault="00187095" w:rsidP="00187095">
      <w:pPr>
        <w:spacing w:line="360" w:lineRule="auto"/>
        <w:ind w:firstLine="567"/>
        <w:jc w:val="both"/>
        <w:rPr>
          <w:sz w:val="28"/>
          <w:szCs w:val="28"/>
          <w:lang w:val="uk-UA"/>
        </w:rPr>
      </w:pPr>
      <w:r w:rsidRPr="000C2914">
        <w:rPr>
          <w:sz w:val="28"/>
          <w:szCs w:val="28"/>
          <w:lang w:val="uk-UA"/>
        </w:rPr>
        <w:t xml:space="preserve">Амінокислоти як замінні, і незамінні беруть участь у енергетичному обміні клітини, у процесі глюконеогенезу. З аланіну, цистеїну, гліцину утворюється піруват. Фенілаланін окислюється в тирозин за участю ферменту мікросомального окислення, специфічною монооксигеназою – фенілаланінгідроксілазою. Тирозин, своєю чергою, входить у численні реакції у різних тканинах. В результаті цих перетворень тирозин не тільки розпадається до кінцевих продуктів, а й дає проміжні метаболіти, з яких утворюється ряд важливих сполук, деякі з яких є біологічно активними речовинами, зокрема фумарат, що бере участь у циклі Кребса. Глутамінова кислота є регулятором окиснювально-відновних реакцій в організмі, крім цього вона є субстратом для біосинтезу амінокислоти орнітину шляхом її переамінування. Орнітин сприяє секреції гормону росту, що стимулює процес спалювання жирової тканини. Були проведені дослідження, в ході яких з'ясовано, що систематичний прийом 1 грама орнітину та 1 грама аргініну на добу протягом 5 тижнів у поєднанні з інтенсивним фізичним навантаженням призводить до приросту м'язової маси та зниження вмісту жирової маси тіла. Аргінін є умовно замінною амінокислотою, яка бере </w:t>
      </w:r>
      <w:r w:rsidRPr="000C2914">
        <w:rPr>
          <w:sz w:val="28"/>
          <w:szCs w:val="28"/>
          <w:lang w:val="uk-UA"/>
        </w:rPr>
        <w:lastRenderedPageBreak/>
        <w:t>участь у синтезі креатину. Вона утворюється в ході синтезу сечовини в печінці з карбомоїлфосфату за участю аспарагінової кислоти та орнітину, таким чином полягає у прямій кореляційній залежності з цими двома амінокислотами. У складі білків аргінін як полярна позитивно заряджена амінокислота бере участь у освіті іонних зв'язків та у формуванні гідратної оболонки білків. Аргінін є одним із ключових метаболітів у процесах азотистого обміну. Є дані, що під час інтенсивних фізичних навантажень, стресів, травм аргінін перестає синтезуватись і виникає потреба надходження його ззовні. Водночас, зазначається, що у дітей та підлітків рівень синтезу аргініну часто недостатній. Вважається, що L ізомер цитруліну сприяє виробленню організмом аргініну. У спортивному харчуванні L-Цитрулін використовується для виведення молочної кислоти та аміаку, а також для відновлення запасів АТФ та креатинфосфату після тренувань. Амінокислота гліцин також бере участь у синтезі креатину, який у свою чергу зазнає фосфорилування за участю АТФ до утворення креатинфосфату. Амінокислоти з розгалуженим ланцюгом (валін, лейцин, ізолейцин) є джерелом енергії в м'язових клітинах, перешкоджає зниженню рівня серотоніну, а також є одним з головних джерел для синтезу тканин тіла [</w:t>
      </w:r>
      <w:r>
        <w:rPr>
          <w:sz w:val="28"/>
          <w:szCs w:val="28"/>
          <w:lang w:val="uk-UA"/>
        </w:rPr>
        <w:t>6</w:t>
      </w:r>
      <w:r w:rsidRPr="000C2914">
        <w:rPr>
          <w:sz w:val="28"/>
          <w:szCs w:val="28"/>
          <w:lang w:val="uk-UA"/>
        </w:rPr>
        <w:t>1].</w:t>
      </w:r>
    </w:p>
    <w:p w:rsidR="00187095" w:rsidRPr="000C2914" w:rsidRDefault="00187095" w:rsidP="00187095">
      <w:pPr>
        <w:spacing w:line="360" w:lineRule="auto"/>
        <w:ind w:firstLine="567"/>
        <w:jc w:val="both"/>
        <w:rPr>
          <w:sz w:val="28"/>
          <w:szCs w:val="28"/>
          <w:lang w:val="uk-UA"/>
        </w:rPr>
      </w:pPr>
      <w:r w:rsidRPr="000C2914">
        <w:rPr>
          <w:sz w:val="28"/>
          <w:szCs w:val="28"/>
          <w:lang w:val="uk-UA"/>
        </w:rPr>
        <w:t>За підсумками проведеного дослідження та статистичної обробки отриманих результатів можна припустити, що більший вміст карнітину у представників циклічних видів спорту (таких як плавання, що вимагає більшої витривалості та аеробної працездатності) порівняно з групою представників ігрових видів спорту (художня гімнастика) є відображенням більш ефективного клітинного енергообміну у представників цього виду спорту</w:t>
      </w:r>
    </w:p>
    <w:p w:rsidR="00187095" w:rsidRPr="000C2914" w:rsidRDefault="00187095" w:rsidP="00187095">
      <w:pPr>
        <w:spacing w:line="360" w:lineRule="auto"/>
        <w:ind w:firstLine="567"/>
        <w:jc w:val="both"/>
        <w:rPr>
          <w:sz w:val="28"/>
          <w:szCs w:val="28"/>
          <w:lang w:val="uk-UA"/>
        </w:rPr>
      </w:pPr>
      <w:r w:rsidRPr="000C2914">
        <w:rPr>
          <w:sz w:val="28"/>
          <w:szCs w:val="28"/>
          <w:lang w:val="uk-UA"/>
        </w:rPr>
        <w:t xml:space="preserve">Високий вміст вільного карнітину (40,57±2,5 </w:t>
      </w:r>
      <w:r>
        <w:rPr>
          <w:sz w:val="28"/>
          <w:szCs w:val="28"/>
          <w:lang w:val="uk-UA"/>
        </w:rPr>
        <w:t>мкмоль·л-1</w:t>
      </w:r>
      <w:r w:rsidRPr="000C2914">
        <w:rPr>
          <w:sz w:val="28"/>
          <w:szCs w:val="28"/>
          <w:lang w:val="uk-UA"/>
        </w:rPr>
        <w:t xml:space="preserve">) та низький індекс АК/С0 (0,27±0,01) у хлопчиків контрольної групи, ймовірно, пов'язаний із шляхами утворення АТФ. За будь-якої м'язової роботи функціонують три шляхи ресинтезу АТФ, але включаються вони </w:t>
      </w:r>
      <w:r w:rsidRPr="000C2914">
        <w:rPr>
          <w:sz w:val="28"/>
          <w:szCs w:val="28"/>
          <w:lang w:val="uk-UA"/>
        </w:rPr>
        <w:lastRenderedPageBreak/>
        <w:t>послідовно. У перші секунди роботи ресинтез АТФ йде за рахунок креатинфосфатної реакції, потім включається гліколіз і, нарешті, у міру продовження роботи на зміну гліколізу надходить тканинне дихання. Відсутність інтенсивного фізичного навантаження не вимагає від організму дитини високих енергетичних витрат, що дає змогу процесу тканинного дихання функціонувати менш ефективно.</w:t>
      </w:r>
    </w:p>
    <w:p w:rsidR="00187095" w:rsidRDefault="00187095" w:rsidP="00187095">
      <w:pPr>
        <w:spacing w:line="360" w:lineRule="auto"/>
        <w:ind w:firstLine="567"/>
        <w:jc w:val="both"/>
        <w:rPr>
          <w:sz w:val="28"/>
          <w:szCs w:val="28"/>
          <w:lang w:val="uk-UA"/>
        </w:rPr>
      </w:pPr>
      <w:r w:rsidRPr="000C2914">
        <w:rPr>
          <w:sz w:val="28"/>
          <w:szCs w:val="28"/>
          <w:lang w:val="uk-UA"/>
        </w:rPr>
        <w:t xml:space="preserve">Дослідження впливу фізичного навантаження на організм спортсмена має бути всебічним. Кардіореспіраторне навантажувальне тестування – метод, який широко використовується в сучасній спортивної медицини визначення аеробної працездатності -витривалості </w:t>
      </w:r>
      <w:r>
        <w:rPr>
          <w:sz w:val="28"/>
          <w:szCs w:val="28"/>
          <w:lang w:val="uk-UA"/>
        </w:rPr>
        <w:t>спортсменок</w:t>
      </w:r>
      <w:r w:rsidRPr="000C2914">
        <w:rPr>
          <w:sz w:val="28"/>
          <w:szCs w:val="28"/>
          <w:lang w:val="uk-UA"/>
        </w:rPr>
        <w:t xml:space="preserve">. Ця проба дозволяє оцінити функцію кардіореспіраторної системи, яка полягає у підтримці клітинного дихання [50, 62]. Проведення тесту з фізичним навантаженням є універсальним методом виявлення процесів порушення толерантності до інтенсивного фізичного навантаження, зокрема у </w:t>
      </w:r>
      <w:r>
        <w:rPr>
          <w:sz w:val="28"/>
          <w:szCs w:val="28"/>
          <w:lang w:val="uk-UA"/>
        </w:rPr>
        <w:t>спортсменок</w:t>
      </w:r>
      <w:r w:rsidRPr="000C2914">
        <w:rPr>
          <w:sz w:val="28"/>
          <w:szCs w:val="28"/>
          <w:lang w:val="uk-UA"/>
        </w:rPr>
        <w:t xml:space="preserve">, а також дає можливість оцінити рівень фізичної працездатності незалежно від зовнішніх факторів. Chapman RF [2013] у своєму дослідженні описує зміну аеробної працездатності в умовах високогір'я та можливість відбору </w:t>
      </w:r>
      <w:r>
        <w:rPr>
          <w:sz w:val="28"/>
          <w:szCs w:val="28"/>
          <w:lang w:val="uk-UA"/>
        </w:rPr>
        <w:t>спортсменок</w:t>
      </w:r>
      <w:r w:rsidRPr="000C2914">
        <w:rPr>
          <w:sz w:val="28"/>
          <w:szCs w:val="28"/>
          <w:lang w:val="uk-UA"/>
        </w:rPr>
        <w:t xml:space="preserve"> для тренування в подібних умовах, оскільки індивідуальні особливості організму впливають на працездатність [</w:t>
      </w:r>
      <w:r>
        <w:rPr>
          <w:sz w:val="28"/>
          <w:szCs w:val="28"/>
          <w:lang w:val="uk-UA"/>
        </w:rPr>
        <w:t>6</w:t>
      </w:r>
      <w:r w:rsidRPr="000C2914">
        <w:rPr>
          <w:sz w:val="28"/>
          <w:szCs w:val="28"/>
          <w:lang w:val="uk-UA"/>
        </w:rPr>
        <w:t>1]. Погіршення працездатності пов'язується з обмеженням дифузії кисню. Сатурація кисню вважається основним фактором, що впливає на доставку кисню до периферії. У разі гіпоксії сатурація підтримується переважно рахунок збільшення вентиляції легких. Однак під час інтенсивних фізичних вправ деякі спортсменки демонструють обмеження швидкості видиху та не в змозі збільшити вентиляцію легень за умов гіпоксії. При цьому важливо не допустити наростання задишки, оскільки це призведе до активації симпатичної нервової системи.</w:t>
      </w:r>
    </w:p>
    <w:p w:rsidR="00187095" w:rsidRPr="000C2914" w:rsidRDefault="00187095" w:rsidP="00187095">
      <w:pPr>
        <w:spacing w:line="360" w:lineRule="auto"/>
        <w:ind w:firstLine="567"/>
        <w:jc w:val="both"/>
        <w:rPr>
          <w:sz w:val="28"/>
          <w:szCs w:val="28"/>
          <w:lang w:val="uk-UA"/>
        </w:rPr>
      </w:pPr>
      <w:r w:rsidRPr="000C2914">
        <w:rPr>
          <w:sz w:val="28"/>
          <w:szCs w:val="28"/>
          <w:lang w:val="uk-UA"/>
        </w:rPr>
        <w:t xml:space="preserve">Серед навантажувальних тестів для дослідження аеробної витривалості найбільш інформативним і достовірним є велоергометричний </w:t>
      </w:r>
      <w:r w:rsidRPr="000C2914">
        <w:rPr>
          <w:sz w:val="28"/>
          <w:szCs w:val="28"/>
          <w:lang w:val="uk-UA"/>
        </w:rPr>
        <w:lastRenderedPageBreak/>
        <w:t xml:space="preserve">тест. При </w:t>
      </w:r>
      <w:r>
        <w:rPr>
          <w:sz w:val="28"/>
          <w:szCs w:val="28"/>
          <w:lang w:val="uk-UA"/>
        </w:rPr>
        <w:t>ергометрі</w:t>
      </w:r>
      <w:r w:rsidRPr="000C2914">
        <w:rPr>
          <w:sz w:val="28"/>
          <w:szCs w:val="28"/>
          <w:lang w:val="uk-UA"/>
        </w:rPr>
        <w:t>ї забезпечується максимальна інтенсифікація фізіологічних систем та залучення у проц</w:t>
      </w:r>
      <w:r>
        <w:rPr>
          <w:sz w:val="28"/>
          <w:szCs w:val="28"/>
          <w:lang w:val="uk-UA"/>
        </w:rPr>
        <w:t>ес 60-70% м'язів [5, 8, 25, 40</w:t>
      </w:r>
      <w:r w:rsidRPr="000C2914">
        <w:rPr>
          <w:sz w:val="28"/>
          <w:szCs w:val="28"/>
          <w:lang w:val="uk-UA"/>
        </w:rPr>
        <w:t>]. Для проведення навантажувального тестування необхідне дотримання ряду правил та рекомендацій. Вправи повинні бути легко відтвореними при проведенні наступних тестів, не включати складнокоординаційних рухів. Отримані дані повинні мати кількісний вираз та фіксуватися за допомогою автоматичних</w:t>
      </w:r>
      <w:r>
        <w:rPr>
          <w:sz w:val="28"/>
          <w:szCs w:val="28"/>
          <w:lang w:val="uk-UA"/>
        </w:rPr>
        <w:t xml:space="preserve"> </w:t>
      </w:r>
      <w:r w:rsidRPr="000C2914">
        <w:rPr>
          <w:sz w:val="28"/>
          <w:szCs w:val="28"/>
          <w:lang w:val="uk-UA"/>
        </w:rPr>
        <w:t xml:space="preserve">приладів [44, </w:t>
      </w:r>
      <w:r>
        <w:rPr>
          <w:sz w:val="28"/>
          <w:szCs w:val="28"/>
          <w:lang w:val="uk-UA"/>
        </w:rPr>
        <w:t>5</w:t>
      </w:r>
      <w:r w:rsidRPr="000C2914">
        <w:rPr>
          <w:sz w:val="28"/>
          <w:szCs w:val="28"/>
          <w:lang w:val="uk-UA"/>
        </w:rPr>
        <w:t>1].</w:t>
      </w:r>
    </w:p>
    <w:p w:rsidR="00187095" w:rsidRPr="000C2914" w:rsidRDefault="00187095" w:rsidP="00187095">
      <w:pPr>
        <w:spacing w:line="360" w:lineRule="auto"/>
        <w:ind w:firstLine="567"/>
        <w:jc w:val="both"/>
        <w:rPr>
          <w:sz w:val="28"/>
          <w:szCs w:val="28"/>
          <w:lang w:val="uk-UA"/>
        </w:rPr>
      </w:pPr>
      <w:r w:rsidRPr="000C2914">
        <w:rPr>
          <w:sz w:val="28"/>
          <w:szCs w:val="28"/>
          <w:lang w:val="uk-UA"/>
        </w:rPr>
        <w:t xml:space="preserve">З точки зору фізіології </w:t>
      </w:r>
      <w:r>
        <w:rPr>
          <w:sz w:val="28"/>
          <w:szCs w:val="28"/>
          <w:lang w:val="uk-UA"/>
        </w:rPr>
        <w:t>МСК</w:t>
      </w:r>
      <w:r w:rsidRPr="000C2914">
        <w:rPr>
          <w:sz w:val="28"/>
          <w:szCs w:val="28"/>
          <w:lang w:val="uk-UA"/>
        </w:rPr>
        <w:t xml:space="preserve"> є мірою аеробної потужності та інтегральним показником стану транспортної системи кисню (О</w:t>
      </w:r>
      <w:r w:rsidRPr="00755ADA">
        <w:rPr>
          <w:sz w:val="28"/>
          <w:szCs w:val="28"/>
          <w:vertAlign w:val="subscript"/>
          <w:lang w:val="uk-UA"/>
        </w:rPr>
        <w:t>2</w:t>
      </w:r>
      <w:r w:rsidRPr="000C2914">
        <w:rPr>
          <w:sz w:val="28"/>
          <w:szCs w:val="28"/>
          <w:lang w:val="uk-UA"/>
        </w:rPr>
        <w:t xml:space="preserve">). Аеробна працездатність у спортсмена тим вища, що вищий рівень </w:t>
      </w:r>
      <w:r>
        <w:rPr>
          <w:sz w:val="28"/>
          <w:szCs w:val="28"/>
          <w:lang w:val="uk-UA"/>
        </w:rPr>
        <w:t>МСК</w:t>
      </w:r>
      <w:r w:rsidRPr="000C2914">
        <w:rPr>
          <w:sz w:val="28"/>
          <w:szCs w:val="28"/>
          <w:lang w:val="uk-UA"/>
        </w:rPr>
        <w:t xml:space="preserve">. Основним завданням організму під час інтенсивного фізичного навантаження є адекватне забезпечення тканин киснем. </w:t>
      </w:r>
      <w:r>
        <w:rPr>
          <w:sz w:val="28"/>
          <w:szCs w:val="28"/>
          <w:lang w:val="uk-UA"/>
        </w:rPr>
        <w:t>МСК</w:t>
      </w:r>
      <w:r w:rsidRPr="000C2914">
        <w:rPr>
          <w:sz w:val="28"/>
          <w:szCs w:val="28"/>
          <w:lang w:val="uk-UA"/>
        </w:rPr>
        <w:t xml:space="preserve"> </w:t>
      </w:r>
      <w:r>
        <w:rPr>
          <w:sz w:val="28"/>
          <w:szCs w:val="28"/>
          <w:lang w:val="uk-UA"/>
        </w:rPr>
        <w:t>–</w:t>
      </w:r>
      <w:r w:rsidRPr="000C2914">
        <w:rPr>
          <w:sz w:val="28"/>
          <w:szCs w:val="28"/>
          <w:lang w:val="uk-UA"/>
        </w:rPr>
        <w:t xml:space="preserve"> це кількість кисню, яке організм здатний засвоїти за 1 хвилину. Дані виражаються в одиницях: л</w:t>
      </w:r>
      <w:r>
        <w:rPr>
          <w:sz w:val="28"/>
          <w:szCs w:val="28"/>
          <w:lang w:val="uk-UA"/>
        </w:rPr>
        <w:t>·</w:t>
      </w:r>
      <w:r w:rsidRPr="000C2914">
        <w:rPr>
          <w:sz w:val="28"/>
          <w:szCs w:val="28"/>
          <w:lang w:val="uk-UA"/>
        </w:rPr>
        <w:t>хв</w:t>
      </w:r>
      <w:r w:rsidRPr="00755ADA">
        <w:rPr>
          <w:sz w:val="28"/>
          <w:szCs w:val="28"/>
          <w:vertAlign w:val="superscript"/>
          <w:lang w:val="uk-UA"/>
        </w:rPr>
        <w:t>-1</w:t>
      </w:r>
      <w:r w:rsidRPr="000C2914">
        <w:rPr>
          <w:sz w:val="28"/>
          <w:szCs w:val="28"/>
          <w:lang w:val="uk-UA"/>
        </w:rPr>
        <w:t xml:space="preserve"> або мл</w:t>
      </w:r>
      <w:r>
        <w:rPr>
          <w:sz w:val="28"/>
          <w:szCs w:val="28"/>
          <w:lang w:val="uk-UA"/>
        </w:rPr>
        <w:t>·</w:t>
      </w:r>
      <w:r w:rsidRPr="000C2914">
        <w:rPr>
          <w:sz w:val="28"/>
          <w:szCs w:val="28"/>
          <w:lang w:val="uk-UA"/>
        </w:rPr>
        <w:t>хв</w:t>
      </w:r>
      <w:r w:rsidRPr="00755ADA">
        <w:rPr>
          <w:sz w:val="28"/>
          <w:szCs w:val="28"/>
          <w:vertAlign w:val="superscript"/>
          <w:lang w:val="uk-UA"/>
        </w:rPr>
        <w:t>-1</w:t>
      </w:r>
      <w:r>
        <w:rPr>
          <w:sz w:val="28"/>
          <w:szCs w:val="28"/>
          <w:lang w:val="uk-UA"/>
        </w:rPr>
        <w:t>·</w:t>
      </w:r>
      <w:r w:rsidRPr="000C2914">
        <w:rPr>
          <w:sz w:val="28"/>
          <w:szCs w:val="28"/>
          <w:lang w:val="uk-UA"/>
        </w:rPr>
        <w:t>кг</w:t>
      </w:r>
      <w:r w:rsidRPr="00755ADA">
        <w:rPr>
          <w:sz w:val="28"/>
          <w:szCs w:val="28"/>
          <w:vertAlign w:val="superscript"/>
          <w:lang w:val="uk-UA"/>
        </w:rPr>
        <w:t>-1</w:t>
      </w:r>
      <w:r w:rsidRPr="000C2914">
        <w:rPr>
          <w:sz w:val="28"/>
          <w:szCs w:val="28"/>
          <w:lang w:val="uk-UA"/>
        </w:rPr>
        <w:t xml:space="preserve">. Існують дослідження, згідно з якими межа </w:t>
      </w:r>
      <w:r>
        <w:rPr>
          <w:sz w:val="28"/>
          <w:szCs w:val="28"/>
          <w:lang w:val="uk-UA"/>
        </w:rPr>
        <w:t>МСК</w:t>
      </w:r>
      <w:r w:rsidRPr="000C2914">
        <w:rPr>
          <w:sz w:val="28"/>
          <w:szCs w:val="28"/>
          <w:lang w:val="uk-UA"/>
        </w:rPr>
        <w:t xml:space="preserve"> генетично детермінована. Так, на початку спортивної кар'єри у вікові періоди становлення аеробної потужності організму спортсмен здатний стрімко підвищувати рівень </w:t>
      </w:r>
      <w:r>
        <w:rPr>
          <w:sz w:val="28"/>
          <w:szCs w:val="28"/>
          <w:lang w:val="uk-UA"/>
        </w:rPr>
        <w:t>МСК</w:t>
      </w:r>
      <w:r w:rsidRPr="000C2914">
        <w:rPr>
          <w:sz w:val="28"/>
          <w:szCs w:val="28"/>
          <w:lang w:val="uk-UA"/>
        </w:rPr>
        <w:t xml:space="preserve">. Надалі атлет виходить на стабільний рівень своїх показників і будь-яке збільшення </w:t>
      </w:r>
      <w:r>
        <w:rPr>
          <w:sz w:val="28"/>
          <w:szCs w:val="28"/>
          <w:lang w:val="uk-UA"/>
        </w:rPr>
        <w:t>МСК</w:t>
      </w:r>
      <w:r w:rsidRPr="000C2914">
        <w:rPr>
          <w:sz w:val="28"/>
          <w:szCs w:val="28"/>
          <w:lang w:val="uk-UA"/>
        </w:rPr>
        <w:t xml:space="preserve"> даватиметься насилу. Claude Bouchard з колегами провели дослідження щодо особливостей зростання показника </w:t>
      </w:r>
      <w:r>
        <w:rPr>
          <w:sz w:val="28"/>
          <w:szCs w:val="28"/>
          <w:lang w:val="uk-UA"/>
        </w:rPr>
        <w:t>МСК</w:t>
      </w:r>
      <w:r w:rsidRPr="000C2914">
        <w:rPr>
          <w:sz w:val="28"/>
          <w:szCs w:val="28"/>
          <w:lang w:val="uk-UA"/>
        </w:rPr>
        <w:t xml:space="preserve"> в ході інтенсивних тренувань. Для дослідження було відібрано представників 98 сімей. У всіх був вивчений вихідний рівень </w:t>
      </w:r>
      <w:r>
        <w:rPr>
          <w:sz w:val="28"/>
          <w:szCs w:val="28"/>
          <w:lang w:val="uk-UA"/>
        </w:rPr>
        <w:t>МСК</w:t>
      </w:r>
      <w:r w:rsidRPr="000C2914">
        <w:rPr>
          <w:sz w:val="28"/>
          <w:szCs w:val="28"/>
          <w:lang w:val="uk-UA"/>
        </w:rPr>
        <w:t xml:space="preserve"> до тренувань і через 20 тижнів тренувального процесу, підібраного індивідуально залежно від стану фізичної підготовленості. У середньому рівень </w:t>
      </w:r>
      <w:r>
        <w:rPr>
          <w:sz w:val="28"/>
          <w:szCs w:val="28"/>
          <w:lang w:val="uk-UA"/>
        </w:rPr>
        <w:t>МСК</w:t>
      </w:r>
      <w:r w:rsidRPr="000C2914">
        <w:rPr>
          <w:sz w:val="28"/>
          <w:szCs w:val="28"/>
          <w:lang w:val="uk-UA"/>
        </w:rPr>
        <w:t xml:space="preserve"> збільшився на 400 мл</w:t>
      </w:r>
      <w:r>
        <w:rPr>
          <w:sz w:val="28"/>
          <w:szCs w:val="28"/>
          <w:lang w:val="uk-UA"/>
        </w:rPr>
        <w:t>·</w:t>
      </w:r>
      <w:r w:rsidRPr="000C2914">
        <w:rPr>
          <w:sz w:val="28"/>
          <w:szCs w:val="28"/>
          <w:lang w:val="uk-UA"/>
        </w:rPr>
        <w:t>хв</w:t>
      </w:r>
      <w:r w:rsidRPr="00755ADA">
        <w:rPr>
          <w:sz w:val="28"/>
          <w:szCs w:val="28"/>
          <w:vertAlign w:val="superscript"/>
          <w:lang w:val="uk-UA"/>
        </w:rPr>
        <w:t>-1</w:t>
      </w:r>
      <w:r w:rsidRPr="000C2914">
        <w:rPr>
          <w:sz w:val="28"/>
          <w:szCs w:val="28"/>
          <w:lang w:val="uk-UA"/>
        </w:rPr>
        <w:t xml:space="preserve">, однак для одних приріст становив 3%, для інших – 20%. Таким чином, в результаті даного дослідження можна зробити висновок про те, що максимально можливий рівень </w:t>
      </w:r>
      <w:r>
        <w:rPr>
          <w:sz w:val="28"/>
          <w:szCs w:val="28"/>
          <w:lang w:val="uk-UA"/>
        </w:rPr>
        <w:t>МСК</w:t>
      </w:r>
      <w:r w:rsidRPr="000C2914">
        <w:rPr>
          <w:sz w:val="28"/>
          <w:szCs w:val="28"/>
          <w:lang w:val="uk-UA"/>
        </w:rPr>
        <w:t xml:space="preserve"> визначений на генетичному рівні. Високий рівень </w:t>
      </w:r>
      <w:r>
        <w:rPr>
          <w:sz w:val="28"/>
          <w:szCs w:val="28"/>
          <w:lang w:val="uk-UA"/>
        </w:rPr>
        <w:t>МСК</w:t>
      </w:r>
      <w:r w:rsidRPr="000C2914">
        <w:rPr>
          <w:sz w:val="28"/>
          <w:szCs w:val="28"/>
          <w:lang w:val="uk-UA"/>
        </w:rPr>
        <w:t xml:space="preserve"> є одним із передумов досягнення спортсменом високих результатів, оскільки характеризує стан витривалості атлета, але з гарантує їх [29].</w:t>
      </w:r>
    </w:p>
    <w:p w:rsidR="00187095" w:rsidRPr="000C2914" w:rsidRDefault="00187095" w:rsidP="00187095">
      <w:pPr>
        <w:spacing w:line="360" w:lineRule="auto"/>
        <w:ind w:firstLine="567"/>
        <w:jc w:val="both"/>
        <w:rPr>
          <w:sz w:val="28"/>
          <w:szCs w:val="28"/>
          <w:lang w:val="uk-UA"/>
        </w:rPr>
      </w:pPr>
      <w:r w:rsidRPr="000C2914">
        <w:rPr>
          <w:sz w:val="28"/>
          <w:szCs w:val="28"/>
          <w:lang w:val="uk-UA"/>
        </w:rPr>
        <w:lastRenderedPageBreak/>
        <w:t xml:space="preserve">Рівень максимального споживання кисню складається із великої кількості факторів. До них необхідно віднести не тільки особливості тренувального процесу, вік та стать, а й режим харчування, композиційний склад тіла та багато інших факторів. Ghloum K та співавторами [20] були вивчені взаємозв'язки між особливостями харчування, композиційним складом тіла, у тому числі вмістом жиру в організмі, та рівнем ліпопротеїдів у фехтувальників. Індекс маси тіла, вміст жиру (13,9%), а також показник </w:t>
      </w:r>
      <w:r>
        <w:rPr>
          <w:sz w:val="28"/>
          <w:szCs w:val="28"/>
          <w:lang w:val="uk-UA"/>
        </w:rPr>
        <w:t>МСК</w:t>
      </w:r>
      <w:r w:rsidRPr="000C2914">
        <w:rPr>
          <w:sz w:val="28"/>
          <w:szCs w:val="28"/>
          <w:lang w:val="uk-UA"/>
        </w:rPr>
        <w:t xml:space="preserve"> (49,6±4,76 мл/кг/хв) виявився на рівні середнього для цієї групи </w:t>
      </w:r>
      <w:r>
        <w:rPr>
          <w:sz w:val="28"/>
          <w:szCs w:val="28"/>
          <w:lang w:val="uk-UA"/>
        </w:rPr>
        <w:t>спортсменок</w:t>
      </w:r>
      <w:r w:rsidRPr="000C2914">
        <w:rPr>
          <w:sz w:val="28"/>
          <w:szCs w:val="28"/>
          <w:lang w:val="uk-UA"/>
        </w:rPr>
        <w:t>. Таким чином, в результаті дослідження наводиться висновок про те, що збалансоване харчування та дотримання рекомендацій дієтолога, позитивно позначається не тільки на спортивних результатах та показниках, але і на здоров'я спортсмена загалом [17]. Є вікові, гендерні особливості, тип виконуваного фізичного навантаження під час тренувального процесу. Основні його складові можна об'єднати у три великі групи. Це зовнішнє дихання, особливості кровообігу, і навіть процеси тканинного дихання [12, 15].</w:t>
      </w:r>
    </w:p>
    <w:p w:rsidR="00187095" w:rsidRPr="000C2914" w:rsidRDefault="00187095" w:rsidP="00187095">
      <w:pPr>
        <w:spacing w:line="360" w:lineRule="auto"/>
        <w:ind w:firstLine="567"/>
        <w:jc w:val="both"/>
        <w:rPr>
          <w:sz w:val="28"/>
          <w:szCs w:val="28"/>
          <w:lang w:val="uk-UA"/>
        </w:rPr>
      </w:pPr>
      <w:r w:rsidRPr="000C2914">
        <w:rPr>
          <w:sz w:val="28"/>
          <w:szCs w:val="28"/>
          <w:lang w:val="uk-UA"/>
        </w:rPr>
        <w:t xml:space="preserve">Таким чином, при вивченні аеробної працездатності юних </w:t>
      </w:r>
      <w:r>
        <w:rPr>
          <w:sz w:val="28"/>
          <w:szCs w:val="28"/>
          <w:lang w:val="uk-UA"/>
        </w:rPr>
        <w:t>спортсменок</w:t>
      </w:r>
      <w:r w:rsidRPr="000C2914">
        <w:rPr>
          <w:sz w:val="28"/>
          <w:szCs w:val="28"/>
          <w:lang w:val="uk-UA"/>
        </w:rPr>
        <w:t xml:space="preserve"> у різних видах спорту з'ясовано, що у представників циклічних видів спорту рівень як абсолютного, так і відносного </w:t>
      </w:r>
      <w:r>
        <w:rPr>
          <w:sz w:val="28"/>
          <w:szCs w:val="28"/>
          <w:lang w:val="uk-UA"/>
        </w:rPr>
        <w:t>МСК</w:t>
      </w:r>
      <w:r w:rsidRPr="000C2914">
        <w:rPr>
          <w:sz w:val="28"/>
          <w:szCs w:val="28"/>
          <w:lang w:val="uk-UA"/>
        </w:rPr>
        <w:t xml:space="preserve"> достовірно вищий, ніж у дітей, які займаються ігровими видами спорту та дітей, які не займаються спортом (р&lt;0,001 ). Отримані дані говорять про високу фізичну працездатність плавців порівняно зі спортсменами.</w:t>
      </w:r>
    </w:p>
    <w:p w:rsidR="00187095" w:rsidRPr="000C2914" w:rsidRDefault="00187095" w:rsidP="00187095">
      <w:pPr>
        <w:spacing w:line="360" w:lineRule="auto"/>
        <w:ind w:firstLine="567"/>
        <w:jc w:val="both"/>
        <w:rPr>
          <w:sz w:val="28"/>
          <w:szCs w:val="28"/>
          <w:lang w:val="uk-UA"/>
        </w:rPr>
      </w:pPr>
      <w:r w:rsidRPr="000C2914">
        <w:rPr>
          <w:sz w:val="28"/>
          <w:szCs w:val="28"/>
          <w:lang w:val="uk-UA"/>
        </w:rPr>
        <w:t xml:space="preserve">Також спостерігалися статистично значущі прямі кореляційні взаємозв'язки вмісту вільного карнітину з рівнем абсолютного </w:t>
      </w:r>
      <w:r>
        <w:rPr>
          <w:sz w:val="28"/>
          <w:szCs w:val="28"/>
          <w:lang w:val="uk-UA"/>
        </w:rPr>
        <w:t>МСК</w:t>
      </w:r>
      <w:r w:rsidRPr="000C2914">
        <w:rPr>
          <w:sz w:val="28"/>
          <w:szCs w:val="28"/>
          <w:lang w:val="uk-UA"/>
        </w:rPr>
        <w:t xml:space="preserve"> (R=0,46; р&lt;0,01) та відносного </w:t>
      </w:r>
      <w:r>
        <w:rPr>
          <w:sz w:val="28"/>
          <w:szCs w:val="28"/>
          <w:lang w:val="uk-UA"/>
        </w:rPr>
        <w:t>МСК</w:t>
      </w:r>
      <w:r w:rsidRPr="000C2914">
        <w:rPr>
          <w:sz w:val="28"/>
          <w:szCs w:val="28"/>
          <w:lang w:val="uk-UA"/>
        </w:rPr>
        <w:t xml:space="preserve"> (R=0,36; p&lt;0,05). Отримані дані можуть говорити про високу аеробну працездатність у </w:t>
      </w:r>
      <w:r>
        <w:rPr>
          <w:sz w:val="28"/>
          <w:szCs w:val="28"/>
          <w:lang w:val="uk-UA"/>
        </w:rPr>
        <w:t>спортсменок</w:t>
      </w:r>
      <w:r w:rsidRPr="000C2914">
        <w:rPr>
          <w:sz w:val="28"/>
          <w:szCs w:val="28"/>
          <w:lang w:val="uk-UA"/>
        </w:rPr>
        <w:t xml:space="preserve"> з великим вмістом вільного карнітину, оскільки достатня кількість забезпечує адекватне протягом процесів клітинного енергообміну.</w:t>
      </w:r>
    </w:p>
    <w:p w:rsidR="00115A42" w:rsidRDefault="00115A42" w:rsidP="00471B4D">
      <w:pPr>
        <w:spacing w:line="360" w:lineRule="auto"/>
        <w:ind w:firstLine="709"/>
        <w:jc w:val="both"/>
        <w:rPr>
          <w:sz w:val="28"/>
          <w:szCs w:val="28"/>
          <w:lang w:val="uk-UA"/>
        </w:rPr>
      </w:pPr>
    </w:p>
    <w:p w:rsidR="00115A42" w:rsidRDefault="00115A42" w:rsidP="00471B4D">
      <w:pPr>
        <w:spacing w:line="360" w:lineRule="auto"/>
        <w:ind w:firstLine="709"/>
        <w:jc w:val="both"/>
        <w:rPr>
          <w:sz w:val="28"/>
          <w:szCs w:val="28"/>
          <w:lang w:val="uk-UA"/>
        </w:rPr>
      </w:pPr>
    </w:p>
    <w:p w:rsidR="00115A42" w:rsidRDefault="00115A42" w:rsidP="00471B4D">
      <w:pPr>
        <w:spacing w:line="360" w:lineRule="auto"/>
        <w:ind w:firstLine="709"/>
        <w:jc w:val="both"/>
        <w:rPr>
          <w:sz w:val="28"/>
          <w:szCs w:val="28"/>
          <w:lang w:val="uk-UA"/>
        </w:rPr>
      </w:pPr>
    </w:p>
    <w:p w:rsidR="00115A42" w:rsidRDefault="00115A42" w:rsidP="00471B4D">
      <w:pPr>
        <w:spacing w:line="360" w:lineRule="auto"/>
        <w:ind w:firstLine="709"/>
        <w:jc w:val="both"/>
        <w:rPr>
          <w:sz w:val="28"/>
          <w:szCs w:val="28"/>
          <w:lang w:val="uk-UA"/>
        </w:rPr>
      </w:pPr>
    </w:p>
    <w:p w:rsidR="00115A42" w:rsidRDefault="00115A42" w:rsidP="00471B4D">
      <w:pPr>
        <w:spacing w:line="360" w:lineRule="auto"/>
        <w:ind w:firstLine="709"/>
        <w:jc w:val="both"/>
        <w:rPr>
          <w:sz w:val="28"/>
          <w:szCs w:val="28"/>
          <w:lang w:val="uk-UA"/>
        </w:rPr>
      </w:pPr>
    </w:p>
    <w:p w:rsidR="00E13ED4" w:rsidRDefault="00E13ED4" w:rsidP="00471B4D">
      <w:pPr>
        <w:spacing w:line="360" w:lineRule="auto"/>
        <w:ind w:firstLine="709"/>
        <w:jc w:val="both"/>
        <w:rPr>
          <w:sz w:val="28"/>
          <w:szCs w:val="28"/>
          <w:lang w:val="uk-UA"/>
        </w:rPr>
      </w:pPr>
    </w:p>
    <w:p w:rsidR="00E13ED4" w:rsidRDefault="00E13ED4" w:rsidP="00471B4D">
      <w:pPr>
        <w:spacing w:line="360" w:lineRule="auto"/>
        <w:ind w:firstLine="709"/>
        <w:jc w:val="both"/>
        <w:rPr>
          <w:sz w:val="28"/>
          <w:szCs w:val="28"/>
          <w:lang w:val="uk-UA"/>
        </w:rPr>
      </w:pPr>
    </w:p>
    <w:p w:rsidR="00E13ED4" w:rsidRDefault="00E13ED4" w:rsidP="00471B4D">
      <w:pPr>
        <w:spacing w:line="360" w:lineRule="auto"/>
        <w:ind w:firstLine="709"/>
        <w:jc w:val="both"/>
        <w:rPr>
          <w:sz w:val="28"/>
          <w:szCs w:val="28"/>
          <w:lang w:val="uk-UA"/>
        </w:rPr>
      </w:pPr>
    </w:p>
    <w:p w:rsidR="00E13ED4" w:rsidRDefault="00E13ED4" w:rsidP="00471B4D">
      <w:pPr>
        <w:spacing w:line="360" w:lineRule="auto"/>
        <w:ind w:firstLine="709"/>
        <w:jc w:val="both"/>
        <w:rPr>
          <w:sz w:val="28"/>
          <w:szCs w:val="28"/>
          <w:lang w:val="uk-UA"/>
        </w:rPr>
      </w:pPr>
    </w:p>
    <w:p w:rsidR="00E13ED4" w:rsidRDefault="00E13ED4" w:rsidP="00471B4D">
      <w:pPr>
        <w:spacing w:line="360" w:lineRule="auto"/>
        <w:ind w:firstLine="709"/>
        <w:jc w:val="both"/>
        <w:rPr>
          <w:sz w:val="28"/>
          <w:szCs w:val="28"/>
          <w:lang w:val="uk-UA"/>
        </w:rPr>
      </w:pPr>
    </w:p>
    <w:p w:rsidR="00E13ED4" w:rsidRDefault="00E13ED4" w:rsidP="00471B4D">
      <w:pPr>
        <w:spacing w:line="360" w:lineRule="auto"/>
        <w:ind w:firstLine="709"/>
        <w:jc w:val="both"/>
        <w:rPr>
          <w:sz w:val="28"/>
          <w:szCs w:val="28"/>
          <w:lang w:val="uk-UA"/>
        </w:rPr>
      </w:pPr>
    </w:p>
    <w:p w:rsidR="00E13ED4" w:rsidRDefault="00E13ED4" w:rsidP="00471B4D">
      <w:pPr>
        <w:spacing w:line="360" w:lineRule="auto"/>
        <w:ind w:firstLine="709"/>
        <w:jc w:val="both"/>
        <w:rPr>
          <w:sz w:val="28"/>
          <w:szCs w:val="28"/>
          <w:lang w:val="uk-UA"/>
        </w:rPr>
      </w:pPr>
    </w:p>
    <w:p w:rsidR="00E13ED4" w:rsidRDefault="00E13ED4" w:rsidP="00471B4D">
      <w:pPr>
        <w:spacing w:line="360" w:lineRule="auto"/>
        <w:ind w:firstLine="709"/>
        <w:jc w:val="both"/>
        <w:rPr>
          <w:sz w:val="28"/>
          <w:szCs w:val="28"/>
          <w:lang w:val="uk-UA"/>
        </w:rPr>
      </w:pPr>
    </w:p>
    <w:p w:rsidR="00E13ED4" w:rsidRDefault="00E13ED4" w:rsidP="00471B4D">
      <w:pPr>
        <w:spacing w:line="360" w:lineRule="auto"/>
        <w:ind w:firstLine="709"/>
        <w:jc w:val="both"/>
        <w:rPr>
          <w:sz w:val="28"/>
          <w:szCs w:val="28"/>
          <w:lang w:val="uk-UA"/>
        </w:rPr>
      </w:pPr>
    </w:p>
    <w:p w:rsidR="00115A42" w:rsidRDefault="00115A42" w:rsidP="00471B4D">
      <w:pPr>
        <w:spacing w:line="360" w:lineRule="auto"/>
        <w:ind w:firstLine="709"/>
        <w:jc w:val="both"/>
        <w:rPr>
          <w:sz w:val="28"/>
          <w:szCs w:val="28"/>
          <w:lang w:val="uk-UA"/>
        </w:rPr>
      </w:pPr>
    </w:p>
    <w:p w:rsidR="00115A42" w:rsidRDefault="00115A42" w:rsidP="00471B4D">
      <w:pPr>
        <w:spacing w:line="360" w:lineRule="auto"/>
        <w:ind w:firstLine="709"/>
        <w:jc w:val="both"/>
        <w:rPr>
          <w:sz w:val="28"/>
          <w:szCs w:val="28"/>
          <w:lang w:val="uk-UA"/>
        </w:rPr>
      </w:pPr>
    </w:p>
    <w:p w:rsidR="004B63D4" w:rsidRDefault="004B63D4" w:rsidP="004B63D4">
      <w:pPr>
        <w:spacing w:line="360" w:lineRule="auto"/>
        <w:ind w:firstLine="709"/>
        <w:jc w:val="center"/>
        <w:rPr>
          <w:b/>
          <w:caps/>
          <w:sz w:val="28"/>
          <w:szCs w:val="28"/>
          <w:lang w:val="uk-UA"/>
        </w:rPr>
      </w:pPr>
      <w:r w:rsidRPr="00755ADA">
        <w:rPr>
          <w:b/>
          <w:caps/>
          <w:sz w:val="28"/>
          <w:szCs w:val="28"/>
          <w:lang w:val="uk-UA"/>
        </w:rPr>
        <w:t>Висновки</w:t>
      </w:r>
    </w:p>
    <w:p w:rsidR="00970260" w:rsidRPr="00755ADA" w:rsidRDefault="00970260" w:rsidP="004B63D4">
      <w:pPr>
        <w:spacing w:line="360" w:lineRule="auto"/>
        <w:ind w:firstLine="709"/>
        <w:jc w:val="center"/>
        <w:rPr>
          <w:b/>
          <w:caps/>
          <w:sz w:val="28"/>
          <w:szCs w:val="28"/>
          <w:lang w:val="uk-UA"/>
        </w:rPr>
      </w:pPr>
    </w:p>
    <w:p w:rsidR="004B63D4" w:rsidRPr="00755ADA" w:rsidRDefault="00FC1F78" w:rsidP="00755ADA">
      <w:pPr>
        <w:pStyle w:val="a4"/>
        <w:numPr>
          <w:ilvl w:val="0"/>
          <w:numId w:val="3"/>
        </w:numPr>
        <w:tabs>
          <w:tab w:val="left" w:pos="851"/>
        </w:tabs>
        <w:spacing w:after="0" w:line="360" w:lineRule="auto"/>
        <w:ind w:left="0" w:firstLine="567"/>
        <w:jc w:val="both"/>
        <w:rPr>
          <w:rFonts w:ascii="Times New Roman" w:hAnsi="Times New Roman" w:cs="Times New Roman"/>
          <w:sz w:val="28"/>
          <w:szCs w:val="28"/>
          <w:lang w:val="uk-UA"/>
        </w:rPr>
      </w:pPr>
      <w:r w:rsidRPr="00755ADA">
        <w:rPr>
          <w:rFonts w:ascii="Times New Roman" w:hAnsi="Times New Roman" w:cs="Times New Roman"/>
          <w:sz w:val="28"/>
          <w:szCs w:val="28"/>
          <w:lang w:val="uk-UA"/>
        </w:rPr>
        <w:t>Протягом багатьох десятиліть інтерес до питання використання карнітину у спортивній практиці не вичерпується ні з боку атлетів, які продовжують його активний прийом, ні з боку вчених, які намагаються надати цьому процесу чітке наукове обґрунтування. На нашу думку, карнітин є унікальним засобом, оскільки завдяки важливій ролі у процесі забезпечення життєдіяльності, низької токсичності та широкому спектру дії він здатний не лише покращувати адаптацію організму до інтенсивних фізичних навантажень, а й підвищувати фізичну працездатність юних спортсменів.</w:t>
      </w:r>
    </w:p>
    <w:p w:rsidR="004B63D4" w:rsidRPr="00755ADA" w:rsidRDefault="004B63D4" w:rsidP="00755ADA">
      <w:pPr>
        <w:pStyle w:val="a4"/>
        <w:numPr>
          <w:ilvl w:val="0"/>
          <w:numId w:val="3"/>
        </w:numPr>
        <w:tabs>
          <w:tab w:val="left" w:pos="851"/>
        </w:tabs>
        <w:spacing w:after="0" w:line="360" w:lineRule="auto"/>
        <w:ind w:left="0" w:firstLine="567"/>
        <w:jc w:val="both"/>
        <w:rPr>
          <w:rFonts w:ascii="Times New Roman" w:hAnsi="Times New Roman" w:cs="Times New Roman"/>
          <w:sz w:val="28"/>
          <w:szCs w:val="28"/>
          <w:lang w:val="uk-UA"/>
        </w:rPr>
      </w:pPr>
      <w:r w:rsidRPr="00755ADA">
        <w:rPr>
          <w:rFonts w:ascii="Times New Roman" w:hAnsi="Times New Roman" w:cs="Times New Roman"/>
          <w:sz w:val="28"/>
          <w:szCs w:val="28"/>
          <w:lang w:val="uk-UA"/>
        </w:rPr>
        <w:t xml:space="preserve">Доведено, що у дітей, які займаються різними видами спорту, стан карнітінового обміну має достовірні відмінності (p&lt;0,01). Мітохондріальний потенціал, який характеризується змістом вільного та пов'язаного карнітину, вищий у дітей, які займаються циклічними видами спорту. Зміст вільного карнітину у цієї групи молодих спортсменів - </w:t>
      </w:r>
      <w:r w:rsidRPr="00755ADA">
        <w:rPr>
          <w:rFonts w:ascii="Times New Roman" w:hAnsi="Times New Roman" w:cs="Times New Roman"/>
          <w:sz w:val="28"/>
          <w:szCs w:val="28"/>
          <w:lang w:val="uk-UA"/>
        </w:rPr>
        <w:lastRenderedPageBreak/>
        <w:t>36,3±0,8 мкмоль</w:t>
      </w:r>
      <w:r w:rsidR="00FC1F78" w:rsidRPr="00755ADA">
        <w:rPr>
          <w:rFonts w:ascii="Times New Roman" w:hAnsi="Times New Roman" w:cs="Times New Roman"/>
          <w:sz w:val="28"/>
          <w:szCs w:val="28"/>
          <w:lang w:val="uk-UA"/>
        </w:rPr>
        <w:t>·</w:t>
      </w:r>
      <w:r w:rsidRPr="00755ADA">
        <w:rPr>
          <w:rFonts w:ascii="Times New Roman" w:hAnsi="Times New Roman" w:cs="Times New Roman"/>
          <w:sz w:val="28"/>
          <w:szCs w:val="28"/>
          <w:lang w:val="uk-UA"/>
        </w:rPr>
        <w:t>л</w:t>
      </w:r>
      <w:r w:rsidR="00FC1F78" w:rsidRPr="00755ADA">
        <w:rPr>
          <w:rFonts w:ascii="Times New Roman" w:hAnsi="Times New Roman" w:cs="Times New Roman"/>
          <w:sz w:val="28"/>
          <w:szCs w:val="28"/>
          <w:vertAlign w:val="superscript"/>
          <w:lang w:val="uk-UA"/>
        </w:rPr>
        <w:t>-1</w:t>
      </w:r>
      <w:r w:rsidRPr="00755ADA">
        <w:rPr>
          <w:rFonts w:ascii="Times New Roman" w:hAnsi="Times New Roman" w:cs="Times New Roman"/>
          <w:sz w:val="28"/>
          <w:szCs w:val="28"/>
          <w:lang w:val="uk-UA"/>
        </w:rPr>
        <w:t>, що достовірно вище при р&lt;0,001, проти представник</w:t>
      </w:r>
      <w:r w:rsidR="00FC1F78" w:rsidRPr="00755ADA">
        <w:rPr>
          <w:rFonts w:ascii="Times New Roman" w:hAnsi="Times New Roman" w:cs="Times New Roman"/>
          <w:sz w:val="28"/>
          <w:szCs w:val="28"/>
          <w:lang w:val="uk-UA"/>
        </w:rPr>
        <w:t>ів</w:t>
      </w:r>
      <w:r w:rsidRPr="00755ADA">
        <w:rPr>
          <w:rFonts w:ascii="Times New Roman" w:hAnsi="Times New Roman" w:cs="Times New Roman"/>
          <w:sz w:val="28"/>
          <w:szCs w:val="28"/>
          <w:lang w:val="uk-UA"/>
        </w:rPr>
        <w:t xml:space="preserve"> </w:t>
      </w:r>
      <w:r w:rsidR="00FC1F78" w:rsidRPr="00755ADA">
        <w:rPr>
          <w:rFonts w:ascii="Times New Roman" w:hAnsi="Times New Roman" w:cs="Times New Roman"/>
          <w:sz w:val="28"/>
          <w:szCs w:val="28"/>
          <w:lang w:val="uk-UA"/>
        </w:rPr>
        <w:t>художньої гімнатики</w:t>
      </w:r>
      <w:r w:rsidRPr="00755ADA">
        <w:rPr>
          <w:rFonts w:ascii="Times New Roman" w:hAnsi="Times New Roman" w:cs="Times New Roman"/>
          <w:sz w:val="28"/>
          <w:szCs w:val="28"/>
          <w:lang w:val="uk-UA"/>
        </w:rPr>
        <w:t xml:space="preserve"> (29,9±</w:t>
      </w:r>
      <w:r w:rsidR="00FC1F78" w:rsidRPr="00755ADA">
        <w:rPr>
          <w:rFonts w:ascii="Times New Roman" w:hAnsi="Times New Roman" w:cs="Times New Roman"/>
          <w:sz w:val="28"/>
          <w:szCs w:val="28"/>
          <w:lang w:val="uk-UA"/>
        </w:rPr>
        <w:t xml:space="preserve">0,1 </w:t>
      </w:r>
      <w:r w:rsidRPr="00755ADA">
        <w:rPr>
          <w:rFonts w:ascii="Times New Roman" w:hAnsi="Times New Roman" w:cs="Times New Roman"/>
          <w:sz w:val="28"/>
          <w:szCs w:val="28"/>
          <w:lang w:val="uk-UA"/>
        </w:rPr>
        <w:t>мкмоль</w:t>
      </w:r>
      <w:r w:rsidR="00FC1F78" w:rsidRPr="00755ADA">
        <w:rPr>
          <w:rFonts w:ascii="Times New Roman" w:hAnsi="Times New Roman" w:cs="Times New Roman"/>
          <w:sz w:val="28"/>
          <w:szCs w:val="28"/>
          <w:lang w:val="uk-UA"/>
        </w:rPr>
        <w:t>·л</w:t>
      </w:r>
      <w:r w:rsidR="00FC1F78" w:rsidRPr="00755ADA">
        <w:rPr>
          <w:rFonts w:ascii="Times New Roman" w:hAnsi="Times New Roman" w:cs="Times New Roman"/>
          <w:sz w:val="28"/>
          <w:szCs w:val="28"/>
          <w:vertAlign w:val="superscript"/>
          <w:lang w:val="uk-UA"/>
        </w:rPr>
        <w:t>-1</w:t>
      </w:r>
      <w:r w:rsidRPr="00755ADA">
        <w:rPr>
          <w:rFonts w:ascii="Times New Roman" w:hAnsi="Times New Roman" w:cs="Times New Roman"/>
          <w:sz w:val="28"/>
          <w:szCs w:val="28"/>
          <w:lang w:val="uk-UA"/>
        </w:rPr>
        <w:t>).</w:t>
      </w:r>
    </w:p>
    <w:p w:rsidR="004B63D4" w:rsidRPr="00755ADA" w:rsidRDefault="004B63D4" w:rsidP="00755ADA">
      <w:pPr>
        <w:pStyle w:val="a4"/>
        <w:numPr>
          <w:ilvl w:val="0"/>
          <w:numId w:val="3"/>
        </w:numPr>
        <w:tabs>
          <w:tab w:val="left" w:pos="851"/>
        </w:tabs>
        <w:spacing w:after="0" w:line="360" w:lineRule="auto"/>
        <w:ind w:left="0" w:firstLine="567"/>
        <w:jc w:val="both"/>
        <w:rPr>
          <w:rFonts w:ascii="Times New Roman" w:hAnsi="Times New Roman" w:cs="Times New Roman"/>
          <w:sz w:val="28"/>
          <w:szCs w:val="28"/>
          <w:lang w:val="uk-UA"/>
        </w:rPr>
      </w:pPr>
      <w:r w:rsidRPr="00755ADA">
        <w:rPr>
          <w:rFonts w:ascii="Times New Roman" w:hAnsi="Times New Roman" w:cs="Times New Roman"/>
          <w:sz w:val="28"/>
          <w:szCs w:val="28"/>
          <w:lang w:val="uk-UA"/>
        </w:rPr>
        <w:t xml:space="preserve">Встановлено, що діти, які займаються циклічними видами спорту, мають більш високу фізичну працездатність. Це підтверджено вивченням рівня максимального споживання кисню. Рівень максимального споживання кисню у представників циклічного виду спорту достовірно вищий, ніж у </w:t>
      </w:r>
      <w:r w:rsidR="00FC1F78" w:rsidRPr="00755ADA">
        <w:rPr>
          <w:rFonts w:ascii="Times New Roman" w:hAnsi="Times New Roman" w:cs="Times New Roman"/>
          <w:sz w:val="28"/>
          <w:szCs w:val="28"/>
          <w:lang w:val="uk-UA"/>
        </w:rPr>
        <w:t>гімнасток і тих</w:t>
      </w:r>
      <w:r w:rsidRPr="00755ADA">
        <w:rPr>
          <w:rFonts w:ascii="Times New Roman" w:hAnsi="Times New Roman" w:cs="Times New Roman"/>
          <w:sz w:val="28"/>
          <w:szCs w:val="28"/>
          <w:lang w:val="uk-UA"/>
        </w:rPr>
        <w:t xml:space="preserve">, які не займаються спортом (р&lt;0,001). У </w:t>
      </w:r>
      <w:r w:rsidR="00FC1F78" w:rsidRPr="00755ADA">
        <w:rPr>
          <w:rFonts w:ascii="Times New Roman" w:hAnsi="Times New Roman" w:cs="Times New Roman"/>
          <w:sz w:val="28"/>
          <w:szCs w:val="28"/>
          <w:lang w:val="uk-UA"/>
        </w:rPr>
        <w:t>плавців</w:t>
      </w:r>
      <w:r w:rsidRPr="00755ADA">
        <w:rPr>
          <w:rFonts w:ascii="Times New Roman" w:hAnsi="Times New Roman" w:cs="Times New Roman"/>
          <w:sz w:val="28"/>
          <w:szCs w:val="28"/>
          <w:lang w:val="uk-UA"/>
        </w:rPr>
        <w:t xml:space="preserve"> в середньому він становив 3,77±0,23 </w:t>
      </w:r>
      <w:r w:rsidR="00FC1F78" w:rsidRPr="00755ADA">
        <w:rPr>
          <w:rFonts w:ascii="Times New Roman" w:hAnsi="Times New Roman" w:cs="Times New Roman"/>
          <w:sz w:val="28"/>
          <w:szCs w:val="28"/>
          <w:lang w:val="uk-UA"/>
        </w:rPr>
        <w:t>л·хв</w:t>
      </w:r>
      <w:r w:rsidR="00FC1F78" w:rsidRPr="00755ADA">
        <w:rPr>
          <w:rFonts w:ascii="Times New Roman" w:hAnsi="Times New Roman" w:cs="Times New Roman"/>
          <w:sz w:val="28"/>
          <w:szCs w:val="28"/>
          <w:vertAlign w:val="superscript"/>
          <w:lang w:val="uk-UA"/>
        </w:rPr>
        <w:t>-1</w:t>
      </w:r>
      <w:r w:rsidRPr="00755ADA">
        <w:rPr>
          <w:rFonts w:ascii="Times New Roman" w:hAnsi="Times New Roman" w:cs="Times New Roman"/>
          <w:sz w:val="28"/>
          <w:szCs w:val="28"/>
          <w:lang w:val="uk-UA"/>
        </w:rPr>
        <w:t xml:space="preserve">, а у </w:t>
      </w:r>
      <w:r w:rsidR="00FC1F78" w:rsidRPr="00755ADA">
        <w:rPr>
          <w:rFonts w:ascii="Times New Roman" w:hAnsi="Times New Roman" w:cs="Times New Roman"/>
          <w:sz w:val="28"/>
          <w:szCs w:val="28"/>
          <w:lang w:val="uk-UA"/>
        </w:rPr>
        <w:t>гімнасток</w:t>
      </w:r>
      <w:r w:rsidRPr="00755ADA">
        <w:rPr>
          <w:rFonts w:ascii="Times New Roman" w:hAnsi="Times New Roman" w:cs="Times New Roman"/>
          <w:sz w:val="28"/>
          <w:szCs w:val="28"/>
          <w:lang w:val="uk-UA"/>
        </w:rPr>
        <w:t xml:space="preserve"> - 2,17±0,07 л</w:t>
      </w:r>
      <w:r w:rsidR="00FC1F78" w:rsidRPr="00755ADA">
        <w:rPr>
          <w:rFonts w:ascii="Times New Roman" w:hAnsi="Times New Roman" w:cs="Times New Roman"/>
          <w:sz w:val="28"/>
          <w:szCs w:val="28"/>
          <w:lang w:val="uk-UA"/>
        </w:rPr>
        <w:t>·</w:t>
      </w:r>
      <w:r w:rsidRPr="00755ADA">
        <w:rPr>
          <w:rFonts w:ascii="Times New Roman" w:hAnsi="Times New Roman" w:cs="Times New Roman"/>
          <w:sz w:val="28"/>
          <w:szCs w:val="28"/>
          <w:lang w:val="uk-UA"/>
        </w:rPr>
        <w:t>хв</w:t>
      </w:r>
      <w:r w:rsidR="00FC1F78" w:rsidRPr="00755ADA">
        <w:rPr>
          <w:rFonts w:ascii="Times New Roman" w:hAnsi="Times New Roman" w:cs="Times New Roman"/>
          <w:sz w:val="28"/>
          <w:szCs w:val="28"/>
          <w:vertAlign w:val="superscript"/>
          <w:lang w:val="uk-UA"/>
        </w:rPr>
        <w:t>-1</w:t>
      </w:r>
      <w:r w:rsidRPr="00755ADA">
        <w:rPr>
          <w:rFonts w:ascii="Times New Roman" w:hAnsi="Times New Roman" w:cs="Times New Roman"/>
          <w:sz w:val="28"/>
          <w:szCs w:val="28"/>
          <w:lang w:val="uk-UA"/>
        </w:rPr>
        <w:t>.</w:t>
      </w:r>
    </w:p>
    <w:p w:rsidR="004B63D4" w:rsidRPr="00755ADA" w:rsidRDefault="004B63D4" w:rsidP="00755ADA">
      <w:pPr>
        <w:pStyle w:val="a4"/>
        <w:numPr>
          <w:ilvl w:val="0"/>
          <w:numId w:val="3"/>
        </w:numPr>
        <w:tabs>
          <w:tab w:val="left" w:pos="851"/>
        </w:tabs>
        <w:spacing w:after="0" w:line="360" w:lineRule="auto"/>
        <w:ind w:left="0" w:firstLine="567"/>
        <w:jc w:val="both"/>
        <w:rPr>
          <w:rFonts w:ascii="Times New Roman" w:hAnsi="Times New Roman" w:cs="Times New Roman"/>
          <w:sz w:val="28"/>
          <w:szCs w:val="28"/>
          <w:lang w:val="uk-UA"/>
        </w:rPr>
      </w:pPr>
      <w:r w:rsidRPr="00755ADA">
        <w:rPr>
          <w:rFonts w:ascii="Times New Roman" w:hAnsi="Times New Roman" w:cs="Times New Roman"/>
          <w:sz w:val="28"/>
          <w:szCs w:val="28"/>
          <w:lang w:val="uk-UA"/>
        </w:rPr>
        <w:t xml:space="preserve">Виявлено, що </w:t>
      </w:r>
      <w:r w:rsidR="00755ADA" w:rsidRPr="00755ADA">
        <w:rPr>
          <w:rFonts w:ascii="Times New Roman" w:hAnsi="Times New Roman" w:cs="Times New Roman"/>
          <w:sz w:val="28"/>
          <w:szCs w:val="28"/>
          <w:lang w:val="uk-UA"/>
        </w:rPr>
        <w:t>у</w:t>
      </w:r>
      <w:r w:rsidRPr="00755ADA">
        <w:rPr>
          <w:rFonts w:ascii="Times New Roman" w:hAnsi="Times New Roman" w:cs="Times New Roman"/>
          <w:sz w:val="28"/>
          <w:szCs w:val="28"/>
          <w:lang w:val="uk-UA"/>
        </w:rPr>
        <w:t xml:space="preserve"> дітей із високим вмістом вільного карнитина рівень фізичної працездатності вищий, ніж </w:t>
      </w:r>
      <w:r w:rsidR="00755ADA" w:rsidRPr="00755ADA">
        <w:rPr>
          <w:rFonts w:ascii="Times New Roman" w:hAnsi="Times New Roman" w:cs="Times New Roman"/>
          <w:sz w:val="28"/>
          <w:szCs w:val="28"/>
          <w:lang w:val="uk-UA"/>
        </w:rPr>
        <w:t xml:space="preserve">у </w:t>
      </w:r>
      <w:r w:rsidRPr="00755ADA">
        <w:rPr>
          <w:rFonts w:ascii="Times New Roman" w:hAnsi="Times New Roman" w:cs="Times New Roman"/>
          <w:sz w:val="28"/>
          <w:szCs w:val="28"/>
          <w:lang w:val="uk-UA"/>
        </w:rPr>
        <w:t>дітей із його низьким змістом. Встановлено достовірну кореляцію між рівнем вільного карнітину та абсолютним показником максимального споживання кисню (r=0,60, p&lt;0,001). Внесок рівня вільного карнітину в дисперсію показника абсолютного максимального споживання кисню становить 20,9%.</w:t>
      </w:r>
    </w:p>
    <w:p w:rsidR="00CC22F5" w:rsidRPr="00755ADA" w:rsidRDefault="00CC22F5" w:rsidP="00755ADA">
      <w:pPr>
        <w:pStyle w:val="a4"/>
        <w:numPr>
          <w:ilvl w:val="0"/>
          <w:numId w:val="3"/>
        </w:numPr>
        <w:tabs>
          <w:tab w:val="left" w:pos="851"/>
        </w:tabs>
        <w:spacing w:after="0" w:line="360" w:lineRule="auto"/>
        <w:ind w:left="0" w:firstLine="567"/>
        <w:jc w:val="both"/>
        <w:rPr>
          <w:rFonts w:ascii="Times New Roman" w:hAnsi="Times New Roman" w:cs="Times New Roman"/>
          <w:sz w:val="28"/>
          <w:szCs w:val="28"/>
          <w:lang w:val="uk-UA"/>
        </w:rPr>
      </w:pPr>
      <w:r w:rsidRPr="00755ADA">
        <w:rPr>
          <w:rFonts w:ascii="Times New Roman" w:hAnsi="Times New Roman" w:cs="Times New Roman"/>
          <w:sz w:val="28"/>
          <w:szCs w:val="28"/>
          <w:lang w:val="uk-UA"/>
        </w:rPr>
        <w:t>Після тритижневого курсу прийому L-карнітину у дозуванні 1,5 г спортсменками з художньої гімнастики, зазначалося достовірне зниження частки осіб із гіперферментемією, , а також осіб з гіпертригліцеридемією.</w:t>
      </w:r>
      <w:r w:rsidR="00755ADA" w:rsidRPr="00755ADA">
        <w:rPr>
          <w:rFonts w:ascii="Times New Roman" w:hAnsi="Times New Roman" w:cs="Times New Roman"/>
          <w:sz w:val="28"/>
          <w:szCs w:val="28"/>
          <w:lang w:val="uk-UA"/>
        </w:rPr>
        <w:t xml:space="preserve"> </w:t>
      </w:r>
      <w:r w:rsidRPr="00755ADA">
        <w:rPr>
          <w:rFonts w:ascii="Times New Roman" w:hAnsi="Times New Roman" w:cs="Times New Roman"/>
          <w:sz w:val="28"/>
          <w:szCs w:val="28"/>
          <w:lang w:val="uk-UA"/>
        </w:rPr>
        <w:t>Після прийому препарату виявлено достовірне підвищення фізичної працездатності (МСК) та змагальної готовності спортсменок.</w:t>
      </w:r>
      <w:r w:rsidR="00755ADA" w:rsidRPr="00755ADA">
        <w:rPr>
          <w:rFonts w:ascii="Times New Roman" w:hAnsi="Times New Roman" w:cs="Times New Roman"/>
          <w:sz w:val="28"/>
          <w:szCs w:val="28"/>
          <w:lang w:val="uk-UA"/>
        </w:rPr>
        <w:t xml:space="preserve"> </w:t>
      </w:r>
    </w:p>
    <w:p w:rsidR="00FC7C5C" w:rsidRPr="000C2914" w:rsidRDefault="00FC7C5C" w:rsidP="004B63D4">
      <w:pPr>
        <w:spacing w:line="360" w:lineRule="auto"/>
        <w:ind w:firstLine="709"/>
        <w:jc w:val="both"/>
        <w:rPr>
          <w:sz w:val="28"/>
          <w:szCs w:val="28"/>
          <w:lang w:val="uk-UA"/>
        </w:rPr>
      </w:pPr>
    </w:p>
    <w:p w:rsidR="00FC7C5C" w:rsidRDefault="00FC7C5C"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Default="00970260" w:rsidP="00471B4D">
      <w:pPr>
        <w:spacing w:line="360" w:lineRule="auto"/>
        <w:ind w:firstLine="709"/>
        <w:jc w:val="both"/>
        <w:rPr>
          <w:sz w:val="28"/>
          <w:szCs w:val="28"/>
          <w:lang w:val="uk-UA"/>
        </w:rPr>
      </w:pPr>
    </w:p>
    <w:p w:rsidR="00970260" w:rsidRPr="000C2914" w:rsidRDefault="00970260" w:rsidP="00471B4D">
      <w:pPr>
        <w:spacing w:line="360" w:lineRule="auto"/>
        <w:ind w:firstLine="709"/>
        <w:jc w:val="both"/>
        <w:rPr>
          <w:sz w:val="28"/>
          <w:szCs w:val="28"/>
          <w:lang w:val="uk-UA"/>
        </w:rPr>
      </w:pPr>
    </w:p>
    <w:p w:rsidR="0025056B" w:rsidRPr="0025056B" w:rsidRDefault="0025056B" w:rsidP="0025056B">
      <w:pPr>
        <w:spacing w:line="360" w:lineRule="auto"/>
        <w:ind w:firstLine="709"/>
        <w:jc w:val="center"/>
        <w:rPr>
          <w:b/>
          <w:caps/>
          <w:sz w:val="28"/>
          <w:szCs w:val="28"/>
          <w:lang w:val="uk-UA"/>
        </w:rPr>
      </w:pPr>
      <w:r w:rsidRPr="0025056B">
        <w:rPr>
          <w:b/>
          <w:caps/>
          <w:sz w:val="28"/>
          <w:szCs w:val="28"/>
          <w:lang w:val="uk-UA"/>
        </w:rPr>
        <w:t>Практичні рекомендації</w:t>
      </w:r>
    </w:p>
    <w:p w:rsidR="0025056B" w:rsidRPr="0025056B" w:rsidRDefault="0025056B" w:rsidP="0025056B">
      <w:pPr>
        <w:spacing w:line="360" w:lineRule="auto"/>
        <w:ind w:firstLine="709"/>
        <w:jc w:val="both"/>
        <w:rPr>
          <w:sz w:val="28"/>
          <w:szCs w:val="28"/>
          <w:lang w:val="uk-UA"/>
        </w:rPr>
      </w:pPr>
    </w:p>
    <w:p w:rsidR="0025056B" w:rsidRPr="0025056B" w:rsidRDefault="0025056B" w:rsidP="0025056B">
      <w:pPr>
        <w:spacing w:line="360" w:lineRule="auto"/>
        <w:ind w:firstLine="709"/>
        <w:jc w:val="both"/>
        <w:rPr>
          <w:sz w:val="28"/>
          <w:szCs w:val="28"/>
          <w:lang w:val="uk-UA"/>
        </w:rPr>
      </w:pPr>
      <w:r w:rsidRPr="0025056B">
        <w:rPr>
          <w:sz w:val="28"/>
          <w:szCs w:val="28"/>
          <w:lang w:val="uk-UA"/>
        </w:rPr>
        <w:t>1. При дослідженні впливу інтенсивн</w:t>
      </w:r>
      <w:r w:rsidR="00755ADA">
        <w:rPr>
          <w:sz w:val="28"/>
          <w:szCs w:val="28"/>
          <w:lang w:val="uk-UA"/>
        </w:rPr>
        <w:t>их</w:t>
      </w:r>
      <w:r w:rsidRPr="0025056B">
        <w:rPr>
          <w:sz w:val="28"/>
          <w:szCs w:val="28"/>
          <w:lang w:val="uk-UA"/>
        </w:rPr>
        <w:t xml:space="preserve"> фізичн</w:t>
      </w:r>
      <w:r w:rsidR="00755ADA">
        <w:rPr>
          <w:sz w:val="28"/>
          <w:szCs w:val="28"/>
          <w:lang w:val="uk-UA"/>
        </w:rPr>
        <w:t>их</w:t>
      </w:r>
      <w:r w:rsidRPr="0025056B">
        <w:rPr>
          <w:sz w:val="28"/>
          <w:szCs w:val="28"/>
          <w:lang w:val="uk-UA"/>
        </w:rPr>
        <w:t xml:space="preserve"> навантажен</w:t>
      </w:r>
      <w:r w:rsidR="00755ADA">
        <w:rPr>
          <w:sz w:val="28"/>
          <w:szCs w:val="28"/>
          <w:lang w:val="uk-UA"/>
        </w:rPr>
        <w:t>ь</w:t>
      </w:r>
      <w:r w:rsidRPr="0025056B">
        <w:rPr>
          <w:sz w:val="28"/>
          <w:szCs w:val="28"/>
          <w:lang w:val="uk-UA"/>
        </w:rPr>
        <w:t xml:space="preserve"> на організм дитини рекомендується комплексний підхід, а саме вивчення стану обміну карнітину та М</w:t>
      </w:r>
      <w:r>
        <w:rPr>
          <w:sz w:val="28"/>
          <w:szCs w:val="28"/>
          <w:lang w:val="uk-UA"/>
        </w:rPr>
        <w:t>С</w:t>
      </w:r>
      <w:r w:rsidRPr="0025056B">
        <w:rPr>
          <w:sz w:val="28"/>
          <w:szCs w:val="28"/>
          <w:lang w:val="uk-UA"/>
        </w:rPr>
        <w:t>К. Отримані дані можуть бути використані для профілактики зниження фізичної працездатності та погіршення стану здоров'я у дітей, які займаються спортом.</w:t>
      </w:r>
    </w:p>
    <w:p w:rsidR="0025056B" w:rsidRPr="0025056B" w:rsidRDefault="0025056B" w:rsidP="0025056B">
      <w:pPr>
        <w:spacing w:line="360" w:lineRule="auto"/>
        <w:ind w:firstLine="709"/>
        <w:jc w:val="both"/>
        <w:rPr>
          <w:sz w:val="28"/>
          <w:szCs w:val="28"/>
          <w:lang w:val="uk-UA"/>
        </w:rPr>
      </w:pPr>
      <w:r w:rsidRPr="0025056B">
        <w:rPr>
          <w:sz w:val="28"/>
          <w:szCs w:val="28"/>
          <w:lang w:val="uk-UA"/>
        </w:rPr>
        <w:t xml:space="preserve">2. Для оцінки стану мітохондріального потенціалу юних спортсменів рекомендується вивчення показників карнітінового обміну, зокрема </w:t>
      </w:r>
      <w:r w:rsidR="00755ADA">
        <w:rPr>
          <w:sz w:val="28"/>
          <w:szCs w:val="28"/>
          <w:lang w:val="uk-UA"/>
        </w:rPr>
        <w:t>в</w:t>
      </w:r>
      <w:r w:rsidRPr="0025056B">
        <w:rPr>
          <w:sz w:val="28"/>
          <w:szCs w:val="28"/>
          <w:lang w:val="uk-UA"/>
        </w:rPr>
        <w:t xml:space="preserve">міст загального, вільного і </w:t>
      </w:r>
      <w:r w:rsidR="00755ADA">
        <w:rPr>
          <w:sz w:val="28"/>
          <w:szCs w:val="28"/>
          <w:lang w:val="uk-UA"/>
        </w:rPr>
        <w:t>з</w:t>
      </w:r>
      <w:r w:rsidRPr="0025056B">
        <w:rPr>
          <w:sz w:val="28"/>
          <w:szCs w:val="28"/>
          <w:lang w:val="uk-UA"/>
        </w:rPr>
        <w:t xml:space="preserve">в'язаного карнітину та їх співвідношення. Отримані дані дозволяють прогнозувати стан фізичної працездатності </w:t>
      </w:r>
      <w:r w:rsidR="00755ADA">
        <w:rPr>
          <w:sz w:val="28"/>
          <w:szCs w:val="28"/>
          <w:lang w:val="uk-UA"/>
        </w:rPr>
        <w:t>юних спортсменів</w:t>
      </w:r>
      <w:r w:rsidRPr="0025056B">
        <w:rPr>
          <w:sz w:val="28"/>
          <w:szCs w:val="28"/>
          <w:lang w:val="uk-UA"/>
        </w:rPr>
        <w:t>.</w:t>
      </w:r>
    </w:p>
    <w:p w:rsidR="00FC7C5C" w:rsidRPr="000C2914" w:rsidRDefault="0025056B" w:rsidP="0025056B">
      <w:pPr>
        <w:spacing w:line="360" w:lineRule="auto"/>
        <w:ind w:firstLine="709"/>
        <w:jc w:val="both"/>
        <w:rPr>
          <w:sz w:val="28"/>
          <w:szCs w:val="28"/>
          <w:lang w:val="uk-UA"/>
        </w:rPr>
      </w:pPr>
      <w:r w:rsidRPr="0025056B">
        <w:rPr>
          <w:sz w:val="28"/>
          <w:szCs w:val="28"/>
          <w:lang w:val="uk-UA"/>
        </w:rPr>
        <w:t>3. Для вивчення ступеня витривалості організму юного спортсмена та запобігання завищеним фізичним навантаженням рекомендується дослідження рівня М</w:t>
      </w:r>
      <w:r>
        <w:rPr>
          <w:sz w:val="28"/>
          <w:szCs w:val="28"/>
          <w:lang w:val="uk-UA"/>
        </w:rPr>
        <w:t>С</w:t>
      </w:r>
      <w:r w:rsidRPr="0025056B">
        <w:rPr>
          <w:sz w:val="28"/>
          <w:szCs w:val="28"/>
          <w:lang w:val="uk-UA"/>
        </w:rPr>
        <w:t>К, як показника фізичної працездатності.</w:t>
      </w:r>
    </w:p>
    <w:p w:rsidR="00970260" w:rsidRDefault="00970260" w:rsidP="00970260">
      <w:pPr>
        <w:spacing w:line="360" w:lineRule="auto"/>
        <w:ind w:firstLine="709"/>
        <w:jc w:val="center"/>
        <w:rPr>
          <w:b/>
          <w:sz w:val="28"/>
          <w:szCs w:val="28"/>
          <w:lang w:val="uk-UA"/>
        </w:rPr>
      </w:pPr>
    </w:p>
    <w:p w:rsidR="00970260" w:rsidRDefault="00970260" w:rsidP="00970260">
      <w:pPr>
        <w:spacing w:line="360" w:lineRule="auto"/>
        <w:ind w:firstLine="709"/>
        <w:jc w:val="center"/>
        <w:rPr>
          <w:b/>
          <w:sz w:val="28"/>
          <w:szCs w:val="28"/>
          <w:lang w:val="uk-UA"/>
        </w:rPr>
      </w:pPr>
    </w:p>
    <w:p w:rsidR="00970260" w:rsidRDefault="00970260" w:rsidP="00970260">
      <w:pPr>
        <w:spacing w:line="360" w:lineRule="auto"/>
        <w:ind w:firstLine="709"/>
        <w:jc w:val="center"/>
        <w:rPr>
          <w:b/>
          <w:sz w:val="28"/>
          <w:szCs w:val="28"/>
          <w:lang w:val="uk-UA"/>
        </w:rPr>
      </w:pPr>
    </w:p>
    <w:p w:rsidR="00970260" w:rsidRDefault="00970260" w:rsidP="00970260">
      <w:pPr>
        <w:spacing w:line="360" w:lineRule="auto"/>
        <w:ind w:firstLine="709"/>
        <w:jc w:val="center"/>
        <w:rPr>
          <w:b/>
          <w:sz w:val="28"/>
          <w:szCs w:val="28"/>
          <w:lang w:val="uk-UA"/>
        </w:rPr>
      </w:pPr>
    </w:p>
    <w:p w:rsidR="00970260" w:rsidRDefault="00970260" w:rsidP="00970260">
      <w:pPr>
        <w:spacing w:line="360" w:lineRule="auto"/>
        <w:ind w:firstLine="709"/>
        <w:jc w:val="center"/>
        <w:rPr>
          <w:b/>
          <w:sz w:val="28"/>
          <w:szCs w:val="28"/>
          <w:lang w:val="uk-UA"/>
        </w:rPr>
      </w:pPr>
    </w:p>
    <w:p w:rsidR="00970260" w:rsidRDefault="00970260" w:rsidP="00970260">
      <w:pPr>
        <w:spacing w:line="360" w:lineRule="auto"/>
        <w:ind w:firstLine="709"/>
        <w:jc w:val="center"/>
        <w:rPr>
          <w:b/>
          <w:sz w:val="28"/>
          <w:szCs w:val="28"/>
          <w:lang w:val="uk-UA"/>
        </w:rPr>
      </w:pPr>
    </w:p>
    <w:p w:rsidR="00970260" w:rsidRDefault="00970260" w:rsidP="00970260">
      <w:pPr>
        <w:spacing w:line="360" w:lineRule="auto"/>
        <w:ind w:firstLine="709"/>
        <w:jc w:val="center"/>
        <w:rPr>
          <w:b/>
          <w:sz w:val="28"/>
          <w:szCs w:val="28"/>
          <w:lang w:val="uk-UA"/>
        </w:rPr>
      </w:pPr>
    </w:p>
    <w:p w:rsidR="00970260" w:rsidRDefault="00970260" w:rsidP="00970260">
      <w:pPr>
        <w:spacing w:line="360" w:lineRule="auto"/>
        <w:ind w:firstLine="709"/>
        <w:jc w:val="center"/>
        <w:rPr>
          <w:b/>
          <w:sz w:val="28"/>
          <w:szCs w:val="28"/>
          <w:lang w:val="uk-UA"/>
        </w:rPr>
      </w:pPr>
    </w:p>
    <w:p w:rsidR="00970260" w:rsidRDefault="00970260" w:rsidP="00970260">
      <w:pPr>
        <w:spacing w:line="360" w:lineRule="auto"/>
        <w:ind w:firstLine="709"/>
        <w:jc w:val="center"/>
        <w:rPr>
          <w:b/>
          <w:sz w:val="28"/>
          <w:szCs w:val="28"/>
          <w:lang w:val="uk-UA"/>
        </w:rPr>
      </w:pPr>
    </w:p>
    <w:p w:rsidR="00970260" w:rsidRDefault="00970260" w:rsidP="00970260">
      <w:pPr>
        <w:spacing w:line="360" w:lineRule="auto"/>
        <w:ind w:firstLine="709"/>
        <w:jc w:val="center"/>
        <w:rPr>
          <w:b/>
          <w:sz w:val="28"/>
          <w:szCs w:val="28"/>
          <w:lang w:val="uk-UA"/>
        </w:rPr>
      </w:pPr>
    </w:p>
    <w:p w:rsidR="00970260" w:rsidRDefault="00970260" w:rsidP="00970260">
      <w:pPr>
        <w:spacing w:line="360" w:lineRule="auto"/>
        <w:ind w:firstLine="709"/>
        <w:jc w:val="center"/>
        <w:rPr>
          <w:b/>
          <w:sz w:val="28"/>
          <w:szCs w:val="28"/>
          <w:lang w:val="uk-UA"/>
        </w:rPr>
      </w:pPr>
    </w:p>
    <w:p w:rsidR="00970260" w:rsidRDefault="00970260" w:rsidP="00970260">
      <w:pPr>
        <w:spacing w:line="360" w:lineRule="auto"/>
        <w:ind w:firstLine="709"/>
        <w:jc w:val="center"/>
        <w:rPr>
          <w:b/>
          <w:sz w:val="28"/>
          <w:szCs w:val="28"/>
          <w:lang w:val="uk-UA"/>
        </w:rPr>
      </w:pPr>
    </w:p>
    <w:p w:rsidR="00970260" w:rsidRDefault="00970260" w:rsidP="00970260">
      <w:pPr>
        <w:spacing w:line="360" w:lineRule="auto"/>
        <w:ind w:firstLine="709"/>
        <w:jc w:val="center"/>
        <w:rPr>
          <w:b/>
          <w:sz w:val="28"/>
          <w:szCs w:val="28"/>
          <w:lang w:val="uk-UA"/>
        </w:rPr>
      </w:pPr>
    </w:p>
    <w:p w:rsidR="00970260" w:rsidRDefault="00970260" w:rsidP="00970260">
      <w:pPr>
        <w:spacing w:line="360" w:lineRule="auto"/>
        <w:ind w:firstLine="709"/>
        <w:jc w:val="center"/>
        <w:rPr>
          <w:b/>
          <w:sz w:val="28"/>
          <w:szCs w:val="28"/>
          <w:lang w:val="uk-UA"/>
        </w:rPr>
      </w:pPr>
    </w:p>
    <w:p w:rsidR="00970260" w:rsidRDefault="00970260" w:rsidP="00970260">
      <w:pPr>
        <w:spacing w:line="360" w:lineRule="auto"/>
        <w:ind w:firstLine="709"/>
        <w:jc w:val="center"/>
        <w:rPr>
          <w:b/>
          <w:sz w:val="28"/>
          <w:szCs w:val="28"/>
          <w:lang w:val="uk-UA"/>
        </w:rPr>
      </w:pPr>
    </w:p>
    <w:p w:rsidR="00E05A26" w:rsidRPr="00970260" w:rsidRDefault="00970260" w:rsidP="00970260">
      <w:pPr>
        <w:spacing w:line="360" w:lineRule="auto"/>
        <w:ind w:firstLine="709"/>
        <w:jc w:val="center"/>
        <w:rPr>
          <w:b/>
          <w:sz w:val="28"/>
          <w:szCs w:val="28"/>
          <w:lang w:val="uk-UA"/>
        </w:rPr>
      </w:pPr>
      <w:r w:rsidRPr="00970260">
        <w:rPr>
          <w:b/>
          <w:sz w:val="28"/>
          <w:szCs w:val="28"/>
          <w:lang w:val="uk-UA"/>
        </w:rPr>
        <w:t>СПИСОК ВИКОРИСТАНИХ ЛІТЕРАТУРНИХ ДЖЕРЕЛ</w:t>
      </w:r>
    </w:p>
    <w:p w:rsidR="002068B0" w:rsidRDefault="002068B0" w:rsidP="00471B4D">
      <w:pPr>
        <w:spacing w:line="360" w:lineRule="auto"/>
        <w:ind w:firstLine="709"/>
        <w:jc w:val="both"/>
        <w:rPr>
          <w:sz w:val="28"/>
          <w:szCs w:val="28"/>
          <w:lang w:val="uk-UA"/>
        </w:rPr>
      </w:pP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Parandak K, Arazi H, Khoshkhahesh F, Nakhostin- Roohi B. The effect of two-week L-carnitine supplementation on exercise-induced oxidative stress and muscle damage. </w:t>
      </w:r>
      <w:r w:rsidRPr="00970260">
        <w:rPr>
          <w:rFonts w:ascii="Times New Roman" w:hAnsi="Times New Roman" w:cs="Times New Roman"/>
          <w:sz w:val="28"/>
          <w:szCs w:val="28"/>
        </w:rPr>
        <w:t xml:space="preserve">Asian J Sports Med. 2014;5(2):123. </w:t>
      </w:r>
    </w:p>
    <w:p w:rsidR="00866864" w:rsidRPr="00970260" w:rsidRDefault="00866864" w:rsidP="00970260">
      <w:pPr>
        <w:pStyle w:val="a4"/>
        <w:numPr>
          <w:ilvl w:val="0"/>
          <w:numId w:val="6"/>
        </w:numPr>
        <w:shd w:val="clear" w:color="auto" w:fill="FFFFFF"/>
        <w:spacing w:after="0" w:line="360" w:lineRule="auto"/>
        <w:ind w:left="426" w:hanging="426"/>
        <w:jc w:val="both"/>
        <w:rPr>
          <w:rFonts w:ascii="Times New Roman" w:hAnsi="Times New Roman" w:cs="Times New Roman"/>
          <w:sz w:val="28"/>
          <w:szCs w:val="28"/>
          <w:lang w:val="uk-UA" w:eastAsia="uk-UA"/>
        </w:rPr>
      </w:pPr>
      <w:r w:rsidRPr="00970260">
        <w:rPr>
          <w:rFonts w:ascii="Times New Roman" w:hAnsi="Times New Roman" w:cs="Times New Roman"/>
          <w:sz w:val="28"/>
          <w:szCs w:val="28"/>
          <w:lang w:val="uk-UA" w:eastAsia="uk-UA"/>
        </w:rPr>
        <w:t>Chun, Y.; Lee, K.; Kang, S.; Lee, N.; Kim, J. Influence of L-Carnitine intake for maximal exercise performance and fatigue recovery exercise athletes: Based on elite soccer plaers. </w:t>
      </w:r>
      <w:r w:rsidRPr="00970260">
        <w:rPr>
          <w:rFonts w:ascii="Times New Roman" w:hAnsi="Times New Roman" w:cs="Times New Roman"/>
          <w:i/>
          <w:iCs/>
          <w:sz w:val="28"/>
          <w:szCs w:val="28"/>
          <w:lang w:val="uk-UA" w:eastAsia="uk-UA"/>
        </w:rPr>
        <w:t>Phys. Act. Nutr.</w:t>
      </w:r>
      <w:r w:rsidRPr="00970260">
        <w:rPr>
          <w:rFonts w:ascii="Times New Roman" w:hAnsi="Times New Roman" w:cs="Times New Roman"/>
          <w:sz w:val="28"/>
          <w:szCs w:val="28"/>
          <w:lang w:val="uk-UA" w:eastAsia="uk-UA"/>
        </w:rPr>
        <w:t> </w:t>
      </w:r>
      <w:r w:rsidRPr="00970260">
        <w:rPr>
          <w:rFonts w:ascii="Times New Roman" w:hAnsi="Times New Roman" w:cs="Times New Roman"/>
          <w:bCs/>
          <w:sz w:val="28"/>
          <w:szCs w:val="28"/>
          <w:lang w:val="uk-UA" w:eastAsia="uk-UA"/>
        </w:rPr>
        <w:t>2011</w:t>
      </w:r>
      <w:r w:rsidRPr="00970260">
        <w:rPr>
          <w:rFonts w:ascii="Times New Roman" w:hAnsi="Times New Roman" w:cs="Times New Roman"/>
          <w:sz w:val="28"/>
          <w:szCs w:val="28"/>
          <w:lang w:val="uk-UA" w:eastAsia="uk-UA"/>
        </w:rPr>
        <w:t>, </w:t>
      </w:r>
      <w:r w:rsidRPr="00970260">
        <w:rPr>
          <w:rFonts w:ascii="Times New Roman" w:hAnsi="Times New Roman" w:cs="Times New Roman"/>
          <w:i/>
          <w:iCs/>
          <w:sz w:val="28"/>
          <w:szCs w:val="28"/>
          <w:lang w:val="uk-UA" w:eastAsia="uk-UA"/>
        </w:rPr>
        <w:t>6</w:t>
      </w:r>
      <w:r w:rsidRPr="00970260">
        <w:rPr>
          <w:rFonts w:ascii="Times New Roman" w:hAnsi="Times New Roman" w:cs="Times New Roman"/>
          <w:sz w:val="28"/>
          <w:szCs w:val="28"/>
          <w:lang w:val="uk-UA" w:eastAsia="uk-UA"/>
        </w:rPr>
        <w:t>, 28–34.</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Helms ER, Aragon AA, Fitschen PJ. Evidence-based recommendations for natural bodybuilding contest preparation: nutrition and supplementation. </w:t>
      </w:r>
      <w:r w:rsidRPr="00970260">
        <w:rPr>
          <w:rFonts w:ascii="Times New Roman" w:hAnsi="Times New Roman" w:cs="Times New Roman"/>
          <w:sz w:val="28"/>
          <w:szCs w:val="28"/>
        </w:rPr>
        <w:t xml:space="preserve">J Int Soc Sports Nutr. 2014;11(1):1-20.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970260">
        <w:rPr>
          <w:rFonts w:ascii="Times New Roman" w:hAnsi="Times New Roman" w:cs="Times New Roman"/>
          <w:sz w:val="28"/>
          <w:szCs w:val="28"/>
        </w:rPr>
        <w:t xml:space="preserve">Сейфулла Р.Д. Лекарства и БАДы в спорте: практическое руководство для спортивных врачей, тренеров и спортсменов. Москва, 2003. 320 </w:t>
      </w:r>
      <w:proofErr w:type="gramStart"/>
      <w:r w:rsidRPr="00970260">
        <w:rPr>
          <w:rFonts w:ascii="Times New Roman" w:hAnsi="Times New Roman" w:cs="Times New Roman"/>
          <w:sz w:val="28"/>
          <w:szCs w:val="28"/>
        </w:rPr>
        <w:t>с</w:t>
      </w:r>
      <w:proofErr w:type="gramEnd"/>
      <w:r w:rsidRPr="00970260">
        <w:rPr>
          <w:rFonts w:ascii="Times New Roman" w:hAnsi="Times New Roman" w:cs="Times New Roman"/>
          <w:sz w:val="28"/>
          <w:szCs w:val="28"/>
        </w:rPr>
        <w:t xml:space="preserve">. </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Fortier MS, Sweet SN, Tulloch H, et al. Self- determination and exercise stages of change: results from the Diabetes Aerobic and Resistance Exercise trial. J Health Psychol. </w:t>
      </w:r>
      <w:r w:rsidRPr="00970260">
        <w:rPr>
          <w:rFonts w:ascii="Times New Roman" w:hAnsi="Times New Roman" w:cs="Times New Roman"/>
          <w:sz w:val="28"/>
          <w:szCs w:val="28"/>
        </w:rPr>
        <w:t>2012</w:t>
      </w:r>
      <w:proofErr w:type="gramStart"/>
      <w:r w:rsidRPr="00970260">
        <w:rPr>
          <w:rFonts w:ascii="Times New Roman" w:hAnsi="Times New Roman" w:cs="Times New Roman"/>
          <w:sz w:val="28"/>
          <w:szCs w:val="28"/>
        </w:rPr>
        <w:t>;17</w:t>
      </w:r>
      <w:proofErr w:type="gramEnd"/>
      <w:r w:rsidRPr="00970260">
        <w:rPr>
          <w:rFonts w:ascii="Times New Roman" w:hAnsi="Times New Roman" w:cs="Times New Roman"/>
          <w:sz w:val="28"/>
          <w:szCs w:val="28"/>
        </w:rPr>
        <w:t xml:space="preserve">(1):87-99. doi:10.1177/1359105311408948 </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lastRenderedPageBreak/>
        <w:t>Wall BT, Stephens FB, Constantin</w:t>
      </w:r>
      <w:r w:rsidRPr="00400F28">
        <w:rPr>
          <w:rFonts w:ascii="Cambria Math" w:hAnsi="Cambria Math" w:cs="Cambria Math"/>
          <w:sz w:val="28"/>
          <w:szCs w:val="28"/>
          <w:lang w:val="en-US"/>
        </w:rPr>
        <w:t>‐</w:t>
      </w:r>
      <w:r w:rsidRPr="00400F28">
        <w:rPr>
          <w:rFonts w:ascii="Times New Roman" w:hAnsi="Times New Roman" w:cs="Times New Roman"/>
          <w:sz w:val="28"/>
          <w:szCs w:val="28"/>
          <w:lang w:val="en-US"/>
        </w:rPr>
        <w:t>Teodosiu D, Marimuthu K, Macdonald IA, Greenhaff PL. Chronic oral ingestion of l</w:t>
      </w:r>
      <w:r w:rsidRPr="00400F28">
        <w:rPr>
          <w:rFonts w:ascii="Cambria Math" w:hAnsi="Cambria Math" w:cs="Cambria Math"/>
          <w:sz w:val="28"/>
          <w:szCs w:val="28"/>
          <w:lang w:val="en-US"/>
        </w:rPr>
        <w:t>‐</w:t>
      </w:r>
      <w:r w:rsidRPr="00400F28">
        <w:rPr>
          <w:rFonts w:ascii="Times New Roman" w:hAnsi="Times New Roman" w:cs="Times New Roman"/>
          <w:sz w:val="28"/>
          <w:szCs w:val="28"/>
          <w:lang w:val="en-US"/>
        </w:rPr>
        <w:t xml:space="preserve">carnitine and carbohydrate increases muscle carnitine content and alters muscle fuel metabolism during exercise in humans. J Physiol. </w:t>
      </w:r>
      <w:r w:rsidRPr="00970260">
        <w:rPr>
          <w:rFonts w:ascii="Times New Roman" w:hAnsi="Times New Roman" w:cs="Times New Roman"/>
          <w:sz w:val="28"/>
          <w:szCs w:val="28"/>
        </w:rPr>
        <w:t>2011</w:t>
      </w:r>
      <w:proofErr w:type="gramStart"/>
      <w:r w:rsidRPr="00970260">
        <w:rPr>
          <w:rFonts w:ascii="Times New Roman" w:hAnsi="Times New Roman" w:cs="Times New Roman"/>
          <w:sz w:val="28"/>
          <w:szCs w:val="28"/>
        </w:rPr>
        <w:t>;589</w:t>
      </w:r>
      <w:proofErr w:type="gramEnd"/>
      <w:r w:rsidRPr="00970260">
        <w:rPr>
          <w:rFonts w:ascii="Times New Roman" w:hAnsi="Times New Roman" w:cs="Times New Roman"/>
          <w:sz w:val="28"/>
          <w:szCs w:val="28"/>
        </w:rPr>
        <w:t xml:space="preserve">(4):963-973. </w:t>
      </w:r>
    </w:p>
    <w:p w:rsidR="002068B0" w:rsidRPr="00400F28" w:rsidRDefault="002068B0" w:rsidP="00970260">
      <w:pPr>
        <w:pStyle w:val="a4"/>
        <w:numPr>
          <w:ilvl w:val="0"/>
          <w:numId w:val="6"/>
        </w:numPr>
        <w:spacing w:after="0" w:line="360" w:lineRule="auto"/>
        <w:ind w:left="426" w:hanging="426"/>
        <w:jc w:val="both"/>
        <w:rPr>
          <w:rFonts w:ascii="Times New Roman" w:hAnsi="Times New Roman" w:cs="Times New Roman"/>
          <w:sz w:val="28"/>
          <w:szCs w:val="28"/>
          <w:lang w:val="en-US"/>
        </w:rPr>
      </w:pPr>
      <w:r w:rsidRPr="00400F28">
        <w:rPr>
          <w:rFonts w:ascii="Times New Roman" w:hAnsi="Times New Roman" w:cs="Times New Roman"/>
          <w:sz w:val="28"/>
          <w:szCs w:val="28"/>
          <w:lang w:val="en-US"/>
        </w:rPr>
        <w:t>Swoap RA, Norvell N, Graves JE, Pollock ML. High versus moderate intensity aerobic exercise in older adults: psychological and physiological effects. J Aging Phys Act. 1994</w:t>
      </w:r>
      <w:proofErr w:type="gramStart"/>
      <w:r w:rsidRPr="00400F28">
        <w:rPr>
          <w:rFonts w:ascii="Times New Roman" w:hAnsi="Times New Roman" w:cs="Times New Roman"/>
          <w:sz w:val="28"/>
          <w:szCs w:val="28"/>
          <w:lang w:val="en-US"/>
        </w:rPr>
        <w:t>;2</w:t>
      </w:r>
      <w:proofErr w:type="gramEnd"/>
      <w:r w:rsidRPr="00400F28">
        <w:rPr>
          <w:rFonts w:ascii="Times New Roman" w:hAnsi="Times New Roman" w:cs="Times New Roman"/>
          <w:sz w:val="28"/>
          <w:szCs w:val="28"/>
          <w:lang w:val="en-US"/>
        </w:rPr>
        <w:t xml:space="preserve">(4):293-303. </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Khattab A, Maha Fekry M, Shokeir S. Basics of Exercises and Rhythmic Exercises. </w:t>
      </w:r>
      <w:r w:rsidRPr="00970260">
        <w:rPr>
          <w:rFonts w:ascii="Times New Roman" w:hAnsi="Times New Roman" w:cs="Times New Roman"/>
          <w:sz w:val="28"/>
          <w:szCs w:val="28"/>
        </w:rPr>
        <w:t xml:space="preserve">Markazul-Ketab Publ Cairo. Published online 2006.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970260">
        <w:rPr>
          <w:rFonts w:ascii="Times New Roman" w:hAnsi="Times New Roman" w:cs="Times New Roman"/>
          <w:sz w:val="28"/>
          <w:szCs w:val="28"/>
        </w:rPr>
        <w:t xml:space="preserve">Сарубин Э. Популярные пищевые добавки. Справочник по распространенным пищевым добавкам. Киев, 2005. С. 30-36. </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Shalaby MN, Liu JY, Kassem MM, Saad M. Circulating Hematopoietic Stem Cell and Some Physiological Parameters in Different Training Programs. </w:t>
      </w:r>
      <w:r w:rsidRPr="00970260">
        <w:rPr>
          <w:rFonts w:ascii="Times New Roman" w:hAnsi="Times New Roman" w:cs="Times New Roman"/>
          <w:sz w:val="28"/>
          <w:szCs w:val="28"/>
        </w:rPr>
        <w:t xml:space="preserve">Life Sci J. 2012;9(1):965-971. </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Shalaby MN, Sakoury MM, Kholif MA, Alsayed NI. The role of Amino Acids in improving immunity and growth factors of Volleyball players. </w:t>
      </w:r>
      <w:r w:rsidRPr="00970260">
        <w:rPr>
          <w:rFonts w:ascii="Times New Roman" w:hAnsi="Times New Roman" w:cs="Times New Roman"/>
          <w:sz w:val="28"/>
          <w:szCs w:val="28"/>
        </w:rPr>
        <w:t xml:space="preserve">J Adv Pharm Educ Res Oct-Dec. 2020;10(4):141. </w:t>
      </w:r>
    </w:p>
    <w:p w:rsidR="006312BB" w:rsidRPr="00970260" w:rsidRDefault="006312BB" w:rsidP="00970260">
      <w:pPr>
        <w:pStyle w:val="a4"/>
        <w:widowControl w:val="0"/>
        <w:numPr>
          <w:ilvl w:val="0"/>
          <w:numId w:val="6"/>
        </w:numPr>
        <w:tabs>
          <w:tab w:val="left" w:pos="1211"/>
        </w:tabs>
        <w:autoSpaceDE w:val="0"/>
        <w:autoSpaceDN w:val="0"/>
        <w:spacing w:after="0" w:line="360" w:lineRule="auto"/>
        <w:ind w:left="426" w:hanging="426"/>
        <w:jc w:val="both"/>
        <w:rPr>
          <w:rFonts w:ascii="Times New Roman" w:hAnsi="Times New Roman" w:cs="Times New Roman"/>
          <w:sz w:val="28"/>
          <w:szCs w:val="28"/>
        </w:rPr>
      </w:pPr>
      <w:r w:rsidRPr="00970260">
        <w:rPr>
          <w:rFonts w:ascii="Times New Roman" w:hAnsi="Times New Roman" w:cs="Times New Roman"/>
          <w:sz w:val="28"/>
          <w:szCs w:val="28"/>
        </w:rPr>
        <w:t>Бокова Т. А. L-карнитин в комплексной терапии метаболического синдрома у детей</w:t>
      </w:r>
      <w:r w:rsidRPr="00970260">
        <w:rPr>
          <w:rFonts w:ascii="Times New Roman" w:hAnsi="Times New Roman" w:cs="Times New Roman"/>
          <w:sz w:val="28"/>
          <w:szCs w:val="28"/>
          <w:lang w:val="uk-UA"/>
        </w:rPr>
        <w:t>.</w:t>
      </w:r>
      <w:r w:rsidRPr="00970260">
        <w:rPr>
          <w:rFonts w:ascii="Times New Roman" w:hAnsi="Times New Roman" w:cs="Times New Roman"/>
          <w:sz w:val="28"/>
          <w:szCs w:val="28"/>
        </w:rPr>
        <w:t xml:space="preserve"> Вопросы практической педиатрии. 2010.</w:t>
      </w:r>
      <w:r w:rsidRPr="00970260">
        <w:rPr>
          <w:rFonts w:ascii="Times New Roman" w:hAnsi="Times New Roman" w:cs="Times New Roman"/>
          <w:sz w:val="28"/>
          <w:szCs w:val="28"/>
          <w:lang w:val="uk-UA"/>
        </w:rPr>
        <w:t xml:space="preserve">, </w:t>
      </w:r>
      <w:r w:rsidRPr="00970260">
        <w:rPr>
          <w:rFonts w:ascii="Times New Roman" w:hAnsi="Times New Roman" w:cs="Times New Roman"/>
          <w:sz w:val="28"/>
          <w:szCs w:val="28"/>
        </w:rPr>
        <w:t xml:space="preserve"> Т. 5.</w:t>
      </w:r>
      <w:r w:rsidRPr="00970260">
        <w:rPr>
          <w:rFonts w:ascii="Times New Roman" w:hAnsi="Times New Roman" w:cs="Times New Roman"/>
          <w:sz w:val="28"/>
          <w:szCs w:val="28"/>
          <w:lang w:val="uk-UA"/>
        </w:rPr>
        <w:t>,</w:t>
      </w:r>
      <w:r w:rsidRPr="00970260">
        <w:rPr>
          <w:rFonts w:ascii="Times New Roman" w:hAnsi="Times New Roman" w:cs="Times New Roman"/>
          <w:sz w:val="28"/>
          <w:szCs w:val="28"/>
        </w:rPr>
        <w:t xml:space="preserve"> № 4.</w:t>
      </w:r>
      <w:r w:rsidRPr="00970260">
        <w:rPr>
          <w:rFonts w:ascii="Times New Roman" w:hAnsi="Times New Roman" w:cs="Times New Roman"/>
          <w:sz w:val="28"/>
          <w:szCs w:val="28"/>
          <w:lang w:val="uk-UA"/>
        </w:rPr>
        <w:t>,</w:t>
      </w:r>
      <w:r w:rsidRPr="00970260">
        <w:rPr>
          <w:rFonts w:ascii="Times New Roman" w:hAnsi="Times New Roman" w:cs="Times New Roman"/>
          <w:sz w:val="28"/>
          <w:szCs w:val="28"/>
        </w:rPr>
        <w:t xml:space="preserve">  С. 96-98.</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Shalaby MN, Sakoury MMA, Alghamdi AM, Alzayani AK, Reem A-D. The effects of Exercise Program and Dietary Supplement on the Efficiency of the Dynamic System in Old Females. </w:t>
      </w:r>
      <w:r w:rsidRPr="00970260">
        <w:rPr>
          <w:rFonts w:ascii="Times New Roman" w:hAnsi="Times New Roman" w:cs="Times New Roman"/>
          <w:sz w:val="28"/>
          <w:szCs w:val="28"/>
        </w:rPr>
        <w:t xml:space="preserve">PalArch’s J Archaeol Egypt/Egyptology. 2020;17(4):739-756. </w:t>
      </w:r>
    </w:p>
    <w:p w:rsidR="002068B0" w:rsidRPr="00400F28" w:rsidRDefault="002068B0" w:rsidP="00970260">
      <w:pPr>
        <w:pStyle w:val="a4"/>
        <w:numPr>
          <w:ilvl w:val="0"/>
          <w:numId w:val="6"/>
        </w:numPr>
        <w:spacing w:after="0" w:line="360" w:lineRule="auto"/>
        <w:ind w:left="426" w:hanging="426"/>
        <w:jc w:val="both"/>
        <w:rPr>
          <w:rFonts w:ascii="Times New Roman" w:hAnsi="Times New Roman" w:cs="Times New Roman"/>
          <w:sz w:val="28"/>
          <w:szCs w:val="28"/>
          <w:lang w:val="en-US"/>
        </w:rPr>
      </w:pPr>
      <w:r w:rsidRPr="00400F28">
        <w:rPr>
          <w:rFonts w:ascii="Times New Roman" w:hAnsi="Times New Roman" w:cs="Times New Roman"/>
          <w:sz w:val="28"/>
          <w:szCs w:val="28"/>
          <w:lang w:val="en-US"/>
        </w:rPr>
        <w:t>Novakova K, Kummer O, Bouitbir J, et al. Effect of L- carnitine supplementation on the body carnitine pool, skeletal muscle energy metabolism and physical performance in male vegetarians. Eur J Nutr. 2016</w:t>
      </w:r>
      <w:proofErr w:type="gramStart"/>
      <w:r w:rsidRPr="00400F28">
        <w:rPr>
          <w:rFonts w:ascii="Times New Roman" w:hAnsi="Times New Roman" w:cs="Times New Roman"/>
          <w:sz w:val="28"/>
          <w:szCs w:val="28"/>
          <w:lang w:val="en-US"/>
        </w:rPr>
        <w:t>;55</w:t>
      </w:r>
      <w:proofErr w:type="gramEnd"/>
      <w:r w:rsidRPr="00400F28">
        <w:rPr>
          <w:rFonts w:ascii="Times New Roman" w:hAnsi="Times New Roman" w:cs="Times New Roman"/>
          <w:sz w:val="28"/>
          <w:szCs w:val="28"/>
          <w:lang w:val="en-US"/>
        </w:rPr>
        <w:t>(1):207-217. doi:10.1007/s00394-015-0838- 9</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lastRenderedPageBreak/>
        <w:t xml:space="preserve">NaderShalaby M, Liu JY, Heshmat H, Shalaby NM, Salah M. The Effect of Aerobic and Anaerobic ExerciseBouts on CD34+ Stem Cells and Some Physiological Parameters. </w:t>
      </w:r>
      <w:r w:rsidRPr="00970260">
        <w:rPr>
          <w:rFonts w:ascii="Times New Roman" w:hAnsi="Times New Roman" w:cs="Times New Roman"/>
          <w:sz w:val="28"/>
          <w:szCs w:val="28"/>
        </w:rPr>
        <w:t xml:space="preserve">Life Sci J. 2012;9(2):1037-1043. </w:t>
      </w:r>
    </w:p>
    <w:p w:rsidR="002068B0" w:rsidRPr="00400F28" w:rsidRDefault="002068B0" w:rsidP="00970260">
      <w:pPr>
        <w:pStyle w:val="a4"/>
        <w:numPr>
          <w:ilvl w:val="0"/>
          <w:numId w:val="6"/>
        </w:numPr>
        <w:spacing w:after="0" w:line="360" w:lineRule="auto"/>
        <w:ind w:left="426" w:hanging="426"/>
        <w:jc w:val="both"/>
        <w:rPr>
          <w:rFonts w:ascii="Times New Roman" w:hAnsi="Times New Roman" w:cs="Times New Roman"/>
          <w:sz w:val="28"/>
          <w:szCs w:val="28"/>
          <w:lang w:val="en-US"/>
        </w:rPr>
      </w:pPr>
      <w:r w:rsidRPr="00400F28">
        <w:rPr>
          <w:rFonts w:ascii="Times New Roman" w:hAnsi="Times New Roman" w:cs="Times New Roman"/>
          <w:sz w:val="28"/>
          <w:szCs w:val="28"/>
          <w:lang w:val="en-US"/>
        </w:rPr>
        <w:t xml:space="preserve">Heshmat H, El-Din MS. </w:t>
      </w:r>
      <w:r w:rsidRPr="00970260">
        <w:rPr>
          <w:rFonts w:ascii="Times New Roman" w:hAnsi="Times New Roman" w:cs="Times New Roman"/>
          <w:sz w:val="28"/>
          <w:szCs w:val="28"/>
        </w:rPr>
        <w:t xml:space="preserve">Biology of sport andhealth. </w:t>
      </w:r>
      <w:r w:rsidRPr="00400F28">
        <w:rPr>
          <w:rFonts w:ascii="Times New Roman" w:hAnsi="Times New Roman" w:cs="Times New Roman"/>
          <w:sz w:val="28"/>
          <w:szCs w:val="28"/>
          <w:lang w:val="en-US"/>
        </w:rPr>
        <w:t xml:space="preserve">BCent Publ Cairo. Published online 2009. </w:t>
      </w:r>
    </w:p>
    <w:p w:rsidR="00A054A9" w:rsidRPr="00970260" w:rsidRDefault="00A054A9" w:rsidP="00970260">
      <w:pPr>
        <w:pStyle w:val="a4"/>
        <w:widowControl w:val="0"/>
        <w:numPr>
          <w:ilvl w:val="0"/>
          <w:numId w:val="6"/>
        </w:numPr>
        <w:tabs>
          <w:tab w:val="left" w:pos="1211"/>
        </w:tabs>
        <w:autoSpaceDE w:val="0"/>
        <w:autoSpaceDN w:val="0"/>
        <w:spacing w:after="0" w:line="360" w:lineRule="auto"/>
        <w:ind w:left="426" w:hanging="426"/>
        <w:jc w:val="both"/>
        <w:rPr>
          <w:rFonts w:ascii="Times New Roman" w:hAnsi="Times New Roman" w:cs="Times New Roman"/>
          <w:sz w:val="28"/>
          <w:szCs w:val="28"/>
        </w:rPr>
      </w:pPr>
      <w:r w:rsidRPr="00970260">
        <w:rPr>
          <w:rFonts w:ascii="Times New Roman" w:hAnsi="Times New Roman" w:cs="Times New Roman"/>
          <w:sz w:val="28"/>
          <w:szCs w:val="28"/>
        </w:rPr>
        <w:t>Ацетил-</w:t>
      </w:r>
      <w:proofErr w:type="gramStart"/>
      <w:r w:rsidRPr="00970260">
        <w:rPr>
          <w:rFonts w:ascii="Times New Roman" w:hAnsi="Times New Roman" w:cs="Times New Roman"/>
          <w:sz w:val="28"/>
          <w:szCs w:val="28"/>
        </w:rPr>
        <w:t>L</w:t>
      </w:r>
      <w:proofErr w:type="gramEnd"/>
      <w:r w:rsidRPr="00970260">
        <w:rPr>
          <w:rFonts w:ascii="Times New Roman" w:hAnsi="Times New Roman" w:cs="Times New Roman"/>
          <w:sz w:val="28"/>
          <w:szCs w:val="28"/>
        </w:rPr>
        <w:t xml:space="preserve">-карнитин: биологические свойства и клиническое применение </w:t>
      </w:r>
      <w:r w:rsidR="00D01CE9" w:rsidRPr="00970260">
        <w:rPr>
          <w:rFonts w:ascii="Times New Roman" w:hAnsi="Times New Roman" w:cs="Times New Roman"/>
          <w:sz w:val="28"/>
          <w:szCs w:val="28"/>
          <w:lang w:val="uk-UA"/>
        </w:rPr>
        <w:t>(</w:t>
      </w:r>
      <w:r w:rsidRPr="00970260">
        <w:rPr>
          <w:rFonts w:ascii="Times New Roman" w:hAnsi="Times New Roman" w:cs="Times New Roman"/>
          <w:sz w:val="28"/>
          <w:szCs w:val="28"/>
        </w:rPr>
        <w:t>обзор)</w:t>
      </w:r>
      <w:r w:rsidR="00D01CE9" w:rsidRPr="00970260">
        <w:rPr>
          <w:rFonts w:ascii="Times New Roman" w:hAnsi="Times New Roman" w:cs="Times New Roman"/>
          <w:sz w:val="28"/>
          <w:szCs w:val="28"/>
          <w:lang w:val="uk-UA"/>
        </w:rPr>
        <w:t xml:space="preserve">. </w:t>
      </w:r>
      <w:r w:rsidRPr="00970260">
        <w:rPr>
          <w:rFonts w:ascii="Times New Roman" w:hAnsi="Times New Roman" w:cs="Times New Roman"/>
          <w:sz w:val="28"/>
          <w:szCs w:val="28"/>
        </w:rPr>
        <w:t xml:space="preserve">Е. В. Ефимова [и др.] </w:t>
      </w:r>
      <w:r w:rsidR="00D01CE9" w:rsidRPr="00970260">
        <w:rPr>
          <w:rFonts w:ascii="Times New Roman" w:hAnsi="Times New Roman" w:cs="Times New Roman"/>
          <w:sz w:val="28"/>
          <w:szCs w:val="28"/>
        </w:rPr>
        <w:t>Химико-фармацевтический журнал</w:t>
      </w:r>
      <w:proofErr w:type="gramStart"/>
      <w:r w:rsidR="00D01CE9" w:rsidRPr="00970260">
        <w:rPr>
          <w:rFonts w:ascii="Times New Roman" w:hAnsi="Times New Roman" w:cs="Times New Roman"/>
          <w:sz w:val="28"/>
          <w:szCs w:val="28"/>
        </w:rPr>
        <w:t xml:space="preserve">., </w:t>
      </w:r>
      <w:proofErr w:type="gramEnd"/>
      <w:r w:rsidR="00D01CE9" w:rsidRPr="00970260">
        <w:rPr>
          <w:rFonts w:ascii="Times New Roman" w:hAnsi="Times New Roman" w:cs="Times New Roman"/>
          <w:sz w:val="28"/>
          <w:szCs w:val="28"/>
        </w:rPr>
        <w:t>2002.</w:t>
      </w:r>
      <w:r w:rsidR="00D01CE9" w:rsidRPr="00970260">
        <w:rPr>
          <w:rFonts w:ascii="Times New Roman" w:hAnsi="Times New Roman" w:cs="Times New Roman"/>
          <w:sz w:val="28"/>
          <w:szCs w:val="28"/>
          <w:lang w:val="uk-UA"/>
        </w:rPr>
        <w:t>,</w:t>
      </w:r>
      <w:r w:rsidR="00D01CE9" w:rsidRPr="00970260">
        <w:rPr>
          <w:rFonts w:ascii="Times New Roman" w:hAnsi="Times New Roman" w:cs="Times New Roman"/>
          <w:sz w:val="28"/>
          <w:szCs w:val="28"/>
        </w:rPr>
        <w:t xml:space="preserve"> Т. 36, № 3.,</w:t>
      </w:r>
      <w:r w:rsidRPr="00970260">
        <w:rPr>
          <w:rFonts w:ascii="Times New Roman" w:hAnsi="Times New Roman" w:cs="Times New Roman"/>
          <w:sz w:val="28"/>
          <w:szCs w:val="28"/>
        </w:rPr>
        <w:t xml:space="preserve"> С. 3-7.</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Haller CA, Kearney T, Bent S, </w:t>
      </w:r>
      <w:proofErr w:type="gramStart"/>
      <w:r w:rsidRPr="00400F28">
        <w:rPr>
          <w:rFonts w:ascii="Times New Roman" w:hAnsi="Times New Roman" w:cs="Times New Roman"/>
          <w:sz w:val="28"/>
          <w:szCs w:val="28"/>
          <w:lang w:val="en-US"/>
        </w:rPr>
        <w:t>Ko</w:t>
      </w:r>
      <w:proofErr w:type="gramEnd"/>
      <w:r w:rsidRPr="00400F28">
        <w:rPr>
          <w:rFonts w:ascii="Times New Roman" w:hAnsi="Times New Roman" w:cs="Times New Roman"/>
          <w:sz w:val="28"/>
          <w:szCs w:val="28"/>
          <w:lang w:val="en-US"/>
        </w:rPr>
        <w:t xml:space="preserve"> R, Benowitz NL, OlsonK. Dietary supplement adverse events: report of aone-year poison center surveillance project. </w:t>
      </w:r>
      <w:r w:rsidRPr="00970260">
        <w:rPr>
          <w:rFonts w:ascii="Times New Roman" w:hAnsi="Times New Roman" w:cs="Times New Roman"/>
          <w:sz w:val="28"/>
          <w:szCs w:val="28"/>
        </w:rPr>
        <w:t xml:space="preserve">J MedToxicol. 2008;4(2):84-92. </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Ghosh AK. Heart rate, oxygen consumption andbloodlactate responses during specific training inamateurboxing. </w:t>
      </w:r>
      <w:r w:rsidRPr="00970260">
        <w:rPr>
          <w:rFonts w:ascii="Times New Roman" w:hAnsi="Times New Roman" w:cs="Times New Roman"/>
          <w:sz w:val="28"/>
          <w:szCs w:val="28"/>
        </w:rPr>
        <w:t xml:space="preserve">Int J Appl Sport Sci. 2010;22(1):1-12. </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Diep D. Conflicting Agendas </w:t>
      </w:r>
      <w:proofErr w:type="gramStart"/>
      <w:r w:rsidRPr="00400F28">
        <w:rPr>
          <w:rFonts w:ascii="Times New Roman" w:hAnsi="Times New Roman" w:cs="Times New Roman"/>
          <w:sz w:val="28"/>
          <w:szCs w:val="28"/>
          <w:lang w:val="en-US"/>
        </w:rPr>
        <w:t>In</w:t>
      </w:r>
      <w:proofErr w:type="gramEnd"/>
      <w:r w:rsidRPr="00400F28">
        <w:rPr>
          <w:rFonts w:ascii="Times New Roman" w:hAnsi="Times New Roman" w:cs="Times New Roman"/>
          <w:sz w:val="28"/>
          <w:szCs w:val="28"/>
          <w:lang w:val="en-US"/>
        </w:rPr>
        <w:t xml:space="preserve"> Care For OlympicAmateur Boxing. </w:t>
      </w:r>
      <w:r w:rsidRPr="00970260">
        <w:rPr>
          <w:rFonts w:ascii="Times New Roman" w:hAnsi="Times New Roman" w:cs="Times New Roman"/>
          <w:sz w:val="28"/>
          <w:szCs w:val="28"/>
        </w:rPr>
        <w:t xml:space="preserve">The Meducator. 2017;1(32). </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Shalaby MN, Saad MM. Advanced Material Engineering and Nanotechnology for ImprovingSports Performance and Equipment. </w:t>
      </w:r>
      <w:r w:rsidRPr="00970260">
        <w:rPr>
          <w:rFonts w:ascii="Times New Roman" w:hAnsi="Times New Roman" w:cs="Times New Roman"/>
          <w:sz w:val="28"/>
          <w:szCs w:val="28"/>
        </w:rPr>
        <w:t xml:space="preserve">Int J PsychosocRehabil. 2020;24(10). </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Eston R, Reilly T. Kinanthropometry and ExercisePhysiology Laboratory Manual: Tests, Procedures andData: Volume Two: Physiology. </w:t>
      </w:r>
      <w:r w:rsidRPr="00970260">
        <w:rPr>
          <w:rFonts w:ascii="Times New Roman" w:hAnsi="Times New Roman" w:cs="Times New Roman"/>
          <w:sz w:val="28"/>
          <w:szCs w:val="28"/>
        </w:rPr>
        <w:t xml:space="preserve">Routledge; 2013. </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Shalaby MN, Liu JY, Saad M, Elaraby H. Impactsof Different Exercise Intensities on Hematopoietic StemCells and Certain Physiological Parameters onHandball Players and Non-Athletes. </w:t>
      </w:r>
      <w:r w:rsidRPr="00970260">
        <w:rPr>
          <w:rFonts w:ascii="Times New Roman" w:hAnsi="Times New Roman" w:cs="Times New Roman"/>
          <w:sz w:val="28"/>
          <w:szCs w:val="28"/>
        </w:rPr>
        <w:t xml:space="preserve">Life Sci J. 2012;9(3):2100-2105. </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Shalaby MN, Saad M, Akar S, Reda MAA, ShalghamA. The Role of Aerobic and Anaerobic Training Programson CD34+ Stem Cells and Chosen Physiological Variables. </w:t>
      </w:r>
      <w:r w:rsidRPr="00970260">
        <w:rPr>
          <w:rFonts w:ascii="Times New Roman" w:hAnsi="Times New Roman" w:cs="Times New Roman"/>
          <w:sz w:val="28"/>
          <w:szCs w:val="28"/>
        </w:rPr>
        <w:t xml:space="preserve">J Hum Kinet. 2012;35(1):69-79. </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lastRenderedPageBreak/>
        <w:t xml:space="preserve">Conkling W, Wong DY. The Complete Guide to Vitamins, Herbs and Supplements: The Holistic Path toGoodHealth. </w:t>
      </w:r>
      <w:r w:rsidRPr="00970260">
        <w:rPr>
          <w:rFonts w:ascii="Times New Roman" w:hAnsi="Times New Roman" w:cs="Times New Roman"/>
          <w:sz w:val="28"/>
          <w:szCs w:val="28"/>
        </w:rPr>
        <w:t xml:space="preserve">Avon; 2006. </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Shalaby M, Sakoury MMA, Harthi SM, et al. VitaminD3for Health and Muscle Functions of Athletes. Syst RevPharm. </w:t>
      </w:r>
      <w:r w:rsidRPr="00970260">
        <w:rPr>
          <w:rFonts w:ascii="Times New Roman" w:hAnsi="Times New Roman" w:cs="Times New Roman"/>
          <w:sz w:val="28"/>
          <w:szCs w:val="28"/>
        </w:rPr>
        <w:t xml:space="preserve">2020;11(9):851-854. </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Shalaby MN, Fadl MA. A Proposed Training ProgramAnd Its Effect </w:t>
      </w:r>
      <w:proofErr w:type="gramStart"/>
      <w:r w:rsidRPr="00400F28">
        <w:rPr>
          <w:rFonts w:ascii="Times New Roman" w:hAnsi="Times New Roman" w:cs="Times New Roman"/>
          <w:sz w:val="28"/>
          <w:szCs w:val="28"/>
          <w:lang w:val="en-US"/>
        </w:rPr>
        <w:t>On</w:t>
      </w:r>
      <w:proofErr w:type="gramEnd"/>
      <w:r w:rsidRPr="00400F28">
        <w:rPr>
          <w:rFonts w:ascii="Times New Roman" w:hAnsi="Times New Roman" w:cs="Times New Roman"/>
          <w:sz w:val="28"/>
          <w:szCs w:val="28"/>
          <w:lang w:val="en-US"/>
        </w:rPr>
        <w:t xml:space="preserve"> Muscle Strength Responses AndSome Physiological Variables For Volleyball Beginners. </w:t>
      </w:r>
      <w:r w:rsidRPr="00970260">
        <w:rPr>
          <w:rFonts w:ascii="Times New Roman" w:hAnsi="Times New Roman" w:cs="Times New Roman"/>
          <w:sz w:val="28"/>
          <w:szCs w:val="28"/>
        </w:rPr>
        <w:t xml:space="preserve">Syst Rev Pharm. 2020;11(12):515-519. </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Shalaby MN, Sakoury MMA, Hussien S, et al. TheEffectof Using a Suggested Sport’s Diet on IncreasedThyroid Secretion and Its Effect on Obesity. Syst RevPharm. </w:t>
      </w:r>
      <w:r w:rsidRPr="00970260">
        <w:rPr>
          <w:rFonts w:ascii="Times New Roman" w:hAnsi="Times New Roman" w:cs="Times New Roman"/>
          <w:sz w:val="28"/>
          <w:szCs w:val="28"/>
        </w:rPr>
        <w:t xml:space="preserve">2021;12(1):805-817. </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Shalaby MN, Fadl MA. Relative Indicators andPredicative Ability of Some Biological VariablesonCardiac Neural Activity for Volleyball Players. </w:t>
      </w:r>
      <w:r w:rsidRPr="00970260">
        <w:rPr>
          <w:rFonts w:ascii="Times New Roman" w:hAnsi="Times New Roman" w:cs="Times New Roman"/>
          <w:sz w:val="28"/>
          <w:szCs w:val="28"/>
        </w:rPr>
        <w:t xml:space="preserve">Syst RevPharm. 2020;11(9):834-840. </w:t>
      </w:r>
    </w:p>
    <w:p w:rsidR="002068B0" w:rsidRPr="00970260" w:rsidRDefault="002068B0" w:rsidP="00970260">
      <w:pPr>
        <w:pStyle w:val="a4"/>
        <w:numPr>
          <w:ilvl w:val="0"/>
          <w:numId w:val="6"/>
        </w:numPr>
        <w:spacing w:after="0" w:line="360" w:lineRule="auto"/>
        <w:ind w:left="426" w:hanging="426"/>
        <w:jc w:val="both"/>
        <w:rPr>
          <w:rFonts w:ascii="Times New Roman" w:hAnsi="Times New Roman" w:cs="Times New Roman"/>
          <w:sz w:val="28"/>
          <w:szCs w:val="28"/>
          <w:lang w:val="uk-UA"/>
        </w:rPr>
      </w:pPr>
      <w:r w:rsidRPr="00400F28">
        <w:rPr>
          <w:rFonts w:ascii="Times New Roman" w:hAnsi="Times New Roman" w:cs="Times New Roman"/>
          <w:sz w:val="28"/>
          <w:szCs w:val="28"/>
          <w:lang w:val="en-US"/>
        </w:rPr>
        <w:t xml:space="preserve">Shalaby MN, Sakoury MM, Kholif MA, AlsayedNI. Therole of Amino Acids in improving immunityandgrowth factors of Volleyball players. </w:t>
      </w:r>
      <w:r w:rsidRPr="00970260">
        <w:rPr>
          <w:rFonts w:ascii="Times New Roman" w:hAnsi="Times New Roman" w:cs="Times New Roman"/>
          <w:sz w:val="28"/>
          <w:szCs w:val="28"/>
        </w:rPr>
        <w:t>J Adv PharmEducRes Oct-Dec. 2020;10(4):141.</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McDowall JA. Supplement use by young athletes. </w:t>
      </w:r>
      <w:r w:rsidRPr="00970260">
        <w:rPr>
          <w:rFonts w:ascii="Times New Roman" w:hAnsi="Times New Roman" w:cs="Times New Roman"/>
          <w:sz w:val="28"/>
          <w:szCs w:val="28"/>
        </w:rPr>
        <w:t>J Sports Sci Med. 2007;6:337-342.</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Maughan RJ. Nutritional ergogenic aids and exercise performance. </w:t>
      </w:r>
      <w:r w:rsidRPr="00970260">
        <w:rPr>
          <w:rFonts w:ascii="Times New Roman" w:hAnsi="Times New Roman" w:cs="Times New Roman"/>
          <w:sz w:val="28"/>
          <w:szCs w:val="28"/>
        </w:rPr>
        <w:t xml:space="preserve">Nutr Res Rev. 1999;12:255- 280.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Kargarfard M, Kashi A, Sarlak Z. Prevalence of drug use and knowledge of the effects and side effects of doping in athletes province of lorestan. </w:t>
      </w:r>
      <w:r w:rsidRPr="00970260">
        <w:rPr>
          <w:rFonts w:ascii="Times New Roman" w:hAnsi="Times New Roman" w:cs="Times New Roman"/>
          <w:sz w:val="28"/>
          <w:szCs w:val="28"/>
        </w:rPr>
        <w:t xml:space="preserve">The Scientific Journal of Mental Health. 2009;2:123-134. [Persian]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Hoffman J, Ratamess N, Kang J, Manqine G, Faiqen baum A, Stout J. Effect of Creatine and ßAlanine Supplementation on Performance and Endocrine Responses in Strength/Power Athletes. </w:t>
      </w:r>
      <w:r w:rsidRPr="00970260">
        <w:rPr>
          <w:rFonts w:ascii="Times New Roman" w:hAnsi="Times New Roman" w:cs="Times New Roman"/>
          <w:sz w:val="28"/>
          <w:szCs w:val="28"/>
        </w:rPr>
        <w:t xml:space="preserve">Int J Sport Nutr Exerc Metab. 2006;16:430-446.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Gaeini AA. Nutritional approches in exercise &amp; weight control. 5th ed. Tehran: Bamdad Press; 2011. </w:t>
      </w:r>
      <w:r w:rsidRPr="00970260">
        <w:rPr>
          <w:rFonts w:ascii="Times New Roman" w:hAnsi="Times New Roman" w:cs="Times New Roman"/>
          <w:sz w:val="28"/>
          <w:szCs w:val="28"/>
        </w:rPr>
        <w:t xml:space="preserve">[Persian]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lastRenderedPageBreak/>
        <w:t xml:space="preserve">Gotshalk LA, Kraemer WJ, Mendonca MA, Vingren JL, Kenny AM, Spiering BA, et al. Creatine supplementation improves muscular performance in older women. Eur J Appl Physiol. </w:t>
      </w:r>
      <w:r w:rsidRPr="00970260">
        <w:rPr>
          <w:rFonts w:ascii="Times New Roman" w:hAnsi="Times New Roman" w:cs="Times New Roman"/>
          <w:sz w:val="28"/>
          <w:szCs w:val="28"/>
        </w:rPr>
        <w:t>2008</w:t>
      </w:r>
      <w:proofErr w:type="gramStart"/>
      <w:r w:rsidRPr="00970260">
        <w:rPr>
          <w:rFonts w:ascii="Times New Roman" w:hAnsi="Times New Roman" w:cs="Times New Roman"/>
          <w:sz w:val="28"/>
          <w:szCs w:val="28"/>
        </w:rPr>
        <w:t>;102:223</w:t>
      </w:r>
      <w:proofErr w:type="gramEnd"/>
      <w:r w:rsidRPr="00970260">
        <w:rPr>
          <w:rFonts w:ascii="Times New Roman" w:hAnsi="Times New Roman" w:cs="Times New Roman"/>
          <w:sz w:val="28"/>
          <w:szCs w:val="28"/>
        </w:rPr>
        <w:t xml:space="preserve">-231.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Pline KA, Smith CL. The effect of creatine intake on renal function. </w:t>
      </w:r>
      <w:r w:rsidRPr="00970260">
        <w:rPr>
          <w:rFonts w:ascii="Times New Roman" w:hAnsi="Times New Roman" w:cs="Times New Roman"/>
          <w:sz w:val="28"/>
          <w:szCs w:val="28"/>
        </w:rPr>
        <w:t xml:space="preserve">Ann Pharmacother. 2005;39:1093-1096.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Winter BK, Fiskum G, Gallo LL. Effects of Lcarnitine on serum triglyceride and cytokine levels in rat models of cachexia and septic shock. Br J Cancer. </w:t>
      </w:r>
      <w:r w:rsidRPr="00970260">
        <w:rPr>
          <w:rFonts w:ascii="Times New Roman" w:hAnsi="Times New Roman" w:cs="Times New Roman"/>
          <w:sz w:val="28"/>
          <w:szCs w:val="28"/>
        </w:rPr>
        <w:t xml:space="preserve">1995;72:1173-1179.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Kraemer WJ, Volek JS, Dunn-Lewis C. L-carnitine supplementation: influence upon physiological function. </w:t>
      </w:r>
      <w:r w:rsidRPr="00970260">
        <w:rPr>
          <w:rFonts w:ascii="Times New Roman" w:hAnsi="Times New Roman" w:cs="Times New Roman"/>
          <w:sz w:val="28"/>
          <w:szCs w:val="28"/>
        </w:rPr>
        <w:t xml:space="preserve">Curr Sports Med. 2008;7:218-223.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Stephens FB, Constantin-Teodosiu D, Greenhuff PL. New insights concerning the role of carnitine in the regulation of fuel metabolism in skeletal muscle. </w:t>
      </w:r>
      <w:r w:rsidRPr="00970260">
        <w:rPr>
          <w:rFonts w:ascii="Times New Roman" w:hAnsi="Times New Roman" w:cs="Times New Roman"/>
          <w:sz w:val="28"/>
          <w:szCs w:val="28"/>
        </w:rPr>
        <w:t xml:space="preserve">J Physiol. 2007;58:431-444.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Firoozrai M, Sarasgani M, Hesabi B, Bandegi A. Effect of Sports on the Reduction of Cell Membtane Susceptibility, Antioxidant Defense and Oxidative Stress. </w:t>
      </w:r>
      <w:r w:rsidRPr="00970260">
        <w:rPr>
          <w:rFonts w:ascii="Times New Roman" w:hAnsi="Times New Roman" w:cs="Times New Roman"/>
          <w:sz w:val="28"/>
          <w:szCs w:val="28"/>
        </w:rPr>
        <w:t xml:space="preserve">Journal of Medical Sciences. 2007;56:125-136. [Persian]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Bassit RA, Curi R, Rosa LF. Creatine supplementation reduces plasma levels of proinflammatory cytokines and PGE2 after a halfironman competition. </w:t>
      </w:r>
      <w:r w:rsidRPr="00970260">
        <w:rPr>
          <w:rFonts w:ascii="Times New Roman" w:hAnsi="Times New Roman" w:cs="Times New Roman"/>
          <w:sz w:val="28"/>
          <w:szCs w:val="28"/>
        </w:rPr>
        <w:t xml:space="preserve">Amino Acids. 2008;35:425- 431.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Akbari H, Tartibian B, Amirsasan R. Effect of Lcarnitine supplementation on CRP and IL-6 during a swimming exercise in male swimmers. </w:t>
      </w:r>
      <w:r w:rsidRPr="00970260">
        <w:rPr>
          <w:rFonts w:ascii="Times New Roman" w:hAnsi="Times New Roman" w:cs="Times New Roman"/>
          <w:sz w:val="28"/>
          <w:szCs w:val="28"/>
        </w:rPr>
        <w:t xml:space="preserve">Olympic Quarterly. 2009;4:93-102.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Löster H, Böhm U. L-carnitine reduces malondialdehyde concentrations in isolated rat hearts in dependence on perfusion conditions. </w:t>
      </w:r>
      <w:r w:rsidRPr="00970260">
        <w:rPr>
          <w:rFonts w:ascii="Times New Roman" w:hAnsi="Times New Roman" w:cs="Times New Roman"/>
          <w:sz w:val="28"/>
          <w:szCs w:val="28"/>
        </w:rPr>
        <w:t xml:space="preserve">Mol Cell Biochem. 2001;217:83-90.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Rahimi R. creatine supplementation decreases oxidative DNA damage and lipid peroxidation induced by a single bout of resistance exercise. </w:t>
      </w:r>
      <w:r w:rsidRPr="00970260">
        <w:rPr>
          <w:rFonts w:ascii="Times New Roman" w:hAnsi="Times New Roman" w:cs="Times New Roman"/>
          <w:sz w:val="28"/>
          <w:szCs w:val="28"/>
        </w:rPr>
        <w:t xml:space="preserve">J Strength Cond Res. 2011;25:3448-3455.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Deaton CM, Marlin DJ. Exercise-Associated Oxidative Stress. Clinical Techniques in Equine Practice. </w:t>
      </w:r>
      <w:r w:rsidRPr="00970260">
        <w:rPr>
          <w:rFonts w:ascii="Times New Roman" w:hAnsi="Times New Roman" w:cs="Times New Roman"/>
          <w:sz w:val="28"/>
          <w:szCs w:val="28"/>
        </w:rPr>
        <w:t xml:space="preserve">2003;2:278-291.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lastRenderedPageBreak/>
        <w:t xml:space="preserve">Basta P, Skarpan ska-Stejnborn A, SkaSzczes´niak P. Creatine supplementation and parameters of exercise-induced oxidative stress after a standard rowing test. </w:t>
      </w:r>
      <w:r w:rsidRPr="00970260">
        <w:rPr>
          <w:rFonts w:ascii="Times New Roman" w:hAnsi="Times New Roman" w:cs="Times New Roman"/>
          <w:sz w:val="28"/>
          <w:szCs w:val="28"/>
        </w:rPr>
        <w:t xml:space="preserve">Studies in Physical Cultur and Tourism. 2006;13:23-27.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Waldron JEG, Kilgore TG. Concurrent creatine monohydrate supplementation and resistance training does not affect markers of hepatic function in trained weightlifters. </w:t>
      </w:r>
      <w:r w:rsidRPr="00970260">
        <w:rPr>
          <w:rFonts w:ascii="Times New Roman" w:hAnsi="Times New Roman" w:cs="Times New Roman"/>
          <w:sz w:val="28"/>
          <w:szCs w:val="28"/>
        </w:rPr>
        <w:t xml:space="preserve">Journal of Exercise Physiology. 2002;5:57-64.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Broad EM, Maughan RJ, Galloway SD. Carbohydrate, protein, and fat metabolism during exercise after oral carnitine supplementation in humans. Int J Sport Nutr Exerc Metab. </w:t>
      </w:r>
      <w:r w:rsidRPr="00970260">
        <w:rPr>
          <w:rFonts w:ascii="Times New Roman" w:hAnsi="Times New Roman" w:cs="Times New Roman"/>
          <w:sz w:val="28"/>
          <w:szCs w:val="28"/>
        </w:rPr>
        <w:t xml:space="preserve">2008;18:567-584. </w:t>
      </w:r>
    </w:p>
    <w:p w:rsidR="00100AF4"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Jafaii EF, Bashiri J. The Effect of Creatine Monohydrate Loading on Downhill Runninginduced Inflammatory Response in Elite Male Mountaineers. </w:t>
      </w:r>
      <w:r w:rsidRPr="00970260">
        <w:rPr>
          <w:rFonts w:ascii="Times New Roman" w:hAnsi="Times New Roman" w:cs="Times New Roman"/>
          <w:sz w:val="28"/>
          <w:szCs w:val="28"/>
        </w:rPr>
        <w:t xml:space="preserve">Journal of Kerman University of Medical Sciences. 2012;19:354-366. [Persian] </w:t>
      </w:r>
    </w:p>
    <w:p w:rsidR="005B7745" w:rsidRPr="00970260" w:rsidRDefault="00100AF4" w:rsidP="00970260">
      <w:pPr>
        <w:pStyle w:val="a4"/>
        <w:numPr>
          <w:ilvl w:val="0"/>
          <w:numId w:val="6"/>
        </w:numPr>
        <w:spacing w:after="0" w:line="360" w:lineRule="auto"/>
        <w:ind w:left="426" w:hanging="426"/>
        <w:jc w:val="both"/>
        <w:rPr>
          <w:rFonts w:ascii="Times New Roman" w:hAnsi="Times New Roman" w:cs="Times New Roman"/>
          <w:sz w:val="28"/>
          <w:szCs w:val="28"/>
        </w:rPr>
      </w:pPr>
      <w:r w:rsidRPr="00400F28">
        <w:rPr>
          <w:rFonts w:ascii="Times New Roman" w:hAnsi="Times New Roman" w:cs="Times New Roman"/>
          <w:sz w:val="28"/>
          <w:szCs w:val="28"/>
          <w:lang w:val="en-US"/>
        </w:rPr>
        <w:t xml:space="preserve">Haghighatdoost F, Hosseinzadeh MJ, Kabiri A, Esmaillzadeh A. Effects of substituting saturnted with monounsaturated fatty acid-rich diet on the serum levels of visfatin, insulin and interleukin-6 in overweight women. </w:t>
      </w:r>
      <w:r w:rsidRPr="00970260">
        <w:rPr>
          <w:rFonts w:ascii="Times New Roman" w:hAnsi="Times New Roman" w:cs="Times New Roman"/>
          <w:sz w:val="28"/>
          <w:szCs w:val="28"/>
        </w:rPr>
        <w:t>Iranian Journal of Nutrition Sciences &amp; Food Technology. 2011;6:59-70.</w:t>
      </w:r>
    </w:p>
    <w:p w:rsidR="00866864" w:rsidRPr="00970260" w:rsidRDefault="00866864" w:rsidP="00C4258C">
      <w:pPr>
        <w:spacing w:line="360" w:lineRule="auto"/>
        <w:ind w:left="426" w:hanging="426"/>
        <w:jc w:val="both"/>
        <w:rPr>
          <w:sz w:val="28"/>
          <w:szCs w:val="28"/>
        </w:rPr>
      </w:pPr>
    </w:p>
    <w:p w:rsidR="00866864" w:rsidRPr="00970260" w:rsidRDefault="00866864" w:rsidP="00970260">
      <w:pPr>
        <w:pStyle w:val="a4"/>
        <w:numPr>
          <w:ilvl w:val="0"/>
          <w:numId w:val="6"/>
        </w:numPr>
        <w:shd w:val="clear" w:color="auto" w:fill="FFFFFF"/>
        <w:spacing w:after="0" w:line="360" w:lineRule="auto"/>
        <w:ind w:left="426" w:hanging="426"/>
        <w:jc w:val="both"/>
        <w:rPr>
          <w:rFonts w:ascii="Times New Roman" w:hAnsi="Times New Roman" w:cs="Times New Roman"/>
          <w:sz w:val="28"/>
          <w:szCs w:val="28"/>
          <w:lang w:val="uk-UA" w:eastAsia="uk-UA"/>
        </w:rPr>
      </w:pPr>
      <w:r w:rsidRPr="00970260">
        <w:rPr>
          <w:rFonts w:ascii="Times New Roman" w:hAnsi="Times New Roman" w:cs="Times New Roman"/>
          <w:sz w:val="28"/>
          <w:szCs w:val="28"/>
          <w:lang w:val="uk-UA" w:eastAsia="uk-UA"/>
        </w:rPr>
        <w:t>Cruciani, R.A.; Zhang, J.J.; Manola, J.; Cella, D.; Ansari, B.; Fisch, M.J. L-Carnitine Supplementation for the Management of Fatigue in Patients with Cancer: An Eastern Cooperative Oncology Group Phase III, Randomized, Double-Blind, Placebo-Controlled Trial. </w:t>
      </w:r>
      <w:r w:rsidRPr="00970260">
        <w:rPr>
          <w:rFonts w:ascii="Times New Roman" w:hAnsi="Times New Roman" w:cs="Times New Roman"/>
          <w:i/>
          <w:iCs/>
          <w:sz w:val="28"/>
          <w:szCs w:val="28"/>
          <w:lang w:val="uk-UA" w:eastAsia="uk-UA"/>
        </w:rPr>
        <w:t>J. Clin. Oncol.</w:t>
      </w:r>
      <w:r w:rsidRPr="00970260">
        <w:rPr>
          <w:rFonts w:ascii="Times New Roman" w:hAnsi="Times New Roman" w:cs="Times New Roman"/>
          <w:sz w:val="28"/>
          <w:szCs w:val="28"/>
          <w:lang w:val="uk-UA" w:eastAsia="uk-UA"/>
        </w:rPr>
        <w:t> </w:t>
      </w:r>
      <w:r w:rsidRPr="00970260">
        <w:rPr>
          <w:rFonts w:ascii="Times New Roman" w:hAnsi="Times New Roman" w:cs="Times New Roman"/>
          <w:bCs/>
          <w:sz w:val="28"/>
          <w:szCs w:val="28"/>
          <w:lang w:val="uk-UA" w:eastAsia="uk-UA"/>
        </w:rPr>
        <w:t>2012</w:t>
      </w:r>
      <w:r w:rsidRPr="00970260">
        <w:rPr>
          <w:rFonts w:ascii="Times New Roman" w:hAnsi="Times New Roman" w:cs="Times New Roman"/>
          <w:sz w:val="28"/>
          <w:szCs w:val="28"/>
          <w:lang w:val="uk-UA" w:eastAsia="uk-UA"/>
        </w:rPr>
        <w:t>, </w:t>
      </w:r>
      <w:r w:rsidRPr="00970260">
        <w:rPr>
          <w:rFonts w:ascii="Times New Roman" w:hAnsi="Times New Roman" w:cs="Times New Roman"/>
          <w:i/>
          <w:iCs/>
          <w:sz w:val="28"/>
          <w:szCs w:val="28"/>
          <w:lang w:val="uk-UA" w:eastAsia="uk-UA"/>
        </w:rPr>
        <w:t>30</w:t>
      </w:r>
      <w:r w:rsidRPr="00970260">
        <w:rPr>
          <w:rFonts w:ascii="Times New Roman" w:hAnsi="Times New Roman" w:cs="Times New Roman"/>
          <w:sz w:val="28"/>
          <w:szCs w:val="28"/>
          <w:lang w:val="uk-UA" w:eastAsia="uk-UA"/>
        </w:rPr>
        <w:t xml:space="preserve">, 3864–3869. </w:t>
      </w:r>
    </w:p>
    <w:p w:rsidR="00866864" w:rsidRPr="00970260" w:rsidRDefault="00866864" w:rsidP="00970260">
      <w:pPr>
        <w:pStyle w:val="a4"/>
        <w:numPr>
          <w:ilvl w:val="0"/>
          <w:numId w:val="6"/>
        </w:numPr>
        <w:shd w:val="clear" w:color="auto" w:fill="FFFFFF"/>
        <w:spacing w:after="0" w:line="360" w:lineRule="auto"/>
        <w:ind w:left="426" w:hanging="426"/>
        <w:jc w:val="both"/>
        <w:rPr>
          <w:rFonts w:ascii="Times New Roman" w:hAnsi="Times New Roman" w:cs="Times New Roman"/>
          <w:sz w:val="28"/>
          <w:szCs w:val="28"/>
          <w:lang w:val="uk-UA" w:eastAsia="uk-UA"/>
        </w:rPr>
      </w:pPr>
      <w:r w:rsidRPr="00970260">
        <w:rPr>
          <w:rFonts w:ascii="Times New Roman" w:hAnsi="Times New Roman" w:cs="Times New Roman"/>
          <w:sz w:val="28"/>
          <w:szCs w:val="28"/>
          <w:lang w:val="uk-UA" w:eastAsia="uk-UA"/>
        </w:rPr>
        <w:t>De Simone, C.; Tzantzoglou, S.; Famularo, G.; Moretti, S.; Paoletti, F.; Vullo, V.; Delia, S. High dose L-carnitine improves immunologic and metabolic parameters in AIDS patients. </w:t>
      </w:r>
      <w:r w:rsidRPr="00970260">
        <w:rPr>
          <w:rFonts w:ascii="Times New Roman" w:hAnsi="Times New Roman" w:cs="Times New Roman"/>
          <w:i/>
          <w:iCs/>
          <w:sz w:val="28"/>
          <w:szCs w:val="28"/>
          <w:lang w:val="uk-UA" w:eastAsia="uk-UA"/>
        </w:rPr>
        <w:t>Immunopharmacol. Immunotoxicol.</w:t>
      </w:r>
      <w:r w:rsidRPr="00970260">
        <w:rPr>
          <w:rFonts w:ascii="Times New Roman" w:hAnsi="Times New Roman" w:cs="Times New Roman"/>
          <w:sz w:val="28"/>
          <w:szCs w:val="28"/>
          <w:lang w:val="uk-UA" w:eastAsia="uk-UA"/>
        </w:rPr>
        <w:t> </w:t>
      </w:r>
      <w:r w:rsidRPr="00970260">
        <w:rPr>
          <w:rFonts w:ascii="Times New Roman" w:hAnsi="Times New Roman" w:cs="Times New Roman"/>
          <w:bCs/>
          <w:sz w:val="28"/>
          <w:szCs w:val="28"/>
          <w:lang w:val="uk-UA" w:eastAsia="uk-UA"/>
        </w:rPr>
        <w:t>1993</w:t>
      </w:r>
      <w:r w:rsidRPr="00970260">
        <w:rPr>
          <w:rFonts w:ascii="Times New Roman" w:hAnsi="Times New Roman" w:cs="Times New Roman"/>
          <w:sz w:val="28"/>
          <w:szCs w:val="28"/>
          <w:lang w:val="uk-UA" w:eastAsia="uk-UA"/>
        </w:rPr>
        <w:t>, </w:t>
      </w:r>
      <w:r w:rsidRPr="00970260">
        <w:rPr>
          <w:rFonts w:ascii="Times New Roman" w:hAnsi="Times New Roman" w:cs="Times New Roman"/>
          <w:i/>
          <w:iCs/>
          <w:sz w:val="28"/>
          <w:szCs w:val="28"/>
          <w:lang w:val="uk-UA" w:eastAsia="uk-UA"/>
        </w:rPr>
        <w:t>15</w:t>
      </w:r>
      <w:r w:rsidRPr="00970260">
        <w:rPr>
          <w:rFonts w:ascii="Times New Roman" w:hAnsi="Times New Roman" w:cs="Times New Roman"/>
          <w:sz w:val="28"/>
          <w:szCs w:val="28"/>
          <w:lang w:val="uk-UA" w:eastAsia="uk-UA"/>
        </w:rPr>
        <w:t>, 1–12.</w:t>
      </w:r>
    </w:p>
    <w:p w:rsidR="00866864" w:rsidRPr="00970260" w:rsidRDefault="00866864" w:rsidP="00970260">
      <w:pPr>
        <w:pStyle w:val="a4"/>
        <w:numPr>
          <w:ilvl w:val="0"/>
          <w:numId w:val="6"/>
        </w:numPr>
        <w:shd w:val="clear" w:color="auto" w:fill="FFFFFF"/>
        <w:spacing w:after="0" w:line="360" w:lineRule="auto"/>
        <w:ind w:left="426" w:hanging="426"/>
        <w:jc w:val="both"/>
        <w:rPr>
          <w:rFonts w:ascii="Times New Roman" w:hAnsi="Times New Roman" w:cs="Times New Roman"/>
          <w:sz w:val="28"/>
          <w:szCs w:val="28"/>
          <w:lang w:val="uk-UA" w:eastAsia="uk-UA"/>
        </w:rPr>
      </w:pPr>
      <w:r w:rsidRPr="00970260">
        <w:rPr>
          <w:rFonts w:ascii="Times New Roman" w:hAnsi="Times New Roman" w:cs="Times New Roman"/>
          <w:sz w:val="28"/>
          <w:szCs w:val="28"/>
          <w:lang w:val="uk-UA" w:eastAsia="uk-UA"/>
        </w:rPr>
        <w:lastRenderedPageBreak/>
        <w:t>Siami, G.; Clinton, M.E.; Mrak, R.; Griffis, J.; Stone, W. Evaluation of the Effect of Intravenous L-Carnitine Therapy on Function, Structure and Fatty Acid Metabolism of Skeletal Muscle in Patients Receiving Chronic Hemodialysis. </w:t>
      </w:r>
      <w:r w:rsidRPr="00970260">
        <w:rPr>
          <w:rFonts w:ascii="Times New Roman" w:hAnsi="Times New Roman" w:cs="Times New Roman"/>
          <w:i/>
          <w:iCs/>
          <w:sz w:val="28"/>
          <w:szCs w:val="28"/>
          <w:lang w:val="uk-UA" w:eastAsia="uk-UA"/>
        </w:rPr>
        <w:t>Nephron</w:t>
      </w:r>
      <w:r w:rsidRPr="00970260">
        <w:rPr>
          <w:rFonts w:ascii="Times New Roman" w:hAnsi="Times New Roman" w:cs="Times New Roman"/>
          <w:sz w:val="28"/>
          <w:szCs w:val="28"/>
          <w:lang w:val="uk-UA" w:eastAsia="uk-UA"/>
        </w:rPr>
        <w:t> </w:t>
      </w:r>
      <w:r w:rsidRPr="00970260">
        <w:rPr>
          <w:rFonts w:ascii="Times New Roman" w:hAnsi="Times New Roman" w:cs="Times New Roman"/>
          <w:bCs/>
          <w:sz w:val="28"/>
          <w:szCs w:val="28"/>
          <w:lang w:val="uk-UA" w:eastAsia="uk-UA"/>
        </w:rPr>
        <w:t>1991</w:t>
      </w:r>
      <w:r w:rsidRPr="00970260">
        <w:rPr>
          <w:rFonts w:ascii="Times New Roman" w:hAnsi="Times New Roman" w:cs="Times New Roman"/>
          <w:sz w:val="28"/>
          <w:szCs w:val="28"/>
          <w:lang w:val="uk-UA" w:eastAsia="uk-UA"/>
        </w:rPr>
        <w:t>, </w:t>
      </w:r>
      <w:r w:rsidRPr="00970260">
        <w:rPr>
          <w:rFonts w:ascii="Times New Roman" w:hAnsi="Times New Roman" w:cs="Times New Roman"/>
          <w:i/>
          <w:iCs/>
          <w:sz w:val="28"/>
          <w:szCs w:val="28"/>
          <w:lang w:val="uk-UA" w:eastAsia="uk-UA"/>
        </w:rPr>
        <w:t>57</w:t>
      </w:r>
      <w:r w:rsidRPr="00970260">
        <w:rPr>
          <w:rFonts w:ascii="Times New Roman" w:hAnsi="Times New Roman" w:cs="Times New Roman"/>
          <w:sz w:val="28"/>
          <w:szCs w:val="28"/>
          <w:lang w:val="uk-UA" w:eastAsia="uk-UA"/>
        </w:rPr>
        <w:t>, 306–313.</w:t>
      </w:r>
    </w:p>
    <w:p w:rsidR="00866864" w:rsidRPr="00970260" w:rsidRDefault="00866864" w:rsidP="00970260">
      <w:pPr>
        <w:pStyle w:val="a4"/>
        <w:numPr>
          <w:ilvl w:val="0"/>
          <w:numId w:val="6"/>
        </w:numPr>
        <w:shd w:val="clear" w:color="auto" w:fill="FFFFFF"/>
        <w:spacing w:after="0" w:line="360" w:lineRule="auto"/>
        <w:ind w:left="426" w:hanging="426"/>
        <w:jc w:val="both"/>
        <w:rPr>
          <w:rFonts w:ascii="Times New Roman" w:hAnsi="Times New Roman" w:cs="Times New Roman"/>
          <w:sz w:val="28"/>
          <w:szCs w:val="28"/>
          <w:lang w:val="uk-UA" w:eastAsia="uk-UA"/>
        </w:rPr>
      </w:pPr>
      <w:r w:rsidRPr="00970260">
        <w:rPr>
          <w:rFonts w:ascii="Times New Roman" w:hAnsi="Times New Roman" w:cs="Times New Roman"/>
          <w:sz w:val="28"/>
          <w:szCs w:val="28"/>
          <w:lang w:val="uk-UA" w:eastAsia="uk-UA"/>
        </w:rPr>
        <w:t>Silvério, R.; Laviano, A.; Fanelli, F.R.; Seelaender, M. L-carnitine and cancer cachexia: Clinical and experimental aspects. </w:t>
      </w:r>
      <w:r w:rsidRPr="00970260">
        <w:rPr>
          <w:rFonts w:ascii="Times New Roman" w:hAnsi="Times New Roman" w:cs="Times New Roman"/>
          <w:i/>
          <w:iCs/>
          <w:sz w:val="28"/>
          <w:szCs w:val="28"/>
          <w:lang w:val="uk-UA" w:eastAsia="uk-UA"/>
        </w:rPr>
        <w:t>J. Cachex-Sarcopenia Muscle</w:t>
      </w:r>
      <w:r w:rsidRPr="00970260">
        <w:rPr>
          <w:rFonts w:ascii="Times New Roman" w:hAnsi="Times New Roman" w:cs="Times New Roman"/>
          <w:sz w:val="28"/>
          <w:szCs w:val="28"/>
          <w:lang w:val="uk-UA" w:eastAsia="uk-UA"/>
        </w:rPr>
        <w:t> </w:t>
      </w:r>
      <w:r w:rsidRPr="00970260">
        <w:rPr>
          <w:rFonts w:ascii="Times New Roman" w:hAnsi="Times New Roman" w:cs="Times New Roman"/>
          <w:bCs/>
          <w:sz w:val="28"/>
          <w:szCs w:val="28"/>
          <w:lang w:val="uk-UA" w:eastAsia="uk-UA"/>
        </w:rPr>
        <w:t>2011</w:t>
      </w:r>
      <w:r w:rsidRPr="00970260">
        <w:rPr>
          <w:rFonts w:ascii="Times New Roman" w:hAnsi="Times New Roman" w:cs="Times New Roman"/>
          <w:sz w:val="28"/>
          <w:szCs w:val="28"/>
          <w:lang w:val="uk-UA" w:eastAsia="uk-UA"/>
        </w:rPr>
        <w:t>, </w:t>
      </w:r>
      <w:r w:rsidRPr="00970260">
        <w:rPr>
          <w:rFonts w:ascii="Times New Roman" w:hAnsi="Times New Roman" w:cs="Times New Roman"/>
          <w:i/>
          <w:iCs/>
          <w:sz w:val="28"/>
          <w:szCs w:val="28"/>
          <w:lang w:val="uk-UA" w:eastAsia="uk-UA"/>
        </w:rPr>
        <w:t>2</w:t>
      </w:r>
      <w:r w:rsidRPr="00970260">
        <w:rPr>
          <w:rFonts w:ascii="Times New Roman" w:hAnsi="Times New Roman" w:cs="Times New Roman"/>
          <w:sz w:val="28"/>
          <w:szCs w:val="28"/>
          <w:lang w:val="uk-UA" w:eastAsia="uk-UA"/>
        </w:rPr>
        <w:t>, 37–44.</w:t>
      </w:r>
    </w:p>
    <w:p w:rsidR="00866864" w:rsidRPr="00970260" w:rsidRDefault="00866864" w:rsidP="00970260">
      <w:pPr>
        <w:pStyle w:val="a4"/>
        <w:numPr>
          <w:ilvl w:val="0"/>
          <w:numId w:val="6"/>
        </w:numPr>
        <w:shd w:val="clear" w:color="auto" w:fill="FFFFFF"/>
        <w:spacing w:after="0" w:line="360" w:lineRule="auto"/>
        <w:ind w:left="426" w:hanging="426"/>
        <w:jc w:val="both"/>
        <w:rPr>
          <w:rFonts w:ascii="Times New Roman" w:hAnsi="Times New Roman" w:cs="Times New Roman"/>
          <w:sz w:val="28"/>
          <w:szCs w:val="28"/>
          <w:lang w:val="uk-UA" w:eastAsia="uk-UA"/>
        </w:rPr>
      </w:pPr>
      <w:r w:rsidRPr="00970260">
        <w:rPr>
          <w:rFonts w:ascii="Times New Roman" w:hAnsi="Times New Roman" w:cs="Times New Roman"/>
          <w:sz w:val="28"/>
          <w:szCs w:val="28"/>
          <w:lang w:val="uk-UA" w:eastAsia="uk-UA"/>
        </w:rPr>
        <w:t>Vecchio, M.; Malaguarnera, G.; Giordano, M.; Malaguarnera, M.; Li Volti, G.; Galvano, F.; Drago, F.; Basile, F.; Malaguarnera, M. A Musician’s Dystonia. </w:t>
      </w:r>
      <w:r w:rsidRPr="00970260">
        <w:rPr>
          <w:rFonts w:ascii="Times New Roman" w:hAnsi="Times New Roman" w:cs="Times New Roman"/>
          <w:i/>
          <w:iCs/>
          <w:sz w:val="28"/>
          <w:szCs w:val="28"/>
          <w:lang w:val="uk-UA" w:eastAsia="uk-UA"/>
        </w:rPr>
        <w:t>Lancet</w:t>
      </w:r>
      <w:r w:rsidRPr="00970260">
        <w:rPr>
          <w:rFonts w:ascii="Times New Roman" w:hAnsi="Times New Roman" w:cs="Times New Roman"/>
          <w:sz w:val="28"/>
          <w:szCs w:val="28"/>
          <w:lang w:val="uk-UA" w:eastAsia="uk-UA"/>
        </w:rPr>
        <w:t> </w:t>
      </w:r>
      <w:r w:rsidRPr="00970260">
        <w:rPr>
          <w:rFonts w:ascii="Times New Roman" w:hAnsi="Times New Roman" w:cs="Times New Roman"/>
          <w:bCs/>
          <w:sz w:val="28"/>
          <w:szCs w:val="28"/>
          <w:lang w:val="uk-UA" w:eastAsia="uk-UA"/>
        </w:rPr>
        <w:t>2012</w:t>
      </w:r>
      <w:r w:rsidRPr="00970260">
        <w:rPr>
          <w:rFonts w:ascii="Times New Roman" w:hAnsi="Times New Roman" w:cs="Times New Roman"/>
          <w:sz w:val="28"/>
          <w:szCs w:val="28"/>
          <w:lang w:val="uk-UA" w:eastAsia="uk-UA"/>
        </w:rPr>
        <w:t>, </w:t>
      </w:r>
      <w:r w:rsidRPr="00970260">
        <w:rPr>
          <w:rFonts w:ascii="Times New Roman" w:hAnsi="Times New Roman" w:cs="Times New Roman"/>
          <w:i/>
          <w:iCs/>
          <w:sz w:val="28"/>
          <w:szCs w:val="28"/>
          <w:lang w:val="uk-UA" w:eastAsia="uk-UA"/>
        </w:rPr>
        <w:t>379</w:t>
      </w:r>
      <w:r w:rsidRPr="00970260">
        <w:rPr>
          <w:rFonts w:ascii="Times New Roman" w:hAnsi="Times New Roman" w:cs="Times New Roman"/>
          <w:sz w:val="28"/>
          <w:szCs w:val="28"/>
          <w:lang w:val="uk-UA" w:eastAsia="uk-UA"/>
        </w:rPr>
        <w:t xml:space="preserve">, 2116. </w:t>
      </w:r>
    </w:p>
    <w:p w:rsidR="00866864" w:rsidRPr="00970260" w:rsidRDefault="00866864" w:rsidP="00970260">
      <w:pPr>
        <w:pStyle w:val="a4"/>
        <w:numPr>
          <w:ilvl w:val="0"/>
          <w:numId w:val="6"/>
        </w:numPr>
        <w:shd w:val="clear" w:color="auto" w:fill="FFFFFF"/>
        <w:spacing w:after="0" w:line="360" w:lineRule="auto"/>
        <w:ind w:left="426" w:hanging="426"/>
        <w:jc w:val="both"/>
        <w:rPr>
          <w:rFonts w:ascii="Times New Roman" w:hAnsi="Times New Roman" w:cs="Times New Roman"/>
          <w:sz w:val="28"/>
          <w:szCs w:val="28"/>
          <w:lang w:val="uk-UA" w:eastAsia="uk-UA"/>
        </w:rPr>
      </w:pPr>
      <w:r w:rsidRPr="00970260">
        <w:rPr>
          <w:rFonts w:ascii="Times New Roman" w:hAnsi="Times New Roman" w:cs="Times New Roman"/>
          <w:sz w:val="28"/>
          <w:szCs w:val="28"/>
          <w:lang w:val="uk-UA" w:eastAsia="uk-UA"/>
        </w:rPr>
        <w:t>Malaguarnera, M.; Cammalleri, L.; Gargante, M.P.; Vacante, M.; Colonna, V.; Motta, M. L-Carnitine treatment reduces severity of physical and mental fatigue and increases cognitive functions in centenarians: A randomized and controlled clinical trial. </w:t>
      </w:r>
      <w:r w:rsidRPr="00970260">
        <w:rPr>
          <w:rFonts w:ascii="Times New Roman" w:hAnsi="Times New Roman" w:cs="Times New Roman"/>
          <w:i/>
          <w:iCs/>
          <w:sz w:val="28"/>
          <w:szCs w:val="28"/>
          <w:lang w:val="uk-UA" w:eastAsia="uk-UA"/>
        </w:rPr>
        <w:t>Am. J. Clin. Nutr.</w:t>
      </w:r>
      <w:r w:rsidRPr="00970260">
        <w:rPr>
          <w:rFonts w:ascii="Times New Roman" w:hAnsi="Times New Roman" w:cs="Times New Roman"/>
          <w:sz w:val="28"/>
          <w:szCs w:val="28"/>
          <w:lang w:val="uk-UA" w:eastAsia="uk-UA"/>
        </w:rPr>
        <w:t> </w:t>
      </w:r>
      <w:r w:rsidRPr="00970260">
        <w:rPr>
          <w:rFonts w:ascii="Times New Roman" w:hAnsi="Times New Roman" w:cs="Times New Roman"/>
          <w:bCs/>
          <w:sz w:val="28"/>
          <w:szCs w:val="28"/>
          <w:lang w:val="uk-UA" w:eastAsia="uk-UA"/>
        </w:rPr>
        <w:t>2007</w:t>
      </w:r>
      <w:r w:rsidRPr="00970260">
        <w:rPr>
          <w:rFonts w:ascii="Times New Roman" w:hAnsi="Times New Roman" w:cs="Times New Roman"/>
          <w:sz w:val="28"/>
          <w:szCs w:val="28"/>
          <w:lang w:val="uk-UA" w:eastAsia="uk-UA"/>
        </w:rPr>
        <w:t>, </w:t>
      </w:r>
      <w:r w:rsidRPr="00970260">
        <w:rPr>
          <w:rFonts w:ascii="Times New Roman" w:hAnsi="Times New Roman" w:cs="Times New Roman"/>
          <w:i/>
          <w:iCs/>
          <w:sz w:val="28"/>
          <w:szCs w:val="28"/>
          <w:lang w:val="uk-UA" w:eastAsia="uk-UA"/>
        </w:rPr>
        <w:t>86</w:t>
      </w:r>
      <w:r w:rsidRPr="00970260">
        <w:rPr>
          <w:rFonts w:ascii="Times New Roman" w:hAnsi="Times New Roman" w:cs="Times New Roman"/>
          <w:sz w:val="28"/>
          <w:szCs w:val="28"/>
          <w:lang w:val="uk-UA" w:eastAsia="uk-UA"/>
        </w:rPr>
        <w:t>, 1738–1744. \Kraemer, W.J.; Volek, J.S.; Spiering, B.A.; Vingren, J.L. L-Carnitine Supplementation: A New Paradigm for its Role in Exercise. </w:t>
      </w:r>
      <w:r w:rsidRPr="00970260">
        <w:rPr>
          <w:rFonts w:ascii="Times New Roman" w:hAnsi="Times New Roman" w:cs="Times New Roman"/>
          <w:i/>
          <w:iCs/>
          <w:sz w:val="28"/>
          <w:szCs w:val="28"/>
          <w:lang w:val="uk-UA" w:eastAsia="uk-UA"/>
        </w:rPr>
        <w:t>Mon. Für Chem. /Chem. Mon.</w:t>
      </w:r>
      <w:r w:rsidRPr="00970260">
        <w:rPr>
          <w:rFonts w:ascii="Times New Roman" w:hAnsi="Times New Roman" w:cs="Times New Roman"/>
          <w:sz w:val="28"/>
          <w:szCs w:val="28"/>
          <w:lang w:val="uk-UA" w:eastAsia="uk-UA"/>
        </w:rPr>
        <w:t> </w:t>
      </w:r>
      <w:r w:rsidRPr="00970260">
        <w:rPr>
          <w:rFonts w:ascii="Times New Roman" w:hAnsi="Times New Roman" w:cs="Times New Roman"/>
          <w:bCs/>
          <w:sz w:val="28"/>
          <w:szCs w:val="28"/>
          <w:lang w:val="uk-UA" w:eastAsia="uk-UA"/>
        </w:rPr>
        <w:t>2005</w:t>
      </w:r>
      <w:r w:rsidRPr="00970260">
        <w:rPr>
          <w:rFonts w:ascii="Times New Roman" w:hAnsi="Times New Roman" w:cs="Times New Roman"/>
          <w:sz w:val="28"/>
          <w:szCs w:val="28"/>
          <w:lang w:val="uk-UA" w:eastAsia="uk-UA"/>
        </w:rPr>
        <w:t>, </w:t>
      </w:r>
      <w:r w:rsidRPr="00970260">
        <w:rPr>
          <w:rFonts w:ascii="Times New Roman" w:hAnsi="Times New Roman" w:cs="Times New Roman"/>
          <w:i/>
          <w:iCs/>
          <w:sz w:val="28"/>
          <w:szCs w:val="28"/>
          <w:lang w:val="uk-UA" w:eastAsia="uk-UA"/>
        </w:rPr>
        <w:t>136</w:t>
      </w:r>
      <w:r w:rsidRPr="00970260">
        <w:rPr>
          <w:rFonts w:ascii="Times New Roman" w:hAnsi="Times New Roman" w:cs="Times New Roman"/>
          <w:sz w:val="28"/>
          <w:szCs w:val="28"/>
          <w:lang w:val="uk-UA" w:eastAsia="uk-UA"/>
        </w:rPr>
        <w:t>, 1383–1390.</w:t>
      </w:r>
    </w:p>
    <w:p w:rsidR="00866864" w:rsidRPr="00970260" w:rsidRDefault="00866864" w:rsidP="00970260">
      <w:pPr>
        <w:pStyle w:val="a4"/>
        <w:numPr>
          <w:ilvl w:val="0"/>
          <w:numId w:val="6"/>
        </w:numPr>
        <w:shd w:val="clear" w:color="auto" w:fill="FFFFFF"/>
        <w:spacing w:after="0" w:line="360" w:lineRule="auto"/>
        <w:ind w:left="426" w:hanging="426"/>
        <w:jc w:val="both"/>
        <w:rPr>
          <w:rFonts w:ascii="Times New Roman" w:hAnsi="Times New Roman" w:cs="Times New Roman"/>
          <w:sz w:val="28"/>
          <w:szCs w:val="28"/>
          <w:lang w:val="uk-UA" w:eastAsia="uk-UA"/>
        </w:rPr>
      </w:pPr>
      <w:r w:rsidRPr="00970260">
        <w:rPr>
          <w:rFonts w:ascii="Times New Roman" w:hAnsi="Times New Roman" w:cs="Times New Roman"/>
          <w:sz w:val="28"/>
          <w:szCs w:val="28"/>
          <w:lang w:val="uk-UA" w:eastAsia="uk-UA"/>
        </w:rPr>
        <w:t>Shamseer, L.; Moher, D.; Clarke, M.; Ghersi, D.; Liberati, A.; Petticrew, M.; Shekelle, P.; Stewart, L.A. Preferred reporting items for systematic review and meta-analysis protocols (PRISMA-P) 2015: Elaboration and explanation. </w:t>
      </w:r>
      <w:r w:rsidRPr="00970260">
        <w:rPr>
          <w:rFonts w:ascii="Times New Roman" w:hAnsi="Times New Roman" w:cs="Times New Roman"/>
          <w:i/>
          <w:iCs/>
          <w:sz w:val="28"/>
          <w:szCs w:val="28"/>
          <w:lang w:val="uk-UA" w:eastAsia="uk-UA"/>
        </w:rPr>
        <w:t>BMJ</w:t>
      </w:r>
      <w:r w:rsidRPr="00970260">
        <w:rPr>
          <w:rFonts w:ascii="Times New Roman" w:hAnsi="Times New Roman" w:cs="Times New Roman"/>
          <w:sz w:val="28"/>
          <w:szCs w:val="28"/>
          <w:lang w:val="uk-UA" w:eastAsia="uk-UA"/>
        </w:rPr>
        <w:t> </w:t>
      </w:r>
      <w:r w:rsidRPr="00970260">
        <w:rPr>
          <w:rFonts w:ascii="Times New Roman" w:hAnsi="Times New Roman" w:cs="Times New Roman"/>
          <w:bCs/>
          <w:sz w:val="28"/>
          <w:szCs w:val="28"/>
          <w:lang w:val="uk-UA" w:eastAsia="uk-UA"/>
        </w:rPr>
        <w:t>2015</w:t>
      </w:r>
      <w:r w:rsidRPr="00970260">
        <w:rPr>
          <w:rFonts w:ascii="Times New Roman" w:hAnsi="Times New Roman" w:cs="Times New Roman"/>
          <w:sz w:val="28"/>
          <w:szCs w:val="28"/>
          <w:lang w:val="uk-UA" w:eastAsia="uk-UA"/>
        </w:rPr>
        <w:t>, </w:t>
      </w:r>
      <w:r w:rsidRPr="00970260">
        <w:rPr>
          <w:rFonts w:ascii="Times New Roman" w:hAnsi="Times New Roman" w:cs="Times New Roman"/>
          <w:i/>
          <w:iCs/>
          <w:sz w:val="28"/>
          <w:szCs w:val="28"/>
          <w:lang w:val="uk-UA" w:eastAsia="uk-UA"/>
        </w:rPr>
        <w:t>350</w:t>
      </w:r>
      <w:r w:rsidRPr="00970260">
        <w:rPr>
          <w:rFonts w:ascii="Times New Roman" w:hAnsi="Times New Roman" w:cs="Times New Roman"/>
          <w:sz w:val="28"/>
          <w:szCs w:val="28"/>
          <w:lang w:val="uk-UA" w:eastAsia="uk-UA"/>
        </w:rPr>
        <w:t>, 7647.</w:t>
      </w:r>
    </w:p>
    <w:p w:rsidR="00866864" w:rsidRPr="00970260" w:rsidRDefault="00866864" w:rsidP="00A06662">
      <w:pPr>
        <w:pStyle w:val="a4"/>
        <w:numPr>
          <w:ilvl w:val="0"/>
          <w:numId w:val="6"/>
        </w:numPr>
        <w:shd w:val="clear" w:color="auto" w:fill="FFFFFF"/>
        <w:tabs>
          <w:tab w:val="left" w:pos="426"/>
        </w:tabs>
        <w:spacing w:after="0" w:line="360" w:lineRule="auto"/>
        <w:ind w:left="426" w:hanging="426"/>
        <w:jc w:val="both"/>
        <w:rPr>
          <w:rFonts w:ascii="Times New Roman" w:hAnsi="Times New Roman" w:cs="Times New Roman"/>
          <w:sz w:val="28"/>
          <w:szCs w:val="28"/>
          <w:lang w:val="uk-UA" w:eastAsia="uk-UA"/>
        </w:rPr>
      </w:pPr>
      <w:r w:rsidRPr="00970260">
        <w:rPr>
          <w:rFonts w:ascii="Times New Roman" w:hAnsi="Times New Roman" w:cs="Times New Roman"/>
          <w:sz w:val="28"/>
          <w:szCs w:val="28"/>
          <w:lang w:val="uk-UA" w:eastAsia="uk-UA"/>
        </w:rPr>
        <w:t>Stroup, D.F.; Berlin, J.A.; Morton, S.C.; Olkin, I.; Williamson, G.D.; Rennie, D.; Moher, D.; Becker, B.J.; Sipe, T.A.; Thacker, S.B.; et al. Meta-analysis of Observational Studies in EpidemiologyA Proposal for Reporting. </w:t>
      </w:r>
      <w:r w:rsidRPr="00970260">
        <w:rPr>
          <w:rFonts w:ascii="Times New Roman" w:hAnsi="Times New Roman" w:cs="Times New Roman"/>
          <w:i/>
          <w:iCs/>
          <w:sz w:val="28"/>
          <w:szCs w:val="28"/>
          <w:lang w:val="uk-UA" w:eastAsia="uk-UA"/>
        </w:rPr>
        <w:t>JAMA</w:t>
      </w:r>
      <w:r w:rsidRPr="00970260">
        <w:rPr>
          <w:rFonts w:ascii="Times New Roman" w:hAnsi="Times New Roman" w:cs="Times New Roman"/>
          <w:sz w:val="28"/>
          <w:szCs w:val="28"/>
          <w:lang w:val="uk-UA" w:eastAsia="uk-UA"/>
        </w:rPr>
        <w:t> </w:t>
      </w:r>
      <w:r w:rsidRPr="00970260">
        <w:rPr>
          <w:rFonts w:ascii="Times New Roman" w:hAnsi="Times New Roman" w:cs="Times New Roman"/>
          <w:bCs/>
          <w:sz w:val="28"/>
          <w:szCs w:val="28"/>
          <w:lang w:val="uk-UA" w:eastAsia="uk-UA"/>
        </w:rPr>
        <w:t>2000</w:t>
      </w:r>
      <w:r w:rsidRPr="00970260">
        <w:rPr>
          <w:rFonts w:ascii="Times New Roman" w:hAnsi="Times New Roman" w:cs="Times New Roman"/>
          <w:sz w:val="28"/>
          <w:szCs w:val="28"/>
          <w:lang w:val="uk-UA" w:eastAsia="uk-UA"/>
        </w:rPr>
        <w:t>, </w:t>
      </w:r>
      <w:r w:rsidRPr="00970260">
        <w:rPr>
          <w:rFonts w:ascii="Times New Roman" w:hAnsi="Times New Roman" w:cs="Times New Roman"/>
          <w:i/>
          <w:iCs/>
          <w:sz w:val="28"/>
          <w:szCs w:val="28"/>
          <w:lang w:val="uk-UA" w:eastAsia="uk-UA"/>
        </w:rPr>
        <w:t>283</w:t>
      </w:r>
      <w:r w:rsidRPr="00970260">
        <w:rPr>
          <w:rFonts w:ascii="Times New Roman" w:hAnsi="Times New Roman" w:cs="Times New Roman"/>
          <w:sz w:val="28"/>
          <w:szCs w:val="28"/>
          <w:lang w:val="uk-UA" w:eastAsia="uk-UA"/>
        </w:rPr>
        <w:t xml:space="preserve">, 2008–2012. </w:t>
      </w:r>
    </w:p>
    <w:p w:rsidR="00866864" w:rsidRPr="00970260" w:rsidRDefault="00866864" w:rsidP="00970260">
      <w:pPr>
        <w:pStyle w:val="a4"/>
        <w:numPr>
          <w:ilvl w:val="0"/>
          <w:numId w:val="6"/>
        </w:numPr>
        <w:shd w:val="clear" w:color="auto" w:fill="FFFFFF"/>
        <w:spacing w:after="0" w:line="360" w:lineRule="auto"/>
        <w:ind w:left="426" w:hanging="426"/>
        <w:jc w:val="both"/>
        <w:rPr>
          <w:rFonts w:ascii="Times New Roman" w:hAnsi="Times New Roman" w:cs="Times New Roman"/>
          <w:sz w:val="28"/>
          <w:szCs w:val="28"/>
          <w:lang w:val="uk-UA" w:eastAsia="uk-UA"/>
        </w:rPr>
      </w:pPr>
      <w:r w:rsidRPr="00970260">
        <w:rPr>
          <w:rFonts w:ascii="Times New Roman" w:hAnsi="Times New Roman" w:cs="Times New Roman"/>
          <w:sz w:val="28"/>
          <w:szCs w:val="28"/>
          <w:lang w:val="uk-UA" w:eastAsia="uk-UA"/>
        </w:rPr>
        <w:t>Methley, A.M.; Campbell, S.; Chew-Graham, C.; McNally, R.; Cheraghi-Sohi, S. PICO, PICOS and SPIDER: A comparison study of specificity and sensitivity in three search tools for qualitative systematic reviews. </w:t>
      </w:r>
      <w:r w:rsidRPr="00970260">
        <w:rPr>
          <w:rFonts w:ascii="Times New Roman" w:hAnsi="Times New Roman" w:cs="Times New Roman"/>
          <w:i/>
          <w:iCs/>
          <w:sz w:val="28"/>
          <w:szCs w:val="28"/>
          <w:lang w:val="uk-UA" w:eastAsia="uk-UA"/>
        </w:rPr>
        <w:t>BMC Health Serv. Res.</w:t>
      </w:r>
      <w:r w:rsidRPr="00970260">
        <w:rPr>
          <w:rFonts w:ascii="Times New Roman" w:hAnsi="Times New Roman" w:cs="Times New Roman"/>
          <w:sz w:val="28"/>
          <w:szCs w:val="28"/>
          <w:lang w:val="uk-UA" w:eastAsia="uk-UA"/>
        </w:rPr>
        <w:t> </w:t>
      </w:r>
      <w:r w:rsidRPr="00970260">
        <w:rPr>
          <w:rFonts w:ascii="Times New Roman" w:hAnsi="Times New Roman" w:cs="Times New Roman"/>
          <w:bCs/>
          <w:sz w:val="28"/>
          <w:szCs w:val="28"/>
          <w:lang w:val="uk-UA" w:eastAsia="uk-UA"/>
        </w:rPr>
        <w:t>2014</w:t>
      </w:r>
      <w:r w:rsidRPr="00970260">
        <w:rPr>
          <w:rFonts w:ascii="Times New Roman" w:hAnsi="Times New Roman" w:cs="Times New Roman"/>
          <w:sz w:val="28"/>
          <w:szCs w:val="28"/>
          <w:lang w:val="uk-UA" w:eastAsia="uk-UA"/>
        </w:rPr>
        <w:t>, </w:t>
      </w:r>
      <w:r w:rsidRPr="00970260">
        <w:rPr>
          <w:rFonts w:ascii="Times New Roman" w:hAnsi="Times New Roman" w:cs="Times New Roman"/>
          <w:i/>
          <w:iCs/>
          <w:sz w:val="28"/>
          <w:szCs w:val="28"/>
          <w:lang w:val="uk-UA" w:eastAsia="uk-UA"/>
        </w:rPr>
        <w:t>14</w:t>
      </w:r>
      <w:r w:rsidRPr="00970260">
        <w:rPr>
          <w:rFonts w:ascii="Times New Roman" w:hAnsi="Times New Roman" w:cs="Times New Roman"/>
          <w:sz w:val="28"/>
          <w:szCs w:val="28"/>
          <w:lang w:val="uk-UA" w:eastAsia="uk-UA"/>
        </w:rPr>
        <w:t>, 579.</w:t>
      </w:r>
    </w:p>
    <w:p w:rsidR="00866864" w:rsidRPr="00970260" w:rsidRDefault="00866864" w:rsidP="00970260">
      <w:pPr>
        <w:pStyle w:val="a4"/>
        <w:numPr>
          <w:ilvl w:val="0"/>
          <w:numId w:val="6"/>
        </w:numPr>
        <w:shd w:val="clear" w:color="auto" w:fill="FFFFFF"/>
        <w:spacing w:after="0" w:line="360" w:lineRule="auto"/>
        <w:ind w:left="426" w:hanging="426"/>
        <w:jc w:val="both"/>
        <w:rPr>
          <w:rFonts w:ascii="Times New Roman" w:hAnsi="Times New Roman" w:cs="Times New Roman"/>
          <w:sz w:val="28"/>
          <w:szCs w:val="28"/>
          <w:lang w:val="uk-UA" w:eastAsia="uk-UA"/>
        </w:rPr>
      </w:pPr>
      <w:r w:rsidRPr="00970260">
        <w:rPr>
          <w:rFonts w:ascii="Times New Roman" w:hAnsi="Times New Roman" w:cs="Times New Roman"/>
          <w:sz w:val="28"/>
          <w:szCs w:val="28"/>
          <w:lang w:val="uk-UA" w:eastAsia="uk-UA"/>
        </w:rPr>
        <w:lastRenderedPageBreak/>
        <w:t>Higgins, J.P.T.; Green, S. (Eds.) </w:t>
      </w:r>
      <w:r w:rsidRPr="00970260">
        <w:rPr>
          <w:rFonts w:ascii="Times New Roman" w:hAnsi="Times New Roman" w:cs="Times New Roman"/>
          <w:i/>
          <w:iCs/>
          <w:sz w:val="28"/>
          <w:szCs w:val="28"/>
          <w:lang w:val="uk-UA" w:eastAsia="uk-UA"/>
        </w:rPr>
        <w:t>Cochrane Handbook for Systematic Reviews of Interventions</w:t>
      </w:r>
      <w:r w:rsidRPr="00970260">
        <w:rPr>
          <w:rFonts w:ascii="Times New Roman" w:hAnsi="Times New Roman" w:cs="Times New Roman"/>
          <w:sz w:val="28"/>
          <w:szCs w:val="28"/>
          <w:lang w:val="uk-UA" w:eastAsia="uk-UA"/>
        </w:rPr>
        <w:t xml:space="preserve">; Cochrane Collaboration: Oxford, UK, 2008. </w:t>
      </w:r>
    </w:p>
    <w:p w:rsidR="00866864" w:rsidRPr="00970260" w:rsidRDefault="00866864" w:rsidP="00970260">
      <w:pPr>
        <w:pStyle w:val="a4"/>
        <w:numPr>
          <w:ilvl w:val="0"/>
          <w:numId w:val="6"/>
        </w:numPr>
        <w:shd w:val="clear" w:color="auto" w:fill="FFFFFF"/>
        <w:spacing w:after="0" w:line="360" w:lineRule="auto"/>
        <w:ind w:left="426" w:hanging="426"/>
        <w:jc w:val="both"/>
        <w:rPr>
          <w:rFonts w:ascii="Times New Roman" w:hAnsi="Times New Roman" w:cs="Times New Roman"/>
          <w:sz w:val="28"/>
          <w:szCs w:val="28"/>
          <w:lang w:val="uk-UA" w:eastAsia="uk-UA"/>
        </w:rPr>
      </w:pPr>
      <w:r w:rsidRPr="00970260">
        <w:rPr>
          <w:rFonts w:ascii="Times New Roman" w:hAnsi="Times New Roman" w:cs="Times New Roman"/>
          <w:sz w:val="28"/>
          <w:szCs w:val="28"/>
          <w:lang w:val="uk-UA" w:eastAsia="uk-UA"/>
        </w:rPr>
        <w:t>Guyatt, G.; Oxman, A.D.; Akl, E.A.; Kunz, R.; Vist, G.; Brozek, J.; Norris, S.; Falck-Ytter, Y.; Glasziou, P.; DeBeer, H.; et al. GRADE guidelines: 1. Introduction-GRADE evidence profiles and summary of findings tables. </w:t>
      </w:r>
      <w:r w:rsidRPr="00970260">
        <w:rPr>
          <w:rFonts w:ascii="Times New Roman" w:hAnsi="Times New Roman" w:cs="Times New Roman"/>
          <w:i/>
          <w:iCs/>
          <w:sz w:val="28"/>
          <w:szCs w:val="28"/>
          <w:lang w:val="uk-UA" w:eastAsia="uk-UA"/>
        </w:rPr>
        <w:t>J. Clin. Epidemiol.</w:t>
      </w:r>
      <w:r w:rsidRPr="00970260">
        <w:rPr>
          <w:rFonts w:ascii="Times New Roman" w:hAnsi="Times New Roman" w:cs="Times New Roman"/>
          <w:sz w:val="28"/>
          <w:szCs w:val="28"/>
          <w:lang w:val="uk-UA" w:eastAsia="uk-UA"/>
        </w:rPr>
        <w:t> </w:t>
      </w:r>
      <w:r w:rsidRPr="00970260">
        <w:rPr>
          <w:rFonts w:ascii="Times New Roman" w:hAnsi="Times New Roman" w:cs="Times New Roman"/>
          <w:bCs/>
          <w:sz w:val="28"/>
          <w:szCs w:val="28"/>
          <w:lang w:val="uk-UA" w:eastAsia="uk-UA"/>
        </w:rPr>
        <w:t>2011</w:t>
      </w:r>
      <w:r w:rsidRPr="00970260">
        <w:rPr>
          <w:rFonts w:ascii="Times New Roman" w:hAnsi="Times New Roman" w:cs="Times New Roman"/>
          <w:sz w:val="28"/>
          <w:szCs w:val="28"/>
          <w:lang w:val="uk-UA" w:eastAsia="uk-UA"/>
        </w:rPr>
        <w:t>, </w:t>
      </w:r>
      <w:r w:rsidRPr="00970260">
        <w:rPr>
          <w:rFonts w:ascii="Times New Roman" w:hAnsi="Times New Roman" w:cs="Times New Roman"/>
          <w:i/>
          <w:iCs/>
          <w:sz w:val="28"/>
          <w:szCs w:val="28"/>
          <w:lang w:val="uk-UA" w:eastAsia="uk-UA"/>
        </w:rPr>
        <w:t>64</w:t>
      </w:r>
      <w:r w:rsidRPr="00970260">
        <w:rPr>
          <w:rFonts w:ascii="Times New Roman" w:hAnsi="Times New Roman" w:cs="Times New Roman"/>
          <w:sz w:val="28"/>
          <w:szCs w:val="28"/>
          <w:lang w:val="uk-UA" w:eastAsia="uk-UA"/>
        </w:rPr>
        <w:t xml:space="preserve">, 383–394. </w:t>
      </w:r>
    </w:p>
    <w:p w:rsidR="00866864" w:rsidRDefault="00866864" w:rsidP="00970260">
      <w:pPr>
        <w:pStyle w:val="a4"/>
        <w:numPr>
          <w:ilvl w:val="0"/>
          <w:numId w:val="6"/>
        </w:numPr>
        <w:shd w:val="clear" w:color="auto" w:fill="FFFFFF"/>
        <w:spacing w:after="0" w:line="360" w:lineRule="auto"/>
        <w:ind w:left="426" w:hanging="426"/>
        <w:jc w:val="both"/>
        <w:rPr>
          <w:rFonts w:ascii="Times New Roman" w:hAnsi="Times New Roman" w:cs="Times New Roman"/>
          <w:sz w:val="28"/>
          <w:szCs w:val="28"/>
          <w:lang w:val="uk-UA" w:eastAsia="uk-UA"/>
        </w:rPr>
      </w:pPr>
      <w:r w:rsidRPr="00970260">
        <w:rPr>
          <w:rFonts w:ascii="Times New Roman" w:hAnsi="Times New Roman" w:cs="Times New Roman"/>
          <w:sz w:val="28"/>
          <w:szCs w:val="28"/>
          <w:lang w:val="uk-UA" w:eastAsia="uk-UA"/>
        </w:rPr>
        <w:t>Guyatt, G.H.; Oxman, A.D.; Kunz, R.; Brozek, J.; Alonso-Coello, P.; Rind, D.; Devereaux, P.J.; Montori, V.M.; Freyschuss, B.; Vist, G.; et al. GRADE guidelines 6. Rating the quality of evidence—Imprecision. </w:t>
      </w:r>
      <w:r w:rsidRPr="00970260">
        <w:rPr>
          <w:rFonts w:ascii="Times New Roman" w:hAnsi="Times New Roman" w:cs="Times New Roman"/>
          <w:i/>
          <w:iCs/>
          <w:sz w:val="28"/>
          <w:szCs w:val="28"/>
          <w:lang w:val="uk-UA" w:eastAsia="uk-UA"/>
        </w:rPr>
        <w:t>J. Clin. Epidemiol.</w:t>
      </w:r>
      <w:r w:rsidRPr="00970260">
        <w:rPr>
          <w:rFonts w:ascii="Times New Roman" w:hAnsi="Times New Roman" w:cs="Times New Roman"/>
          <w:sz w:val="28"/>
          <w:szCs w:val="28"/>
          <w:lang w:val="uk-UA" w:eastAsia="uk-UA"/>
        </w:rPr>
        <w:t> </w:t>
      </w:r>
      <w:r w:rsidRPr="00970260">
        <w:rPr>
          <w:rFonts w:ascii="Times New Roman" w:hAnsi="Times New Roman" w:cs="Times New Roman"/>
          <w:bCs/>
          <w:sz w:val="28"/>
          <w:szCs w:val="28"/>
          <w:lang w:val="uk-UA" w:eastAsia="uk-UA"/>
        </w:rPr>
        <w:t>2011</w:t>
      </w:r>
      <w:r w:rsidRPr="00970260">
        <w:rPr>
          <w:rFonts w:ascii="Times New Roman" w:hAnsi="Times New Roman" w:cs="Times New Roman"/>
          <w:sz w:val="28"/>
          <w:szCs w:val="28"/>
          <w:lang w:val="uk-UA" w:eastAsia="uk-UA"/>
        </w:rPr>
        <w:t>, </w:t>
      </w:r>
      <w:r w:rsidRPr="00970260">
        <w:rPr>
          <w:rFonts w:ascii="Times New Roman" w:hAnsi="Times New Roman" w:cs="Times New Roman"/>
          <w:i/>
          <w:iCs/>
          <w:sz w:val="28"/>
          <w:szCs w:val="28"/>
          <w:lang w:val="uk-UA" w:eastAsia="uk-UA"/>
        </w:rPr>
        <w:t>64</w:t>
      </w:r>
      <w:r w:rsidRPr="00970260">
        <w:rPr>
          <w:rFonts w:ascii="Times New Roman" w:hAnsi="Times New Roman" w:cs="Times New Roman"/>
          <w:sz w:val="28"/>
          <w:szCs w:val="28"/>
          <w:lang w:val="uk-UA" w:eastAsia="uk-UA"/>
        </w:rPr>
        <w:t>, 1283–1293.</w:t>
      </w:r>
    </w:p>
    <w:p w:rsidR="00A06662" w:rsidRPr="00A06662" w:rsidRDefault="00A06662" w:rsidP="00A06662">
      <w:pPr>
        <w:pStyle w:val="a4"/>
        <w:widowControl w:val="0"/>
        <w:numPr>
          <w:ilvl w:val="0"/>
          <w:numId w:val="6"/>
        </w:numPr>
        <w:autoSpaceDE w:val="0"/>
        <w:autoSpaceDN w:val="0"/>
        <w:spacing w:after="0" w:line="360" w:lineRule="auto"/>
        <w:ind w:left="425" w:hanging="425"/>
        <w:jc w:val="both"/>
        <w:rPr>
          <w:rFonts w:ascii="Times New Roman" w:hAnsi="Times New Roman" w:cs="Times New Roman"/>
          <w:sz w:val="28"/>
          <w:szCs w:val="28"/>
        </w:rPr>
      </w:pPr>
      <w:r w:rsidRPr="00400F28">
        <w:rPr>
          <w:rFonts w:ascii="Times New Roman" w:hAnsi="Times New Roman" w:cs="Times New Roman"/>
          <w:sz w:val="28"/>
          <w:szCs w:val="28"/>
          <w:lang w:val="en-US"/>
        </w:rPr>
        <w:t>Rhyu H. S. The effects of ketogenic diet on oxidative stress and antioxidative capacity markers of Taekwondo athletes</w:t>
      </w:r>
      <w:r>
        <w:rPr>
          <w:rFonts w:ascii="Times New Roman" w:hAnsi="Times New Roman" w:cs="Times New Roman"/>
          <w:sz w:val="28"/>
          <w:szCs w:val="28"/>
          <w:lang w:val="uk-UA"/>
        </w:rPr>
        <w:t>.</w:t>
      </w:r>
      <w:r w:rsidRPr="00400F28">
        <w:rPr>
          <w:rFonts w:ascii="Times New Roman" w:hAnsi="Times New Roman" w:cs="Times New Roman"/>
          <w:sz w:val="28"/>
          <w:szCs w:val="28"/>
          <w:lang w:val="en-US"/>
        </w:rPr>
        <w:t xml:space="preserve"> H. S. Rhyu, S. Y. Cho, H. T. Roh</w:t>
      </w:r>
      <w:r>
        <w:rPr>
          <w:rFonts w:ascii="Times New Roman" w:hAnsi="Times New Roman" w:cs="Times New Roman"/>
          <w:sz w:val="28"/>
          <w:szCs w:val="28"/>
          <w:lang w:val="uk-UA"/>
        </w:rPr>
        <w:t>.</w:t>
      </w:r>
      <w:r w:rsidRPr="00400F28">
        <w:rPr>
          <w:rFonts w:ascii="Times New Roman" w:hAnsi="Times New Roman" w:cs="Times New Roman"/>
          <w:sz w:val="28"/>
          <w:szCs w:val="28"/>
          <w:lang w:val="en-US"/>
        </w:rPr>
        <w:t xml:space="preserve"> J ExercRehabil.  </w:t>
      </w:r>
      <w:r w:rsidRPr="00A06662">
        <w:rPr>
          <w:rFonts w:ascii="Times New Roman" w:hAnsi="Times New Roman" w:cs="Times New Roman"/>
          <w:sz w:val="28"/>
          <w:szCs w:val="28"/>
        </w:rPr>
        <w:t>2014.  Dec.  N 10 (6).  P.</w:t>
      </w:r>
      <w:proofErr w:type="gramStart"/>
      <w:r w:rsidRPr="00A06662">
        <w:rPr>
          <w:rFonts w:ascii="Times New Roman" w:hAnsi="Times New Roman" w:cs="Times New Roman"/>
          <w:sz w:val="28"/>
          <w:szCs w:val="28"/>
        </w:rPr>
        <w:t xml:space="preserve"> :</w:t>
      </w:r>
      <w:proofErr w:type="gramEnd"/>
      <w:r w:rsidRPr="00A06662">
        <w:rPr>
          <w:rFonts w:ascii="Times New Roman" w:hAnsi="Times New Roman" w:cs="Times New Roman"/>
          <w:sz w:val="28"/>
          <w:szCs w:val="28"/>
        </w:rPr>
        <w:t>362-366.</w:t>
      </w:r>
    </w:p>
    <w:p w:rsidR="00A06662" w:rsidRPr="00A06662" w:rsidRDefault="00664A72" w:rsidP="00A06662">
      <w:pPr>
        <w:pStyle w:val="a4"/>
        <w:widowControl w:val="0"/>
        <w:numPr>
          <w:ilvl w:val="0"/>
          <w:numId w:val="6"/>
        </w:numPr>
        <w:autoSpaceDE w:val="0"/>
        <w:autoSpaceDN w:val="0"/>
        <w:spacing w:after="0" w:line="360" w:lineRule="auto"/>
        <w:ind w:left="425" w:hanging="425"/>
        <w:jc w:val="both"/>
        <w:rPr>
          <w:rFonts w:ascii="Times New Roman" w:hAnsi="Times New Roman" w:cs="Times New Roman"/>
          <w:sz w:val="28"/>
          <w:szCs w:val="28"/>
        </w:rPr>
      </w:pPr>
      <w:hyperlink r:id="rId26">
        <w:r w:rsidR="00A06662" w:rsidRPr="00400F28">
          <w:rPr>
            <w:rFonts w:ascii="Times New Roman" w:hAnsi="Times New Roman" w:cs="Times New Roman"/>
            <w:sz w:val="28"/>
            <w:szCs w:val="28"/>
            <w:lang w:val="en-US"/>
          </w:rPr>
          <w:t>Richard H. Haas</w:t>
        </w:r>
      </w:hyperlink>
      <w:r w:rsidR="00A06662" w:rsidRPr="00400F28">
        <w:rPr>
          <w:rFonts w:ascii="Times New Roman" w:hAnsi="Times New Roman" w:cs="Times New Roman"/>
          <w:sz w:val="28"/>
          <w:szCs w:val="28"/>
          <w:lang w:val="en-US"/>
        </w:rPr>
        <w:t xml:space="preserve"> Mitochondrial Disease: A Practical Approach for Primary Care Physicians</w:t>
      </w:r>
      <w:r w:rsidR="00A06662">
        <w:rPr>
          <w:rFonts w:ascii="Times New Roman" w:hAnsi="Times New Roman" w:cs="Times New Roman"/>
          <w:sz w:val="28"/>
          <w:szCs w:val="28"/>
          <w:lang w:val="uk-UA"/>
        </w:rPr>
        <w:t>.</w:t>
      </w:r>
      <w:r w:rsidR="00A06662" w:rsidRPr="00400F28">
        <w:rPr>
          <w:rFonts w:ascii="Times New Roman" w:hAnsi="Times New Roman" w:cs="Times New Roman"/>
          <w:sz w:val="28"/>
          <w:szCs w:val="28"/>
          <w:lang w:val="en-US"/>
        </w:rPr>
        <w:t xml:space="preserve"> </w:t>
      </w:r>
      <w:r w:rsidR="00A06662" w:rsidRPr="00A06662">
        <w:rPr>
          <w:rFonts w:ascii="Times New Roman" w:hAnsi="Times New Roman" w:cs="Times New Roman"/>
          <w:sz w:val="28"/>
          <w:szCs w:val="28"/>
        </w:rPr>
        <w:t>Pediatrics.  2007</w:t>
      </w:r>
      <w:r w:rsidR="00A06662">
        <w:rPr>
          <w:rFonts w:ascii="Times New Roman" w:hAnsi="Times New Roman" w:cs="Times New Roman"/>
          <w:sz w:val="28"/>
          <w:szCs w:val="28"/>
          <w:lang w:val="uk-UA"/>
        </w:rPr>
        <w:t>,</w:t>
      </w:r>
      <w:r w:rsidR="00A06662" w:rsidRPr="00A06662">
        <w:rPr>
          <w:rFonts w:ascii="Times New Roman" w:hAnsi="Times New Roman" w:cs="Times New Roman"/>
          <w:sz w:val="28"/>
          <w:szCs w:val="28"/>
        </w:rPr>
        <w:t xml:space="preserve">  N 6</w:t>
      </w:r>
      <w:r w:rsidR="00A06662">
        <w:rPr>
          <w:rFonts w:ascii="Times New Roman" w:hAnsi="Times New Roman" w:cs="Times New Roman"/>
          <w:sz w:val="28"/>
          <w:szCs w:val="28"/>
          <w:lang w:val="uk-UA"/>
        </w:rPr>
        <w:t>,</w:t>
      </w:r>
      <w:r w:rsidR="00A06662" w:rsidRPr="00A06662">
        <w:rPr>
          <w:rFonts w:ascii="Times New Roman" w:hAnsi="Times New Roman" w:cs="Times New Roman"/>
          <w:sz w:val="28"/>
          <w:szCs w:val="28"/>
        </w:rPr>
        <w:t xml:space="preserve"> P.</w:t>
      </w:r>
      <w:r w:rsidR="00A06662" w:rsidRPr="00A06662">
        <w:rPr>
          <w:rFonts w:ascii="Times New Roman" w:hAnsi="Times New Roman" w:cs="Times New Roman"/>
          <w:spacing w:val="40"/>
          <w:sz w:val="28"/>
          <w:szCs w:val="28"/>
        </w:rPr>
        <w:t xml:space="preserve"> </w:t>
      </w:r>
      <w:r w:rsidR="00A06662" w:rsidRPr="00A06662">
        <w:rPr>
          <w:rFonts w:ascii="Times New Roman" w:hAnsi="Times New Roman" w:cs="Times New Roman"/>
          <w:spacing w:val="-2"/>
          <w:sz w:val="28"/>
          <w:szCs w:val="28"/>
        </w:rPr>
        <w:t>1326-1333.</w:t>
      </w:r>
    </w:p>
    <w:p w:rsidR="00A06662" w:rsidRPr="00400F28" w:rsidRDefault="00A06662" w:rsidP="00A06662">
      <w:pPr>
        <w:pStyle w:val="a4"/>
        <w:widowControl w:val="0"/>
        <w:numPr>
          <w:ilvl w:val="0"/>
          <w:numId w:val="6"/>
        </w:numPr>
        <w:autoSpaceDE w:val="0"/>
        <w:autoSpaceDN w:val="0"/>
        <w:spacing w:after="0" w:line="360" w:lineRule="auto"/>
        <w:ind w:left="425" w:hanging="425"/>
        <w:jc w:val="both"/>
        <w:rPr>
          <w:rFonts w:ascii="Times New Roman" w:hAnsi="Times New Roman" w:cs="Times New Roman"/>
          <w:sz w:val="28"/>
          <w:szCs w:val="28"/>
          <w:lang w:val="en-US"/>
        </w:rPr>
      </w:pPr>
      <w:r w:rsidRPr="00400F28">
        <w:rPr>
          <w:rFonts w:ascii="Times New Roman" w:hAnsi="Times New Roman" w:cs="Times New Roman"/>
          <w:sz w:val="28"/>
          <w:szCs w:val="28"/>
          <w:lang w:val="en-US"/>
        </w:rPr>
        <w:t xml:space="preserve">Sharma S. </w:t>
      </w:r>
      <w:r w:rsidRPr="00A06662">
        <w:rPr>
          <w:rFonts w:ascii="Times New Roman" w:hAnsi="Times New Roman" w:cs="Times New Roman"/>
          <w:sz w:val="28"/>
          <w:szCs w:val="28"/>
        </w:rPr>
        <w:t>С</w:t>
      </w:r>
      <w:r w:rsidRPr="00400F28">
        <w:rPr>
          <w:rFonts w:ascii="Times New Roman" w:hAnsi="Times New Roman" w:cs="Times New Roman"/>
          <w:sz w:val="28"/>
          <w:szCs w:val="28"/>
          <w:lang w:val="en-US"/>
        </w:rPr>
        <w:t>arnitine homeostasis, mitochondrial function, and cardiovascular disease</w:t>
      </w:r>
      <w:r>
        <w:rPr>
          <w:rFonts w:ascii="Times New Roman" w:hAnsi="Times New Roman" w:cs="Times New Roman"/>
          <w:sz w:val="28"/>
          <w:szCs w:val="28"/>
          <w:lang w:val="uk-UA"/>
        </w:rPr>
        <w:t>.</w:t>
      </w:r>
      <w:r w:rsidRPr="00400F28">
        <w:rPr>
          <w:rFonts w:ascii="Times New Roman" w:hAnsi="Times New Roman" w:cs="Times New Roman"/>
          <w:sz w:val="28"/>
          <w:szCs w:val="28"/>
          <w:lang w:val="en-US"/>
        </w:rPr>
        <w:t xml:space="preserve"> Drug Discov Today Dis Mech.  2009.  Vol. 6, N 1–4.</w:t>
      </w:r>
      <w:proofErr w:type="gramStart"/>
      <w:r>
        <w:rPr>
          <w:rFonts w:ascii="Times New Roman" w:hAnsi="Times New Roman" w:cs="Times New Roman"/>
          <w:sz w:val="28"/>
          <w:szCs w:val="28"/>
          <w:lang w:val="uk-UA"/>
        </w:rPr>
        <w:t>,</w:t>
      </w:r>
      <w:r w:rsidRPr="00400F28">
        <w:rPr>
          <w:rFonts w:ascii="Times New Roman" w:hAnsi="Times New Roman" w:cs="Times New Roman"/>
          <w:sz w:val="28"/>
          <w:szCs w:val="28"/>
          <w:lang w:val="en-US"/>
        </w:rPr>
        <w:t xml:space="preserve">  P</w:t>
      </w:r>
      <w:proofErr w:type="gramEnd"/>
      <w:r w:rsidRPr="00400F28">
        <w:rPr>
          <w:rFonts w:ascii="Times New Roman" w:hAnsi="Times New Roman" w:cs="Times New Roman"/>
          <w:sz w:val="28"/>
          <w:szCs w:val="28"/>
          <w:lang w:val="en-US"/>
        </w:rPr>
        <w:t>. e31–e39.</w:t>
      </w:r>
    </w:p>
    <w:p w:rsidR="00A06662" w:rsidRPr="00A06662" w:rsidRDefault="00664A72" w:rsidP="00A06662">
      <w:pPr>
        <w:pStyle w:val="a4"/>
        <w:widowControl w:val="0"/>
        <w:numPr>
          <w:ilvl w:val="0"/>
          <w:numId w:val="6"/>
        </w:numPr>
        <w:autoSpaceDE w:val="0"/>
        <w:autoSpaceDN w:val="0"/>
        <w:spacing w:after="0" w:line="360" w:lineRule="auto"/>
        <w:ind w:left="425" w:hanging="425"/>
        <w:jc w:val="both"/>
        <w:rPr>
          <w:rFonts w:ascii="Times New Roman" w:hAnsi="Times New Roman" w:cs="Times New Roman"/>
          <w:sz w:val="28"/>
          <w:szCs w:val="28"/>
        </w:rPr>
      </w:pPr>
      <w:hyperlink r:id="rId27">
        <w:r w:rsidR="00A06662" w:rsidRPr="00400F28">
          <w:rPr>
            <w:rFonts w:ascii="Times New Roman" w:hAnsi="Times New Roman" w:cs="Times New Roman"/>
            <w:sz w:val="28"/>
            <w:szCs w:val="28"/>
            <w:lang w:val="en-US"/>
          </w:rPr>
          <w:t>Sports</w:t>
        </w:r>
        <w:r w:rsidR="00A06662" w:rsidRPr="00400F28">
          <w:rPr>
            <w:rFonts w:ascii="Times New Roman" w:hAnsi="Times New Roman" w:cs="Times New Roman"/>
            <w:spacing w:val="-4"/>
            <w:sz w:val="28"/>
            <w:szCs w:val="28"/>
            <w:lang w:val="en-US"/>
          </w:rPr>
          <w:t xml:space="preserve"> </w:t>
        </w:r>
        <w:r w:rsidR="00A06662" w:rsidRPr="00400F28">
          <w:rPr>
            <w:rFonts w:ascii="Times New Roman" w:hAnsi="Times New Roman" w:cs="Times New Roman"/>
            <w:sz w:val="28"/>
            <w:szCs w:val="28"/>
            <w:lang w:val="en-US"/>
          </w:rPr>
          <w:t>specialization</w:t>
        </w:r>
        <w:r w:rsidR="00A06662" w:rsidRPr="00400F28">
          <w:rPr>
            <w:rFonts w:ascii="Times New Roman" w:hAnsi="Times New Roman" w:cs="Times New Roman"/>
            <w:spacing w:val="-4"/>
            <w:sz w:val="28"/>
            <w:szCs w:val="28"/>
            <w:lang w:val="en-US"/>
          </w:rPr>
          <w:t xml:space="preserve"> </w:t>
        </w:r>
        <w:proofErr w:type="gramStart"/>
        <w:r w:rsidR="00A06662" w:rsidRPr="00400F28">
          <w:rPr>
            <w:rFonts w:ascii="Times New Roman" w:hAnsi="Times New Roman" w:cs="Times New Roman"/>
            <w:sz w:val="28"/>
            <w:szCs w:val="28"/>
            <w:lang w:val="en-US"/>
          </w:rPr>
          <w:t>inyoungathletes</w:t>
        </w:r>
        <w:r w:rsidR="00A06662" w:rsidRPr="00400F28">
          <w:rPr>
            <w:rFonts w:ascii="Times New Roman" w:hAnsi="Times New Roman" w:cs="Times New Roman"/>
            <w:spacing w:val="-1"/>
            <w:sz w:val="28"/>
            <w:szCs w:val="28"/>
            <w:lang w:val="en-US"/>
          </w:rPr>
          <w:t xml:space="preserve"> </w:t>
        </w:r>
        <w:r w:rsidR="00A06662" w:rsidRPr="00400F28">
          <w:rPr>
            <w:rFonts w:ascii="Times New Roman" w:hAnsi="Times New Roman" w:cs="Times New Roman"/>
            <w:sz w:val="28"/>
            <w:szCs w:val="28"/>
            <w:lang w:val="en-US"/>
          </w:rPr>
          <w:t>:</w:t>
        </w:r>
        <w:proofErr w:type="gramEnd"/>
        <w:r w:rsidR="00A06662" w:rsidRPr="00400F28">
          <w:rPr>
            <w:rFonts w:ascii="Times New Roman" w:hAnsi="Times New Roman" w:cs="Times New Roman"/>
            <w:spacing w:val="-1"/>
            <w:sz w:val="28"/>
            <w:szCs w:val="28"/>
            <w:lang w:val="en-US"/>
          </w:rPr>
          <w:t xml:space="preserve"> </w:t>
        </w:r>
        <w:r w:rsidR="00A06662" w:rsidRPr="00400F28">
          <w:rPr>
            <w:rFonts w:ascii="Times New Roman" w:hAnsi="Times New Roman" w:cs="Times New Roman"/>
            <w:sz w:val="28"/>
            <w:szCs w:val="28"/>
            <w:lang w:val="en-US"/>
          </w:rPr>
          <w:t>evidence-based</w:t>
        </w:r>
        <w:r w:rsidR="00A06662" w:rsidRPr="00400F28">
          <w:rPr>
            <w:rFonts w:ascii="Times New Roman" w:hAnsi="Times New Roman" w:cs="Times New Roman"/>
            <w:spacing w:val="-1"/>
            <w:sz w:val="28"/>
            <w:szCs w:val="28"/>
            <w:lang w:val="en-US"/>
          </w:rPr>
          <w:t xml:space="preserve"> </w:t>
        </w:r>
        <w:r w:rsidR="00A06662" w:rsidRPr="00400F28">
          <w:rPr>
            <w:rFonts w:ascii="Times New Roman" w:hAnsi="Times New Roman" w:cs="Times New Roman"/>
            <w:spacing w:val="-2"/>
            <w:sz w:val="28"/>
            <w:szCs w:val="28"/>
            <w:lang w:val="en-US"/>
          </w:rPr>
          <w:t>recommendations</w:t>
        </w:r>
      </w:hyperlink>
      <w:r w:rsidR="00A06662">
        <w:rPr>
          <w:rFonts w:ascii="Times New Roman" w:hAnsi="Times New Roman" w:cs="Times New Roman"/>
          <w:spacing w:val="-2"/>
          <w:sz w:val="28"/>
          <w:szCs w:val="28"/>
          <w:lang w:val="uk-UA"/>
        </w:rPr>
        <w:t xml:space="preserve">.             </w:t>
      </w:r>
      <w:r w:rsidR="00A06662" w:rsidRPr="00400F28">
        <w:rPr>
          <w:rFonts w:ascii="Times New Roman" w:hAnsi="Times New Roman" w:cs="Times New Roman"/>
          <w:sz w:val="28"/>
          <w:szCs w:val="28"/>
          <w:lang w:val="en-US"/>
        </w:rPr>
        <w:t xml:space="preserve"> </w:t>
      </w:r>
      <w:r w:rsidR="00A06662" w:rsidRPr="00A06662">
        <w:rPr>
          <w:rFonts w:ascii="Times New Roman" w:hAnsi="Times New Roman" w:cs="Times New Roman"/>
          <w:sz w:val="28"/>
          <w:szCs w:val="28"/>
        </w:rPr>
        <w:t xml:space="preserve">N. Jayanthi [et al.] Sports Health. </w:t>
      </w:r>
      <w:r w:rsidR="00A06662">
        <w:rPr>
          <w:rFonts w:ascii="Times New Roman" w:hAnsi="Times New Roman" w:cs="Times New Roman"/>
          <w:sz w:val="28"/>
          <w:szCs w:val="28"/>
        </w:rPr>
        <w:t xml:space="preserve"> 2013. </w:t>
      </w:r>
      <w:r w:rsidR="00A06662" w:rsidRPr="00A06662">
        <w:rPr>
          <w:rFonts w:ascii="Times New Roman" w:hAnsi="Times New Roman" w:cs="Times New Roman"/>
          <w:sz w:val="28"/>
          <w:szCs w:val="28"/>
        </w:rPr>
        <w:t>May. N 5 (3)</w:t>
      </w:r>
      <w:r w:rsidR="00A06662">
        <w:rPr>
          <w:rFonts w:ascii="Times New Roman" w:hAnsi="Times New Roman" w:cs="Times New Roman"/>
          <w:sz w:val="28"/>
          <w:szCs w:val="28"/>
          <w:lang w:val="uk-UA"/>
        </w:rPr>
        <w:t>,</w:t>
      </w:r>
      <w:r w:rsidR="00A06662" w:rsidRPr="00A06662">
        <w:rPr>
          <w:rFonts w:ascii="Times New Roman" w:hAnsi="Times New Roman" w:cs="Times New Roman"/>
          <w:sz w:val="28"/>
          <w:szCs w:val="28"/>
        </w:rPr>
        <w:t xml:space="preserve"> Р. 251-</w:t>
      </w:r>
      <w:r w:rsidR="00A06662" w:rsidRPr="00A06662">
        <w:rPr>
          <w:rFonts w:ascii="Times New Roman" w:hAnsi="Times New Roman" w:cs="Times New Roman"/>
          <w:spacing w:val="-4"/>
          <w:sz w:val="28"/>
          <w:szCs w:val="28"/>
        </w:rPr>
        <w:t>257.</w:t>
      </w:r>
    </w:p>
    <w:p w:rsidR="00A06662" w:rsidRPr="00A06662" w:rsidRDefault="00A06662" w:rsidP="00A06662">
      <w:pPr>
        <w:pStyle w:val="a4"/>
        <w:widowControl w:val="0"/>
        <w:numPr>
          <w:ilvl w:val="0"/>
          <w:numId w:val="6"/>
        </w:numPr>
        <w:autoSpaceDE w:val="0"/>
        <w:autoSpaceDN w:val="0"/>
        <w:spacing w:after="0" w:line="360" w:lineRule="auto"/>
        <w:ind w:left="425" w:hanging="425"/>
        <w:jc w:val="both"/>
        <w:rPr>
          <w:rFonts w:ascii="Times New Roman" w:hAnsi="Times New Roman" w:cs="Times New Roman"/>
          <w:sz w:val="28"/>
          <w:szCs w:val="28"/>
        </w:rPr>
      </w:pPr>
      <w:r w:rsidRPr="00400F28">
        <w:rPr>
          <w:rFonts w:ascii="Times New Roman" w:hAnsi="Times New Roman" w:cs="Times New Roman"/>
          <w:sz w:val="28"/>
          <w:szCs w:val="28"/>
          <w:lang w:val="en-US"/>
        </w:rPr>
        <w:t>Starling R. D. Relationship between muscle carnitine, age and oxidative status R. D. Starling, D. L. Costil, W. J. Fink</w:t>
      </w:r>
      <w:r>
        <w:rPr>
          <w:rFonts w:ascii="Times New Roman" w:hAnsi="Times New Roman" w:cs="Times New Roman"/>
          <w:sz w:val="28"/>
          <w:szCs w:val="28"/>
          <w:lang w:val="uk-UA"/>
        </w:rPr>
        <w:t>.</w:t>
      </w:r>
      <w:r w:rsidRPr="00400F28">
        <w:rPr>
          <w:rFonts w:ascii="Times New Roman" w:hAnsi="Times New Roman" w:cs="Times New Roman"/>
          <w:sz w:val="28"/>
          <w:szCs w:val="28"/>
          <w:lang w:val="en-US"/>
        </w:rPr>
        <w:t xml:space="preserve"> </w:t>
      </w:r>
      <w:r>
        <w:rPr>
          <w:rFonts w:ascii="Times New Roman" w:hAnsi="Times New Roman" w:cs="Times New Roman"/>
          <w:sz w:val="28"/>
          <w:szCs w:val="28"/>
        </w:rPr>
        <w:t>Eur J Appl Physiol.</w:t>
      </w:r>
      <w:r w:rsidRPr="00A06662">
        <w:rPr>
          <w:rFonts w:ascii="Times New Roman" w:hAnsi="Times New Roman" w:cs="Times New Roman"/>
          <w:sz w:val="28"/>
          <w:szCs w:val="28"/>
        </w:rPr>
        <w:t>1995. N 71.</w:t>
      </w:r>
      <w:r>
        <w:rPr>
          <w:rFonts w:ascii="Times New Roman" w:hAnsi="Times New Roman" w:cs="Times New Roman"/>
          <w:sz w:val="28"/>
          <w:szCs w:val="28"/>
          <w:lang w:val="uk-UA"/>
        </w:rPr>
        <w:t>,</w:t>
      </w:r>
      <w:r w:rsidRPr="00A06662">
        <w:rPr>
          <w:rFonts w:ascii="Times New Roman" w:hAnsi="Times New Roman" w:cs="Times New Roman"/>
          <w:sz w:val="28"/>
          <w:szCs w:val="28"/>
        </w:rPr>
        <w:t xml:space="preserve"> P. 143-146.</w:t>
      </w:r>
    </w:p>
    <w:p w:rsidR="00A06662" w:rsidRPr="00A06662" w:rsidRDefault="00A06662" w:rsidP="00A06662">
      <w:pPr>
        <w:pStyle w:val="a4"/>
        <w:widowControl w:val="0"/>
        <w:numPr>
          <w:ilvl w:val="0"/>
          <w:numId w:val="6"/>
        </w:numPr>
        <w:autoSpaceDE w:val="0"/>
        <w:autoSpaceDN w:val="0"/>
        <w:spacing w:after="0" w:line="360" w:lineRule="auto"/>
        <w:ind w:left="425" w:hanging="425"/>
        <w:jc w:val="both"/>
        <w:rPr>
          <w:rFonts w:ascii="Times New Roman" w:hAnsi="Times New Roman" w:cs="Times New Roman"/>
          <w:sz w:val="28"/>
          <w:szCs w:val="28"/>
        </w:rPr>
      </w:pPr>
      <w:r w:rsidRPr="00400F28">
        <w:rPr>
          <w:rFonts w:ascii="Times New Roman" w:hAnsi="Times New Roman" w:cs="Times New Roman"/>
          <w:sz w:val="28"/>
          <w:szCs w:val="28"/>
          <w:lang w:val="en-US"/>
        </w:rPr>
        <w:t>Studies concerning chronic and acute effects of L-carnitine in elite athletes / I. G. Dragan [et al.]</w:t>
      </w:r>
      <w:r w:rsidR="00BA742D">
        <w:rPr>
          <w:rFonts w:ascii="Times New Roman" w:hAnsi="Times New Roman" w:cs="Times New Roman"/>
          <w:sz w:val="28"/>
          <w:szCs w:val="28"/>
          <w:lang w:val="uk-UA"/>
        </w:rPr>
        <w:t>.</w:t>
      </w:r>
      <w:r w:rsidRPr="00400F28">
        <w:rPr>
          <w:rFonts w:ascii="Times New Roman" w:hAnsi="Times New Roman" w:cs="Times New Roman"/>
          <w:sz w:val="28"/>
          <w:szCs w:val="28"/>
          <w:lang w:val="en-US"/>
        </w:rPr>
        <w:t xml:space="preserve"> </w:t>
      </w:r>
      <w:r w:rsidRPr="00A06662">
        <w:rPr>
          <w:rFonts w:ascii="Times New Roman" w:hAnsi="Times New Roman" w:cs="Times New Roman"/>
          <w:sz w:val="28"/>
          <w:szCs w:val="28"/>
        </w:rPr>
        <w:t>Physiologie.  1989. N 26.</w:t>
      </w:r>
      <w:r w:rsidR="00BA742D">
        <w:rPr>
          <w:rFonts w:ascii="Times New Roman" w:hAnsi="Times New Roman" w:cs="Times New Roman"/>
          <w:sz w:val="28"/>
          <w:szCs w:val="28"/>
          <w:lang w:val="uk-UA"/>
        </w:rPr>
        <w:t>,</w:t>
      </w:r>
      <w:r w:rsidRPr="00A06662">
        <w:rPr>
          <w:rFonts w:ascii="Times New Roman" w:hAnsi="Times New Roman" w:cs="Times New Roman"/>
          <w:sz w:val="28"/>
          <w:szCs w:val="28"/>
        </w:rPr>
        <w:t xml:space="preserve"> Р. 111.</w:t>
      </w:r>
    </w:p>
    <w:p w:rsidR="00A06662" w:rsidRPr="00A06662" w:rsidRDefault="00664A72" w:rsidP="00A06662">
      <w:pPr>
        <w:pStyle w:val="a4"/>
        <w:widowControl w:val="0"/>
        <w:numPr>
          <w:ilvl w:val="0"/>
          <w:numId w:val="6"/>
        </w:numPr>
        <w:autoSpaceDE w:val="0"/>
        <w:autoSpaceDN w:val="0"/>
        <w:spacing w:after="0" w:line="360" w:lineRule="auto"/>
        <w:ind w:left="425" w:hanging="425"/>
        <w:jc w:val="both"/>
        <w:rPr>
          <w:rFonts w:ascii="Times New Roman" w:hAnsi="Times New Roman" w:cs="Times New Roman"/>
          <w:sz w:val="28"/>
          <w:szCs w:val="28"/>
        </w:rPr>
      </w:pPr>
      <w:hyperlink r:id="rId28">
        <w:r w:rsidR="00A06662" w:rsidRPr="00400F28">
          <w:rPr>
            <w:rFonts w:ascii="Times New Roman" w:hAnsi="Times New Roman" w:cs="Times New Roman"/>
            <w:sz w:val="28"/>
            <w:szCs w:val="28"/>
            <w:lang w:val="en-US"/>
          </w:rPr>
          <w:t>Subramanian</w:t>
        </w:r>
        <w:r w:rsidR="00A06662" w:rsidRPr="00400F28">
          <w:rPr>
            <w:rFonts w:ascii="Times New Roman" w:hAnsi="Times New Roman" w:cs="Times New Roman"/>
            <w:spacing w:val="-2"/>
            <w:sz w:val="28"/>
            <w:szCs w:val="28"/>
            <w:lang w:val="en-US"/>
          </w:rPr>
          <w:t xml:space="preserve"> </w:t>
        </w:r>
        <w:r w:rsidR="00A06662" w:rsidRPr="00400F28">
          <w:rPr>
            <w:rFonts w:ascii="Times New Roman" w:hAnsi="Times New Roman" w:cs="Times New Roman"/>
            <w:sz w:val="28"/>
            <w:szCs w:val="28"/>
            <w:lang w:val="en-US"/>
          </w:rPr>
          <w:t>S.</w:t>
        </w:r>
        <w:r w:rsidR="00A06662" w:rsidRPr="00400F28">
          <w:rPr>
            <w:rFonts w:ascii="Times New Roman" w:hAnsi="Times New Roman" w:cs="Times New Roman"/>
            <w:spacing w:val="-5"/>
            <w:sz w:val="28"/>
            <w:szCs w:val="28"/>
            <w:lang w:val="en-US"/>
          </w:rPr>
          <w:t xml:space="preserve"> </w:t>
        </w:r>
        <w:r w:rsidR="00A06662" w:rsidRPr="00400F28">
          <w:rPr>
            <w:rFonts w:ascii="Times New Roman" w:hAnsi="Times New Roman" w:cs="Times New Roman"/>
            <w:sz w:val="28"/>
            <w:szCs w:val="28"/>
            <w:lang w:val="en-US"/>
          </w:rPr>
          <w:t>K</w:t>
        </w:r>
      </w:hyperlink>
      <w:r w:rsidR="00A06662" w:rsidRPr="00400F28">
        <w:rPr>
          <w:rFonts w:ascii="Times New Roman" w:hAnsi="Times New Roman" w:cs="Times New Roman"/>
          <w:sz w:val="28"/>
          <w:szCs w:val="28"/>
          <w:lang w:val="en-US"/>
        </w:rPr>
        <w:t>.</w:t>
      </w:r>
      <w:r w:rsidR="00A06662" w:rsidRPr="00400F28">
        <w:rPr>
          <w:rFonts w:ascii="Times New Roman" w:hAnsi="Times New Roman" w:cs="Times New Roman"/>
          <w:spacing w:val="-4"/>
          <w:sz w:val="28"/>
          <w:szCs w:val="28"/>
          <w:lang w:val="en-US"/>
        </w:rPr>
        <w:t xml:space="preserve"> </w:t>
      </w:r>
      <w:r w:rsidR="00A06662" w:rsidRPr="00400F28">
        <w:rPr>
          <w:rFonts w:ascii="Times New Roman" w:hAnsi="Times New Roman" w:cs="Times New Roman"/>
          <w:sz w:val="28"/>
          <w:szCs w:val="28"/>
          <w:lang w:val="en-US"/>
        </w:rPr>
        <w:t>Comparison</w:t>
      </w:r>
      <w:r w:rsidR="00A06662" w:rsidRPr="00400F28">
        <w:rPr>
          <w:rFonts w:ascii="Times New Roman" w:hAnsi="Times New Roman" w:cs="Times New Roman"/>
          <w:spacing w:val="-6"/>
          <w:sz w:val="28"/>
          <w:szCs w:val="28"/>
          <w:lang w:val="en-US"/>
        </w:rPr>
        <w:t xml:space="preserve"> </w:t>
      </w:r>
      <w:r w:rsidR="00A06662" w:rsidRPr="00400F28">
        <w:rPr>
          <w:rFonts w:ascii="Times New Roman" w:hAnsi="Times New Roman" w:cs="Times New Roman"/>
          <w:sz w:val="28"/>
          <w:szCs w:val="28"/>
          <w:lang w:val="en-US"/>
        </w:rPr>
        <w:t>of</w:t>
      </w:r>
      <w:r w:rsidR="00A06662" w:rsidRPr="00400F28">
        <w:rPr>
          <w:rFonts w:ascii="Times New Roman" w:hAnsi="Times New Roman" w:cs="Times New Roman"/>
          <w:spacing w:val="-3"/>
          <w:sz w:val="28"/>
          <w:szCs w:val="28"/>
          <w:lang w:val="en-US"/>
        </w:rPr>
        <w:t xml:space="preserve"> </w:t>
      </w:r>
      <w:r w:rsidR="00A06662" w:rsidRPr="00400F28">
        <w:rPr>
          <w:rFonts w:ascii="Times New Roman" w:hAnsi="Times New Roman" w:cs="Times New Roman"/>
          <w:sz w:val="28"/>
          <w:szCs w:val="28"/>
          <w:lang w:val="en-US"/>
        </w:rPr>
        <w:t>effect</w:t>
      </w:r>
      <w:r w:rsidR="00A06662" w:rsidRPr="00400F28">
        <w:rPr>
          <w:rFonts w:ascii="Times New Roman" w:hAnsi="Times New Roman" w:cs="Times New Roman"/>
          <w:spacing w:val="-2"/>
          <w:sz w:val="28"/>
          <w:szCs w:val="28"/>
          <w:lang w:val="en-US"/>
        </w:rPr>
        <w:t xml:space="preserve"> </w:t>
      </w:r>
      <w:r w:rsidR="00A06662" w:rsidRPr="00400F28">
        <w:rPr>
          <w:rFonts w:ascii="Times New Roman" w:hAnsi="Times New Roman" w:cs="Times New Roman"/>
          <w:sz w:val="28"/>
          <w:szCs w:val="28"/>
          <w:lang w:val="en-US"/>
        </w:rPr>
        <w:t>of</w:t>
      </w:r>
      <w:r w:rsidR="00A06662" w:rsidRPr="00400F28">
        <w:rPr>
          <w:rFonts w:ascii="Times New Roman" w:hAnsi="Times New Roman" w:cs="Times New Roman"/>
          <w:spacing w:val="-3"/>
          <w:sz w:val="28"/>
          <w:szCs w:val="28"/>
          <w:lang w:val="en-US"/>
        </w:rPr>
        <w:t xml:space="preserve"> </w:t>
      </w:r>
      <w:r w:rsidR="00A06662" w:rsidRPr="00400F28">
        <w:rPr>
          <w:rFonts w:ascii="Times New Roman" w:hAnsi="Times New Roman" w:cs="Times New Roman"/>
          <w:sz w:val="28"/>
          <w:szCs w:val="28"/>
          <w:lang w:val="en-US"/>
        </w:rPr>
        <w:t>regular</w:t>
      </w:r>
      <w:r w:rsidR="00A06662" w:rsidRPr="00400F28">
        <w:rPr>
          <w:rFonts w:ascii="Times New Roman" w:hAnsi="Times New Roman" w:cs="Times New Roman"/>
          <w:spacing w:val="-6"/>
          <w:sz w:val="28"/>
          <w:szCs w:val="28"/>
          <w:lang w:val="en-US"/>
        </w:rPr>
        <w:t xml:space="preserve"> </w:t>
      </w:r>
      <w:r w:rsidR="00A06662" w:rsidRPr="00400F28">
        <w:rPr>
          <w:rFonts w:ascii="Times New Roman" w:hAnsi="Times New Roman" w:cs="Times New Roman"/>
          <w:sz w:val="28"/>
          <w:szCs w:val="28"/>
          <w:lang w:val="en-US"/>
        </w:rPr>
        <w:t>unstructured</w:t>
      </w:r>
      <w:r w:rsidR="00A06662" w:rsidRPr="00400F28">
        <w:rPr>
          <w:rFonts w:ascii="Times New Roman" w:hAnsi="Times New Roman" w:cs="Times New Roman"/>
          <w:spacing w:val="-4"/>
          <w:sz w:val="28"/>
          <w:szCs w:val="28"/>
          <w:lang w:val="en-US"/>
        </w:rPr>
        <w:t xml:space="preserve"> </w:t>
      </w:r>
      <w:r w:rsidR="00A06662" w:rsidRPr="00400F28">
        <w:rPr>
          <w:rFonts w:ascii="Times New Roman" w:hAnsi="Times New Roman" w:cs="Times New Roman"/>
          <w:sz w:val="28"/>
          <w:szCs w:val="28"/>
          <w:lang w:val="en-US"/>
        </w:rPr>
        <w:t>physical training and athletic level training on body composition and cardio respiratory fitness in adolescents</w:t>
      </w:r>
      <w:r w:rsidR="00BA742D">
        <w:rPr>
          <w:rFonts w:ascii="Times New Roman" w:hAnsi="Times New Roman" w:cs="Times New Roman"/>
          <w:sz w:val="28"/>
          <w:szCs w:val="28"/>
          <w:lang w:val="uk-UA"/>
        </w:rPr>
        <w:t>.</w:t>
      </w:r>
      <w:r w:rsidR="00A06662" w:rsidRPr="00400F28">
        <w:rPr>
          <w:rFonts w:ascii="Times New Roman" w:hAnsi="Times New Roman" w:cs="Times New Roman"/>
          <w:sz w:val="28"/>
          <w:szCs w:val="28"/>
          <w:lang w:val="en-US"/>
        </w:rPr>
        <w:t xml:space="preserve"> </w:t>
      </w:r>
      <w:hyperlink r:id="rId29">
        <w:r w:rsidR="00A06662" w:rsidRPr="00400F28">
          <w:rPr>
            <w:rFonts w:ascii="Times New Roman" w:hAnsi="Times New Roman" w:cs="Times New Roman"/>
            <w:sz w:val="28"/>
            <w:szCs w:val="28"/>
            <w:lang w:val="en-US"/>
          </w:rPr>
          <w:t>J</w:t>
        </w:r>
      </w:hyperlink>
      <w:r w:rsidR="00A06662" w:rsidRPr="00400F28">
        <w:rPr>
          <w:rFonts w:ascii="Times New Roman" w:hAnsi="Times New Roman" w:cs="Times New Roman"/>
          <w:sz w:val="28"/>
          <w:szCs w:val="28"/>
          <w:lang w:val="en-US"/>
        </w:rPr>
        <w:t xml:space="preserve"> </w:t>
      </w:r>
      <w:hyperlink r:id="rId30">
        <w:r w:rsidR="00A06662" w:rsidRPr="00400F28">
          <w:rPr>
            <w:rFonts w:ascii="Times New Roman" w:hAnsi="Times New Roman" w:cs="Times New Roman"/>
            <w:sz w:val="28"/>
            <w:szCs w:val="28"/>
            <w:lang w:val="en-US"/>
          </w:rPr>
          <w:t>ClinDiagn Res.</w:t>
        </w:r>
      </w:hyperlink>
      <w:r w:rsidR="00A06662" w:rsidRPr="00400F28">
        <w:rPr>
          <w:rFonts w:ascii="Times New Roman" w:hAnsi="Times New Roman" w:cs="Times New Roman"/>
          <w:sz w:val="28"/>
          <w:szCs w:val="28"/>
          <w:lang w:val="en-US"/>
        </w:rPr>
        <w:t xml:space="preserve"> </w:t>
      </w:r>
      <w:r w:rsidR="00A06662" w:rsidRPr="00A06662">
        <w:rPr>
          <w:rFonts w:ascii="Times New Roman" w:hAnsi="Times New Roman" w:cs="Times New Roman"/>
          <w:sz w:val="28"/>
          <w:szCs w:val="28"/>
        </w:rPr>
        <w:t>2013. Sep. N 7 (9)</w:t>
      </w:r>
      <w:r w:rsidR="00BA742D">
        <w:rPr>
          <w:rFonts w:ascii="Times New Roman" w:hAnsi="Times New Roman" w:cs="Times New Roman"/>
          <w:sz w:val="28"/>
          <w:szCs w:val="28"/>
          <w:lang w:val="uk-UA"/>
        </w:rPr>
        <w:t>,</w:t>
      </w:r>
      <w:r w:rsidR="00A06662" w:rsidRPr="00A06662">
        <w:rPr>
          <w:rFonts w:ascii="Times New Roman" w:hAnsi="Times New Roman" w:cs="Times New Roman"/>
          <w:sz w:val="28"/>
          <w:szCs w:val="28"/>
        </w:rPr>
        <w:t xml:space="preserve"> P. 1878-1882.</w:t>
      </w:r>
    </w:p>
    <w:sectPr w:rsidR="00A06662" w:rsidRPr="00A06662" w:rsidSect="00981E38">
      <w:headerReference w:type="default" r:id="rId31"/>
      <w:headerReference w:type="first" r:id="rId32"/>
      <w:pgSz w:w="11906" w:h="16838"/>
      <w:pgMar w:top="1134" w:right="1134" w:bottom="1134" w:left="1701" w:header="11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CB6" w:rsidRDefault="00A35CB6" w:rsidP="000A2F0E">
      <w:r>
        <w:separator/>
      </w:r>
    </w:p>
  </w:endnote>
  <w:endnote w:type="continuationSeparator" w:id="0">
    <w:p w:rsidR="00A35CB6" w:rsidRDefault="00A35CB6" w:rsidP="000A2F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CB6" w:rsidRDefault="00A35CB6" w:rsidP="000A2F0E">
      <w:r>
        <w:separator/>
      </w:r>
    </w:p>
  </w:footnote>
  <w:footnote w:type="continuationSeparator" w:id="0">
    <w:p w:rsidR="00A35CB6" w:rsidRDefault="00A35CB6" w:rsidP="000A2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578932"/>
      <w:docPartObj>
        <w:docPartGallery w:val="Page Numbers (Top of Page)"/>
        <w:docPartUnique/>
      </w:docPartObj>
    </w:sdtPr>
    <w:sdtContent>
      <w:p w:rsidR="00A06662" w:rsidRDefault="00664A72">
        <w:pPr>
          <w:pStyle w:val="a8"/>
          <w:jc w:val="right"/>
        </w:pPr>
        <w:r>
          <w:fldChar w:fldCharType="begin"/>
        </w:r>
        <w:r w:rsidR="00A06662">
          <w:instrText>PAGE   \* MERGEFORMAT</w:instrText>
        </w:r>
        <w:r>
          <w:fldChar w:fldCharType="separate"/>
        </w:r>
        <w:r w:rsidR="00400F28">
          <w:rPr>
            <w:noProof/>
          </w:rPr>
          <w:t>1</w:t>
        </w:r>
        <w:r>
          <w:fldChar w:fldCharType="end"/>
        </w:r>
      </w:p>
    </w:sdtContent>
  </w:sdt>
  <w:p w:rsidR="00A06662" w:rsidRDefault="00A06662"/>
  <w:p w:rsidR="00A06662" w:rsidRDefault="00A06662"/>
  <w:p w:rsidR="00A06662" w:rsidRDefault="00A0666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822672"/>
      <w:docPartObj>
        <w:docPartGallery w:val="Page Numbers (Top of Page)"/>
        <w:docPartUnique/>
      </w:docPartObj>
    </w:sdtPr>
    <w:sdtContent>
      <w:p w:rsidR="00A06662" w:rsidRDefault="00664A72">
        <w:pPr>
          <w:pStyle w:val="a8"/>
          <w:jc w:val="right"/>
        </w:pPr>
        <w:r>
          <w:fldChar w:fldCharType="begin"/>
        </w:r>
        <w:r w:rsidR="00A06662">
          <w:instrText>PAGE   \* MERGEFORMAT</w:instrText>
        </w:r>
        <w:r>
          <w:fldChar w:fldCharType="separate"/>
        </w:r>
        <w:r w:rsidR="00A06662">
          <w:rPr>
            <w:noProof/>
          </w:rPr>
          <w:t>1</w:t>
        </w:r>
        <w:r>
          <w:fldChar w:fldCharType="end"/>
        </w:r>
      </w:p>
    </w:sdtContent>
  </w:sdt>
  <w:p w:rsidR="00A06662" w:rsidRDefault="00A06662">
    <w:pPr>
      <w:pStyle w:val="a8"/>
    </w:pPr>
  </w:p>
  <w:p w:rsidR="00A06662" w:rsidRDefault="00A06662"/>
  <w:p w:rsidR="00A06662" w:rsidRDefault="00A066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56514E"/>
    <w:lvl w:ilvl="0">
      <w:start w:val="1"/>
      <w:numFmt w:val="bullet"/>
      <w:pStyle w:val="a"/>
      <w:lvlText w:val=""/>
      <w:lvlJc w:val="left"/>
      <w:pPr>
        <w:tabs>
          <w:tab w:val="num" w:pos="360"/>
        </w:tabs>
        <w:ind w:left="360" w:hanging="360"/>
      </w:pPr>
      <w:rPr>
        <w:rFonts w:ascii="Symbol" w:hAnsi="Symbol" w:hint="default"/>
      </w:rPr>
    </w:lvl>
  </w:abstractNum>
  <w:abstractNum w:abstractNumId="1">
    <w:nsid w:val="068B3E1D"/>
    <w:multiLevelType w:val="multilevel"/>
    <w:tmpl w:val="30F0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B0EB4"/>
    <w:multiLevelType w:val="hybridMultilevel"/>
    <w:tmpl w:val="3A86AEA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18011E26"/>
    <w:multiLevelType w:val="hybridMultilevel"/>
    <w:tmpl w:val="3A86AEA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25184015"/>
    <w:multiLevelType w:val="hybridMultilevel"/>
    <w:tmpl w:val="6EC4BAAA"/>
    <w:lvl w:ilvl="0" w:tplc="B1C8EDCA">
      <w:start w:val="1"/>
      <w:numFmt w:val="decimal"/>
      <w:lvlText w:val="%1."/>
      <w:lvlJc w:val="left"/>
      <w:pPr>
        <w:ind w:left="1210" w:hanging="360"/>
      </w:pPr>
      <w:rPr>
        <w:rFonts w:hint="default"/>
        <w:spacing w:val="0"/>
        <w:w w:val="100"/>
        <w:lang w:val="ru-RU" w:eastAsia="en-US" w:bidi="ar-SA"/>
      </w:rPr>
    </w:lvl>
    <w:lvl w:ilvl="1" w:tplc="DC7E7634">
      <w:numFmt w:val="bullet"/>
      <w:lvlText w:val="•"/>
      <w:lvlJc w:val="left"/>
      <w:pPr>
        <w:ind w:left="2112" w:hanging="360"/>
      </w:pPr>
      <w:rPr>
        <w:rFonts w:hint="default"/>
        <w:lang w:val="ru-RU" w:eastAsia="en-US" w:bidi="ar-SA"/>
      </w:rPr>
    </w:lvl>
    <w:lvl w:ilvl="2" w:tplc="1BC8399C">
      <w:numFmt w:val="bullet"/>
      <w:lvlText w:val="•"/>
      <w:lvlJc w:val="left"/>
      <w:pPr>
        <w:ind w:left="3005" w:hanging="360"/>
      </w:pPr>
      <w:rPr>
        <w:rFonts w:hint="default"/>
        <w:lang w:val="ru-RU" w:eastAsia="en-US" w:bidi="ar-SA"/>
      </w:rPr>
    </w:lvl>
    <w:lvl w:ilvl="3" w:tplc="75BACBE8">
      <w:numFmt w:val="bullet"/>
      <w:lvlText w:val="•"/>
      <w:lvlJc w:val="left"/>
      <w:pPr>
        <w:ind w:left="3897" w:hanging="360"/>
      </w:pPr>
      <w:rPr>
        <w:rFonts w:hint="default"/>
        <w:lang w:val="ru-RU" w:eastAsia="en-US" w:bidi="ar-SA"/>
      </w:rPr>
    </w:lvl>
    <w:lvl w:ilvl="4" w:tplc="F850DC28">
      <w:numFmt w:val="bullet"/>
      <w:lvlText w:val="•"/>
      <w:lvlJc w:val="left"/>
      <w:pPr>
        <w:ind w:left="4790" w:hanging="360"/>
      </w:pPr>
      <w:rPr>
        <w:rFonts w:hint="default"/>
        <w:lang w:val="ru-RU" w:eastAsia="en-US" w:bidi="ar-SA"/>
      </w:rPr>
    </w:lvl>
    <w:lvl w:ilvl="5" w:tplc="7D5E0DD4">
      <w:numFmt w:val="bullet"/>
      <w:lvlText w:val="•"/>
      <w:lvlJc w:val="left"/>
      <w:pPr>
        <w:ind w:left="5683" w:hanging="360"/>
      </w:pPr>
      <w:rPr>
        <w:rFonts w:hint="default"/>
        <w:lang w:val="ru-RU" w:eastAsia="en-US" w:bidi="ar-SA"/>
      </w:rPr>
    </w:lvl>
    <w:lvl w:ilvl="6" w:tplc="DEC6ED2A">
      <w:numFmt w:val="bullet"/>
      <w:lvlText w:val="•"/>
      <w:lvlJc w:val="left"/>
      <w:pPr>
        <w:ind w:left="6575" w:hanging="360"/>
      </w:pPr>
      <w:rPr>
        <w:rFonts w:hint="default"/>
        <w:lang w:val="ru-RU" w:eastAsia="en-US" w:bidi="ar-SA"/>
      </w:rPr>
    </w:lvl>
    <w:lvl w:ilvl="7" w:tplc="E93E9EC6">
      <w:numFmt w:val="bullet"/>
      <w:lvlText w:val="•"/>
      <w:lvlJc w:val="left"/>
      <w:pPr>
        <w:ind w:left="7468" w:hanging="360"/>
      </w:pPr>
      <w:rPr>
        <w:rFonts w:hint="default"/>
        <w:lang w:val="ru-RU" w:eastAsia="en-US" w:bidi="ar-SA"/>
      </w:rPr>
    </w:lvl>
    <w:lvl w:ilvl="8" w:tplc="8292A0AE">
      <w:numFmt w:val="bullet"/>
      <w:lvlText w:val="•"/>
      <w:lvlJc w:val="left"/>
      <w:pPr>
        <w:ind w:left="8361" w:hanging="360"/>
      </w:pPr>
      <w:rPr>
        <w:rFonts w:hint="default"/>
        <w:lang w:val="ru-RU" w:eastAsia="en-US" w:bidi="ar-SA"/>
      </w:rPr>
    </w:lvl>
  </w:abstractNum>
  <w:abstractNum w:abstractNumId="5">
    <w:nsid w:val="2579448F"/>
    <w:multiLevelType w:val="hybridMultilevel"/>
    <w:tmpl w:val="B0DA1ACA"/>
    <w:lvl w:ilvl="0" w:tplc="F6CC96A0">
      <w:start w:val="44"/>
      <w:numFmt w:val="decimal"/>
      <w:lvlText w:val="%1."/>
      <w:lvlJc w:val="left"/>
      <w:pPr>
        <w:ind w:left="1210" w:hanging="360"/>
        <w:jc w:val="left"/>
      </w:pPr>
      <w:rPr>
        <w:rFonts w:ascii="Times New Roman" w:eastAsia="Times New Roman" w:hAnsi="Times New Roman" w:cs="Times New Roman" w:hint="default"/>
        <w:b w:val="0"/>
        <w:bCs w:val="0"/>
        <w:i w:val="0"/>
        <w:iCs w:val="0"/>
        <w:spacing w:val="1"/>
        <w:w w:val="100"/>
        <w:sz w:val="26"/>
        <w:szCs w:val="26"/>
        <w:lang w:val="ru-RU" w:eastAsia="en-US" w:bidi="ar-SA"/>
      </w:rPr>
    </w:lvl>
    <w:lvl w:ilvl="1" w:tplc="ED5439C6">
      <w:numFmt w:val="bullet"/>
      <w:lvlText w:val="•"/>
      <w:lvlJc w:val="left"/>
      <w:pPr>
        <w:ind w:left="2112" w:hanging="360"/>
      </w:pPr>
      <w:rPr>
        <w:rFonts w:hint="default"/>
        <w:lang w:val="ru-RU" w:eastAsia="en-US" w:bidi="ar-SA"/>
      </w:rPr>
    </w:lvl>
    <w:lvl w:ilvl="2" w:tplc="C57A8422">
      <w:numFmt w:val="bullet"/>
      <w:lvlText w:val="•"/>
      <w:lvlJc w:val="left"/>
      <w:pPr>
        <w:ind w:left="3005" w:hanging="360"/>
      </w:pPr>
      <w:rPr>
        <w:rFonts w:hint="default"/>
        <w:lang w:val="ru-RU" w:eastAsia="en-US" w:bidi="ar-SA"/>
      </w:rPr>
    </w:lvl>
    <w:lvl w:ilvl="3" w:tplc="B150FAE6">
      <w:numFmt w:val="bullet"/>
      <w:lvlText w:val="•"/>
      <w:lvlJc w:val="left"/>
      <w:pPr>
        <w:ind w:left="3897" w:hanging="360"/>
      </w:pPr>
      <w:rPr>
        <w:rFonts w:hint="default"/>
        <w:lang w:val="ru-RU" w:eastAsia="en-US" w:bidi="ar-SA"/>
      </w:rPr>
    </w:lvl>
    <w:lvl w:ilvl="4" w:tplc="DDE2A884">
      <w:numFmt w:val="bullet"/>
      <w:lvlText w:val="•"/>
      <w:lvlJc w:val="left"/>
      <w:pPr>
        <w:ind w:left="4790" w:hanging="360"/>
      </w:pPr>
      <w:rPr>
        <w:rFonts w:hint="default"/>
        <w:lang w:val="ru-RU" w:eastAsia="en-US" w:bidi="ar-SA"/>
      </w:rPr>
    </w:lvl>
    <w:lvl w:ilvl="5" w:tplc="3AF2A536">
      <w:numFmt w:val="bullet"/>
      <w:lvlText w:val="•"/>
      <w:lvlJc w:val="left"/>
      <w:pPr>
        <w:ind w:left="5683" w:hanging="360"/>
      </w:pPr>
      <w:rPr>
        <w:rFonts w:hint="default"/>
        <w:lang w:val="ru-RU" w:eastAsia="en-US" w:bidi="ar-SA"/>
      </w:rPr>
    </w:lvl>
    <w:lvl w:ilvl="6" w:tplc="8FDC73B0">
      <w:numFmt w:val="bullet"/>
      <w:lvlText w:val="•"/>
      <w:lvlJc w:val="left"/>
      <w:pPr>
        <w:ind w:left="6575" w:hanging="360"/>
      </w:pPr>
      <w:rPr>
        <w:rFonts w:hint="default"/>
        <w:lang w:val="ru-RU" w:eastAsia="en-US" w:bidi="ar-SA"/>
      </w:rPr>
    </w:lvl>
    <w:lvl w:ilvl="7" w:tplc="C1FC6056">
      <w:numFmt w:val="bullet"/>
      <w:lvlText w:val="•"/>
      <w:lvlJc w:val="left"/>
      <w:pPr>
        <w:ind w:left="7468" w:hanging="360"/>
      </w:pPr>
      <w:rPr>
        <w:rFonts w:hint="default"/>
        <w:lang w:val="ru-RU" w:eastAsia="en-US" w:bidi="ar-SA"/>
      </w:rPr>
    </w:lvl>
    <w:lvl w:ilvl="8" w:tplc="3C1099B6">
      <w:numFmt w:val="bullet"/>
      <w:lvlText w:val="•"/>
      <w:lvlJc w:val="left"/>
      <w:pPr>
        <w:ind w:left="8361" w:hanging="360"/>
      </w:pPr>
      <w:rPr>
        <w:rFonts w:hint="default"/>
        <w:lang w:val="ru-RU" w:eastAsia="en-US" w:bidi="ar-SA"/>
      </w:rPr>
    </w:lvl>
  </w:abstractNum>
  <w:abstractNum w:abstractNumId="6">
    <w:nsid w:val="7A2F2351"/>
    <w:multiLevelType w:val="hybridMultilevel"/>
    <w:tmpl w:val="2BE8D86A"/>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112FC"/>
    <w:rsid w:val="000013D4"/>
    <w:rsid w:val="00013B57"/>
    <w:rsid w:val="00033CDD"/>
    <w:rsid w:val="00045362"/>
    <w:rsid w:val="0005695E"/>
    <w:rsid w:val="0005704D"/>
    <w:rsid w:val="0005730A"/>
    <w:rsid w:val="00086AAB"/>
    <w:rsid w:val="000A2F0E"/>
    <w:rsid w:val="000B32DE"/>
    <w:rsid w:val="000C2914"/>
    <w:rsid w:val="000C3C44"/>
    <w:rsid w:val="000D049E"/>
    <w:rsid w:val="000F0BBF"/>
    <w:rsid w:val="00100AF4"/>
    <w:rsid w:val="001105A3"/>
    <w:rsid w:val="001112FC"/>
    <w:rsid w:val="00115A42"/>
    <w:rsid w:val="00125329"/>
    <w:rsid w:val="0018628D"/>
    <w:rsid w:val="00187095"/>
    <w:rsid w:val="001B0A22"/>
    <w:rsid w:val="001C40C3"/>
    <w:rsid w:val="001C74E0"/>
    <w:rsid w:val="001D15BA"/>
    <w:rsid w:val="001E0461"/>
    <w:rsid w:val="001E712D"/>
    <w:rsid w:val="002068B0"/>
    <w:rsid w:val="0020758A"/>
    <w:rsid w:val="00214EAB"/>
    <w:rsid w:val="00215C7B"/>
    <w:rsid w:val="00226B47"/>
    <w:rsid w:val="0025056B"/>
    <w:rsid w:val="00252CC3"/>
    <w:rsid w:val="00255521"/>
    <w:rsid w:val="00255B4A"/>
    <w:rsid w:val="00284879"/>
    <w:rsid w:val="00295DF8"/>
    <w:rsid w:val="002A4D5D"/>
    <w:rsid w:val="002A5104"/>
    <w:rsid w:val="002B5CF3"/>
    <w:rsid w:val="002B73B1"/>
    <w:rsid w:val="002C235A"/>
    <w:rsid w:val="002E0B9A"/>
    <w:rsid w:val="002E2AA1"/>
    <w:rsid w:val="002E7986"/>
    <w:rsid w:val="00303210"/>
    <w:rsid w:val="00306C19"/>
    <w:rsid w:val="003166BB"/>
    <w:rsid w:val="00340F37"/>
    <w:rsid w:val="0035334B"/>
    <w:rsid w:val="00363A0B"/>
    <w:rsid w:val="00370415"/>
    <w:rsid w:val="00387926"/>
    <w:rsid w:val="003B0707"/>
    <w:rsid w:val="003B3972"/>
    <w:rsid w:val="003D77B1"/>
    <w:rsid w:val="003E578E"/>
    <w:rsid w:val="003F2163"/>
    <w:rsid w:val="00400D92"/>
    <w:rsid w:val="00400F28"/>
    <w:rsid w:val="00411E7F"/>
    <w:rsid w:val="004225DC"/>
    <w:rsid w:val="00423A47"/>
    <w:rsid w:val="004312C5"/>
    <w:rsid w:val="00461D30"/>
    <w:rsid w:val="00471B4D"/>
    <w:rsid w:val="00492EEC"/>
    <w:rsid w:val="004949EA"/>
    <w:rsid w:val="00496F9F"/>
    <w:rsid w:val="004A457F"/>
    <w:rsid w:val="004B4B0F"/>
    <w:rsid w:val="004B63D4"/>
    <w:rsid w:val="004C1755"/>
    <w:rsid w:val="004C191C"/>
    <w:rsid w:val="004C2FF1"/>
    <w:rsid w:val="004E2AF3"/>
    <w:rsid w:val="004F3971"/>
    <w:rsid w:val="004F4E45"/>
    <w:rsid w:val="005013CA"/>
    <w:rsid w:val="005046BF"/>
    <w:rsid w:val="00514F90"/>
    <w:rsid w:val="0052037C"/>
    <w:rsid w:val="0053027A"/>
    <w:rsid w:val="005466ED"/>
    <w:rsid w:val="005519E8"/>
    <w:rsid w:val="00555138"/>
    <w:rsid w:val="005626C7"/>
    <w:rsid w:val="0057346F"/>
    <w:rsid w:val="00575223"/>
    <w:rsid w:val="00584259"/>
    <w:rsid w:val="005A69D3"/>
    <w:rsid w:val="005B7745"/>
    <w:rsid w:val="005C4A48"/>
    <w:rsid w:val="005F3397"/>
    <w:rsid w:val="00605EEF"/>
    <w:rsid w:val="006146DE"/>
    <w:rsid w:val="00615109"/>
    <w:rsid w:val="006312BB"/>
    <w:rsid w:val="006361A4"/>
    <w:rsid w:val="00644613"/>
    <w:rsid w:val="00646D23"/>
    <w:rsid w:val="00654F6E"/>
    <w:rsid w:val="00656EEE"/>
    <w:rsid w:val="00664A72"/>
    <w:rsid w:val="0067030B"/>
    <w:rsid w:val="00676BA1"/>
    <w:rsid w:val="00682C18"/>
    <w:rsid w:val="00687F76"/>
    <w:rsid w:val="006C57B1"/>
    <w:rsid w:val="00700AC4"/>
    <w:rsid w:val="00711A7F"/>
    <w:rsid w:val="007214ED"/>
    <w:rsid w:val="00732130"/>
    <w:rsid w:val="007326AF"/>
    <w:rsid w:val="00750362"/>
    <w:rsid w:val="00755ADA"/>
    <w:rsid w:val="00773CB3"/>
    <w:rsid w:val="007B581B"/>
    <w:rsid w:val="007C7BFD"/>
    <w:rsid w:val="007E438B"/>
    <w:rsid w:val="007E65EC"/>
    <w:rsid w:val="00813112"/>
    <w:rsid w:val="00856811"/>
    <w:rsid w:val="00860BD3"/>
    <w:rsid w:val="00860DF5"/>
    <w:rsid w:val="00866864"/>
    <w:rsid w:val="0087448B"/>
    <w:rsid w:val="00875085"/>
    <w:rsid w:val="008843D8"/>
    <w:rsid w:val="00886B89"/>
    <w:rsid w:val="008B4DEF"/>
    <w:rsid w:val="008B7F98"/>
    <w:rsid w:val="008C4183"/>
    <w:rsid w:val="00913089"/>
    <w:rsid w:val="00940600"/>
    <w:rsid w:val="00955A26"/>
    <w:rsid w:val="00970260"/>
    <w:rsid w:val="009769E5"/>
    <w:rsid w:val="00980AE5"/>
    <w:rsid w:val="00981E38"/>
    <w:rsid w:val="009A33B1"/>
    <w:rsid w:val="009A4974"/>
    <w:rsid w:val="009E0CC4"/>
    <w:rsid w:val="00A054A9"/>
    <w:rsid w:val="00A06662"/>
    <w:rsid w:val="00A0782E"/>
    <w:rsid w:val="00A32D9D"/>
    <w:rsid w:val="00A35CB6"/>
    <w:rsid w:val="00A60CB2"/>
    <w:rsid w:val="00A6190C"/>
    <w:rsid w:val="00A6370B"/>
    <w:rsid w:val="00A721AC"/>
    <w:rsid w:val="00AD0171"/>
    <w:rsid w:val="00B129F1"/>
    <w:rsid w:val="00B358F6"/>
    <w:rsid w:val="00B37F53"/>
    <w:rsid w:val="00B63DF8"/>
    <w:rsid w:val="00B66EAC"/>
    <w:rsid w:val="00B74799"/>
    <w:rsid w:val="00B77362"/>
    <w:rsid w:val="00B77625"/>
    <w:rsid w:val="00B81EF4"/>
    <w:rsid w:val="00B94DA4"/>
    <w:rsid w:val="00BA742D"/>
    <w:rsid w:val="00BB169A"/>
    <w:rsid w:val="00BB190A"/>
    <w:rsid w:val="00BB5669"/>
    <w:rsid w:val="00BC3D89"/>
    <w:rsid w:val="00BD2271"/>
    <w:rsid w:val="00BE4986"/>
    <w:rsid w:val="00BE73A5"/>
    <w:rsid w:val="00BF1C10"/>
    <w:rsid w:val="00BF6690"/>
    <w:rsid w:val="00C22706"/>
    <w:rsid w:val="00C4257A"/>
    <w:rsid w:val="00C4258C"/>
    <w:rsid w:val="00C600E4"/>
    <w:rsid w:val="00C908FF"/>
    <w:rsid w:val="00CA3532"/>
    <w:rsid w:val="00CB30C7"/>
    <w:rsid w:val="00CC22F5"/>
    <w:rsid w:val="00CC55F4"/>
    <w:rsid w:val="00CD6606"/>
    <w:rsid w:val="00CE17F6"/>
    <w:rsid w:val="00CE71EE"/>
    <w:rsid w:val="00CF04AB"/>
    <w:rsid w:val="00CF2597"/>
    <w:rsid w:val="00D01CE9"/>
    <w:rsid w:val="00D02BAA"/>
    <w:rsid w:val="00D23AA7"/>
    <w:rsid w:val="00D256FC"/>
    <w:rsid w:val="00D268C8"/>
    <w:rsid w:val="00D30642"/>
    <w:rsid w:val="00D31F42"/>
    <w:rsid w:val="00D47795"/>
    <w:rsid w:val="00D53A6C"/>
    <w:rsid w:val="00D66C89"/>
    <w:rsid w:val="00D7359D"/>
    <w:rsid w:val="00DB2219"/>
    <w:rsid w:val="00DD2AAC"/>
    <w:rsid w:val="00DD3ED8"/>
    <w:rsid w:val="00DE3DE2"/>
    <w:rsid w:val="00DE4DD6"/>
    <w:rsid w:val="00E05A26"/>
    <w:rsid w:val="00E11C74"/>
    <w:rsid w:val="00E13ED4"/>
    <w:rsid w:val="00E3280A"/>
    <w:rsid w:val="00E32CF1"/>
    <w:rsid w:val="00E351D7"/>
    <w:rsid w:val="00E44198"/>
    <w:rsid w:val="00E61EB3"/>
    <w:rsid w:val="00E63E0F"/>
    <w:rsid w:val="00E93A52"/>
    <w:rsid w:val="00EB61DA"/>
    <w:rsid w:val="00EB6C98"/>
    <w:rsid w:val="00EC7204"/>
    <w:rsid w:val="00ED53B4"/>
    <w:rsid w:val="00ED702C"/>
    <w:rsid w:val="00EE5219"/>
    <w:rsid w:val="00F02B4F"/>
    <w:rsid w:val="00F05D0C"/>
    <w:rsid w:val="00F106E7"/>
    <w:rsid w:val="00F147C6"/>
    <w:rsid w:val="00F34710"/>
    <w:rsid w:val="00F40E3A"/>
    <w:rsid w:val="00F42DF5"/>
    <w:rsid w:val="00F4493F"/>
    <w:rsid w:val="00F470C5"/>
    <w:rsid w:val="00F66499"/>
    <w:rsid w:val="00F74C53"/>
    <w:rsid w:val="00F76946"/>
    <w:rsid w:val="00FC1F78"/>
    <w:rsid w:val="00FC5689"/>
    <w:rsid w:val="00FC7C5C"/>
    <w:rsid w:val="00FF07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15B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autoRedefine/>
    <w:qFormat/>
    <w:rsid w:val="00DB2219"/>
    <w:pPr>
      <w:keepNext/>
      <w:spacing w:line="360" w:lineRule="auto"/>
      <w:jc w:val="center"/>
      <w:outlineLvl w:val="0"/>
    </w:pPr>
    <w:rPr>
      <w:rFonts w:cs="Arial"/>
      <w:b/>
      <w:bCs/>
      <w:caps/>
      <w:kern w:val="32"/>
      <w:sz w:val="28"/>
      <w:szCs w:val="32"/>
      <w:lang w:val="uk-UA" w:eastAsia="uk-UA"/>
    </w:rPr>
  </w:style>
  <w:style w:type="paragraph" w:styleId="2">
    <w:name w:val="heading 2"/>
    <w:basedOn w:val="a0"/>
    <w:next w:val="a0"/>
    <w:link w:val="20"/>
    <w:uiPriority w:val="9"/>
    <w:semiHidden/>
    <w:unhideWhenUsed/>
    <w:qFormat/>
    <w:rsid w:val="00E61E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ps">
    <w:name w:val="hps"/>
    <w:basedOn w:val="a1"/>
    <w:uiPriority w:val="99"/>
    <w:rsid w:val="001D15BA"/>
  </w:style>
  <w:style w:type="paragraph" w:styleId="a4">
    <w:name w:val="List Paragraph"/>
    <w:basedOn w:val="a0"/>
    <w:uiPriority w:val="1"/>
    <w:qFormat/>
    <w:rsid w:val="001D15BA"/>
    <w:pPr>
      <w:spacing w:after="200" w:line="276" w:lineRule="auto"/>
      <w:ind w:left="720"/>
    </w:pPr>
    <w:rPr>
      <w:rFonts w:ascii="Calibri" w:hAnsi="Calibri" w:cs="Calibri"/>
      <w:sz w:val="22"/>
      <w:szCs w:val="22"/>
    </w:rPr>
  </w:style>
  <w:style w:type="character" w:customStyle="1" w:styleId="10">
    <w:name w:val="Заголовок 1 Знак"/>
    <w:basedOn w:val="a1"/>
    <w:link w:val="1"/>
    <w:rsid w:val="00DB2219"/>
    <w:rPr>
      <w:rFonts w:ascii="Times New Roman" w:eastAsia="Times New Roman" w:hAnsi="Times New Roman" w:cs="Arial"/>
      <w:b/>
      <w:bCs/>
      <w:caps/>
      <w:kern w:val="32"/>
      <w:sz w:val="28"/>
      <w:szCs w:val="32"/>
      <w:lang w:eastAsia="uk-UA"/>
    </w:rPr>
  </w:style>
  <w:style w:type="table" w:customStyle="1" w:styleId="TableNormal">
    <w:name w:val="Table Normal"/>
    <w:uiPriority w:val="2"/>
    <w:semiHidden/>
    <w:unhideWhenUsed/>
    <w:qFormat/>
    <w:rsid w:val="002555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55521"/>
    <w:pPr>
      <w:widowControl w:val="0"/>
      <w:autoSpaceDE w:val="0"/>
      <w:autoSpaceDN w:val="0"/>
      <w:spacing w:line="315" w:lineRule="exact"/>
      <w:jc w:val="center"/>
    </w:pPr>
    <w:rPr>
      <w:sz w:val="22"/>
      <w:szCs w:val="22"/>
      <w:lang w:eastAsia="en-US"/>
    </w:rPr>
  </w:style>
  <w:style w:type="paragraph" w:styleId="a5">
    <w:name w:val="Body Text Indent"/>
    <w:basedOn w:val="a0"/>
    <w:link w:val="a6"/>
    <w:rsid w:val="00D02BAA"/>
    <w:pPr>
      <w:ind w:left="4500"/>
      <w:jc w:val="center"/>
    </w:pPr>
    <w:rPr>
      <w:sz w:val="28"/>
      <w:lang w:val="uk-UA"/>
    </w:rPr>
  </w:style>
  <w:style w:type="character" w:customStyle="1" w:styleId="a6">
    <w:name w:val="Основной текст с отступом Знак"/>
    <w:basedOn w:val="a1"/>
    <w:link w:val="a5"/>
    <w:rsid w:val="00D02BAA"/>
    <w:rPr>
      <w:rFonts w:ascii="Times New Roman" w:eastAsia="Times New Roman" w:hAnsi="Times New Roman" w:cs="Times New Roman"/>
      <w:sz w:val="28"/>
      <w:szCs w:val="24"/>
      <w:lang w:eastAsia="ru-RU"/>
    </w:rPr>
  </w:style>
  <w:style w:type="table" w:styleId="a7">
    <w:name w:val="Table Grid"/>
    <w:basedOn w:val="a2"/>
    <w:uiPriority w:val="39"/>
    <w:rsid w:val="00DE4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0"/>
    <w:link w:val="a9"/>
    <w:uiPriority w:val="99"/>
    <w:unhideWhenUsed/>
    <w:rsid w:val="000A2F0E"/>
    <w:pPr>
      <w:tabs>
        <w:tab w:val="center" w:pos="4819"/>
        <w:tab w:val="right" w:pos="9639"/>
      </w:tabs>
    </w:pPr>
  </w:style>
  <w:style w:type="character" w:customStyle="1" w:styleId="a9">
    <w:name w:val="Верхний колонтитул Знак"/>
    <w:basedOn w:val="a1"/>
    <w:link w:val="a8"/>
    <w:uiPriority w:val="99"/>
    <w:rsid w:val="000A2F0E"/>
    <w:rPr>
      <w:rFonts w:ascii="Times New Roman" w:eastAsia="Times New Roman" w:hAnsi="Times New Roman" w:cs="Times New Roman"/>
      <w:sz w:val="24"/>
      <w:szCs w:val="24"/>
      <w:lang w:val="ru-RU" w:eastAsia="ru-RU"/>
    </w:rPr>
  </w:style>
  <w:style w:type="paragraph" w:styleId="aa">
    <w:name w:val="footer"/>
    <w:basedOn w:val="a0"/>
    <w:link w:val="ab"/>
    <w:uiPriority w:val="99"/>
    <w:unhideWhenUsed/>
    <w:rsid w:val="000A2F0E"/>
    <w:pPr>
      <w:tabs>
        <w:tab w:val="center" w:pos="4819"/>
        <w:tab w:val="right" w:pos="9639"/>
      </w:tabs>
    </w:pPr>
  </w:style>
  <w:style w:type="character" w:customStyle="1" w:styleId="ab">
    <w:name w:val="Нижний колонтитул Знак"/>
    <w:basedOn w:val="a1"/>
    <w:link w:val="aa"/>
    <w:uiPriority w:val="99"/>
    <w:rsid w:val="000A2F0E"/>
    <w:rPr>
      <w:rFonts w:ascii="Times New Roman" w:eastAsia="Times New Roman" w:hAnsi="Times New Roman" w:cs="Times New Roman"/>
      <w:sz w:val="24"/>
      <w:szCs w:val="24"/>
      <w:lang w:val="ru-RU" w:eastAsia="ru-RU"/>
    </w:rPr>
  </w:style>
  <w:style w:type="character" w:customStyle="1" w:styleId="20">
    <w:name w:val="Заголовок 2 Знак"/>
    <w:basedOn w:val="a1"/>
    <w:link w:val="2"/>
    <w:uiPriority w:val="9"/>
    <w:semiHidden/>
    <w:rsid w:val="00E61EB3"/>
    <w:rPr>
      <w:rFonts w:asciiTheme="majorHAnsi" w:eastAsiaTheme="majorEastAsia" w:hAnsiTheme="majorHAnsi" w:cstheme="majorBidi"/>
      <w:color w:val="2E74B5" w:themeColor="accent1" w:themeShade="BF"/>
      <w:sz w:val="26"/>
      <w:szCs w:val="26"/>
      <w:lang w:val="ru-RU" w:eastAsia="ru-RU"/>
    </w:rPr>
  </w:style>
  <w:style w:type="paragraph" w:styleId="ac">
    <w:name w:val="Body Text"/>
    <w:basedOn w:val="a0"/>
    <w:link w:val="ad"/>
    <w:uiPriority w:val="99"/>
    <w:unhideWhenUsed/>
    <w:rsid w:val="00E61EB3"/>
    <w:pPr>
      <w:spacing w:after="120"/>
    </w:pPr>
  </w:style>
  <w:style w:type="character" w:customStyle="1" w:styleId="ad">
    <w:name w:val="Основной текст Знак"/>
    <w:basedOn w:val="a1"/>
    <w:link w:val="ac"/>
    <w:uiPriority w:val="99"/>
    <w:rsid w:val="00E61EB3"/>
    <w:rPr>
      <w:rFonts w:ascii="Times New Roman" w:eastAsia="Times New Roman" w:hAnsi="Times New Roman" w:cs="Times New Roman"/>
      <w:sz w:val="24"/>
      <w:szCs w:val="24"/>
      <w:lang w:val="ru-RU" w:eastAsia="ru-RU"/>
    </w:rPr>
  </w:style>
  <w:style w:type="paragraph" w:styleId="a">
    <w:name w:val="List Bullet"/>
    <w:basedOn w:val="a0"/>
    <w:uiPriority w:val="99"/>
    <w:unhideWhenUsed/>
    <w:rsid w:val="00BB190A"/>
    <w:pPr>
      <w:numPr>
        <w:numId w:val="2"/>
      </w:numPr>
      <w:contextualSpacing/>
    </w:pPr>
  </w:style>
  <w:style w:type="character" w:customStyle="1" w:styleId="html-italic">
    <w:name w:val="html-italic"/>
    <w:basedOn w:val="a1"/>
    <w:rsid w:val="00866864"/>
  </w:style>
  <w:style w:type="character" w:styleId="ae">
    <w:name w:val="Hyperlink"/>
    <w:basedOn w:val="a1"/>
    <w:uiPriority w:val="99"/>
    <w:semiHidden/>
    <w:unhideWhenUsed/>
    <w:rsid w:val="00866864"/>
    <w:rPr>
      <w:color w:val="0000FF"/>
      <w:u w:val="single"/>
    </w:rPr>
  </w:style>
  <w:style w:type="paragraph" w:styleId="af">
    <w:name w:val="Balloon Text"/>
    <w:basedOn w:val="a0"/>
    <w:link w:val="af0"/>
    <w:uiPriority w:val="99"/>
    <w:semiHidden/>
    <w:unhideWhenUsed/>
    <w:rsid w:val="00400F28"/>
    <w:rPr>
      <w:rFonts w:ascii="Tahoma" w:hAnsi="Tahoma" w:cs="Tahoma"/>
      <w:sz w:val="16"/>
      <w:szCs w:val="16"/>
    </w:rPr>
  </w:style>
  <w:style w:type="character" w:customStyle="1" w:styleId="af0">
    <w:name w:val="Текст выноски Знак"/>
    <w:basedOn w:val="a1"/>
    <w:link w:val="af"/>
    <w:uiPriority w:val="99"/>
    <w:semiHidden/>
    <w:rsid w:val="00400F28"/>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5428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6.png"/><Relationship Id="rId26" Type="http://schemas.openxmlformats.org/officeDocument/2006/relationships/hyperlink" Target="http://pediatrics.aappublications.org/search?author1=Richard%2BH.%2BHaas&amp;sortspec=date&amp;submit=Submit"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hyperlink" Target="http://www.ncbi.nlm.nih.gov/pubmed/241798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11.png"/><Relationship Id="rId32" Type="http://schemas.openxmlformats.org/officeDocument/2006/relationships/header" Target="head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10.png"/><Relationship Id="rId28" Type="http://schemas.openxmlformats.org/officeDocument/2006/relationships/hyperlink" Target="http://www.ncbi.nlm.nih.gov/pubmed/?term=Subramanian%20SK%5BAuthor%5D&amp;cauthor=true&amp;cauthor_uid=24179887" TargetMode="External"/><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image" Target="media/image9.png"/><Relationship Id="rId27" Type="http://schemas.openxmlformats.org/officeDocument/2006/relationships/hyperlink" Target="http://www.ncbi.nlm.nih.gov/pubmed/24427397" TargetMode="External"/><Relationship Id="rId30" Type="http://schemas.openxmlformats.org/officeDocument/2006/relationships/hyperlink" Target="http://www.ncbi.nlm.nih.gov/pubmed/2417988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spPr>
            <a:solidFill>
              <a:schemeClr val="accent1"/>
            </a:solidFill>
            <a:ln>
              <a:noFill/>
            </a:ln>
            <a:effectLst/>
            <a:sp3d/>
          </c:spPr>
          <c:dLbls>
            <c:dLbl>
              <c:idx val="0"/>
              <c:layout>
                <c:manualLayout>
                  <c:x val="3.3333333333333229E-2"/>
                  <c:y val="-1.3888888888888897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0A1-4FBA-9A89-9B8B4B742CB9}"/>
                </c:ext>
              </c:extLst>
            </c:dLbl>
            <c:dLbl>
              <c:idx val="1"/>
              <c:layout>
                <c:manualLayout>
                  <c:x val="3.6111111111111011E-2"/>
                  <c:y val="-1.3888888888888897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0A1-4FBA-9A89-9B8B4B742CB9}"/>
                </c:ext>
              </c:extLst>
            </c:dLbl>
            <c:dLbl>
              <c:idx val="2"/>
              <c:layout>
                <c:manualLayout>
                  <c:x val="2.4999999999999897E-2"/>
                  <c:y val="0"/>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0A1-4FBA-9A89-9B8B4B742CB9}"/>
                </c:ext>
              </c:extLst>
            </c:dLbl>
            <c:delete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Лист1!$G$12:$G$14</c:f>
              <c:strCache>
                <c:ptCount val="3"/>
                <c:pt idx="0">
                  <c:v>Художня гімнатика</c:v>
                </c:pt>
                <c:pt idx="1">
                  <c:v>Плавання</c:v>
                </c:pt>
                <c:pt idx="2">
                  <c:v>Контроль</c:v>
                </c:pt>
              </c:strCache>
            </c:strRef>
          </c:cat>
          <c:val>
            <c:numRef>
              <c:f>Лист1!$H$12:$H$14</c:f>
              <c:numCache>
                <c:formatCode>General</c:formatCode>
                <c:ptCount val="3"/>
                <c:pt idx="0">
                  <c:v>0.46</c:v>
                </c:pt>
                <c:pt idx="1">
                  <c:v>0.4</c:v>
                </c:pt>
                <c:pt idx="2">
                  <c:v>0.52</c:v>
                </c:pt>
              </c:numCache>
            </c:numRef>
          </c:val>
          <c:extLst xmlns:c16r2="http://schemas.microsoft.com/office/drawing/2015/06/chart">
            <c:ext xmlns:c16="http://schemas.microsoft.com/office/drawing/2014/chart" uri="{C3380CC4-5D6E-409C-BE32-E72D297353CC}">
              <c16:uniqueId val="{00000000-C3B6-492E-B403-D587EC0DBB56}"/>
            </c:ext>
          </c:extLst>
        </c:ser>
        <c:shape val="box"/>
        <c:axId val="318679680"/>
        <c:axId val="318693760"/>
        <c:axId val="0"/>
      </c:bar3DChart>
      <c:catAx>
        <c:axId val="31867968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318693760"/>
        <c:crosses val="autoZero"/>
        <c:auto val="1"/>
        <c:lblAlgn val="ctr"/>
        <c:lblOffset val="100"/>
      </c:catAx>
      <c:valAx>
        <c:axId val="31869376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186796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DE996A-A6EE-4898-83E4-2858682CE803}"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FAACF858-8434-4F31-AF2E-E1CBDBA8F581}">
      <dgm:prSet phldrT="[Текст]" custT="1"/>
      <dgm:spPr>
        <a:solidFill>
          <a:schemeClr val="accent1">
            <a:lumMod val="20000"/>
            <a:lumOff val="80000"/>
          </a:schemeClr>
        </a:solidFill>
        <a:ln>
          <a:solidFill>
            <a:schemeClr val="tx2"/>
          </a:solidFill>
        </a:ln>
      </dgm:spPr>
      <dgm:t>
        <a:bodyPr/>
        <a:lstStyle/>
        <a:p>
          <a:r>
            <a:rPr lang="uk-UA" sz="1800" b="1">
              <a:solidFill>
                <a:sysClr val="windowText" lastClr="000000"/>
              </a:solidFill>
              <a:latin typeface="Times New Roman" panose="02020603050405020304" pitchFamily="18" charset="0"/>
              <a:cs typeface="Times New Roman" panose="02020603050405020304" pitchFamily="18" charset="0"/>
            </a:rPr>
            <a:t>Виснаження антиоксидантної системи</a:t>
          </a:r>
          <a:endParaRPr lang="ru-RU" sz="1800" b="1">
            <a:solidFill>
              <a:sysClr val="windowText" lastClr="000000"/>
            </a:solidFill>
            <a:latin typeface="Times New Roman" panose="02020603050405020304" pitchFamily="18" charset="0"/>
            <a:cs typeface="Times New Roman" panose="02020603050405020304" pitchFamily="18" charset="0"/>
          </a:endParaRPr>
        </a:p>
      </dgm:t>
    </dgm:pt>
    <dgm:pt modelId="{6910BEAE-A30E-4E57-A451-6F9E092175AA}" type="parTrans" cxnId="{B1F924EF-B8C5-4A78-9AF9-B1DE8A008F52}">
      <dgm:prSet/>
      <dgm:spPr/>
      <dgm:t>
        <a:bodyPr/>
        <a:lstStyle/>
        <a:p>
          <a:endParaRPr lang="ru-RU"/>
        </a:p>
      </dgm:t>
    </dgm:pt>
    <dgm:pt modelId="{EB45FEEF-9730-48A5-906E-1EF18B353D12}" type="sibTrans" cxnId="{B1F924EF-B8C5-4A78-9AF9-B1DE8A008F52}">
      <dgm:prSet/>
      <dgm:spPr>
        <a:ln>
          <a:solidFill>
            <a:schemeClr val="tx1">
              <a:alpha val="90000"/>
            </a:schemeClr>
          </a:solidFill>
        </a:ln>
      </dgm:spPr>
      <dgm:t>
        <a:bodyPr/>
        <a:lstStyle/>
        <a:p>
          <a:endParaRPr lang="ru-RU"/>
        </a:p>
      </dgm:t>
    </dgm:pt>
    <dgm:pt modelId="{53E631C6-7FDD-42A8-960C-8C5D249BBD58}">
      <dgm:prSet phldrT="[Текст]" custT="1"/>
      <dgm:spPr>
        <a:solidFill>
          <a:schemeClr val="accent1">
            <a:lumMod val="40000"/>
            <a:lumOff val="60000"/>
          </a:schemeClr>
        </a:solidFill>
        <a:ln>
          <a:solidFill>
            <a:schemeClr val="tx1"/>
          </a:solidFill>
        </a:ln>
      </dgm:spPr>
      <dgm:t>
        <a:bodyPr/>
        <a:lstStyle/>
        <a:p>
          <a:r>
            <a:rPr lang="uk-UA" sz="1800" b="1">
              <a:solidFill>
                <a:sysClr val="windowText" lastClr="000000"/>
              </a:solidFill>
              <a:latin typeface="Times New Roman" panose="02020603050405020304" pitchFamily="18" charset="0"/>
              <a:cs typeface="Times New Roman" panose="02020603050405020304" pitchFamily="18" charset="0"/>
            </a:rPr>
            <a:t>Пошкодження біологічних мембра</a:t>
          </a:r>
          <a:endParaRPr lang="ru-RU" sz="1800" b="1">
            <a:solidFill>
              <a:sysClr val="windowText" lastClr="000000"/>
            </a:solidFill>
            <a:latin typeface="Times New Roman" panose="02020603050405020304" pitchFamily="18" charset="0"/>
            <a:cs typeface="Times New Roman" panose="02020603050405020304" pitchFamily="18" charset="0"/>
          </a:endParaRPr>
        </a:p>
      </dgm:t>
    </dgm:pt>
    <dgm:pt modelId="{48B5E434-8D60-4A2E-A193-6D90166B8701}" type="parTrans" cxnId="{55E7B621-F10B-436D-8283-F9B919EACC24}">
      <dgm:prSet/>
      <dgm:spPr/>
      <dgm:t>
        <a:bodyPr/>
        <a:lstStyle/>
        <a:p>
          <a:endParaRPr lang="ru-RU"/>
        </a:p>
      </dgm:t>
    </dgm:pt>
    <dgm:pt modelId="{AF094EB5-6D2C-44B3-87E0-9EA15406C358}" type="sibTrans" cxnId="{55E7B621-F10B-436D-8283-F9B919EACC24}">
      <dgm:prSet/>
      <dgm:spPr>
        <a:ln>
          <a:solidFill>
            <a:schemeClr val="tx1">
              <a:alpha val="90000"/>
            </a:schemeClr>
          </a:solidFill>
        </a:ln>
      </dgm:spPr>
      <dgm:t>
        <a:bodyPr/>
        <a:lstStyle/>
        <a:p>
          <a:endParaRPr lang="ru-RU"/>
        </a:p>
      </dgm:t>
    </dgm:pt>
    <dgm:pt modelId="{5E29F2DE-7255-4785-B369-D87F90C54158}">
      <dgm:prSet phldrT="[Текст]" custT="1"/>
      <dgm:spPr>
        <a:ln>
          <a:solidFill>
            <a:schemeClr val="tx1"/>
          </a:solidFill>
        </a:ln>
      </dgm:spPr>
      <dgm:t>
        <a:bodyPr/>
        <a:lstStyle/>
        <a:p>
          <a:r>
            <a:rPr lang="uk-UA" sz="1800" b="1">
              <a:solidFill>
                <a:sysClr val="windowText" lastClr="000000"/>
              </a:solidFill>
              <a:latin typeface="Times New Roman" panose="02020603050405020304" pitchFamily="18" charset="0"/>
              <a:cs typeface="Times New Roman" panose="02020603050405020304" pitchFamily="18" charset="0"/>
            </a:rPr>
            <a:t>Формування енергодефіцитного стану</a:t>
          </a:r>
          <a:endParaRPr lang="ru-RU" sz="1800" b="1">
            <a:solidFill>
              <a:sysClr val="windowText" lastClr="000000"/>
            </a:solidFill>
            <a:latin typeface="Times New Roman" panose="02020603050405020304" pitchFamily="18" charset="0"/>
            <a:cs typeface="Times New Roman" panose="02020603050405020304" pitchFamily="18" charset="0"/>
          </a:endParaRPr>
        </a:p>
      </dgm:t>
    </dgm:pt>
    <dgm:pt modelId="{16F00CE4-E9E5-423F-8A5B-0DC6E8940AED}" type="parTrans" cxnId="{544A21E1-07C2-4CBA-9E8A-3B7A18B14BAC}">
      <dgm:prSet/>
      <dgm:spPr/>
      <dgm:t>
        <a:bodyPr/>
        <a:lstStyle/>
        <a:p>
          <a:endParaRPr lang="ru-RU"/>
        </a:p>
      </dgm:t>
    </dgm:pt>
    <dgm:pt modelId="{290C7466-CD98-4CA1-B5B6-01A32DEDD7E9}" type="sibTrans" cxnId="{544A21E1-07C2-4CBA-9E8A-3B7A18B14BAC}">
      <dgm:prSet/>
      <dgm:spPr/>
      <dgm:t>
        <a:bodyPr/>
        <a:lstStyle/>
        <a:p>
          <a:endParaRPr lang="ru-RU"/>
        </a:p>
      </dgm:t>
    </dgm:pt>
    <dgm:pt modelId="{36EBF652-F63A-4DA1-B976-56C660CF4A6A}" type="pres">
      <dgm:prSet presAssocID="{C3DE996A-A6EE-4898-83E4-2858682CE803}" presName="outerComposite" presStyleCnt="0">
        <dgm:presLayoutVars>
          <dgm:chMax val="5"/>
          <dgm:dir/>
          <dgm:resizeHandles val="exact"/>
        </dgm:presLayoutVars>
      </dgm:prSet>
      <dgm:spPr/>
      <dgm:t>
        <a:bodyPr/>
        <a:lstStyle/>
        <a:p>
          <a:endParaRPr lang="ru-RU"/>
        </a:p>
      </dgm:t>
    </dgm:pt>
    <dgm:pt modelId="{477AC142-4F94-4B3B-BB25-2BCB7024CFD7}" type="pres">
      <dgm:prSet presAssocID="{C3DE996A-A6EE-4898-83E4-2858682CE803}" presName="dummyMaxCanvas" presStyleCnt="0">
        <dgm:presLayoutVars/>
      </dgm:prSet>
      <dgm:spPr/>
    </dgm:pt>
    <dgm:pt modelId="{4C59390C-DF01-405F-9FA0-510CF8699917}" type="pres">
      <dgm:prSet presAssocID="{C3DE996A-A6EE-4898-83E4-2858682CE803}" presName="ThreeNodes_1" presStyleLbl="node1" presStyleIdx="0" presStyleCnt="3">
        <dgm:presLayoutVars>
          <dgm:bulletEnabled val="1"/>
        </dgm:presLayoutVars>
      </dgm:prSet>
      <dgm:spPr/>
      <dgm:t>
        <a:bodyPr/>
        <a:lstStyle/>
        <a:p>
          <a:endParaRPr lang="ru-RU"/>
        </a:p>
      </dgm:t>
    </dgm:pt>
    <dgm:pt modelId="{B9CB9406-A3DA-4998-8D05-903C99D1CF78}" type="pres">
      <dgm:prSet presAssocID="{C3DE996A-A6EE-4898-83E4-2858682CE803}" presName="ThreeNodes_2" presStyleLbl="node1" presStyleIdx="1" presStyleCnt="3">
        <dgm:presLayoutVars>
          <dgm:bulletEnabled val="1"/>
        </dgm:presLayoutVars>
      </dgm:prSet>
      <dgm:spPr/>
      <dgm:t>
        <a:bodyPr/>
        <a:lstStyle/>
        <a:p>
          <a:endParaRPr lang="ru-RU"/>
        </a:p>
      </dgm:t>
    </dgm:pt>
    <dgm:pt modelId="{9040D084-B0D4-402F-887F-6743E72509CC}" type="pres">
      <dgm:prSet presAssocID="{C3DE996A-A6EE-4898-83E4-2858682CE803}" presName="ThreeNodes_3" presStyleLbl="node1" presStyleIdx="2" presStyleCnt="3">
        <dgm:presLayoutVars>
          <dgm:bulletEnabled val="1"/>
        </dgm:presLayoutVars>
      </dgm:prSet>
      <dgm:spPr/>
      <dgm:t>
        <a:bodyPr/>
        <a:lstStyle/>
        <a:p>
          <a:endParaRPr lang="ru-RU"/>
        </a:p>
      </dgm:t>
    </dgm:pt>
    <dgm:pt modelId="{AE0C5881-DAE5-4884-B6CE-9B804419A9CE}" type="pres">
      <dgm:prSet presAssocID="{C3DE996A-A6EE-4898-83E4-2858682CE803}" presName="ThreeConn_1-2" presStyleLbl="fgAccFollowNode1" presStyleIdx="0" presStyleCnt="2">
        <dgm:presLayoutVars>
          <dgm:bulletEnabled val="1"/>
        </dgm:presLayoutVars>
      </dgm:prSet>
      <dgm:spPr/>
      <dgm:t>
        <a:bodyPr/>
        <a:lstStyle/>
        <a:p>
          <a:endParaRPr lang="ru-RU"/>
        </a:p>
      </dgm:t>
    </dgm:pt>
    <dgm:pt modelId="{FEF82A0A-55C8-4C0F-AF4F-506BD84B94B4}" type="pres">
      <dgm:prSet presAssocID="{C3DE996A-A6EE-4898-83E4-2858682CE803}" presName="ThreeConn_2-3" presStyleLbl="fgAccFollowNode1" presStyleIdx="1" presStyleCnt="2">
        <dgm:presLayoutVars>
          <dgm:bulletEnabled val="1"/>
        </dgm:presLayoutVars>
      </dgm:prSet>
      <dgm:spPr/>
      <dgm:t>
        <a:bodyPr/>
        <a:lstStyle/>
        <a:p>
          <a:endParaRPr lang="ru-RU"/>
        </a:p>
      </dgm:t>
    </dgm:pt>
    <dgm:pt modelId="{CBD67FF5-BEF4-4296-9F6D-158853651C5B}" type="pres">
      <dgm:prSet presAssocID="{C3DE996A-A6EE-4898-83E4-2858682CE803}" presName="ThreeNodes_1_text" presStyleLbl="node1" presStyleIdx="2" presStyleCnt="3">
        <dgm:presLayoutVars>
          <dgm:bulletEnabled val="1"/>
        </dgm:presLayoutVars>
      </dgm:prSet>
      <dgm:spPr/>
      <dgm:t>
        <a:bodyPr/>
        <a:lstStyle/>
        <a:p>
          <a:endParaRPr lang="ru-RU"/>
        </a:p>
      </dgm:t>
    </dgm:pt>
    <dgm:pt modelId="{848E8644-7FD7-4663-A42A-56203B89C42A}" type="pres">
      <dgm:prSet presAssocID="{C3DE996A-A6EE-4898-83E4-2858682CE803}" presName="ThreeNodes_2_text" presStyleLbl="node1" presStyleIdx="2" presStyleCnt="3">
        <dgm:presLayoutVars>
          <dgm:bulletEnabled val="1"/>
        </dgm:presLayoutVars>
      </dgm:prSet>
      <dgm:spPr/>
      <dgm:t>
        <a:bodyPr/>
        <a:lstStyle/>
        <a:p>
          <a:endParaRPr lang="ru-RU"/>
        </a:p>
      </dgm:t>
    </dgm:pt>
    <dgm:pt modelId="{396A0217-7B72-4966-BF57-6FA871537716}" type="pres">
      <dgm:prSet presAssocID="{C3DE996A-A6EE-4898-83E4-2858682CE803}" presName="ThreeNodes_3_text" presStyleLbl="node1" presStyleIdx="2" presStyleCnt="3">
        <dgm:presLayoutVars>
          <dgm:bulletEnabled val="1"/>
        </dgm:presLayoutVars>
      </dgm:prSet>
      <dgm:spPr/>
      <dgm:t>
        <a:bodyPr/>
        <a:lstStyle/>
        <a:p>
          <a:endParaRPr lang="ru-RU"/>
        </a:p>
      </dgm:t>
    </dgm:pt>
  </dgm:ptLst>
  <dgm:cxnLst>
    <dgm:cxn modelId="{8C5CA64A-5ABE-4F2F-AECF-C7056CA60AE2}" type="presOf" srcId="{FAACF858-8434-4F31-AF2E-E1CBDBA8F581}" destId="{4C59390C-DF01-405F-9FA0-510CF8699917}" srcOrd="0" destOrd="0" presId="urn:microsoft.com/office/officeart/2005/8/layout/vProcess5"/>
    <dgm:cxn modelId="{64A14EB1-E79A-417A-97CD-BB8137B5F37B}" type="presOf" srcId="{EB45FEEF-9730-48A5-906E-1EF18B353D12}" destId="{AE0C5881-DAE5-4884-B6CE-9B804419A9CE}" srcOrd="0" destOrd="0" presId="urn:microsoft.com/office/officeart/2005/8/layout/vProcess5"/>
    <dgm:cxn modelId="{B1F924EF-B8C5-4A78-9AF9-B1DE8A008F52}" srcId="{C3DE996A-A6EE-4898-83E4-2858682CE803}" destId="{FAACF858-8434-4F31-AF2E-E1CBDBA8F581}" srcOrd="0" destOrd="0" parTransId="{6910BEAE-A30E-4E57-A451-6F9E092175AA}" sibTransId="{EB45FEEF-9730-48A5-906E-1EF18B353D12}"/>
    <dgm:cxn modelId="{55E7B621-F10B-436D-8283-F9B919EACC24}" srcId="{C3DE996A-A6EE-4898-83E4-2858682CE803}" destId="{53E631C6-7FDD-42A8-960C-8C5D249BBD58}" srcOrd="1" destOrd="0" parTransId="{48B5E434-8D60-4A2E-A193-6D90166B8701}" sibTransId="{AF094EB5-6D2C-44B3-87E0-9EA15406C358}"/>
    <dgm:cxn modelId="{014D80C2-429E-48A1-8D81-2F1621B3C470}" type="presOf" srcId="{5E29F2DE-7255-4785-B369-D87F90C54158}" destId="{9040D084-B0D4-402F-887F-6743E72509CC}" srcOrd="0" destOrd="0" presId="urn:microsoft.com/office/officeart/2005/8/layout/vProcess5"/>
    <dgm:cxn modelId="{1B775308-5FF2-4BE5-AA5C-16E1BB7C86AF}" type="presOf" srcId="{5E29F2DE-7255-4785-B369-D87F90C54158}" destId="{396A0217-7B72-4966-BF57-6FA871537716}" srcOrd="1" destOrd="0" presId="urn:microsoft.com/office/officeart/2005/8/layout/vProcess5"/>
    <dgm:cxn modelId="{544A21E1-07C2-4CBA-9E8A-3B7A18B14BAC}" srcId="{C3DE996A-A6EE-4898-83E4-2858682CE803}" destId="{5E29F2DE-7255-4785-B369-D87F90C54158}" srcOrd="2" destOrd="0" parTransId="{16F00CE4-E9E5-423F-8A5B-0DC6E8940AED}" sibTransId="{290C7466-CD98-4CA1-B5B6-01A32DEDD7E9}"/>
    <dgm:cxn modelId="{3A4DBCE7-AD6B-4625-A4B1-314DE1A0CE95}" type="presOf" srcId="{C3DE996A-A6EE-4898-83E4-2858682CE803}" destId="{36EBF652-F63A-4DA1-B976-56C660CF4A6A}" srcOrd="0" destOrd="0" presId="urn:microsoft.com/office/officeart/2005/8/layout/vProcess5"/>
    <dgm:cxn modelId="{7C6B17A9-F217-4AE2-A66B-C4E638896EAA}" type="presOf" srcId="{53E631C6-7FDD-42A8-960C-8C5D249BBD58}" destId="{B9CB9406-A3DA-4998-8D05-903C99D1CF78}" srcOrd="0" destOrd="0" presId="urn:microsoft.com/office/officeart/2005/8/layout/vProcess5"/>
    <dgm:cxn modelId="{A0C9E706-E65C-4E44-A2B3-200329E4B5E8}" type="presOf" srcId="{FAACF858-8434-4F31-AF2E-E1CBDBA8F581}" destId="{CBD67FF5-BEF4-4296-9F6D-158853651C5B}" srcOrd="1" destOrd="0" presId="urn:microsoft.com/office/officeart/2005/8/layout/vProcess5"/>
    <dgm:cxn modelId="{FB6306B2-6F67-4683-A6F3-360B79F5FF6A}" type="presOf" srcId="{53E631C6-7FDD-42A8-960C-8C5D249BBD58}" destId="{848E8644-7FD7-4663-A42A-56203B89C42A}" srcOrd="1" destOrd="0" presId="urn:microsoft.com/office/officeart/2005/8/layout/vProcess5"/>
    <dgm:cxn modelId="{38F4C9F1-A24D-422E-8F7B-DA9DD93CE0B3}" type="presOf" srcId="{AF094EB5-6D2C-44B3-87E0-9EA15406C358}" destId="{FEF82A0A-55C8-4C0F-AF4F-506BD84B94B4}" srcOrd="0" destOrd="0" presId="urn:microsoft.com/office/officeart/2005/8/layout/vProcess5"/>
    <dgm:cxn modelId="{835314A8-53FA-4455-A97C-557568628587}" type="presParOf" srcId="{36EBF652-F63A-4DA1-B976-56C660CF4A6A}" destId="{477AC142-4F94-4B3B-BB25-2BCB7024CFD7}" srcOrd="0" destOrd="0" presId="urn:microsoft.com/office/officeart/2005/8/layout/vProcess5"/>
    <dgm:cxn modelId="{442BB499-A5CA-4B30-B8CB-1BE168E3169A}" type="presParOf" srcId="{36EBF652-F63A-4DA1-B976-56C660CF4A6A}" destId="{4C59390C-DF01-405F-9FA0-510CF8699917}" srcOrd="1" destOrd="0" presId="urn:microsoft.com/office/officeart/2005/8/layout/vProcess5"/>
    <dgm:cxn modelId="{14586EC7-5F99-418D-98B5-195DDEC99A14}" type="presParOf" srcId="{36EBF652-F63A-4DA1-B976-56C660CF4A6A}" destId="{B9CB9406-A3DA-4998-8D05-903C99D1CF78}" srcOrd="2" destOrd="0" presId="urn:microsoft.com/office/officeart/2005/8/layout/vProcess5"/>
    <dgm:cxn modelId="{557800D3-8441-4933-B0F3-0DB7404BDA22}" type="presParOf" srcId="{36EBF652-F63A-4DA1-B976-56C660CF4A6A}" destId="{9040D084-B0D4-402F-887F-6743E72509CC}" srcOrd="3" destOrd="0" presId="urn:microsoft.com/office/officeart/2005/8/layout/vProcess5"/>
    <dgm:cxn modelId="{AB93D324-1189-47D3-95A5-3B99899BFC15}" type="presParOf" srcId="{36EBF652-F63A-4DA1-B976-56C660CF4A6A}" destId="{AE0C5881-DAE5-4884-B6CE-9B804419A9CE}" srcOrd="4" destOrd="0" presId="urn:microsoft.com/office/officeart/2005/8/layout/vProcess5"/>
    <dgm:cxn modelId="{1358A65C-4A04-46BE-9810-5B120371D574}" type="presParOf" srcId="{36EBF652-F63A-4DA1-B976-56C660CF4A6A}" destId="{FEF82A0A-55C8-4C0F-AF4F-506BD84B94B4}" srcOrd="5" destOrd="0" presId="urn:microsoft.com/office/officeart/2005/8/layout/vProcess5"/>
    <dgm:cxn modelId="{FA8EA70A-74F1-473D-80D4-E5052202E3FE}" type="presParOf" srcId="{36EBF652-F63A-4DA1-B976-56C660CF4A6A}" destId="{CBD67FF5-BEF4-4296-9F6D-158853651C5B}" srcOrd="6" destOrd="0" presId="urn:microsoft.com/office/officeart/2005/8/layout/vProcess5"/>
    <dgm:cxn modelId="{641A3D06-30CB-4437-B9D2-F80334122891}" type="presParOf" srcId="{36EBF652-F63A-4DA1-B976-56C660CF4A6A}" destId="{848E8644-7FD7-4663-A42A-56203B89C42A}" srcOrd="7" destOrd="0" presId="urn:microsoft.com/office/officeart/2005/8/layout/vProcess5"/>
    <dgm:cxn modelId="{2543243F-009C-42FD-8C1A-4040E3EF8436}" type="presParOf" srcId="{36EBF652-F63A-4DA1-B976-56C660CF4A6A}" destId="{396A0217-7B72-4966-BF57-6FA871537716}" srcOrd="8" destOrd="0" presId="urn:microsoft.com/office/officeart/2005/8/layout/vProcess5"/>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C59390C-DF01-405F-9FA0-510CF8699917}">
      <dsp:nvSpPr>
        <dsp:cNvPr id="0" name=""/>
        <dsp:cNvSpPr/>
      </dsp:nvSpPr>
      <dsp:spPr>
        <a:xfrm>
          <a:off x="0" y="0"/>
          <a:ext cx="4663440" cy="960120"/>
        </a:xfrm>
        <a:prstGeom prst="roundRect">
          <a:avLst>
            <a:gd name="adj" fmla="val 10000"/>
          </a:avLst>
        </a:prstGeom>
        <a:solidFill>
          <a:schemeClr val="accent1">
            <a:lumMod val="20000"/>
            <a:lumOff val="80000"/>
          </a:schemeClr>
        </a:solidFill>
        <a:ln w="12700" cap="flat" cmpd="sng" algn="ctr">
          <a:solidFill>
            <a:schemeClr val="tx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uk-UA" sz="1800" b="1" kern="1200">
              <a:solidFill>
                <a:sysClr val="windowText" lastClr="000000"/>
              </a:solidFill>
              <a:latin typeface="Times New Roman" panose="02020603050405020304" pitchFamily="18" charset="0"/>
              <a:cs typeface="Times New Roman" panose="02020603050405020304" pitchFamily="18" charset="0"/>
            </a:rPr>
            <a:t>Виснаження антиоксидантної системи</a:t>
          </a:r>
          <a:endParaRPr lang="ru-RU" sz="1800" b="1" kern="1200">
            <a:solidFill>
              <a:sysClr val="windowText" lastClr="000000"/>
            </a:solidFill>
            <a:latin typeface="Times New Roman" panose="02020603050405020304" pitchFamily="18" charset="0"/>
            <a:cs typeface="Times New Roman" panose="02020603050405020304" pitchFamily="18" charset="0"/>
          </a:endParaRPr>
        </a:p>
      </dsp:txBody>
      <dsp:txXfrm>
        <a:off x="0" y="0"/>
        <a:ext cx="3683637" cy="960120"/>
      </dsp:txXfrm>
    </dsp:sp>
    <dsp:sp modelId="{B9CB9406-A3DA-4998-8D05-903C99D1CF78}">
      <dsp:nvSpPr>
        <dsp:cNvPr id="0" name=""/>
        <dsp:cNvSpPr/>
      </dsp:nvSpPr>
      <dsp:spPr>
        <a:xfrm>
          <a:off x="411479" y="1120140"/>
          <a:ext cx="4663440" cy="960120"/>
        </a:xfrm>
        <a:prstGeom prst="roundRect">
          <a:avLst>
            <a:gd name="adj" fmla="val 10000"/>
          </a:avLst>
        </a:prstGeom>
        <a:solidFill>
          <a:schemeClr val="accent1">
            <a:lumMod val="40000"/>
            <a:lumOff val="6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uk-UA" sz="1800" b="1" kern="1200">
              <a:solidFill>
                <a:sysClr val="windowText" lastClr="000000"/>
              </a:solidFill>
              <a:latin typeface="Times New Roman" panose="02020603050405020304" pitchFamily="18" charset="0"/>
              <a:cs typeface="Times New Roman" panose="02020603050405020304" pitchFamily="18" charset="0"/>
            </a:rPr>
            <a:t>Пошкодження біологічних мембра</a:t>
          </a:r>
          <a:endParaRPr lang="ru-RU" sz="1800" b="1" kern="1200">
            <a:solidFill>
              <a:sysClr val="windowText" lastClr="000000"/>
            </a:solidFill>
            <a:latin typeface="Times New Roman" panose="02020603050405020304" pitchFamily="18" charset="0"/>
            <a:cs typeface="Times New Roman" panose="02020603050405020304" pitchFamily="18" charset="0"/>
          </a:endParaRPr>
        </a:p>
      </dsp:txBody>
      <dsp:txXfrm>
        <a:off x="411479" y="1120140"/>
        <a:ext cx="3627882" cy="960120"/>
      </dsp:txXfrm>
    </dsp:sp>
    <dsp:sp modelId="{9040D084-B0D4-402F-887F-6743E72509CC}">
      <dsp:nvSpPr>
        <dsp:cNvPr id="0" name=""/>
        <dsp:cNvSpPr/>
      </dsp:nvSpPr>
      <dsp:spPr>
        <a:xfrm>
          <a:off x="822959" y="2240280"/>
          <a:ext cx="4663440" cy="960120"/>
        </a:xfrm>
        <a:prstGeom prst="roundRect">
          <a:avLst>
            <a:gd name="adj" fmla="val 10000"/>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uk-UA" sz="1800" b="1" kern="1200">
              <a:solidFill>
                <a:sysClr val="windowText" lastClr="000000"/>
              </a:solidFill>
              <a:latin typeface="Times New Roman" panose="02020603050405020304" pitchFamily="18" charset="0"/>
              <a:cs typeface="Times New Roman" panose="02020603050405020304" pitchFamily="18" charset="0"/>
            </a:rPr>
            <a:t>Формування енергодефіцитного стану</a:t>
          </a:r>
          <a:endParaRPr lang="ru-RU" sz="1800" b="1" kern="1200">
            <a:solidFill>
              <a:sysClr val="windowText" lastClr="000000"/>
            </a:solidFill>
            <a:latin typeface="Times New Roman" panose="02020603050405020304" pitchFamily="18" charset="0"/>
            <a:cs typeface="Times New Roman" panose="02020603050405020304" pitchFamily="18" charset="0"/>
          </a:endParaRPr>
        </a:p>
      </dsp:txBody>
      <dsp:txXfrm>
        <a:off x="822959" y="2240280"/>
        <a:ext cx="3627882" cy="960120"/>
      </dsp:txXfrm>
    </dsp:sp>
    <dsp:sp modelId="{AE0C5881-DAE5-4884-B6CE-9B804419A9CE}">
      <dsp:nvSpPr>
        <dsp:cNvPr id="0" name=""/>
        <dsp:cNvSpPr/>
      </dsp:nvSpPr>
      <dsp:spPr>
        <a:xfrm>
          <a:off x="4039362" y="728091"/>
          <a:ext cx="624078" cy="624078"/>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ru-RU" sz="2800" kern="1200"/>
        </a:p>
      </dsp:txBody>
      <dsp:txXfrm>
        <a:off x="4039362" y="728091"/>
        <a:ext cx="624078" cy="624078"/>
      </dsp:txXfrm>
    </dsp:sp>
    <dsp:sp modelId="{FEF82A0A-55C8-4C0F-AF4F-506BD84B94B4}">
      <dsp:nvSpPr>
        <dsp:cNvPr id="0" name=""/>
        <dsp:cNvSpPr/>
      </dsp:nvSpPr>
      <dsp:spPr>
        <a:xfrm>
          <a:off x="4450842" y="1841830"/>
          <a:ext cx="624078" cy="624078"/>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ru-RU" sz="2800" kern="1200"/>
        </a:p>
      </dsp:txBody>
      <dsp:txXfrm>
        <a:off x="4450842" y="1841830"/>
        <a:ext cx="624078" cy="624078"/>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C7147-93C3-44E4-AD30-595157DB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84</Pages>
  <Words>80663</Words>
  <Characters>45979</Characters>
  <Application>Microsoft Office Word</Application>
  <DocSecurity>0</DocSecurity>
  <Lines>383</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DTM</cp:lastModifiedBy>
  <cp:revision>151</cp:revision>
  <dcterms:created xsi:type="dcterms:W3CDTF">2022-10-24T21:56:00Z</dcterms:created>
  <dcterms:modified xsi:type="dcterms:W3CDTF">2022-12-08T22:23:00Z</dcterms:modified>
</cp:coreProperties>
</file>