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EC450" w14:textId="77777777" w:rsidR="003C68F7" w:rsidRPr="009773E4" w:rsidRDefault="003C68F7" w:rsidP="003C68F7">
      <w:pPr>
        <w:jc w:val="center"/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>МІНІСТЕРСТВО ОСВІТИ І НАУКИ УКРАЇНИ</w:t>
      </w:r>
    </w:p>
    <w:p w14:paraId="2C3DF95F" w14:textId="77777777" w:rsidR="003C68F7" w:rsidRPr="009773E4" w:rsidRDefault="003C68F7" w:rsidP="003C68F7">
      <w:pPr>
        <w:jc w:val="center"/>
        <w:rPr>
          <w:rFonts w:eastAsia="Calibri"/>
          <w:sz w:val="28"/>
          <w:szCs w:val="28"/>
          <w:lang w:val="uk-UA"/>
        </w:rPr>
      </w:pPr>
    </w:p>
    <w:p w14:paraId="60946FDA" w14:textId="77777777" w:rsidR="003C68F7" w:rsidRPr="009773E4" w:rsidRDefault="003C68F7" w:rsidP="003C68F7">
      <w:pPr>
        <w:jc w:val="center"/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 xml:space="preserve">НАЦІОНАЛЬНИЙ УНІВЕРСИТЕТ ФІЗИЧНОГО </w:t>
      </w:r>
    </w:p>
    <w:p w14:paraId="3993DCD5" w14:textId="77777777" w:rsidR="003C68F7" w:rsidRPr="009773E4" w:rsidRDefault="003C68F7" w:rsidP="003C68F7">
      <w:pPr>
        <w:jc w:val="center"/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>ВИХОВАННЯ І СПОРТУ УКРАЇНИ</w:t>
      </w:r>
    </w:p>
    <w:p w14:paraId="788B9AA9" w14:textId="77777777" w:rsidR="003C68F7" w:rsidRPr="009773E4" w:rsidRDefault="003C68F7" w:rsidP="003C68F7">
      <w:pPr>
        <w:jc w:val="center"/>
        <w:rPr>
          <w:rFonts w:eastAsia="Calibri"/>
          <w:sz w:val="28"/>
          <w:szCs w:val="28"/>
          <w:lang w:val="uk-UA"/>
        </w:rPr>
      </w:pPr>
    </w:p>
    <w:p w14:paraId="1EB949F2" w14:textId="2C973B81" w:rsidR="003C68F7" w:rsidRPr="009773E4" w:rsidRDefault="003C68F7" w:rsidP="003C68F7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КАФЕДРА</w:t>
      </w:r>
      <w:r w:rsidR="00097A82">
        <w:rPr>
          <w:rFonts w:eastAsia="Calibri"/>
          <w:sz w:val="28"/>
          <w:szCs w:val="28"/>
          <w:lang w:val="uk-UA"/>
        </w:rPr>
        <w:t xml:space="preserve"> БІОМЕХАНІКИ ТА СПОРТИВНОЇ МЕТРОЛОГІЇ</w:t>
      </w:r>
    </w:p>
    <w:p w14:paraId="455688D4" w14:textId="77777777" w:rsidR="003C68F7" w:rsidRPr="009773E4" w:rsidRDefault="003C68F7" w:rsidP="003C68F7">
      <w:pPr>
        <w:jc w:val="center"/>
        <w:rPr>
          <w:rFonts w:eastAsia="Calibri"/>
          <w:sz w:val="28"/>
          <w:szCs w:val="28"/>
          <w:lang w:val="uk-UA"/>
        </w:rPr>
      </w:pPr>
    </w:p>
    <w:p w14:paraId="23CC0489" w14:textId="77777777" w:rsidR="003C68F7" w:rsidRPr="009773E4" w:rsidRDefault="003C68F7" w:rsidP="003C68F7">
      <w:pPr>
        <w:jc w:val="center"/>
        <w:rPr>
          <w:rFonts w:eastAsia="Calibri"/>
          <w:sz w:val="28"/>
          <w:szCs w:val="28"/>
          <w:lang w:val="uk-UA"/>
        </w:rPr>
      </w:pPr>
    </w:p>
    <w:p w14:paraId="64D6B53D" w14:textId="77777777" w:rsidR="003C68F7" w:rsidRPr="009773E4" w:rsidRDefault="003C68F7" w:rsidP="003C68F7">
      <w:pPr>
        <w:jc w:val="center"/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b/>
          <w:sz w:val="28"/>
          <w:szCs w:val="28"/>
          <w:lang w:val="uk-UA"/>
        </w:rPr>
        <w:t>КВАЛІФІКАЦІЙНА РОБОТА</w:t>
      </w:r>
    </w:p>
    <w:p w14:paraId="1BF3CB37" w14:textId="77777777" w:rsidR="003C68F7" w:rsidRPr="009773E4" w:rsidRDefault="003C68F7" w:rsidP="003C68F7">
      <w:pPr>
        <w:jc w:val="center"/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>на здобуття освітнього ступеня магістра</w:t>
      </w:r>
    </w:p>
    <w:p w14:paraId="72C7BF97" w14:textId="77777777" w:rsidR="003C68F7" w:rsidRPr="009773E4" w:rsidRDefault="003C68F7" w:rsidP="003C68F7">
      <w:pPr>
        <w:jc w:val="center"/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>за спеціальністю 017 Фізична культура і спорт,</w:t>
      </w:r>
    </w:p>
    <w:p w14:paraId="740DF00D" w14:textId="77777777" w:rsidR="003C68F7" w:rsidRPr="009773E4" w:rsidRDefault="003C68F7" w:rsidP="003C68F7">
      <w:pPr>
        <w:jc w:val="center"/>
        <w:rPr>
          <w:rFonts w:eastAsia="Calibri"/>
          <w:sz w:val="28"/>
          <w:szCs w:val="28"/>
          <w:lang w:val="uk-UA"/>
        </w:rPr>
      </w:pPr>
    </w:p>
    <w:p w14:paraId="55BF07A6" w14:textId="77777777" w:rsidR="003C68F7" w:rsidRPr="009773E4" w:rsidRDefault="003C68F7" w:rsidP="003C68F7">
      <w:pPr>
        <w:jc w:val="center"/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>освітньою програмою «Спорт»</w:t>
      </w:r>
    </w:p>
    <w:p w14:paraId="1C955EEC" w14:textId="77777777" w:rsidR="003C68F7" w:rsidRPr="009773E4" w:rsidRDefault="003C68F7" w:rsidP="003C68F7">
      <w:pPr>
        <w:jc w:val="center"/>
        <w:rPr>
          <w:rFonts w:eastAsia="Calibri"/>
          <w:sz w:val="28"/>
          <w:szCs w:val="28"/>
          <w:lang w:val="uk-UA"/>
        </w:rPr>
      </w:pPr>
    </w:p>
    <w:p w14:paraId="296741A0" w14:textId="77777777" w:rsidR="003C68F7" w:rsidRPr="009773E4" w:rsidRDefault="003C68F7" w:rsidP="003C68F7">
      <w:pPr>
        <w:jc w:val="center"/>
        <w:rPr>
          <w:rFonts w:eastAsia="Calibri"/>
          <w:sz w:val="28"/>
          <w:szCs w:val="28"/>
          <w:lang w:val="uk-UA"/>
        </w:rPr>
      </w:pPr>
    </w:p>
    <w:p w14:paraId="794D724F" w14:textId="5C43FB60" w:rsidR="003C68F7" w:rsidRPr="009773E4" w:rsidRDefault="003C68F7" w:rsidP="003C68F7">
      <w:pPr>
        <w:jc w:val="center"/>
        <w:rPr>
          <w:rFonts w:eastAsia="Calibri"/>
          <w:b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 xml:space="preserve">на тему: </w:t>
      </w:r>
      <w:r w:rsidRPr="009773E4">
        <w:rPr>
          <w:rFonts w:eastAsia="Calibri"/>
          <w:b/>
          <w:sz w:val="28"/>
          <w:szCs w:val="28"/>
          <w:lang w:val="uk-UA"/>
        </w:rPr>
        <w:t>«</w:t>
      </w:r>
      <w:r w:rsidRPr="000A1CE5">
        <w:rPr>
          <w:sz w:val="28"/>
          <w:szCs w:val="28"/>
          <w:lang w:val="uk-UA"/>
        </w:rPr>
        <w:t>Біомеханічні особливості виконання перельотів на перекладині спортсменами високої кваліфікації</w:t>
      </w:r>
      <w:r>
        <w:rPr>
          <w:rFonts w:eastAsia="Calibri"/>
          <w:b/>
          <w:sz w:val="28"/>
          <w:szCs w:val="28"/>
          <w:lang w:val="uk-UA"/>
        </w:rPr>
        <w:t>»</w:t>
      </w:r>
    </w:p>
    <w:p w14:paraId="2B274313" w14:textId="77777777" w:rsidR="003C68F7" w:rsidRPr="009773E4" w:rsidRDefault="003C68F7" w:rsidP="003C68F7">
      <w:pPr>
        <w:jc w:val="center"/>
        <w:rPr>
          <w:rFonts w:eastAsia="Calibri"/>
          <w:b/>
          <w:sz w:val="28"/>
          <w:szCs w:val="28"/>
          <w:lang w:val="uk-UA"/>
        </w:rPr>
      </w:pPr>
    </w:p>
    <w:p w14:paraId="1C450BD8" w14:textId="77777777" w:rsidR="003C68F7" w:rsidRPr="009773E4" w:rsidRDefault="003C68F7" w:rsidP="003C68F7">
      <w:pPr>
        <w:jc w:val="center"/>
        <w:rPr>
          <w:rFonts w:eastAsia="Calibri"/>
          <w:b/>
          <w:sz w:val="28"/>
          <w:szCs w:val="28"/>
          <w:lang w:val="uk-UA"/>
        </w:rPr>
      </w:pPr>
    </w:p>
    <w:p w14:paraId="1FE40C14" w14:textId="77777777" w:rsidR="003C68F7" w:rsidRPr="009773E4" w:rsidRDefault="003C68F7" w:rsidP="003C68F7">
      <w:pPr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 xml:space="preserve">здобувача вищої освіти  другого </w:t>
      </w:r>
    </w:p>
    <w:p w14:paraId="0AB00DFF" w14:textId="77777777" w:rsidR="003C68F7" w:rsidRPr="009773E4" w:rsidRDefault="003C68F7" w:rsidP="003C68F7">
      <w:pPr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 xml:space="preserve">(магістерського) рівня  </w:t>
      </w:r>
    </w:p>
    <w:p w14:paraId="1F15A1FE" w14:textId="0DAE9ED5" w:rsidR="003C68F7" w:rsidRDefault="003C68F7" w:rsidP="003C68F7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Нємальцев О.С.</w:t>
      </w:r>
    </w:p>
    <w:p w14:paraId="1BF44326" w14:textId="77777777" w:rsidR="003C68F7" w:rsidRPr="009773E4" w:rsidRDefault="003C68F7" w:rsidP="003C68F7">
      <w:pPr>
        <w:rPr>
          <w:rFonts w:eastAsia="Calibri"/>
          <w:sz w:val="28"/>
          <w:szCs w:val="28"/>
          <w:lang w:val="uk-UA"/>
        </w:rPr>
      </w:pPr>
    </w:p>
    <w:p w14:paraId="04C0D34A" w14:textId="77777777" w:rsidR="003C68F7" w:rsidRPr="009773E4" w:rsidRDefault="003C68F7" w:rsidP="003C68F7">
      <w:pPr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 xml:space="preserve">Науковий керівник: </w:t>
      </w:r>
    </w:p>
    <w:p w14:paraId="7476601F" w14:textId="77777777" w:rsidR="003C68F7" w:rsidRPr="009773E4" w:rsidRDefault="003C68F7" w:rsidP="003C68F7">
      <w:pPr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 xml:space="preserve">доцент кафедри професійного, </w:t>
      </w:r>
    </w:p>
    <w:p w14:paraId="7C5285D6" w14:textId="77777777" w:rsidR="003C68F7" w:rsidRPr="009773E4" w:rsidRDefault="003C68F7" w:rsidP="003C68F7">
      <w:pPr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 xml:space="preserve">неолімпійського та адаптивного спорту </w:t>
      </w:r>
    </w:p>
    <w:p w14:paraId="04E55742" w14:textId="77777777" w:rsidR="003C68F7" w:rsidRPr="009773E4" w:rsidRDefault="003C68F7" w:rsidP="003C68F7">
      <w:pPr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 xml:space="preserve">НУФВСУ, кандидат наук з </w:t>
      </w:r>
    </w:p>
    <w:p w14:paraId="6D5143D5" w14:textId="77777777" w:rsidR="003C68F7" w:rsidRDefault="003C68F7" w:rsidP="003C68F7">
      <w:pPr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 xml:space="preserve">фізичного виховання і спорту </w:t>
      </w:r>
    </w:p>
    <w:p w14:paraId="61A43FCF" w14:textId="47812C57" w:rsidR="003C68F7" w:rsidRPr="009773E4" w:rsidRDefault="003C68F7" w:rsidP="003C68F7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Кашуба В.О.</w:t>
      </w:r>
    </w:p>
    <w:p w14:paraId="7530C4BC" w14:textId="77777777" w:rsidR="003C68F7" w:rsidRPr="009773E4" w:rsidRDefault="003C68F7" w:rsidP="003C68F7">
      <w:pPr>
        <w:rPr>
          <w:rFonts w:eastAsia="Calibri"/>
          <w:sz w:val="28"/>
          <w:szCs w:val="28"/>
          <w:lang w:val="uk-UA"/>
        </w:rPr>
      </w:pPr>
    </w:p>
    <w:p w14:paraId="6AF846A6" w14:textId="77777777" w:rsidR="003C68F7" w:rsidRPr="009773E4" w:rsidRDefault="003C68F7" w:rsidP="003C68F7">
      <w:pPr>
        <w:contextualSpacing/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 xml:space="preserve">Рецензент: кандидат наук </w:t>
      </w:r>
    </w:p>
    <w:p w14:paraId="51BB2CF0" w14:textId="703D48A9" w:rsidR="003C68F7" w:rsidRPr="009773E4" w:rsidRDefault="003C68F7" w:rsidP="003C68F7">
      <w:pPr>
        <w:contextualSpacing/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 xml:space="preserve">з фізичного виховання </w:t>
      </w:r>
      <w:r w:rsidR="00483400">
        <w:rPr>
          <w:rFonts w:eastAsia="Calibri"/>
          <w:sz w:val="28"/>
          <w:szCs w:val="28"/>
          <w:lang w:val="uk-UA"/>
        </w:rPr>
        <w:t>та</w:t>
      </w:r>
      <w:r w:rsidRPr="009773E4">
        <w:rPr>
          <w:rFonts w:eastAsia="Calibri"/>
          <w:sz w:val="28"/>
          <w:szCs w:val="28"/>
          <w:lang w:val="uk-UA"/>
        </w:rPr>
        <w:t xml:space="preserve"> спорту</w:t>
      </w:r>
      <w:r>
        <w:rPr>
          <w:rFonts w:eastAsia="Calibri"/>
          <w:sz w:val="28"/>
          <w:szCs w:val="28"/>
          <w:lang w:val="uk-UA"/>
        </w:rPr>
        <w:t>,</w:t>
      </w:r>
      <w:r w:rsidRPr="009773E4">
        <w:rPr>
          <w:rFonts w:eastAsia="Calibri"/>
          <w:sz w:val="28"/>
          <w:szCs w:val="28"/>
          <w:lang w:val="uk-UA"/>
        </w:rPr>
        <w:t xml:space="preserve"> </w:t>
      </w:r>
    </w:p>
    <w:p w14:paraId="6CA2BBCC" w14:textId="1D448B5D" w:rsidR="003C68F7" w:rsidRPr="009773E4" w:rsidRDefault="00483400" w:rsidP="003C68F7">
      <w:pPr>
        <w:contextualSpacing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доцент </w:t>
      </w:r>
      <w:r w:rsidR="003C68F7" w:rsidRPr="009773E4">
        <w:rPr>
          <w:rFonts w:eastAsia="Calibri"/>
          <w:sz w:val="28"/>
          <w:szCs w:val="28"/>
          <w:lang w:val="uk-UA"/>
        </w:rPr>
        <w:t>кафедри спортивн</w:t>
      </w:r>
      <w:r>
        <w:rPr>
          <w:rFonts w:eastAsia="Calibri"/>
          <w:sz w:val="28"/>
          <w:szCs w:val="28"/>
          <w:lang w:val="uk-UA"/>
        </w:rPr>
        <w:t>их видів гімнастики</w:t>
      </w:r>
      <w:r w:rsidR="003C68F7" w:rsidRPr="009773E4">
        <w:rPr>
          <w:rFonts w:eastAsia="Calibri"/>
          <w:sz w:val="28"/>
          <w:szCs w:val="28"/>
          <w:lang w:val="uk-UA"/>
        </w:rPr>
        <w:t xml:space="preserve"> </w:t>
      </w:r>
    </w:p>
    <w:p w14:paraId="3A0B6331" w14:textId="6C51F8B1" w:rsidR="003C68F7" w:rsidRDefault="008F3941" w:rsidP="003C68F7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Максимова Ю.А.</w:t>
      </w:r>
    </w:p>
    <w:p w14:paraId="61E91FCC" w14:textId="77777777" w:rsidR="003C68F7" w:rsidRPr="009773E4" w:rsidRDefault="003C68F7" w:rsidP="003C68F7">
      <w:pPr>
        <w:contextualSpacing/>
        <w:rPr>
          <w:rFonts w:eastAsia="Calibri"/>
          <w:sz w:val="28"/>
          <w:szCs w:val="28"/>
          <w:lang w:val="uk-UA"/>
        </w:rPr>
      </w:pPr>
    </w:p>
    <w:p w14:paraId="4775BC83" w14:textId="77777777" w:rsidR="003C68F7" w:rsidRPr="009773E4" w:rsidRDefault="003C68F7" w:rsidP="003C68F7">
      <w:pPr>
        <w:contextualSpacing/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 xml:space="preserve">Рекомендовано до захисту на засіданні </w:t>
      </w:r>
    </w:p>
    <w:p w14:paraId="0ACDBA8B" w14:textId="5DA05DDE" w:rsidR="003C68F7" w:rsidRPr="009773E4" w:rsidRDefault="003C68F7" w:rsidP="003C68F7">
      <w:pPr>
        <w:contextualSpacing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</w:t>
      </w:r>
      <w:r w:rsidR="00C529FC">
        <w:rPr>
          <w:rFonts w:eastAsia="Calibri"/>
          <w:sz w:val="28"/>
          <w:szCs w:val="28"/>
          <w:lang w:val="uk-UA"/>
        </w:rPr>
        <w:t>афедри (протокол № 3 від 02.11.</w:t>
      </w:r>
      <w:bookmarkStart w:id="0" w:name="_GoBack"/>
      <w:bookmarkEnd w:id="0"/>
      <w:r w:rsidRPr="009773E4">
        <w:rPr>
          <w:rFonts w:eastAsia="Calibri"/>
          <w:sz w:val="28"/>
          <w:szCs w:val="28"/>
          <w:lang w:val="uk-UA"/>
        </w:rPr>
        <w:t>20</w:t>
      </w:r>
      <w:r>
        <w:rPr>
          <w:rFonts w:eastAsia="Calibri"/>
          <w:sz w:val="28"/>
          <w:szCs w:val="28"/>
          <w:lang w:val="uk-UA"/>
        </w:rPr>
        <w:t>20</w:t>
      </w:r>
      <w:r w:rsidRPr="009773E4">
        <w:rPr>
          <w:rFonts w:eastAsia="Calibri"/>
          <w:sz w:val="28"/>
          <w:szCs w:val="28"/>
          <w:lang w:val="uk-UA"/>
        </w:rPr>
        <w:t xml:space="preserve"> р.) </w:t>
      </w:r>
    </w:p>
    <w:p w14:paraId="73828F9D" w14:textId="77777777" w:rsidR="00097A82" w:rsidRPr="009773E4" w:rsidRDefault="003C68F7" w:rsidP="00097A82">
      <w:pPr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 xml:space="preserve">Завідувач кафедри: </w:t>
      </w:r>
      <w:r w:rsidR="00097A82">
        <w:rPr>
          <w:rFonts w:eastAsia="Calibri"/>
          <w:sz w:val="28"/>
          <w:szCs w:val="28"/>
          <w:lang w:val="uk-UA"/>
        </w:rPr>
        <w:t>Кашуба В.О.</w:t>
      </w:r>
    </w:p>
    <w:p w14:paraId="1765330D" w14:textId="63BA0C9B" w:rsidR="003C68F7" w:rsidRPr="009773E4" w:rsidRDefault="003C68F7" w:rsidP="003C68F7">
      <w:pPr>
        <w:rPr>
          <w:rFonts w:eastAsia="Calibri"/>
          <w:sz w:val="28"/>
          <w:szCs w:val="28"/>
          <w:u w:val="single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>кандидат педагогічних наук, професор</w:t>
      </w:r>
      <w:r w:rsidRPr="009773E4">
        <w:rPr>
          <w:rFonts w:eastAsia="Calibri"/>
          <w:sz w:val="28"/>
          <w:szCs w:val="28"/>
          <w:u w:val="single"/>
          <w:lang w:val="uk-UA"/>
        </w:rPr>
        <w:t xml:space="preserve"> </w:t>
      </w:r>
    </w:p>
    <w:p w14:paraId="20642DE0" w14:textId="77777777" w:rsidR="003C68F7" w:rsidRPr="009773E4" w:rsidRDefault="003C68F7" w:rsidP="003C68F7">
      <w:pPr>
        <w:contextualSpacing/>
        <w:rPr>
          <w:rFonts w:eastAsia="Calibri"/>
          <w:sz w:val="28"/>
          <w:szCs w:val="28"/>
          <w:u w:val="single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 xml:space="preserve">______________________________ </w:t>
      </w:r>
    </w:p>
    <w:p w14:paraId="3E40AE09" w14:textId="1DE087ED" w:rsidR="003C68F7" w:rsidRDefault="003C68F7" w:rsidP="003C68F7">
      <w:pPr>
        <w:contextualSpacing/>
        <w:rPr>
          <w:rFonts w:eastAsia="Calibri"/>
          <w:sz w:val="28"/>
          <w:szCs w:val="28"/>
          <w:lang w:val="uk-UA"/>
        </w:rPr>
      </w:pPr>
      <w:r w:rsidRPr="009773E4">
        <w:rPr>
          <w:rFonts w:eastAsia="Calibri"/>
          <w:sz w:val="28"/>
          <w:szCs w:val="28"/>
          <w:lang w:val="uk-UA"/>
        </w:rPr>
        <w:tab/>
      </w:r>
      <w:r w:rsidRPr="009773E4">
        <w:rPr>
          <w:rFonts w:eastAsia="Calibri"/>
          <w:sz w:val="28"/>
          <w:szCs w:val="28"/>
          <w:lang w:val="uk-UA"/>
        </w:rPr>
        <w:tab/>
        <w:t>(підпис)</w:t>
      </w:r>
    </w:p>
    <w:p w14:paraId="49CB4CFD" w14:textId="1755611A" w:rsidR="00D20838" w:rsidRDefault="00D20838" w:rsidP="003C68F7">
      <w:pPr>
        <w:contextualSpacing/>
        <w:rPr>
          <w:rFonts w:eastAsia="Calibri"/>
          <w:sz w:val="28"/>
          <w:szCs w:val="28"/>
          <w:lang w:val="uk-UA"/>
        </w:rPr>
      </w:pPr>
    </w:p>
    <w:p w14:paraId="417AD818" w14:textId="20C0ECA8" w:rsidR="00D20838" w:rsidRDefault="00D20838" w:rsidP="003C68F7">
      <w:pPr>
        <w:contextualSpacing/>
        <w:rPr>
          <w:rFonts w:eastAsia="Calibri"/>
          <w:sz w:val="28"/>
          <w:szCs w:val="28"/>
          <w:lang w:val="uk-UA"/>
        </w:rPr>
      </w:pPr>
    </w:p>
    <w:p w14:paraId="2443BE00" w14:textId="77777777" w:rsidR="00D20838" w:rsidRPr="009773E4" w:rsidRDefault="00D20838" w:rsidP="003C68F7">
      <w:pPr>
        <w:contextualSpacing/>
        <w:rPr>
          <w:rFonts w:eastAsia="Calibri"/>
          <w:sz w:val="28"/>
          <w:szCs w:val="28"/>
          <w:lang w:val="uk-UA"/>
        </w:rPr>
      </w:pPr>
    </w:p>
    <w:p w14:paraId="4937A1A9" w14:textId="77777777" w:rsidR="005E7549" w:rsidRDefault="005E7549" w:rsidP="005E7549">
      <w:pPr>
        <w:spacing w:line="360" w:lineRule="auto"/>
        <w:ind w:right="57"/>
        <w:jc w:val="center"/>
        <w:rPr>
          <w:rFonts w:eastAsia="Calibri"/>
          <w:b/>
          <w:sz w:val="28"/>
          <w:szCs w:val="28"/>
          <w:lang w:val="uk-UA"/>
        </w:rPr>
      </w:pPr>
    </w:p>
    <w:p w14:paraId="3C7D1877" w14:textId="17639B9A" w:rsidR="004208EF" w:rsidRPr="007966CB" w:rsidRDefault="003C68F7" w:rsidP="009E4887">
      <w:pPr>
        <w:spacing w:line="360" w:lineRule="auto"/>
        <w:ind w:right="57"/>
        <w:jc w:val="center"/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Київ – 2020</w:t>
      </w:r>
    </w:p>
    <w:tbl>
      <w:tblPr>
        <w:tblW w:w="96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277"/>
        <w:gridCol w:w="7795"/>
        <w:gridCol w:w="567"/>
      </w:tblGrid>
      <w:tr w:rsidR="002130E3" w:rsidRPr="007966CB" w14:paraId="13A7B5CB" w14:textId="77777777" w:rsidTr="005E7549">
        <w:tc>
          <w:tcPr>
            <w:tcW w:w="1277" w:type="dxa"/>
          </w:tcPr>
          <w:p w14:paraId="262057DC" w14:textId="77777777" w:rsidR="00550924" w:rsidRPr="007966CB" w:rsidRDefault="00550924" w:rsidP="004208EF">
            <w:pPr>
              <w:tabs>
                <w:tab w:val="left" w:pos="2500"/>
              </w:tabs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</w:tcPr>
          <w:p w14:paraId="41D76977" w14:textId="7641B818" w:rsidR="002130E3" w:rsidRPr="00550924" w:rsidRDefault="002130E3" w:rsidP="00550924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50924">
              <w:rPr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567" w:type="dxa"/>
          </w:tcPr>
          <w:p w14:paraId="7FF5CC33" w14:textId="77777777" w:rsidR="002130E3" w:rsidRPr="007966CB" w:rsidRDefault="002130E3" w:rsidP="004208EF">
            <w:pPr>
              <w:tabs>
                <w:tab w:val="left" w:pos="2500"/>
              </w:tabs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130E3" w:rsidRPr="007966CB" w14:paraId="67DEC09D" w14:textId="77777777" w:rsidTr="005E7549">
        <w:tc>
          <w:tcPr>
            <w:tcW w:w="1277" w:type="dxa"/>
          </w:tcPr>
          <w:p w14:paraId="779B654D" w14:textId="77777777" w:rsidR="002130E3" w:rsidRPr="007966CB" w:rsidRDefault="002130E3" w:rsidP="004208EF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</w:tcPr>
          <w:p w14:paraId="1F8A369B" w14:textId="372AE4C7" w:rsidR="002130E3" w:rsidRPr="007966CB" w:rsidRDefault="00D20838" w:rsidP="00D20838">
            <w:pPr>
              <w:tabs>
                <w:tab w:val="left" w:pos="6345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567" w:type="dxa"/>
            <w:vAlign w:val="center"/>
          </w:tcPr>
          <w:p w14:paraId="145DA710" w14:textId="77777777" w:rsidR="002130E3" w:rsidRPr="007966CB" w:rsidRDefault="002130E3" w:rsidP="004208EF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130E3" w:rsidRPr="007966CB" w14:paraId="77773718" w14:textId="77777777" w:rsidTr="005E7549">
        <w:tc>
          <w:tcPr>
            <w:tcW w:w="1277" w:type="dxa"/>
          </w:tcPr>
          <w:p w14:paraId="679042E4" w14:textId="77777777" w:rsidR="002130E3" w:rsidRPr="007966CB" w:rsidRDefault="002130E3" w:rsidP="004208EF">
            <w:pPr>
              <w:spacing w:line="360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</w:tcPr>
          <w:p w14:paraId="24630856" w14:textId="77777777" w:rsidR="002130E3" w:rsidRPr="003C68F7" w:rsidRDefault="002130E3" w:rsidP="004208EF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3C68F7">
              <w:rPr>
                <w:b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567" w:type="dxa"/>
            <w:vAlign w:val="center"/>
          </w:tcPr>
          <w:p w14:paraId="0643871D" w14:textId="7CC8F49D" w:rsidR="002130E3" w:rsidRPr="007966CB" w:rsidRDefault="00483400" w:rsidP="004208E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14:paraId="67A31C07" w14:textId="77777777" w:rsidR="002130E3" w:rsidRPr="007966CB" w:rsidRDefault="002130E3" w:rsidP="004208EF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130E3" w:rsidRPr="007966CB" w14:paraId="6E0BF983" w14:textId="77777777" w:rsidTr="005E7549">
        <w:tc>
          <w:tcPr>
            <w:tcW w:w="1277" w:type="dxa"/>
          </w:tcPr>
          <w:p w14:paraId="33898BE8" w14:textId="77777777" w:rsidR="002130E3" w:rsidRPr="003C68F7" w:rsidRDefault="002130E3" w:rsidP="004208EF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3C68F7">
              <w:rPr>
                <w:b/>
                <w:sz w:val="28"/>
                <w:szCs w:val="28"/>
                <w:lang w:val="uk-UA"/>
              </w:rPr>
              <w:t>Розділ 1</w:t>
            </w:r>
          </w:p>
        </w:tc>
        <w:tc>
          <w:tcPr>
            <w:tcW w:w="7795" w:type="dxa"/>
          </w:tcPr>
          <w:p w14:paraId="3EC9043F" w14:textId="75851846" w:rsidR="002130E3" w:rsidRPr="003C68F7" w:rsidRDefault="00550924" w:rsidP="00550924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3C68F7">
              <w:rPr>
                <w:b/>
                <w:sz w:val="28"/>
                <w:szCs w:val="28"/>
                <w:lang w:val="uk-UA"/>
              </w:rPr>
              <w:t>ПРОБЛЕМА ВДОСКОНАЛЕННЯ КООРДИНАЦІЙНОЇ СТРУКТУРИ РУХІВ ТА ЗДІБНОСТЕЙ СПОРТСМЕНІВ У СКЛАДНОКООРДИНАЦІЙНИХ ВИДАХ СПОРТУ</w:t>
            </w:r>
          </w:p>
        </w:tc>
        <w:tc>
          <w:tcPr>
            <w:tcW w:w="567" w:type="dxa"/>
            <w:vAlign w:val="bottom"/>
          </w:tcPr>
          <w:p w14:paraId="40B4AADF" w14:textId="471F6003" w:rsidR="002130E3" w:rsidRPr="00492541" w:rsidRDefault="00483400" w:rsidP="004208EF">
            <w:pPr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492541">
              <w:rPr>
                <w:bCs/>
                <w:sz w:val="28"/>
                <w:szCs w:val="28"/>
                <w:lang w:val="uk-UA"/>
              </w:rPr>
              <w:t>6</w:t>
            </w:r>
          </w:p>
        </w:tc>
      </w:tr>
      <w:tr w:rsidR="002130E3" w:rsidRPr="007966CB" w14:paraId="6B51DCFE" w14:textId="77777777" w:rsidTr="005E7549">
        <w:tc>
          <w:tcPr>
            <w:tcW w:w="1277" w:type="dxa"/>
          </w:tcPr>
          <w:p w14:paraId="5C7001E3" w14:textId="77777777" w:rsidR="002130E3" w:rsidRPr="007966CB" w:rsidRDefault="002130E3" w:rsidP="004208EF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7795" w:type="dxa"/>
          </w:tcPr>
          <w:p w14:paraId="50053F80" w14:textId="77777777" w:rsidR="002130E3" w:rsidRPr="007966CB" w:rsidRDefault="002130E3" w:rsidP="004208E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Теоретичні основи вдосконалення координаційних здібностей спортсменів в складно-координаційних видах спорту, зокрема у гімнастів</w:t>
            </w:r>
          </w:p>
        </w:tc>
        <w:tc>
          <w:tcPr>
            <w:tcW w:w="567" w:type="dxa"/>
            <w:vAlign w:val="bottom"/>
          </w:tcPr>
          <w:p w14:paraId="7461E9C3" w14:textId="080C2C71" w:rsidR="002130E3" w:rsidRPr="007966CB" w:rsidRDefault="00483400" w:rsidP="004208E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2130E3" w:rsidRPr="007966CB" w14:paraId="1227F59C" w14:textId="77777777" w:rsidTr="005E7549">
        <w:tc>
          <w:tcPr>
            <w:tcW w:w="1277" w:type="dxa"/>
          </w:tcPr>
          <w:p w14:paraId="3E97DF8E" w14:textId="77777777" w:rsidR="002130E3" w:rsidRPr="007966CB" w:rsidRDefault="002130E3" w:rsidP="004208EF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7795" w:type="dxa"/>
          </w:tcPr>
          <w:p w14:paraId="636817FC" w14:textId="77777777" w:rsidR="002130E3" w:rsidRPr="007966CB" w:rsidRDefault="002130E3" w:rsidP="004208E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Уявлення про фізичних здібностях і особливостях їх розвитку</w:t>
            </w:r>
          </w:p>
        </w:tc>
        <w:tc>
          <w:tcPr>
            <w:tcW w:w="567" w:type="dxa"/>
            <w:vAlign w:val="bottom"/>
          </w:tcPr>
          <w:p w14:paraId="2B6D10BD" w14:textId="7C23DC69" w:rsidR="002130E3" w:rsidRPr="007966CB" w:rsidRDefault="002130E3" w:rsidP="004208E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1</w:t>
            </w:r>
            <w:r w:rsidR="00483400">
              <w:rPr>
                <w:sz w:val="28"/>
                <w:szCs w:val="28"/>
                <w:lang w:val="uk-UA"/>
              </w:rPr>
              <w:t>0</w:t>
            </w:r>
          </w:p>
        </w:tc>
      </w:tr>
      <w:tr w:rsidR="002130E3" w:rsidRPr="007966CB" w14:paraId="240EAC1D" w14:textId="77777777" w:rsidTr="005E7549">
        <w:tc>
          <w:tcPr>
            <w:tcW w:w="1277" w:type="dxa"/>
          </w:tcPr>
          <w:p w14:paraId="22061812" w14:textId="77777777" w:rsidR="002130E3" w:rsidRPr="007966CB" w:rsidRDefault="002130E3" w:rsidP="004208EF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7795" w:type="dxa"/>
          </w:tcPr>
          <w:p w14:paraId="5ED63F6E" w14:textId="77777777" w:rsidR="002130E3" w:rsidRPr="007966CB" w:rsidRDefault="002130E3" w:rsidP="004208E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Висновки до розділу 1</w:t>
            </w:r>
          </w:p>
        </w:tc>
        <w:tc>
          <w:tcPr>
            <w:tcW w:w="567" w:type="dxa"/>
            <w:vAlign w:val="bottom"/>
          </w:tcPr>
          <w:p w14:paraId="5C4C5772" w14:textId="4E484D2E" w:rsidR="002130E3" w:rsidRPr="007966CB" w:rsidRDefault="00776B09" w:rsidP="004208E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83400">
              <w:rPr>
                <w:sz w:val="28"/>
                <w:szCs w:val="28"/>
                <w:lang w:val="uk-UA"/>
              </w:rPr>
              <w:t>3</w:t>
            </w:r>
          </w:p>
          <w:p w14:paraId="77C38D3F" w14:textId="77777777" w:rsidR="002130E3" w:rsidRPr="007966CB" w:rsidRDefault="002130E3" w:rsidP="004208E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30E3" w:rsidRPr="007966CB" w14:paraId="2687ED75" w14:textId="77777777" w:rsidTr="005E7549">
        <w:tc>
          <w:tcPr>
            <w:tcW w:w="1277" w:type="dxa"/>
          </w:tcPr>
          <w:p w14:paraId="61EDA2AF" w14:textId="77777777" w:rsidR="002130E3" w:rsidRPr="007966CB" w:rsidRDefault="002130E3" w:rsidP="004208EF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 w:rsidRPr="003C68F7">
              <w:rPr>
                <w:b/>
                <w:sz w:val="28"/>
                <w:szCs w:val="28"/>
                <w:lang w:val="uk-UA"/>
              </w:rPr>
              <w:t>Розділ 2</w:t>
            </w:r>
            <w:r w:rsidRPr="007966CB">
              <w:rPr>
                <w:sz w:val="28"/>
                <w:szCs w:val="28"/>
                <w:lang w:val="uk-UA"/>
              </w:rPr>
              <w:t xml:space="preserve"> 2.1.</w:t>
            </w:r>
          </w:p>
        </w:tc>
        <w:tc>
          <w:tcPr>
            <w:tcW w:w="7795" w:type="dxa"/>
          </w:tcPr>
          <w:p w14:paraId="2E34F97D" w14:textId="77777777" w:rsidR="002130E3" w:rsidRPr="003C68F7" w:rsidRDefault="00550924" w:rsidP="004208EF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3C68F7">
              <w:rPr>
                <w:b/>
                <w:sz w:val="28"/>
                <w:szCs w:val="28"/>
                <w:lang w:val="uk-UA"/>
              </w:rPr>
              <w:t>МЕТОДИ І ОРГАНІЗАЦІЯ ДОСЛІДЖЕННЯ</w:t>
            </w:r>
          </w:p>
          <w:p w14:paraId="7486FEB8" w14:textId="4153F39F" w:rsidR="00550924" w:rsidRPr="007966CB" w:rsidRDefault="00550924" w:rsidP="004208E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Методи дослідження</w:t>
            </w:r>
          </w:p>
        </w:tc>
        <w:tc>
          <w:tcPr>
            <w:tcW w:w="567" w:type="dxa"/>
            <w:vAlign w:val="bottom"/>
          </w:tcPr>
          <w:p w14:paraId="79E6CF4D" w14:textId="297015C9" w:rsidR="002130E3" w:rsidRPr="007966CB" w:rsidRDefault="002130E3" w:rsidP="004208E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1</w:t>
            </w:r>
            <w:r w:rsidR="00483400">
              <w:rPr>
                <w:sz w:val="28"/>
                <w:szCs w:val="28"/>
                <w:lang w:val="uk-UA"/>
              </w:rPr>
              <w:t>5</w:t>
            </w:r>
          </w:p>
          <w:p w14:paraId="26ABC3EC" w14:textId="4B77DCFC" w:rsidR="002130E3" w:rsidRPr="007966CB" w:rsidRDefault="002130E3" w:rsidP="00776B0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1</w:t>
            </w:r>
            <w:r w:rsidR="00483400">
              <w:rPr>
                <w:sz w:val="28"/>
                <w:szCs w:val="28"/>
                <w:lang w:val="uk-UA"/>
              </w:rPr>
              <w:t>5</w:t>
            </w:r>
          </w:p>
        </w:tc>
      </w:tr>
      <w:tr w:rsidR="002130E3" w:rsidRPr="007966CB" w14:paraId="4571809D" w14:textId="77777777" w:rsidTr="005E7549">
        <w:tc>
          <w:tcPr>
            <w:tcW w:w="1277" w:type="dxa"/>
          </w:tcPr>
          <w:p w14:paraId="47AD683C" w14:textId="77777777" w:rsidR="002130E3" w:rsidRPr="007966CB" w:rsidRDefault="002130E3" w:rsidP="004208EF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2.1.1.</w:t>
            </w:r>
          </w:p>
        </w:tc>
        <w:tc>
          <w:tcPr>
            <w:tcW w:w="7795" w:type="dxa"/>
          </w:tcPr>
          <w:p w14:paraId="6284B19E" w14:textId="63B5BC6B" w:rsidR="002130E3" w:rsidRPr="007966CB" w:rsidRDefault="00550924" w:rsidP="0055092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Аналіз науково-методичної та спеціальної літератури</w:t>
            </w:r>
          </w:p>
        </w:tc>
        <w:tc>
          <w:tcPr>
            <w:tcW w:w="567" w:type="dxa"/>
            <w:vAlign w:val="center"/>
          </w:tcPr>
          <w:p w14:paraId="179EE2DA" w14:textId="63AA7D3F" w:rsidR="002130E3" w:rsidRPr="007966CB" w:rsidRDefault="002130E3" w:rsidP="00776B0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1</w:t>
            </w:r>
            <w:r w:rsidR="00483400">
              <w:rPr>
                <w:sz w:val="28"/>
                <w:szCs w:val="28"/>
                <w:lang w:val="uk-UA"/>
              </w:rPr>
              <w:t>6</w:t>
            </w:r>
          </w:p>
        </w:tc>
      </w:tr>
      <w:tr w:rsidR="002130E3" w:rsidRPr="007966CB" w14:paraId="439E343C" w14:textId="77777777" w:rsidTr="005E7549">
        <w:tc>
          <w:tcPr>
            <w:tcW w:w="1277" w:type="dxa"/>
          </w:tcPr>
          <w:p w14:paraId="2E5FE273" w14:textId="77777777" w:rsidR="002130E3" w:rsidRPr="007966CB" w:rsidRDefault="002130E3" w:rsidP="004208EF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2.1.2</w:t>
            </w:r>
          </w:p>
        </w:tc>
        <w:tc>
          <w:tcPr>
            <w:tcW w:w="7795" w:type="dxa"/>
          </w:tcPr>
          <w:p w14:paraId="2F7F2055" w14:textId="0C75CE79" w:rsidR="002130E3" w:rsidRPr="007966CB" w:rsidRDefault="00550924" w:rsidP="004208E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Відеозйомка</w:t>
            </w:r>
          </w:p>
        </w:tc>
        <w:tc>
          <w:tcPr>
            <w:tcW w:w="567" w:type="dxa"/>
            <w:vAlign w:val="center"/>
          </w:tcPr>
          <w:p w14:paraId="3B082C74" w14:textId="24908AAA" w:rsidR="002130E3" w:rsidRPr="007966CB" w:rsidRDefault="002130E3" w:rsidP="00776B0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1</w:t>
            </w:r>
            <w:r w:rsidR="00483400">
              <w:rPr>
                <w:sz w:val="28"/>
                <w:szCs w:val="28"/>
                <w:lang w:val="uk-UA"/>
              </w:rPr>
              <w:t>6</w:t>
            </w:r>
          </w:p>
        </w:tc>
      </w:tr>
      <w:tr w:rsidR="002130E3" w:rsidRPr="007966CB" w14:paraId="367BEF2B" w14:textId="77777777" w:rsidTr="005E7549">
        <w:tc>
          <w:tcPr>
            <w:tcW w:w="1277" w:type="dxa"/>
          </w:tcPr>
          <w:p w14:paraId="2746B053" w14:textId="77777777" w:rsidR="002130E3" w:rsidRPr="007966CB" w:rsidRDefault="002130E3" w:rsidP="004208EF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2.1.3</w:t>
            </w:r>
          </w:p>
        </w:tc>
        <w:tc>
          <w:tcPr>
            <w:tcW w:w="7795" w:type="dxa"/>
          </w:tcPr>
          <w:p w14:paraId="5DE7216A" w14:textId="04436487" w:rsidR="002130E3" w:rsidRPr="007966CB" w:rsidRDefault="00550924" w:rsidP="004208E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 математичної статистики</w:t>
            </w:r>
          </w:p>
        </w:tc>
        <w:tc>
          <w:tcPr>
            <w:tcW w:w="567" w:type="dxa"/>
            <w:vAlign w:val="center"/>
          </w:tcPr>
          <w:p w14:paraId="06F9C15E" w14:textId="0813F387" w:rsidR="002130E3" w:rsidRPr="007966CB" w:rsidRDefault="002130E3" w:rsidP="00776B0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1</w:t>
            </w:r>
            <w:r w:rsidR="00483400">
              <w:rPr>
                <w:sz w:val="28"/>
                <w:szCs w:val="28"/>
                <w:lang w:val="uk-UA"/>
              </w:rPr>
              <w:t>6</w:t>
            </w:r>
          </w:p>
        </w:tc>
      </w:tr>
      <w:tr w:rsidR="002130E3" w:rsidRPr="007966CB" w14:paraId="69B7C276" w14:textId="77777777" w:rsidTr="005E7549">
        <w:tc>
          <w:tcPr>
            <w:tcW w:w="1277" w:type="dxa"/>
          </w:tcPr>
          <w:p w14:paraId="6089AD5F" w14:textId="2D254BF2" w:rsidR="002130E3" w:rsidRDefault="002130E3" w:rsidP="004208EF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2.2.</w:t>
            </w:r>
          </w:p>
          <w:p w14:paraId="4B930B0E" w14:textId="507B7D43" w:rsidR="003763C4" w:rsidRPr="007966CB" w:rsidRDefault="003763C4" w:rsidP="004208EF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</w:tcPr>
          <w:p w14:paraId="6D0DD65E" w14:textId="71AB3775" w:rsidR="003763C4" w:rsidRDefault="00550924" w:rsidP="004208E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дослідження</w:t>
            </w:r>
          </w:p>
          <w:p w14:paraId="631BE808" w14:textId="1AE581A4" w:rsidR="003763C4" w:rsidRPr="007966CB" w:rsidRDefault="003763C4" w:rsidP="004208EF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0A173D7" w14:textId="38736161" w:rsidR="002130E3" w:rsidRPr="007966CB" w:rsidRDefault="002130E3" w:rsidP="004208E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1</w:t>
            </w:r>
            <w:r w:rsidR="00483400">
              <w:rPr>
                <w:sz w:val="28"/>
                <w:szCs w:val="28"/>
                <w:lang w:val="uk-UA"/>
              </w:rPr>
              <w:t>7</w:t>
            </w:r>
          </w:p>
          <w:p w14:paraId="0CE5DF64" w14:textId="77777777" w:rsidR="002130E3" w:rsidRPr="007966CB" w:rsidRDefault="002130E3" w:rsidP="004208E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30E3" w:rsidRPr="007966CB" w14:paraId="37482889" w14:textId="77777777" w:rsidTr="005E7549">
        <w:tc>
          <w:tcPr>
            <w:tcW w:w="1277" w:type="dxa"/>
          </w:tcPr>
          <w:p w14:paraId="49AC1F7A" w14:textId="77777777" w:rsidR="002130E3" w:rsidRPr="003C68F7" w:rsidRDefault="002130E3" w:rsidP="004208EF">
            <w:pPr>
              <w:spacing w:line="360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3C68F7">
              <w:rPr>
                <w:b/>
                <w:sz w:val="28"/>
                <w:szCs w:val="28"/>
                <w:lang w:val="uk-UA"/>
              </w:rPr>
              <w:t>Розділ 3</w:t>
            </w:r>
          </w:p>
        </w:tc>
        <w:tc>
          <w:tcPr>
            <w:tcW w:w="7795" w:type="dxa"/>
          </w:tcPr>
          <w:p w14:paraId="6B4079C3" w14:textId="198C9F04" w:rsidR="002130E3" w:rsidRPr="003C68F7" w:rsidRDefault="003763C4" w:rsidP="00550924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3C68F7">
              <w:rPr>
                <w:b/>
                <w:sz w:val="28"/>
                <w:szCs w:val="28"/>
                <w:lang w:val="uk-UA"/>
              </w:rPr>
              <w:t>ТЕОРЕТИЧН</w:t>
            </w:r>
            <w:r w:rsidR="00550924" w:rsidRPr="003C68F7">
              <w:rPr>
                <w:b/>
                <w:sz w:val="28"/>
                <w:szCs w:val="28"/>
                <w:lang w:val="uk-UA"/>
              </w:rPr>
              <w:t>Е</w:t>
            </w:r>
            <w:r w:rsidRPr="003C68F7">
              <w:rPr>
                <w:b/>
                <w:sz w:val="28"/>
                <w:szCs w:val="28"/>
                <w:lang w:val="uk-UA"/>
              </w:rPr>
              <w:t xml:space="preserve"> ДОСЛІДЖЕННЯ КЛАСИФІКАЦІЇ І ТИПІВ ПЕРЕЛЬОТІВ НА ПЕРЕКЛАДИНІ</w:t>
            </w:r>
          </w:p>
        </w:tc>
        <w:tc>
          <w:tcPr>
            <w:tcW w:w="567" w:type="dxa"/>
            <w:vAlign w:val="center"/>
          </w:tcPr>
          <w:p w14:paraId="238C2401" w14:textId="60F24A0D" w:rsidR="002130E3" w:rsidRPr="007966CB" w:rsidRDefault="00776B09" w:rsidP="004208E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83400">
              <w:rPr>
                <w:sz w:val="28"/>
                <w:szCs w:val="28"/>
                <w:lang w:val="uk-UA"/>
              </w:rPr>
              <w:t>8</w:t>
            </w:r>
          </w:p>
          <w:p w14:paraId="524DFF12" w14:textId="77777777" w:rsidR="002130E3" w:rsidRPr="007966CB" w:rsidRDefault="002130E3" w:rsidP="004208E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153F4509" w14:textId="612B78D0" w:rsidR="002130E3" w:rsidRPr="007966CB" w:rsidRDefault="002130E3" w:rsidP="004208E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30E3" w:rsidRPr="007966CB" w14:paraId="000595C5" w14:textId="77777777" w:rsidTr="005E7549">
        <w:tc>
          <w:tcPr>
            <w:tcW w:w="1277" w:type="dxa"/>
          </w:tcPr>
          <w:p w14:paraId="6647E76F" w14:textId="77777777" w:rsidR="002130E3" w:rsidRPr="007966CB" w:rsidRDefault="002130E3" w:rsidP="004208EF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7795" w:type="dxa"/>
          </w:tcPr>
          <w:p w14:paraId="6F867B17" w14:textId="3053CF3A" w:rsidR="002130E3" w:rsidRPr="007966CB" w:rsidRDefault="00550924" w:rsidP="004208E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Класифікація перельотів</w:t>
            </w:r>
          </w:p>
        </w:tc>
        <w:tc>
          <w:tcPr>
            <w:tcW w:w="567" w:type="dxa"/>
            <w:vAlign w:val="center"/>
          </w:tcPr>
          <w:p w14:paraId="152D2588" w14:textId="7228F531" w:rsidR="002130E3" w:rsidRPr="007966CB" w:rsidRDefault="00483400" w:rsidP="004208E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92541">
              <w:rPr>
                <w:sz w:val="28"/>
                <w:szCs w:val="28"/>
                <w:lang w:val="uk-UA"/>
              </w:rPr>
              <w:t>8</w:t>
            </w:r>
          </w:p>
        </w:tc>
      </w:tr>
      <w:tr w:rsidR="002130E3" w:rsidRPr="007966CB" w14:paraId="3A3AAC82" w14:textId="77777777" w:rsidTr="005E7549">
        <w:tc>
          <w:tcPr>
            <w:tcW w:w="1277" w:type="dxa"/>
          </w:tcPr>
          <w:p w14:paraId="714F655B" w14:textId="77777777" w:rsidR="002130E3" w:rsidRPr="007966CB" w:rsidRDefault="002130E3" w:rsidP="004208EF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3.2.</w:t>
            </w:r>
          </w:p>
        </w:tc>
        <w:tc>
          <w:tcPr>
            <w:tcW w:w="7795" w:type="dxa"/>
          </w:tcPr>
          <w:p w14:paraId="0DF03625" w14:textId="2E63C0EE" w:rsidR="002130E3" w:rsidRPr="003763C4" w:rsidRDefault="003763C4" w:rsidP="00656B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3763C4">
              <w:rPr>
                <w:noProof/>
                <w:sz w:val="28"/>
                <w:szCs w:val="28"/>
                <w:lang w:val="uk-UA" w:eastAsia="uk-UA"/>
              </w:rPr>
              <w:t>Основи техніки вправ на поперечині</w:t>
            </w:r>
          </w:p>
        </w:tc>
        <w:tc>
          <w:tcPr>
            <w:tcW w:w="567" w:type="dxa"/>
            <w:vAlign w:val="center"/>
          </w:tcPr>
          <w:p w14:paraId="5359E1DD" w14:textId="20D7E9B2" w:rsidR="002130E3" w:rsidRPr="007966CB" w:rsidRDefault="002130E3" w:rsidP="00776B0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2</w:t>
            </w:r>
            <w:r w:rsidR="00492541">
              <w:rPr>
                <w:sz w:val="28"/>
                <w:szCs w:val="28"/>
                <w:lang w:val="uk-UA"/>
              </w:rPr>
              <w:t>3</w:t>
            </w:r>
          </w:p>
        </w:tc>
      </w:tr>
      <w:tr w:rsidR="002130E3" w:rsidRPr="007966CB" w14:paraId="7515E92B" w14:textId="77777777" w:rsidTr="005E7549">
        <w:tc>
          <w:tcPr>
            <w:tcW w:w="1277" w:type="dxa"/>
          </w:tcPr>
          <w:p w14:paraId="77F8CD2B" w14:textId="029BD851" w:rsidR="002130E3" w:rsidRPr="007966CB" w:rsidRDefault="00776B09" w:rsidP="004208EF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3.3</w:t>
            </w:r>
          </w:p>
        </w:tc>
        <w:tc>
          <w:tcPr>
            <w:tcW w:w="7795" w:type="dxa"/>
          </w:tcPr>
          <w:p w14:paraId="02647C35" w14:textId="0F56CEC1" w:rsidR="00550924" w:rsidRDefault="003763C4" w:rsidP="004208E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3763C4">
              <w:rPr>
                <w:sz w:val="28"/>
                <w:szCs w:val="28"/>
                <w:lang w:val="uk-UA"/>
              </w:rPr>
              <w:t>Висновок до розділу 3</w:t>
            </w:r>
          </w:p>
          <w:p w14:paraId="1EE3D193" w14:textId="1D1B20F4" w:rsidR="00550924" w:rsidRPr="007966CB" w:rsidRDefault="00550924" w:rsidP="004208EF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4EBBE0F" w14:textId="5AADADAF" w:rsidR="002130E3" w:rsidRPr="007966CB" w:rsidRDefault="002130E3" w:rsidP="004208E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4</w:t>
            </w:r>
            <w:r w:rsidR="00483400">
              <w:rPr>
                <w:sz w:val="28"/>
                <w:szCs w:val="28"/>
                <w:lang w:val="uk-UA"/>
              </w:rPr>
              <w:t>2</w:t>
            </w:r>
          </w:p>
          <w:p w14:paraId="02E70E22" w14:textId="77777777" w:rsidR="002130E3" w:rsidRPr="007966CB" w:rsidRDefault="002130E3" w:rsidP="004208E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30E3" w:rsidRPr="007966CB" w14:paraId="3FD7D143" w14:textId="77777777" w:rsidTr="005E7549">
        <w:tc>
          <w:tcPr>
            <w:tcW w:w="1277" w:type="dxa"/>
          </w:tcPr>
          <w:p w14:paraId="649F0704" w14:textId="77777777" w:rsidR="002130E3" w:rsidRPr="007966CB" w:rsidRDefault="002130E3" w:rsidP="004208EF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</w:tcPr>
          <w:p w14:paraId="43DD00B1" w14:textId="77777777" w:rsidR="002130E3" w:rsidRPr="003C68F7" w:rsidRDefault="002130E3" w:rsidP="004208EF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3C68F7">
              <w:rPr>
                <w:b/>
                <w:sz w:val="28"/>
                <w:szCs w:val="28"/>
                <w:lang w:val="uk-UA"/>
              </w:rPr>
              <w:t>ПРАКТИЧНІ РЕКОМЕНДАЦІЇ</w:t>
            </w:r>
          </w:p>
        </w:tc>
        <w:tc>
          <w:tcPr>
            <w:tcW w:w="567" w:type="dxa"/>
            <w:vAlign w:val="center"/>
          </w:tcPr>
          <w:p w14:paraId="107050C8" w14:textId="46444D01" w:rsidR="002130E3" w:rsidRPr="007966CB" w:rsidRDefault="002130E3" w:rsidP="00776B0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966CB">
              <w:rPr>
                <w:sz w:val="28"/>
                <w:szCs w:val="28"/>
                <w:lang w:val="uk-UA"/>
              </w:rPr>
              <w:t>4</w:t>
            </w:r>
            <w:r w:rsidR="00483400">
              <w:rPr>
                <w:sz w:val="28"/>
                <w:szCs w:val="28"/>
                <w:lang w:val="uk-UA"/>
              </w:rPr>
              <w:t>3</w:t>
            </w:r>
          </w:p>
        </w:tc>
      </w:tr>
      <w:tr w:rsidR="002130E3" w:rsidRPr="007966CB" w14:paraId="1E93D284" w14:textId="77777777" w:rsidTr="005E7549">
        <w:tc>
          <w:tcPr>
            <w:tcW w:w="1277" w:type="dxa"/>
          </w:tcPr>
          <w:p w14:paraId="5583D18D" w14:textId="77777777" w:rsidR="002130E3" w:rsidRPr="007966CB" w:rsidRDefault="002130E3" w:rsidP="004208EF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</w:tcPr>
          <w:p w14:paraId="3D0B02BD" w14:textId="77777777" w:rsidR="002130E3" w:rsidRPr="003C68F7" w:rsidRDefault="002130E3" w:rsidP="004208EF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3C68F7">
              <w:rPr>
                <w:b/>
                <w:sz w:val="28"/>
                <w:szCs w:val="28"/>
                <w:lang w:val="uk-UA"/>
              </w:rPr>
              <w:t>ВИСНОВКИ</w:t>
            </w:r>
          </w:p>
        </w:tc>
        <w:tc>
          <w:tcPr>
            <w:tcW w:w="567" w:type="dxa"/>
            <w:vAlign w:val="center"/>
          </w:tcPr>
          <w:p w14:paraId="6A74D171" w14:textId="1403C1B1" w:rsidR="002130E3" w:rsidRPr="007966CB" w:rsidRDefault="00483400" w:rsidP="004208E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</w:tr>
      <w:tr w:rsidR="002130E3" w:rsidRPr="007966CB" w14:paraId="779BE8CB" w14:textId="77777777" w:rsidTr="005E7549">
        <w:tc>
          <w:tcPr>
            <w:tcW w:w="1277" w:type="dxa"/>
          </w:tcPr>
          <w:p w14:paraId="27FFCC19" w14:textId="77777777" w:rsidR="002130E3" w:rsidRPr="007966CB" w:rsidRDefault="002130E3" w:rsidP="004208EF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</w:tcPr>
          <w:p w14:paraId="1B45B320" w14:textId="389C86FA" w:rsidR="002130E3" w:rsidRPr="003C68F7" w:rsidRDefault="002130E3" w:rsidP="003C68F7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3C68F7">
              <w:rPr>
                <w:b/>
                <w:sz w:val="28"/>
                <w:szCs w:val="28"/>
                <w:lang w:val="uk-UA"/>
              </w:rPr>
              <w:t>С</w:t>
            </w:r>
            <w:r w:rsidR="003C68F7">
              <w:rPr>
                <w:b/>
                <w:sz w:val="28"/>
                <w:szCs w:val="28"/>
                <w:lang w:val="uk-UA"/>
              </w:rPr>
              <w:t>ПИСОК ВИКОРИСТАНИХ ДЖЕРЕЛ</w:t>
            </w:r>
          </w:p>
        </w:tc>
        <w:tc>
          <w:tcPr>
            <w:tcW w:w="567" w:type="dxa"/>
            <w:vAlign w:val="center"/>
          </w:tcPr>
          <w:p w14:paraId="5BF59682" w14:textId="48FC032F" w:rsidR="002130E3" w:rsidRPr="007966CB" w:rsidRDefault="00776B09" w:rsidP="004208E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83400">
              <w:rPr>
                <w:sz w:val="28"/>
                <w:szCs w:val="28"/>
                <w:lang w:val="uk-UA"/>
              </w:rPr>
              <w:t>0</w:t>
            </w:r>
          </w:p>
        </w:tc>
      </w:tr>
    </w:tbl>
    <w:p w14:paraId="705FA838" w14:textId="77777777" w:rsidR="003C68F7" w:rsidRPr="007966CB" w:rsidRDefault="003C68F7" w:rsidP="004208EF">
      <w:pPr>
        <w:spacing w:line="360" w:lineRule="auto"/>
        <w:rPr>
          <w:sz w:val="28"/>
          <w:szCs w:val="28"/>
          <w:lang w:val="uk-UA"/>
        </w:rPr>
      </w:pPr>
    </w:p>
    <w:p w14:paraId="42380C9F" w14:textId="2A63C6EA" w:rsidR="009E4887" w:rsidRDefault="009E4887" w:rsidP="009E4887">
      <w:pPr>
        <w:tabs>
          <w:tab w:val="center" w:pos="4820"/>
          <w:tab w:val="left" w:pos="7650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ВСТУП</w:t>
      </w:r>
    </w:p>
    <w:p w14:paraId="7B4905DA" w14:textId="77777777" w:rsidR="009E4887" w:rsidRDefault="009E4887" w:rsidP="009E488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3B727116" w14:textId="77777777" w:rsidR="009E4887" w:rsidRDefault="009E4887" w:rsidP="009E4887">
      <w:pPr>
        <w:spacing w:line="360" w:lineRule="auto"/>
        <w:rPr>
          <w:b/>
          <w:sz w:val="28"/>
          <w:szCs w:val="28"/>
          <w:lang w:val="uk-UA"/>
        </w:rPr>
      </w:pPr>
    </w:p>
    <w:p w14:paraId="30691A42" w14:textId="77777777" w:rsidR="009E4887" w:rsidRDefault="009E4887" w:rsidP="009E48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Актуальність. </w:t>
      </w:r>
      <w:r>
        <w:rPr>
          <w:sz w:val="28"/>
          <w:szCs w:val="28"/>
          <w:lang w:val="uk-UA"/>
        </w:rPr>
        <w:t>Сучасний рівень розвитку спортивної гімнастики висуває високі вимоги що до технічної підготовленості спортсменів. Зросли вимоги до виконання вправ на поперечині, які відображені в правилах змагань (висота польоту гімнаста, ризик виконання перельотів різного класу складності) і висока щільність результатів у боротьбі за призове місце зобов'язують гімнастів до пошуку ефективних шляхів вдосконалення техніки рухових дій. Удосконалення техніки на сучасному етапі зазвичай здійснюється за кількома напрямками: використання автоматизованих систем управління тренувальним процесом, тренажерних пристроїв і методичних підходів [5, 67]. Встановлено, що оптимальні методики навчання складних перельотів гімнастів повинні бути біомеханічно обгрунтованими [39, 55].</w:t>
      </w:r>
    </w:p>
    <w:p w14:paraId="4B211178" w14:textId="77777777" w:rsidR="009E4887" w:rsidRDefault="009E4887" w:rsidP="009E48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Обґрунтована необхідність комплексного підходу до розробки нових методик, які враховують індивідуальні особливості спортсмена, взаємовплив різних факторів і виявлення провідного серед них - такого, який в значній мірі підвищує результативність спортивного вправи [36, 40, 48]. Але у той же час відсутні дані про біомеханічні особливості техніки вправ на поперечині кваліфікованими гімнастами. Не вирішено питання щодо структурно-фазовій побудові кожного з видів перельотів. На сьогоднішній день, аналіз сучасного стану проблеми вдосконалення техніки рухових дій кваліфікованих гімнастів на поперечині показав, що є невикористані резерви. А саме, в плані розробки програм технічної підготовки гімнастів, заснованих на використанні сучасних біомеханічних технологій, що і визначило вибір даного напрямку дослідження.</w:t>
      </w:r>
    </w:p>
    <w:p w14:paraId="4EA80AF9" w14:textId="77777777" w:rsidR="009E4887" w:rsidRDefault="009E4887" w:rsidP="009E488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 дослідження</w:t>
      </w:r>
      <w:r>
        <w:rPr>
          <w:sz w:val="28"/>
          <w:szCs w:val="28"/>
          <w:lang w:val="uk-UA"/>
        </w:rPr>
        <w:t xml:space="preserve"> - вдосконалення техніки рухових дій перельотів кваліфікованих гімнастів.</w:t>
      </w:r>
    </w:p>
    <w:p w14:paraId="1FB9DF41" w14:textId="77777777" w:rsidR="009E4887" w:rsidRDefault="009E4887" w:rsidP="009E4887">
      <w:pPr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Завдання дослідження.</w:t>
      </w:r>
    </w:p>
    <w:p w14:paraId="38B69090" w14:textId="77777777" w:rsidR="009E4887" w:rsidRDefault="009E4887" w:rsidP="009E488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Для досягнення поставленої мети вирішувалися такі основні завдання:</w:t>
      </w:r>
    </w:p>
    <w:p w14:paraId="4ED4B6E2" w14:textId="77777777" w:rsidR="009E4887" w:rsidRDefault="009E4887" w:rsidP="009E488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Вивчити і систематизувати сучасні уявлення про біомеханічних особливостях спортивної техніки перельотів в гімнастиці.</w:t>
      </w:r>
    </w:p>
    <w:p w14:paraId="5178DC62" w14:textId="77777777" w:rsidR="009E4887" w:rsidRDefault="009E4887" w:rsidP="009E488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Розробити класифікацію перельотів на перекладині спортсмена в гімнастиці.</w:t>
      </w:r>
    </w:p>
    <w:p w14:paraId="24AB851A" w14:textId="77777777" w:rsidR="009E4887" w:rsidRDefault="009E4887" w:rsidP="009E488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Дослідити особливості перельотів на перекладині гімнастами високої кваліфікації.</w:t>
      </w:r>
    </w:p>
    <w:p w14:paraId="631E06B1" w14:textId="77777777" w:rsidR="009E4887" w:rsidRDefault="009E4887" w:rsidP="009E488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Об'єкт дослідження</w:t>
      </w:r>
      <w:r>
        <w:rPr>
          <w:sz w:val="28"/>
          <w:szCs w:val="28"/>
          <w:lang w:val="uk-UA"/>
        </w:rPr>
        <w:t xml:space="preserve"> - процес рухових дій спортсменів у спортивній гімнастиці.</w:t>
      </w:r>
    </w:p>
    <w:p w14:paraId="11F3A2C0" w14:textId="77777777" w:rsidR="009E4887" w:rsidRDefault="009E4887" w:rsidP="009E488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Предмет дослідження</w:t>
      </w:r>
      <w:r>
        <w:rPr>
          <w:sz w:val="28"/>
          <w:szCs w:val="28"/>
          <w:lang w:val="uk-UA"/>
        </w:rPr>
        <w:t xml:space="preserve"> - біомеханічні особливості техніки перельотів на перекладині.</w:t>
      </w:r>
    </w:p>
    <w:p w14:paraId="4AB7492F" w14:textId="77777777" w:rsidR="009E4887" w:rsidRDefault="009E4887" w:rsidP="009E4887">
      <w:pPr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Теоретична значимість</w:t>
      </w:r>
    </w:p>
    <w:p w14:paraId="747F7B12" w14:textId="77777777" w:rsidR="009E4887" w:rsidRDefault="009E4887" w:rsidP="009E48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Проведене теоретичне дослідження дозволило, уточнити уявлення про перельоти на поперечині як рухове явище з позицій розроблених класифікацій, науково обґрунтувати підготовку гімнастів до стійкого виконання на основі біомеханіки спортивних рухів.</w:t>
      </w:r>
    </w:p>
    <w:p w14:paraId="59A14A10" w14:textId="77777777" w:rsidR="009E4887" w:rsidRDefault="009E4887" w:rsidP="009E4887">
      <w:pPr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Практична значимість</w:t>
      </w:r>
    </w:p>
    <w:p w14:paraId="1BA330A4" w14:textId="77777777" w:rsidR="009E4887" w:rsidRDefault="009E4887" w:rsidP="009E48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 обгрунтована і практично підтверджена методика підготовки гімнастів до взаємодії з опорою в процесі приземлення проводилася на базі Олімпійського коледжу ім. Івана Піддубного м. Києва і Національному університеті фізичного виховання і спорту України, сприяє більш ефективному вирішенню професійно-педагогічної та спортивної підготовки фахівців в галузі фізичної культури.</w:t>
      </w:r>
    </w:p>
    <w:p w14:paraId="5E8DBB79" w14:textId="77777777" w:rsidR="009E4887" w:rsidRPr="009E4887" w:rsidRDefault="009E4887" w:rsidP="009E4887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Наукова новизна роботи</w:t>
      </w:r>
    </w:p>
    <w:p w14:paraId="7E5DFE20" w14:textId="77777777" w:rsidR="009E4887" w:rsidRDefault="009E4887" w:rsidP="009E488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результаті роботи вивчено і систематизовано сучасні уявлення про біомеханічних особливостях спортивної техніки перельотів на поперечині в гімнастиці. Розроблено класифікацію перельотів, зокрема в гімнастиці.</w:t>
      </w:r>
    </w:p>
    <w:p w14:paraId="76EB046A" w14:textId="77777777" w:rsidR="009E4887" w:rsidRDefault="009E4887" w:rsidP="009E4887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Методи дослідження</w:t>
      </w:r>
    </w:p>
    <w:p w14:paraId="31153AD7" w14:textId="77777777" w:rsidR="009E4887" w:rsidRDefault="009E4887" w:rsidP="009E488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Аналіз науково-методичної та спеціальної літератури</w:t>
      </w:r>
    </w:p>
    <w:p w14:paraId="167F05FA" w14:textId="77777777" w:rsidR="009E4887" w:rsidRDefault="009E4887" w:rsidP="009E488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2.Анкетування</w:t>
      </w:r>
    </w:p>
    <w:p w14:paraId="22150052" w14:textId="77777777" w:rsidR="009E4887" w:rsidRDefault="009E4887" w:rsidP="009E488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3.Відеоаналіз змагальної діяльності</w:t>
      </w:r>
    </w:p>
    <w:p w14:paraId="1AB9FB9E" w14:textId="77777777" w:rsidR="009E4887" w:rsidRDefault="009E4887" w:rsidP="009E488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Відеозйомка</w:t>
      </w:r>
    </w:p>
    <w:p w14:paraId="6BF6AE38" w14:textId="77777777" w:rsidR="009E4887" w:rsidRDefault="009E4887" w:rsidP="009E488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Педагогічний експеримент</w:t>
      </w:r>
    </w:p>
    <w:p w14:paraId="718681AB" w14:textId="77777777" w:rsidR="009E4887" w:rsidRDefault="009E4887" w:rsidP="009E488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Методи математичної статистики</w:t>
      </w:r>
    </w:p>
    <w:p w14:paraId="5029698B" w14:textId="77777777" w:rsidR="009E4887" w:rsidRDefault="009E4887" w:rsidP="009E4887">
      <w:pPr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Структура і обсяг роботи</w:t>
      </w:r>
    </w:p>
    <w:p w14:paraId="5FC2CD0A" w14:textId="77777777" w:rsidR="009E4887" w:rsidRDefault="009E4887" w:rsidP="009E488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Магістерська робота викладена на 58 сторінках і складається з вступу, 3 розділів, висновків, практичних рекомендацій, списку використаних джерел. Список використаної літератури складає 89 джерел. Магістерська робота проілюстрована 9 рисунками.</w:t>
      </w:r>
    </w:p>
    <w:p w14:paraId="199FC8B4" w14:textId="5BA0C87B" w:rsidR="00492541" w:rsidRDefault="00492541" w:rsidP="009E4887">
      <w:pPr>
        <w:spacing w:line="360" w:lineRule="auto"/>
        <w:rPr>
          <w:sz w:val="28"/>
          <w:szCs w:val="28"/>
          <w:lang w:val="uk-UA"/>
        </w:rPr>
      </w:pPr>
    </w:p>
    <w:p w14:paraId="7D40695E" w14:textId="77777777" w:rsidR="00492541" w:rsidRDefault="00492541">
      <w:pPr>
        <w:spacing w:after="200" w:line="276" w:lineRule="auto"/>
        <w:rPr>
          <w:sz w:val="28"/>
          <w:szCs w:val="28"/>
          <w:lang w:val="uk-UA"/>
        </w:rPr>
      </w:pPr>
    </w:p>
    <w:p w14:paraId="357D9B2B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2F3F07CE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516A70BC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21334D7C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7FAD3392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4E1F6C07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203D528A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2F372763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71AEF521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4FAB143E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0189357D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2BACAA6F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6B9A1D27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20E7F855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5C5CA3C5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4B295462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3BD1C666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2F8D12F0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22C08588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0692949F" w14:textId="77777777" w:rsidR="00492541" w:rsidRPr="00492541" w:rsidRDefault="00492541" w:rsidP="00492541">
      <w:pPr>
        <w:rPr>
          <w:sz w:val="28"/>
          <w:szCs w:val="28"/>
          <w:lang w:val="uk-UA"/>
        </w:rPr>
      </w:pPr>
    </w:p>
    <w:p w14:paraId="14CC58B8" w14:textId="4E258ED6" w:rsidR="00492541" w:rsidRDefault="00492541" w:rsidP="00492541">
      <w:pPr>
        <w:tabs>
          <w:tab w:val="left" w:pos="1860"/>
        </w:tabs>
        <w:spacing w:after="200" w:line="276" w:lineRule="auto"/>
        <w:rPr>
          <w:sz w:val="28"/>
          <w:szCs w:val="28"/>
          <w:lang w:val="uk-UA"/>
        </w:rPr>
      </w:pPr>
    </w:p>
    <w:p w14:paraId="4CD72184" w14:textId="2FAB6025" w:rsidR="004208EF" w:rsidRPr="007966CB" w:rsidRDefault="00492541" w:rsidP="00492541">
      <w:pPr>
        <w:spacing w:after="200" w:line="276" w:lineRule="auto"/>
        <w:rPr>
          <w:b/>
          <w:sz w:val="28"/>
          <w:szCs w:val="28"/>
          <w:lang w:val="uk-UA"/>
        </w:rPr>
      </w:pPr>
      <w:r w:rsidRPr="00492541">
        <w:rPr>
          <w:sz w:val="28"/>
          <w:szCs w:val="28"/>
          <w:lang w:val="uk-UA"/>
        </w:rPr>
        <w:br w:type="page"/>
      </w:r>
      <w:r w:rsidR="004208EF" w:rsidRPr="007966CB">
        <w:rPr>
          <w:sz w:val="28"/>
          <w:szCs w:val="28"/>
          <w:lang w:val="uk-UA"/>
        </w:rPr>
        <w:t xml:space="preserve">                                                        </w:t>
      </w:r>
      <w:r w:rsidR="004208EF" w:rsidRPr="007966CB">
        <w:rPr>
          <w:b/>
          <w:sz w:val="28"/>
          <w:szCs w:val="28"/>
          <w:lang w:val="uk-UA"/>
        </w:rPr>
        <w:t>РОЗДІЛ 1</w:t>
      </w:r>
    </w:p>
    <w:p w14:paraId="57279BAB" w14:textId="25D350CA" w:rsidR="004208EF" w:rsidRPr="00776B09" w:rsidRDefault="00776B09" w:rsidP="00776B0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76B09">
        <w:rPr>
          <w:b/>
          <w:sz w:val="28"/>
          <w:szCs w:val="28"/>
          <w:lang w:val="uk-UA"/>
        </w:rPr>
        <w:t>ПРОБЛЕМА ВДОСКОНАЛЕННЯ КООРДИНАЦІЙНОЇ СТРУКТУРИ РУХІВ ТА ЗДІБНОСТЕЙ СПОРТСМЕНІВ У СКЛАДНОКООРДИНАЦІЙНИХ ВИДАХ СПОРТУ</w:t>
      </w:r>
    </w:p>
    <w:p w14:paraId="258BE476" w14:textId="249E8043" w:rsidR="004208EF" w:rsidRDefault="0091602F" w:rsidP="007E2F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4208EF" w:rsidRPr="007966CB">
        <w:rPr>
          <w:sz w:val="28"/>
          <w:szCs w:val="28"/>
          <w:lang w:val="uk-UA"/>
        </w:rPr>
        <w:t xml:space="preserve">акопичено </w:t>
      </w:r>
      <w:r w:rsidR="00A0038B">
        <w:rPr>
          <w:sz w:val="28"/>
          <w:szCs w:val="28"/>
          <w:lang w:val="uk-UA"/>
        </w:rPr>
        <w:t xml:space="preserve">достатньо </w:t>
      </w:r>
      <w:r w:rsidR="004208EF" w:rsidRPr="007966CB">
        <w:rPr>
          <w:sz w:val="28"/>
          <w:szCs w:val="28"/>
          <w:lang w:val="uk-UA"/>
        </w:rPr>
        <w:t>великий обсяг знань, що висвітлює ті чи інші проблеми, по</w:t>
      </w:r>
      <w:r>
        <w:rPr>
          <w:sz w:val="28"/>
          <w:szCs w:val="28"/>
          <w:lang w:val="uk-UA"/>
        </w:rPr>
        <w:t>в'язані зі спортивною технікою. В</w:t>
      </w:r>
      <w:r w:rsidR="004208EF" w:rsidRPr="007966CB">
        <w:rPr>
          <w:sz w:val="28"/>
          <w:szCs w:val="28"/>
          <w:lang w:val="uk-UA"/>
        </w:rPr>
        <w:t>ивчено основи біомеханіки і особливості техніки рухів у багатьох видах спорту [32, 34, 69]. Розроблено основи навчання самим різним типам рухів в спорті [71]. Дані робіт, наявних в доступній літературі, широко використовувалися нами в дослідженні з обраної тематики [16, 23, 26].</w:t>
      </w:r>
    </w:p>
    <w:p w14:paraId="60B22208" w14:textId="77777777" w:rsidR="00D020F7" w:rsidRDefault="00D020F7" w:rsidP="007E2F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CD07642" w14:textId="77777777" w:rsidR="00D020F7" w:rsidRPr="007966CB" w:rsidRDefault="00D020F7" w:rsidP="007E2F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2C84795" w14:textId="77777777" w:rsidR="004208EF" w:rsidRPr="007966CB" w:rsidRDefault="004208EF" w:rsidP="007E2FB9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2BEBA5F7" w14:textId="70FF177F" w:rsidR="00A0038B" w:rsidRPr="00A0038B" w:rsidRDefault="00A0038B" w:rsidP="007E2FB9">
      <w:pPr>
        <w:pStyle w:val="a6"/>
        <w:numPr>
          <w:ilvl w:val="1"/>
          <w:numId w:val="2"/>
        </w:numPr>
        <w:spacing w:line="360" w:lineRule="auto"/>
        <w:jc w:val="center"/>
        <w:rPr>
          <w:b/>
          <w:sz w:val="28"/>
          <w:szCs w:val="28"/>
          <w:lang w:val="uk-UA"/>
        </w:rPr>
      </w:pPr>
      <w:r w:rsidRPr="00A0038B">
        <w:rPr>
          <w:b/>
          <w:sz w:val="28"/>
          <w:szCs w:val="28"/>
          <w:lang w:val="uk-UA"/>
        </w:rPr>
        <w:t>Теоретичні основи вдосконалення координаційних здібностей спортсменів в складно-координаційних видах спорту, зокрема у гімнастів.</w:t>
      </w:r>
    </w:p>
    <w:p w14:paraId="5455844A" w14:textId="77777777" w:rsidR="00D020F7" w:rsidRDefault="00D020F7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2C1152D3" w14:textId="527D3713" w:rsidR="004208EF" w:rsidRPr="00A0038B" w:rsidRDefault="004208EF" w:rsidP="00D020F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0038B">
        <w:rPr>
          <w:sz w:val="28"/>
          <w:szCs w:val="28"/>
          <w:lang w:val="uk-UA"/>
        </w:rPr>
        <w:t>У спортивних видах гімнастики та інших складно-координаційних видах спорту продовжує зростати складність змагальних програм</w:t>
      </w:r>
      <w:r w:rsidR="0091602F">
        <w:rPr>
          <w:sz w:val="28"/>
          <w:szCs w:val="28"/>
          <w:lang w:val="uk-UA"/>
        </w:rPr>
        <w:t xml:space="preserve"> та</w:t>
      </w:r>
      <w:r w:rsidRPr="00A0038B">
        <w:rPr>
          <w:sz w:val="28"/>
          <w:szCs w:val="28"/>
          <w:lang w:val="uk-UA"/>
        </w:rPr>
        <w:t xml:space="preserve"> збільшується кількість і різноманітність структурних груп вправ, </w:t>
      </w:r>
      <w:r w:rsidR="0091602F">
        <w:rPr>
          <w:sz w:val="28"/>
          <w:szCs w:val="28"/>
          <w:lang w:val="uk-UA"/>
        </w:rPr>
        <w:t>які</w:t>
      </w:r>
      <w:r w:rsidRPr="00A0038B">
        <w:rPr>
          <w:sz w:val="28"/>
          <w:szCs w:val="28"/>
          <w:lang w:val="uk-UA"/>
        </w:rPr>
        <w:t xml:space="preserve"> виконуються в умовах динамічних з'єднань елементів </w:t>
      </w:r>
      <w:r w:rsidR="0091602F">
        <w:rPr>
          <w:sz w:val="28"/>
          <w:szCs w:val="28"/>
          <w:lang w:val="uk-UA"/>
        </w:rPr>
        <w:t>та</w:t>
      </w:r>
      <w:r w:rsidRPr="00A0038B">
        <w:rPr>
          <w:sz w:val="28"/>
          <w:szCs w:val="28"/>
          <w:lang w:val="uk-UA"/>
        </w:rPr>
        <w:t xml:space="preserve"> повільних с</w:t>
      </w:r>
      <w:r w:rsidR="00B67DFD" w:rsidRPr="00A0038B">
        <w:rPr>
          <w:sz w:val="28"/>
          <w:szCs w:val="28"/>
          <w:lang w:val="uk-UA"/>
        </w:rPr>
        <w:t>и</w:t>
      </w:r>
      <w:r w:rsidRPr="00A0038B">
        <w:rPr>
          <w:sz w:val="28"/>
          <w:szCs w:val="28"/>
          <w:lang w:val="uk-UA"/>
        </w:rPr>
        <w:t xml:space="preserve">лобалансових переміщень тіла або систем тіл. Підвищуються вимоги </w:t>
      </w:r>
      <w:r w:rsidR="0091602F">
        <w:rPr>
          <w:sz w:val="28"/>
          <w:szCs w:val="28"/>
          <w:lang w:val="uk-UA"/>
        </w:rPr>
        <w:t>що</w:t>
      </w:r>
      <w:r w:rsidRPr="00A0038B">
        <w:rPr>
          <w:sz w:val="28"/>
          <w:szCs w:val="28"/>
          <w:lang w:val="uk-UA"/>
        </w:rPr>
        <w:t xml:space="preserve">до виконавської майстерності спортсменів, стабільності і надійності виконання окремих вправ </w:t>
      </w:r>
      <w:r w:rsidR="0091602F">
        <w:rPr>
          <w:sz w:val="28"/>
          <w:szCs w:val="28"/>
          <w:lang w:val="uk-UA"/>
        </w:rPr>
        <w:t>і</w:t>
      </w:r>
      <w:r w:rsidRPr="00A0038B">
        <w:rPr>
          <w:sz w:val="28"/>
          <w:szCs w:val="28"/>
          <w:lang w:val="uk-UA"/>
        </w:rPr>
        <w:t xml:space="preserve"> композицій в цілому. [12].</w:t>
      </w:r>
    </w:p>
    <w:p w14:paraId="2FA330F6" w14:textId="608ACDD4" w:rsidR="004208EF" w:rsidRPr="007966CB" w:rsidRDefault="004208EF" w:rsidP="007E2F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Вирішуючи завдання навчання гімнастичним, акробатичним </w:t>
      </w:r>
      <w:r w:rsidR="0091602F">
        <w:rPr>
          <w:sz w:val="28"/>
          <w:szCs w:val="28"/>
          <w:lang w:val="uk-UA"/>
        </w:rPr>
        <w:t>та</w:t>
      </w:r>
      <w:r w:rsidRPr="007966CB">
        <w:rPr>
          <w:sz w:val="28"/>
          <w:szCs w:val="28"/>
          <w:lang w:val="uk-UA"/>
        </w:rPr>
        <w:t xml:space="preserve"> інших вправ, складним по координації, тренери в першу чергу, навчають спортсменів суглобовим рухам: згинанню і розгинання тіла, маху і гальмування біо</w:t>
      </w:r>
      <w:r w:rsidR="00E9040A">
        <w:rPr>
          <w:sz w:val="28"/>
          <w:szCs w:val="28"/>
          <w:lang w:val="uk-UA"/>
        </w:rPr>
        <w:t>ланки</w:t>
      </w:r>
      <w:r w:rsidRPr="007966CB">
        <w:rPr>
          <w:sz w:val="28"/>
          <w:szCs w:val="28"/>
          <w:lang w:val="uk-UA"/>
        </w:rPr>
        <w:t>, відштовхування, повороту, прийняття окремих поз і положення тіла. [12, 17, 22, 28].</w:t>
      </w:r>
      <w:r w:rsidR="002E7CC3">
        <w:rPr>
          <w:sz w:val="28"/>
          <w:szCs w:val="28"/>
          <w:lang w:val="uk-UA"/>
        </w:rPr>
        <w:t xml:space="preserve"> </w:t>
      </w:r>
      <w:r w:rsidR="0091602F">
        <w:rPr>
          <w:sz w:val="28"/>
          <w:szCs w:val="28"/>
          <w:lang w:val="uk-UA"/>
        </w:rPr>
        <w:t>Але</w:t>
      </w:r>
      <w:r w:rsidRPr="007966CB">
        <w:rPr>
          <w:sz w:val="28"/>
          <w:szCs w:val="28"/>
          <w:lang w:val="uk-UA"/>
        </w:rPr>
        <w:t xml:space="preserve"> </w:t>
      </w:r>
      <w:r w:rsidR="002E7CC3">
        <w:rPr>
          <w:sz w:val="28"/>
          <w:szCs w:val="28"/>
          <w:lang w:val="uk-UA"/>
        </w:rPr>
        <w:t>п</w:t>
      </w:r>
      <w:r w:rsidRPr="007966CB">
        <w:rPr>
          <w:sz w:val="28"/>
          <w:szCs w:val="28"/>
          <w:lang w:val="uk-UA"/>
        </w:rPr>
        <w:t xml:space="preserve">ри цьому технічна майстерність спортсменів в значній мірі забезпечується ефективним збереженням рівноваги тіла або системи тіл у взаємодії зі снарядом (спортсмен-спортсмен, спортсмен-снаряд </w:t>
      </w:r>
      <w:r w:rsidR="002E7CC3">
        <w:rPr>
          <w:sz w:val="28"/>
          <w:szCs w:val="28"/>
          <w:lang w:val="uk-UA"/>
        </w:rPr>
        <w:t>та</w:t>
      </w:r>
      <w:r w:rsidRPr="007966CB">
        <w:rPr>
          <w:sz w:val="28"/>
          <w:szCs w:val="28"/>
          <w:lang w:val="uk-UA"/>
        </w:rPr>
        <w:t xml:space="preserve"> ін.), Координацією перевернутого положення тіла, стійкістю руху спортсмена </w:t>
      </w:r>
      <w:r w:rsidR="0091602F">
        <w:rPr>
          <w:sz w:val="28"/>
          <w:szCs w:val="28"/>
          <w:lang w:val="uk-UA"/>
        </w:rPr>
        <w:t>або спортсменів</w:t>
      </w:r>
      <w:r w:rsidRPr="007966CB">
        <w:rPr>
          <w:sz w:val="28"/>
          <w:szCs w:val="28"/>
          <w:lang w:val="uk-UA"/>
        </w:rPr>
        <w:t xml:space="preserve">. Під терміном «стійкість руху спортсмена </w:t>
      </w:r>
      <w:r w:rsidR="0091602F">
        <w:rPr>
          <w:sz w:val="28"/>
          <w:szCs w:val="28"/>
          <w:lang w:val="uk-UA"/>
        </w:rPr>
        <w:t xml:space="preserve">або </w:t>
      </w:r>
      <w:r w:rsidRPr="007966CB">
        <w:rPr>
          <w:sz w:val="28"/>
          <w:szCs w:val="28"/>
          <w:lang w:val="uk-UA"/>
        </w:rPr>
        <w:t>спортсменів» ми розуміємо кероване зміна положення тіла або системи тіл, цілеспрямоване переміщення тіла в певному напрямку при збереженні змін його форми. [7, 27, 86].</w:t>
      </w:r>
    </w:p>
    <w:p w14:paraId="229A0BB6" w14:textId="77777777" w:rsidR="004208EF" w:rsidRPr="007966CB" w:rsidRDefault="004208EF" w:rsidP="007E2F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Стійкість руху спортсмена, утримування сформованого темпо - ритму вправи або композиції вправ, рівень технічної майстерності (наприклад, в акробатичному стрибковому вправі на доріжці: «рондат - фляк - подвійне сальто назад прогнувшись - темповим сальто - фляк - подвійне сальто назад прогнувшись»), досягаються завдяки динамічним з'єднанням елементів, які забезпечуються технічно точним прийняттям граничних і пускових поз, пружно-жорстким взаємодією кінцівок з опорою, мультиплікацією поз в без порно фазі стрибків, стійким приземленням. [12, 14, 74].</w:t>
      </w:r>
    </w:p>
    <w:p w14:paraId="0ABFFD64" w14:textId="77777777" w:rsidR="004208EF" w:rsidRPr="007966CB" w:rsidRDefault="004208EF" w:rsidP="007E2F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Аналіз сучасного стану видів спорту зі складною координаційною структурою показав, що є невикористані резерви для розробки методології оцінки техніки вправи і композиції вправ в умовах динамічних з'єднань елементів високої складності, а також розробки теоретичних основ навчання їм [12, 30, 37, 87].</w:t>
      </w:r>
    </w:p>
    <w:p w14:paraId="0268A89E" w14:textId="77777777" w:rsidR="004208EF" w:rsidRPr="007966CB" w:rsidRDefault="004208EF" w:rsidP="007E2F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Постановка проблеми і експериментальне обгрунтування шляхів її вирішення будуються на фундаментальних наукових працях [7] і [43] про сенсорної корекції і зворотного зв'язку [76, 85], що розкрили механізми функції рівноваги тіла; [14, 29, 82] та ін., Які вивчали біомеханіку статодинамічних стійкості тіла і системи тіл. В основу досліджень покладено також основоположні дидактичні принципи і результати експериментів, які свідчать про те, що сучасні педагогічні технології повинні будуватися виходячи із специфіки діяльності в області складно-координаційних видів спорту [41, 59, 60].</w:t>
      </w:r>
    </w:p>
    <w:p w14:paraId="04196D39" w14:textId="77777777" w:rsidR="004208EF" w:rsidRPr="007966CB" w:rsidRDefault="004208EF" w:rsidP="007E2F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На думку [12, 60, 61, 84, 87] координаційні здібності виступають в якості одного з провідних чинників ефективної рухової діяльності і є більш широким явищем, ніж механічне поєднання послідовності окремих вправ.</w:t>
      </w:r>
    </w:p>
    <w:p w14:paraId="5E7FE38C" w14:textId="77777777" w:rsidR="004208EF" w:rsidRPr="007966CB" w:rsidRDefault="004208EF" w:rsidP="007E2F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Координаційні здібності, що ґрунтуються на проявах рухових р</w:t>
      </w:r>
      <w:r w:rsidR="00B67DFD" w:rsidRPr="007966CB">
        <w:rPr>
          <w:sz w:val="28"/>
          <w:szCs w:val="28"/>
          <w:lang w:val="uk-UA"/>
        </w:rPr>
        <w:t>еакцій і просторово-часових анти</w:t>
      </w:r>
      <w:r w:rsidRPr="007966CB">
        <w:rPr>
          <w:sz w:val="28"/>
          <w:szCs w:val="28"/>
          <w:lang w:val="uk-UA"/>
        </w:rPr>
        <w:t>пацій, лежать в основі діяльності спортсменів в несподіваних і швидкоплинних ситуаціях [11].</w:t>
      </w:r>
    </w:p>
    <w:p w14:paraId="6B495966" w14:textId="77777777" w:rsidR="004208EF" w:rsidRDefault="004208EF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Успішний розвиток спеціальних умінь і якостей, вимагає розвитку наступних здібностей:</w:t>
      </w:r>
    </w:p>
    <w:p w14:paraId="7730B4EA" w14:textId="73E7ADB9" w:rsidR="002E7CC3" w:rsidRPr="002E7CC3" w:rsidRDefault="002E7CC3" w:rsidP="002E7CC3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7CC3">
        <w:rPr>
          <w:sz w:val="28"/>
          <w:szCs w:val="28"/>
          <w:lang w:val="uk-UA"/>
        </w:rPr>
        <w:t>диференціювати і антиципировать просторово-часові компоненти змагальних ситуацій;</w:t>
      </w:r>
    </w:p>
    <w:p w14:paraId="467C2A64" w14:textId="71641968" w:rsidR="002E7CC3" w:rsidRPr="002E7CC3" w:rsidRDefault="002E7CC3" w:rsidP="002E7CC3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7CC3">
        <w:rPr>
          <w:sz w:val="28"/>
          <w:szCs w:val="28"/>
          <w:lang w:val="uk-UA"/>
        </w:rPr>
        <w:t>адекватно визначати напрямок, амплітуду, швидкісні характеристики, глибину і ритм своїх дій [38, 80].</w:t>
      </w:r>
    </w:p>
    <w:p w14:paraId="0544C833" w14:textId="32EBF922" w:rsidR="002E7CC3" w:rsidRPr="007966CB" w:rsidRDefault="002E7CC3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2E7CC3">
        <w:rPr>
          <w:sz w:val="28"/>
          <w:szCs w:val="28"/>
          <w:lang w:val="uk-UA"/>
        </w:rPr>
        <w:t>Координаційні здібності спортсмена дуже різноманітні і специфічні для кожного виду спорту. Однак їх можна диференціювати на окремі види по особливостях прояви, критеріям оцінки і факторинговим компаніям, їх зумовлюють. Спираючись на результати спеціальних досліджень [11, 25, 47, 83], можна виділити наступні відносно самостійні види координаційних здібностей:</w:t>
      </w:r>
    </w:p>
    <w:p w14:paraId="77F79004" w14:textId="60EBB91D" w:rsidR="004208EF" w:rsidRPr="007E2FB9" w:rsidRDefault="004208EF" w:rsidP="007E2FB9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7E2FB9">
        <w:rPr>
          <w:sz w:val="28"/>
          <w:szCs w:val="28"/>
          <w:lang w:val="uk-UA"/>
        </w:rPr>
        <w:t xml:space="preserve">здатність до оцінки </w:t>
      </w:r>
      <w:r w:rsidR="001D227F">
        <w:rPr>
          <w:sz w:val="28"/>
          <w:szCs w:val="28"/>
          <w:lang w:val="uk-UA"/>
        </w:rPr>
        <w:t>та</w:t>
      </w:r>
      <w:r w:rsidRPr="007E2FB9">
        <w:rPr>
          <w:sz w:val="28"/>
          <w:szCs w:val="28"/>
          <w:lang w:val="uk-UA"/>
        </w:rPr>
        <w:t xml:space="preserve"> регуляції динамічних і просторово-часових параметрів рухів;</w:t>
      </w:r>
    </w:p>
    <w:p w14:paraId="6F5CF44B" w14:textId="772B5EED" w:rsidR="004208EF" w:rsidRPr="007E2FB9" w:rsidRDefault="004208EF" w:rsidP="007E2FB9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7E2FB9">
        <w:rPr>
          <w:sz w:val="28"/>
          <w:szCs w:val="28"/>
          <w:lang w:val="uk-UA"/>
        </w:rPr>
        <w:t>здатність до збереження стійкості пози (рівноваги);</w:t>
      </w:r>
    </w:p>
    <w:p w14:paraId="5C14D16A" w14:textId="23E56294" w:rsidR="004208EF" w:rsidRPr="007E2FB9" w:rsidRDefault="004208EF" w:rsidP="007E2FB9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7E2FB9">
        <w:rPr>
          <w:sz w:val="28"/>
          <w:szCs w:val="28"/>
          <w:lang w:val="uk-UA"/>
        </w:rPr>
        <w:t>почуття ритму;</w:t>
      </w:r>
    </w:p>
    <w:p w14:paraId="25B2A634" w14:textId="6ACC00E1" w:rsidR="004208EF" w:rsidRPr="007E2FB9" w:rsidRDefault="004208EF" w:rsidP="007E2FB9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7E2FB9">
        <w:rPr>
          <w:sz w:val="28"/>
          <w:szCs w:val="28"/>
          <w:lang w:val="uk-UA"/>
        </w:rPr>
        <w:t>здатність до довільного розслаблення м'язів;</w:t>
      </w:r>
    </w:p>
    <w:p w14:paraId="519ED26F" w14:textId="2AD26B75" w:rsidR="004208EF" w:rsidRPr="007E2FB9" w:rsidRDefault="004208EF" w:rsidP="007E2FB9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7E2FB9">
        <w:rPr>
          <w:sz w:val="28"/>
          <w:szCs w:val="28"/>
          <w:lang w:val="uk-UA"/>
        </w:rPr>
        <w:t>координованість рухів.</w:t>
      </w:r>
    </w:p>
    <w:p w14:paraId="54FBD958" w14:textId="77777777" w:rsidR="004208EF" w:rsidRPr="007E2FB9" w:rsidRDefault="004208EF" w:rsidP="007E2FB9">
      <w:pPr>
        <w:spacing w:line="360" w:lineRule="auto"/>
        <w:ind w:left="360"/>
        <w:rPr>
          <w:sz w:val="28"/>
          <w:szCs w:val="28"/>
          <w:lang w:val="uk-UA"/>
        </w:rPr>
      </w:pPr>
      <w:r w:rsidRPr="007E2FB9">
        <w:rPr>
          <w:sz w:val="28"/>
          <w:szCs w:val="28"/>
          <w:lang w:val="uk-UA"/>
        </w:rPr>
        <w:t>У зв'язку з цим, в плані розвитку цих якостей (певною мірою умовно) можна говорити про чотири самостійних групах координаційних вправ [19, 35, 45, 56]:</w:t>
      </w:r>
    </w:p>
    <w:p w14:paraId="5CCDE9D2" w14:textId="53A54EA7" w:rsidR="004208EF" w:rsidRPr="007E2FB9" w:rsidRDefault="004208EF" w:rsidP="007E2FB9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7E2FB9">
        <w:rPr>
          <w:sz w:val="28"/>
          <w:szCs w:val="28"/>
          <w:lang w:val="uk-UA"/>
        </w:rPr>
        <w:t>загально-підготовчі координаційні вправи;</w:t>
      </w:r>
    </w:p>
    <w:p w14:paraId="629009DC" w14:textId="2D43FCC1" w:rsidR="004208EF" w:rsidRPr="007E2FB9" w:rsidRDefault="004208EF" w:rsidP="007E2FB9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7E2FB9">
        <w:rPr>
          <w:sz w:val="28"/>
          <w:szCs w:val="28"/>
          <w:lang w:val="uk-UA"/>
        </w:rPr>
        <w:t>спеціально-підготовчі координаційні вправи;</w:t>
      </w:r>
    </w:p>
    <w:p w14:paraId="4AD71E54" w14:textId="247CEDAC" w:rsidR="004208EF" w:rsidRPr="007E2FB9" w:rsidRDefault="004208EF" w:rsidP="007E2FB9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7E2FB9">
        <w:rPr>
          <w:sz w:val="28"/>
          <w:szCs w:val="28"/>
          <w:lang w:val="uk-UA"/>
        </w:rPr>
        <w:t>вправи, що вимагають від виконавця прояви координаційних здібностей з одночасним розвитком фізичних здібностей (силових, швидкісно-силових, швидкісних, витривалості, гнучкості).</w:t>
      </w:r>
    </w:p>
    <w:p w14:paraId="39B35B73" w14:textId="14D0AA5C" w:rsidR="004208EF" w:rsidRPr="007966CB" w:rsidRDefault="004208EF" w:rsidP="007E2FB9">
      <w:pPr>
        <w:spacing w:line="360" w:lineRule="auto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 ігрові та змагальні вправи [4, 44, 52, 68].</w:t>
      </w:r>
    </w:p>
    <w:p w14:paraId="30C829F0" w14:textId="77777777" w:rsidR="004208EF" w:rsidRPr="007966CB" w:rsidRDefault="004208EF" w:rsidP="007E2FB9">
      <w:pPr>
        <w:spacing w:line="360" w:lineRule="auto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Перша група координаційних вправ [8, 20, 49] є найбільш широкої і різноманітної. Її можна розділити на наступні підгрупи:</w:t>
      </w:r>
    </w:p>
    <w:p w14:paraId="09FDA9E4" w14:textId="6C7FED7C" w:rsidR="004208EF" w:rsidRPr="007E2FB9" w:rsidRDefault="004208EF" w:rsidP="007E2FB9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7E2FB9">
        <w:rPr>
          <w:sz w:val="28"/>
          <w:szCs w:val="28"/>
          <w:lang w:val="uk-UA"/>
        </w:rPr>
        <w:t>вправи, які збагачують фонд життєво-важливих навичок і вмінь;</w:t>
      </w:r>
    </w:p>
    <w:p w14:paraId="636B512A" w14:textId="17036978" w:rsidR="004208EF" w:rsidRPr="007E2FB9" w:rsidRDefault="004208EF" w:rsidP="007E2FB9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7E2FB9">
        <w:rPr>
          <w:sz w:val="28"/>
          <w:szCs w:val="28"/>
          <w:lang w:val="uk-UA"/>
        </w:rPr>
        <w:t>вправи зі збільшення рухового досвіду. До них можна віднести поодинокі і парні, загально без предметів і з предметами;</w:t>
      </w:r>
    </w:p>
    <w:p w14:paraId="2715A116" w14:textId="00B065C0" w:rsidR="004208EF" w:rsidRPr="007E2FB9" w:rsidRDefault="004208EF" w:rsidP="007E2FB9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7E2FB9">
        <w:rPr>
          <w:sz w:val="28"/>
          <w:szCs w:val="28"/>
          <w:lang w:val="uk-UA"/>
        </w:rPr>
        <w:t>загально координаційні вправи (елементи гімнастики, акробатики, вправи в бігу, стрибках та ін.);</w:t>
      </w:r>
    </w:p>
    <w:p w14:paraId="03D180E5" w14:textId="522F554B" w:rsidR="004208EF" w:rsidRPr="007E2FB9" w:rsidRDefault="004208EF" w:rsidP="007E2FB9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7E2FB9">
        <w:rPr>
          <w:sz w:val="28"/>
          <w:szCs w:val="28"/>
          <w:lang w:val="uk-UA"/>
        </w:rPr>
        <w:t>вправи з переважною спрямованістю на окремі психофізіологічні функції, що забезпечують оптимальне управління та регулювання рухових дій [10, 30, 57].</w:t>
      </w:r>
    </w:p>
    <w:p w14:paraId="174A71A3" w14:textId="77777777" w:rsidR="004208EF" w:rsidRPr="007966CB" w:rsidRDefault="004208EF" w:rsidP="007E2FB9">
      <w:pPr>
        <w:spacing w:line="360" w:lineRule="auto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Друга група спеціально-підготовчі вправи обмежені специфікою обраного виду спорту [12, 33, 62]. До них можна віднести:</w:t>
      </w:r>
    </w:p>
    <w:p w14:paraId="1DF646A5" w14:textId="40B2D2AF" w:rsidR="004208EF" w:rsidRPr="007E2FB9" w:rsidRDefault="004208EF" w:rsidP="002E7CC3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7E2FB9">
        <w:rPr>
          <w:sz w:val="28"/>
          <w:szCs w:val="28"/>
          <w:lang w:val="uk-UA"/>
        </w:rPr>
        <w:t>підводять, що сприяють освоєнню і закріпленню технічних навичок (форми рухів) і техніко-тактичних дій того чи іншого виду спорту;</w:t>
      </w:r>
    </w:p>
    <w:p w14:paraId="0C00E5E9" w14:textId="282A76F3" w:rsidR="004208EF" w:rsidRPr="007E2FB9" w:rsidRDefault="004208EF" w:rsidP="002E7CC3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7E2FB9">
        <w:rPr>
          <w:sz w:val="28"/>
          <w:szCs w:val="28"/>
          <w:lang w:val="uk-UA"/>
        </w:rPr>
        <w:t>розвиваючі, спрямовані на вдосконалення координаційних здібностей;</w:t>
      </w:r>
    </w:p>
    <w:p w14:paraId="1980D771" w14:textId="4A74F4FC" w:rsidR="004208EF" w:rsidRPr="007E2FB9" w:rsidRDefault="004208EF" w:rsidP="007E2FB9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7E2FB9">
        <w:rPr>
          <w:sz w:val="28"/>
          <w:szCs w:val="28"/>
          <w:lang w:val="uk-UA"/>
        </w:rPr>
        <w:t>вправи з вироблення так званих спеціалізованих компонентів психофізіологічних функцій.</w:t>
      </w:r>
    </w:p>
    <w:p w14:paraId="7ED5BB93" w14:textId="77777777" w:rsidR="004208EF" w:rsidRPr="007966CB" w:rsidRDefault="004208EF" w:rsidP="00D020F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До третьої групи координаційних вправ [47, 65, 75], відносяться з'єднання силових, швидкісно-силових здібностей, які пов'язані чергуванням між собою.</w:t>
      </w:r>
    </w:p>
    <w:p w14:paraId="6889F913" w14:textId="77777777" w:rsidR="004208EF" w:rsidRPr="007966CB" w:rsidRDefault="004208EF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Приводом для включення ігрових і змагальних вправ в якості самостійної групи, є та обставина, що лише в процесі ігрових вправ і змагань (особливо в єдиноборствах і складно-координаційних видах спорту) створюються умови для максимального і часом несподіваного прояву і розвитку координаційних здібностей [47, 72, 81, 88].</w:t>
      </w:r>
    </w:p>
    <w:p w14:paraId="102545B7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5F91D093" w14:textId="77777777" w:rsidR="00D020F7" w:rsidRDefault="00D020F7" w:rsidP="00D020F7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4DB36276" w14:textId="77777777" w:rsidR="00A24481" w:rsidRPr="00D020F7" w:rsidRDefault="00A24481" w:rsidP="00D020F7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00F041F8" w14:textId="235FB41C" w:rsidR="00E2555A" w:rsidRPr="00D020F7" w:rsidRDefault="00E2555A" w:rsidP="00D020F7">
      <w:pPr>
        <w:pStyle w:val="a6"/>
        <w:numPr>
          <w:ilvl w:val="1"/>
          <w:numId w:val="2"/>
        </w:numPr>
        <w:spacing w:line="360" w:lineRule="auto"/>
        <w:jc w:val="center"/>
        <w:rPr>
          <w:b/>
          <w:sz w:val="28"/>
          <w:szCs w:val="28"/>
          <w:lang w:val="uk-UA"/>
        </w:rPr>
      </w:pPr>
      <w:r w:rsidRPr="00D020F7">
        <w:rPr>
          <w:b/>
          <w:sz w:val="28"/>
          <w:szCs w:val="28"/>
          <w:lang w:val="uk-UA"/>
        </w:rPr>
        <w:t>Уявлення про фізичних здібностях і особливостях їх розвитку</w:t>
      </w:r>
    </w:p>
    <w:p w14:paraId="025F76DD" w14:textId="77777777" w:rsidR="00D020F7" w:rsidRDefault="00D020F7" w:rsidP="00D020F7">
      <w:pPr>
        <w:pStyle w:val="a6"/>
        <w:spacing w:line="360" w:lineRule="auto"/>
        <w:jc w:val="both"/>
        <w:rPr>
          <w:b/>
          <w:sz w:val="28"/>
          <w:szCs w:val="28"/>
          <w:lang w:val="uk-UA"/>
        </w:rPr>
      </w:pPr>
    </w:p>
    <w:p w14:paraId="2DBDA5E3" w14:textId="77777777" w:rsidR="00D020F7" w:rsidRPr="00D020F7" w:rsidRDefault="00D020F7" w:rsidP="00D020F7">
      <w:pPr>
        <w:pStyle w:val="a6"/>
        <w:spacing w:line="360" w:lineRule="auto"/>
        <w:jc w:val="both"/>
        <w:rPr>
          <w:b/>
          <w:sz w:val="28"/>
          <w:szCs w:val="28"/>
          <w:lang w:val="uk-UA"/>
        </w:rPr>
      </w:pPr>
    </w:p>
    <w:p w14:paraId="1C1F7B52" w14:textId="6DEBDC15" w:rsidR="00E2555A" w:rsidRPr="007966CB" w:rsidRDefault="00E2555A" w:rsidP="00D020F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У науково-методичної спортивній літературі, в підручниках і посібниках усталене поняття «фізичні (рухові) якості» [18, 59]. До них, як відомо</w:t>
      </w:r>
      <w:r w:rsidR="001D227F">
        <w:rPr>
          <w:sz w:val="28"/>
          <w:szCs w:val="28"/>
          <w:lang w:val="uk-UA"/>
        </w:rPr>
        <w:t xml:space="preserve"> всім</w:t>
      </w:r>
      <w:r w:rsidRPr="007966CB">
        <w:rPr>
          <w:sz w:val="28"/>
          <w:szCs w:val="28"/>
          <w:lang w:val="uk-UA"/>
        </w:rPr>
        <w:t>, відносять силу, швидкість, вит</w:t>
      </w:r>
      <w:r w:rsidR="00CA1A28">
        <w:rPr>
          <w:sz w:val="28"/>
          <w:szCs w:val="28"/>
          <w:lang w:val="uk-UA"/>
        </w:rPr>
        <w:t>ривалість, гнучкість. Зовсім не</w:t>
      </w:r>
      <w:r w:rsidRPr="007966CB">
        <w:rPr>
          <w:sz w:val="28"/>
          <w:szCs w:val="28"/>
          <w:lang w:val="uk-UA"/>
        </w:rPr>
        <w:t>давно з науково-методичного побуту пішло якість «спритність». І це, на наш погляд, цілком обгрунтовано, так як спритність</w:t>
      </w:r>
      <w:r w:rsidR="001D227F">
        <w:rPr>
          <w:sz w:val="28"/>
          <w:szCs w:val="28"/>
          <w:lang w:val="uk-UA"/>
        </w:rPr>
        <w:t xml:space="preserve"> </w:t>
      </w:r>
      <w:r w:rsidRPr="007966CB">
        <w:rPr>
          <w:sz w:val="28"/>
          <w:szCs w:val="28"/>
          <w:lang w:val="uk-UA"/>
        </w:rPr>
        <w:t xml:space="preserve"> </w:t>
      </w:r>
      <w:r w:rsidR="001D227F">
        <w:rPr>
          <w:sz w:val="28"/>
          <w:szCs w:val="28"/>
          <w:lang w:val="uk-UA"/>
        </w:rPr>
        <w:t>̶  це</w:t>
      </w:r>
      <w:r w:rsidRPr="007966CB">
        <w:rPr>
          <w:sz w:val="28"/>
          <w:szCs w:val="28"/>
          <w:lang w:val="uk-UA"/>
        </w:rPr>
        <w:t xml:space="preserve"> ні що інше, як комплексне прояв рівнів розви</w:t>
      </w:r>
      <w:r w:rsidR="001D227F">
        <w:rPr>
          <w:sz w:val="28"/>
          <w:szCs w:val="28"/>
          <w:lang w:val="uk-UA"/>
        </w:rPr>
        <w:t>неності названих вище якостей. У деяких спеціалістів і</w:t>
      </w:r>
      <w:r w:rsidRPr="007966CB">
        <w:rPr>
          <w:sz w:val="28"/>
          <w:szCs w:val="28"/>
          <w:lang w:val="uk-UA"/>
        </w:rPr>
        <w:t xml:space="preserve">снує думка, що є сенс виключити з наукового обігу словосполучення «фізичні якості», а натомість прийняти поняття «фізичні здібності». Вважаємо важливим визначити свою позицію з цього питання, тим більше, що вона солідарна з думкою ряду авторів [8, 70, 80]. З метою </w:t>
      </w:r>
      <w:r w:rsidR="00CA1A28">
        <w:rPr>
          <w:sz w:val="28"/>
          <w:szCs w:val="28"/>
          <w:lang w:val="uk-UA"/>
        </w:rPr>
        <w:t>певного співвідношення</w:t>
      </w:r>
      <w:r w:rsidRPr="007966CB">
        <w:rPr>
          <w:sz w:val="28"/>
          <w:szCs w:val="28"/>
          <w:lang w:val="uk-UA"/>
        </w:rPr>
        <w:t xml:space="preserve"> цих понять доцільно звернутися до їх </w:t>
      </w:r>
      <w:r w:rsidR="00B67DFD" w:rsidRPr="007966CB">
        <w:rPr>
          <w:sz w:val="28"/>
          <w:szCs w:val="28"/>
          <w:lang w:val="uk-UA"/>
        </w:rPr>
        <w:t xml:space="preserve">семантичної </w:t>
      </w:r>
      <w:r w:rsidRPr="007966CB">
        <w:rPr>
          <w:sz w:val="28"/>
          <w:szCs w:val="28"/>
          <w:lang w:val="uk-UA"/>
        </w:rPr>
        <w:t>суті. Відповідно до оф</w:t>
      </w:r>
      <w:r w:rsidR="00CA1A28">
        <w:rPr>
          <w:sz w:val="28"/>
          <w:szCs w:val="28"/>
          <w:lang w:val="uk-UA"/>
        </w:rPr>
        <w:t>іційного тлумачення [67] під якістю</w:t>
      </w:r>
      <w:r w:rsidRPr="007966CB">
        <w:rPr>
          <w:sz w:val="28"/>
          <w:szCs w:val="28"/>
          <w:lang w:val="uk-UA"/>
        </w:rPr>
        <w:t xml:space="preserve"> розуміється: суттєва ознака, властивості, що відрізняють один предмет або особа від іншого; визначеність предмета, явища або процесу, </w:t>
      </w:r>
      <w:r w:rsidR="00CA1A28">
        <w:rPr>
          <w:sz w:val="28"/>
          <w:szCs w:val="28"/>
          <w:lang w:val="uk-UA"/>
        </w:rPr>
        <w:t xml:space="preserve">притаманні </w:t>
      </w:r>
      <w:r w:rsidRPr="007966CB">
        <w:rPr>
          <w:sz w:val="28"/>
          <w:szCs w:val="28"/>
          <w:lang w:val="uk-UA"/>
        </w:rPr>
        <w:t>тільки</w:t>
      </w:r>
      <w:r w:rsidR="00CA1A28">
        <w:rPr>
          <w:sz w:val="28"/>
          <w:szCs w:val="28"/>
          <w:lang w:val="uk-UA"/>
        </w:rPr>
        <w:t xml:space="preserve"> </w:t>
      </w:r>
      <w:r w:rsidRPr="007966CB">
        <w:rPr>
          <w:sz w:val="28"/>
          <w:szCs w:val="28"/>
          <w:lang w:val="uk-UA"/>
        </w:rPr>
        <w:t>цьому явищ</w:t>
      </w:r>
      <w:r w:rsidR="00CA1A28">
        <w:rPr>
          <w:sz w:val="28"/>
          <w:szCs w:val="28"/>
          <w:lang w:val="uk-UA"/>
        </w:rPr>
        <w:t>у</w:t>
      </w:r>
      <w:r w:rsidRPr="007966CB">
        <w:rPr>
          <w:sz w:val="28"/>
          <w:szCs w:val="28"/>
          <w:lang w:val="uk-UA"/>
        </w:rPr>
        <w:t xml:space="preserve"> або процес</w:t>
      </w:r>
      <w:r w:rsidR="00CA1A28">
        <w:rPr>
          <w:sz w:val="28"/>
          <w:szCs w:val="28"/>
          <w:lang w:val="uk-UA"/>
        </w:rPr>
        <w:t>у</w:t>
      </w:r>
      <w:r w:rsidRPr="007966CB">
        <w:rPr>
          <w:sz w:val="28"/>
          <w:szCs w:val="28"/>
          <w:lang w:val="uk-UA"/>
        </w:rPr>
        <w:t>. У нашому випадку мова може йти про якості людини, особистості. Ряд авторів відзначають, що фізичними (</w:t>
      </w:r>
      <w:r w:rsidR="00B67DFD" w:rsidRPr="007966CB">
        <w:rPr>
          <w:sz w:val="28"/>
          <w:szCs w:val="28"/>
          <w:lang w:val="uk-UA"/>
        </w:rPr>
        <w:t>руховими</w:t>
      </w:r>
      <w:r w:rsidRPr="007966CB">
        <w:rPr>
          <w:sz w:val="28"/>
          <w:szCs w:val="28"/>
          <w:lang w:val="uk-UA"/>
        </w:rPr>
        <w:t>) якостями прийнято називати окремі якісні сторони дві-готельних можливостей людини [34, 62, 71].</w:t>
      </w:r>
    </w:p>
    <w:p w14:paraId="7ECAC36A" w14:textId="3E97E6CD" w:rsidR="00E2555A" w:rsidRPr="007966CB" w:rsidRDefault="00E2555A" w:rsidP="00D020F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Якісні характеристики здібностей людини відображаються в словах, схожих з назвою відомих фізичних якостей: сил</w:t>
      </w:r>
      <w:r w:rsidR="001D227F">
        <w:rPr>
          <w:sz w:val="28"/>
          <w:szCs w:val="28"/>
          <w:lang w:val="uk-UA"/>
        </w:rPr>
        <w:t>а</w:t>
      </w:r>
      <w:r w:rsidRPr="007966CB">
        <w:rPr>
          <w:sz w:val="28"/>
          <w:szCs w:val="28"/>
          <w:lang w:val="uk-UA"/>
        </w:rPr>
        <w:t>, швидк</w:t>
      </w:r>
      <w:r w:rsidR="001D227F">
        <w:rPr>
          <w:sz w:val="28"/>
          <w:szCs w:val="28"/>
          <w:lang w:val="uk-UA"/>
        </w:rPr>
        <w:t>ість</w:t>
      </w:r>
      <w:r w:rsidRPr="007966CB">
        <w:rPr>
          <w:sz w:val="28"/>
          <w:szCs w:val="28"/>
          <w:lang w:val="uk-UA"/>
        </w:rPr>
        <w:t>, витривал</w:t>
      </w:r>
      <w:r w:rsidR="001D227F">
        <w:rPr>
          <w:sz w:val="28"/>
          <w:szCs w:val="28"/>
          <w:lang w:val="uk-UA"/>
        </w:rPr>
        <w:t>ість</w:t>
      </w:r>
      <w:r w:rsidRPr="007966CB">
        <w:rPr>
          <w:sz w:val="28"/>
          <w:szCs w:val="28"/>
          <w:lang w:val="uk-UA"/>
        </w:rPr>
        <w:t>, гнучк</w:t>
      </w:r>
      <w:r w:rsidR="001D227F">
        <w:rPr>
          <w:sz w:val="28"/>
          <w:szCs w:val="28"/>
          <w:lang w:val="uk-UA"/>
        </w:rPr>
        <w:t>ісь</w:t>
      </w:r>
      <w:r w:rsidRPr="007966CB">
        <w:rPr>
          <w:sz w:val="28"/>
          <w:szCs w:val="28"/>
          <w:lang w:val="uk-UA"/>
        </w:rPr>
        <w:t>. Тобто, сутність фізичний якостей від</w:t>
      </w:r>
      <w:r w:rsidR="001D227F">
        <w:rPr>
          <w:sz w:val="28"/>
          <w:szCs w:val="28"/>
          <w:lang w:val="uk-UA"/>
        </w:rPr>
        <w:t>ображ</w:t>
      </w:r>
      <w:r w:rsidRPr="007966CB">
        <w:rPr>
          <w:sz w:val="28"/>
          <w:szCs w:val="28"/>
          <w:lang w:val="uk-UA"/>
        </w:rPr>
        <w:t>ається в дос</w:t>
      </w:r>
      <w:r w:rsidR="00CA1A28">
        <w:rPr>
          <w:sz w:val="28"/>
          <w:szCs w:val="28"/>
          <w:lang w:val="uk-UA"/>
        </w:rPr>
        <w:t>ягнутому</w:t>
      </w:r>
      <w:r w:rsidRPr="007966CB">
        <w:rPr>
          <w:sz w:val="28"/>
          <w:szCs w:val="28"/>
          <w:lang w:val="uk-UA"/>
        </w:rPr>
        <w:t xml:space="preserve"> рівні окремих фізичних здібностей. Так власне силові здібності проявляються в силових вправах з великою напругою м'язів на тлі невисокої швидкості їх скорочення. А</w:t>
      </w:r>
      <w:r w:rsidR="001D227F">
        <w:rPr>
          <w:sz w:val="28"/>
          <w:szCs w:val="28"/>
          <w:lang w:val="uk-UA"/>
        </w:rPr>
        <w:t xml:space="preserve"> от</w:t>
      </w:r>
      <w:r w:rsidRPr="007966CB">
        <w:rPr>
          <w:sz w:val="28"/>
          <w:szCs w:val="28"/>
          <w:lang w:val="uk-UA"/>
        </w:rPr>
        <w:t xml:space="preserve"> наприклад, швидкісно-силові здібності проявляються у</w:t>
      </w:r>
      <w:r w:rsidR="00B67DFD" w:rsidRPr="007966CB">
        <w:rPr>
          <w:sz w:val="28"/>
          <w:szCs w:val="28"/>
          <w:lang w:val="uk-UA"/>
        </w:rPr>
        <w:t xml:space="preserve"> вправах зі значною напругою</w:t>
      </w:r>
      <w:r w:rsidRPr="007966CB">
        <w:rPr>
          <w:sz w:val="28"/>
          <w:szCs w:val="28"/>
          <w:lang w:val="uk-UA"/>
        </w:rPr>
        <w:t xml:space="preserve"> м'язів і високою швидкістю їх скорочення.</w:t>
      </w:r>
      <w:r w:rsidR="001D227F">
        <w:rPr>
          <w:sz w:val="28"/>
          <w:szCs w:val="28"/>
          <w:lang w:val="uk-UA"/>
        </w:rPr>
        <w:t xml:space="preserve"> І</w:t>
      </w:r>
      <w:r w:rsidRPr="007966CB">
        <w:rPr>
          <w:sz w:val="28"/>
          <w:szCs w:val="28"/>
          <w:lang w:val="uk-UA"/>
        </w:rPr>
        <w:t xml:space="preserve"> </w:t>
      </w:r>
      <w:r w:rsidR="001D227F">
        <w:rPr>
          <w:sz w:val="28"/>
          <w:szCs w:val="28"/>
          <w:lang w:val="uk-UA"/>
        </w:rPr>
        <w:t>п</w:t>
      </w:r>
      <w:r w:rsidRPr="007966CB">
        <w:rPr>
          <w:sz w:val="28"/>
          <w:szCs w:val="28"/>
          <w:lang w:val="uk-UA"/>
        </w:rPr>
        <w:t xml:space="preserve">ри цьому якісним </w:t>
      </w:r>
      <w:r w:rsidR="00B67DFD" w:rsidRPr="007966CB">
        <w:rPr>
          <w:sz w:val="28"/>
          <w:szCs w:val="28"/>
          <w:lang w:val="uk-UA"/>
        </w:rPr>
        <w:t xml:space="preserve">відображенням </w:t>
      </w:r>
      <w:r w:rsidRPr="007966CB">
        <w:rPr>
          <w:sz w:val="28"/>
          <w:szCs w:val="28"/>
          <w:lang w:val="uk-UA"/>
        </w:rPr>
        <w:t>розвитку швидкісно-силових здібностей є, так звана, вибухова сила, що, як ми вважаємо, характерно і для м'язової активності гімнастів, що проявляється в поступ</w:t>
      </w:r>
      <w:r w:rsidR="00D020F7">
        <w:rPr>
          <w:sz w:val="28"/>
          <w:szCs w:val="28"/>
          <w:lang w:val="uk-UA"/>
        </w:rPr>
        <w:t>овому</w:t>
      </w:r>
      <w:r w:rsidRPr="007966CB">
        <w:rPr>
          <w:sz w:val="28"/>
          <w:szCs w:val="28"/>
          <w:lang w:val="uk-UA"/>
        </w:rPr>
        <w:t xml:space="preserve"> режимі </w:t>
      </w:r>
      <w:r w:rsidR="00B67DFD" w:rsidRPr="007966CB">
        <w:rPr>
          <w:sz w:val="28"/>
          <w:szCs w:val="28"/>
          <w:lang w:val="uk-UA"/>
        </w:rPr>
        <w:t>роботи в ході контакту з опорою</w:t>
      </w:r>
      <w:r w:rsidRPr="007966CB">
        <w:rPr>
          <w:sz w:val="28"/>
          <w:szCs w:val="28"/>
          <w:lang w:val="uk-UA"/>
        </w:rPr>
        <w:t xml:space="preserve"> в процесі приземлення.</w:t>
      </w:r>
    </w:p>
    <w:p w14:paraId="43B7C1EA" w14:textId="445EC2AE" w:rsidR="00E2555A" w:rsidRPr="007966CB" w:rsidRDefault="00E2555A" w:rsidP="00D020F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Фізичні якості та фізичні здібності різноманітн</w:t>
      </w:r>
      <w:r w:rsidR="00D020F7">
        <w:rPr>
          <w:sz w:val="28"/>
          <w:szCs w:val="28"/>
          <w:lang w:val="uk-UA"/>
        </w:rPr>
        <w:t>о</w:t>
      </w:r>
      <w:r w:rsidRPr="007966CB">
        <w:rPr>
          <w:sz w:val="28"/>
          <w:szCs w:val="28"/>
          <w:lang w:val="uk-UA"/>
        </w:rPr>
        <w:t xml:space="preserve"> взаємопов'язані. </w:t>
      </w:r>
      <w:r w:rsidR="00D020F7">
        <w:rPr>
          <w:sz w:val="28"/>
          <w:szCs w:val="28"/>
          <w:lang w:val="uk-UA"/>
        </w:rPr>
        <w:t>Але п</w:t>
      </w:r>
      <w:r w:rsidRPr="007966CB">
        <w:rPr>
          <w:sz w:val="28"/>
          <w:szCs w:val="28"/>
          <w:lang w:val="uk-UA"/>
        </w:rPr>
        <w:t xml:space="preserve">ри цьому різні фізичні якості можуть проявлятися в одній </w:t>
      </w:r>
      <w:r w:rsidR="001671E8">
        <w:rPr>
          <w:sz w:val="28"/>
          <w:szCs w:val="28"/>
          <w:lang w:val="uk-UA"/>
        </w:rPr>
        <w:t>рухової</w:t>
      </w:r>
      <w:r w:rsidRPr="007966CB">
        <w:rPr>
          <w:sz w:val="28"/>
          <w:szCs w:val="28"/>
          <w:lang w:val="uk-UA"/>
        </w:rPr>
        <w:t xml:space="preserve"> здатності. І в той же час кілька зд</w:t>
      </w:r>
      <w:r w:rsidR="00B67DFD" w:rsidRPr="007966CB">
        <w:rPr>
          <w:sz w:val="28"/>
          <w:szCs w:val="28"/>
          <w:lang w:val="uk-UA"/>
        </w:rPr>
        <w:t>ібностей можуть характеризувати</w:t>
      </w:r>
      <w:r w:rsidRPr="007966CB">
        <w:rPr>
          <w:sz w:val="28"/>
          <w:szCs w:val="28"/>
          <w:lang w:val="uk-UA"/>
        </w:rPr>
        <w:t xml:space="preserve"> тільки одна фізична якість.</w:t>
      </w:r>
    </w:p>
    <w:p w14:paraId="7B970EBD" w14:textId="77777777" w:rsidR="00E2555A" w:rsidRPr="007966CB" w:rsidRDefault="00E2555A" w:rsidP="00D020F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Таким чином, фізичні якості людини органічно пов'язані з його фізичними здібностями і визначаються особливостями їх прояву в різноманітних рухових діях.</w:t>
      </w:r>
    </w:p>
    <w:p w14:paraId="6D1D559A" w14:textId="7C394265" w:rsidR="00E2555A" w:rsidRPr="007966CB" w:rsidRDefault="00E2555A" w:rsidP="00D020F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Силові здібності виявляються розвиваються в різних видах роботи, в умовах великого і невеликого опору, з різною швидкістю рухів і різних режимів роботи м'язів: 1) динамічний, </w:t>
      </w:r>
      <w:r w:rsidR="001671E8">
        <w:rPr>
          <w:sz w:val="28"/>
          <w:szCs w:val="28"/>
          <w:lang w:val="uk-UA"/>
        </w:rPr>
        <w:t>характерно</w:t>
      </w:r>
      <w:r w:rsidRPr="007966CB">
        <w:rPr>
          <w:sz w:val="28"/>
          <w:szCs w:val="28"/>
          <w:lang w:val="uk-UA"/>
        </w:rPr>
        <w:t xml:space="preserve"> долає або поступається роботою; 2) ізометричний, </w:t>
      </w:r>
      <w:r w:rsidR="001671E8">
        <w:rPr>
          <w:sz w:val="28"/>
          <w:szCs w:val="28"/>
          <w:lang w:val="uk-UA"/>
        </w:rPr>
        <w:t>зв</w:t>
      </w:r>
      <w:r w:rsidR="001671E8" w:rsidRPr="001671E8">
        <w:rPr>
          <w:sz w:val="28"/>
          <w:szCs w:val="28"/>
          <w:lang w:val="uk-UA"/>
        </w:rPr>
        <w:t>’язаний</w:t>
      </w:r>
      <w:r w:rsidR="001671E8">
        <w:rPr>
          <w:sz w:val="28"/>
          <w:szCs w:val="28"/>
          <w:lang w:val="uk-UA"/>
        </w:rPr>
        <w:t xml:space="preserve"> з утриманням виду роботи; 3) ауксотонічни</w:t>
      </w:r>
      <w:r w:rsidRPr="007966CB">
        <w:rPr>
          <w:sz w:val="28"/>
          <w:szCs w:val="28"/>
          <w:lang w:val="uk-UA"/>
        </w:rPr>
        <w:t xml:space="preserve">й (характерний змішаним режимом роботи). У спортивних видах гімнастики робота м'язів зводиться до динамічного і статичного. Різновидами статичного режиму є власне статичний і швидкий статичний [49]. Стосовно до предмету нашого дослідження робота гімнаста по </w:t>
      </w:r>
      <w:r w:rsidR="001671E8">
        <w:rPr>
          <w:sz w:val="28"/>
          <w:szCs w:val="28"/>
          <w:lang w:val="uk-UA"/>
        </w:rPr>
        <w:t>втриманню</w:t>
      </w:r>
      <w:r w:rsidRPr="007966CB">
        <w:rPr>
          <w:sz w:val="28"/>
          <w:szCs w:val="28"/>
          <w:lang w:val="uk-UA"/>
        </w:rPr>
        <w:t xml:space="preserve"> специфічної пози приземлення пов'яза</w:t>
      </w:r>
      <w:r w:rsidR="00B67DFD" w:rsidRPr="007966CB">
        <w:rPr>
          <w:sz w:val="28"/>
          <w:szCs w:val="28"/>
          <w:lang w:val="uk-UA"/>
        </w:rPr>
        <w:t>на з проявом швидкого статичн</w:t>
      </w:r>
      <w:r w:rsidRPr="007966CB">
        <w:rPr>
          <w:sz w:val="28"/>
          <w:szCs w:val="28"/>
          <w:lang w:val="uk-UA"/>
        </w:rPr>
        <w:t xml:space="preserve">ого режиму. Динамічний режим в гімнастиці проявляється в </w:t>
      </w:r>
      <w:r w:rsidR="00D020F7">
        <w:rPr>
          <w:sz w:val="28"/>
          <w:szCs w:val="28"/>
          <w:lang w:val="uk-UA"/>
        </w:rPr>
        <w:t>уступаючому та долаючому</w:t>
      </w:r>
      <w:r w:rsidRPr="007966CB">
        <w:rPr>
          <w:sz w:val="28"/>
          <w:szCs w:val="28"/>
          <w:lang w:val="uk-UA"/>
        </w:rPr>
        <w:t xml:space="preserve"> варіантах роботи.</w:t>
      </w:r>
    </w:p>
    <w:p w14:paraId="1969F959" w14:textId="186F5429" w:rsidR="00E2555A" w:rsidRPr="007966CB" w:rsidRDefault="00E2555A" w:rsidP="00D020F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Фізичні якості купуються у вигляді вправ, кожне з яких направлено на прояв певної якості або їх сукупностей. У спортивному тренуванні найбільший інтерес представляють вправи спеціальної фізичної підготовки, що відповідають специфіці </w:t>
      </w:r>
      <w:r w:rsidR="001671E8">
        <w:rPr>
          <w:sz w:val="28"/>
          <w:szCs w:val="28"/>
          <w:lang w:val="uk-UA"/>
        </w:rPr>
        <w:t>певного</w:t>
      </w:r>
      <w:r w:rsidRPr="007966CB">
        <w:rPr>
          <w:sz w:val="28"/>
          <w:szCs w:val="28"/>
          <w:lang w:val="uk-UA"/>
        </w:rPr>
        <w:t xml:space="preserve"> виду спорту, і орієнтовані на максимально можливу ступінь </w:t>
      </w:r>
      <w:r w:rsidR="001671E8">
        <w:rPr>
          <w:sz w:val="28"/>
          <w:szCs w:val="28"/>
          <w:lang w:val="uk-UA"/>
        </w:rPr>
        <w:t>розвитку</w:t>
      </w:r>
      <w:r w:rsidRPr="007966CB">
        <w:rPr>
          <w:sz w:val="28"/>
          <w:szCs w:val="28"/>
          <w:lang w:val="uk-UA"/>
        </w:rPr>
        <w:t xml:space="preserve"> певних фізичних якостей 197].</w:t>
      </w:r>
    </w:p>
    <w:p w14:paraId="118F7D50" w14:textId="544B379B" w:rsidR="00E2555A" w:rsidRPr="007966CB" w:rsidRDefault="00E2555A" w:rsidP="00D020F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Силова підготовка </w:t>
      </w:r>
      <w:r w:rsidR="00D020F7">
        <w:rPr>
          <w:sz w:val="28"/>
          <w:szCs w:val="28"/>
          <w:lang w:val="uk-UA"/>
        </w:rPr>
        <w:t>у</w:t>
      </w:r>
      <w:r w:rsidRPr="007966CB">
        <w:rPr>
          <w:sz w:val="28"/>
          <w:szCs w:val="28"/>
          <w:lang w:val="uk-UA"/>
        </w:rPr>
        <w:t xml:space="preserve"> спорті повинна спрямовуватися як на розвиток окремих видів силових якостей, таких як максимальна і вибухова сила, </w:t>
      </w:r>
      <w:r w:rsidR="001671E8">
        <w:rPr>
          <w:sz w:val="28"/>
          <w:szCs w:val="28"/>
          <w:lang w:val="uk-UA"/>
        </w:rPr>
        <w:t>силова</w:t>
      </w:r>
      <w:r w:rsidRPr="007966CB">
        <w:rPr>
          <w:sz w:val="28"/>
          <w:szCs w:val="28"/>
          <w:lang w:val="uk-UA"/>
        </w:rPr>
        <w:t xml:space="preserve"> витривалість, так і</w:t>
      </w:r>
      <w:r w:rsidR="00D020F7">
        <w:rPr>
          <w:sz w:val="28"/>
          <w:szCs w:val="28"/>
          <w:lang w:val="uk-UA"/>
        </w:rPr>
        <w:t xml:space="preserve"> для </w:t>
      </w:r>
      <w:r w:rsidRPr="007966CB">
        <w:rPr>
          <w:sz w:val="28"/>
          <w:szCs w:val="28"/>
          <w:lang w:val="uk-UA"/>
        </w:rPr>
        <w:t xml:space="preserve"> вдосконалення здібностей спортсменів до їх утилізації в процесі змагальної діяльності. </w:t>
      </w:r>
      <w:r w:rsidR="00D020F7">
        <w:rPr>
          <w:sz w:val="28"/>
          <w:szCs w:val="28"/>
          <w:lang w:val="uk-UA"/>
        </w:rPr>
        <w:t>Ок</w:t>
      </w:r>
      <w:r w:rsidRPr="007966CB">
        <w:rPr>
          <w:sz w:val="28"/>
          <w:szCs w:val="28"/>
          <w:lang w:val="uk-UA"/>
        </w:rPr>
        <w:t>рім цього</w:t>
      </w:r>
      <w:r w:rsidR="00D020F7">
        <w:rPr>
          <w:sz w:val="28"/>
          <w:szCs w:val="28"/>
          <w:lang w:val="uk-UA"/>
        </w:rPr>
        <w:t>,</w:t>
      </w:r>
      <w:r w:rsidRPr="007966CB">
        <w:rPr>
          <w:sz w:val="28"/>
          <w:szCs w:val="28"/>
          <w:lang w:val="uk-UA"/>
        </w:rPr>
        <w:t xml:space="preserve"> силова підготовка повинна забезпечувати оптимальну відповідність між рівнем розвитку силових якостей, вдосконал</w:t>
      </w:r>
      <w:r w:rsidR="005554DC" w:rsidRPr="007966CB">
        <w:rPr>
          <w:sz w:val="28"/>
          <w:szCs w:val="28"/>
          <w:lang w:val="uk-UA"/>
        </w:rPr>
        <w:t>енням спортивної техніки і функціону</w:t>
      </w:r>
      <w:r w:rsidRPr="007966CB">
        <w:rPr>
          <w:sz w:val="28"/>
          <w:szCs w:val="28"/>
          <w:lang w:val="uk-UA"/>
        </w:rPr>
        <w:t>ван</w:t>
      </w:r>
      <w:r w:rsidR="005554DC" w:rsidRPr="007966CB">
        <w:rPr>
          <w:sz w:val="28"/>
          <w:szCs w:val="28"/>
          <w:lang w:val="uk-UA"/>
        </w:rPr>
        <w:t>н</w:t>
      </w:r>
      <w:r w:rsidRPr="007966CB">
        <w:rPr>
          <w:sz w:val="28"/>
          <w:szCs w:val="28"/>
          <w:lang w:val="uk-UA"/>
        </w:rPr>
        <w:t>я вегетативних систем [60].</w:t>
      </w:r>
    </w:p>
    <w:p w14:paraId="48C71F75" w14:textId="77777777" w:rsidR="00E2555A" w:rsidRPr="007966CB" w:rsidRDefault="00E2555A" w:rsidP="001038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Відомо, що оптимальний рівень розвитку силових здібностей скорочує час освоєння рухової дії [7] і </w:t>
      </w:r>
      <w:r w:rsidR="005554DC" w:rsidRPr="007966CB">
        <w:rPr>
          <w:sz w:val="28"/>
          <w:szCs w:val="28"/>
          <w:lang w:val="uk-UA"/>
        </w:rPr>
        <w:t xml:space="preserve">сприяє </w:t>
      </w:r>
      <w:r w:rsidRPr="007966CB">
        <w:rPr>
          <w:sz w:val="28"/>
          <w:szCs w:val="28"/>
          <w:lang w:val="uk-UA"/>
        </w:rPr>
        <w:t>вдосконалення рухової навички [4, 35, 51].</w:t>
      </w:r>
    </w:p>
    <w:p w14:paraId="1A0EAA97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До теперішнього часу для здійснення швидкісно-силової підготовки спортсменів визначився ряд груп засобів [11, 38, 54]: 1) вправи з подоланням власної ваги тіла; 2) вправи з додатковими </w:t>
      </w:r>
      <w:r w:rsidR="005554DC" w:rsidRPr="007966CB">
        <w:rPr>
          <w:sz w:val="28"/>
          <w:szCs w:val="28"/>
          <w:lang w:val="uk-UA"/>
        </w:rPr>
        <w:t>обтяженнями</w:t>
      </w:r>
      <w:r w:rsidRPr="007966CB">
        <w:rPr>
          <w:sz w:val="28"/>
          <w:szCs w:val="28"/>
          <w:lang w:val="uk-UA"/>
        </w:rPr>
        <w:t>; 3) вправи з подол</w:t>
      </w:r>
      <w:r w:rsidR="005554DC" w:rsidRPr="007966CB">
        <w:rPr>
          <w:sz w:val="28"/>
          <w:szCs w:val="28"/>
          <w:lang w:val="uk-UA"/>
        </w:rPr>
        <w:t>анням зовнішніх опорів; 4) пере</w:t>
      </w:r>
      <w:r w:rsidRPr="007966CB">
        <w:rPr>
          <w:sz w:val="28"/>
          <w:szCs w:val="28"/>
          <w:lang w:val="uk-UA"/>
        </w:rPr>
        <w:t>м</w:t>
      </w:r>
      <w:r w:rsidR="005554DC" w:rsidRPr="007966CB">
        <w:rPr>
          <w:sz w:val="28"/>
          <w:szCs w:val="28"/>
          <w:lang w:val="uk-UA"/>
        </w:rPr>
        <w:t>і</w:t>
      </w:r>
      <w:r w:rsidRPr="007966CB">
        <w:rPr>
          <w:sz w:val="28"/>
          <w:szCs w:val="28"/>
          <w:lang w:val="uk-UA"/>
        </w:rPr>
        <w:t>щен</w:t>
      </w:r>
      <w:r w:rsidR="005554DC" w:rsidRPr="007966CB">
        <w:rPr>
          <w:sz w:val="28"/>
          <w:szCs w:val="28"/>
          <w:lang w:val="uk-UA"/>
        </w:rPr>
        <w:t>н</w:t>
      </w:r>
      <w:r w:rsidRPr="007966CB">
        <w:rPr>
          <w:sz w:val="28"/>
          <w:szCs w:val="28"/>
          <w:lang w:val="uk-UA"/>
        </w:rPr>
        <w:t xml:space="preserve">я з варіюванням зовнішніх, природних умов; 5) вправи з </w:t>
      </w:r>
      <w:r w:rsidR="005554DC" w:rsidRPr="007966CB">
        <w:rPr>
          <w:sz w:val="28"/>
          <w:szCs w:val="28"/>
          <w:lang w:val="uk-UA"/>
        </w:rPr>
        <w:t xml:space="preserve">утрудненням </w:t>
      </w:r>
      <w:r w:rsidRPr="007966CB">
        <w:rPr>
          <w:sz w:val="28"/>
          <w:szCs w:val="28"/>
          <w:lang w:val="uk-UA"/>
        </w:rPr>
        <w:t>або полегшенням у</w:t>
      </w:r>
      <w:r w:rsidR="005554DC" w:rsidRPr="007966CB">
        <w:rPr>
          <w:sz w:val="28"/>
          <w:szCs w:val="28"/>
          <w:lang w:val="uk-UA"/>
        </w:rPr>
        <w:t>мов змагального вправи. Відом</w:t>
      </w:r>
      <w:r w:rsidRPr="007966CB">
        <w:rPr>
          <w:sz w:val="28"/>
          <w:szCs w:val="28"/>
          <w:lang w:val="uk-UA"/>
        </w:rPr>
        <w:t>о, що прогрес в процесі спортивного тренуван</w:t>
      </w:r>
      <w:r w:rsidR="005554DC" w:rsidRPr="007966CB">
        <w:rPr>
          <w:sz w:val="28"/>
          <w:szCs w:val="28"/>
          <w:lang w:val="uk-UA"/>
        </w:rPr>
        <w:t>ня може бути забезпечений науков</w:t>
      </w:r>
      <w:r w:rsidRPr="007966CB">
        <w:rPr>
          <w:sz w:val="28"/>
          <w:szCs w:val="28"/>
          <w:lang w:val="uk-UA"/>
        </w:rPr>
        <w:t>о обґрунтованим підбором засобів, що передбачає пізнання механізму впливу виконуваних вправ на організм що займається [57].</w:t>
      </w:r>
    </w:p>
    <w:p w14:paraId="3FB32997" w14:textId="00D27564" w:rsidR="00E2555A" w:rsidRPr="007966CB" w:rsidRDefault="00E2555A" w:rsidP="001038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Відомо, що прогрес в спортивних результатах визначається факторами збільшення обсягу та інтенсивності тренувального навантаження. Але також відомо і те, що її надмірне збільшення робить негативний вплив на ефективність спеціальної та технічної підготовки спортсменів [22, 43, 55, 65]. Зазначене дозволяє зробити </w:t>
      </w:r>
      <w:r w:rsidR="001038B9">
        <w:rPr>
          <w:sz w:val="28"/>
          <w:szCs w:val="28"/>
          <w:lang w:val="uk-UA"/>
        </w:rPr>
        <w:t xml:space="preserve">деякий </w:t>
      </w:r>
      <w:r w:rsidR="005554DC" w:rsidRPr="007966CB">
        <w:rPr>
          <w:sz w:val="28"/>
          <w:szCs w:val="28"/>
          <w:lang w:val="uk-UA"/>
        </w:rPr>
        <w:t>висновок про нагальну необхідн</w:t>
      </w:r>
      <w:r w:rsidRPr="007966CB">
        <w:rPr>
          <w:sz w:val="28"/>
          <w:szCs w:val="28"/>
          <w:lang w:val="uk-UA"/>
        </w:rPr>
        <w:t xml:space="preserve">ості створення засобів і технологій спортивної підготовки, </w:t>
      </w:r>
      <w:r w:rsidR="005554DC" w:rsidRPr="007966CB">
        <w:rPr>
          <w:sz w:val="28"/>
          <w:szCs w:val="28"/>
          <w:lang w:val="uk-UA"/>
        </w:rPr>
        <w:t>дозволяю</w:t>
      </w:r>
      <w:r w:rsidR="00CA1A28">
        <w:rPr>
          <w:sz w:val="28"/>
          <w:szCs w:val="28"/>
          <w:lang w:val="uk-UA"/>
        </w:rPr>
        <w:t>ч</w:t>
      </w:r>
      <w:r w:rsidR="005554DC" w:rsidRPr="007966CB">
        <w:rPr>
          <w:sz w:val="28"/>
          <w:szCs w:val="28"/>
          <w:lang w:val="uk-UA"/>
        </w:rPr>
        <w:t>их</w:t>
      </w:r>
      <w:r w:rsidRPr="007966CB">
        <w:rPr>
          <w:sz w:val="28"/>
          <w:szCs w:val="28"/>
          <w:lang w:val="uk-UA"/>
        </w:rPr>
        <w:t xml:space="preserve"> без надмірного зростання обсягу і інтенсивності тренувальної роботи впливати і розкривати функціональні резерви організму </w:t>
      </w:r>
      <w:r w:rsidR="001038B9">
        <w:rPr>
          <w:sz w:val="28"/>
          <w:szCs w:val="28"/>
          <w:lang w:val="uk-UA"/>
        </w:rPr>
        <w:t>тренуючихся</w:t>
      </w:r>
      <w:r w:rsidRPr="007966CB">
        <w:rPr>
          <w:sz w:val="28"/>
          <w:szCs w:val="28"/>
          <w:lang w:val="uk-UA"/>
        </w:rPr>
        <w:t>.</w:t>
      </w:r>
    </w:p>
    <w:p w14:paraId="574F4B50" w14:textId="1FE53EC4" w:rsidR="00E2555A" w:rsidRPr="007966CB" w:rsidRDefault="00E2555A" w:rsidP="001038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Однією з реальних і затвердилися можливостей рішень зазначеної вище проблеми є застосування методу сполученого впливу [51]. Цей метод знайшов своє досить широке підтвердження в різних видах спорту [8, 26, 40, 43, 47, 57]. Сут</w:t>
      </w:r>
      <w:r w:rsidR="005554DC" w:rsidRPr="007966CB">
        <w:rPr>
          <w:sz w:val="28"/>
          <w:szCs w:val="28"/>
          <w:lang w:val="uk-UA"/>
        </w:rPr>
        <w:t>ністю цього методу є спільна</w:t>
      </w:r>
      <w:r w:rsidRPr="007966CB">
        <w:rPr>
          <w:sz w:val="28"/>
          <w:szCs w:val="28"/>
          <w:lang w:val="uk-UA"/>
        </w:rPr>
        <w:t xml:space="preserve"> технічна і фізична підготовка спортсмена, яка здійснюється в цілісному руховому акті, в структурі змагального вправи [51]. </w:t>
      </w:r>
      <w:r w:rsidR="001038B9">
        <w:rPr>
          <w:sz w:val="28"/>
          <w:szCs w:val="28"/>
          <w:lang w:val="uk-UA"/>
        </w:rPr>
        <w:t>Правильний та о</w:t>
      </w:r>
      <w:r w:rsidRPr="007966CB">
        <w:rPr>
          <w:sz w:val="28"/>
          <w:szCs w:val="28"/>
          <w:lang w:val="uk-UA"/>
        </w:rPr>
        <w:t>бгрунтований підбір вправ для сполученого вдосконалення техніки змагальних вправ і фізичних якостей носить досить складний характер. Процес підбору та</w:t>
      </w:r>
      <w:r w:rsidR="005554DC" w:rsidRPr="007966CB">
        <w:rPr>
          <w:sz w:val="28"/>
          <w:szCs w:val="28"/>
          <w:lang w:val="uk-UA"/>
        </w:rPr>
        <w:t>ких вправ носить характер струк</w:t>
      </w:r>
      <w:r w:rsidRPr="007966CB">
        <w:rPr>
          <w:sz w:val="28"/>
          <w:szCs w:val="28"/>
          <w:lang w:val="uk-UA"/>
        </w:rPr>
        <w:t>турного і функціонального моделювання основних фаз рухового акту з максимальною схожістю біомеханічних характеристик [8, 22, 25].</w:t>
      </w:r>
    </w:p>
    <w:p w14:paraId="18092484" w14:textId="77777777" w:rsidR="00E2555A" w:rsidRPr="007966CB" w:rsidRDefault="00E2555A" w:rsidP="001038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При підборі засобів спеціальної силової підготовки треба керуватися принципом динамічного в</w:t>
      </w:r>
      <w:r w:rsidR="005554DC" w:rsidRPr="007966CB">
        <w:rPr>
          <w:sz w:val="28"/>
          <w:szCs w:val="28"/>
          <w:lang w:val="uk-UA"/>
        </w:rPr>
        <w:t>ідповідності, сутність якого заключає</w:t>
      </w:r>
      <w:r w:rsidRPr="007966CB">
        <w:rPr>
          <w:sz w:val="28"/>
          <w:szCs w:val="28"/>
          <w:lang w:val="uk-UA"/>
        </w:rPr>
        <w:t>т</w:t>
      </w:r>
      <w:r w:rsidR="005554DC" w:rsidRPr="007966CB">
        <w:rPr>
          <w:sz w:val="28"/>
          <w:szCs w:val="28"/>
          <w:lang w:val="uk-UA"/>
        </w:rPr>
        <w:t>ь</w:t>
      </w:r>
      <w:r w:rsidRPr="007966CB">
        <w:rPr>
          <w:sz w:val="28"/>
          <w:szCs w:val="28"/>
          <w:lang w:val="uk-UA"/>
        </w:rPr>
        <w:t xml:space="preserve">ся в адекватності спеціального вправи змагальному за критеріями: 1) груп м'язів, що втягуються в роботу; 2) амплітуда і напрямок руху; 3) </w:t>
      </w:r>
      <w:r w:rsidR="005554DC" w:rsidRPr="007966CB">
        <w:rPr>
          <w:sz w:val="28"/>
          <w:szCs w:val="28"/>
          <w:lang w:val="uk-UA"/>
        </w:rPr>
        <w:t>акцентовуваний</w:t>
      </w:r>
      <w:r w:rsidRPr="007966CB">
        <w:rPr>
          <w:sz w:val="28"/>
          <w:szCs w:val="28"/>
          <w:lang w:val="uk-UA"/>
        </w:rPr>
        <w:t xml:space="preserve"> ділянку амплітуди руху; 4) величина зусилля і час його розвитку; 5) швидкість руху; 6) режим роботи м'язів [23, 38, 54].</w:t>
      </w:r>
    </w:p>
    <w:p w14:paraId="31CA975F" w14:textId="70418AD4" w:rsidR="00E2555A" w:rsidRPr="007966CB" w:rsidRDefault="00E2555A" w:rsidP="001038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Певним орієнтиром для обгрунтування відповідності спеціального вправи змагальному можуть бути наступні правила [18]: 1) зовнішня ідентичність кінематичного малюнка спеціального і основного </w:t>
      </w:r>
      <w:r w:rsidR="005554DC" w:rsidRPr="007966CB">
        <w:rPr>
          <w:sz w:val="28"/>
          <w:szCs w:val="28"/>
          <w:lang w:val="uk-UA"/>
        </w:rPr>
        <w:t>вправ</w:t>
      </w:r>
      <w:r w:rsidRPr="007966CB">
        <w:rPr>
          <w:sz w:val="28"/>
          <w:szCs w:val="28"/>
          <w:lang w:val="uk-UA"/>
        </w:rPr>
        <w:t xml:space="preserve"> в одній або декількох фазах; 2) коорди</w:t>
      </w:r>
      <w:r w:rsidR="005554DC" w:rsidRPr="007966CB">
        <w:rPr>
          <w:sz w:val="28"/>
          <w:szCs w:val="28"/>
          <w:lang w:val="uk-UA"/>
        </w:rPr>
        <w:t>наційна залежність, взаємозв`язок</w:t>
      </w:r>
      <w:r w:rsidRPr="007966CB">
        <w:rPr>
          <w:sz w:val="28"/>
          <w:szCs w:val="28"/>
          <w:lang w:val="uk-UA"/>
        </w:rPr>
        <w:t xml:space="preserve"> спеціального і основного вправи; 3) ідентичність зусиль </w:t>
      </w:r>
      <w:r w:rsidR="005554DC" w:rsidRPr="007966CB">
        <w:rPr>
          <w:sz w:val="28"/>
          <w:szCs w:val="28"/>
          <w:lang w:val="uk-UA"/>
        </w:rPr>
        <w:t>окремих</w:t>
      </w:r>
      <w:r w:rsidRPr="007966CB">
        <w:rPr>
          <w:sz w:val="28"/>
          <w:szCs w:val="28"/>
          <w:lang w:val="uk-UA"/>
        </w:rPr>
        <w:t xml:space="preserve"> груп м'язів в спеціальному і основній вправі, а також силовий взаємодії спортсмена з опорою [27, 40, 65 та ін.]. </w:t>
      </w:r>
      <w:r w:rsidR="001038B9">
        <w:rPr>
          <w:sz w:val="28"/>
          <w:szCs w:val="28"/>
          <w:lang w:val="uk-UA"/>
        </w:rPr>
        <w:t>Такі</w:t>
      </w:r>
      <w:r w:rsidRPr="007966CB">
        <w:rPr>
          <w:sz w:val="28"/>
          <w:szCs w:val="28"/>
          <w:lang w:val="uk-UA"/>
        </w:rPr>
        <w:t xml:space="preserve"> принципи, на наш погляд, цілком прийнятні для здійснення якісного педагогічного аналізу техніки вправ спеціальної фізичної підготовки і змагального вправи.</w:t>
      </w:r>
    </w:p>
    <w:p w14:paraId="441DF2ED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0236AF5D" w14:textId="77777777" w:rsidR="00D020F7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                                        </w:t>
      </w:r>
    </w:p>
    <w:p w14:paraId="0E9644B5" w14:textId="06F23212" w:rsidR="002E7CC3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   </w:t>
      </w:r>
    </w:p>
    <w:p w14:paraId="4BFD38A7" w14:textId="35D68ECC" w:rsidR="00E2555A" w:rsidRPr="007966CB" w:rsidRDefault="00E2555A" w:rsidP="002E7CC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Висновки до розділу 1</w:t>
      </w:r>
    </w:p>
    <w:p w14:paraId="4C732E3E" w14:textId="77777777" w:rsidR="00E2555A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07FF09E6" w14:textId="77777777" w:rsidR="00D020F7" w:rsidRPr="007966CB" w:rsidRDefault="00D020F7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9C1D69D" w14:textId="1CB34281" w:rsidR="00E2555A" w:rsidRPr="007966CB" w:rsidRDefault="00E2555A" w:rsidP="00D020F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Аналіз науково-методичної літератури та узагальнення передового практичного досвіду </w:t>
      </w:r>
      <w:r w:rsidR="00084EF6">
        <w:rPr>
          <w:sz w:val="28"/>
          <w:szCs w:val="28"/>
          <w:lang w:val="uk-UA"/>
        </w:rPr>
        <w:t>дають змогу</w:t>
      </w:r>
      <w:r w:rsidRPr="007966CB">
        <w:rPr>
          <w:sz w:val="28"/>
          <w:szCs w:val="28"/>
          <w:lang w:val="uk-UA"/>
        </w:rPr>
        <w:t xml:space="preserve"> зробити висновок про те, що вдосконалення техніки рухових дій гімнастів відноситься до числа актуальних проблем в систе</w:t>
      </w:r>
      <w:r w:rsidR="00BB7909">
        <w:rPr>
          <w:sz w:val="28"/>
          <w:szCs w:val="28"/>
          <w:lang w:val="uk-UA"/>
        </w:rPr>
        <w:t>мі спортивної підготовки. Зросли</w:t>
      </w:r>
      <w:r w:rsidRPr="007966CB">
        <w:rPr>
          <w:sz w:val="28"/>
          <w:szCs w:val="28"/>
          <w:lang w:val="uk-UA"/>
        </w:rPr>
        <w:t xml:space="preserve"> вимоги правил змагань FIG</w:t>
      </w:r>
      <w:r w:rsidR="00BB7909">
        <w:rPr>
          <w:sz w:val="28"/>
          <w:szCs w:val="28"/>
          <w:lang w:val="uk-UA"/>
        </w:rPr>
        <w:t xml:space="preserve"> </w:t>
      </w:r>
      <w:r w:rsidR="00BB7909" w:rsidRPr="00BB7909">
        <w:rPr>
          <w:sz w:val="28"/>
          <w:szCs w:val="28"/>
          <w:lang w:val="uk-UA"/>
        </w:rPr>
        <w:t>(</w:t>
      </w:r>
      <w:r w:rsidR="00BB7909" w:rsidRPr="007966CB">
        <w:rPr>
          <w:sz w:val="28"/>
          <w:szCs w:val="28"/>
          <w:lang w:val="uk-UA"/>
        </w:rPr>
        <w:t>F</w:t>
      </w:r>
      <w:r w:rsidR="00BB7909" w:rsidRPr="00BB7909">
        <w:rPr>
          <w:sz w:val="28"/>
          <w:szCs w:val="28"/>
          <w:lang w:val="uk-UA"/>
        </w:rPr>
        <w:t>ederation international gymnastics</w:t>
      </w:r>
      <w:r w:rsidR="00BB7909">
        <w:rPr>
          <w:sz w:val="28"/>
          <w:szCs w:val="28"/>
          <w:lang w:val="uk-UA"/>
        </w:rPr>
        <w:t>)</w:t>
      </w:r>
      <w:r w:rsidRPr="007966CB">
        <w:rPr>
          <w:sz w:val="28"/>
          <w:szCs w:val="28"/>
          <w:lang w:val="uk-UA"/>
        </w:rPr>
        <w:t xml:space="preserve"> (висота польоту, дальність приземлення, ризик виконання опорних стрибків різного класу складності в фінальних змаганнях і т.д.), а також висока щільність результатів зобов'язують до пошуку ефективних шляхів вдосконалення спортивного і технічної майстерності кваліфікованих гімнастів [57 ]. </w:t>
      </w:r>
      <w:r w:rsidR="00BB7909">
        <w:rPr>
          <w:sz w:val="28"/>
          <w:szCs w:val="28"/>
          <w:lang w:val="uk-UA"/>
        </w:rPr>
        <w:t>Так само,</w:t>
      </w:r>
      <w:r w:rsidRPr="007966CB">
        <w:rPr>
          <w:sz w:val="28"/>
          <w:szCs w:val="28"/>
          <w:lang w:val="uk-UA"/>
        </w:rPr>
        <w:t xml:space="preserve"> у зв'язку з істотними ускладненням змагальної програми, змінилася і техніка виконання перельотів і їх біомеханічна структура.</w:t>
      </w:r>
    </w:p>
    <w:p w14:paraId="1C5339ED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Провідними фахівцями в області теорії і практики спортивної гімнастики доведено, що оптимізація методики навчання складним перельотів в основному пов'язана із застосуванням розчленованого методу оволодіння технікою окремих фаз вправи, що реалізується на основі використання розроблених технічних засобів інформації, що дозволяють встановити ступінь відповідності виконуваного руху модельному варіанту [51] .</w:t>
      </w:r>
    </w:p>
    <w:p w14:paraId="3FE1FA5C" w14:textId="62BD08D5" w:rsidR="00E2555A" w:rsidRPr="007966CB" w:rsidRDefault="00E2555A" w:rsidP="00B621E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Багато </w:t>
      </w:r>
      <w:r w:rsidR="00BB7909">
        <w:rPr>
          <w:sz w:val="28"/>
          <w:szCs w:val="28"/>
          <w:lang w:val="uk-UA"/>
        </w:rPr>
        <w:t>спеціалістів</w:t>
      </w:r>
      <w:r w:rsidRPr="007966CB">
        <w:rPr>
          <w:sz w:val="28"/>
          <w:szCs w:val="28"/>
          <w:lang w:val="uk-UA"/>
        </w:rPr>
        <w:t xml:space="preserve"> в своїх дослідженнях приділяють велику увагу розвитку фізичних якостей гімнастів для поліпшення техніки виконання перельотів, не враховуючи того, що діапазон їх розвитку обмежений. </w:t>
      </w:r>
      <w:r w:rsidR="00BB7909">
        <w:rPr>
          <w:sz w:val="28"/>
          <w:szCs w:val="28"/>
          <w:lang w:val="uk-UA"/>
        </w:rPr>
        <w:t>Також</w:t>
      </w:r>
      <w:r w:rsidRPr="007966CB">
        <w:rPr>
          <w:sz w:val="28"/>
          <w:szCs w:val="28"/>
          <w:lang w:val="uk-UA"/>
        </w:rPr>
        <w:t xml:space="preserve"> з позицій використання сучасних біомеханічних технологій до теперішнього часу в спеціальній літературі не знайшли належного відображення</w:t>
      </w:r>
      <w:r w:rsidR="00BB7909">
        <w:rPr>
          <w:sz w:val="28"/>
          <w:szCs w:val="28"/>
          <w:lang w:val="uk-UA"/>
        </w:rPr>
        <w:t xml:space="preserve"> або схему</w:t>
      </w:r>
      <w:r w:rsidRPr="007966CB">
        <w:rPr>
          <w:sz w:val="28"/>
          <w:szCs w:val="28"/>
          <w:lang w:val="uk-UA"/>
        </w:rPr>
        <w:t xml:space="preserve"> дослідження рухової структури техніки перельотів кваліфікованими гімнастами в сучасних умовах.</w:t>
      </w:r>
    </w:p>
    <w:p w14:paraId="5B4E7D47" w14:textId="6F7427D4" w:rsidR="00E2555A" w:rsidRPr="007966CB" w:rsidRDefault="00E2555A" w:rsidP="00B621E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Відсутність методик, що враховують індивідуальні особливості спортсмена, взаємовплив різних факторів </w:t>
      </w:r>
      <w:r w:rsidR="00BB7909">
        <w:rPr>
          <w:sz w:val="28"/>
          <w:szCs w:val="28"/>
          <w:lang w:val="uk-UA"/>
        </w:rPr>
        <w:t>та їх</w:t>
      </w:r>
      <w:r w:rsidRPr="007966CB">
        <w:rPr>
          <w:sz w:val="28"/>
          <w:szCs w:val="28"/>
          <w:lang w:val="uk-UA"/>
        </w:rPr>
        <w:t xml:space="preserve"> виявлення, значно підвищує результативність спортивн</w:t>
      </w:r>
      <w:r w:rsidR="00BB7909">
        <w:rPr>
          <w:sz w:val="28"/>
          <w:szCs w:val="28"/>
          <w:lang w:val="uk-UA"/>
        </w:rPr>
        <w:t>ї</w:t>
      </w:r>
      <w:r w:rsidRPr="007966CB">
        <w:rPr>
          <w:sz w:val="28"/>
          <w:szCs w:val="28"/>
          <w:lang w:val="uk-UA"/>
        </w:rPr>
        <w:t xml:space="preserve"> вправи, визначило необхідність вивчення виконання перельотів на перекладині кваліфікованими гімнастами.</w:t>
      </w:r>
    </w:p>
    <w:p w14:paraId="6D28EF2C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566C57C7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441235D4" w14:textId="77777777" w:rsidR="00E2555A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14778142" w14:textId="77777777" w:rsidR="00D020F7" w:rsidRDefault="00D020F7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47A68B98" w14:textId="77777777" w:rsidR="00D020F7" w:rsidRDefault="00D020F7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6462E117" w14:textId="77777777" w:rsidR="00D020F7" w:rsidRDefault="00D020F7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40621BC7" w14:textId="77777777" w:rsidR="00D020F7" w:rsidRDefault="00D020F7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0ED074C4" w14:textId="77777777" w:rsidR="00D020F7" w:rsidRDefault="00D020F7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03A4F824" w14:textId="77777777" w:rsidR="00D020F7" w:rsidRDefault="00D020F7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6AD04262" w14:textId="77777777" w:rsidR="00D020F7" w:rsidRDefault="00D020F7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6C8BF457" w14:textId="77777777" w:rsidR="00D020F7" w:rsidRDefault="00D020F7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5029AEA2" w14:textId="77777777" w:rsidR="00D020F7" w:rsidRPr="007966CB" w:rsidRDefault="00D020F7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09A7D212" w14:textId="77777777" w:rsidR="00E2555A" w:rsidRPr="007966CB" w:rsidRDefault="00E2555A" w:rsidP="007E2FB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РОЗДІЛ 2</w:t>
      </w:r>
    </w:p>
    <w:p w14:paraId="0632BE08" w14:textId="77777777" w:rsidR="00E2555A" w:rsidRPr="007966CB" w:rsidRDefault="00E2555A" w:rsidP="007E2FB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МЕТОДИ І ОРГАНІЗАЦІЯ ДОСЛІДЖЕННЯ</w:t>
      </w:r>
    </w:p>
    <w:p w14:paraId="63B0E2F0" w14:textId="77777777" w:rsidR="00E2555A" w:rsidRPr="007966CB" w:rsidRDefault="00E2555A" w:rsidP="007E2FB9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3FF0D92" w14:textId="77777777" w:rsidR="00E2555A" w:rsidRPr="007966CB" w:rsidRDefault="00E2555A" w:rsidP="007E2FB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2.1. Методи дослідження</w:t>
      </w:r>
    </w:p>
    <w:p w14:paraId="3AB86199" w14:textId="7A2476A4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Для досягнення мети і вирішення завдань дослідження використовувалися </w:t>
      </w:r>
      <w:r w:rsidR="00BB7909">
        <w:rPr>
          <w:sz w:val="28"/>
          <w:szCs w:val="28"/>
          <w:lang w:val="uk-UA"/>
        </w:rPr>
        <w:t>так</w:t>
      </w:r>
      <w:r w:rsidRPr="007966CB">
        <w:rPr>
          <w:sz w:val="28"/>
          <w:szCs w:val="28"/>
          <w:lang w:val="uk-UA"/>
        </w:rPr>
        <w:t>і методи:</w:t>
      </w:r>
    </w:p>
    <w:p w14:paraId="4E84EFF7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• аналіз науково-методичної та спеціальної літератури;</w:t>
      </w:r>
    </w:p>
    <w:p w14:paraId="5CF6B836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• відеозйомка;</w:t>
      </w:r>
    </w:p>
    <w:p w14:paraId="0005D586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• методи математичної статистики;</w:t>
      </w:r>
    </w:p>
    <w:p w14:paraId="7ADD2A5A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• педагогічний експеримент.</w:t>
      </w:r>
    </w:p>
    <w:p w14:paraId="11AEB323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61B1177" w14:textId="65630942" w:rsidR="00E2555A" w:rsidRPr="007966CB" w:rsidRDefault="00E2555A" w:rsidP="00B621E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При виборі методів дослідження ми керувалися сучасними уявленнями про зміст, характер </w:t>
      </w:r>
      <w:r w:rsidR="00BB7909">
        <w:rPr>
          <w:sz w:val="28"/>
          <w:szCs w:val="28"/>
          <w:lang w:val="uk-UA"/>
        </w:rPr>
        <w:t>та</w:t>
      </w:r>
      <w:r w:rsidRPr="007966CB">
        <w:rPr>
          <w:sz w:val="28"/>
          <w:szCs w:val="28"/>
          <w:lang w:val="uk-UA"/>
        </w:rPr>
        <w:t xml:space="preserve"> вимогах до проведення науково-дослідних робіт в області спорту </w:t>
      </w:r>
      <w:r w:rsidR="00BB7909">
        <w:rPr>
          <w:sz w:val="28"/>
          <w:szCs w:val="28"/>
          <w:lang w:val="uk-UA"/>
        </w:rPr>
        <w:t>та</w:t>
      </w:r>
      <w:r w:rsidRPr="007966CB">
        <w:rPr>
          <w:sz w:val="28"/>
          <w:szCs w:val="28"/>
          <w:lang w:val="uk-UA"/>
        </w:rPr>
        <w:t>, зокрема, у спортивній гімнастиці. Виявлення особливостей і спрямованості змін в показниках біомеханічних характеристик перельоту на перекладині кваліфікованими гімнастами сприятиме зростанн</w:t>
      </w:r>
      <w:r w:rsidR="00B621EC">
        <w:rPr>
          <w:sz w:val="28"/>
          <w:szCs w:val="28"/>
          <w:lang w:val="uk-UA"/>
        </w:rPr>
        <w:t>ю їх майстерності, точності, прагненню по-</w:t>
      </w:r>
      <w:r w:rsidRPr="007966CB">
        <w:rPr>
          <w:sz w:val="28"/>
          <w:szCs w:val="28"/>
          <w:lang w:val="uk-UA"/>
        </w:rPr>
        <w:t>новому підходити до виконання технічної дії, аналізу техніки і пошуку нових шляхів вирішення.</w:t>
      </w:r>
    </w:p>
    <w:p w14:paraId="0779F493" w14:textId="77777777" w:rsidR="00E2555A" w:rsidRPr="007966CB" w:rsidRDefault="00E2555A" w:rsidP="007E2FB9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6CA86612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2.1.1. Аналіз науково-методичної та спеціальної літератури</w:t>
      </w:r>
    </w:p>
    <w:p w14:paraId="1360A2FF" w14:textId="00E3EDC1" w:rsidR="00E2555A" w:rsidRPr="007966CB" w:rsidRDefault="00E2555A" w:rsidP="00B621E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Аналіз науково-методичної літератури д</w:t>
      </w:r>
      <w:r w:rsidR="00B621EC">
        <w:rPr>
          <w:sz w:val="28"/>
          <w:szCs w:val="28"/>
          <w:lang w:val="uk-UA"/>
        </w:rPr>
        <w:t>ав</w:t>
      </w:r>
      <w:r w:rsidRPr="007966CB">
        <w:rPr>
          <w:sz w:val="28"/>
          <w:szCs w:val="28"/>
          <w:lang w:val="uk-UA"/>
        </w:rPr>
        <w:t xml:space="preserve"> нам певною мірою вивчити проблему техніки виконання перельотів </w:t>
      </w:r>
      <w:r w:rsidR="00B621EC">
        <w:rPr>
          <w:sz w:val="28"/>
          <w:szCs w:val="28"/>
          <w:lang w:val="uk-UA"/>
        </w:rPr>
        <w:t>та</w:t>
      </w:r>
      <w:r w:rsidRPr="007966CB">
        <w:rPr>
          <w:sz w:val="28"/>
          <w:szCs w:val="28"/>
          <w:lang w:val="uk-UA"/>
        </w:rPr>
        <w:t xml:space="preserve"> методики навчання, з'ясувати ступінь актуальності завдань дослідження, в світлі того, що з розвитком рівня спортивної гімнастики збільшувалася</w:t>
      </w:r>
      <w:r w:rsidR="00B621EC">
        <w:rPr>
          <w:sz w:val="28"/>
          <w:szCs w:val="28"/>
          <w:lang w:val="uk-UA"/>
        </w:rPr>
        <w:t xml:space="preserve"> і</w:t>
      </w:r>
      <w:r w:rsidRPr="007966CB">
        <w:rPr>
          <w:sz w:val="28"/>
          <w:szCs w:val="28"/>
          <w:lang w:val="uk-UA"/>
        </w:rPr>
        <w:t xml:space="preserve"> складність перельотів, їх кількісний склад та якість виконання.</w:t>
      </w:r>
    </w:p>
    <w:p w14:paraId="7D59DE2F" w14:textId="0269C7C2" w:rsidR="00E2555A" w:rsidRPr="007966CB" w:rsidRDefault="00E2555A" w:rsidP="00B621E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Вивчення</w:t>
      </w:r>
      <w:r w:rsidR="00B621EC">
        <w:rPr>
          <w:sz w:val="28"/>
          <w:szCs w:val="28"/>
          <w:lang w:val="uk-UA"/>
        </w:rPr>
        <w:t xml:space="preserve"> та аналіз</w:t>
      </w:r>
      <w:r w:rsidRPr="007966CB">
        <w:rPr>
          <w:sz w:val="28"/>
          <w:szCs w:val="28"/>
          <w:lang w:val="uk-UA"/>
        </w:rPr>
        <w:t xml:space="preserve"> спеціальної літератури дало уявлення про стан досліджуваного питання, д</w:t>
      </w:r>
      <w:r w:rsidR="00B621EC">
        <w:rPr>
          <w:sz w:val="28"/>
          <w:szCs w:val="28"/>
          <w:lang w:val="uk-UA"/>
        </w:rPr>
        <w:t>ало змогу</w:t>
      </w:r>
      <w:r w:rsidRPr="007966CB">
        <w:rPr>
          <w:sz w:val="28"/>
          <w:szCs w:val="28"/>
          <w:lang w:val="uk-UA"/>
        </w:rPr>
        <w:t xml:space="preserve"> узагальнити дані, що стосуються питань пізнання біомеханічної і координаційної структур рухів, а також </w:t>
      </w:r>
      <w:r w:rsidR="00B621EC">
        <w:rPr>
          <w:sz w:val="28"/>
          <w:szCs w:val="28"/>
          <w:lang w:val="uk-UA"/>
        </w:rPr>
        <w:t>дозволило</w:t>
      </w:r>
      <w:r w:rsidRPr="007966CB">
        <w:rPr>
          <w:sz w:val="28"/>
          <w:szCs w:val="28"/>
          <w:lang w:val="uk-UA"/>
        </w:rPr>
        <w:t xml:space="preserve"> визначити напрямок і перспективи власних досліджень.</w:t>
      </w:r>
    </w:p>
    <w:p w14:paraId="7BADB133" w14:textId="77777777" w:rsidR="00E2555A" w:rsidRPr="007966CB" w:rsidRDefault="00E2555A" w:rsidP="00B621E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Аналіз і узагальнення літературних джерел здійснювався з урахуванням багатоплановості досліджуваної проблеми. В ході дослідження проаналізовано роботи авторів, які вивчали техніку спортивної гімнастики. Велику увагу приділено роботам в області біомеханіки спорту.</w:t>
      </w:r>
    </w:p>
    <w:p w14:paraId="5173E2BE" w14:textId="77777777" w:rsidR="00E2555A" w:rsidRPr="007966CB" w:rsidRDefault="00E2555A" w:rsidP="007E2FB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2.1.2. Відеозйомка</w:t>
      </w:r>
    </w:p>
    <w:p w14:paraId="65CE7E8B" w14:textId="77777777" w:rsidR="00E2555A" w:rsidRPr="007966CB" w:rsidRDefault="00E2555A" w:rsidP="00B621E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Для візуального вивчення рухів гімнасток при виконанні складно-координаційних вправ використовувався метод одноплощинної відеозйомки. Кількісні характеристики рухових дій гімнасток отримували за допомогою наступної обробки відеоінформації на персональному комп'ютері [77, 78].</w:t>
      </w:r>
    </w:p>
    <w:p w14:paraId="3DD98D70" w14:textId="1191999E" w:rsidR="00E2555A" w:rsidRPr="007966CB" w:rsidRDefault="00E2555A" w:rsidP="00B621E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Метод полягає в відеореєстрації виконання технічних дій за допомогою відеокамери типу Sony Handicam DCR-VX2100E. Оптична вісь об'єктива збігалася з відповідною віссю обертання гімнасток. Відстань до об'єкта 5 метрів. Швидкість відеозйомки 25 кадрів в секунду. Відеозйомка виконана з дотриманням біомеханічних вимог </w:t>
      </w:r>
      <w:r w:rsidR="00B621EC" w:rsidRPr="007966CB">
        <w:rPr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45].</w:t>
      </w:r>
    </w:p>
    <w:p w14:paraId="5E13CD97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2.1.3. Педагогічний експеримент</w:t>
      </w:r>
    </w:p>
    <w:p w14:paraId="38C2F3C5" w14:textId="46DA6128" w:rsidR="00E2555A" w:rsidRPr="007966CB" w:rsidRDefault="00E2555A" w:rsidP="00B621E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Для вирішення поставлених завдань </w:t>
      </w:r>
      <w:r w:rsidR="00FE4B38">
        <w:rPr>
          <w:sz w:val="28"/>
          <w:szCs w:val="28"/>
          <w:lang w:val="uk-UA"/>
        </w:rPr>
        <w:t>ми провели</w:t>
      </w:r>
      <w:r w:rsidRPr="007966CB">
        <w:rPr>
          <w:sz w:val="28"/>
          <w:szCs w:val="28"/>
          <w:lang w:val="uk-UA"/>
        </w:rPr>
        <w:t xml:space="preserve"> серію педагогічних експериментів, в процесі яких розроблені програми</w:t>
      </w:r>
      <w:r w:rsidR="00FE4B38">
        <w:rPr>
          <w:sz w:val="28"/>
          <w:szCs w:val="28"/>
          <w:lang w:val="uk-UA"/>
        </w:rPr>
        <w:t xml:space="preserve"> для</w:t>
      </w:r>
      <w:r w:rsidRPr="007966CB">
        <w:rPr>
          <w:sz w:val="28"/>
          <w:szCs w:val="28"/>
          <w:lang w:val="uk-UA"/>
        </w:rPr>
        <w:t xml:space="preserve"> вдосконалення координаційної структури рухів кваліфікованих гімнастів при виконанні перельотів.</w:t>
      </w:r>
    </w:p>
    <w:p w14:paraId="2A0EA535" w14:textId="77777777" w:rsidR="00E2555A" w:rsidRPr="007966CB" w:rsidRDefault="00E2555A" w:rsidP="007E2FB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2.1.4. Методи математичної статистики</w:t>
      </w:r>
    </w:p>
    <w:p w14:paraId="0EE4B787" w14:textId="77777777" w:rsidR="00E2555A" w:rsidRPr="007966CB" w:rsidRDefault="00E2555A" w:rsidP="00B621E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Математична обробка отриманих даних виконана з урахуванням рекомендації спеціальної літератури з методів математичної статистики і раніше проведеними дослідженнями [13, 54].</w:t>
      </w:r>
    </w:p>
    <w:p w14:paraId="77615E47" w14:textId="77777777" w:rsidR="00E2555A" w:rsidRPr="007966CB" w:rsidRDefault="00E2555A" w:rsidP="00B621E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Використовувалися наступні методи математичної статистики: метод середніх величин, вибірковий метод, кореляційний аналіз.</w:t>
      </w:r>
    </w:p>
    <w:p w14:paraId="6D6AB862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32308BB4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0B6C34DC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5134A5CD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6BC9870E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F8AF64C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1117C377" w14:textId="77777777" w:rsidR="00E2555A" w:rsidRPr="007966CB" w:rsidRDefault="00E2555A" w:rsidP="007E2FB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2.2. Організація дослідження</w:t>
      </w:r>
    </w:p>
    <w:p w14:paraId="57B25777" w14:textId="631D6E71" w:rsidR="00E2555A" w:rsidRPr="007966CB" w:rsidRDefault="00E2555A" w:rsidP="00FE4B3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Особливості дослідження </w:t>
      </w:r>
      <w:r w:rsidR="00FE4B38">
        <w:rPr>
          <w:sz w:val="28"/>
          <w:szCs w:val="28"/>
          <w:lang w:val="uk-UA"/>
        </w:rPr>
        <w:t>і</w:t>
      </w:r>
      <w:r w:rsidRPr="007966CB">
        <w:rPr>
          <w:sz w:val="28"/>
          <w:szCs w:val="28"/>
          <w:lang w:val="uk-UA"/>
        </w:rPr>
        <w:t xml:space="preserve"> застосування в цьому процесі сукупності наведених раніше методів визначено цільов</w:t>
      </w:r>
      <w:r w:rsidR="00FE4B38">
        <w:rPr>
          <w:sz w:val="28"/>
          <w:szCs w:val="28"/>
          <w:lang w:val="uk-UA"/>
        </w:rPr>
        <w:t>і</w:t>
      </w:r>
      <w:r w:rsidRPr="007966CB">
        <w:rPr>
          <w:sz w:val="28"/>
          <w:szCs w:val="28"/>
          <w:lang w:val="uk-UA"/>
        </w:rPr>
        <w:t xml:space="preserve"> установк</w:t>
      </w:r>
      <w:r w:rsidR="00FE4B38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 xml:space="preserve"> розробки теми і специфікою завдань, пов'язаних переважно з аналізом стану проблеми і перспективою біомеханічного і педагогічного забезпечення підготовки гімнастів, зокрема, до стійкого якісному приземленню при виконанні гімнастичних вправ.</w:t>
      </w:r>
    </w:p>
    <w:p w14:paraId="6FD242A6" w14:textId="5BC7A8E8" w:rsidR="00E2555A" w:rsidRPr="007966CB" w:rsidRDefault="00E2555A" w:rsidP="00FE4B3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На першому етапі (жовтень 201</w:t>
      </w:r>
      <w:r w:rsidR="00CA1A28">
        <w:rPr>
          <w:sz w:val="28"/>
          <w:szCs w:val="28"/>
          <w:lang w:val="uk-UA"/>
        </w:rPr>
        <w:t>9</w:t>
      </w:r>
      <w:r w:rsidRPr="007966CB">
        <w:rPr>
          <w:sz w:val="28"/>
          <w:szCs w:val="28"/>
          <w:lang w:val="uk-UA"/>
        </w:rPr>
        <w:t xml:space="preserve"> року - листопад 201</w:t>
      </w:r>
      <w:r w:rsidR="00CA1A28">
        <w:rPr>
          <w:sz w:val="28"/>
          <w:szCs w:val="28"/>
          <w:lang w:val="uk-UA"/>
        </w:rPr>
        <w:t>9</w:t>
      </w:r>
      <w:r w:rsidRPr="007966CB">
        <w:rPr>
          <w:sz w:val="28"/>
          <w:szCs w:val="28"/>
          <w:lang w:val="uk-UA"/>
        </w:rPr>
        <w:t xml:space="preserve"> року) вибиралася і </w:t>
      </w:r>
      <w:r w:rsidR="005554DC" w:rsidRPr="007966CB">
        <w:rPr>
          <w:sz w:val="28"/>
          <w:szCs w:val="28"/>
          <w:lang w:val="uk-UA"/>
        </w:rPr>
        <w:t xml:space="preserve">затверджувалася </w:t>
      </w:r>
      <w:r w:rsidRPr="007966CB">
        <w:rPr>
          <w:sz w:val="28"/>
          <w:szCs w:val="28"/>
          <w:lang w:val="uk-UA"/>
        </w:rPr>
        <w:t>тем</w:t>
      </w:r>
      <w:r w:rsidR="00FE4B38">
        <w:rPr>
          <w:sz w:val="28"/>
          <w:szCs w:val="28"/>
          <w:lang w:val="uk-UA"/>
        </w:rPr>
        <w:t>а</w:t>
      </w:r>
      <w:r w:rsidRPr="007966CB">
        <w:rPr>
          <w:sz w:val="28"/>
          <w:szCs w:val="28"/>
          <w:lang w:val="uk-UA"/>
        </w:rPr>
        <w:t xml:space="preserve"> магістерської роботи, здійснювалося дослідження стану проблеми, вивчалися </w:t>
      </w:r>
      <w:r w:rsidR="00FE4B38">
        <w:rPr>
          <w:sz w:val="28"/>
          <w:szCs w:val="28"/>
          <w:lang w:val="uk-UA"/>
        </w:rPr>
        <w:t>новітні уявлення про біомеханічні особливості</w:t>
      </w:r>
      <w:r w:rsidRPr="007966CB">
        <w:rPr>
          <w:sz w:val="28"/>
          <w:szCs w:val="28"/>
          <w:lang w:val="uk-UA"/>
        </w:rPr>
        <w:t xml:space="preserve"> спортивної т</w:t>
      </w:r>
      <w:r w:rsidR="00FE4B38">
        <w:rPr>
          <w:sz w:val="28"/>
          <w:szCs w:val="28"/>
          <w:lang w:val="uk-UA"/>
        </w:rPr>
        <w:t>ехніки перельотів на поперечині</w:t>
      </w:r>
      <w:r w:rsidRPr="007966CB">
        <w:rPr>
          <w:sz w:val="28"/>
          <w:szCs w:val="28"/>
          <w:lang w:val="uk-UA"/>
        </w:rPr>
        <w:t xml:space="preserve"> в гімнастиц</w:t>
      </w:r>
      <w:r w:rsidR="005554DC" w:rsidRPr="007966CB">
        <w:rPr>
          <w:sz w:val="28"/>
          <w:szCs w:val="28"/>
          <w:lang w:val="uk-UA"/>
        </w:rPr>
        <w:t>і. Визначалася якісна біомеханічна</w:t>
      </w:r>
      <w:r w:rsidRPr="007966CB">
        <w:rPr>
          <w:sz w:val="28"/>
          <w:szCs w:val="28"/>
          <w:lang w:val="uk-UA"/>
        </w:rPr>
        <w:t xml:space="preserve"> сутність перельотів, особливості побудови </w:t>
      </w:r>
      <w:r w:rsidR="005554DC" w:rsidRPr="007966CB">
        <w:rPr>
          <w:sz w:val="28"/>
          <w:szCs w:val="28"/>
          <w:lang w:val="uk-UA"/>
        </w:rPr>
        <w:t>рухов</w:t>
      </w:r>
      <w:r w:rsidRPr="007966CB">
        <w:rPr>
          <w:sz w:val="28"/>
          <w:szCs w:val="28"/>
          <w:lang w:val="uk-UA"/>
        </w:rPr>
        <w:t xml:space="preserve">их дій і формування рухової структури в спортивних </w:t>
      </w:r>
      <w:r w:rsidR="005554DC" w:rsidRPr="007966CB">
        <w:rPr>
          <w:sz w:val="28"/>
          <w:szCs w:val="28"/>
          <w:lang w:val="uk-UA"/>
        </w:rPr>
        <w:t>вправах</w:t>
      </w:r>
      <w:r w:rsidRPr="007966CB">
        <w:rPr>
          <w:sz w:val="28"/>
          <w:szCs w:val="28"/>
          <w:lang w:val="uk-UA"/>
        </w:rPr>
        <w:t>.</w:t>
      </w:r>
    </w:p>
    <w:p w14:paraId="7053D303" w14:textId="7896C857" w:rsidR="00E2555A" w:rsidRPr="007966CB" w:rsidRDefault="00E2555A" w:rsidP="00FE4B3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На другому етапі (грудень 201</w:t>
      </w:r>
      <w:r w:rsidR="00CA1A28">
        <w:rPr>
          <w:sz w:val="28"/>
          <w:szCs w:val="28"/>
          <w:lang w:val="uk-UA"/>
        </w:rPr>
        <w:t>9</w:t>
      </w:r>
      <w:r w:rsidRPr="007966CB">
        <w:rPr>
          <w:sz w:val="28"/>
          <w:szCs w:val="28"/>
          <w:lang w:val="uk-UA"/>
        </w:rPr>
        <w:t xml:space="preserve"> року - лютий 20</w:t>
      </w:r>
      <w:r w:rsidR="00CA1A28">
        <w:rPr>
          <w:sz w:val="28"/>
          <w:szCs w:val="28"/>
          <w:lang w:val="uk-UA"/>
        </w:rPr>
        <w:t>20</w:t>
      </w:r>
      <w:r w:rsidRPr="007966CB">
        <w:rPr>
          <w:sz w:val="28"/>
          <w:szCs w:val="28"/>
          <w:lang w:val="uk-UA"/>
        </w:rPr>
        <w:t xml:space="preserve"> року) були </w:t>
      </w:r>
      <w:r w:rsidR="00FE4B38" w:rsidRPr="00FE4B38">
        <w:rPr>
          <w:sz w:val="28"/>
          <w:szCs w:val="28"/>
          <w:lang w:val="uk-UA"/>
        </w:rPr>
        <w:t>обґрунтовані</w:t>
      </w:r>
      <w:r w:rsidRPr="007966CB">
        <w:rPr>
          <w:sz w:val="28"/>
          <w:szCs w:val="28"/>
          <w:lang w:val="uk-UA"/>
        </w:rPr>
        <w:t xml:space="preserve"> і </w:t>
      </w:r>
      <w:r w:rsidR="005554DC" w:rsidRPr="007966CB">
        <w:rPr>
          <w:sz w:val="28"/>
          <w:szCs w:val="28"/>
          <w:lang w:val="uk-UA"/>
        </w:rPr>
        <w:t xml:space="preserve">розроблені </w:t>
      </w:r>
      <w:r w:rsidR="008C578C">
        <w:rPr>
          <w:sz w:val="28"/>
          <w:szCs w:val="28"/>
          <w:lang w:val="uk-UA"/>
        </w:rPr>
        <w:t>такі</w:t>
      </w:r>
      <w:r w:rsidRPr="007966CB">
        <w:rPr>
          <w:sz w:val="28"/>
          <w:szCs w:val="28"/>
          <w:lang w:val="uk-UA"/>
        </w:rPr>
        <w:t xml:space="preserve"> класифікації перельотів: в рухової діяль</w:t>
      </w:r>
      <w:r w:rsidR="005554DC" w:rsidRPr="007966CB">
        <w:rPr>
          <w:sz w:val="28"/>
          <w:szCs w:val="28"/>
          <w:lang w:val="uk-UA"/>
        </w:rPr>
        <w:t>ності людини</w:t>
      </w:r>
      <w:r w:rsidRPr="007966CB">
        <w:rPr>
          <w:sz w:val="28"/>
          <w:szCs w:val="28"/>
          <w:lang w:val="uk-UA"/>
        </w:rPr>
        <w:t xml:space="preserve"> і в гімнастиці. Результат</w:t>
      </w:r>
      <w:r w:rsidR="008C578C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 xml:space="preserve"> цієї частини роботи створили реальні передумови для вирішення </w:t>
      </w:r>
      <w:r w:rsidR="008C578C">
        <w:rPr>
          <w:sz w:val="28"/>
          <w:szCs w:val="28"/>
          <w:lang w:val="uk-UA"/>
        </w:rPr>
        <w:t xml:space="preserve">деяких </w:t>
      </w:r>
      <w:r w:rsidRPr="007966CB">
        <w:rPr>
          <w:sz w:val="28"/>
          <w:szCs w:val="28"/>
          <w:lang w:val="uk-UA"/>
        </w:rPr>
        <w:t>завдань с</w:t>
      </w:r>
      <w:r w:rsidR="005554DC" w:rsidRPr="007966CB">
        <w:rPr>
          <w:sz w:val="28"/>
          <w:szCs w:val="28"/>
          <w:lang w:val="uk-UA"/>
        </w:rPr>
        <w:t xml:space="preserve">прямованого педагогічного </w:t>
      </w:r>
      <w:r w:rsidR="008C578C">
        <w:rPr>
          <w:sz w:val="28"/>
          <w:szCs w:val="28"/>
          <w:lang w:val="uk-UA"/>
        </w:rPr>
        <w:t>тренуючого</w:t>
      </w:r>
      <w:r w:rsidR="005554DC" w:rsidRPr="007966CB">
        <w:rPr>
          <w:sz w:val="28"/>
          <w:szCs w:val="28"/>
          <w:lang w:val="uk-UA"/>
        </w:rPr>
        <w:t xml:space="preserve"> впливу</w:t>
      </w:r>
      <w:r w:rsidRPr="007966CB">
        <w:rPr>
          <w:sz w:val="28"/>
          <w:szCs w:val="28"/>
          <w:lang w:val="uk-UA"/>
        </w:rPr>
        <w:t xml:space="preserve"> на спортсмена.</w:t>
      </w:r>
    </w:p>
    <w:p w14:paraId="5AD30BE8" w14:textId="09DF79EB" w:rsidR="00E2555A" w:rsidRPr="007966CB" w:rsidRDefault="00E2555A" w:rsidP="00FE4B3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На останньому, третьому, етапі (березень 20</w:t>
      </w:r>
      <w:r w:rsidR="00CA1A28">
        <w:rPr>
          <w:sz w:val="28"/>
          <w:szCs w:val="28"/>
          <w:lang w:val="uk-UA"/>
        </w:rPr>
        <w:t>20</w:t>
      </w:r>
      <w:r w:rsidRPr="007966CB">
        <w:rPr>
          <w:sz w:val="28"/>
          <w:szCs w:val="28"/>
          <w:lang w:val="uk-UA"/>
        </w:rPr>
        <w:t xml:space="preserve"> року - квітень 20</w:t>
      </w:r>
      <w:r w:rsidR="00CA1A28">
        <w:rPr>
          <w:sz w:val="28"/>
          <w:szCs w:val="28"/>
          <w:lang w:val="uk-UA"/>
        </w:rPr>
        <w:t>20</w:t>
      </w:r>
      <w:r w:rsidRPr="007966CB">
        <w:rPr>
          <w:sz w:val="28"/>
          <w:szCs w:val="28"/>
          <w:lang w:val="uk-UA"/>
        </w:rPr>
        <w:t xml:space="preserve"> року) над магістерською роботою здійснювалося уточнення її структури, змісту її складових, </w:t>
      </w:r>
      <w:r w:rsidR="008A0519" w:rsidRPr="007966CB">
        <w:rPr>
          <w:sz w:val="28"/>
          <w:szCs w:val="28"/>
          <w:lang w:val="uk-UA"/>
        </w:rPr>
        <w:t>редагування</w:t>
      </w:r>
      <w:r w:rsidRPr="007966CB">
        <w:rPr>
          <w:sz w:val="28"/>
          <w:szCs w:val="28"/>
          <w:lang w:val="uk-UA"/>
        </w:rPr>
        <w:t xml:space="preserve">, </w:t>
      </w:r>
      <w:r w:rsidR="008C578C">
        <w:rPr>
          <w:sz w:val="28"/>
          <w:szCs w:val="28"/>
          <w:lang w:val="uk-UA"/>
        </w:rPr>
        <w:t>та</w:t>
      </w:r>
      <w:r w:rsidRPr="007966CB">
        <w:rPr>
          <w:sz w:val="28"/>
          <w:szCs w:val="28"/>
          <w:lang w:val="uk-UA"/>
        </w:rPr>
        <w:t xml:space="preserve"> підготовка до захисту.</w:t>
      </w:r>
    </w:p>
    <w:p w14:paraId="6D7C99D2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6026059F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2DB29A2D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37D17C07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A8FDD8C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C334F39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57733837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14F79E00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A7513C7" w14:textId="77777777" w:rsidR="00E2555A" w:rsidRPr="007966CB" w:rsidRDefault="00E2555A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884B8D1" w14:textId="77777777" w:rsidR="00E2555A" w:rsidRPr="007966CB" w:rsidRDefault="00E2555A" w:rsidP="007E2FB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Розділ 3. ТЕОРЕТИЧНЕ ДОСЛІДЖЕННЯ КЛАСИФІКАЦІЇ І ТИПІВ переліт на перекладині</w:t>
      </w:r>
    </w:p>
    <w:p w14:paraId="16B33020" w14:textId="77777777" w:rsidR="00E2555A" w:rsidRPr="007966CB" w:rsidRDefault="00E2555A" w:rsidP="007E2FB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3.1. Класифікація перельотів</w:t>
      </w:r>
    </w:p>
    <w:p w14:paraId="7349FB63" w14:textId="7735615A" w:rsidR="00E2555A" w:rsidRPr="007966CB" w:rsidRDefault="00E2555A" w:rsidP="008C578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Важливим </w:t>
      </w:r>
      <w:r w:rsidR="008C578C">
        <w:rPr>
          <w:sz w:val="28"/>
          <w:szCs w:val="28"/>
          <w:lang w:val="uk-UA"/>
        </w:rPr>
        <w:t>моментом</w:t>
      </w:r>
      <w:r w:rsidRPr="007966CB">
        <w:rPr>
          <w:sz w:val="28"/>
          <w:szCs w:val="28"/>
          <w:lang w:val="uk-UA"/>
        </w:rPr>
        <w:t xml:space="preserve"> у вирішенні проблеми надання системності викладання гімнастики в спеціальних установах, а також підготовки спортсменів</w:t>
      </w:r>
      <w:r w:rsidR="008C578C">
        <w:rPr>
          <w:sz w:val="28"/>
          <w:szCs w:val="28"/>
          <w:lang w:val="uk-UA"/>
        </w:rPr>
        <w:t>(</w:t>
      </w:r>
      <w:r w:rsidRPr="007966CB">
        <w:rPr>
          <w:sz w:val="28"/>
          <w:szCs w:val="28"/>
          <w:lang w:val="uk-UA"/>
        </w:rPr>
        <w:t>гімнастів</w:t>
      </w:r>
      <w:r w:rsidR="008C578C">
        <w:rPr>
          <w:sz w:val="28"/>
          <w:szCs w:val="28"/>
          <w:lang w:val="uk-UA"/>
        </w:rPr>
        <w:t>)</w:t>
      </w:r>
      <w:r w:rsidRPr="007966CB">
        <w:rPr>
          <w:sz w:val="28"/>
          <w:szCs w:val="28"/>
          <w:lang w:val="uk-UA"/>
        </w:rPr>
        <w:t xml:space="preserve"> є систематизація знань, накопиченого досвіду щодо можливих варіантів перельотів як невід'ємного елементу на перекладині.</w:t>
      </w:r>
    </w:p>
    <w:p w14:paraId="783DF4E8" w14:textId="77777777" w:rsidR="00E2555A" w:rsidRPr="007966CB" w:rsidRDefault="00E2555A" w:rsidP="008C578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Логічним результатом систематизації знань в будь-якій сфері діяльності людини є створення класифікації, а в нашому випадку - класифікації приземлень. Під класифікацією розуміється система </w:t>
      </w:r>
      <w:r w:rsidR="008A0519" w:rsidRPr="007966CB">
        <w:rPr>
          <w:sz w:val="28"/>
          <w:szCs w:val="28"/>
          <w:lang w:val="uk-UA"/>
        </w:rPr>
        <w:t xml:space="preserve">розподілу </w:t>
      </w:r>
      <w:r w:rsidRPr="007966CB">
        <w:rPr>
          <w:sz w:val="28"/>
          <w:szCs w:val="28"/>
          <w:lang w:val="uk-UA"/>
        </w:rPr>
        <w:t>будь-яких однорідних предметів або понять по класах, відділах і т.п. за певними загальними ознаками [27].</w:t>
      </w:r>
    </w:p>
    <w:p w14:paraId="7BE95081" w14:textId="6DE6C85B" w:rsidR="00E2555A" w:rsidRPr="007966CB" w:rsidRDefault="00E2555A" w:rsidP="008C578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Ін</w:t>
      </w:r>
      <w:r w:rsidR="008C578C">
        <w:rPr>
          <w:sz w:val="28"/>
          <w:szCs w:val="28"/>
          <w:lang w:val="uk-UA"/>
        </w:rPr>
        <w:t xml:space="preserve">акший </w:t>
      </w:r>
      <w:r w:rsidRPr="007966CB">
        <w:rPr>
          <w:sz w:val="28"/>
          <w:szCs w:val="28"/>
          <w:lang w:val="uk-UA"/>
        </w:rPr>
        <w:t>зміст поняття «класифікація» є уявлення про неї, як системі супі</w:t>
      </w:r>
      <w:r w:rsidR="008A0519" w:rsidRPr="007966CB">
        <w:rPr>
          <w:sz w:val="28"/>
          <w:szCs w:val="28"/>
          <w:lang w:val="uk-UA"/>
        </w:rPr>
        <w:t>дрядних понять (класів, понять</w:t>
      </w:r>
      <w:r w:rsidRPr="007966CB">
        <w:rPr>
          <w:sz w:val="28"/>
          <w:szCs w:val="28"/>
          <w:lang w:val="uk-UA"/>
        </w:rPr>
        <w:t xml:space="preserve">, явищ) в якійсь галузі знань, складеної на основі врахування загальних ознак об'єктів </w:t>
      </w:r>
      <w:r w:rsidR="008C578C">
        <w:rPr>
          <w:sz w:val="28"/>
          <w:szCs w:val="28"/>
          <w:lang w:val="uk-UA"/>
        </w:rPr>
        <w:t>та</w:t>
      </w:r>
      <w:r w:rsidRPr="007966CB">
        <w:rPr>
          <w:sz w:val="28"/>
          <w:szCs w:val="28"/>
          <w:lang w:val="uk-UA"/>
        </w:rPr>
        <w:t xml:space="preserve"> закономірних зв'язків між ними. Класифікація д</w:t>
      </w:r>
      <w:r w:rsidR="008C578C">
        <w:rPr>
          <w:sz w:val="28"/>
          <w:szCs w:val="28"/>
          <w:lang w:val="uk-UA"/>
        </w:rPr>
        <w:t>ає змогу</w:t>
      </w:r>
      <w:r w:rsidRPr="007966CB">
        <w:rPr>
          <w:sz w:val="28"/>
          <w:szCs w:val="28"/>
          <w:lang w:val="uk-UA"/>
        </w:rPr>
        <w:t xml:space="preserve"> орієнтуватися в різноманітті складових певних явищ </w:t>
      </w:r>
      <w:r w:rsidR="008C578C">
        <w:rPr>
          <w:sz w:val="28"/>
          <w:szCs w:val="28"/>
          <w:lang w:val="uk-UA"/>
        </w:rPr>
        <w:t xml:space="preserve">та </w:t>
      </w:r>
      <w:r w:rsidRPr="007966CB">
        <w:rPr>
          <w:sz w:val="28"/>
          <w:szCs w:val="28"/>
          <w:lang w:val="uk-UA"/>
        </w:rPr>
        <w:t>процесів,</w:t>
      </w:r>
      <w:r w:rsidR="008C578C">
        <w:rPr>
          <w:sz w:val="28"/>
          <w:szCs w:val="28"/>
          <w:lang w:val="uk-UA"/>
        </w:rPr>
        <w:t xml:space="preserve"> яке</w:t>
      </w:r>
      <w:r w:rsidRPr="007966CB">
        <w:rPr>
          <w:sz w:val="28"/>
          <w:szCs w:val="28"/>
          <w:lang w:val="uk-UA"/>
        </w:rPr>
        <w:t xml:space="preserve"> являє собою джерело знань про них, а в цілому - органічною складовою теорії конкретної сфери діяльності людини.</w:t>
      </w:r>
    </w:p>
    <w:p w14:paraId="40C2582E" w14:textId="56993B80" w:rsidR="00E2555A" w:rsidRPr="007966CB" w:rsidRDefault="00E2555A" w:rsidP="008C578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Точно </w:t>
      </w:r>
      <w:r w:rsidR="008C578C">
        <w:rPr>
          <w:sz w:val="28"/>
          <w:szCs w:val="28"/>
          <w:lang w:val="uk-UA"/>
        </w:rPr>
        <w:t>сформована</w:t>
      </w:r>
      <w:r w:rsidRPr="007966CB">
        <w:rPr>
          <w:sz w:val="28"/>
          <w:szCs w:val="28"/>
          <w:lang w:val="uk-UA"/>
        </w:rPr>
        <w:t xml:space="preserve"> класифікація є ефективним засобом і методом дослідження. Вона д</w:t>
      </w:r>
      <w:r w:rsidR="008C578C">
        <w:rPr>
          <w:sz w:val="28"/>
          <w:szCs w:val="28"/>
          <w:lang w:val="uk-UA"/>
        </w:rPr>
        <w:t>ає змогу</w:t>
      </w:r>
      <w:r w:rsidRPr="007966CB">
        <w:rPr>
          <w:sz w:val="28"/>
          <w:szCs w:val="28"/>
          <w:lang w:val="uk-UA"/>
        </w:rPr>
        <w:t xml:space="preserve"> створювати системне уявлення про явище, виді спорту, про зв'язки між складовими класифікації їх вз</w:t>
      </w:r>
      <w:r w:rsidR="008A0519" w:rsidRPr="007966CB">
        <w:rPr>
          <w:sz w:val="28"/>
          <w:szCs w:val="28"/>
          <w:lang w:val="uk-UA"/>
        </w:rPr>
        <w:t>аємовпливу</w:t>
      </w:r>
      <w:r w:rsidRPr="007966CB">
        <w:rPr>
          <w:sz w:val="28"/>
          <w:szCs w:val="28"/>
          <w:lang w:val="uk-UA"/>
        </w:rPr>
        <w:t xml:space="preserve">. Одним з </w:t>
      </w:r>
      <w:r w:rsidR="008C578C">
        <w:rPr>
          <w:sz w:val="28"/>
          <w:szCs w:val="28"/>
          <w:lang w:val="uk-UA"/>
        </w:rPr>
        <w:t>важливи</w:t>
      </w:r>
      <w:r w:rsidRPr="007966CB">
        <w:rPr>
          <w:sz w:val="28"/>
          <w:szCs w:val="28"/>
          <w:lang w:val="uk-UA"/>
        </w:rPr>
        <w:t>х призначень будь-якої класифікації є можливість</w:t>
      </w:r>
      <w:r w:rsidR="008C578C">
        <w:rPr>
          <w:sz w:val="28"/>
          <w:szCs w:val="28"/>
          <w:lang w:val="uk-UA"/>
        </w:rPr>
        <w:t xml:space="preserve"> на</w:t>
      </w:r>
      <w:r w:rsidRPr="007966CB">
        <w:rPr>
          <w:sz w:val="28"/>
          <w:szCs w:val="28"/>
          <w:lang w:val="uk-UA"/>
        </w:rPr>
        <w:t xml:space="preserve"> появ</w:t>
      </w:r>
      <w:r w:rsidR="008C578C">
        <w:rPr>
          <w:sz w:val="28"/>
          <w:szCs w:val="28"/>
          <w:lang w:val="uk-UA"/>
        </w:rPr>
        <w:t>у</w:t>
      </w:r>
      <w:r w:rsidRPr="007966CB">
        <w:rPr>
          <w:sz w:val="28"/>
          <w:szCs w:val="28"/>
          <w:lang w:val="uk-UA"/>
        </w:rPr>
        <w:t xml:space="preserve"> нових її елементів в результаті як спеціально організованого наукового пошуку, так і простих функціонально-логічних </w:t>
      </w:r>
      <w:r w:rsidR="008A0519" w:rsidRPr="007966CB">
        <w:rPr>
          <w:sz w:val="28"/>
          <w:szCs w:val="28"/>
          <w:lang w:val="uk-UA"/>
        </w:rPr>
        <w:t>побудов</w:t>
      </w:r>
      <w:r w:rsidRPr="007966CB">
        <w:rPr>
          <w:sz w:val="28"/>
          <w:szCs w:val="28"/>
          <w:lang w:val="uk-UA"/>
        </w:rPr>
        <w:t>.</w:t>
      </w:r>
    </w:p>
    <w:p w14:paraId="7ABDA52A" w14:textId="77777777" w:rsidR="00E2555A" w:rsidRPr="007966CB" w:rsidRDefault="00E2555A" w:rsidP="008C578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Спортивна гімнастика є унікальною сферою рухової діяльності людини, де основним змістом, як і однією з основних методичних особливостей, є величезна кількість різноманітних вправ. З метою створення системного, наукового уявлення про це різноманітті вправ, ряд авторів запропонували об'єднати їх за видами гімнастики. При цьому автори представили види гімнастики за спрямованістю, групам, різновидам груп і основними засобами, тобто складовим ці групи основні вправи [17].</w:t>
      </w:r>
    </w:p>
    <w:p w14:paraId="58762EE6" w14:textId="2EB0B594" w:rsidR="00E2555A" w:rsidRPr="007966CB" w:rsidRDefault="00E2555A" w:rsidP="008C578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Таке видове уявлення гімнастичних вправ слід</w:t>
      </w:r>
      <w:r w:rsidR="008C578C">
        <w:rPr>
          <w:sz w:val="28"/>
          <w:szCs w:val="28"/>
          <w:lang w:val="uk-UA"/>
        </w:rPr>
        <w:t xml:space="preserve"> </w:t>
      </w:r>
      <w:r w:rsidR="008C578C" w:rsidRPr="007966CB">
        <w:rPr>
          <w:sz w:val="28"/>
          <w:szCs w:val="28"/>
          <w:lang w:val="uk-UA"/>
        </w:rPr>
        <w:t>мабуть</w:t>
      </w:r>
      <w:r w:rsidRPr="007966CB">
        <w:rPr>
          <w:sz w:val="28"/>
          <w:szCs w:val="28"/>
          <w:lang w:val="uk-UA"/>
        </w:rPr>
        <w:t xml:space="preserve"> розглядати як їх базову класифікацію.</w:t>
      </w:r>
    </w:p>
    <w:p w14:paraId="48F20419" w14:textId="4141A470" w:rsidR="00E2555A" w:rsidRPr="007966CB" w:rsidRDefault="00E2555A" w:rsidP="008C578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Спортивні види гімнастики, як одна з трьох найважливіших складових видів гімнастики, відрізняються наявністю приватних, за видами багатоборства, класифікаці</w:t>
      </w:r>
      <w:r w:rsidR="005A1656">
        <w:rPr>
          <w:sz w:val="28"/>
          <w:szCs w:val="28"/>
          <w:lang w:val="uk-UA"/>
        </w:rPr>
        <w:t>й [17]. Наявність таких науково-</w:t>
      </w:r>
      <w:r w:rsidRPr="007966CB">
        <w:rPr>
          <w:sz w:val="28"/>
          <w:szCs w:val="28"/>
          <w:lang w:val="uk-UA"/>
        </w:rPr>
        <w:t>обґрунтованих класифікацій пояснюється, перш за все, велик</w:t>
      </w:r>
      <w:r w:rsidR="005A1656">
        <w:rPr>
          <w:sz w:val="28"/>
          <w:szCs w:val="28"/>
          <w:lang w:val="uk-UA"/>
        </w:rPr>
        <w:t>ою</w:t>
      </w:r>
      <w:r w:rsidRPr="007966CB">
        <w:rPr>
          <w:sz w:val="28"/>
          <w:szCs w:val="28"/>
          <w:lang w:val="uk-UA"/>
        </w:rPr>
        <w:t xml:space="preserve"> уваг</w:t>
      </w:r>
      <w:r w:rsidR="005A1656">
        <w:rPr>
          <w:sz w:val="28"/>
          <w:szCs w:val="28"/>
          <w:lang w:val="uk-UA"/>
        </w:rPr>
        <w:t>ою</w:t>
      </w:r>
      <w:r w:rsidRPr="007966CB">
        <w:rPr>
          <w:sz w:val="28"/>
          <w:szCs w:val="28"/>
          <w:lang w:val="uk-UA"/>
        </w:rPr>
        <w:t xml:space="preserve"> дослідників до проблеми спортивної гімнастики, обумовленого яскравою естетичною спрямованістю виду спорту, його постійно</w:t>
      </w:r>
      <w:r w:rsidR="005A1656">
        <w:rPr>
          <w:sz w:val="28"/>
          <w:szCs w:val="28"/>
          <w:lang w:val="uk-UA"/>
        </w:rPr>
        <w:t xml:space="preserve"> виправляючої та</w:t>
      </w:r>
      <w:r w:rsidRPr="007966CB">
        <w:rPr>
          <w:sz w:val="28"/>
          <w:szCs w:val="28"/>
          <w:lang w:val="uk-UA"/>
        </w:rPr>
        <w:t xml:space="preserve"> прогресуючої сутністю. Створені класифікації спортив</w:t>
      </w:r>
      <w:r w:rsidR="008A0519" w:rsidRPr="007966CB">
        <w:rPr>
          <w:sz w:val="28"/>
          <w:szCs w:val="28"/>
          <w:lang w:val="uk-UA"/>
        </w:rPr>
        <w:t xml:space="preserve">но-гімнастичних вправ, </w:t>
      </w:r>
      <w:r w:rsidR="005A1656">
        <w:rPr>
          <w:sz w:val="28"/>
          <w:szCs w:val="28"/>
          <w:lang w:val="uk-UA"/>
        </w:rPr>
        <w:t>як правило</w:t>
      </w:r>
      <w:r w:rsidRPr="007966CB">
        <w:rPr>
          <w:sz w:val="28"/>
          <w:szCs w:val="28"/>
          <w:lang w:val="uk-UA"/>
        </w:rPr>
        <w:t>, розширюють знання про них, сп</w:t>
      </w:r>
      <w:r w:rsidR="008A0519" w:rsidRPr="007966CB">
        <w:rPr>
          <w:sz w:val="28"/>
          <w:szCs w:val="28"/>
          <w:lang w:val="uk-UA"/>
        </w:rPr>
        <w:t xml:space="preserve">рияють прогнозуванню </w:t>
      </w:r>
      <w:r w:rsidR="005A1656">
        <w:rPr>
          <w:sz w:val="28"/>
          <w:szCs w:val="28"/>
          <w:lang w:val="uk-UA"/>
        </w:rPr>
        <w:t>та</w:t>
      </w:r>
      <w:r w:rsidR="008A0519" w:rsidRPr="007966CB">
        <w:rPr>
          <w:sz w:val="28"/>
          <w:szCs w:val="28"/>
          <w:lang w:val="uk-UA"/>
        </w:rPr>
        <w:t xml:space="preserve"> появи но</w:t>
      </w:r>
      <w:r w:rsidRPr="007966CB">
        <w:rPr>
          <w:sz w:val="28"/>
          <w:szCs w:val="28"/>
          <w:lang w:val="uk-UA"/>
        </w:rPr>
        <w:t xml:space="preserve">вих, невідомих раніше елементів </w:t>
      </w:r>
      <w:r w:rsidR="005A1656">
        <w:rPr>
          <w:sz w:val="28"/>
          <w:szCs w:val="28"/>
          <w:lang w:val="uk-UA"/>
        </w:rPr>
        <w:t>та</w:t>
      </w:r>
      <w:r w:rsidRPr="007966CB">
        <w:rPr>
          <w:sz w:val="28"/>
          <w:szCs w:val="28"/>
          <w:lang w:val="uk-UA"/>
        </w:rPr>
        <w:t xml:space="preserve"> сполук.</w:t>
      </w:r>
    </w:p>
    <w:p w14:paraId="0794050F" w14:textId="5627E62B" w:rsidR="008A0519" w:rsidRDefault="00E2555A" w:rsidP="005A1656">
      <w:pPr>
        <w:spacing w:line="360" w:lineRule="auto"/>
        <w:ind w:firstLine="708"/>
        <w:jc w:val="both"/>
        <w:rPr>
          <w:noProof/>
          <w:lang w:val="uk-UA"/>
        </w:rPr>
      </w:pPr>
      <w:r w:rsidRPr="007966CB">
        <w:rPr>
          <w:sz w:val="28"/>
          <w:szCs w:val="28"/>
          <w:lang w:val="uk-UA"/>
        </w:rPr>
        <w:t>Прогрес</w:t>
      </w:r>
      <w:r w:rsidR="005A1656">
        <w:rPr>
          <w:sz w:val="28"/>
          <w:szCs w:val="28"/>
          <w:lang w:val="uk-UA"/>
        </w:rPr>
        <w:t xml:space="preserve"> цього</w:t>
      </w:r>
      <w:r w:rsidRPr="007966CB">
        <w:rPr>
          <w:sz w:val="28"/>
          <w:szCs w:val="28"/>
          <w:lang w:val="uk-UA"/>
        </w:rPr>
        <w:t xml:space="preserve"> виду спорту багато в чому визначається системно-структурним підходом до пізнання різних його складових, що роблять </w:t>
      </w:r>
      <w:r w:rsidR="005A1656">
        <w:rPr>
          <w:sz w:val="28"/>
          <w:szCs w:val="28"/>
          <w:lang w:val="uk-UA"/>
        </w:rPr>
        <w:t xml:space="preserve">значний </w:t>
      </w:r>
      <w:r w:rsidRPr="007966CB">
        <w:rPr>
          <w:sz w:val="28"/>
          <w:szCs w:val="28"/>
          <w:lang w:val="uk-UA"/>
        </w:rPr>
        <w:t xml:space="preserve"> вплив на його розвиток. Такий підхід</w:t>
      </w:r>
      <w:r w:rsidR="005A1656">
        <w:rPr>
          <w:sz w:val="28"/>
          <w:szCs w:val="28"/>
          <w:lang w:val="uk-UA"/>
        </w:rPr>
        <w:t xml:space="preserve">, як правило, </w:t>
      </w:r>
      <w:r w:rsidRPr="007966CB">
        <w:rPr>
          <w:sz w:val="28"/>
          <w:szCs w:val="28"/>
          <w:lang w:val="uk-UA"/>
        </w:rPr>
        <w:t xml:space="preserve"> передбачає глибоке </w:t>
      </w:r>
      <w:r w:rsidR="008A0519" w:rsidRPr="007966CB">
        <w:rPr>
          <w:sz w:val="28"/>
          <w:szCs w:val="28"/>
          <w:lang w:val="uk-UA"/>
        </w:rPr>
        <w:t>вивчення</w:t>
      </w:r>
      <w:r w:rsidRPr="007966CB">
        <w:rPr>
          <w:sz w:val="28"/>
          <w:szCs w:val="28"/>
          <w:lang w:val="uk-UA"/>
        </w:rPr>
        <w:t xml:space="preserve"> кожного елемента системи, представляючи і розглядаючи цей елемент як систему. Як стало очевидним з вище</w:t>
      </w:r>
      <w:r w:rsidR="005A1656">
        <w:rPr>
          <w:sz w:val="28"/>
          <w:szCs w:val="28"/>
          <w:lang w:val="uk-UA"/>
        </w:rPr>
        <w:t xml:space="preserve"> </w:t>
      </w:r>
      <w:r w:rsidR="005A1656" w:rsidRPr="007966CB">
        <w:rPr>
          <w:sz w:val="28"/>
          <w:szCs w:val="28"/>
          <w:lang w:val="uk-UA"/>
        </w:rPr>
        <w:t>наведених</w:t>
      </w:r>
      <w:r w:rsidRPr="007966CB">
        <w:rPr>
          <w:sz w:val="28"/>
          <w:szCs w:val="28"/>
          <w:lang w:val="uk-UA"/>
        </w:rPr>
        <w:t xml:space="preserve"> визначень</w:t>
      </w:r>
      <w:r w:rsidR="005A1656">
        <w:rPr>
          <w:sz w:val="28"/>
          <w:szCs w:val="28"/>
          <w:lang w:val="uk-UA"/>
        </w:rPr>
        <w:t>,</w:t>
      </w:r>
      <w:r w:rsidRPr="007966CB">
        <w:rPr>
          <w:sz w:val="28"/>
          <w:szCs w:val="28"/>
          <w:lang w:val="uk-UA"/>
        </w:rPr>
        <w:t xml:space="preserve"> поняття «класифікація», створення будь-якої з</w:t>
      </w:r>
      <w:r w:rsidR="008A0519" w:rsidRPr="007966CB">
        <w:rPr>
          <w:sz w:val="28"/>
          <w:szCs w:val="28"/>
          <w:lang w:val="uk-UA"/>
        </w:rPr>
        <w:t xml:space="preserve"> них грунтується на обліку загальни</w:t>
      </w:r>
      <w:r w:rsidR="00DF2CB6">
        <w:rPr>
          <w:sz w:val="28"/>
          <w:szCs w:val="28"/>
          <w:lang w:val="uk-UA"/>
        </w:rPr>
        <w:t>х ознак</w:t>
      </w:r>
      <w:r w:rsidRPr="007966CB">
        <w:rPr>
          <w:sz w:val="28"/>
          <w:szCs w:val="28"/>
          <w:lang w:val="uk-UA"/>
        </w:rPr>
        <w:t xml:space="preserve"> </w:t>
      </w:r>
      <w:r w:rsidR="00DF2CB6">
        <w:rPr>
          <w:sz w:val="28"/>
          <w:szCs w:val="28"/>
          <w:lang w:val="uk-UA"/>
        </w:rPr>
        <w:t>(</w:t>
      </w:r>
      <w:r w:rsidRPr="007966CB">
        <w:rPr>
          <w:sz w:val="28"/>
          <w:szCs w:val="28"/>
          <w:lang w:val="uk-UA"/>
        </w:rPr>
        <w:t>а в нашому випадку це стосуєт</w:t>
      </w:r>
      <w:r w:rsidR="008A0519" w:rsidRPr="007966CB">
        <w:rPr>
          <w:sz w:val="28"/>
          <w:szCs w:val="28"/>
          <w:lang w:val="uk-UA"/>
        </w:rPr>
        <w:t>ься перельотів</w:t>
      </w:r>
      <w:r w:rsidR="00DF2CB6">
        <w:rPr>
          <w:sz w:val="28"/>
          <w:szCs w:val="28"/>
          <w:lang w:val="uk-UA"/>
        </w:rPr>
        <w:t>)</w:t>
      </w:r>
      <w:r w:rsidR="008A0519" w:rsidRPr="007966CB">
        <w:rPr>
          <w:sz w:val="28"/>
          <w:szCs w:val="28"/>
          <w:lang w:val="uk-UA"/>
        </w:rPr>
        <w:t xml:space="preserve"> і визначення закономі</w:t>
      </w:r>
      <w:r w:rsidRPr="007966CB">
        <w:rPr>
          <w:sz w:val="28"/>
          <w:szCs w:val="28"/>
          <w:lang w:val="uk-UA"/>
        </w:rPr>
        <w:t>рних зв'язків між ними. Зазначені</w:t>
      </w:r>
      <w:r w:rsidR="008A0519" w:rsidRPr="007966CB">
        <w:rPr>
          <w:sz w:val="28"/>
          <w:szCs w:val="28"/>
          <w:lang w:val="uk-UA"/>
        </w:rPr>
        <w:t xml:space="preserve"> </w:t>
      </w:r>
      <w:r w:rsidRPr="007966CB">
        <w:rPr>
          <w:sz w:val="28"/>
          <w:szCs w:val="28"/>
          <w:lang w:val="uk-UA"/>
        </w:rPr>
        <w:t>ум</w:t>
      </w:r>
      <w:r w:rsidR="008A0519" w:rsidRPr="007966CB">
        <w:rPr>
          <w:sz w:val="28"/>
          <w:szCs w:val="28"/>
          <w:lang w:val="uk-UA"/>
        </w:rPr>
        <w:t>ови стали базовими при створені</w:t>
      </w:r>
      <w:r w:rsidRPr="007966CB">
        <w:rPr>
          <w:sz w:val="28"/>
          <w:szCs w:val="28"/>
          <w:lang w:val="uk-UA"/>
        </w:rPr>
        <w:t xml:space="preserve"> нами класифікації перельотів в гімнастиці.</w:t>
      </w:r>
      <w:r w:rsidR="008A0519" w:rsidRPr="007966CB">
        <w:rPr>
          <w:noProof/>
          <w:lang w:val="uk-UA"/>
        </w:rPr>
        <w:t xml:space="preserve"> </w:t>
      </w:r>
    </w:p>
    <w:p w14:paraId="3F3656CA" w14:textId="77777777" w:rsidR="00776B09" w:rsidRDefault="00776B09" w:rsidP="00776B0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Перельоти можна виконувати як обертами назад, так і обертами вперед і контертемпом.</w:t>
      </w:r>
    </w:p>
    <w:p w14:paraId="10FFC507" w14:textId="4C62E227" w:rsidR="00776B09" w:rsidRDefault="005B0701" w:rsidP="005A1656">
      <w:pPr>
        <w:spacing w:line="360" w:lineRule="auto"/>
        <w:ind w:firstLine="708"/>
        <w:jc w:val="both"/>
        <w:rPr>
          <w:noProof/>
          <w:lang w:val="uk-UA"/>
        </w:rPr>
      </w:pPr>
      <w:r>
        <w:rPr>
          <w:noProof/>
        </w:rPr>
        <w:drawing>
          <wp:inline distT="0" distB="0" distL="0" distR="0" wp14:anchorId="088AD05B" wp14:editId="142F646D">
            <wp:extent cx="5868477" cy="798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594" cy="79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1812C" w14:textId="792C5D42" w:rsidR="00DF2CB6" w:rsidRPr="007966CB" w:rsidRDefault="00DF2CB6" w:rsidP="005A1656">
      <w:pPr>
        <w:spacing w:line="360" w:lineRule="auto"/>
        <w:ind w:firstLine="708"/>
        <w:jc w:val="both"/>
        <w:rPr>
          <w:noProof/>
          <w:lang w:val="uk-UA"/>
        </w:rPr>
      </w:pPr>
    </w:p>
    <w:p w14:paraId="5492B8FC" w14:textId="72682E15" w:rsidR="008A0519" w:rsidRPr="00DF2CB6" w:rsidRDefault="00DF2CB6" w:rsidP="00DF2CB6">
      <w:pPr>
        <w:spacing w:line="360" w:lineRule="auto"/>
        <w:jc w:val="center"/>
        <w:rPr>
          <w:b/>
          <w:noProof/>
          <w:lang w:val="uk-UA"/>
        </w:rPr>
      </w:pPr>
      <w:r w:rsidRPr="00DF2CB6">
        <w:rPr>
          <w:b/>
          <w:noProof/>
          <w:sz w:val="28"/>
          <w:szCs w:val="28"/>
          <w:lang w:val="uk-UA"/>
        </w:rPr>
        <w:t>Рис. 3.1.</w:t>
      </w:r>
    </w:p>
    <w:p w14:paraId="2E4F1E9D" w14:textId="77777777" w:rsidR="00DF2CB6" w:rsidRDefault="00DF2CB6" w:rsidP="007E2FB9">
      <w:pPr>
        <w:spacing w:line="360" w:lineRule="auto"/>
        <w:jc w:val="both"/>
        <w:rPr>
          <w:noProof/>
          <w:sz w:val="28"/>
          <w:szCs w:val="28"/>
          <w:lang w:val="uk-UA"/>
        </w:rPr>
      </w:pPr>
    </w:p>
    <w:p w14:paraId="2C56295B" w14:textId="77777777" w:rsidR="00DF2CB6" w:rsidRDefault="00DF2CB6" w:rsidP="007E2FB9">
      <w:pPr>
        <w:spacing w:line="360" w:lineRule="auto"/>
        <w:jc w:val="both"/>
        <w:rPr>
          <w:noProof/>
          <w:sz w:val="28"/>
          <w:szCs w:val="28"/>
          <w:lang w:val="uk-UA"/>
        </w:rPr>
      </w:pPr>
    </w:p>
    <w:p w14:paraId="1BCF7FA7" w14:textId="580DE444" w:rsidR="00E2555A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/>
        </w:rPr>
      </w:pPr>
      <w:r w:rsidRPr="007966CB">
        <w:rPr>
          <w:noProof/>
          <w:sz w:val="28"/>
          <w:szCs w:val="28"/>
          <w:lang w:val="uk-UA"/>
        </w:rPr>
        <w:t>Рис. 3.1. Класифікація вправ на поперечині (По горизонталі - типологічні ряди рухів для кожного ра¬бочего положення. По вертикалі -</w:t>
      </w:r>
      <w:r w:rsidR="00DF2CB6">
        <w:rPr>
          <w:noProof/>
          <w:sz w:val="28"/>
          <w:szCs w:val="28"/>
          <w:lang w:val="uk-UA"/>
        </w:rPr>
        <w:t xml:space="preserve"> </w:t>
      </w:r>
      <w:r w:rsidRPr="007966CB">
        <w:rPr>
          <w:noProof/>
          <w:sz w:val="28"/>
          <w:szCs w:val="28"/>
          <w:lang w:val="uk-UA"/>
        </w:rPr>
        <w:t>сто</w:t>
      </w:r>
      <w:r w:rsidR="00DF2CB6">
        <w:rPr>
          <w:noProof/>
          <w:sz w:val="28"/>
          <w:szCs w:val="28"/>
          <w:lang w:val="uk-UA"/>
        </w:rPr>
        <w:t>вбці</w:t>
      </w:r>
      <w:r w:rsidRPr="007966CB">
        <w:rPr>
          <w:noProof/>
          <w:sz w:val="28"/>
          <w:szCs w:val="28"/>
          <w:lang w:val="uk-UA"/>
        </w:rPr>
        <w:t xml:space="preserve"> рухів, що мають загальну структуру обертання). Ліва і права частини матриці симетричні, тому найбільшим </w:t>
      </w:r>
      <w:r w:rsidR="00DF2CB6">
        <w:rPr>
          <w:noProof/>
          <w:sz w:val="28"/>
          <w:szCs w:val="28"/>
          <w:lang w:val="uk-UA"/>
        </w:rPr>
        <w:t>збігом</w:t>
      </w:r>
      <w:r w:rsidRPr="007966CB">
        <w:rPr>
          <w:noProof/>
          <w:sz w:val="28"/>
          <w:szCs w:val="28"/>
          <w:lang w:val="uk-UA"/>
        </w:rPr>
        <w:t xml:space="preserve"> структури володіють рух</w:t>
      </w:r>
      <w:r w:rsidR="00DF2CB6">
        <w:rPr>
          <w:noProof/>
          <w:sz w:val="28"/>
          <w:szCs w:val="28"/>
          <w:lang w:val="uk-UA"/>
        </w:rPr>
        <w:t>и</w:t>
      </w:r>
      <w:r w:rsidRPr="007966CB">
        <w:rPr>
          <w:noProof/>
          <w:sz w:val="28"/>
          <w:szCs w:val="28"/>
          <w:lang w:val="uk-UA"/>
        </w:rPr>
        <w:t xml:space="preserve">, які </w:t>
      </w:r>
      <w:r w:rsidR="00DF2CB6">
        <w:rPr>
          <w:noProof/>
          <w:sz w:val="28"/>
          <w:szCs w:val="28"/>
          <w:lang w:val="uk-UA"/>
        </w:rPr>
        <w:t xml:space="preserve">так сказати </w:t>
      </w:r>
      <w:r w:rsidRPr="007966CB">
        <w:rPr>
          <w:noProof/>
          <w:sz w:val="28"/>
          <w:szCs w:val="28"/>
          <w:lang w:val="uk-UA"/>
        </w:rPr>
        <w:t>"наклалися" один на одного, якщо таблицю переламати.</w:t>
      </w:r>
    </w:p>
    <w:p w14:paraId="0260F6EC" w14:textId="45522F8C" w:rsidR="008A0519" w:rsidRPr="007966CB" w:rsidRDefault="008A0519" w:rsidP="00DF2CB6">
      <w:pPr>
        <w:spacing w:line="360" w:lineRule="auto"/>
        <w:ind w:firstLine="708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 xml:space="preserve">Різноманітність рухів, які можна виконати на перекладині, виключно. На рис.3.1 наведено класифікацію основних вправ. Основними структурними ознаками, закладеними в класифікацію, є робоче положення на снаряді </w:t>
      </w:r>
      <w:r w:rsidR="00DF2CB6">
        <w:rPr>
          <w:noProof/>
          <w:sz w:val="28"/>
          <w:szCs w:val="28"/>
          <w:lang w:val="uk-UA" w:eastAsia="uk-UA"/>
        </w:rPr>
        <w:t>та</w:t>
      </w:r>
      <w:r w:rsidRPr="007966CB">
        <w:rPr>
          <w:noProof/>
          <w:sz w:val="28"/>
          <w:szCs w:val="28"/>
          <w:lang w:val="uk-UA" w:eastAsia="uk-UA"/>
        </w:rPr>
        <w:t xml:space="preserve"> програма обертання тіла. Програма обертання дається в п'яти градаціях, складових </w:t>
      </w:r>
      <w:r w:rsidR="00DF2CB6">
        <w:rPr>
          <w:noProof/>
          <w:sz w:val="28"/>
          <w:szCs w:val="28"/>
          <w:lang w:val="uk-UA" w:eastAsia="uk-UA"/>
        </w:rPr>
        <w:t>типологічного</w:t>
      </w:r>
      <w:r w:rsidRPr="007966CB">
        <w:rPr>
          <w:noProof/>
          <w:sz w:val="28"/>
          <w:szCs w:val="28"/>
          <w:lang w:val="uk-UA" w:eastAsia="uk-UA"/>
        </w:rPr>
        <w:t xml:space="preserve"> ряд</w:t>
      </w:r>
      <w:r w:rsidR="00DF2CB6">
        <w:rPr>
          <w:noProof/>
          <w:sz w:val="28"/>
          <w:szCs w:val="28"/>
          <w:lang w:val="uk-UA" w:eastAsia="uk-UA"/>
        </w:rPr>
        <w:t>у</w:t>
      </w:r>
      <w:r w:rsidRPr="007966CB">
        <w:rPr>
          <w:noProof/>
          <w:sz w:val="28"/>
          <w:szCs w:val="28"/>
          <w:lang w:val="uk-UA" w:eastAsia="uk-UA"/>
        </w:rPr>
        <w:t xml:space="preserve">. </w:t>
      </w:r>
      <w:r w:rsidR="00DF2CB6">
        <w:rPr>
          <w:noProof/>
          <w:sz w:val="28"/>
          <w:szCs w:val="28"/>
          <w:lang w:val="uk-UA" w:eastAsia="uk-UA"/>
        </w:rPr>
        <w:t xml:space="preserve">Якщо не коментувати це </w:t>
      </w:r>
      <w:r w:rsidRPr="007966CB">
        <w:rPr>
          <w:noProof/>
          <w:sz w:val="28"/>
          <w:szCs w:val="28"/>
          <w:lang w:val="uk-UA" w:eastAsia="uk-UA"/>
        </w:rPr>
        <w:t xml:space="preserve"> детально, відзначимо, що положення кожного виду вправ, зазначене на схемі номером, </w:t>
      </w:r>
      <w:r w:rsidR="00B621EC">
        <w:rPr>
          <w:noProof/>
          <w:sz w:val="28"/>
          <w:szCs w:val="28"/>
          <w:lang w:val="uk-UA" w:eastAsia="uk-UA"/>
        </w:rPr>
        <w:t>символізує</w:t>
      </w:r>
      <w:r w:rsidRPr="007966CB">
        <w:rPr>
          <w:noProof/>
          <w:sz w:val="28"/>
          <w:szCs w:val="28"/>
          <w:lang w:val="uk-UA" w:eastAsia="uk-UA"/>
        </w:rPr>
        <w:t xml:space="preserve"> цілком певні структурні </w:t>
      </w:r>
      <w:r w:rsidR="00DF2CB6">
        <w:rPr>
          <w:noProof/>
          <w:sz w:val="28"/>
          <w:szCs w:val="28"/>
          <w:lang w:val="uk-UA" w:eastAsia="uk-UA"/>
        </w:rPr>
        <w:t>та</w:t>
      </w:r>
      <w:r w:rsidRPr="007966CB">
        <w:rPr>
          <w:noProof/>
          <w:sz w:val="28"/>
          <w:szCs w:val="28"/>
          <w:lang w:val="uk-UA" w:eastAsia="uk-UA"/>
        </w:rPr>
        <w:t xml:space="preserve"> технічні властивості руху і особливості його подібностей </w:t>
      </w:r>
      <w:r w:rsidR="00DF2CB6">
        <w:rPr>
          <w:noProof/>
          <w:sz w:val="28"/>
          <w:szCs w:val="28"/>
          <w:lang w:val="uk-UA" w:eastAsia="uk-UA"/>
        </w:rPr>
        <w:t>та</w:t>
      </w:r>
      <w:r w:rsidRPr="007966CB">
        <w:rPr>
          <w:noProof/>
          <w:sz w:val="28"/>
          <w:szCs w:val="28"/>
          <w:lang w:val="uk-UA" w:eastAsia="uk-UA"/>
        </w:rPr>
        <w:t xml:space="preserve"> відмінностей з іншими вправами, що увійшли в побудову</w:t>
      </w:r>
      <w:r w:rsidR="00DF2CB6">
        <w:rPr>
          <w:noProof/>
          <w:sz w:val="28"/>
          <w:szCs w:val="28"/>
          <w:lang w:val="uk-UA" w:eastAsia="uk-UA"/>
        </w:rPr>
        <w:t>. Так, кожен десяток варіантів представляе собою</w:t>
      </w:r>
      <w:r w:rsidRPr="007966CB">
        <w:rPr>
          <w:noProof/>
          <w:sz w:val="28"/>
          <w:szCs w:val="28"/>
          <w:lang w:val="uk-UA" w:eastAsia="uk-UA"/>
        </w:rPr>
        <w:t xml:space="preserve"> пару типологічних рядів рухів для різних напрямків початкового руху (обертання). У свою чергу, руху, розташовані в «</w:t>
      </w:r>
      <w:r w:rsidR="00DF2CB6">
        <w:rPr>
          <w:noProof/>
          <w:sz w:val="28"/>
          <w:szCs w:val="28"/>
          <w:lang w:val="uk-UA" w:eastAsia="uk-UA"/>
        </w:rPr>
        <w:t>стовбчиках</w:t>
      </w:r>
      <w:r w:rsidRPr="007966CB">
        <w:rPr>
          <w:noProof/>
          <w:sz w:val="28"/>
          <w:szCs w:val="28"/>
          <w:lang w:val="uk-UA" w:eastAsia="uk-UA"/>
        </w:rPr>
        <w:t>», також мають певний структурним подібністю.</w:t>
      </w:r>
    </w:p>
    <w:p w14:paraId="5CED79A0" w14:textId="77777777" w:rsidR="008A0519" w:rsidRDefault="008A0519" w:rsidP="00DF2CB6">
      <w:pPr>
        <w:spacing w:line="360" w:lineRule="auto"/>
        <w:ind w:firstLine="708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Назвемо найбільш характерні структурні типи вправ в даній класифікації:</w:t>
      </w:r>
    </w:p>
    <w:p w14:paraId="4F24D892" w14:textId="77777777" w:rsidR="005A1656" w:rsidRPr="007966CB" w:rsidRDefault="005A1656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1D5FCA51" w14:textId="28B31DBA" w:rsidR="008A0519" w:rsidRPr="007966CB" w:rsidRDefault="00DF2CB6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• рух</w:t>
      </w:r>
      <w:r w:rsidR="008A0519" w:rsidRPr="007966CB">
        <w:rPr>
          <w:noProof/>
          <w:sz w:val="28"/>
          <w:szCs w:val="28"/>
          <w:lang w:val="uk-UA" w:eastAsia="uk-UA"/>
        </w:rPr>
        <w:t xml:space="preserve"> на базі «розмахувань вигинами» в висі - махи, перельоти, соскоки і ін .;</w:t>
      </w:r>
    </w:p>
    <w:p w14:paraId="4C32ABC2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7EE15213" w14:textId="52FF0627" w:rsidR="008A0519" w:rsidRPr="007966CB" w:rsidRDefault="00DF2CB6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• рух</w:t>
      </w:r>
      <w:r w:rsidR="008A0519" w:rsidRPr="007966CB">
        <w:rPr>
          <w:noProof/>
          <w:sz w:val="28"/>
          <w:szCs w:val="28"/>
          <w:lang w:val="uk-UA" w:eastAsia="uk-UA"/>
        </w:rPr>
        <w:t xml:space="preserve"> простим махом з вису - власне раз¬махіванія, повороти, махи з перемахи, перехопленнями та ін .;</w:t>
      </w:r>
    </w:p>
    <w:p w14:paraId="4EF405C5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25169C23" w14:textId="77777777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• більших обертів назад і вперед;</w:t>
      </w:r>
    </w:p>
    <w:p w14:paraId="028E3DAC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6F70C0A8" w14:textId="77777777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• сальто назад і вперед різної складності;</w:t>
      </w:r>
    </w:p>
    <w:p w14:paraId="25E0A090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539BD3FB" w14:textId="1C9BD705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• руху з контрвращеніем на маху вперед - соскоки махом вперед, переліт Ткачова і його варіанти;</w:t>
      </w:r>
    </w:p>
    <w:p w14:paraId="357C8D2E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1C203434" w14:textId="77777777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• руху з контрвращеніем на маху назад - соскоки про¬стие, літом, махом назад сальто назад;</w:t>
      </w:r>
    </w:p>
    <w:p w14:paraId="0640F887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1A7F7793" w14:textId="77777777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• більших обертів назад і вперед в вісах ззаду, з полувкручі¬ваніем, типу «мінікеллі» та ін .;</w:t>
      </w:r>
    </w:p>
    <w:p w14:paraId="058B0C38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271AFD39" w14:textId="77777777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• обороти назад торкаючись і не торкаючись з упору поздовжньо, в стійку, соскоки зривом і ін .;</w:t>
      </w:r>
    </w:p>
    <w:p w14:paraId="42606429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51713DBC" w14:textId="77777777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• руху дугою махом вперед - в вис, в стійку, в соскоки прості і з сальто вперед;</w:t>
      </w:r>
    </w:p>
    <w:p w14:paraId="06EF4BFE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005A40D3" w14:textId="77777777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• обороти вперед з упору поздовжньо;</w:t>
      </w:r>
    </w:p>
    <w:p w14:paraId="2543139C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217584DE" w14:textId="77777777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• підйоми розгинанням з вису зігнувшись;</w:t>
      </w:r>
    </w:p>
    <w:p w14:paraId="19541454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3477048E" w14:textId="77777777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• підйоми і обороти назад з вису ззаду зігнувшись;</w:t>
      </w:r>
    </w:p>
    <w:p w14:paraId="499C8706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54F67D86" w14:textId="77777777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• підйоми і обороти вперед з вису зігнувшись ззаду;</w:t>
      </w:r>
    </w:p>
    <w:p w14:paraId="14F4C6FA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0F3A5187" w14:textId="5CC2DADF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• махи дугою назад з вису зігнувшись ззаду;</w:t>
      </w:r>
    </w:p>
    <w:p w14:paraId="0D82177A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4B566555" w14:textId="77777777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• обороти назад і вперед з упору стоячи;</w:t>
      </w:r>
    </w:p>
    <w:p w14:paraId="52CB4EB4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4C7A5E0C" w14:textId="31144313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 xml:space="preserve">• </w:t>
      </w:r>
      <w:r w:rsidR="005A1656">
        <w:rPr>
          <w:noProof/>
          <w:sz w:val="28"/>
          <w:szCs w:val="28"/>
          <w:lang w:val="uk-UA" w:eastAsia="uk-UA"/>
        </w:rPr>
        <w:t>від</w:t>
      </w:r>
      <w:r w:rsidR="005A1656" w:rsidRPr="007966CB">
        <w:rPr>
          <w:noProof/>
          <w:sz w:val="28"/>
          <w:szCs w:val="28"/>
          <w:lang w:val="uk-UA" w:eastAsia="uk-UA"/>
        </w:rPr>
        <w:t>махи</w:t>
      </w:r>
      <w:r w:rsidRPr="007966CB">
        <w:rPr>
          <w:noProof/>
          <w:sz w:val="28"/>
          <w:szCs w:val="28"/>
          <w:lang w:val="uk-UA" w:eastAsia="uk-UA"/>
        </w:rPr>
        <w:t xml:space="preserve"> вперед з упору ззаду і вису лежачи ззаду;</w:t>
      </w:r>
    </w:p>
    <w:p w14:paraId="5C972FBF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0D76C8FB" w14:textId="3B30832B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 xml:space="preserve">• </w:t>
      </w:r>
      <w:r w:rsidR="005A1656">
        <w:rPr>
          <w:noProof/>
          <w:sz w:val="28"/>
          <w:szCs w:val="28"/>
          <w:lang w:val="uk-UA" w:eastAsia="uk-UA"/>
        </w:rPr>
        <w:t>від</w:t>
      </w:r>
      <w:r w:rsidR="005A1656" w:rsidRPr="007966CB">
        <w:rPr>
          <w:noProof/>
          <w:sz w:val="28"/>
          <w:szCs w:val="28"/>
          <w:lang w:val="uk-UA" w:eastAsia="uk-UA"/>
        </w:rPr>
        <w:t>махи</w:t>
      </w:r>
      <w:r w:rsidRPr="007966CB">
        <w:rPr>
          <w:noProof/>
          <w:sz w:val="28"/>
          <w:szCs w:val="28"/>
          <w:lang w:val="uk-UA" w:eastAsia="uk-UA"/>
        </w:rPr>
        <w:t xml:space="preserve"> назад з упору і вису лежачи,</w:t>
      </w:r>
    </w:p>
    <w:p w14:paraId="2F0FA2DB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2108F7C3" w14:textId="77777777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• підйоми і перельоти махом назад, соскоки і активні перемахи ногами;</w:t>
      </w:r>
    </w:p>
    <w:p w14:paraId="05E777B1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7015BE9E" w14:textId="77777777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• соскоки і перельоти зі стійки на руках згинанням (курбети) з обертанням назад, разгибанием з обертанням вперед;</w:t>
      </w:r>
    </w:p>
    <w:p w14:paraId="1BE76365" w14:textId="77777777" w:rsidR="008C578C" w:rsidRDefault="008C578C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0D3E97E1" w14:textId="77777777" w:rsidR="008A0519" w:rsidRPr="007966CB" w:rsidRDefault="008A0519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• полуперевороти і сальто назад відштовхуванням ногами в соскоки і перельоти.</w:t>
      </w:r>
    </w:p>
    <w:p w14:paraId="35555C8B" w14:textId="77777777" w:rsidR="00D92667" w:rsidRPr="007966CB" w:rsidRDefault="00D92667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26CC171D" w14:textId="77777777" w:rsidR="00D92667" w:rsidRPr="007966CB" w:rsidRDefault="00D92667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7E9F8C79" w14:textId="77777777" w:rsidR="00D92667" w:rsidRPr="007966CB" w:rsidRDefault="00D92667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49DCEF19" w14:textId="77777777" w:rsidR="00D92667" w:rsidRPr="007966CB" w:rsidRDefault="00D92667" w:rsidP="007E2FB9">
      <w:pPr>
        <w:spacing w:line="360" w:lineRule="auto"/>
        <w:jc w:val="both"/>
        <w:rPr>
          <w:noProof/>
          <w:sz w:val="28"/>
          <w:szCs w:val="28"/>
          <w:lang w:val="uk-UA" w:eastAsia="uk-UA"/>
        </w:rPr>
      </w:pPr>
    </w:p>
    <w:p w14:paraId="3BCD76B6" w14:textId="77777777" w:rsidR="00D92667" w:rsidRPr="007966CB" w:rsidRDefault="00D92667" w:rsidP="007E2FB9">
      <w:pPr>
        <w:spacing w:line="360" w:lineRule="auto"/>
        <w:jc w:val="center"/>
        <w:rPr>
          <w:b/>
          <w:noProof/>
          <w:sz w:val="28"/>
          <w:szCs w:val="28"/>
          <w:lang w:val="uk-UA" w:eastAsia="uk-UA"/>
        </w:rPr>
      </w:pPr>
      <w:r w:rsidRPr="007966CB">
        <w:rPr>
          <w:b/>
          <w:noProof/>
          <w:sz w:val="28"/>
          <w:szCs w:val="28"/>
          <w:lang w:val="uk-UA" w:eastAsia="uk-UA"/>
        </w:rPr>
        <w:t>3.2. Основи техніки вправ на поперечині</w:t>
      </w:r>
    </w:p>
    <w:p w14:paraId="1C64F468" w14:textId="77777777" w:rsidR="00976691" w:rsidRDefault="00976691" w:rsidP="00976691">
      <w:pPr>
        <w:spacing w:line="360" w:lineRule="auto"/>
        <w:ind w:firstLine="708"/>
        <w:jc w:val="both"/>
        <w:rPr>
          <w:noProof/>
          <w:sz w:val="28"/>
          <w:szCs w:val="28"/>
          <w:lang w:val="uk-UA" w:eastAsia="uk-UA"/>
        </w:rPr>
      </w:pPr>
    </w:p>
    <w:p w14:paraId="544FFBC8" w14:textId="6C034E7E" w:rsidR="00D92667" w:rsidRPr="007966CB" w:rsidRDefault="00976691" w:rsidP="00976691">
      <w:pPr>
        <w:spacing w:line="360" w:lineRule="auto"/>
        <w:ind w:firstLine="708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Б</w:t>
      </w:r>
      <w:r w:rsidR="00D92667" w:rsidRPr="007966CB">
        <w:rPr>
          <w:noProof/>
          <w:sz w:val="28"/>
          <w:szCs w:val="28"/>
          <w:lang w:val="uk-UA" w:eastAsia="uk-UA"/>
        </w:rPr>
        <w:t>іомеханічні характеристики рухів. Лін</w:t>
      </w:r>
      <w:r w:rsidR="00DF2CB6">
        <w:rPr>
          <w:noProof/>
          <w:sz w:val="28"/>
          <w:szCs w:val="28"/>
          <w:lang w:val="uk-UA" w:eastAsia="uk-UA"/>
        </w:rPr>
        <w:t>ійні</w:t>
      </w:r>
      <w:r w:rsidR="00D92667" w:rsidRPr="007966CB">
        <w:rPr>
          <w:noProof/>
          <w:sz w:val="28"/>
          <w:szCs w:val="28"/>
          <w:lang w:val="uk-UA" w:eastAsia="uk-UA"/>
        </w:rPr>
        <w:t xml:space="preserve"> і кутові швидкості при виконанні махів на перекладині </w:t>
      </w:r>
      <w:r>
        <w:rPr>
          <w:noProof/>
          <w:sz w:val="28"/>
          <w:szCs w:val="28"/>
          <w:lang w:val="uk-UA" w:eastAsia="uk-UA"/>
        </w:rPr>
        <w:t>та на</w:t>
      </w:r>
      <w:r w:rsidR="00D92667" w:rsidRPr="007966CB">
        <w:rPr>
          <w:noProof/>
          <w:sz w:val="28"/>
          <w:szCs w:val="28"/>
          <w:lang w:val="uk-UA" w:eastAsia="uk-UA"/>
        </w:rPr>
        <w:t xml:space="preserve"> брусах </w:t>
      </w:r>
      <w:r>
        <w:rPr>
          <w:noProof/>
          <w:sz w:val="28"/>
          <w:szCs w:val="28"/>
          <w:lang w:val="uk-UA" w:eastAsia="uk-UA"/>
        </w:rPr>
        <w:t>різної</w:t>
      </w:r>
      <w:r w:rsidR="00D92667" w:rsidRPr="007966CB">
        <w:rPr>
          <w:noProof/>
          <w:sz w:val="28"/>
          <w:szCs w:val="28"/>
          <w:lang w:val="uk-UA" w:eastAsia="uk-UA"/>
        </w:rPr>
        <w:t xml:space="preserve"> висоти дуже характерні. Найбільш «швидкі» ланки тіла при русі на цих </w:t>
      </w:r>
      <w:r>
        <w:rPr>
          <w:noProof/>
          <w:sz w:val="28"/>
          <w:szCs w:val="28"/>
          <w:lang w:val="uk-UA" w:eastAsia="uk-UA"/>
        </w:rPr>
        <w:t xml:space="preserve">та </w:t>
      </w:r>
      <w:r w:rsidR="00D92667" w:rsidRPr="007966CB">
        <w:rPr>
          <w:noProof/>
          <w:sz w:val="28"/>
          <w:szCs w:val="28"/>
          <w:lang w:val="uk-UA" w:eastAsia="uk-UA"/>
        </w:rPr>
        <w:t xml:space="preserve">подібних снарядах, </w:t>
      </w:r>
      <w:r>
        <w:rPr>
          <w:noProof/>
          <w:sz w:val="28"/>
          <w:szCs w:val="28"/>
          <w:lang w:val="uk-UA" w:eastAsia="uk-UA"/>
        </w:rPr>
        <w:t>зазвичай</w:t>
      </w:r>
      <w:r w:rsidR="00D92667" w:rsidRPr="007966CB">
        <w:rPr>
          <w:noProof/>
          <w:sz w:val="28"/>
          <w:szCs w:val="28"/>
          <w:lang w:val="uk-UA" w:eastAsia="uk-UA"/>
        </w:rPr>
        <w:t>, ноги, особливо стопи, тобто ланки, що переміщаються по максимальному радіусу. Найбільші значення лінійної швидкості для стоп рослого гімнаста можуть досягати величин</w:t>
      </w:r>
      <w:r>
        <w:rPr>
          <w:noProof/>
          <w:sz w:val="28"/>
          <w:szCs w:val="28"/>
          <w:lang w:val="uk-UA" w:eastAsia="uk-UA"/>
        </w:rPr>
        <w:t xml:space="preserve"> приблизно</w:t>
      </w:r>
      <w:r w:rsidR="00D92667" w:rsidRPr="007966CB">
        <w:rPr>
          <w:noProof/>
          <w:sz w:val="28"/>
          <w:szCs w:val="28"/>
          <w:lang w:val="uk-UA" w:eastAsia="uk-UA"/>
        </w:rPr>
        <w:t xml:space="preserve"> 18-20 мс ~ 1. Відповідна швидкість ЗЦМ при цьому дорівнює</w:t>
      </w:r>
      <w:r>
        <w:rPr>
          <w:noProof/>
          <w:sz w:val="28"/>
          <w:szCs w:val="28"/>
          <w:lang w:val="uk-UA" w:eastAsia="uk-UA"/>
        </w:rPr>
        <w:t xml:space="preserve"> приблизно</w:t>
      </w:r>
      <w:r w:rsidR="00D92667" w:rsidRPr="007966CB">
        <w:rPr>
          <w:noProof/>
          <w:sz w:val="28"/>
          <w:szCs w:val="28"/>
          <w:lang w:val="uk-UA" w:eastAsia="uk-UA"/>
        </w:rPr>
        <w:t xml:space="preserve"> 8-9 м-с ~ 1 і більше. </w:t>
      </w:r>
      <w:r>
        <w:rPr>
          <w:noProof/>
          <w:sz w:val="28"/>
          <w:szCs w:val="28"/>
          <w:lang w:val="uk-UA" w:eastAsia="uk-UA"/>
        </w:rPr>
        <w:t>Майже</w:t>
      </w:r>
      <w:r w:rsidR="00D92667" w:rsidRPr="007966CB">
        <w:rPr>
          <w:noProof/>
          <w:sz w:val="28"/>
          <w:szCs w:val="28"/>
          <w:lang w:val="uk-UA" w:eastAsia="uk-UA"/>
        </w:rPr>
        <w:t xml:space="preserve"> така ж швидкість руху </w:t>
      </w:r>
      <w:r>
        <w:rPr>
          <w:noProof/>
          <w:sz w:val="28"/>
          <w:szCs w:val="28"/>
          <w:lang w:val="uk-UA" w:eastAsia="uk-UA"/>
        </w:rPr>
        <w:t>З</w:t>
      </w:r>
      <w:r w:rsidR="00D92667" w:rsidRPr="007966CB">
        <w:rPr>
          <w:noProof/>
          <w:sz w:val="28"/>
          <w:szCs w:val="28"/>
          <w:lang w:val="uk-UA" w:eastAsia="uk-UA"/>
        </w:rPr>
        <w:t>ЦМ</w:t>
      </w:r>
      <w:r>
        <w:rPr>
          <w:noProof/>
          <w:sz w:val="28"/>
          <w:szCs w:val="28"/>
          <w:lang w:val="uk-UA" w:eastAsia="uk-UA"/>
        </w:rPr>
        <w:t>(Загальний центр маси)</w:t>
      </w:r>
      <w:r w:rsidR="00D92667" w:rsidRPr="007966CB">
        <w:rPr>
          <w:noProof/>
          <w:sz w:val="28"/>
          <w:szCs w:val="28"/>
          <w:lang w:val="uk-UA" w:eastAsia="uk-UA"/>
        </w:rPr>
        <w:t xml:space="preserve"> при приземленнях </w:t>
      </w:r>
      <w:r>
        <w:rPr>
          <w:noProof/>
          <w:sz w:val="28"/>
          <w:szCs w:val="28"/>
          <w:lang w:val="uk-UA" w:eastAsia="uk-UA"/>
        </w:rPr>
        <w:t>після</w:t>
      </w:r>
      <w:r w:rsidR="00D92667" w:rsidRPr="007966CB">
        <w:rPr>
          <w:noProof/>
          <w:sz w:val="28"/>
          <w:szCs w:val="28"/>
          <w:lang w:val="uk-UA" w:eastAsia="uk-UA"/>
        </w:rPr>
        <w:t xml:space="preserve"> високого вильоту. Швидкість руху у гімнасток при виконанні </w:t>
      </w:r>
      <w:r>
        <w:rPr>
          <w:noProof/>
          <w:sz w:val="28"/>
          <w:szCs w:val="28"/>
          <w:lang w:val="uk-UA" w:eastAsia="uk-UA"/>
        </w:rPr>
        <w:t>вправ</w:t>
      </w:r>
      <w:r w:rsidR="00D92667" w:rsidRPr="007966CB">
        <w:rPr>
          <w:noProof/>
          <w:sz w:val="28"/>
          <w:szCs w:val="28"/>
          <w:lang w:val="uk-UA" w:eastAsia="uk-UA"/>
        </w:rPr>
        <w:t xml:space="preserve"> на брусах різної висоти менше</w:t>
      </w:r>
      <w:r>
        <w:rPr>
          <w:noProof/>
          <w:sz w:val="28"/>
          <w:szCs w:val="28"/>
          <w:lang w:val="uk-UA" w:eastAsia="uk-UA"/>
        </w:rPr>
        <w:t xml:space="preserve"> десь</w:t>
      </w:r>
      <w:r w:rsidR="00D92667" w:rsidRPr="007966CB">
        <w:rPr>
          <w:noProof/>
          <w:sz w:val="28"/>
          <w:szCs w:val="28"/>
          <w:lang w:val="uk-UA" w:eastAsia="uk-UA"/>
        </w:rPr>
        <w:t xml:space="preserve"> на 15-17%.</w:t>
      </w:r>
    </w:p>
    <w:p w14:paraId="1B7B156E" w14:textId="25AF121A" w:rsidR="00D92667" w:rsidRPr="007966CB" w:rsidRDefault="00D92667" w:rsidP="00976691">
      <w:pPr>
        <w:spacing w:line="360" w:lineRule="auto"/>
        <w:ind w:firstLine="708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Кутова швидкість тіла гімнаста</w:t>
      </w:r>
      <w:r w:rsidR="00976691">
        <w:rPr>
          <w:noProof/>
          <w:sz w:val="28"/>
          <w:szCs w:val="28"/>
          <w:lang w:val="uk-UA" w:eastAsia="uk-UA"/>
        </w:rPr>
        <w:t>(чоловіка)</w:t>
      </w:r>
      <w:r w:rsidRPr="007966CB">
        <w:rPr>
          <w:noProof/>
          <w:sz w:val="28"/>
          <w:szCs w:val="28"/>
          <w:lang w:val="uk-UA" w:eastAsia="uk-UA"/>
        </w:rPr>
        <w:t xml:space="preserve"> досягає в опорних </w:t>
      </w:r>
      <w:r w:rsidR="00976691">
        <w:rPr>
          <w:noProof/>
          <w:sz w:val="28"/>
          <w:szCs w:val="28"/>
          <w:lang w:val="uk-UA" w:eastAsia="uk-UA"/>
        </w:rPr>
        <w:t>руха</w:t>
      </w:r>
      <w:r w:rsidRPr="007966CB">
        <w:rPr>
          <w:noProof/>
          <w:sz w:val="28"/>
          <w:szCs w:val="28"/>
          <w:lang w:val="uk-UA" w:eastAsia="uk-UA"/>
        </w:rPr>
        <w:t>х величин порядку 12 радий-с-1 і більше (рух у нижній вертикалі або незабаром після неї), а в польоті (наприклад, при потрійному сальто) - близько 12- 14 радс1. Що</w:t>
      </w:r>
      <w:r w:rsidR="00976691">
        <w:rPr>
          <w:noProof/>
          <w:sz w:val="28"/>
          <w:szCs w:val="28"/>
          <w:lang w:val="uk-UA" w:eastAsia="uk-UA"/>
        </w:rPr>
        <w:t>до</w:t>
      </w:r>
      <w:r w:rsidRPr="007966CB">
        <w:rPr>
          <w:noProof/>
          <w:sz w:val="28"/>
          <w:szCs w:val="28"/>
          <w:lang w:val="uk-UA" w:eastAsia="uk-UA"/>
        </w:rPr>
        <w:t xml:space="preserve"> швидкості обертання ланок тіла при цьому, то вона (за умови зміни пози) може бути як більше, так і менше швидкості системи, особливо при кидкових рухах. У дівчат ці показники </w:t>
      </w:r>
      <w:r w:rsidR="00976691">
        <w:rPr>
          <w:noProof/>
          <w:sz w:val="28"/>
          <w:szCs w:val="28"/>
          <w:lang w:val="uk-UA" w:eastAsia="uk-UA"/>
        </w:rPr>
        <w:t>мають бути</w:t>
      </w:r>
      <w:r w:rsidRPr="007966CB">
        <w:rPr>
          <w:noProof/>
          <w:sz w:val="28"/>
          <w:szCs w:val="28"/>
          <w:lang w:val="uk-UA" w:eastAsia="uk-UA"/>
        </w:rPr>
        <w:t xml:space="preserve"> трохи нижче.</w:t>
      </w:r>
    </w:p>
    <w:p w14:paraId="5BF1D468" w14:textId="3E89045A" w:rsidR="00D92667" w:rsidRPr="007966CB" w:rsidRDefault="00D92667" w:rsidP="00976691">
      <w:pPr>
        <w:spacing w:line="360" w:lineRule="auto"/>
        <w:ind w:firstLine="708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 xml:space="preserve">Високі показники швидкостей руху при виконанні махових </w:t>
      </w:r>
      <w:r w:rsidR="00976691">
        <w:rPr>
          <w:noProof/>
          <w:sz w:val="28"/>
          <w:szCs w:val="28"/>
          <w:lang w:val="uk-UA" w:eastAsia="uk-UA"/>
        </w:rPr>
        <w:t>рухів у</w:t>
      </w:r>
      <w:r w:rsidRPr="007966CB">
        <w:rPr>
          <w:noProof/>
          <w:sz w:val="28"/>
          <w:szCs w:val="28"/>
          <w:lang w:val="uk-UA" w:eastAsia="uk-UA"/>
        </w:rPr>
        <w:t xml:space="preserve"> положеннях типу вису - стійки означають і високу ступінь </w:t>
      </w:r>
      <w:r w:rsidR="00976691">
        <w:rPr>
          <w:noProof/>
          <w:sz w:val="28"/>
          <w:szCs w:val="28"/>
          <w:lang w:val="uk-UA" w:eastAsia="uk-UA"/>
        </w:rPr>
        <w:t>у</w:t>
      </w:r>
      <w:r w:rsidRPr="007966CB">
        <w:rPr>
          <w:noProof/>
          <w:sz w:val="28"/>
          <w:szCs w:val="28"/>
          <w:lang w:val="uk-UA" w:eastAsia="uk-UA"/>
        </w:rPr>
        <w:t>нергонасичен</w:t>
      </w:r>
      <w:r w:rsidR="00976691">
        <w:rPr>
          <w:noProof/>
          <w:sz w:val="28"/>
          <w:szCs w:val="28"/>
          <w:lang w:val="uk-UA" w:eastAsia="uk-UA"/>
        </w:rPr>
        <w:t>ості</w:t>
      </w:r>
      <w:r w:rsidRPr="007966CB">
        <w:rPr>
          <w:noProof/>
          <w:sz w:val="28"/>
          <w:szCs w:val="28"/>
          <w:lang w:val="uk-UA" w:eastAsia="uk-UA"/>
        </w:rPr>
        <w:t xml:space="preserve"> цих рухів, а </w:t>
      </w:r>
      <w:r w:rsidR="00976691">
        <w:rPr>
          <w:noProof/>
          <w:sz w:val="28"/>
          <w:szCs w:val="28"/>
          <w:lang w:val="uk-UA" w:eastAsia="uk-UA"/>
        </w:rPr>
        <w:t xml:space="preserve">це </w:t>
      </w:r>
      <w:r w:rsidRPr="007966CB">
        <w:rPr>
          <w:noProof/>
          <w:sz w:val="28"/>
          <w:szCs w:val="28"/>
          <w:lang w:val="uk-UA" w:eastAsia="uk-UA"/>
        </w:rPr>
        <w:t>значить, і можливість виконання складних вправ.</w:t>
      </w:r>
    </w:p>
    <w:p w14:paraId="676E8381" w14:textId="7E71A5EE" w:rsidR="00D92667" w:rsidRPr="007966CB" w:rsidRDefault="00D92667" w:rsidP="00976691">
      <w:pPr>
        <w:spacing w:line="360" w:lineRule="auto"/>
        <w:ind w:firstLine="708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 xml:space="preserve">Траєкторії </w:t>
      </w:r>
      <w:r w:rsidR="00976691">
        <w:rPr>
          <w:noProof/>
          <w:sz w:val="28"/>
          <w:szCs w:val="28"/>
          <w:lang w:val="uk-UA" w:eastAsia="uk-UA"/>
        </w:rPr>
        <w:t>З</w:t>
      </w:r>
      <w:r w:rsidRPr="007966CB">
        <w:rPr>
          <w:noProof/>
          <w:sz w:val="28"/>
          <w:szCs w:val="28"/>
          <w:lang w:val="uk-UA" w:eastAsia="uk-UA"/>
        </w:rPr>
        <w:t>ЦМ</w:t>
      </w:r>
      <w:r w:rsidR="00976691">
        <w:rPr>
          <w:noProof/>
          <w:sz w:val="28"/>
          <w:szCs w:val="28"/>
          <w:lang w:val="uk-UA" w:eastAsia="uk-UA"/>
        </w:rPr>
        <w:t>(Загальний центр маси)</w:t>
      </w:r>
      <w:r w:rsidRPr="007966CB">
        <w:rPr>
          <w:noProof/>
          <w:sz w:val="28"/>
          <w:szCs w:val="28"/>
          <w:lang w:val="uk-UA" w:eastAsia="uk-UA"/>
        </w:rPr>
        <w:t xml:space="preserve"> і точок тіла гім</w:t>
      </w:r>
      <w:r w:rsidR="00976691">
        <w:rPr>
          <w:noProof/>
          <w:sz w:val="28"/>
          <w:szCs w:val="28"/>
          <w:lang w:val="uk-UA" w:eastAsia="uk-UA"/>
        </w:rPr>
        <w:t>наста - комплексна кінематічна</w:t>
      </w:r>
      <w:r w:rsidRPr="007966CB">
        <w:rPr>
          <w:noProof/>
          <w:sz w:val="28"/>
          <w:szCs w:val="28"/>
          <w:lang w:val="uk-UA" w:eastAsia="uk-UA"/>
        </w:rPr>
        <w:t xml:space="preserve"> характеристика руху. Наприклад, по траєкторії стопи майже завжди можна дізнатися, як</w:t>
      </w:r>
      <w:r w:rsidR="00976691">
        <w:rPr>
          <w:noProof/>
          <w:sz w:val="28"/>
          <w:szCs w:val="28"/>
          <w:lang w:val="uk-UA" w:eastAsia="uk-UA"/>
        </w:rPr>
        <w:t>у</w:t>
      </w:r>
      <w:r w:rsidRPr="007966CB">
        <w:rPr>
          <w:noProof/>
          <w:sz w:val="28"/>
          <w:szCs w:val="28"/>
          <w:lang w:val="uk-UA" w:eastAsia="uk-UA"/>
        </w:rPr>
        <w:t xml:space="preserve"> саме вправу виконува</w:t>
      </w:r>
      <w:r w:rsidR="00976691">
        <w:rPr>
          <w:noProof/>
          <w:sz w:val="28"/>
          <w:szCs w:val="28"/>
          <w:lang w:val="uk-UA" w:eastAsia="uk-UA"/>
        </w:rPr>
        <w:t>в спортсмен(спортсменка)</w:t>
      </w:r>
      <w:r w:rsidRPr="007966CB">
        <w:rPr>
          <w:noProof/>
          <w:sz w:val="28"/>
          <w:szCs w:val="28"/>
          <w:lang w:val="uk-UA" w:eastAsia="uk-UA"/>
        </w:rPr>
        <w:t xml:space="preserve">. Вельми </w:t>
      </w:r>
      <w:r w:rsidR="00976691">
        <w:rPr>
          <w:noProof/>
          <w:sz w:val="28"/>
          <w:szCs w:val="28"/>
          <w:lang w:val="uk-UA" w:eastAsia="uk-UA"/>
        </w:rPr>
        <w:t xml:space="preserve">замітні </w:t>
      </w:r>
      <w:r w:rsidRPr="007966CB">
        <w:rPr>
          <w:noProof/>
          <w:sz w:val="28"/>
          <w:szCs w:val="28"/>
          <w:lang w:val="uk-UA" w:eastAsia="uk-UA"/>
        </w:rPr>
        <w:t>зміни траєкторій і при інди</w:t>
      </w:r>
      <w:r w:rsidR="00976691">
        <w:rPr>
          <w:noProof/>
          <w:sz w:val="28"/>
          <w:szCs w:val="28"/>
          <w:lang w:val="uk-UA" w:eastAsia="uk-UA"/>
        </w:rPr>
        <w:t xml:space="preserve">відуальних варіаціях </w:t>
      </w:r>
      <w:r w:rsidR="00247B5D">
        <w:rPr>
          <w:noProof/>
          <w:sz w:val="28"/>
          <w:szCs w:val="28"/>
          <w:lang w:val="uk-UA" w:eastAsia="uk-UA"/>
        </w:rPr>
        <w:t>виконання</w:t>
      </w:r>
      <w:r w:rsidRPr="007966CB">
        <w:rPr>
          <w:noProof/>
          <w:sz w:val="28"/>
          <w:szCs w:val="28"/>
          <w:lang w:val="uk-UA" w:eastAsia="uk-UA"/>
        </w:rPr>
        <w:t xml:space="preserve"> вправи.</w:t>
      </w:r>
    </w:p>
    <w:p w14:paraId="15B7D105" w14:textId="2EC06D99" w:rsidR="00D92667" w:rsidRPr="007966CB" w:rsidRDefault="00D92667" w:rsidP="00247B5D">
      <w:pPr>
        <w:spacing w:line="360" w:lineRule="auto"/>
        <w:ind w:firstLine="708"/>
        <w:jc w:val="both"/>
        <w:rPr>
          <w:noProof/>
          <w:sz w:val="28"/>
          <w:szCs w:val="28"/>
          <w:lang w:val="uk-UA" w:eastAsia="uk-UA"/>
        </w:rPr>
      </w:pPr>
      <w:r w:rsidRPr="007966CB">
        <w:rPr>
          <w:noProof/>
          <w:sz w:val="28"/>
          <w:szCs w:val="28"/>
          <w:lang w:val="uk-UA" w:eastAsia="uk-UA"/>
        </w:rPr>
        <w:t>Але найбільш загальною характеристикою такого роду є, зрозуміло, траєкторія ЗЦМ</w:t>
      </w:r>
      <w:r w:rsidR="00247B5D">
        <w:rPr>
          <w:noProof/>
          <w:sz w:val="28"/>
          <w:szCs w:val="28"/>
          <w:lang w:val="uk-UA" w:eastAsia="uk-UA"/>
        </w:rPr>
        <w:t>(Загальний центр маси)</w:t>
      </w:r>
      <w:r w:rsidRPr="007966CB">
        <w:rPr>
          <w:noProof/>
          <w:sz w:val="28"/>
          <w:szCs w:val="28"/>
          <w:lang w:val="uk-UA" w:eastAsia="uk-UA"/>
        </w:rPr>
        <w:t xml:space="preserve"> тіла гімнаста. На р</w:t>
      </w:r>
      <w:r w:rsidR="00247B5D">
        <w:rPr>
          <w:noProof/>
          <w:sz w:val="28"/>
          <w:szCs w:val="28"/>
          <w:lang w:val="uk-UA" w:eastAsia="uk-UA"/>
        </w:rPr>
        <w:t>и</w:t>
      </w:r>
      <w:r w:rsidRPr="007966CB">
        <w:rPr>
          <w:noProof/>
          <w:sz w:val="28"/>
          <w:szCs w:val="28"/>
          <w:lang w:val="uk-UA" w:eastAsia="uk-UA"/>
        </w:rPr>
        <w:t xml:space="preserve">с.87 показані типові траєкторії при виконанні польотних вправ на поперечині. Найбільш </w:t>
      </w:r>
      <w:r w:rsidR="00247B5D">
        <w:rPr>
          <w:noProof/>
          <w:sz w:val="28"/>
          <w:szCs w:val="28"/>
          <w:lang w:val="uk-UA" w:eastAsia="uk-UA"/>
        </w:rPr>
        <w:t>часто вживані</w:t>
      </w:r>
      <w:r w:rsidRPr="007966CB">
        <w:rPr>
          <w:noProof/>
          <w:sz w:val="28"/>
          <w:szCs w:val="28"/>
          <w:lang w:val="uk-UA" w:eastAsia="uk-UA"/>
        </w:rPr>
        <w:t xml:space="preserve"> високо-далекі траєкторії, що дають задовільну висоту і тривалість польоту (</w:t>
      </w:r>
      <w:r w:rsidR="00976691">
        <w:rPr>
          <w:noProof/>
          <w:sz w:val="28"/>
          <w:szCs w:val="28"/>
          <w:lang w:val="uk-UA" w:eastAsia="uk-UA"/>
        </w:rPr>
        <w:t>див</w:t>
      </w:r>
      <w:r w:rsidRPr="007966CB">
        <w:rPr>
          <w:noProof/>
          <w:sz w:val="28"/>
          <w:szCs w:val="28"/>
          <w:lang w:val="uk-UA" w:eastAsia="uk-UA"/>
        </w:rPr>
        <w:t>.ц</w:t>
      </w:r>
      <w:r w:rsidR="00976691">
        <w:rPr>
          <w:noProof/>
          <w:sz w:val="28"/>
          <w:szCs w:val="28"/>
          <w:lang w:val="uk-UA" w:eastAsia="uk-UA"/>
        </w:rPr>
        <w:t>и</w:t>
      </w:r>
      <w:r w:rsidRPr="007966CB">
        <w:rPr>
          <w:noProof/>
          <w:sz w:val="28"/>
          <w:szCs w:val="28"/>
          <w:lang w:val="uk-UA" w:eastAsia="uk-UA"/>
        </w:rPr>
        <w:t>фри часу в п</w:t>
      </w:r>
      <w:r w:rsidR="00247B5D">
        <w:rPr>
          <w:noProof/>
          <w:sz w:val="28"/>
          <w:szCs w:val="28"/>
          <w:lang w:val="uk-UA" w:eastAsia="uk-UA"/>
        </w:rPr>
        <w:t>ольоті при траєкторіях), непогаинй</w:t>
      </w:r>
      <w:r w:rsidRPr="007966CB">
        <w:rPr>
          <w:noProof/>
          <w:sz w:val="28"/>
          <w:szCs w:val="28"/>
          <w:lang w:val="uk-UA" w:eastAsia="uk-UA"/>
        </w:rPr>
        <w:t xml:space="preserve"> «малюнок» польоту і безпечний відхід від опори. Показова траєкторія </w:t>
      </w:r>
      <w:r w:rsidR="00E91738">
        <w:rPr>
          <w:noProof/>
          <w:sz w:val="28"/>
          <w:szCs w:val="28"/>
          <w:lang w:val="uk-UA" w:eastAsia="uk-UA"/>
        </w:rPr>
        <w:t>В</w:t>
      </w:r>
      <w:r w:rsidRPr="007966CB">
        <w:rPr>
          <w:noProof/>
          <w:sz w:val="28"/>
          <w:szCs w:val="28"/>
          <w:lang w:val="uk-UA" w:eastAsia="uk-UA"/>
        </w:rPr>
        <w:t>, яка може виникати при трохи більш ранньому переході в політ і при активних кидкових діях; це дає найвищі показники висоти і часу польоту.</w:t>
      </w:r>
    </w:p>
    <w:p w14:paraId="47DA6889" w14:textId="77777777" w:rsidR="008A0519" w:rsidRPr="007966CB" w:rsidRDefault="00D92667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02589A8" wp14:editId="1B1ED7F0">
            <wp:simplePos x="0" y="0"/>
            <wp:positionH relativeFrom="column">
              <wp:posOffset>233045</wp:posOffset>
            </wp:positionH>
            <wp:positionV relativeFrom="paragraph">
              <wp:posOffset>59690</wp:posOffset>
            </wp:positionV>
            <wp:extent cx="5668645" cy="3609975"/>
            <wp:effectExtent l="0" t="0" r="8255" b="9525"/>
            <wp:wrapSquare wrapText="righ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920B2" w14:textId="77777777" w:rsidR="00D92667" w:rsidRPr="007966CB" w:rsidRDefault="00D92667" w:rsidP="007E2FB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Рис 3.2. Типові траекторіі ЗЦМ тіла і тривалість польоту при виконанні соскоков, перельотів і підльотів на перекладині.</w:t>
      </w:r>
    </w:p>
    <w:p w14:paraId="6970859B" w14:textId="77777777" w:rsidR="00C91D54" w:rsidRDefault="00C91D54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2A9806BC" w14:textId="10226E5B" w:rsidR="00D92667" w:rsidRPr="007966CB" w:rsidRDefault="00D92667" w:rsidP="00E9173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Час безопорни</w:t>
      </w:r>
      <w:r w:rsidR="00E91738">
        <w:rPr>
          <w:sz w:val="28"/>
          <w:szCs w:val="28"/>
          <w:lang w:val="uk-UA"/>
        </w:rPr>
        <w:t>х</w:t>
      </w:r>
      <w:r w:rsidRPr="007966CB">
        <w:rPr>
          <w:sz w:val="28"/>
          <w:szCs w:val="28"/>
          <w:lang w:val="uk-UA"/>
        </w:rPr>
        <w:t xml:space="preserve"> рухів - </w:t>
      </w:r>
      <w:r w:rsidR="00E91738">
        <w:rPr>
          <w:sz w:val="28"/>
          <w:szCs w:val="28"/>
          <w:lang w:val="uk-UA"/>
        </w:rPr>
        <w:t>дуже</w:t>
      </w:r>
      <w:r w:rsidRPr="007966CB">
        <w:rPr>
          <w:sz w:val="28"/>
          <w:szCs w:val="28"/>
          <w:lang w:val="uk-UA"/>
        </w:rPr>
        <w:t xml:space="preserve"> важливий показник виконання, багато в чому визначає клас виконання і перспективи розвитку вправи. </w:t>
      </w:r>
      <w:r w:rsidR="00E91738">
        <w:rPr>
          <w:sz w:val="28"/>
          <w:szCs w:val="28"/>
          <w:lang w:val="uk-UA"/>
        </w:rPr>
        <w:t>Уявлення</w:t>
      </w:r>
      <w:r w:rsidRPr="007966CB">
        <w:rPr>
          <w:sz w:val="28"/>
          <w:szCs w:val="28"/>
          <w:lang w:val="uk-UA"/>
        </w:rPr>
        <w:t xml:space="preserve"> про зміну часу в польоті можна отримати по цифрам, наведеним </w:t>
      </w:r>
      <w:r w:rsidR="00E91738">
        <w:rPr>
          <w:sz w:val="28"/>
          <w:szCs w:val="28"/>
          <w:lang w:val="uk-UA"/>
        </w:rPr>
        <w:t xml:space="preserve">визе </w:t>
      </w:r>
      <w:r w:rsidRPr="007966CB">
        <w:rPr>
          <w:sz w:val="28"/>
          <w:szCs w:val="28"/>
          <w:lang w:val="uk-UA"/>
        </w:rPr>
        <w:t>на рис</w:t>
      </w:r>
      <w:r w:rsidR="00E91738">
        <w:rPr>
          <w:sz w:val="28"/>
          <w:szCs w:val="28"/>
          <w:lang w:val="uk-UA"/>
        </w:rPr>
        <w:t>3.</w:t>
      </w:r>
      <w:r w:rsidRPr="007966CB">
        <w:rPr>
          <w:sz w:val="28"/>
          <w:szCs w:val="28"/>
          <w:lang w:val="uk-UA"/>
        </w:rPr>
        <w:t>2. Слід пам'ятати, що візуально високий рух не завжди дає</w:t>
      </w:r>
      <w:r w:rsidR="00E91738">
        <w:rPr>
          <w:sz w:val="28"/>
          <w:szCs w:val="28"/>
          <w:lang w:val="uk-UA"/>
        </w:rPr>
        <w:t xml:space="preserve"> нам</w:t>
      </w:r>
      <w:r w:rsidRPr="007966CB">
        <w:rPr>
          <w:sz w:val="28"/>
          <w:szCs w:val="28"/>
          <w:lang w:val="uk-UA"/>
        </w:rPr>
        <w:t xml:space="preserve"> найкращі показники часу польоту. Наприклад, перехід в політ (зіскок</w:t>
      </w:r>
      <w:r w:rsidR="00E91738">
        <w:rPr>
          <w:sz w:val="28"/>
          <w:szCs w:val="28"/>
          <w:lang w:val="uk-UA"/>
        </w:rPr>
        <w:t xml:space="preserve"> або переліт</w:t>
      </w:r>
      <w:r w:rsidRPr="007966CB">
        <w:rPr>
          <w:sz w:val="28"/>
          <w:szCs w:val="28"/>
          <w:lang w:val="uk-UA"/>
        </w:rPr>
        <w:t>) з положення, близького до стійки на руках (рис</w:t>
      </w:r>
      <w:r w:rsidR="00E91738">
        <w:rPr>
          <w:sz w:val="28"/>
          <w:szCs w:val="28"/>
          <w:lang w:val="uk-UA"/>
        </w:rPr>
        <w:t>3.2,</w:t>
      </w:r>
      <w:r w:rsidRPr="007966CB">
        <w:rPr>
          <w:sz w:val="28"/>
          <w:szCs w:val="28"/>
          <w:lang w:val="uk-UA"/>
        </w:rPr>
        <w:t>ж), дає дуже скромні показники часу безопорного руху, так як в русі відсутн</w:t>
      </w:r>
      <w:r w:rsidR="00E91738">
        <w:rPr>
          <w:sz w:val="28"/>
          <w:szCs w:val="28"/>
          <w:lang w:val="uk-UA"/>
        </w:rPr>
        <w:t>ій</w:t>
      </w:r>
      <w:r w:rsidRPr="007966CB">
        <w:rPr>
          <w:sz w:val="28"/>
          <w:szCs w:val="28"/>
          <w:lang w:val="uk-UA"/>
        </w:rPr>
        <w:t xml:space="preserve"> вільний виліт над опорою. </w:t>
      </w:r>
      <w:r w:rsidR="00E91738">
        <w:rPr>
          <w:sz w:val="28"/>
          <w:szCs w:val="28"/>
          <w:lang w:val="uk-UA"/>
        </w:rPr>
        <w:t>А с</w:t>
      </w:r>
      <w:r w:rsidRPr="007966CB">
        <w:rPr>
          <w:sz w:val="28"/>
          <w:szCs w:val="28"/>
          <w:lang w:val="uk-UA"/>
        </w:rPr>
        <w:t>аме наявність хорошого вильоту вгору щодо вихідного положення польоту дає</w:t>
      </w:r>
      <w:r w:rsidR="00E91738">
        <w:rPr>
          <w:sz w:val="28"/>
          <w:szCs w:val="28"/>
          <w:lang w:val="uk-UA"/>
        </w:rPr>
        <w:t xml:space="preserve"> нам</w:t>
      </w:r>
      <w:r w:rsidRPr="007966CB">
        <w:rPr>
          <w:sz w:val="28"/>
          <w:szCs w:val="28"/>
          <w:lang w:val="uk-UA"/>
        </w:rPr>
        <w:t xml:space="preserve"> найкращі показники часу безопорного руху (</w:t>
      </w:r>
      <w:r w:rsidR="00E91738">
        <w:rPr>
          <w:sz w:val="28"/>
          <w:szCs w:val="28"/>
          <w:lang w:val="uk-UA"/>
        </w:rPr>
        <w:t>див</w:t>
      </w:r>
      <w:r w:rsidRPr="007966CB">
        <w:rPr>
          <w:sz w:val="28"/>
          <w:szCs w:val="28"/>
          <w:lang w:val="uk-UA"/>
        </w:rPr>
        <w:t>.р</w:t>
      </w:r>
      <w:r w:rsidR="00E91738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>с.3.2, в, г, е).</w:t>
      </w:r>
    </w:p>
    <w:p w14:paraId="3657A385" w14:textId="7C27C218" w:rsidR="00D92667" w:rsidRPr="007966CB" w:rsidRDefault="00D92667" w:rsidP="00E9173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Динамічні навантаження при махових рухах вже розглядалися нами</w:t>
      </w:r>
      <w:r w:rsidR="00E91738">
        <w:rPr>
          <w:sz w:val="28"/>
          <w:szCs w:val="28"/>
          <w:lang w:val="uk-UA"/>
        </w:rPr>
        <w:t xml:space="preserve"> вище</w:t>
      </w:r>
      <w:r w:rsidRPr="007966CB">
        <w:rPr>
          <w:sz w:val="28"/>
          <w:szCs w:val="28"/>
          <w:lang w:val="uk-UA"/>
        </w:rPr>
        <w:t xml:space="preserve"> на моделі рухів в висі. Нагадаємо, що, в залежності від швидкості руху маси тіла виконавця, а також взаємодії з опорою, перевантаження, які падають на О</w:t>
      </w:r>
      <w:r w:rsidR="00E91738">
        <w:rPr>
          <w:sz w:val="28"/>
          <w:szCs w:val="28"/>
          <w:lang w:val="uk-UA"/>
        </w:rPr>
        <w:t>Р</w:t>
      </w:r>
      <w:r w:rsidRPr="007966CB">
        <w:rPr>
          <w:sz w:val="28"/>
          <w:szCs w:val="28"/>
          <w:lang w:val="uk-UA"/>
        </w:rPr>
        <w:t>А</w:t>
      </w:r>
      <w:r w:rsidR="00E91738">
        <w:rPr>
          <w:sz w:val="28"/>
          <w:szCs w:val="28"/>
          <w:lang w:val="uk-UA"/>
        </w:rPr>
        <w:t>(О</w:t>
      </w:r>
      <w:r w:rsidR="00E91738" w:rsidRPr="00E91738">
        <w:rPr>
          <w:sz w:val="28"/>
          <w:szCs w:val="28"/>
          <w:lang w:val="uk-UA"/>
        </w:rPr>
        <w:t>порно-руховий апарат</w:t>
      </w:r>
      <w:r w:rsidR="00E91738">
        <w:rPr>
          <w:sz w:val="28"/>
          <w:szCs w:val="28"/>
          <w:lang w:val="uk-UA"/>
        </w:rPr>
        <w:t>)</w:t>
      </w:r>
      <w:r w:rsidRPr="007966CB">
        <w:rPr>
          <w:sz w:val="28"/>
          <w:szCs w:val="28"/>
          <w:lang w:val="uk-UA"/>
        </w:rPr>
        <w:t xml:space="preserve"> спортсмена, зазнають суттєвих змін. У гімнастів вони складають</w:t>
      </w:r>
      <w:r w:rsidR="00E91738">
        <w:rPr>
          <w:sz w:val="28"/>
          <w:szCs w:val="28"/>
          <w:lang w:val="uk-UA"/>
        </w:rPr>
        <w:t xml:space="preserve"> десь</w:t>
      </w:r>
      <w:r w:rsidRPr="007966CB">
        <w:rPr>
          <w:sz w:val="28"/>
          <w:szCs w:val="28"/>
          <w:lang w:val="uk-UA"/>
        </w:rPr>
        <w:t xml:space="preserve"> приблизно 250-500 кг. </w:t>
      </w:r>
      <w:r w:rsidR="00E91738">
        <w:rPr>
          <w:sz w:val="28"/>
          <w:szCs w:val="28"/>
          <w:lang w:val="uk-UA"/>
        </w:rPr>
        <w:t>Дуже</w:t>
      </w:r>
      <w:r w:rsidRPr="007966CB">
        <w:rPr>
          <w:sz w:val="28"/>
          <w:szCs w:val="28"/>
          <w:lang w:val="uk-UA"/>
        </w:rPr>
        <w:t xml:space="preserve"> значні навантаження і при виконанні швидких рухів типу оборотів не торкаючись в стійку, в яких ривков</w:t>
      </w:r>
      <w:r w:rsidR="00E91738">
        <w:rPr>
          <w:sz w:val="28"/>
          <w:szCs w:val="28"/>
          <w:lang w:val="uk-UA"/>
        </w:rPr>
        <w:t>і</w:t>
      </w:r>
      <w:r w:rsidRPr="007966CB">
        <w:rPr>
          <w:sz w:val="28"/>
          <w:szCs w:val="28"/>
          <w:lang w:val="uk-UA"/>
        </w:rPr>
        <w:t xml:space="preserve"> нагрузці на кисті можуть досягати більше 200 кг. </w:t>
      </w:r>
      <w:r w:rsidR="00E91738">
        <w:rPr>
          <w:sz w:val="28"/>
          <w:szCs w:val="28"/>
          <w:lang w:val="uk-UA"/>
        </w:rPr>
        <w:t>Але</w:t>
      </w:r>
      <w:r w:rsidRPr="007966CB">
        <w:rPr>
          <w:sz w:val="28"/>
          <w:szCs w:val="28"/>
          <w:lang w:val="uk-UA"/>
        </w:rPr>
        <w:t xml:space="preserve"> при правильній техніці і хорошій фізичній підготовці ці</w:t>
      </w:r>
      <w:r w:rsidR="00E91738">
        <w:rPr>
          <w:sz w:val="28"/>
          <w:szCs w:val="28"/>
          <w:lang w:val="uk-UA"/>
        </w:rPr>
        <w:t xml:space="preserve"> </w:t>
      </w:r>
      <w:r w:rsidRPr="007966CB">
        <w:rPr>
          <w:sz w:val="28"/>
          <w:szCs w:val="28"/>
          <w:lang w:val="uk-UA"/>
        </w:rPr>
        <w:t>д</w:t>
      </w:r>
      <w:r w:rsidR="001F2505" w:rsidRPr="007966CB">
        <w:rPr>
          <w:sz w:val="28"/>
          <w:szCs w:val="28"/>
          <w:lang w:val="uk-UA"/>
        </w:rPr>
        <w:t>инамічні труднощі не тільки лег</w:t>
      </w:r>
      <w:r w:rsidRPr="007966CB">
        <w:rPr>
          <w:sz w:val="28"/>
          <w:szCs w:val="28"/>
          <w:lang w:val="uk-UA"/>
        </w:rPr>
        <w:t>ко долаються, але</w:t>
      </w:r>
      <w:r w:rsidR="00E91738">
        <w:rPr>
          <w:sz w:val="28"/>
          <w:szCs w:val="28"/>
          <w:lang w:val="uk-UA"/>
        </w:rPr>
        <w:t xml:space="preserve"> зазвичай</w:t>
      </w:r>
      <w:r w:rsidRPr="007966CB">
        <w:rPr>
          <w:sz w:val="28"/>
          <w:szCs w:val="28"/>
          <w:lang w:val="uk-UA"/>
        </w:rPr>
        <w:t xml:space="preserve"> часто просто опиняються непомітними для гімнаста</w:t>
      </w:r>
      <w:r w:rsidR="00E91738">
        <w:rPr>
          <w:sz w:val="28"/>
          <w:szCs w:val="28"/>
          <w:lang w:val="uk-UA"/>
        </w:rPr>
        <w:t>(гімнастки)</w:t>
      </w:r>
      <w:r w:rsidRPr="007966CB">
        <w:rPr>
          <w:sz w:val="28"/>
          <w:szCs w:val="28"/>
          <w:lang w:val="uk-UA"/>
        </w:rPr>
        <w:t xml:space="preserve">. Навіть при виконанні спортсменами </w:t>
      </w:r>
      <w:r w:rsidR="005D6680">
        <w:rPr>
          <w:sz w:val="28"/>
          <w:szCs w:val="28"/>
          <w:lang w:val="uk-UA"/>
        </w:rPr>
        <w:t>великих</w:t>
      </w:r>
      <w:r w:rsidRPr="007966CB">
        <w:rPr>
          <w:sz w:val="28"/>
          <w:szCs w:val="28"/>
          <w:lang w:val="uk-UA"/>
        </w:rPr>
        <w:t xml:space="preserve"> обертів на одній руці ця проблема вирішується відносно просто, хоча і вимагає більш плавною, стриманою роботи, помірних швидкостей руху.</w:t>
      </w:r>
    </w:p>
    <w:p w14:paraId="5B28EE25" w14:textId="0946030A" w:rsidR="00D92667" w:rsidRPr="007966CB" w:rsidRDefault="00D92667" w:rsidP="005D668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Навантаження на О</w:t>
      </w:r>
      <w:r w:rsidR="005D6680">
        <w:rPr>
          <w:sz w:val="28"/>
          <w:szCs w:val="28"/>
          <w:lang w:val="uk-UA"/>
        </w:rPr>
        <w:t>Р</w:t>
      </w:r>
      <w:r w:rsidRPr="007966CB">
        <w:rPr>
          <w:sz w:val="28"/>
          <w:szCs w:val="28"/>
          <w:lang w:val="uk-UA"/>
        </w:rPr>
        <w:t>А</w:t>
      </w:r>
      <w:r w:rsidR="005D6680">
        <w:rPr>
          <w:sz w:val="28"/>
          <w:szCs w:val="28"/>
          <w:lang w:val="uk-UA"/>
        </w:rPr>
        <w:t>(О</w:t>
      </w:r>
      <w:r w:rsidR="005D6680" w:rsidRPr="00E91738">
        <w:rPr>
          <w:sz w:val="28"/>
          <w:szCs w:val="28"/>
          <w:lang w:val="uk-UA"/>
        </w:rPr>
        <w:t>порно-руховий апарат</w:t>
      </w:r>
      <w:r w:rsidR="005D6680">
        <w:rPr>
          <w:sz w:val="28"/>
          <w:szCs w:val="28"/>
          <w:lang w:val="uk-UA"/>
        </w:rPr>
        <w:t>)</w:t>
      </w:r>
      <w:r w:rsidR="005D6680" w:rsidRPr="007966CB">
        <w:rPr>
          <w:sz w:val="28"/>
          <w:szCs w:val="28"/>
          <w:lang w:val="uk-UA"/>
        </w:rPr>
        <w:t xml:space="preserve"> </w:t>
      </w:r>
      <w:r w:rsidRPr="007966CB">
        <w:rPr>
          <w:sz w:val="28"/>
          <w:szCs w:val="28"/>
          <w:lang w:val="uk-UA"/>
        </w:rPr>
        <w:t xml:space="preserve"> гімнаста розподіляються по тілу</w:t>
      </w:r>
      <w:r w:rsidR="005D6680">
        <w:rPr>
          <w:sz w:val="28"/>
          <w:szCs w:val="28"/>
          <w:lang w:val="uk-UA"/>
        </w:rPr>
        <w:t xml:space="preserve"> </w:t>
      </w:r>
      <w:r w:rsidRPr="007966CB">
        <w:rPr>
          <w:sz w:val="28"/>
          <w:szCs w:val="28"/>
          <w:lang w:val="uk-UA"/>
        </w:rPr>
        <w:t xml:space="preserve"> не</w:t>
      </w:r>
      <w:r w:rsidR="005D6680">
        <w:rPr>
          <w:sz w:val="28"/>
          <w:szCs w:val="28"/>
          <w:lang w:val="uk-UA"/>
        </w:rPr>
        <w:t xml:space="preserve"> дуже </w:t>
      </w:r>
      <w:r w:rsidRPr="007966CB">
        <w:rPr>
          <w:sz w:val="28"/>
          <w:szCs w:val="28"/>
          <w:lang w:val="uk-UA"/>
        </w:rPr>
        <w:t>рівном</w:t>
      </w:r>
      <w:r w:rsidR="00CA1A28">
        <w:rPr>
          <w:sz w:val="28"/>
          <w:szCs w:val="28"/>
          <w:lang w:val="uk-UA"/>
        </w:rPr>
        <w:t>ірно. У найбільш скрутному положенн</w:t>
      </w:r>
      <w:r w:rsidRPr="007966CB">
        <w:rPr>
          <w:sz w:val="28"/>
          <w:szCs w:val="28"/>
          <w:lang w:val="uk-UA"/>
        </w:rPr>
        <w:t>і</w:t>
      </w:r>
      <w:r w:rsidR="00CA1A28">
        <w:rPr>
          <w:sz w:val="28"/>
          <w:szCs w:val="28"/>
          <w:lang w:val="uk-UA"/>
        </w:rPr>
        <w:t xml:space="preserve"> знаходяться приопорні</w:t>
      </w:r>
      <w:r w:rsidRPr="007966CB">
        <w:rPr>
          <w:sz w:val="28"/>
          <w:szCs w:val="28"/>
          <w:lang w:val="uk-UA"/>
        </w:rPr>
        <w:t xml:space="preserve"> ланки. Саме цим пояснюються високі вимоги, що пред'являються до фізичному розвитку м'язів рук і плечового пояса гімнастів</w:t>
      </w:r>
      <w:r w:rsidR="005D6680">
        <w:rPr>
          <w:sz w:val="28"/>
          <w:szCs w:val="28"/>
          <w:lang w:val="uk-UA"/>
        </w:rPr>
        <w:t>(гімнасток)</w:t>
      </w:r>
      <w:r w:rsidRPr="007966CB">
        <w:rPr>
          <w:sz w:val="28"/>
          <w:szCs w:val="28"/>
          <w:lang w:val="uk-UA"/>
        </w:rPr>
        <w:t>, а також до надійності дій кистями.</w:t>
      </w:r>
    </w:p>
    <w:p w14:paraId="5DEF5233" w14:textId="77777777" w:rsidR="005D6680" w:rsidRDefault="005D6680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4C44F08F" w14:textId="77777777" w:rsidR="00D92667" w:rsidRPr="007966CB" w:rsidRDefault="00D92667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Робочі положення на снарядах і елементарні навички.</w:t>
      </w:r>
    </w:p>
    <w:p w14:paraId="0BCD861A" w14:textId="42693DE4" w:rsidR="00D92667" w:rsidRPr="007966CB" w:rsidRDefault="00D92667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 </w:t>
      </w:r>
      <w:r w:rsidR="005D6680">
        <w:rPr>
          <w:sz w:val="28"/>
          <w:szCs w:val="28"/>
          <w:lang w:val="uk-UA"/>
        </w:rPr>
        <w:tab/>
      </w:r>
      <w:r w:rsidRPr="007966CB">
        <w:rPr>
          <w:sz w:val="28"/>
          <w:szCs w:val="28"/>
          <w:lang w:val="uk-UA"/>
        </w:rPr>
        <w:t>Робочі положення на п</w:t>
      </w:r>
      <w:r w:rsidR="005D6680">
        <w:rPr>
          <w:sz w:val="28"/>
          <w:szCs w:val="28"/>
          <w:lang w:val="uk-UA"/>
        </w:rPr>
        <w:t>опереч</w:t>
      </w:r>
      <w:r w:rsidRPr="007966CB">
        <w:rPr>
          <w:sz w:val="28"/>
          <w:szCs w:val="28"/>
          <w:lang w:val="uk-UA"/>
        </w:rPr>
        <w:t xml:space="preserve">ині вже обговорювалися нами в загальному вигляді. Розглянемо ряд конкретних моментів, стосовно цього питання, і найбільш важливі </w:t>
      </w:r>
      <w:r w:rsidR="005D6680">
        <w:rPr>
          <w:sz w:val="28"/>
          <w:szCs w:val="28"/>
          <w:lang w:val="uk-UA"/>
        </w:rPr>
        <w:t>РП(Р</w:t>
      </w:r>
      <w:r w:rsidR="005D6680" w:rsidRPr="007966CB">
        <w:rPr>
          <w:sz w:val="28"/>
          <w:szCs w:val="28"/>
          <w:lang w:val="uk-UA"/>
        </w:rPr>
        <w:t>обочі положення</w:t>
      </w:r>
      <w:r w:rsidR="005D6680">
        <w:rPr>
          <w:sz w:val="28"/>
          <w:szCs w:val="28"/>
          <w:lang w:val="uk-UA"/>
        </w:rPr>
        <w:t>)</w:t>
      </w:r>
      <w:r w:rsidRPr="007966CB">
        <w:rPr>
          <w:sz w:val="28"/>
          <w:szCs w:val="28"/>
          <w:lang w:val="uk-UA"/>
        </w:rPr>
        <w:t>.</w:t>
      </w:r>
    </w:p>
    <w:p w14:paraId="669E595A" w14:textId="02DE125F" w:rsidR="00D92667" w:rsidRPr="007966CB" w:rsidRDefault="00D92667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В</w:t>
      </w:r>
      <w:r w:rsidR="001F2505" w:rsidRPr="007966CB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>с - основне РП</w:t>
      </w:r>
      <w:r w:rsidR="005D6680">
        <w:rPr>
          <w:sz w:val="28"/>
          <w:szCs w:val="28"/>
          <w:lang w:val="uk-UA"/>
        </w:rPr>
        <w:t>(Р</w:t>
      </w:r>
      <w:r w:rsidR="005D6680" w:rsidRPr="007966CB">
        <w:rPr>
          <w:sz w:val="28"/>
          <w:szCs w:val="28"/>
          <w:lang w:val="uk-UA"/>
        </w:rPr>
        <w:t>обоч</w:t>
      </w:r>
      <w:r w:rsidR="005D6680">
        <w:rPr>
          <w:sz w:val="28"/>
          <w:szCs w:val="28"/>
          <w:lang w:val="uk-UA"/>
        </w:rPr>
        <w:t>е</w:t>
      </w:r>
      <w:r w:rsidR="005D6680" w:rsidRPr="007966CB">
        <w:rPr>
          <w:sz w:val="28"/>
          <w:szCs w:val="28"/>
          <w:lang w:val="uk-UA"/>
        </w:rPr>
        <w:t xml:space="preserve"> положення</w:t>
      </w:r>
      <w:r w:rsidR="005D6680">
        <w:rPr>
          <w:sz w:val="28"/>
          <w:szCs w:val="28"/>
          <w:lang w:val="uk-UA"/>
        </w:rPr>
        <w:t>)</w:t>
      </w:r>
      <w:r w:rsidRPr="007966CB">
        <w:rPr>
          <w:sz w:val="28"/>
          <w:szCs w:val="28"/>
          <w:lang w:val="uk-UA"/>
        </w:rPr>
        <w:t xml:space="preserve"> і перший навчальн</w:t>
      </w:r>
      <w:r w:rsidR="005D6680">
        <w:rPr>
          <w:sz w:val="28"/>
          <w:szCs w:val="28"/>
          <w:lang w:val="uk-UA"/>
        </w:rPr>
        <w:t>ий вправу початківця гімнаста. Ось о</w:t>
      </w:r>
      <w:r w:rsidRPr="007966CB">
        <w:rPr>
          <w:sz w:val="28"/>
          <w:szCs w:val="28"/>
          <w:lang w:val="uk-UA"/>
        </w:rPr>
        <w:t>сновні вимоги до сучасного вису:</w:t>
      </w:r>
    </w:p>
    <w:p w14:paraId="63D6BD97" w14:textId="6DBB8CE7" w:rsidR="00D92667" w:rsidRPr="007966CB" w:rsidRDefault="00D92667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Тіло в висі абсолютно випрямлено, вирівняно в одну лінію і гранично активно відтягнути від опори. Установка - на максимально можливе подовження тіла. Слід </w:t>
      </w:r>
      <w:r w:rsidR="005D6680">
        <w:rPr>
          <w:sz w:val="28"/>
          <w:szCs w:val="28"/>
          <w:lang w:val="uk-UA"/>
        </w:rPr>
        <w:t>зазначити</w:t>
      </w:r>
      <w:r w:rsidRPr="007966CB">
        <w:rPr>
          <w:sz w:val="28"/>
          <w:szCs w:val="28"/>
          <w:lang w:val="uk-UA"/>
        </w:rPr>
        <w:t>, що простого пасивного провисання з розслабленням м'язів</w:t>
      </w:r>
      <w:r w:rsidR="005D6680">
        <w:rPr>
          <w:sz w:val="28"/>
          <w:szCs w:val="28"/>
          <w:lang w:val="uk-UA"/>
        </w:rPr>
        <w:t xml:space="preserve"> буває</w:t>
      </w:r>
      <w:r w:rsidRPr="007966CB">
        <w:rPr>
          <w:sz w:val="28"/>
          <w:szCs w:val="28"/>
          <w:lang w:val="uk-UA"/>
        </w:rPr>
        <w:t xml:space="preserve"> недостатньо. Слід прагнути до утримання вису при високому м'язовому тонусі.</w:t>
      </w:r>
    </w:p>
    <w:p w14:paraId="40343946" w14:textId="77777777" w:rsidR="008A0519" w:rsidRPr="007966CB" w:rsidRDefault="00D92667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Робоча постава в висі, в основному пов'язана з положенням (поставою) голови. У навчальному висі використовується закрита постава (а), але в подальшому можуть використовуватися і інші види постави, найбільш вживані з яких - напівзакрита (б) і напіввідчинені (в).</w:t>
      </w:r>
    </w:p>
    <w:p w14:paraId="2E861017" w14:textId="77777777" w:rsidR="00D92667" w:rsidRPr="007966CB" w:rsidRDefault="00D92667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noProof/>
          <w:sz w:val="28"/>
          <w:szCs w:val="28"/>
        </w:rPr>
        <w:drawing>
          <wp:inline distT="0" distB="0" distL="0" distR="0" wp14:anchorId="094EC6DE" wp14:editId="2E2FDA5D">
            <wp:extent cx="2147759" cy="205740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98" cy="205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41E24" w14:textId="77777777" w:rsidR="00D34268" w:rsidRPr="007966CB" w:rsidRDefault="00D34268" w:rsidP="007E2FB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Рис. 3.3. Види постави: закрита (а), напівзакрита (б), напіввідчинені (в), відкрита (г).</w:t>
      </w:r>
    </w:p>
    <w:p w14:paraId="4CA53879" w14:textId="77777777" w:rsidR="00D34268" w:rsidRPr="007966CB" w:rsidRDefault="00D34268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9745B49" w14:textId="497B3E2F" w:rsidR="00D34268" w:rsidRPr="007966CB" w:rsidRDefault="00D34268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При активному висі використовується вузький </w:t>
      </w:r>
      <w:r w:rsidR="005D6680">
        <w:rPr>
          <w:sz w:val="28"/>
          <w:szCs w:val="28"/>
          <w:lang w:val="uk-UA"/>
        </w:rPr>
        <w:t>хват</w:t>
      </w:r>
      <w:r w:rsidRPr="007966CB">
        <w:rPr>
          <w:sz w:val="28"/>
          <w:szCs w:val="28"/>
          <w:lang w:val="uk-UA"/>
        </w:rPr>
        <w:t xml:space="preserve"> опори кистями. Відстань між кистями - менше ширини плечей, м'язи плечового пояса впритул «облягають» голову.</w:t>
      </w:r>
    </w:p>
    <w:p w14:paraId="7FDEFDD8" w14:textId="613A7924" w:rsidR="00D34268" w:rsidRPr="007966CB" w:rsidRDefault="00D34268" w:rsidP="005D6680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Стійка на руках і проходя</w:t>
      </w:r>
      <w:r w:rsidR="005D6680">
        <w:rPr>
          <w:sz w:val="28"/>
          <w:szCs w:val="28"/>
          <w:lang w:val="uk-UA"/>
        </w:rPr>
        <w:t>чі</w:t>
      </w:r>
      <w:r w:rsidRPr="007966CB">
        <w:rPr>
          <w:sz w:val="28"/>
          <w:szCs w:val="28"/>
          <w:lang w:val="uk-UA"/>
        </w:rPr>
        <w:t xml:space="preserve"> положення дуже важливі. До них пред'являються ті ж технічні вимоги, що і до вису, хоча виконати їх важче.</w:t>
      </w:r>
      <w:r w:rsidR="005D6680">
        <w:rPr>
          <w:sz w:val="28"/>
          <w:szCs w:val="28"/>
          <w:lang w:val="uk-UA"/>
        </w:rPr>
        <w:t xml:space="preserve"> Саме т</w:t>
      </w:r>
      <w:r w:rsidRPr="007966CB">
        <w:rPr>
          <w:sz w:val="28"/>
          <w:szCs w:val="28"/>
          <w:lang w:val="uk-UA"/>
        </w:rPr>
        <w:t xml:space="preserve">ому особливо важливо домагатися від виконавця активного збереження пози з відчуттям упору і опором силі тяжіння, </w:t>
      </w:r>
      <w:r w:rsidR="00E4492F" w:rsidRPr="007966CB">
        <w:rPr>
          <w:sz w:val="28"/>
          <w:szCs w:val="28"/>
          <w:lang w:val="uk-UA"/>
        </w:rPr>
        <w:t xml:space="preserve">прагне </w:t>
      </w:r>
      <w:r w:rsidRPr="007966CB">
        <w:rPr>
          <w:sz w:val="28"/>
          <w:szCs w:val="28"/>
          <w:lang w:val="uk-UA"/>
        </w:rPr>
        <w:t xml:space="preserve">«порушити» поставу. Перехід з положення стійки в положення вису або назад в технічному плані розмежовується, скоріше, формально; при переході в вис виконавець може дозволити собі трохи більшу ступінь розслаблення м'язів плечового пояса, але краще, як зазначалося, весь час діяти </w:t>
      </w:r>
      <w:r w:rsidR="007966CB">
        <w:rPr>
          <w:sz w:val="28"/>
          <w:szCs w:val="28"/>
          <w:lang w:val="uk-UA"/>
        </w:rPr>
        <w:t xml:space="preserve">на тлі </w:t>
      </w:r>
      <w:r w:rsidR="005D6680">
        <w:rPr>
          <w:sz w:val="28"/>
          <w:szCs w:val="28"/>
          <w:lang w:val="uk-UA"/>
        </w:rPr>
        <w:t>добре напруженого</w:t>
      </w:r>
      <w:r w:rsidR="007966CB">
        <w:rPr>
          <w:sz w:val="28"/>
          <w:szCs w:val="28"/>
          <w:lang w:val="uk-UA"/>
        </w:rPr>
        <w:t xml:space="preserve"> м'язового то</w:t>
      </w:r>
      <w:r w:rsidRPr="007966CB">
        <w:rPr>
          <w:sz w:val="28"/>
          <w:szCs w:val="28"/>
          <w:lang w:val="uk-UA"/>
        </w:rPr>
        <w:t>нуса.</w:t>
      </w:r>
    </w:p>
    <w:p w14:paraId="01E352AE" w14:textId="68DDC6A4" w:rsidR="00D34268" w:rsidRPr="007966CB" w:rsidRDefault="00D34268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Виси і упори ззаду-класичні РП</w:t>
      </w:r>
      <w:r w:rsidR="005D6680">
        <w:rPr>
          <w:sz w:val="28"/>
          <w:szCs w:val="28"/>
          <w:lang w:val="uk-UA"/>
        </w:rPr>
        <w:t>(Р</w:t>
      </w:r>
      <w:r w:rsidR="005D6680" w:rsidRPr="007966CB">
        <w:rPr>
          <w:sz w:val="28"/>
          <w:szCs w:val="28"/>
          <w:lang w:val="uk-UA"/>
        </w:rPr>
        <w:t>обочі положення</w:t>
      </w:r>
      <w:r w:rsidR="005D6680">
        <w:rPr>
          <w:sz w:val="28"/>
          <w:szCs w:val="28"/>
          <w:lang w:val="uk-UA"/>
        </w:rPr>
        <w:t>)</w:t>
      </w:r>
      <w:r w:rsidRPr="007966CB">
        <w:rPr>
          <w:sz w:val="28"/>
          <w:szCs w:val="28"/>
          <w:lang w:val="uk-UA"/>
        </w:rPr>
        <w:t xml:space="preserve"> гімнастів, хоча в останні роки </w:t>
      </w:r>
      <w:r w:rsidR="005D6680">
        <w:rPr>
          <w:sz w:val="28"/>
          <w:szCs w:val="28"/>
          <w:lang w:val="uk-UA"/>
        </w:rPr>
        <w:t>їх стали забувати. Д</w:t>
      </w:r>
      <w:r w:rsidRPr="007966CB">
        <w:rPr>
          <w:sz w:val="28"/>
          <w:szCs w:val="28"/>
          <w:lang w:val="uk-UA"/>
        </w:rPr>
        <w:t>о них також застосовується правило максимальної «відтягнення», але</w:t>
      </w:r>
      <w:r w:rsidR="005D6680">
        <w:rPr>
          <w:sz w:val="28"/>
          <w:szCs w:val="28"/>
          <w:lang w:val="uk-UA"/>
        </w:rPr>
        <w:t xml:space="preserve"> виконати його набагато важче. Для </w:t>
      </w:r>
      <w:r w:rsidRPr="007966CB">
        <w:rPr>
          <w:sz w:val="28"/>
          <w:szCs w:val="28"/>
          <w:lang w:val="uk-UA"/>
        </w:rPr>
        <w:t>цього потрібна дуже ретельна систематична робота з підвищення рухливості</w:t>
      </w:r>
      <w:r w:rsidR="004A69CD">
        <w:rPr>
          <w:sz w:val="28"/>
          <w:szCs w:val="28"/>
          <w:lang w:val="uk-UA"/>
        </w:rPr>
        <w:t>(гнучкість)</w:t>
      </w:r>
      <w:r w:rsidRPr="007966CB">
        <w:rPr>
          <w:sz w:val="28"/>
          <w:szCs w:val="28"/>
          <w:lang w:val="uk-UA"/>
        </w:rPr>
        <w:t xml:space="preserve"> в суглобах пояса верхніх кінцівок, включаючи «виворотність» кистей. Підкреслимо, що хоча б елементарна підготовка в цьому </w:t>
      </w:r>
      <w:r w:rsidR="00E4492F" w:rsidRPr="007966CB">
        <w:rPr>
          <w:sz w:val="28"/>
          <w:szCs w:val="28"/>
          <w:lang w:val="uk-UA"/>
        </w:rPr>
        <w:t>напрямку</w:t>
      </w:r>
      <w:r w:rsidR="004A69CD">
        <w:rPr>
          <w:sz w:val="28"/>
          <w:szCs w:val="28"/>
          <w:lang w:val="uk-UA"/>
        </w:rPr>
        <w:t xml:space="preserve"> цілком обов'язкова і</w:t>
      </w:r>
      <w:r w:rsidRPr="007966CB">
        <w:rPr>
          <w:sz w:val="28"/>
          <w:szCs w:val="28"/>
          <w:lang w:val="uk-UA"/>
        </w:rPr>
        <w:t xml:space="preserve"> </w:t>
      </w:r>
      <w:r w:rsidR="004A69CD">
        <w:rPr>
          <w:sz w:val="28"/>
          <w:szCs w:val="28"/>
          <w:lang w:val="uk-UA"/>
        </w:rPr>
        <w:t>(</w:t>
      </w:r>
      <w:r w:rsidRPr="007966CB">
        <w:rPr>
          <w:sz w:val="28"/>
          <w:szCs w:val="28"/>
          <w:lang w:val="uk-UA"/>
        </w:rPr>
        <w:t xml:space="preserve">для </w:t>
      </w:r>
      <w:r w:rsidR="004A69CD">
        <w:rPr>
          <w:sz w:val="28"/>
          <w:szCs w:val="28"/>
          <w:lang w:val="uk-UA"/>
        </w:rPr>
        <w:t>чоловіків і для жінок),</w:t>
      </w:r>
      <w:r w:rsidRPr="007966CB">
        <w:rPr>
          <w:sz w:val="28"/>
          <w:szCs w:val="28"/>
          <w:lang w:val="uk-UA"/>
        </w:rPr>
        <w:t xml:space="preserve"> так як це не тільки залишає шляхи для освоєння вправ відповідного типу, а</w:t>
      </w:r>
      <w:r w:rsidR="004A69CD">
        <w:rPr>
          <w:sz w:val="28"/>
          <w:szCs w:val="28"/>
          <w:lang w:val="uk-UA"/>
        </w:rPr>
        <w:t>ле</w:t>
      </w:r>
      <w:r w:rsidRPr="007966CB">
        <w:rPr>
          <w:sz w:val="28"/>
          <w:szCs w:val="28"/>
          <w:lang w:val="uk-UA"/>
        </w:rPr>
        <w:t xml:space="preserve"> й зміцнює м'язово-зв'язковий апарат плечового пояса.</w:t>
      </w:r>
    </w:p>
    <w:p w14:paraId="08E7A0CD" w14:textId="3C67889C" w:rsidR="00D34268" w:rsidRPr="007966CB" w:rsidRDefault="00D34268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Виси зігнувшись і прогнувшись - друга за важливістю категорія РП</w:t>
      </w:r>
      <w:r w:rsidR="004A69CD">
        <w:rPr>
          <w:sz w:val="28"/>
          <w:szCs w:val="28"/>
          <w:lang w:val="uk-UA"/>
        </w:rPr>
        <w:t>(Р</w:t>
      </w:r>
      <w:r w:rsidR="004A69CD" w:rsidRPr="007966CB">
        <w:rPr>
          <w:sz w:val="28"/>
          <w:szCs w:val="28"/>
          <w:lang w:val="uk-UA"/>
        </w:rPr>
        <w:t>обоч</w:t>
      </w:r>
      <w:r w:rsidR="004A69CD">
        <w:rPr>
          <w:sz w:val="28"/>
          <w:szCs w:val="28"/>
          <w:lang w:val="uk-UA"/>
        </w:rPr>
        <w:t>ого</w:t>
      </w:r>
      <w:r w:rsidR="004A69CD" w:rsidRPr="007966CB">
        <w:rPr>
          <w:sz w:val="28"/>
          <w:szCs w:val="28"/>
          <w:lang w:val="uk-UA"/>
        </w:rPr>
        <w:t xml:space="preserve"> положення</w:t>
      </w:r>
      <w:r w:rsidR="004A69CD">
        <w:rPr>
          <w:sz w:val="28"/>
          <w:szCs w:val="28"/>
          <w:lang w:val="uk-UA"/>
        </w:rPr>
        <w:t>)</w:t>
      </w:r>
      <w:r w:rsidRPr="007966CB">
        <w:rPr>
          <w:sz w:val="28"/>
          <w:szCs w:val="28"/>
          <w:lang w:val="uk-UA"/>
        </w:rPr>
        <w:t xml:space="preserve"> для даних снарядів (після в</w:t>
      </w:r>
      <w:r w:rsidR="006D2933" w:rsidRPr="007966CB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>с</w:t>
      </w:r>
      <w:r w:rsidR="006D2933" w:rsidRPr="007966CB">
        <w:rPr>
          <w:sz w:val="28"/>
          <w:szCs w:val="28"/>
          <w:lang w:val="uk-UA"/>
        </w:rPr>
        <w:t>і</w:t>
      </w:r>
      <w:r w:rsidR="004A69CD">
        <w:rPr>
          <w:sz w:val="28"/>
          <w:szCs w:val="28"/>
          <w:lang w:val="uk-UA"/>
        </w:rPr>
        <w:t>в-стійок). На відміну від власного</w:t>
      </w:r>
      <w:r w:rsidRPr="007966CB">
        <w:rPr>
          <w:sz w:val="28"/>
          <w:szCs w:val="28"/>
          <w:lang w:val="uk-UA"/>
        </w:rPr>
        <w:t xml:space="preserve"> вису, де </w:t>
      </w:r>
      <w:r w:rsidR="006D2933" w:rsidRPr="007966CB">
        <w:rPr>
          <w:sz w:val="28"/>
          <w:szCs w:val="28"/>
          <w:lang w:val="uk-UA"/>
        </w:rPr>
        <w:t>стійкість</w:t>
      </w:r>
      <w:r w:rsidRPr="007966CB">
        <w:rPr>
          <w:sz w:val="28"/>
          <w:szCs w:val="28"/>
          <w:lang w:val="uk-UA"/>
        </w:rPr>
        <w:t xml:space="preserve"> забезпечується автоматично, виси зігнувшись і прогнувшись вимагають регуляції рівноваги </w:t>
      </w:r>
      <w:r w:rsidR="004A69CD">
        <w:rPr>
          <w:sz w:val="28"/>
          <w:szCs w:val="28"/>
          <w:lang w:val="uk-UA"/>
        </w:rPr>
        <w:t>та</w:t>
      </w:r>
      <w:r w:rsidRPr="007966CB">
        <w:rPr>
          <w:sz w:val="28"/>
          <w:szCs w:val="28"/>
          <w:lang w:val="uk-UA"/>
        </w:rPr>
        <w:t xml:space="preserve"> його</w:t>
      </w:r>
      <w:r w:rsidR="004A69CD">
        <w:rPr>
          <w:sz w:val="28"/>
          <w:szCs w:val="28"/>
          <w:lang w:val="uk-UA"/>
        </w:rPr>
        <w:t xml:space="preserve"> чіткого</w:t>
      </w:r>
      <w:r w:rsidRPr="007966CB">
        <w:rPr>
          <w:sz w:val="28"/>
          <w:szCs w:val="28"/>
          <w:lang w:val="uk-UA"/>
        </w:rPr>
        <w:t xml:space="preserve"> контролю. Найбільш споживані виси зігнувшись ззаду, в яких ЗЦМ</w:t>
      </w:r>
      <w:r w:rsidR="004A69CD">
        <w:rPr>
          <w:noProof/>
          <w:sz w:val="28"/>
          <w:szCs w:val="28"/>
          <w:lang w:val="uk-UA" w:eastAsia="uk-UA"/>
        </w:rPr>
        <w:t>(Загальний центр маси)</w:t>
      </w:r>
      <w:r w:rsidRPr="007966CB">
        <w:rPr>
          <w:sz w:val="28"/>
          <w:szCs w:val="28"/>
          <w:lang w:val="uk-UA"/>
        </w:rPr>
        <w:t xml:space="preserve"> тіла розташований </w:t>
      </w:r>
      <w:r w:rsidR="00E4492F" w:rsidRPr="007966CB">
        <w:rPr>
          <w:sz w:val="28"/>
          <w:szCs w:val="28"/>
          <w:lang w:val="uk-UA"/>
        </w:rPr>
        <w:t>майже</w:t>
      </w:r>
      <w:r w:rsidRPr="007966CB">
        <w:rPr>
          <w:sz w:val="28"/>
          <w:szCs w:val="28"/>
          <w:lang w:val="uk-UA"/>
        </w:rPr>
        <w:t xml:space="preserve"> між руками, завдяки чому зовнішні сили, здатні порушити це РП</w:t>
      </w:r>
      <w:r w:rsidR="004A69CD">
        <w:rPr>
          <w:sz w:val="28"/>
          <w:szCs w:val="28"/>
          <w:lang w:val="uk-UA"/>
        </w:rPr>
        <w:t>(Р</w:t>
      </w:r>
      <w:r w:rsidR="004A69CD" w:rsidRPr="007966CB">
        <w:rPr>
          <w:sz w:val="28"/>
          <w:szCs w:val="28"/>
          <w:lang w:val="uk-UA"/>
        </w:rPr>
        <w:t>обоч</w:t>
      </w:r>
      <w:r w:rsidR="004A69CD">
        <w:rPr>
          <w:sz w:val="28"/>
          <w:szCs w:val="28"/>
          <w:lang w:val="uk-UA"/>
        </w:rPr>
        <w:t>е</w:t>
      </w:r>
      <w:r w:rsidR="004A69CD" w:rsidRPr="007966CB">
        <w:rPr>
          <w:sz w:val="28"/>
          <w:szCs w:val="28"/>
          <w:lang w:val="uk-UA"/>
        </w:rPr>
        <w:t xml:space="preserve"> положення</w:t>
      </w:r>
      <w:r w:rsidR="004A69CD">
        <w:rPr>
          <w:sz w:val="28"/>
          <w:szCs w:val="28"/>
          <w:lang w:val="uk-UA"/>
        </w:rPr>
        <w:t>)</w:t>
      </w:r>
      <w:r w:rsidRPr="007966CB">
        <w:rPr>
          <w:sz w:val="28"/>
          <w:szCs w:val="28"/>
          <w:lang w:val="uk-UA"/>
        </w:rPr>
        <w:t xml:space="preserve">, відсутні або незначні і легко компенсуються деяким </w:t>
      </w:r>
      <w:r w:rsidR="004A69CD">
        <w:rPr>
          <w:sz w:val="28"/>
          <w:szCs w:val="28"/>
          <w:lang w:val="uk-UA"/>
        </w:rPr>
        <w:t>напруженням</w:t>
      </w:r>
      <w:r w:rsidRPr="007966CB">
        <w:rPr>
          <w:sz w:val="28"/>
          <w:szCs w:val="28"/>
          <w:lang w:val="uk-UA"/>
        </w:rPr>
        <w:t xml:space="preserve"> м'язів плечового пояса. При швидкому </w:t>
      </w:r>
      <w:r w:rsidR="006D2933" w:rsidRPr="007966CB">
        <w:rPr>
          <w:sz w:val="28"/>
          <w:szCs w:val="28"/>
          <w:lang w:val="uk-UA"/>
        </w:rPr>
        <w:t>русі тіло спортсме</w:t>
      </w:r>
      <w:r w:rsidRPr="007966CB">
        <w:rPr>
          <w:sz w:val="28"/>
          <w:szCs w:val="28"/>
          <w:lang w:val="uk-UA"/>
        </w:rPr>
        <w:t>на в цих положеннях лише сильніше «</w:t>
      </w:r>
      <w:r w:rsidR="006D2933" w:rsidRPr="007966CB">
        <w:rPr>
          <w:sz w:val="28"/>
          <w:szCs w:val="28"/>
          <w:lang w:val="uk-UA"/>
        </w:rPr>
        <w:t>складається</w:t>
      </w:r>
      <w:r w:rsidRPr="007966CB">
        <w:rPr>
          <w:sz w:val="28"/>
          <w:szCs w:val="28"/>
          <w:lang w:val="uk-UA"/>
        </w:rPr>
        <w:t>».</w:t>
      </w:r>
    </w:p>
    <w:p w14:paraId="391085CF" w14:textId="54A4AD5F" w:rsidR="00D34268" w:rsidRPr="007966CB" w:rsidRDefault="00D34268" w:rsidP="004A69C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Набагато менш стійкий вис зігнувшись спереду, при проходженні якого на тіло гімнаста діє значний момент зовнішніх сил, </w:t>
      </w:r>
      <w:r w:rsidR="004A69CD">
        <w:rPr>
          <w:sz w:val="28"/>
          <w:szCs w:val="28"/>
          <w:lang w:val="uk-UA"/>
        </w:rPr>
        <w:t>а</w:t>
      </w:r>
      <w:r w:rsidRPr="007966CB">
        <w:rPr>
          <w:sz w:val="28"/>
          <w:szCs w:val="28"/>
          <w:lang w:val="uk-UA"/>
        </w:rPr>
        <w:t xml:space="preserve"> якщо рух швидке, утримати це РП</w:t>
      </w:r>
      <w:r w:rsidR="004A69CD">
        <w:rPr>
          <w:sz w:val="28"/>
          <w:szCs w:val="28"/>
          <w:lang w:val="uk-UA"/>
        </w:rPr>
        <w:t>(Р</w:t>
      </w:r>
      <w:r w:rsidR="004A69CD" w:rsidRPr="007966CB">
        <w:rPr>
          <w:sz w:val="28"/>
          <w:szCs w:val="28"/>
          <w:lang w:val="uk-UA"/>
        </w:rPr>
        <w:t>обоч</w:t>
      </w:r>
      <w:r w:rsidR="004A69CD">
        <w:rPr>
          <w:sz w:val="28"/>
          <w:szCs w:val="28"/>
          <w:lang w:val="uk-UA"/>
        </w:rPr>
        <w:t>е</w:t>
      </w:r>
      <w:r w:rsidR="004A69CD" w:rsidRPr="007966CB">
        <w:rPr>
          <w:sz w:val="28"/>
          <w:szCs w:val="28"/>
          <w:lang w:val="uk-UA"/>
        </w:rPr>
        <w:t xml:space="preserve"> положення</w:t>
      </w:r>
      <w:r w:rsidR="004A69CD">
        <w:rPr>
          <w:sz w:val="28"/>
          <w:szCs w:val="28"/>
          <w:lang w:val="uk-UA"/>
        </w:rPr>
        <w:t>)</w:t>
      </w:r>
      <w:r w:rsidRPr="007966CB">
        <w:rPr>
          <w:sz w:val="28"/>
          <w:szCs w:val="28"/>
          <w:lang w:val="uk-UA"/>
        </w:rPr>
        <w:t xml:space="preserve"> навіть значн</w:t>
      </w:r>
      <w:r w:rsidR="004A69CD">
        <w:rPr>
          <w:sz w:val="28"/>
          <w:szCs w:val="28"/>
          <w:lang w:val="uk-UA"/>
        </w:rPr>
        <w:t>ою</w:t>
      </w:r>
      <w:r w:rsidRPr="007966CB">
        <w:rPr>
          <w:sz w:val="28"/>
          <w:szCs w:val="28"/>
          <w:lang w:val="uk-UA"/>
        </w:rPr>
        <w:t xml:space="preserve"> напругою м'язів</w:t>
      </w:r>
      <w:r w:rsidR="004A69CD">
        <w:rPr>
          <w:sz w:val="28"/>
          <w:szCs w:val="28"/>
          <w:lang w:val="uk-UA"/>
        </w:rPr>
        <w:t>, зазвичай</w:t>
      </w:r>
      <w:r w:rsidRPr="007966CB">
        <w:rPr>
          <w:sz w:val="28"/>
          <w:szCs w:val="28"/>
          <w:lang w:val="uk-UA"/>
        </w:rPr>
        <w:t xml:space="preserve"> не вдається. Стійкість підви</w:t>
      </w:r>
      <w:r w:rsidR="00CA1A28">
        <w:rPr>
          <w:sz w:val="28"/>
          <w:szCs w:val="28"/>
          <w:lang w:val="uk-UA"/>
        </w:rPr>
        <w:t>щується лише в разі деякого вип</w:t>
      </w:r>
      <w:r w:rsidRPr="007966CB">
        <w:rPr>
          <w:sz w:val="28"/>
          <w:szCs w:val="28"/>
          <w:lang w:val="uk-UA"/>
        </w:rPr>
        <w:t>рямлен</w:t>
      </w:r>
      <w:r w:rsidR="00CA1A28">
        <w:rPr>
          <w:sz w:val="28"/>
          <w:szCs w:val="28"/>
          <w:lang w:val="uk-UA"/>
        </w:rPr>
        <w:t>н</w:t>
      </w:r>
      <w:r w:rsidRPr="007966CB">
        <w:rPr>
          <w:sz w:val="28"/>
          <w:szCs w:val="28"/>
          <w:lang w:val="uk-UA"/>
        </w:rPr>
        <w:t>я тіла з наближенням таза до опори.</w:t>
      </w:r>
    </w:p>
    <w:p w14:paraId="49EA1C8C" w14:textId="00BD2073" w:rsidR="00D34268" w:rsidRPr="007966CB" w:rsidRDefault="00D34268" w:rsidP="004A69C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Упори поздовжньо </w:t>
      </w:r>
      <w:r w:rsidR="004A69CD">
        <w:rPr>
          <w:sz w:val="28"/>
          <w:szCs w:val="28"/>
          <w:lang w:val="uk-UA"/>
        </w:rPr>
        <w:t>дуже рідко</w:t>
      </w:r>
      <w:r w:rsidRPr="007966CB">
        <w:rPr>
          <w:sz w:val="28"/>
          <w:szCs w:val="28"/>
          <w:lang w:val="uk-UA"/>
        </w:rPr>
        <w:t xml:space="preserve"> використовують</w:t>
      </w:r>
      <w:r w:rsidR="004A69CD">
        <w:rPr>
          <w:sz w:val="28"/>
          <w:szCs w:val="28"/>
          <w:lang w:val="uk-UA"/>
        </w:rPr>
        <w:t>ся в практиці роботи на поперечині</w:t>
      </w:r>
      <w:r w:rsidRPr="007966CB">
        <w:rPr>
          <w:sz w:val="28"/>
          <w:szCs w:val="28"/>
          <w:lang w:val="uk-UA"/>
        </w:rPr>
        <w:t>, хоча в навчанні та повсякденному тренуванні без них обійтися не можна. Як і вис, упор поздовжньо -</w:t>
      </w:r>
      <w:r w:rsidR="004A69CD">
        <w:rPr>
          <w:sz w:val="28"/>
          <w:szCs w:val="28"/>
          <w:lang w:val="uk-UA"/>
        </w:rPr>
        <w:t xml:space="preserve"> це</w:t>
      </w:r>
      <w:r w:rsidRPr="007966CB">
        <w:rPr>
          <w:sz w:val="28"/>
          <w:szCs w:val="28"/>
          <w:lang w:val="uk-UA"/>
        </w:rPr>
        <w:t xml:space="preserve"> одне з основних навчальних вправ, які формують уявлення учнів про поставу, «стильності» вправ та ін. «Шкільний» упор </w:t>
      </w:r>
      <w:r w:rsidR="006D2933" w:rsidRPr="007966CB">
        <w:rPr>
          <w:sz w:val="28"/>
          <w:szCs w:val="28"/>
          <w:lang w:val="uk-UA"/>
        </w:rPr>
        <w:t>виконується</w:t>
      </w:r>
      <w:r w:rsidRPr="007966CB">
        <w:rPr>
          <w:sz w:val="28"/>
          <w:szCs w:val="28"/>
          <w:lang w:val="uk-UA"/>
        </w:rPr>
        <w:t xml:space="preserve"> з дотриманням формальних вимог до поставі. </w:t>
      </w:r>
      <w:r w:rsidR="004A69CD">
        <w:rPr>
          <w:sz w:val="28"/>
          <w:szCs w:val="28"/>
          <w:lang w:val="uk-UA"/>
        </w:rPr>
        <w:t>Як показує практика,</w:t>
      </w:r>
      <w:r w:rsidRPr="007966CB">
        <w:rPr>
          <w:sz w:val="28"/>
          <w:szCs w:val="28"/>
          <w:lang w:val="uk-UA"/>
        </w:rPr>
        <w:t xml:space="preserve"> в основному використовується робочий упор. Це положення важливо в динаміці для виконання з'єднувальних рухів - підйомів р</w:t>
      </w:r>
      <w:r w:rsidR="004A69CD">
        <w:rPr>
          <w:sz w:val="28"/>
          <w:szCs w:val="28"/>
          <w:lang w:val="uk-UA"/>
        </w:rPr>
        <w:t>о</w:t>
      </w:r>
      <w:r w:rsidRPr="007966CB">
        <w:rPr>
          <w:sz w:val="28"/>
          <w:szCs w:val="28"/>
          <w:lang w:val="uk-UA"/>
        </w:rPr>
        <w:t>зг</w:t>
      </w:r>
      <w:r w:rsidR="006D2933" w:rsidRPr="007966CB">
        <w:rPr>
          <w:sz w:val="28"/>
          <w:szCs w:val="28"/>
          <w:lang w:val="uk-UA"/>
        </w:rPr>
        <w:t>и</w:t>
      </w:r>
      <w:r w:rsidR="004A69CD">
        <w:rPr>
          <w:sz w:val="28"/>
          <w:szCs w:val="28"/>
          <w:lang w:val="uk-UA"/>
        </w:rPr>
        <w:t>н</w:t>
      </w:r>
      <w:r w:rsidR="00CA1A28">
        <w:rPr>
          <w:sz w:val="28"/>
          <w:szCs w:val="28"/>
          <w:lang w:val="uk-UA"/>
        </w:rPr>
        <w:t>ом, оборотів вперед, відмахі</w:t>
      </w:r>
      <w:r w:rsidRPr="007966CB">
        <w:rPr>
          <w:sz w:val="28"/>
          <w:szCs w:val="28"/>
          <w:lang w:val="uk-UA"/>
        </w:rPr>
        <w:t xml:space="preserve">в назад. Основна вимога до його </w:t>
      </w:r>
      <w:r w:rsidR="006D2933" w:rsidRPr="007966CB">
        <w:rPr>
          <w:sz w:val="28"/>
          <w:szCs w:val="28"/>
          <w:lang w:val="uk-UA"/>
        </w:rPr>
        <w:t>виконанню</w:t>
      </w:r>
      <w:r w:rsidRPr="007966CB">
        <w:rPr>
          <w:sz w:val="28"/>
          <w:szCs w:val="28"/>
          <w:lang w:val="uk-UA"/>
        </w:rPr>
        <w:t xml:space="preserve"> -</w:t>
      </w:r>
      <w:r w:rsidR="004A69CD">
        <w:rPr>
          <w:sz w:val="28"/>
          <w:szCs w:val="28"/>
          <w:lang w:val="uk-UA"/>
        </w:rPr>
        <w:t xml:space="preserve"> це</w:t>
      </w:r>
      <w:r w:rsidRPr="007966CB">
        <w:rPr>
          <w:sz w:val="28"/>
          <w:szCs w:val="28"/>
          <w:lang w:val="uk-UA"/>
        </w:rPr>
        <w:t xml:space="preserve"> утримання тазостегнового згину на рівні грифа</w:t>
      </w:r>
      <w:r w:rsidR="004A69CD">
        <w:rPr>
          <w:sz w:val="28"/>
          <w:szCs w:val="28"/>
          <w:lang w:val="uk-UA"/>
        </w:rPr>
        <w:t>(основа поперечини)</w:t>
      </w:r>
      <w:r w:rsidRPr="007966CB">
        <w:rPr>
          <w:sz w:val="28"/>
          <w:szCs w:val="28"/>
          <w:lang w:val="uk-UA"/>
        </w:rPr>
        <w:t xml:space="preserve"> без </w:t>
      </w:r>
      <w:r w:rsidR="00CA1A28">
        <w:rPr>
          <w:sz w:val="28"/>
          <w:szCs w:val="28"/>
          <w:lang w:val="uk-UA"/>
        </w:rPr>
        <w:t>з</w:t>
      </w:r>
      <w:r w:rsidR="006D2933" w:rsidRPr="007966CB">
        <w:rPr>
          <w:sz w:val="28"/>
          <w:szCs w:val="28"/>
          <w:lang w:val="uk-UA"/>
        </w:rPr>
        <w:t>гинання</w:t>
      </w:r>
      <w:r w:rsidRPr="007966CB">
        <w:rPr>
          <w:sz w:val="28"/>
          <w:szCs w:val="28"/>
          <w:lang w:val="uk-UA"/>
        </w:rPr>
        <w:t xml:space="preserve"> рук в ліктях. Останнє стає можливим тільки в тому випадку, якщо виконавець спеціально «провалюється» в плечах, чому</w:t>
      </w:r>
      <w:r w:rsidR="009019AB">
        <w:rPr>
          <w:sz w:val="28"/>
          <w:szCs w:val="28"/>
          <w:lang w:val="uk-UA"/>
        </w:rPr>
        <w:t xml:space="preserve"> також</w:t>
      </w:r>
      <w:r w:rsidRPr="007966CB">
        <w:rPr>
          <w:sz w:val="28"/>
          <w:szCs w:val="28"/>
          <w:lang w:val="uk-UA"/>
        </w:rPr>
        <w:t xml:space="preserve"> потрібно навчитися</w:t>
      </w:r>
      <w:r w:rsidR="009019AB">
        <w:rPr>
          <w:sz w:val="28"/>
          <w:szCs w:val="28"/>
          <w:lang w:val="uk-UA"/>
        </w:rPr>
        <w:t>. При цьому тіло в цілому дещо</w:t>
      </w:r>
      <w:r w:rsidRPr="007966CB">
        <w:rPr>
          <w:sz w:val="28"/>
          <w:szCs w:val="28"/>
          <w:lang w:val="uk-UA"/>
        </w:rPr>
        <w:t xml:space="preserve"> </w:t>
      </w:r>
      <w:r w:rsidR="006D2933" w:rsidRPr="007966CB">
        <w:rPr>
          <w:sz w:val="28"/>
          <w:szCs w:val="28"/>
          <w:lang w:val="uk-UA"/>
        </w:rPr>
        <w:t>зігнуте, голова «втоплена в пле</w:t>
      </w:r>
      <w:r w:rsidRPr="007966CB">
        <w:rPr>
          <w:sz w:val="28"/>
          <w:szCs w:val="28"/>
          <w:lang w:val="uk-UA"/>
        </w:rPr>
        <w:t>чах» і опущена на груди. Правильність утримання робочого упору в стат</w:t>
      </w:r>
      <w:r w:rsidR="006D2933" w:rsidRPr="007966CB">
        <w:rPr>
          <w:sz w:val="28"/>
          <w:szCs w:val="28"/>
          <w:lang w:val="uk-UA"/>
        </w:rPr>
        <w:t>иці</w:t>
      </w:r>
      <w:r w:rsidRPr="007966CB">
        <w:rPr>
          <w:sz w:val="28"/>
          <w:szCs w:val="28"/>
          <w:lang w:val="uk-UA"/>
        </w:rPr>
        <w:t xml:space="preserve"> і русі можна перевірити, виконуючи махові рухи ногами в цьому положенні; якщо вони не в</w:t>
      </w:r>
      <w:r w:rsidR="009019AB">
        <w:rPr>
          <w:sz w:val="28"/>
          <w:szCs w:val="28"/>
          <w:lang w:val="uk-UA"/>
        </w:rPr>
        <w:t>икликають труднощів у виконавця - це</w:t>
      </w:r>
      <w:r w:rsidRPr="007966CB">
        <w:rPr>
          <w:sz w:val="28"/>
          <w:szCs w:val="28"/>
          <w:lang w:val="uk-UA"/>
        </w:rPr>
        <w:t xml:space="preserve"> значить р</w:t>
      </w:r>
      <w:r w:rsidR="006D2933" w:rsidRPr="007966CB">
        <w:rPr>
          <w:sz w:val="28"/>
          <w:szCs w:val="28"/>
          <w:lang w:val="uk-UA"/>
        </w:rPr>
        <w:t>о</w:t>
      </w:r>
      <w:r w:rsidRPr="007966CB">
        <w:rPr>
          <w:sz w:val="28"/>
          <w:szCs w:val="28"/>
          <w:lang w:val="uk-UA"/>
        </w:rPr>
        <w:t>бочій упор</w:t>
      </w:r>
      <w:r w:rsidR="009019AB">
        <w:rPr>
          <w:sz w:val="28"/>
          <w:szCs w:val="28"/>
          <w:lang w:val="uk-UA"/>
        </w:rPr>
        <w:t xml:space="preserve"> вже</w:t>
      </w:r>
      <w:r w:rsidRPr="007966CB">
        <w:rPr>
          <w:sz w:val="28"/>
          <w:szCs w:val="28"/>
          <w:lang w:val="uk-UA"/>
        </w:rPr>
        <w:t xml:space="preserve"> освоєний.</w:t>
      </w:r>
    </w:p>
    <w:p w14:paraId="355606EB" w14:textId="02FAF43A" w:rsidR="00D34268" w:rsidRPr="007966CB" w:rsidRDefault="00D34268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При обертанні вперед або назад з описаного упору гімнаст</w:t>
      </w:r>
      <w:r w:rsidR="009019AB">
        <w:rPr>
          <w:sz w:val="28"/>
          <w:szCs w:val="28"/>
          <w:lang w:val="uk-UA"/>
        </w:rPr>
        <w:t xml:space="preserve"> повинен</w:t>
      </w:r>
      <w:r w:rsidRPr="007966CB">
        <w:rPr>
          <w:sz w:val="28"/>
          <w:szCs w:val="28"/>
          <w:lang w:val="uk-UA"/>
        </w:rPr>
        <w:t xml:space="preserve"> перехо</w:t>
      </w:r>
      <w:r w:rsidR="006D2933" w:rsidRPr="007966CB">
        <w:rPr>
          <w:sz w:val="28"/>
          <w:szCs w:val="28"/>
          <w:lang w:val="uk-UA"/>
        </w:rPr>
        <w:t>дит</w:t>
      </w:r>
      <w:r w:rsidR="009019AB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 xml:space="preserve"> в аналогічне положення вниз головою. Це положення </w:t>
      </w:r>
      <w:r w:rsidR="006D2933" w:rsidRPr="007966CB">
        <w:rPr>
          <w:sz w:val="28"/>
          <w:szCs w:val="28"/>
          <w:lang w:val="uk-UA"/>
        </w:rPr>
        <w:t>відносно</w:t>
      </w:r>
      <w:r w:rsidRPr="007966CB">
        <w:rPr>
          <w:sz w:val="28"/>
          <w:szCs w:val="28"/>
          <w:lang w:val="uk-UA"/>
        </w:rPr>
        <w:t xml:space="preserve"> стійк</w:t>
      </w:r>
      <w:r w:rsidR="009019AB">
        <w:rPr>
          <w:sz w:val="28"/>
          <w:szCs w:val="28"/>
          <w:lang w:val="uk-UA"/>
        </w:rPr>
        <w:t>е</w:t>
      </w:r>
      <w:r w:rsidRPr="007966CB">
        <w:rPr>
          <w:sz w:val="28"/>
          <w:szCs w:val="28"/>
          <w:lang w:val="uk-UA"/>
        </w:rPr>
        <w:t xml:space="preserve"> в статиці і в русі тільки за умови деякого </w:t>
      </w:r>
      <w:r w:rsidR="006D2933" w:rsidRPr="007966CB">
        <w:rPr>
          <w:sz w:val="28"/>
          <w:szCs w:val="28"/>
          <w:lang w:val="uk-UA"/>
        </w:rPr>
        <w:t>згинання</w:t>
      </w:r>
      <w:r w:rsidRPr="007966CB">
        <w:rPr>
          <w:sz w:val="28"/>
          <w:szCs w:val="28"/>
          <w:lang w:val="uk-UA"/>
        </w:rPr>
        <w:t xml:space="preserve"> тіла. Аналогами описаних упорів і вису є упори-виси ззаду, які використовуються при деяких </w:t>
      </w:r>
      <w:r w:rsidR="009019AB">
        <w:rPr>
          <w:sz w:val="28"/>
          <w:szCs w:val="28"/>
          <w:lang w:val="uk-UA"/>
        </w:rPr>
        <w:t>від</w:t>
      </w:r>
      <w:r w:rsidRPr="007966CB">
        <w:rPr>
          <w:sz w:val="28"/>
          <w:szCs w:val="28"/>
          <w:lang w:val="uk-UA"/>
        </w:rPr>
        <w:t>мах</w:t>
      </w:r>
      <w:r w:rsidR="009019AB">
        <w:rPr>
          <w:sz w:val="28"/>
          <w:szCs w:val="28"/>
          <w:lang w:val="uk-UA"/>
        </w:rPr>
        <w:t>увань</w:t>
      </w:r>
      <w:r w:rsidRPr="007966CB">
        <w:rPr>
          <w:sz w:val="28"/>
          <w:szCs w:val="28"/>
          <w:lang w:val="uk-UA"/>
        </w:rPr>
        <w:t>.</w:t>
      </w:r>
    </w:p>
    <w:p w14:paraId="405439F7" w14:textId="6D9A3967" w:rsidR="00D34268" w:rsidRPr="007966CB" w:rsidRDefault="00D34268" w:rsidP="009019A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Упори і виси стоячи нерідко використовуються в практиці для </w:t>
      </w:r>
      <w:r w:rsidR="006D2933" w:rsidRPr="007966CB">
        <w:rPr>
          <w:sz w:val="28"/>
          <w:szCs w:val="28"/>
          <w:lang w:val="uk-UA"/>
        </w:rPr>
        <w:t>виконання</w:t>
      </w:r>
      <w:r w:rsidRPr="007966CB">
        <w:rPr>
          <w:sz w:val="28"/>
          <w:szCs w:val="28"/>
          <w:lang w:val="uk-UA"/>
        </w:rPr>
        <w:t xml:space="preserve"> відповідних оборотів, спадів. Це РП</w:t>
      </w:r>
      <w:r w:rsidR="009019AB">
        <w:rPr>
          <w:sz w:val="28"/>
          <w:szCs w:val="28"/>
          <w:lang w:val="uk-UA"/>
        </w:rPr>
        <w:t>(Р</w:t>
      </w:r>
      <w:r w:rsidR="009019AB" w:rsidRPr="007966CB">
        <w:rPr>
          <w:sz w:val="28"/>
          <w:szCs w:val="28"/>
          <w:lang w:val="uk-UA"/>
        </w:rPr>
        <w:t>обоч</w:t>
      </w:r>
      <w:r w:rsidR="009019AB">
        <w:rPr>
          <w:sz w:val="28"/>
          <w:szCs w:val="28"/>
          <w:lang w:val="uk-UA"/>
        </w:rPr>
        <w:t>е</w:t>
      </w:r>
      <w:r w:rsidR="009019AB" w:rsidRPr="007966CB">
        <w:rPr>
          <w:sz w:val="28"/>
          <w:szCs w:val="28"/>
          <w:lang w:val="uk-UA"/>
        </w:rPr>
        <w:t xml:space="preserve"> положення</w:t>
      </w:r>
      <w:r w:rsidR="009019AB">
        <w:rPr>
          <w:sz w:val="28"/>
          <w:szCs w:val="28"/>
          <w:lang w:val="uk-UA"/>
        </w:rPr>
        <w:t>)</w:t>
      </w:r>
      <w:r w:rsidRPr="007966CB">
        <w:rPr>
          <w:sz w:val="28"/>
          <w:szCs w:val="28"/>
          <w:lang w:val="uk-UA"/>
        </w:rPr>
        <w:t xml:space="preserve"> із закрит</w:t>
      </w:r>
      <w:r w:rsidR="009019AB">
        <w:rPr>
          <w:sz w:val="28"/>
          <w:szCs w:val="28"/>
          <w:lang w:val="uk-UA"/>
        </w:rPr>
        <w:t>им</w:t>
      </w:r>
      <w:r w:rsidRPr="007966CB">
        <w:rPr>
          <w:sz w:val="28"/>
          <w:szCs w:val="28"/>
          <w:lang w:val="uk-UA"/>
        </w:rPr>
        <w:t xml:space="preserve"> кінемат</w:t>
      </w:r>
      <w:r w:rsidR="006D2933" w:rsidRPr="007966CB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>ч</w:t>
      </w:r>
      <w:r w:rsidR="006D2933" w:rsidRPr="007966CB">
        <w:rPr>
          <w:sz w:val="28"/>
          <w:szCs w:val="28"/>
          <w:lang w:val="uk-UA"/>
        </w:rPr>
        <w:t>ним</w:t>
      </w:r>
      <w:r w:rsidRPr="007966CB">
        <w:rPr>
          <w:sz w:val="28"/>
          <w:szCs w:val="28"/>
          <w:lang w:val="uk-UA"/>
        </w:rPr>
        <w:t xml:space="preserve"> ланцюгом, і можлив</w:t>
      </w:r>
      <w:r w:rsidR="009019AB">
        <w:rPr>
          <w:sz w:val="28"/>
          <w:szCs w:val="28"/>
          <w:lang w:val="uk-UA"/>
        </w:rPr>
        <w:t>ість</w:t>
      </w:r>
      <w:r w:rsidRPr="007966CB">
        <w:rPr>
          <w:sz w:val="28"/>
          <w:szCs w:val="28"/>
          <w:lang w:val="uk-UA"/>
        </w:rPr>
        <w:t xml:space="preserve"> активних дій в ньому досить </w:t>
      </w:r>
      <w:r w:rsidR="006D2933" w:rsidRPr="007966CB">
        <w:rPr>
          <w:sz w:val="28"/>
          <w:szCs w:val="28"/>
          <w:lang w:val="uk-UA"/>
        </w:rPr>
        <w:t>обмежений</w:t>
      </w:r>
      <w:r w:rsidRPr="007966CB">
        <w:rPr>
          <w:sz w:val="28"/>
          <w:szCs w:val="28"/>
          <w:lang w:val="uk-UA"/>
        </w:rPr>
        <w:t>.</w:t>
      </w:r>
    </w:p>
    <w:p w14:paraId="23D8B98A" w14:textId="01093A6E" w:rsidR="00D34268" w:rsidRPr="007966CB" w:rsidRDefault="00D34268" w:rsidP="009019AB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Хвати, перехоплення і викрути - необхідний компонент </w:t>
      </w:r>
      <w:r w:rsidR="009019AB">
        <w:rPr>
          <w:sz w:val="28"/>
          <w:szCs w:val="28"/>
          <w:lang w:val="uk-UA"/>
        </w:rPr>
        <w:t xml:space="preserve">технічної </w:t>
      </w:r>
      <w:r w:rsidRPr="007966CB">
        <w:rPr>
          <w:sz w:val="28"/>
          <w:szCs w:val="28"/>
          <w:lang w:val="uk-UA"/>
        </w:rPr>
        <w:t>підготовки на п</w:t>
      </w:r>
      <w:r w:rsidR="009019AB">
        <w:rPr>
          <w:sz w:val="28"/>
          <w:szCs w:val="28"/>
          <w:lang w:val="uk-UA"/>
        </w:rPr>
        <w:t>опереч</w:t>
      </w:r>
      <w:r w:rsidRPr="007966CB">
        <w:rPr>
          <w:sz w:val="28"/>
          <w:szCs w:val="28"/>
          <w:lang w:val="uk-UA"/>
        </w:rPr>
        <w:t>ині. Без них</w:t>
      </w:r>
      <w:r w:rsidR="009019AB">
        <w:rPr>
          <w:sz w:val="28"/>
          <w:szCs w:val="28"/>
          <w:lang w:val="uk-UA"/>
        </w:rPr>
        <w:t xml:space="preserve">, зазвичай, неможливо </w:t>
      </w:r>
      <w:r w:rsidRPr="007966CB">
        <w:rPr>
          <w:sz w:val="28"/>
          <w:szCs w:val="28"/>
          <w:lang w:val="uk-UA"/>
        </w:rPr>
        <w:t>виконання РП</w:t>
      </w:r>
      <w:r w:rsidR="009019AB">
        <w:rPr>
          <w:sz w:val="28"/>
          <w:szCs w:val="28"/>
          <w:lang w:val="uk-UA"/>
        </w:rPr>
        <w:t>(Р</w:t>
      </w:r>
      <w:r w:rsidR="009019AB" w:rsidRPr="007966CB">
        <w:rPr>
          <w:sz w:val="28"/>
          <w:szCs w:val="28"/>
          <w:lang w:val="uk-UA"/>
        </w:rPr>
        <w:t>обоч</w:t>
      </w:r>
      <w:r w:rsidR="009019AB">
        <w:rPr>
          <w:sz w:val="28"/>
          <w:szCs w:val="28"/>
          <w:lang w:val="uk-UA"/>
        </w:rPr>
        <w:t>ого</w:t>
      </w:r>
      <w:r w:rsidR="009019AB" w:rsidRPr="007966CB">
        <w:rPr>
          <w:sz w:val="28"/>
          <w:szCs w:val="28"/>
          <w:lang w:val="uk-UA"/>
        </w:rPr>
        <w:t xml:space="preserve"> положення</w:t>
      </w:r>
      <w:r w:rsidR="009019AB">
        <w:rPr>
          <w:sz w:val="28"/>
          <w:szCs w:val="28"/>
          <w:lang w:val="uk-UA"/>
        </w:rPr>
        <w:t>)</w:t>
      </w:r>
      <w:r w:rsidRPr="007966CB">
        <w:rPr>
          <w:sz w:val="28"/>
          <w:szCs w:val="28"/>
          <w:lang w:val="uk-UA"/>
        </w:rPr>
        <w:t xml:space="preserve"> і дій в них.</w:t>
      </w:r>
    </w:p>
    <w:p w14:paraId="4C529FD3" w14:textId="27A40F41" w:rsidR="00D34268" w:rsidRPr="009019AB" w:rsidRDefault="00D34268" w:rsidP="009019A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Найбільш природний хват зверху, при якому в висі кисть </w:t>
      </w:r>
      <w:r w:rsidR="006D2933" w:rsidRPr="007966CB">
        <w:rPr>
          <w:sz w:val="28"/>
          <w:szCs w:val="28"/>
          <w:lang w:val="uk-UA"/>
        </w:rPr>
        <w:t xml:space="preserve">накладається </w:t>
      </w:r>
      <w:r w:rsidRPr="007966CB">
        <w:rPr>
          <w:sz w:val="28"/>
          <w:szCs w:val="28"/>
          <w:lang w:val="uk-UA"/>
        </w:rPr>
        <w:t>на опору відповідно зверху. Чоловіки застосовують такий хват, як правило, з протиставленням великого пальця чотирьом іншим.</w:t>
      </w:r>
      <w:r w:rsidR="009019AB">
        <w:rPr>
          <w:sz w:val="28"/>
          <w:szCs w:val="28"/>
          <w:lang w:val="uk-UA"/>
        </w:rPr>
        <w:t xml:space="preserve"> Жінки використовують всі п</w:t>
      </w:r>
      <w:r w:rsidR="009019AB" w:rsidRPr="009019AB">
        <w:rPr>
          <w:sz w:val="28"/>
          <w:szCs w:val="28"/>
        </w:rPr>
        <w:t>’</w:t>
      </w:r>
      <w:r w:rsidR="009019AB">
        <w:rPr>
          <w:sz w:val="28"/>
          <w:szCs w:val="28"/>
          <w:lang w:val="uk-UA"/>
        </w:rPr>
        <w:t>ять пальців зверху. Це зумовлено тим, що гриф у поперечини тонший за грифи на різновисоких брусах у жінок.</w:t>
      </w:r>
    </w:p>
    <w:p w14:paraId="18CA4070" w14:textId="7A17D642" w:rsidR="00D34268" w:rsidRPr="007966CB" w:rsidRDefault="00D34268" w:rsidP="009019A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Менш зручний хват знизу, </w:t>
      </w:r>
      <w:r w:rsidR="007966CB">
        <w:rPr>
          <w:sz w:val="28"/>
          <w:szCs w:val="28"/>
          <w:lang w:val="uk-UA"/>
        </w:rPr>
        <w:t>який вимагає відчутної супінації</w:t>
      </w:r>
      <w:r w:rsidRPr="007966CB">
        <w:rPr>
          <w:sz w:val="28"/>
          <w:szCs w:val="28"/>
          <w:lang w:val="uk-UA"/>
        </w:rPr>
        <w:t xml:space="preserve"> кисті і відповідного звикання до нього.</w:t>
      </w:r>
      <w:r w:rsidR="009019AB">
        <w:rPr>
          <w:sz w:val="28"/>
          <w:szCs w:val="28"/>
          <w:lang w:val="uk-UA"/>
        </w:rPr>
        <w:t xml:space="preserve"> Але згодом кваліфіковані гімнасти до нього звикають. Для декого, хват знизу стає більш зручним ніж хват зверху.</w:t>
      </w:r>
    </w:p>
    <w:p w14:paraId="2216D9E9" w14:textId="4BADDA20" w:rsidR="00D34268" w:rsidRPr="007966CB" w:rsidRDefault="00D34268" w:rsidP="009019A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Явно штучний характер носить зворотний хват, при якому опора захоп</w:t>
      </w:r>
      <w:r w:rsidR="007966CB">
        <w:rPr>
          <w:sz w:val="28"/>
          <w:szCs w:val="28"/>
          <w:lang w:val="uk-UA"/>
        </w:rPr>
        <w:t>люється після навмисною пронації</w:t>
      </w:r>
      <w:r w:rsidRPr="007966CB">
        <w:rPr>
          <w:sz w:val="28"/>
          <w:szCs w:val="28"/>
          <w:lang w:val="uk-UA"/>
        </w:rPr>
        <w:t xml:space="preserve"> кисті, при цьому великі пальці виявляються виведеними назовні, як при хваті знизу. Освоєння зворотного хвата вимагає спеціальної і постійного тренування. Невпевнене володіння їм закриває перед, гімнастами шлях до оволодіння </w:t>
      </w:r>
      <w:r w:rsidR="006D2933" w:rsidRPr="007966CB">
        <w:rPr>
          <w:sz w:val="28"/>
          <w:szCs w:val="28"/>
          <w:lang w:val="uk-UA"/>
        </w:rPr>
        <w:t xml:space="preserve">відповідними </w:t>
      </w:r>
      <w:r w:rsidRPr="007966CB">
        <w:rPr>
          <w:sz w:val="28"/>
          <w:szCs w:val="28"/>
          <w:lang w:val="uk-UA"/>
        </w:rPr>
        <w:t>вправами. Дітям будь-якого віку РП</w:t>
      </w:r>
      <w:r w:rsidR="009019AB">
        <w:rPr>
          <w:sz w:val="28"/>
          <w:szCs w:val="28"/>
          <w:lang w:val="uk-UA"/>
        </w:rPr>
        <w:t>(Р</w:t>
      </w:r>
      <w:r w:rsidR="009019AB" w:rsidRPr="007966CB">
        <w:rPr>
          <w:sz w:val="28"/>
          <w:szCs w:val="28"/>
          <w:lang w:val="uk-UA"/>
        </w:rPr>
        <w:t>обоч</w:t>
      </w:r>
      <w:r w:rsidR="009019AB">
        <w:rPr>
          <w:sz w:val="28"/>
          <w:szCs w:val="28"/>
          <w:lang w:val="uk-UA"/>
        </w:rPr>
        <w:t>е</w:t>
      </w:r>
      <w:r w:rsidR="009019AB" w:rsidRPr="007966CB">
        <w:rPr>
          <w:sz w:val="28"/>
          <w:szCs w:val="28"/>
          <w:lang w:val="uk-UA"/>
        </w:rPr>
        <w:t xml:space="preserve"> положення</w:t>
      </w:r>
      <w:r w:rsidR="009019AB">
        <w:rPr>
          <w:sz w:val="28"/>
          <w:szCs w:val="28"/>
          <w:lang w:val="uk-UA"/>
        </w:rPr>
        <w:t>)</w:t>
      </w:r>
      <w:r w:rsidRPr="007966CB">
        <w:rPr>
          <w:sz w:val="28"/>
          <w:szCs w:val="28"/>
          <w:lang w:val="uk-UA"/>
        </w:rPr>
        <w:t xml:space="preserve"> в зворотному хваті даються відносно легко, але вимагають постійної роботи. Особливо відповідально</w:t>
      </w:r>
      <w:r w:rsidR="00993C96">
        <w:rPr>
          <w:sz w:val="28"/>
          <w:szCs w:val="28"/>
          <w:lang w:val="uk-UA"/>
        </w:rPr>
        <w:t xml:space="preserve"> треба</w:t>
      </w:r>
      <w:r w:rsidRPr="007966CB">
        <w:rPr>
          <w:sz w:val="28"/>
          <w:szCs w:val="28"/>
          <w:lang w:val="uk-UA"/>
        </w:rPr>
        <w:t xml:space="preserve"> застосува</w:t>
      </w:r>
      <w:r w:rsidR="00993C96">
        <w:rPr>
          <w:sz w:val="28"/>
          <w:szCs w:val="28"/>
          <w:lang w:val="uk-UA"/>
        </w:rPr>
        <w:t>вати</w:t>
      </w:r>
      <w:r w:rsidRPr="007966CB">
        <w:rPr>
          <w:sz w:val="28"/>
          <w:szCs w:val="28"/>
          <w:lang w:val="uk-UA"/>
        </w:rPr>
        <w:t xml:space="preserve"> зворотн</w:t>
      </w:r>
      <w:r w:rsidR="00993C96">
        <w:rPr>
          <w:sz w:val="28"/>
          <w:szCs w:val="28"/>
          <w:lang w:val="uk-UA"/>
        </w:rPr>
        <w:t>ій</w:t>
      </w:r>
      <w:r w:rsidRPr="007966CB">
        <w:rPr>
          <w:sz w:val="28"/>
          <w:szCs w:val="28"/>
          <w:lang w:val="uk-UA"/>
        </w:rPr>
        <w:t xml:space="preserve"> хват в положеннях типу стій</w:t>
      </w:r>
      <w:r w:rsidR="009019AB">
        <w:rPr>
          <w:sz w:val="28"/>
          <w:szCs w:val="28"/>
          <w:lang w:val="uk-UA"/>
        </w:rPr>
        <w:t>ці</w:t>
      </w:r>
      <w:r w:rsidRPr="007966CB">
        <w:rPr>
          <w:sz w:val="28"/>
          <w:szCs w:val="28"/>
          <w:lang w:val="uk-UA"/>
        </w:rPr>
        <w:t xml:space="preserve"> на руках, де при непевному захопленні навантаження падає, практично, на один великий палець, і хват стає ненадійним.</w:t>
      </w:r>
    </w:p>
    <w:p w14:paraId="61B29596" w14:textId="60531BCF" w:rsidR="00D34268" w:rsidRPr="007966CB" w:rsidRDefault="00D34268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Існує залежність між положенням руки відносно тулуба і станом кисті, захоплюючої опору, тому хвати потрібно </w:t>
      </w:r>
      <w:r w:rsidR="00993C96" w:rsidRPr="00993C96">
        <w:rPr>
          <w:sz w:val="28"/>
          <w:szCs w:val="28"/>
          <w:lang w:val="uk-UA"/>
        </w:rPr>
        <w:t xml:space="preserve">удосконалювати </w:t>
      </w:r>
      <w:r w:rsidRPr="007966CB">
        <w:rPr>
          <w:sz w:val="28"/>
          <w:szCs w:val="28"/>
          <w:lang w:val="uk-UA"/>
        </w:rPr>
        <w:t>стосовно до різних РП</w:t>
      </w:r>
      <w:r w:rsidR="009019AB">
        <w:rPr>
          <w:sz w:val="28"/>
          <w:szCs w:val="28"/>
          <w:lang w:val="uk-UA"/>
        </w:rPr>
        <w:t>(Р</w:t>
      </w:r>
      <w:r w:rsidR="009019AB" w:rsidRPr="007966CB">
        <w:rPr>
          <w:sz w:val="28"/>
          <w:szCs w:val="28"/>
          <w:lang w:val="uk-UA"/>
        </w:rPr>
        <w:t>обоч</w:t>
      </w:r>
      <w:r w:rsidR="009019AB">
        <w:rPr>
          <w:sz w:val="28"/>
          <w:szCs w:val="28"/>
          <w:lang w:val="uk-UA"/>
        </w:rPr>
        <w:t>их</w:t>
      </w:r>
      <w:r w:rsidR="009019AB" w:rsidRPr="007966CB">
        <w:rPr>
          <w:sz w:val="28"/>
          <w:szCs w:val="28"/>
          <w:lang w:val="uk-UA"/>
        </w:rPr>
        <w:t xml:space="preserve"> положенн</w:t>
      </w:r>
      <w:r w:rsidR="009019AB">
        <w:rPr>
          <w:sz w:val="28"/>
          <w:szCs w:val="28"/>
          <w:lang w:val="uk-UA"/>
        </w:rPr>
        <w:t>ь)</w:t>
      </w:r>
      <w:r w:rsidRPr="007966CB">
        <w:rPr>
          <w:sz w:val="28"/>
          <w:szCs w:val="28"/>
          <w:lang w:val="uk-UA"/>
        </w:rPr>
        <w:t xml:space="preserve"> на снаряді.</w:t>
      </w:r>
    </w:p>
    <w:p w14:paraId="1B218272" w14:textId="2088408E" w:rsidR="00D34268" w:rsidRPr="007966CB" w:rsidRDefault="00D34268" w:rsidP="00993C9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Нагадаємо, що існує також однозначний зв'язок між вибором хвата і напрямком обертання кисті на опорі. У нормі завжди береться хват, при якому силою тертя кисть гімнаста як би «намотується» на опору, то є хват зверху - для обертань тому, хват знизу - для </w:t>
      </w:r>
      <w:r w:rsidR="006D2933" w:rsidRPr="007966CB">
        <w:rPr>
          <w:sz w:val="28"/>
          <w:szCs w:val="28"/>
          <w:lang w:val="uk-UA"/>
        </w:rPr>
        <w:t>обертів</w:t>
      </w:r>
      <w:r w:rsidRPr="007966CB">
        <w:rPr>
          <w:sz w:val="28"/>
          <w:szCs w:val="28"/>
          <w:lang w:val="uk-UA"/>
        </w:rPr>
        <w:t xml:space="preserve"> вперед і т.д. Це - нормальні хвати. Однак в гімнастиці </w:t>
      </w:r>
      <w:r w:rsidR="00FE4B38">
        <w:rPr>
          <w:sz w:val="28"/>
          <w:szCs w:val="28"/>
          <w:lang w:val="uk-UA"/>
        </w:rPr>
        <w:t>можуть</w:t>
      </w:r>
      <w:r w:rsidRPr="007966CB">
        <w:rPr>
          <w:sz w:val="28"/>
          <w:szCs w:val="28"/>
          <w:lang w:val="uk-UA"/>
        </w:rPr>
        <w:t xml:space="preserve"> зустрічатися ситуації, коли застосовуються аномальні хвати, тобто не відповідають зазначеним вимогам. Так, навіть при звичайних </w:t>
      </w:r>
      <w:r w:rsidR="006D2933" w:rsidRPr="007966CB">
        <w:rPr>
          <w:sz w:val="28"/>
          <w:szCs w:val="28"/>
          <w:lang w:val="uk-UA"/>
        </w:rPr>
        <w:t>розмахуваннях</w:t>
      </w:r>
      <w:r w:rsidRPr="007966CB">
        <w:rPr>
          <w:sz w:val="28"/>
          <w:szCs w:val="28"/>
          <w:lang w:val="uk-UA"/>
        </w:rPr>
        <w:t xml:space="preserve"> в висі (рис.4), якщо вони виконуються хватом зверху, останній є нормальним для мах</w:t>
      </w:r>
      <w:r w:rsidR="006D2933" w:rsidRPr="007966CB">
        <w:rPr>
          <w:sz w:val="28"/>
          <w:szCs w:val="28"/>
          <w:lang w:val="uk-UA"/>
        </w:rPr>
        <w:t>у</w:t>
      </w:r>
      <w:r w:rsidRPr="007966CB">
        <w:rPr>
          <w:sz w:val="28"/>
          <w:szCs w:val="28"/>
          <w:lang w:val="uk-UA"/>
        </w:rPr>
        <w:t xml:space="preserve"> вперед і аномальним для мах</w:t>
      </w:r>
      <w:r w:rsidR="006D2933" w:rsidRPr="007966CB">
        <w:rPr>
          <w:sz w:val="28"/>
          <w:szCs w:val="28"/>
          <w:lang w:val="uk-UA"/>
        </w:rPr>
        <w:t>у</w:t>
      </w:r>
      <w:r w:rsidRPr="007966CB">
        <w:rPr>
          <w:sz w:val="28"/>
          <w:szCs w:val="28"/>
          <w:lang w:val="uk-UA"/>
        </w:rPr>
        <w:t xml:space="preserve"> назад. </w:t>
      </w:r>
      <w:r w:rsidR="006D2933" w:rsidRPr="007966CB">
        <w:rPr>
          <w:sz w:val="28"/>
          <w:szCs w:val="28"/>
          <w:lang w:val="uk-UA"/>
        </w:rPr>
        <w:t xml:space="preserve">Володіння </w:t>
      </w:r>
      <w:r w:rsidRPr="007966CB">
        <w:rPr>
          <w:sz w:val="28"/>
          <w:szCs w:val="28"/>
          <w:lang w:val="uk-UA"/>
        </w:rPr>
        <w:t>аномальними хватами - особливе завдання технічної підготовки гімнастів.</w:t>
      </w:r>
      <w:r w:rsidR="00993C96">
        <w:rPr>
          <w:sz w:val="28"/>
          <w:szCs w:val="28"/>
          <w:lang w:val="uk-UA"/>
        </w:rPr>
        <w:t xml:space="preserve"> У сучасній гімнастиці це використовується дуже рідко.</w:t>
      </w:r>
    </w:p>
    <w:p w14:paraId="6F9618EB" w14:textId="732AF8D9" w:rsidR="00D92667" w:rsidRDefault="00D34268" w:rsidP="00993C9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Зміна хвата по ходу руху називається перехопленням. Існують дві основні категорії перехоплень на перекладині. Це - прості і складні перехоплення. Прості перехоплення виконуються з поворотом кисті на 180 ° і вимагають її перенесення через опору. Наприклад, з хвата зверху в хват знизу і назад. Складні перехоплення вимагають повороту кисті на 360 ° і пов'язані з особливою її рухливістю. Такі, </w:t>
      </w:r>
      <w:r w:rsidR="006D2933" w:rsidRPr="007966CB">
        <w:rPr>
          <w:sz w:val="28"/>
          <w:szCs w:val="28"/>
          <w:lang w:val="uk-UA"/>
        </w:rPr>
        <w:t>наприклад</w:t>
      </w:r>
      <w:r w:rsidRPr="007966CB">
        <w:rPr>
          <w:sz w:val="28"/>
          <w:szCs w:val="28"/>
          <w:lang w:val="uk-UA"/>
        </w:rPr>
        <w:t>, повороти з хвата з</w:t>
      </w:r>
      <w:r w:rsidR="00BA7790">
        <w:rPr>
          <w:sz w:val="28"/>
          <w:szCs w:val="28"/>
          <w:lang w:val="uk-UA"/>
        </w:rPr>
        <w:t>низу</w:t>
      </w:r>
      <w:r w:rsidRPr="007966CB">
        <w:rPr>
          <w:sz w:val="28"/>
          <w:szCs w:val="28"/>
          <w:lang w:val="uk-UA"/>
        </w:rPr>
        <w:t xml:space="preserve"> </w:t>
      </w:r>
      <w:r w:rsidR="00BA7790">
        <w:rPr>
          <w:sz w:val="28"/>
          <w:szCs w:val="28"/>
          <w:lang w:val="uk-UA"/>
        </w:rPr>
        <w:t>у зворотний хват; особливо важкий</w:t>
      </w:r>
      <w:r w:rsidRPr="007966CB">
        <w:rPr>
          <w:sz w:val="28"/>
          <w:szCs w:val="28"/>
          <w:lang w:val="uk-UA"/>
        </w:rPr>
        <w:t>, так як вимагає іншого активної рухливості кисті.</w:t>
      </w:r>
    </w:p>
    <w:p w14:paraId="6570C516" w14:textId="77777777" w:rsidR="005A1656" w:rsidRPr="007966CB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6C46D07A" w14:textId="77777777" w:rsidR="00D92667" w:rsidRPr="007966CB" w:rsidRDefault="006D2933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noProof/>
          <w:sz w:val="28"/>
          <w:szCs w:val="28"/>
        </w:rPr>
        <w:drawing>
          <wp:inline distT="0" distB="0" distL="0" distR="0" wp14:anchorId="7CD8DF99" wp14:editId="2706EB2B">
            <wp:extent cx="6067425" cy="424975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4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8C1BE" w14:textId="77777777" w:rsidR="006D2933" w:rsidRPr="007966CB" w:rsidRDefault="006D2933" w:rsidP="007E2FB9">
      <w:pPr>
        <w:spacing w:line="360" w:lineRule="auto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  Рис. 3.4. просте розмахування                           Рис. 3.5. розмахування кидком</w:t>
      </w:r>
    </w:p>
    <w:p w14:paraId="11ED85BF" w14:textId="77777777" w:rsidR="006D2933" w:rsidRPr="007966CB" w:rsidRDefault="006D2933" w:rsidP="007E2FB9">
      <w:pPr>
        <w:spacing w:line="360" w:lineRule="auto"/>
        <w:rPr>
          <w:sz w:val="28"/>
          <w:szCs w:val="28"/>
          <w:lang w:val="uk-UA"/>
        </w:rPr>
      </w:pPr>
    </w:p>
    <w:p w14:paraId="52B784DC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60309D44" w14:textId="7A404C79" w:rsidR="006D2933" w:rsidRPr="007966CB" w:rsidRDefault="006D2933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При виконанні вправ на поперечині використовуються також викрути і </w:t>
      </w:r>
      <w:r w:rsidR="00BA7790">
        <w:rPr>
          <w:sz w:val="28"/>
          <w:szCs w:val="28"/>
          <w:lang w:val="uk-UA"/>
        </w:rPr>
        <w:t xml:space="preserve">напіввкручені </w:t>
      </w:r>
      <w:r w:rsidRPr="007966CB">
        <w:rPr>
          <w:sz w:val="28"/>
          <w:szCs w:val="28"/>
          <w:lang w:val="uk-UA"/>
        </w:rPr>
        <w:t xml:space="preserve"> РП</w:t>
      </w:r>
      <w:r w:rsidR="00BA7790">
        <w:rPr>
          <w:sz w:val="28"/>
          <w:szCs w:val="28"/>
          <w:lang w:val="uk-UA"/>
        </w:rPr>
        <w:t>(Р</w:t>
      </w:r>
      <w:r w:rsidR="00BA7790" w:rsidRPr="007966CB">
        <w:rPr>
          <w:sz w:val="28"/>
          <w:szCs w:val="28"/>
          <w:lang w:val="uk-UA"/>
        </w:rPr>
        <w:t>обоч</w:t>
      </w:r>
      <w:r w:rsidR="00BA7790">
        <w:rPr>
          <w:sz w:val="28"/>
          <w:szCs w:val="28"/>
          <w:lang w:val="uk-UA"/>
        </w:rPr>
        <w:t>е</w:t>
      </w:r>
      <w:r w:rsidR="00BA7790" w:rsidRPr="007966CB">
        <w:rPr>
          <w:sz w:val="28"/>
          <w:szCs w:val="28"/>
          <w:lang w:val="uk-UA"/>
        </w:rPr>
        <w:t xml:space="preserve"> положення</w:t>
      </w:r>
      <w:r w:rsidR="00BA7790">
        <w:rPr>
          <w:sz w:val="28"/>
          <w:szCs w:val="28"/>
          <w:lang w:val="uk-UA"/>
        </w:rPr>
        <w:t>)</w:t>
      </w:r>
      <w:r w:rsidRPr="007966CB">
        <w:rPr>
          <w:sz w:val="28"/>
          <w:szCs w:val="28"/>
          <w:lang w:val="uk-UA"/>
        </w:rPr>
        <w:t>. Т</w:t>
      </w:r>
      <w:r w:rsidR="00BA7790">
        <w:rPr>
          <w:sz w:val="28"/>
          <w:szCs w:val="28"/>
          <w:lang w:val="uk-UA"/>
        </w:rPr>
        <w:t>иповий приклад - перехід викрутів</w:t>
      </w:r>
      <w:r w:rsidRPr="007966CB">
        <w:rPr>
          <w:sz w:val="28"/>
          <w:szCs w:val="28"/>
          <w:lang w:val="uk-UA"/>
        </w:rPr>
        <w:t xml:space="preserve"> </w:t>
      </w:r>
      <w:r w:rsidR="00BA7790">
        <w:rPr>
          <w:sz w:val="28"/>
          <w:szCs w:val="28"/>
          <w:lang w:val="uk-UA"/>
        </w:rPr>
        <w:t>і</w:t>
      </w:r>
      <w:r w:rsidRPr="007966CB">
        <w:rPr>
          <w:sz w:val="28"/>
          <w:szCs w:val="28"/>
          <w:lang w:val="uk-UA"/>
        </w:rPr>
        <w:t xml:space="preserve">з вису ззаду хватом знизу в вис зворотним хватом або </w:t>
      </w:r>
      <w:r w:rsidR="00CA1A28">
        <w:rPr>
          <w:sz w:val="28"/>
          <w:szCs w:val="28"/>
          <w:lang w:val="uk-UA"/>
        </w:rPr>
        <w:t>напіввкручування</w:t>
      </w:r>
      <w:r w:rsidRPr="007966CB">
        <w:rPr>
          <w:sz w:val="28"/>
          <w:szCs w:val="28"/>
          <w:lang w:val="uk-UA"/>
        </w:rPr>
        <w:t xml:space="preserve"> в аналогічне положення, в якому </w:t>
      </w:r>
      <w:r w:rsidR="00BA7790">
        <w:rPr>
          <w:sz w:val="28"/>
          <w:szCs w:val="28"/>
          <w:lang w:val="uk-UA"/>
        </w:rPr>
        <w:t xml:space="preserve">дуже </w:t>
      </w:r>
      <w:r w:rsidR="00BA7296">
        <w:rPr>
          <w:sz w:val="28"/>
          <w:szCs w:val="28"/>
          <w:lang w:val="uk-UA"/>
        </w:rPr>
        <w:t>часто виконуються великі оберти</w:t>
      </w:r>
      <w:r w:rsidRPr="007966CB">
        <w:rPr>
          <w:sz w:val="28"/>
          <w:szCs w:val="28"/>
          <w:lang w:val="uk-UA"/>
        </w:rPr>
        <w:t>. При виконанні викрутит</w:t>
      </w:r>
      <w:r w:rsidR="00BA7296">
        <w:rPr>
          <w:sz w:val="28"/>
          <w:szCs w:val="28"/>
          <w:lang w:val="uk-UA"/>
        </w:rPr>
        <w:t>ів</w:t>
      </w:r>
      <w:r w:rsidRPr="007966CB">
        <w:rPr>
          <w:sz w:val="28"/>
          <w:szCs w:val="28"/>
          <w:lang w:val="uk-UA"/>
        </w:rPr>
        <w:t>, вкручування найбільш помітн</w:t>
      </w:r>
      <w:r w:rsidR="00BA7296">
        <w:rPr>
          <w:sz w:val="28"/>
          <w:szCs w:val="28"/>
          <w:lang w:val="uk-UA"/>
        </w:rPr>
        <w:t xml:space="preserve">ий </w:t>
      </w:r>
      <w:r w:rsidRPr="007966CB">
        <w:rPr>
          <w:sz w:val="28"/>
          <w:szCs w:val="28"/>
          <w:lang w:val="uk-UA"/>
        </w:rPr>
        <w:t>зв'язок між характером РП</w:t>
      </w:r>
      <w:r w:rsidR="00BA7790">
        <w:rPr>
          <w:sz w:val="28"/>
          <w:szCs w:val="28"/>
          <w:lang w:val="uk-UA"/>
        </w:rPr>
        <w:t>(Р</w:t>
      </w:r>
      <w:r w:rsidR="00BA7790" w:rsidRPr="007966CB">
        <w:rPr>
          <w:sz w:val="28"/>
          <w:szCs w:val="28"/>
          <w:lang w:val="uk-UA"/>
        </w:rPr>
        <w:t>обоч</w:t>
      </w:r>
      <w:r w:rsidR="00BA7790">
        <w:rPr>
          <w:sz w:val="28"/>
          <w:szCs w:val="28"/>
          <w:lang w:val="uk-UA"/>
        </w:rPr>
        <w:t>ого</w:t>
      </w:r>
      <w:r w:rsidR="00BA7790" w:rsidRPr="007966CB">
        <w:rPr>
          <w:sz w:val="28"/>
          <w:szCs w:val="28"/>
          <w:lang w:val="uk-UA"/>
        </w:rPr>
        <w:t xml:space="preserve"> положення</w:t>
      </w:r>
      <w:r w:rsidR="00BA7790">
        <w:rPr>
          <w:sz w:val="28"/>
          <w:szCs w:val="28"/>
          <w:lang w:val="uk-UA"/>
        </w:rPr>
        <w:t>)</w:t>
      </w:r>
      <w:r w:rsidRPr="007966CB">
        <w:rPr>
          <w:sz w:val="28"/>
          <w:szCs w:val="28"/>
          <w:lang w:val="uk-UA"/>
        </w:rPr>
        <w:t xml:space="preserve"> на снаряді і станом кисті. Освоюючи </w:t>
      </w:r>
      <w:r w:rsidR="00BA7296">
        <w:rPr>
          <w:sz w:val="28"/>
          <w:szCs w:val="28"/>
          <w:lang w:val="uk-UA"/>
        </w:rPr>
        <w:t>ц</w:t>
      </w:r>
      <w:r w:rsidRPr="007966CB">
        <w:rPr>
          <w:sz w:val="28"/>
          <w:szCs w:val="28"/>
          <w:lang w:val="uk-UA"/>
        </w:rPr>
        <w:t>і рух</w:t>
      </w:r>
      <w:r w:rsidR="00BA7296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 xml:space="preserve"> (що необхідно вже в заняттях з хлопчиками), потрі</w:t>
      </w:r>
      <w:r w:rsidR="00BA7296">
        <w:rPr>
          <w:sz w:val="28"/>
          <w:szCs w:val="28"/>
          <w:lang w:val="uk-UA"/>
        </w:rPr>
        <w:t>бно також приділяти увагу в</w:t>
      </w:r>
      <w:r w:rsidR="00BA7790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>с</w:t>
      </w:r>
      <w:r w:rsidR="00BA7296">
        <w:rPr>
          <w:sz w:val="28"/>
          <w:szCs w:val="28"/>
          <w:lang w:val="uk-UA"/>
        </w:rPr>
        <w:t>а</w:t>
      </w:r>
      <w:r w:rsidR="00BA7296" w:rsidRPr="007966CB">
        <w:rPr>
          <w:sz w:val="28"/>
          <w:szCs w:val="28"/>
          <w:lang w:val="uk-UA"/>
        </w:rPr>
        <w:t>м</w:t>
      </w:r>
      <w:r w:rsidRPr="007966CB">
        <w:rPr>
          <w:sz w:val="28"/>
          <w:szCs w:val="28"/>
          <w:lang w:val="uk-UA"/>
        </w:rPr>
        <w:t xml:space="preserve"> </w:t>
      </w:r>
      <w:r w:rsidR="00BA7790">
        <w:rPr>
          <w:sz w:val="28"/>
          <w:szCs w:val="28"/>
          <w:lang w:val="uk-UA"/>
        </w:rPr>
        <w:t>з</w:t>
      </w:r>
      <w:r w:rsidRPr="007966CB">
        <w:rPr>
          <w:sz w:val="28"/>
          <w:szCs w:val="28"/>
          <w:lang w:val="uk-UA"/>
        </w:rPr>
        <w:t xml:space="preserve">заду, складним </w:t>
      </w:r>
      <w:r w:rsidR="00BA7296">
        <w:rPr>
          <w:sz w:val="28"/>
          <w:szCs w:val="28"/>
          <w:lang w:val="uk-UA"/>
        </w:rPr>
        <w:t>хватам</w:t>
      </w:r>
      <w:r w:rsidRPr="007966CB">
        <w:rPr>
          <w:sz w:val="28"/>
          <w:szCs w:val="28"/>
          <w:lang w:val="uk-UA"/>
        </w:rPr>
        <w:t>, активним перехопленнями та всім видам вкручування - викручування на жорсткій опорі.</w:t>
      </w:r>
    </w:p>
    <w:p w14:paraId="440E3256" w14:textId="541B368D" w:rsidR="006D2933" w:rsidRPr="007966CB" w:rsidRDefault="006D2933" w:rsidP="00BA77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Розмахування у висі - перший активний рух в цьому РП</w:t>
      </w:r>
      <w:r w:rsidR="00BA7790">
        <w:rPr>
          <w:sz w:val="28"/>
          <w:szCs w:val="28"/>
          <w:lang w:val="uk-UA"/>
        </w:rPr>
        <w:t>(Р</w:t>
      </w:r>
      <w:r w:rsidR="00BA7790" w:rsidRPr="007966CB">
        <w:rPr>
          <w:sz w:val="28"/>
          <w:szCs w:val="28"/>
          <w:lang w:val="uk-UA"/>
        </w:rPr>
        <w:t>обоч</w:t>
      </w:r>
      <w:r w:rsidR="00BA7790">
        <w:rPr>
          <w:sz w:val="28"/>
          <w:szCs w:val="28"/>
          <w:lang w:val="uk-UA"/>
        </w:rPr>
        <w:t>ому</w:t>
      </w:r>
      <w:r w:rsidR="00BA7790" w:rsidRPr="007966CB">
        <w:rPr>
          <w:sz w:val="28"/>
          <w:szCs w:val="28"/>
          <w:lang w:val="uk-UA"/>
        </w:rPr>
        <w:t xml:space="preserve"> положення</w:t>
      </w:r>
      <w:r w:rsidR="00BA7790">
        <w:rPr>
          <w:sz w:val="28"/>
          <w:szCs w:val="28"/>
          <w:lang w:val="uk-UA"/>
        </w:rPr>
        <w:t>)</w:t>
      </w:r>
      <w:r w:rsidRPr="007966CB">
        <w:rPr>
          <w:sz w:val="28"/>
          <w:szCs w:val="28"/>
          <w:lang w:val="uk-UA"/>
        </w:rPr>
        <w:t xml:space="preserve"> - найважливіше базове рух, вдосконалення якого має тривати протягом усього спортивного життя. Нагадаємо, що в цілому схема дій при махах зводиться до правила: «відтяжка від опори при спаді </w:t>
      </w:r>
      <w:r w:rsidR="00CA1A28">
        <w:rPr>
          <w:sz w:val="28"/>
          <w:szCs w:val="28"/>
          <w:lang w:val="uk-UA"/>
        </w:rPr>
        <w:t>–</w:t>
      </w:r>
      <w:r w:rsidRPr="007966CB">
        <w:rPr>
          <w:sz w:val="28"/>
          <w:szCs w:val="28"/>
          <w:lang w:val="uk-UA"/>
        </w:rPr>
        <w:t xml:space="preserve"> пр</w:t>
      </w:r>
      <w:r w:rsidR="00CA1A28">
        <w:rPr>
          <w:sz w:val="28"/>
          <w:szCs w:val="28"/>
          <w:lang w:val="uk-UA"/>
        </w:rPr>
        <w:t xml:space="preserve">иближення </w:t>
      </w:r>
      <w:r w:rsidRPr="007966CB">
        <w:rPr>
          <w:sz w:val="28"/>
          <w:szCs w:val="28"/>
          <w:lang w:val="uk-UA"/>
        </w:rPr>
        <w:t>мас тіла до опори при підйомі».</w:t>
      </w:r>
    </w:p>
    <w:p w14:paraId="6FADF803" w14:textId="369902AD" w:rsidR="006D2933" w:rsidRPr="007966CB" w:rsidRDefault="006D2933" w:rsidP="006E5AA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У практиці технічної підготовки на п</w:t>
      </w:r>
      <w:r w:rsidR="00BA7296">
        <w:rPr>
          <w:sz w:val="28"/>
          <w:szCs w:val="28"/>
          <w:lang w:val="uk-UA"/>
        </w:rPr>
        <w:t>опереч</w:t>
      </w:r>
      <w:r w:rsidRPr="007966CB">
        <w:rPr>
          <w:sz w:val="28"/>
          <w:szCs w:val="28"/>
          <w:lang w:val="uk-UA"/>
        </w:rPr>
        <w:t>ині навчання розмахування за</w:t>
      </w:r>
      <w:r w:rsidR="006E5AAD">
        <w:rPr>
          <w:sz w:val="28"/>
          <w:szCs w:val="28"/>
          <w:lang w:val="uk-UA"/>
        </w:rPr>
        <w:t>звичай</w:t>
      </w:r>
      <w:r w:rsidRPr="007966CB">
        <w:rPr>
          <w:sz w:val="28"/>
          <w:szCs w:val="28"/>
          <w:lang w:val="uk-UA"/>
        </w:rPr>
        <w:t xml:space="preserve"> починається з освоєння простих </w:t>
      </w:r>
      <w:r w:rsidR="00BA7296">
        <w:rPr>
          <w:sz w:val="28"/>
          <w:szCs w:val="28"/>
          <w:lang w:val="uk-UA"/>
        </w:rPr>
        <w:t>розмахува</w:t>
      </w:r>
      <w:r w:rsidR="00CA1A28">
        <w:rPr>
          <w:sz w:val="28"/>
          <w:szCs w:val="28"/>
          <w:lang w:val="uk-UA"/>
        </w:rPr>
        <w:t>нь</w:t>
      </w:r>
      <w:r w:rsidRPr="007966CB">
        <w:rPr>
          <w:sz w:val="28"/>
          <w:szCs w:val="28"/>
          <w:lang w:val="uk-UA"/>
        </w:rPr>
        <w:t>, в яких відносно активний тільки мах вперед (рис.3.4). Але і в цьому русі спад ви</w:t>
      </w:r>
      <w:r w:rsidR="006E5AAD">
        <w:rPr>
          <w:sz w:val="28"/>
          <w:szCs w:val="28"/>
          <w:lang w:val="uk-UA"/>
        </w:rPr>
        <w:t>конується</w:t>
      </w:r>
      <w:r w:rsidRPr="007966CB">
        <w:rPr>
          <w:sz w:val="28"/>
          <w:szCs w:val="28"/>
          <w:lang w:val="uk-UA"/>
        </w:rPr>
        <w:t xml:space="preserve"> пасивно з прямим тілом, без попередньої підготовки до роботи м'язів, зайнятих у виконанні «</w:t>
      </w:r>
      <w:r w:rsidR="00BA7296">
        <w:rPr>
          <w:sz w:val="28"/>
          <w:szCs w:val="28"/>
          <w:lang w:val="uk-UA"/>
        </w:rPr>
        <w:t>кид</w:t>
      </w:r>
      <w:r w:rsidRPr="007966CB">
        <w:rPr>
          <w:sz w:val="28"/>
          <w:szCs w:val="28"/>
          <w:lang w:val="uk-UA"/>
        </w:rPr>
        <w:t xml:space="preserve">кового» </w:t>
      </w:r>
      <w:r w:rsidR="00CA1A28">
        <w:rPr>
          <w:sz w:val="28"/>
          <w:szCs w:val="28"/>
          <w:lang w:val="uk-UA"/>
        </w:rPr>
        <w:t>руху</w:t>
      </w:r>
      <w:r w:rsidRPr="007966CB">
        <w:rPr>
          <w:sz w:val="28"/>
          <w:szCs w:val="28"/>
          <w:lang w:val="uk-UA"/>
        </w:rPr>
        <w:t xml:space="preserve"> ног</w:t>
      </w:r>
      <w:r w:rsidR="00CA1A28">
        <w:rPr>
          <w:sz w:val="28"/>
          <w:szCs w:val="28"/>
          <w:lang w:val="uk-UA"/>
        </w:rPr>
        <w:t xml:space="preserve">ами вперед. </w:t>
      </w:r>
      <w:r w:rsidR="006E5AAD">
        <w:rPr>
          <w:sz w:val="28"/>
          <w:szCs w:val="28"/>
          <w:lang w:val="uk-UA"/>
        </w:rPr>
        <w:t>Як тільки мах вдосконалюється, він</w:t>
      </w:r>
      <w:r w:rsidRPr="007966CB">
        <w:rPr>
          <w:sz w:val="28"/>
          <w:szCs w:val="28"/>
          <w:lang w:val="uk-UA"/>
        </w:rPr>
        <w:t xml:space="preserve"> збагачується дедалі більшим числом технічних деталей, в число яких входять підготовчі дії на маху вперед (рис.3.5), аналогічні дії на початку маху назад, кидкові руху ногами назад - вгору, більш чітке </w:t>
      </w:r>
      <w:r w:rsidR="006E5AAD">
        <w:rPr>
          <w:sz w:val="28"/>
          <w:szCs w:val="28"/>
          <w:lang w:val="uk-UA"/>
        </w:rPr>
        <w:t>та</w:t>
      </w:r>
      <w:r w:rsidRPr="007966CB">
        <w:rPr>
          <w:sz w:val="28"/>
          <w:szCs w:val="28"/>
          <w:lang w:val="uk-UA"/>
        </w:rPr>
        <w:t xml:space="preserve"> повне випрямлення тіла при закінченнях мах</w:t>
      </w:r>
      <w:r w:rsidR="00CA1A28">
        <w:rPr>
          <w:sz w:val="28"/>
          <w:szCs w:val="28"/>
          <w:lang w:val="uk-UA"/>
        </w:rPr>
        <w:t>у</w:t>
      </w:r>
      <w:r w:rsidRPr="007966CB">
        <w:rPr>
          <w:sz w:val="28"/>
          <w:szCs w:val="28"/>
          <w:lang w:val="uk-UA"/>
        </w:rPr>
        <w:t xml:space="preserve"> кожного напрямку та ін. Освоєння махів в даний час здійснюється, </w:t>
      </w:r>
      <w:r w:rsidR="006E5AAD">
        <w:rPr>
          <w:sz w:val="28"/>
          <w:szCs w:val="28"/>
          <w:lang w:val="uk-UA"/>
        </w:rPr>
        <w:t>зазвичай</w:t>
      </w:r>
      <w:r w:rsidRPr="007966CB">
        <w:rPr>
          <w:sz w:val="28"/>
          <w:szCs w:val="28"/>
          <w:lang w:val="uk-UA"/>
        </w:rPr>
        <w:t xml:space="preserve">, на основі цілісного методу навчання, з виконанням розмахувань на низькій або середній перекладині з використанням лямок, що кріплять </w:t>
      </w:r>
      <w:r w:rsidR="006E5AAD">
        <w:rPr>
          <w:sz w:val="28"/>
          <w:szCs w:val="28"/>
          <w:lang w:val="uk-UA"/>
        </w:rPr>
        <w:t>кисті</w:t>
      </w:r>
      <w:r w:rsidRPr="007966CB">
        <w:rPr>
          <w:sz w:val="28"/>
          <w:szCs w:val="28"/>
          <w:lang w:val="uk-UA"/>
        </w:rPr>
        <w:t xml:space="preserve"> до опори, і захисних рукавичок</w:t>
      </w:r>
      <w:r w:rsidR="006E5AAD">
        <w:rPr>
          <w:sz w:val="28"/>
          <w:szCs w:val="28"/>
          <w:lang w:val="uk-UA"/>
        </w:rPr>
        <w:t xml:space="preserve"> або лямок</w:t>
      </w:r>
      <w:r w:rsidRPr="007966CB">
        <w:rPr>
          <w:sz w:val="28"/>
          <w:szCs w:val="28"/>
          <w:lang w:val="uk-UA"/>
        </w:rPr>
        <w:t>, що дозволяють довго і безпечно працювати в кожному підході. Показником правильності дій учня в розмахуванні</w:t>
      </w:r>
      <w:r w:rsidR="006E5AAD">
        <w:rPr>
          <w:sz w:val="28"/>
          <w:szCs w:val="28"/>
          <w:lang w:val="uk-UA"/>
        </w:rPr>
        <w:t>, я не дивно,</w:t>
      </w:r>
      <w:r w:rsidRPr="007966CB">
        <w:rPr>
          <w:sz w:val="28"/>
          <w:szCs w:val="28"/>
          <w:lang w:val="uk-UA"/>
        </w:rPr>
        <w:t xml:space="preserve"> стає амплітуда руху, яка тим більше, чим менше помилок допускається в різних фазах руху. Після освоєння основ </w:t>
      </w:r>
      <w:r w:rsidR="00623054">
        <w:rPr>
          <w:sz w:val="28"/>
          <w:szCs w:val="28"/>
          <w:lang w:val="uk-UA"/>
        </w:rPr>
        <w:t>розмахування</w:t>
      </w:r>
      <w:r w:rsidRPr="007966CB">
        <w:rPr>
          <w:sz w:val="28"/>
          <w:szCs w:val="28"/>
          <w:lang w:val="uk-UA"/>
        </w:rPr>
        <w:t xml:space="preserve"> в лямках гімнасти переходять до виконання вправи в стандартних умовах, домагаючись максимальної амплітуди руху і точної роботи кистями, особливо при завершенні маху назад.</w:t>
      </w:r>
    </w:p>
    <w:p w14:paraId="00108514" w14:textId="38C8D2F5" w:rsidR="001B6EA3" w:rsidRPr="007966CB" w:rsidRDefault="001B6EA3" w:rsidP="0062305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Рухи типу великих обертів</w:t>
      </w:r>
      <w:r w:rsidRPr="007966CB">
        <w:rPr>
          <w:sz w:val="28"/>
          <w:szCs w:val="28"/>
          <w:lang w:val="uk-UA"/>
        </w:rPr>
        <w:t xml:space="preserve"> є базовими для </w:t>
      </w:r>
      <w:r w:rsidR="00623054">
        <w:rPr>
          <w:sz w:val="28"/>
          <w:szCs w:val="28"/>
          <w:lang w:val="uk-UA"/>
        </w:rPr>
        <w:t>всіх</w:t>
      </w:r>
      <w:r w:rsidRPr="007966CB">
        <w:rPr>
          <w:sz w:val="28"/>
          <w:szCs w:val="28"/>
          <w:lang w:val="uk-UA"/>
        </w:rPr>
        <w:t xml:space="preserve"> видів багатоборства</w:t>
      </w:r>
      <w:r w:rsidR="00623054">
        <w:rPr>
          <w:sz w:val="28"/>
          <w:szCs w:val="28"/>
          <w:lang w:val="uk-UA"/>
        </w:rPr>
        <w:t xml:space="preserve"> у гімнастів(гімнасток)</w:t>
      </w:r>
      <w:r w:rsidRPr="007966CB">
        <w:rPr>
          <w:sz w:val="28"/>
          <w:szCs w:val="28"/>
          <w:lang w:val="uk-UA"/>
        </w:rPr>
        <w:t>. Конкретна техніка і характер викон</w:t>
      </w:r>
      <w:r w:rsidR="00623054">
        <w:rPr>
          <w:sz w:val="28"/>
          <w:szCs w:val="28"/>
          <w:lang w:val="uk-UA"/>
        </w:rPr>
        <w:t>ання більших обертів на поперечині</w:t>
      </w:r>
      <w:r w:rsidRPr="007966CB">
        <w:rPr>
          <w:sz w:val="28"/>
          <w:szCs w:val="28"/>
          <w:lang w:val="uk-UA"/>
        </w:rPr>
        <w:t xml:space="preserve"> дуже різні. Найбільш суттєві технічні ознаки більших обертів залежать від швидкості виконання цього руху</w:t>
      </w:r>
      <w:r w:rsidR="00623054">
        <w:rPr>
          <w:sz w:val="28"/>
          <w:szCs w:val="28"/>
          <w:lang w:val="uk-UA"/>
        </w:rPr>
        <w:t xml:space="preserve"> та амплітуди</w:t>
      </w:r>
      <w:r w:rsidRPr="007966CB">
        <w:rPr>
          <w:sz w:val="28"/>
          <w:szCs w:val="28"/>
          <w:lang w:val="uk-UA"/>
        </w:rPr>
        <w:t>.</w:t>
      </w:r>
    </w:p>
    <w:p w14:paraId="14CDF8A8" w14:textId="25098CEB" w:rsidR="001B6EA3" w:rsidRPr="007966CB" w:rsidRDefault="001B6EA3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Великий оборот назад - класична вправа спортивної гімнастики, незважаючи на уявну простоту</w:t>
      </w:r>
      <w:r w:rsidR="00623054">
        <w:rPr>
          <w:sz w:val="28"/>
          <w:szCs w:val="28"/>
          <w:lang w:val="uk-UA"/>
        </w:rPr>
        <w:t>,</w:t>
      </w:r>
      <w:r w:rsidRPr="007966CB">
        <w:rPr>
          <w:sz w:val="28"/>
          <w:szCs w:val="28"/>
          <w:lang w:val="uk-UA"/>
        </w:rPr>
        <w:t xml:space="preserve"> </w:t>
      </w:r>
      <w:r w:rsidR="00623054">
        <w:rPr>
          <w:sz w:val="28"/>
          <w:szCs w:val="28"/>
          <w:lang w:val="uk-UA"/>
        </w:rPr>
        <w:t>технічно - це складна вправа</w:t>
      </w:r>
      <w:r w:rsidRPr="007966CB">
        <w:rPr>
          <w:sz w:val="28"/>
          <w:szCs w:val="28"/>
          <w:lang w:val="uk-UA"/>
        </w:rPr>
        <w:t>,</w:t>
      </w:r>
      <w:r w:rsidR="00623054">
        <w:rPr>
          <w:sz w:val="28"/>
          <w:szCs w:val="28"/>
          <w:lang w:val="uk-UA"/>
        </w:rPr>
        <w:t xml:space="preserve"> має багато</w:t>
      </w:r>
      <w:r w:rsidRPr="007966CB">
        <w:rPr>
          <w:sz w:val="28"/>
          <w:szCs w:val="28"/>
          <w:lang w:val="uk-UA"/>
        </w:rPr>
        <w:t xml:space="preserve"> можливих відтінків виконання і досить складно за структурою. На рис.3.6 показаний традиційний «</w:t>
      </w:r>
      <w:r w:rsidR="00623054">
        <w:rPr>
          <w:sz w:val="28"/>
          <w:szCs w:val="28"/>
          <w:lang w:val="uk-UA"/>
        </w:rPr>
        <w:t>к</w:t>
      </w:r>
      <w:r w:rsidRPr="007966CB">
        <w:rPr>
          <w:sz w:val="28"/>
          <w:szCs w:val="28"/>
          <w:lang w:val="uk-UA"/>
        </w:rPr>
        <w:t>идков</w:t>
      </w:r>
      <w:r w:rsidR="00623054">
        <w:rPr>
          <w:sz w:val="28"/>
          <w:szCs w:val="28"/>
          <w:lang w:val="uk-UA"/>
        </w:rPr>
        <w:t>ий</w:t>
      </w:r>
      <w:r w:rsidRPr="007966CB">
        <w:rPr>
          <w:sz w:val="28"/>
          <w:szCs w:val="28"/>
          <w:lang w:val="uk-UA"/>
        </w:rPr>
        <w:t>» об</w:t>
      </w:r>
      <w:r w:rsidR="00623054">
        <w:rPr>
          <w:sz w:val="28"/>
          <w:szCs w:val="28"/>
          <w:lang w:val="uk-UA"/>
        </w:rPr>
        <w:t>ер</w:t>
      </w:r>
      <w:r w:rsidRPr="007966CB">
        <w:rPr>
          <w:sz w:val="28"/>
          <w:szCs w:val="28"/>
          <w:lang w:val="uk-UA"/>
        </w:rPr>
        <w:t>т назад, найбільш раціональний з техніки і дозволяє отримувати різні ефекти при виконанні з'єднань.</w:t>
      </w:r>
    </w:p>
    <w:p w14:paraId="3CC8F4D6" w14:textId="77777777" w:rsidR="001B6EA3" w:rsidRPr="007966CB" w:rsidRDefault="001B6EA3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046598E5" w14:textId="77777777" w:rsidR="001B6EA3" w:rsidRPr="007966CB" w:rsidRDefault="001B6EA3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48A740B7" w14:textId="77777777" w:rsidR="001B6EA3" w:rsidRPr="007966CB" w:rsidRDefault="001B6EA3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noProof/>
          <w:sz w:val="28"/>
          <w:szCs w:val="28"/>
        </w:rPr>
        <w:drawing>
          <wp:inline distT="0" distB="0" distL="0" distR="0" wp14:anchorId="4F788A64" wp14:editId="5E61F9E4">
            <wp:extent cx="5543550" cy="597162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97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A76CF" w14:textId="77777777" w:rsidR="001B6EA3" w:rsidRPr="007966CB" w:rsidRDefault="001B6EA3" w:rsidP="007E2FB9">
      <w:pPr>
        <w:spacing w:line="360" w:lineRule="auto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 xml:space="preserve">                       Рис.3. 6. Великий оборот назад (кидком)</w:t>
      </w:r>
    </w:p>
    <w:p w14:paraId="3245BCAD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386410F7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365CC43B" w14:textId="75611738" w:rsidR="001B6EA3" w:rsidRPr="007966CB" w:rsidRDefault="00A11CA4" w:rsidP="007E2FB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Приділемо небагато часу на</w:t>
      </w:r>
      <w:r w:rsidR="001B6EA3" w:rsidRPr="007966CB">
        <w:rPr>
          <w:sz w:val="28"/>
          <w:szCs w:val="28"/>
          <w:lang w:val="uk-UA"/>
        </w:rPr>
        <w:t xml:space="preserve"> склад і техніку цього руху.</w:t>
      </w:r>
    </w:p>
    <w:p w14:paraId="1FE0EDE4" w14:textId="01B4CE85" w:rsidR="001B6EA3" w:rsidRPr="007966CB" w:rsidRDefault="001F2505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Підготовчі дії </w:t>
      </w:r>
      <w:r w:rsidR="00A11CA4">
        <w:rPr>
          <w:sz w:val="28"/>
          <w:szCs w:val="28"/>
          <w:lang w:val="uk-UA"/>
        </w:rPr>
        <w:t>оберта</w:t>
      </w:r>
      <w:r w:rsidR="001B6EA3" w:rsidRPr="007966CB">
        <w:rPr>
          <w:sz w:val="28"/>
          <w:szCs w:val="28"/>
          <w:lang w:val="uk-UA"/>
        </w:rPr>
        <w:t xml:space="preserve"> включають в себе три</w:t>
      </w:r>
      <w:r w:rsidR="00A11CA4">
        <w:rPr>
          <w:sz w:val="28"/>
          <w:szCs w:val="28"/>
          <w:lang w:val="uk-UA"/>
        </w:rPr>
        <w:t xml:space="preserve"> основні</w:t>
      </w:r>
      <w:r w:rsidR="001B6EA3" w:rsidRPr="007966CB">
        <w:rPr>
          <w:sz w:val="28"/>
          <w:szCs w:val="28"/>
          <w:lang w:val="uk-UA"/>
        </w:rPr>
        <w:t xml:space="preserve"> характерні фази. Це - спад з повним випрямленням тіла </w:t>
      </w:r>
      <w:r w:rsidRPr="007966CB">
        <w:rPr>
          <w:sz w:val="28"/>
          <w:szCs w:val="28"/>
          <w:lang w:val="uk-UA"/>
        </w:rPr>
        <w:t>(кадри 1-2), підготов</w:t>
      </w:r>
      <w:r w:rsidR="00A11CA4">
        <w:rPr>
          <w:sz w:val="28"/>
          <w:szCs w:val="28"/>
          <w:lang w:val="uk-UA"/>
        </w:rPr>
        <w:t>че</w:t>
      </w:r>
      <w:r w:rsidR="001B6EA3" w:rsidRPr="007966CB">
        <w:rPr>
          <w:sz w:val="28"/>
          <w:szCs w:val="28"/>
          <w:lang w:val="uk-UA"/>
        </w:rPr>
        <w:t xml:space="preserve"> згинання (</w:t>
      </w:r>
      <w:r w:rsidR="00A11CA4">
        <w:rPr>
          <w:sz w:val="28"/>
          <w:szCs w:val="28"/>
          <w:lang w:val="uk-UA"/>
        </w:rPr>
        <w:t xml:space="preserve">кадр </w:t>
      </w:r>
      <w:r w:rsidR="001B6EA3" w:rsidRPr="007966CB">
        <w:rPr>
          <w:sz w:val="28"/>
          <w:szCs w:val="28"/>
          <w:lang w:val="uk-UA"/>
        </w:rPr>
        <w:t>2</w:t>
      </w:r>
      <w:r w:rsidR="00A11CA4">
        <w:rPr>
          <w:sz w:val="28"/>
          <w:szCs w:val="28"/>
          <w:lang w:val="uk-UA"/>
        </w:rPr>
        <w:t xml:space="preserve"> та</w:t>
      </w:r>
      <w:r w:rsidR="001B6EA3" w:rsidRPr="007966CB">
        <w:rPr>
          <w:sz w:val="28"/>
          <w:szCs w:val="28"/>
          <w:lang w:val="uk-UA"/>
        </w:rPr>
        <w:t xml:space="preserve"> 4), темпові прогинання тіла (</w:t>
      </w:r>
      <w:r w:rsidR="00A11CA4">
        <w:rPr>
          <w:sz w:val="28"/>
          <w:szCs w:val="28"/>
          <w:lang w:val="uk-UA"/>
        </w:rPr>
        <w:t xml:space="preserve">кадр </w:t>
      </w:r>
      <w:r w:rsidR="001B6EA3" w:rsidRPr="007966CB">
        <w:rPr>
          <w:sz w:val="28"/>
          <w:szCs w:val="28"/>
          <w:lang w:val="uk-UA"/>
        </w:rPr>
        <w:t>4</w:t>
      </w:r>
      <w:r w:rsidR="00A11CA4">
        <w:rPr>
          <w:sz w:val="28"/>
          <w:szCs w:val="28"/>
          <w:lang w:val="uk-UA"/>
        </w:rPr>
        <w:t xml:space="preserve"> та</w:t>
      </w:r>
      <w:r w:rsidR="001B6EA3" w:rsidRPr="007966CB">
        <w:rPr>
          <w:sz w:val="28"/>
          <w:szCs w:val="28"/>
          <w:lang w:val="uk-UA"/>
        </w:rPr>
        <w:t xml:space="preserve"> 7). Після</w:t>
      </w:r>
      <w:r w:rsidR="00A11CA4">
        <w:rPr>
          <w:sz w:val="28"/>
          <w:szCs w:val="28"/>
          <w:lang w:val="uk-UA"/>
        </w:rPr>
        <w:t xml:space="preserve"> закінчення прогинання,«замаху», тіло готується до кидкового руху ногами вперед, але</w:t>
      </w:r>
      <w:r w:rsidR="001B6EA3" w:rsidRPr="007966CB">
        <w:rPr>
          <w:sz w:val="28"/>
          <w:szCs w:val="28"/>
          <w:lang w:val="uk-UA"/>
        </w:rPr>
        <w:t xml:space="preserve"> при цьому м'язи передньої поверхні тіла швидко напружуються. Голова протягом усього спаду знаходиться в закритому (як на малюнку) або напівзакритому положенні</w:t>
      </w:r>
      <w:r w:rsidR="00A11CA4">
        <w:rPr>
          <w:sz w:val="28"/>
          <w:szCs w:val="28"/>
          <w:lang w:val="uk-UA"/>
        </w:rPr>
        <w:t>(в залежності від індивідуальних можливостей)</w:t>
      </w:r>
      <w:r w:rsidR="001B6EA3" w:rsidRPr="007966CB">
        <w:rPr>
          <w:sz w:val="28"/>
          <w:szCs w:val="28"/>
          <w:lang w:val="uk-UA"/>
        </w:rPr>
        <w:t>; тонус всіх м'язів тіла - високий.</w:t>
      </w:r>
    </w:p>
    <w:p w14:paraId="1313113B" w14:textId="5BF93830" w:rsidR="001B6EA3" w:rsidRPr="007966CB" w:rsidRDefault="001B6EA3" w:rsidP="00FC670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Основні дії починаються «кидком» з положення «замаху» і носять характер гостро акцентованого, усвідомлено спрямованого вперед - вгору руху ногами зі згинанням тіла в тазостегнових суглобах (</w:t>
      </w:r>
      <w:r w:rsidR="00A11CA4">
        <w:rPr>
          <w:sz w:val="28"/>
          <w:szCs w:val="28"/>
          <w:lang w:val="uk-UA"/>
        </w:rPr>
        <w:t>кадр</w:t>
      </w:r>
      <w:r w:rsidRPr="007966CB">
        <w:rPr>
          <w:sz w:val="28"/>
          <w:szCs w:val="28"/>
          <w:lang w:val="uk-UA"/>
        </w:rPr>
        <w:t xml:space="preserve">7-10). Швидкість руху ніг при цьому весь час змінюється. Об'єктивно вона досягає максимуму в зоні нижньої вертикалі, </w:t>
      </w:r>
      <w:r w:rsidR="00A11CA4">
        <w:rPr>
          <w:sz w:val="28"/>
          <w:szCs w:val="28"/>
          <w:lang w:val="uk-UA"/>
        </w:rPr>
        <w:t>(</w:t>
      </w:r>
      <w:r w:rsidRPr="007966CB">
        <w:rPr>
          <w:sz w:val="28"/>
          <w:szCs w:val="28"/>
          <w:lang w:val="uk-UA"/>
        </w:rPr>
        <w:t>кадр 8</w:t>
      </w:r>
      <w:r w:rsidR="00A11CA4">
        <w:rPr>
          <w:sz w:val="28"/>
          <w:szCs w:val="28"/>
          <w:lang w:val="uk-UA"/>
        </w:rPr>
        <w:t>)</w:t>
      </w:r>
      <w:r w:rsidRPr="007966CB">
        <w:rPr>
          <w:sz w:val="28"/>
          <w:szCs w:val="28"/>
          <w:lang w:val="uk-UA"/>
        </w:rPr>
        <w:t xml:space="preserve"> (а при прискореному і швидкому оборотах - пізніше), але за суб'єктивними відчуттями силовий акцент руху припадає на кінець фази (</w:t>
      </w:r>
      <w:r w:rsidR="00FC670F" w:rsidRPr="00FC670F">
        <w:rPr>
          <w:sz w:val="28"/>
          <w:szCs w:val="28"/>
          <w:lang w:val="uk-UA"/>
        </w:rPr>
        <w:t>кадр</w:t>
      </w:r>
      <w:r w:rsidRPr="007966CB">
        <w:rPr>
          <w:sz w:val="28"/>
          <w:szCs w:val="28"/>
          <w:lang w:val="uk-UA"/>
        </w:rPr>
        <w:t>10). Саме з цим моментом пов'язаний суб'єктивно добре відчуває</w:t>
      </w:r>
      <w:r w:rsidR="00FC670F">
        <w:rPr>
          <w:sz w:val="28"/>
          <w:szCs w:val="28"/>
          <w:lang w:val="uk-UA"/>
        </w:rPr>
        <w:t>мий</w:t>
      </w:r>
      <w:r w:rsidRPr="007966CB">
        <w:rPr>
          <w:sz w:val="28"/>
          <w:szCs w:val="28"/>
          <w:lang w:val="uk-UA"/>
        </w:rPr>
        <w:t xml:space="preserve"> перехід від «кидка» до «</w:t>
      </w:r>
      <w:r w:rsidR="007823BE">
        <w:rPr>
          <w:sz w:val="28"/>
          <w:szCs w:val="28"/>
          <w:lang w:val="uk-UA"/>
        </w:rPr>
        <w:t>гальмуванн</w:t>
      </w:r>
      <w:r w:rsidRPr="007966CB">
        <w:rPr>
          <w:sz w:val="28"/>
          <w:szCs w:val="28"/>
          <w:lang w:val="uk-UA"/>
        </w:rPr>
        <w:t>ю» ніг, при якому робота м'язів чітко перемикається зі згинання тіла на розгинання (10-13) і починаються дії в плечах, в тазостегнових суг</w:t>
      </w:r>
      <w:r w:rsidR="00405D0D">
        <w:rPr>
          <w:sz w:val="28"/>
          <w:szCs w:val="28"/>
          <w:lang w:val="uk-UA"/>
        </w:rPr>
        <w:t>лобах тіло випрямляється (але ні в якому разі не</w:t>
      </w:r>
      <w:r w:rsidRPr="007966CB">
        <w:rPr>
          <w:sz w:val="28"/>
          <w:szCs w:val="28"/>
          <w:lang w:val="uk-UA"/>
        </w:rPr>
        <w:t xml:space="preserve"> прогинається!), а «відтяжка» в плечах змінюється невеликим притягненням до опори; при цьому допускається </w:t>
      </w:r>
      <w:r w:rsidR="00405D0D">
        <w:rPr>
          <w:sz w:val="28"/>
          <w:szCs w:val="28"/>
          <w:lang w:val="uk-UA"/>
        </w:rPr>
        <w:t>невелике</w:t>
      </w:r>
      <w:r w:rsidRPr="007966CB">
        <w:rPr>
          <w:sz w:val="28"/>
          <w:szCs w:val="28"/>
          <w:lang w:val="uk-UA"/>
        </w:rPr>
        <w:t xml:space="preserve"> розгинання голови, </w:t>
      </w:r>
      <w:r w:rsidR="00405D0D">
        <w:rPr>
          <w:sz w:val="28"/>
          <w:szCs w:val="28"/>
          <w:lang w:val="uk-UA"/>
        </w:rPr>
        <w:t>іншими словами,</w:t>
      </w:r>
      <w:r w:rsidRPr="007966CB">
        <w:rPr>
          <w:sz w:val="28"/>
          <w:szCs w:val="28"/>
          <w:lang w:val="uk-UA"/>
        </w:rPr>
        <w:t xml:space="preserve"> робота з відкритою поставою (10 і далі).</w:t>
      </w:r>
    </w:p>
    <w:p w14:paraId="5D88D042" w14:textId="2FEBCB8C" w:rsidR="001B6EA3" w:rsidRPr="007966CB" w:rsidRDefault="001B6EA3" w:rsidP="00FC670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Якщо описані вище підготовчі та основні дії були</w:t>
      </w:r>
      <w:r w:rsidR="00405D0D">
        <w:rPr>
          <w:sz w:val="28"/>
          <w:szCs w:val="28"/>
          <w:lang w:val="uk-UA"/>
        </w:rPr>
        <w:t xml:space="preserve"> виконані без суттєвих помилок, </w:t>
      </w:r>
      <w:r w:rsidRPr="007966CB">
        <w:rPr>
          <w:sz w:val="28"/>
          <w:szCs w:val="28"/>
          <w:lang w:val="uk-UA"/>
        </w:rPr>
        <w:t>об</w:t>
      </w:r>
      <w:r w:rsidR="00405D0D">
        <w:rPr>
          <w:sz w:val="28"/>
          <w:szCs w:val="28"/>
          <w:lang w:val="uk-UA"/>
        </w:rPr>
        <w:t>ер</w:t>
      </w:r>
      <w:r w:rsidRPr="007966CB">
        <w:rPr>
          <w:sz w:val="28"/>
          <w:szCs w:val="28"/>
          <w:lang w:val="uk-UA"/>
        </w:rPr>
        <w:t xml:space="preserve">т з виходом в стійку </w:t>
      </w:r>
      <w:r w:rsidR="00405D0D">
        <w:rPr>
          <w:sz w:val="28"/>
          <w:szCs w:val="28"/>
          <w:lang w:val="uk-UA"/>
        </w:rPr>
        <w:t>має бути зроблений</w:t>
      </w:r>
      <w:r w:rsidRPr="007966CB">
        <w:rPr>
          <w:sz w:val="28"/>
          <w:szCs w:val="28"/>
          <w:lang w:val="uk-UA"/>
        </w:rPr>
        <w:t>. В даному випадку інерційний підйом тіла в стійку на руках (13-1) не надто значний за часом і відстані, тому стадії реалізації і завершення тут не розділяються. Завдяки правильним діям, гімнаст</w:t>
      </w:r>
      <w:r w:rsidR="00A725B8">
        <w:rPr>
          <w:sz w:val="28"/>
          <w:szCs w:val="28"/>
          <w:lang w:val="uk-UA"/>
        </w:rPr>
        <w:t>(гімнастка)</w:t>
      </w:r>
      <w:r w:rsidRPr="007966CB">
        <w:rPr>
          <w:sz w:val="28"/>
          <w:szCs w:val="28"/>
          <w:lang w:val="uk-UA"/>
        </w:rPr>
        <w:t xml:space="preserve"> виходить в стійку на руках і повністю випрямляється (15-1), після чого оборот може бути повторений.</w:t>
      </w:r>
    </w:p>
    <w:p w14:paraId="64AA6D49" w14:textId="6D4F6933" w:rsidR="001B6EA3" w:rsidRDefault="001B6EA3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Як зазначалося, описа</w:t>
      </w:r>
      <w:r w:rsidR="00405D0D">
        <w:rPr>
          <w:sz w:val="28"/>
          <w:szCs w:val="28"/>
          <w:lang w:val="uk-UA"/>
        </w:rPr>
        <w:t>не рух може широко модифікувати</w:t>
      </w:r>
      <w:r w:rsidRPr="007966CB">
        <w:rPr>
          <w:sz w:val="28"/>
          <w:szCs w:val="28"/>
          <w:lang w:val="uk-UA"/>
        </w:rPr>
        <w:t>ся на швидкості. Принцип управління цим рухом показаний на рис.3.7.</w:t>
      </w:r>
    </w:p>
    <w:p w14:paraId="02ED6E72" w14:textId="77777777" w:rsidR="00405D0D" w:rsidRDefault="00405D0D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1EB9E95" w14:textId="77777777" w:rsidR="005A1656" w:rsidRPr="007966CB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92F6647" w14:textId="77777777" w:rsidR="001B6EA3" w:rsidRPr="007966CB" w:rsidRDefault="001B6EA3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noProof/>
          <w:sz w:val="28"/>
          <w:szCs w:val="28"/>
        </w:rPr>
        <w:drawing>
          <wp:inline distT="0" distB="0" distL="0" distR="0" wp14:anchorId="6FBC7851" wp14:editId="2C60A91F">
            <wp:extent cx="6066400" cy="2619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62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3AD0D" w14:textId="77777777" w:rsidR="001B6EA3" w:rsidRPr="007966CB" w:rsidRDefault="001B6EA3" w:rsidP="007E2FB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РИС. 3.7. Рання "кіпа" і низький кидок уповільнюють оборот, пізня "кіпа" і високий кидок прискорюють його.</w:t>
      </w:r>
    </w:p>
    <w:p w14:paraId="32C29DEC" w14:textId="77777777" w:rsidR="001B6EA3" w:rsidRPr="007966CB" w:rsidRDefault="001B6EA3" w:rsidP="007E2FB9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6F31242C" w14:textId="77777777" w:rsidR="001B6EA3" w:rsidRPr="007966CB" w:rsidRDefault="001B6EA3" w:rsidP="007E2FB9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4A9B02CE" w14:textId="4693E252" w:rsidR="001B6EA3" w:rsidRPr="007966CB" w:rsidRDefault="001B6EA3" w:rsidP="00A725B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Навчання великому обороту назад грунтується на </w:t>
      </w:r>
      <w:r w:rsidR="00A725B8">
        <w:rPr>
          <w:sz w:val="28"/>
          <w:szCs w:val="28"/>
          <w:lang w:val="uk-UA"/>
        </w:rPr>
        <w:t>дво</w:t>
      </w:r>
      <w:r w:rsidRPr="007966CB">
        <w:rPr>
          <w:sz w:val="28"/>
          <w:szCs w:val="28"/>
          <w:lang w:val="uk-UA"/>
        </w:rPr>
        <w:t>х підходах. Один з них - найбільш традиційний - припускає застосування розчленування вправи. При цьому послідовно і окремо освоюються розмахування у висі, спад зі стійки на руках у вис, спад і модельний кидок з вису, вихід в стійку на руках зі збереженням жорсткої постави, багато</w:t>
      </w:r>
      <w:r w:rsidR="00A725B8">
        <w:rPr>
          <w:sz w:val="28"/>
          <w:szCs w:val="28"/>
          <w:lang w:val="uk-UA"/>
        </w:rPr>
        <w:t xml:space="preserve"> допоміжних вправ</w:t>
      </w:r>
      <w:r w:rsidRPr="007966CB">
        <w:rPr>
          <w:sz w:val="28"/>
          <w:szCs w:val="28"/>
          <w:lang w:val="uk-UA"/>
        </w:rPr>
        <w:t xml:space="preserve"> (в основному - для вивчення «кидка»). Інший підхід - найбільш сучасний - припускає використання переважно цілісного методу навчання, який зводиться до виконання розмахувань в висі на середн</w:t>
      </w:r>
      <w:r w:rsidR="00A725B8">
        <w:rPr>
          <w:sz w:val="28"/>
          <w:szCs w:val="28"/>
          <w:lang w:val="uk-UA"/>
        </w:rPr>
        <w:t>ій чи високій</w:t>
      </w:r>
      <w:r w:rsidRPr="007966CB">
        <w:rPr>
          <w:sz w:val="28"/>
          <w:szCs w:val="28"/>
          <w:lang w:val="uk-UA"/>
        </w:rPr>
        <w:t xml:space="preserve"> п</w:t>
      </w:r>
      <w:r w:rsidR="00A725B8">
        <w:rPr>
          <w:sz w:val="28"/>
          <w:szCs w:val="28"/>
          <w:lang w:val="uk-UA"/>
        </w:rPr>
        <w:t>опереч</w:t>
      </w:r>
      <w:r w:rsidRPr="007966CB">
        <w:rPr>
          <w:sz w:val="28"/>
          <w:szCs w:val="28"/>
          <w:lang w:val="uk-UA"/>
        </w:rPr>
        <w:t xml:space="preserve">ині, в лямках і рукавичках. У міру вдосконалення розмахувань гімнасти переходять до виконання </w:t>
      </w:r>
      <w:r w:rsidR="00A725B8">
        <w:rPr>
          <w:sz w:val="28"/>
          <w:szCs w:val="28"/>
          <w:lang w:val="uk-UA"/>
        </w:rPr>
        <w:t>великих</w:t>
      </w:r>
      <w:r w:rsidRPr="007966CB">
        <w:rPr>
          <w:sz w:val="28"/>
          <w:szCs w:val="28"/>
          <w:lang w:val="uk-UA"/>
        </w:rPr>
        <w:t xml:space="preserve"> обертів. Обидва підходи до роботи повинні в розумній мірі поєднуватися один з одним, тим більше, що розчленовування </w:t>
      </w:r>
      <w:r w:rsidR="007823BE">
        <w:rPr>
          <w:sz w:val="28"/>
          <w:szCs w:val="28"/>
          <w:lang w:val="uk-UA"/>
        </w:rPr>
        <w:t>вправи</w:t>
      </w:r>
      <w:r w:rsidRPr="007966CB">
        <w:rPr>
          <w:sz w:val="28"/>
          <w:szCs w:val="28"/>
          <w:lang w:val="uk-UA"/>
        </w:rPr>
        <w:t xml:space="preserve"> завжди закінчується його цілісним виконанням і вдосконаленням.</w:t>
      </w:r>
    </w:p>
    <w:p w14:paraId="37C7797F" w14:textId="69DEA2BC" w:rsidR="001B6EA3" w:rsidRPr="007966CB" w:rsidRDefault="001B6EA3" w:rsidP="00350F2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Великий оборот вперед - також традиційн</w:t>
      </w:r>
      <w:r w:rsidR="00A725B8">
        <w:rPr>
          <w:sz w:val="28"/>
          <w:szCs w:val="28"/>
          <w:lang w:val="uk-UA"/>
        </w:rPr>
        <w:t>а</w:t>
      </w:r>
      <w:r w:rsidRPr="007966CB">
        <w:rPr>
          <w:sz w:val="28"/>
          <w:szCs w:val="28"/>
          <w:lang w:val="uk-UA"/>
        </w:rPr>
        <w:t xml:space="preserve"> вправ</w:t>
      </w:r>
      <w:r w:rsidR="00A725B8">
        <w:rPr>
          <w:sz w:val="28"/>
          <w:szCs w:val="28"/>
          <w:lang w:val="uk-UA"/>
        </w:rPr>
        <w:t>а на поперечині; Важливо</w:t>
      </w:r>
      <w:r w:rsidRPr="007966CB">
        <w:rPr>
          <w:sz w:val="28"/>
          <w:szCs w:val="28"/>
          <w:lang w:val="uk-UA"/>
        </w:rPr>
        <w:t xml:space="preserve"> знати, що всі принципові положення, що визначають техніку </w:t>
      </w:r>
      <w:r w:rsidR="00A725B8">
        <w:rPr>
          <w:sz w:val="28"/>
          <w:szCs w:val="28"/>
          <w:lang w:val="uk-UA"/>
        </w:rPr>
        <w:t>та</w:t>
      </w:r>
      <w:r w:rsidRPr="007966CB">
        <w:rPr>
          <w:sz w:val="28"/>
          <w:szCs w:val="28"/>
          <w:lang w:val="uk-UA"/>
        </w:rPr>
        <w:t xml:space="preserve"> методику розучування об</w:t>
      </w:r>
      <w:r w:rsidR="00A725B8">
        <w:rPr>
          <w:sz w:val="28"/>
          <w:szCs w:val="28"/>
          <w:lang w:val="uk-UA"/>
        </w:rPr>
        <w:t>ер</w:t>
      </w:r>
      <w:r w:rsidRPr="007966CB">
        <w:rPr>
          <w:sz w:val="28"/>
          <w:szCs w:val="28"/>
          <w:lang w:val="uk-UA"/>
        </w:rPr>
        <w:t>ту вперед, точно такі ж, як і для об</w:t>
      </w:r>
      <w:r w:rsidR="00A725B8">
        <w:rPr>
          <w:sz w:val="28"/>
          <w:szCs w:val="28"/>
          <w:lang w:val="uk-UA"/>
        </w:rPr>
        <w:t>ер</w:t>
      </w:r>
      <w:r w:rsidRPr="007966CB">
        <w:rPr>
          <w:sz w:val="28"/>
          <w:szCs w:val="28"/>
          <w:lang w:val="uk-UA"/>
        </w:rPr>
        <w:t xml:space="preserve">ту назад. </w:t>
      </w:r>
      <w:r w:rsidR="00A725B8">
        <w:rPr>
          <w:sz w:val="28"/>
          <w:szCs w:val="28"/>
          <w:lang w:val="uk-UA"/>
        </w:rPr>
        <w:t>Але є</w:t>
      </w:r>
      <w:r w:rsidRPr="007966CB">
        <w:rPr>
          <w:sz w:val="28"/>
          <w:szCs w:val="28"/>
          <w:lang w:val="uk-UA"/>
        </w:rPr>
        <w:t xml:space="preserve"> конкретні технічні рішення цього руху ще більш різноманітні.</w:t>
      </w:r>
    </w:p>
    <w:p w14:paraId="7A8CBCBF" w14:textId="2EE95042" w:rsidR="001B6EA3" w:rsidRPr="007966CB" w:rsidRDefault="001B6EA3" w:rsidP="00A725B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Найбільшого поширення набув великої оборот вперед «накатом», що виконується на п</w:t>
      </w:r>
      <w:r w:rsidR="00A725B8">
        <w:rPr>
          <w:sz w:val="28"/>
          <w:szCs w:val="28"/>
          <w:lang w:val="uk-UA"/>
        </w:rPr>
        <w:t>опереч</w:t>
      </w:r>
      <w:r w:rsidRPr="007966CB">
        <w:rPr>
          <w:sz w:val="28"/>
          <w:szCs w:val="28"/>
          <w:lang w:val="uk-UA"/>
        </w:rPr>
        <w:t xml:space="preserve">ині. </w:t>
      </w:r>
      <w:r w:rsidR="00A725B8">
        <w:rPr>
          <w:sz w:val="28"/>
          <w:szCs w:val="28"/>
          <w:lang w:val="uk-UA"/>
        </w:rPr>
        <w:t>Існують</w:t>
      </w:r>
      <w:r w:rsidRPr="007966CB">
        <w:rPr>
          <w:sz w:val="28"/>
          <w:szCs w:val="28"/>
          <w:lang w:val="uk-UA"/>
        </w:rPr>
        <w:t xml:space="preserve"> основні технічні особливості виконання даної вправи</w:t>
      </w:r>
      <w:r w:rsidR="00A725B8">
        <w:rPr>
          <w:sz w:val="28"/>
          <w:szCs w:val="28"/>
          <w:lang w:val="uk-UA"/>
        </w:rPr>
        <w:t>. А саме</w:t>
      </w:r>
      <w:r w:rsidRPr="007966CB">
        <w:rPr>
          <w:sz w:val="28"/>
          <w:szCs w:val="28"/>
          <w:lang w:val="uk-UA"/>
        </w:rPr>
        <w:t>: спад ви</w:t>
      </w:r>
      <w:r w:rsidR="00A725B8">
        <w:rPr>
          <w:sz w:val="28"/>
          <w:szCs w:val="28"/>
          <w:lang w:val="uk-UA"/>
        </w:rPr>
        <w:t>кону</w:t>
      </w:r>
      <w:r w:rsidRPr="007966CB">
        <w:rPr>
          <w:sz w:val="28"/>
          <w:szCs w:val="28"/>
          <w:lang w:val="uk-UA"/>
        </w:rPr>
        <w:t xml:space="preserve">юється, в основному, </w:t>
      </w:r>
      <w:r w:rsidR="00A725B8">
        <w:rPr>
          <w:sz w:val="28"/>
          <w:szCs w:val="28"/>
          <w:lang w:val="uk-UA"/>
        </w:rPr>
        <w:t>у</w:t>
      </w:r>
      <w:r w:rsidRPr="007966CB">
        <w:rPr>
          <w:sz w:val="28"/>
          <w:szCs w:val="28"/>
          <w:lang w:val="uk-UA"/>
        </w:rPr>
        <w:t xml:space="preserve"> відтягнутому положенні, але у нижній вертикалі тіло активно прогинається; ця особливість руху помітна тим сильніше, чим вище загальна швидкість обороту; при підйомі наближення ЗЦМ</w:t>
      </w:r>
      <w:r w:rsidR="00A725B8">
        <w:rPr>
          <w:noProof/>
          <w:sz w:val="28"/>
          <w:szCs w:val="28"/>
          <w:lang w:val="uk-UA" w:eastAsia="uk-UA"/>
        </w:rPr>
        <w:t>(Загальний центр маси)</w:t>
      </w:r>
      <w:r w:rsidR="00A725B8" w:rsidRPr="007966CB">
        <w:rPr>
          <w:noProof/>
          <w:sz w:val="28"/>
          <w:szCs w:val="28"/>
          <w:lang w:val="uk-UA" w:eastAsia="uk-UA"/>
        </w:rPr>
        <w:t xml:space="preserve"> </w:t>
      </w:r>
      <w:r w:rsidRPr="007966CB">
        <w:rPr>
          <w:sz w:val="28"/>
          <w:szCs w:val="28"/>
          <w:lang w:val="uk-UA"/>
        </w:rPr>
        <w:t xml:space="preserve"> тіла до опори відбувається послідовно за рахунок дій в тазостегнових суглобах, і лише тільки після цього, завдяки «ривк</w:t>
      </w:r>
      <w:r w:rsidR="00A725B8">
        <w:rPr>
          <w:sz w:val="28"/>
          <w:szCs w:val="28"/>
          <w:lang w:val="uk-UA"/>
        </w:rPr>
        <w:t>у</w:t>
      </w:r>
      <w:r w:rsidRPr="007966CB">
        <w:rPr>
          <w:sz w:val="28"/>
          <w:szCs w:val="28"/>
          <w:lang w:val="uk-UA"/>
        </w:rPr>
        <w:t>» в плечах; потім тіло випрямляється, характер випрямлення залежить від установки на визначен</w:t>
      </w:r>
      <w:r w:rsidR="00350F2D">
        <w:rPr>
          <w:sz w:val="28"/>
          <w:szCs w:val="28"/>
          <w:lang w:val="uk-UA"/>
        </w:rPr>
        <w:t xml:space="preserve">ій </w:t>
      </w:r>
      <w:r w:rsidRPr="007966CB">
        <w:rPr>
          <w:sz w:val="28"/>
          <w:szCs w:val="28"/>
          <w:lang w:val="uk-UA"/>
        </w:rPr>
        <w:t>швидк</w:t>
      </w:r>
      <w:r w:rsidR="00350F2D">
        <w:rPr>
          <w:sz w:val="28"/>
          <w:szCs w:val="28"/>
          <w:lang w:val="uk-UA"/>
        </w:rPr>
        <w:t>о</w:t>
      </w:r>
      <w:r w:rsidRPr="007966CB">
        <w:rPr>
          <w:sz w:val="28"/>
          <w:szCs w:val="28"/>
          <w:lang w:val="uk-UA"/>
        </w:rPr>
        <w:t>ст</w:t>
      </w:r>
      <w:r w:rsidR="00350F2D">
        <w:rPr>
          <w:sz w:val="28"/>
          <w:szCs w:val="28"/>
          <w:lang w:val="uk-UA"/>
        </w:rPr>
        <w:t>і</w:t>
      </w:r>
      <w:r w:rsidRPr="007966CB">
        <w:rPr>
          <w:sz w:val="28"/>
          <w:szCs w:val="28"/>
          <w:lang w:val="uk-UA"/>
        </w:rPr>
        <w:t xml:space="preserve"> руху.</w:t>
      </w:r>
    </w:p>
    <w:p w14:paraId="0431F3C3" w14:textId="77777777" w:rsidR="001B6EA3" w:rsidRPr="007966CB" w:rsidRDefault="001B6EA3" w:rsidP="00350F2D">
      <w:pPr>
        <w:spacing w:line="360" w:lineRule="auto"/>
        <w:ind w:firstLine="708"/>
        <w:jc w:val="both"/>
        <w:rPr>
          <w:lang w:val="uk-UA"/>
        </w:rPr>
      </w:pPr>
      <w:r w:rsidRPr="007966CB">
        <w:rPr>
          <w:sz w:val="28"/>
          <w:szCs w:val="28"/>
          <w:lang w:val="uk-UA"/>
        </w:rPr>
        <w:t>Існує також технічна форма великого обороту вперед «кидком», яка зрідка застосовується на перекладині. Техніка цього руху може бути цілком виведена з аналізу аналогічного великого обороту назад, змінюється лише напрям суглобових рухів у відповідних фазах.</w:t>
      </w:r>
      <w:r w:rsidRPr="007966CB">
        <w:rPr>
          <w:lang w:val="uk-UA"/>
        </w:rPr>
        <w:t xml:space="preserve"> </w:t>
      </w:r>
    </w:p>
    <w:p w14:paraId="4BCA4C72" w14:textId="77777777" w:rsidR="008C578C" w:rsidRDefault="008C578C" w:rsidP="007E2FB9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2AE3888F" w14:textId="77777777" w:rsidR="008C578C" w:rsidRDefault="008C578C" w:rsidP="007E2FB9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16DCE5F9" w14:textId="77777777" w:rsidR="008C578C" w:rsidRDefault="001B6EA3" w:rsidP="007E2FB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Рухи типу сальто, підльотів і перельотів.</w:t>
      </w:r>
    </w:p>
    <w:p w14:paraId="75FA92F0" w14:textId="77777777" w:rsidR="008C578C" w:rsidRDefault="008C578C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5BBB1932" w14:textId="4B50C8EB" w:rsidR="001B6EA3" w:rsidRPr="00350F2D" w:rsidRDefault="001B6EA3" w:rsidP="00350F2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Це найсучасніша група рухів, в значній мірі визначає характер,</w:t>
      </w:r>
      <w:r w:rsidR="00350F2D">
        <w:rPr>
          <w:b/>
          <w:sz w:val="28"/>
          <w:szCs w:val="28"/>
          <w:lang w:val="uk-UA"/>
        </w:rPr>
        <w:t xml:space="preserve"> </w:t>
      </w:r>
      <w:r w:rsidRPr="007966CB">
        <w:rPr>
          <w:sz w:val="28"/>
          <w:szCs w:val="28"/>
          <w:lang w:val="uk-UA"/>
        </w:rPr>
        <w:t>атлетизм вправ на поперечині.</w:t>
      </w:r>
      <w:r w:rsidR="00350F2D">
        <w:rPr>
          <w:sz w:val="28"/>
          <w:szCs w:val="28"/>
          <w:lang w:val="uk-UA"/>
        </w:rPr>
        <w:t xml:space="preserve"> Правила виконання та кількість перельотів на поперечині часто змінюються навідмінну від інших групп елементів.</w:t>
      </w:r>
      <w:r w:rsidRPr="007966CB">
        <w:rPr>
          <w:sz w:val="28"/>
          <w:szCs w:val="28"/>
          <w:lang w:val="uk-UA"/>
        </w:rPr>
        <w:t xml:space="preserve"> </w:t>
      </w:r>
      <w:r w:rsidR="00350F2D" w:rsidRPr="007966CB">
        <w:rPr>
          <w:sz w:val="28"/>
          <w:szCs w:val="28"/>
          <w:lang w:val="uk-UA"/>
        </w:rPr>
        <w:t>М</w:t>
      </w:r>
      <w:r w:rsidRPr="007966CB">
        <w:rPr>
          <w:sz w:val="28"/>
          <w:szCs w:val="28"/>
          <w:lang w:val="uk-UA"/>
        </w:rPr>
        <w:t>ожливість</w:t>
      </w:r>
      <w:r w:rsidR="00350F2D">
        <w:rPr>
          <w:b/>
          <w:sz w:val="28"/>
          <w:szCs w:val="28"/>
          <w:lang w:val="uk-UA"/>
        </w:rPr>
        <w:t xml:space="preserve"> </w:t>
      </w:r>
      <w:r w:rsidRPr="007966CB">
        <w:rPr>
          <w:sz w:val="28"/>
          <w:szCs w:val="28"/>
          <w:lang w:val="uk-UA"/>
        </w:rPr>
        <w:t>введення таких вправ в комбінації знаходиться в прямій залежності</w:t>
      </w:r>
      <w:r w:rsidR="00350F2D">
        <w:rPr>
          <w:b/>
          <w:sz w:val="28"/>
          <w:szCs w:val="28"/>
          <w:lang w:val="uk-UA"/>
        </w:rPr>
        <w:t xml:space="preserve"> </w:t>
      </w:r>
      <w:r w:rsidRPr="007966CB">
        <w:rPr>
          <w:sz w:val="28"/>
          <w:szCs w:val="28"/>
          <w:lang w:val="uk-UA"/>
        </w:rPr>
        <w:t>від ступеня освоєності великих оборотов.</w:t>
      </w:r>
      <w:r w:rsidR="007823BE">
        <w:rPr>
          <w:sz w:val="28"/>
          <w:szCs w:val="28"/>
          <w:lang w:val="uk-UA"/>
        </w:rPr>
        <w:t xml:space="preserve"> </w:t>
      </w:r>
      <w:r w:rsidRPr="007966CB">
        <w:rPr>
          <w:sz w:val="28"/>
          <w:szCs w:val="28"/>
          <w:lang w:val="uk-UA"/>
        </w:rPr>
        <w:t>Сальто, що виконуються на перекладині, надзвичайно різноманітні.</w:t>
      </w:r>
    </w:p>
    <w:p w14:paraId="33C2709A" w14:textId="29D46527" w:rsidR="001B6EA3" w:rsidRPr="007966CB" w:rsidRDefault="001B6EA3" w:rsidP="00350F2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Базове сальто назад з поперечини виконується з </w:t>
      </w:r>
      <w:r w:rsidR="00350F2D">
        <w:rPr>
          <w:sz w:val="28"/>
          <w:szCs w:val="28"/>
          <w:lang w:val="uk-UA"/>
        </w:rPr>
        <w:t>великих</w:t>
      </w:r>
      <w:r w:rsidRPr="007966CB">
        <w:rPr>
          <w:sz w:val="28"/>
          <w:szCs w:val="28"/>
          <w:lang w:val="uk-UA"/>
        </w:rPr>
        <w:t xml:space="preserve"> обертів зі збереженням в польоті випрямлено</w:t>
      </w:r>
      <w:r w:rsidR="00350F2D">
        <w:rPr>
          <w:sz w:val="28"/>
          <w:szCs w:val="28"/>
          <w:lang w:val="uk-UA"/>
        </w:rPr>
        <w:t>го</w:t>
      </w:r>
      <w:r w:rsidRPr="007966CB">
        <w:rPr>
          <w:sz w:val="28"/>
          <w:szCs w:val="28"/>
          <w:lang w:val="uk-UA"/>
        </w:rPr>
        <w:t xml:space="preserve"> положення. </w:t>
      </w:r>
      <w:r w:rsidR="00350F2D">
        <w:rPr>
          <w:sz w:val="28"/>
          <w:szCs w:val="28"/>
          <w:lang w:val="uk-UA"/>
        </w:rPr>
        <w:t xml:space="preserve">Є такі </w:t>
      </w:r>
      <w:r w:rsidRPr="007966CB">
        <w:rPr>
          <w:sz w:val="28"/>
          <w:szCs w:val="28"/>
          <w:lang w:val="uk-UA"/>
        </w:rPr>
        <w:t xml:space="preserve"> основні особливості </w:t>
      </w:r>
      <w:r w:rsidR="007823BE">
        <w:rPr>
          <w:sz w:val="28"/>
          <w:szCs w:val="28"/>
          <w:lang w:val="uk-UA"/>
        </w:rPr>
        <w:t>виконання</w:t>
      </w:r>
      <w:r w:rsidRPr="007966CB">
        <w:rPr>
          <w:sz w:val="28"/>
          <w:szCs w:val="28"/>
          <w:lang w:val="uk-UA"/>
        </w:rPr>
        <w:t xml:space="preserve"> такого руху.</w:t>
      </w:r>
    </w:p>
    <w:p w14:paraId="45668AD4" w14:textId="5D39D61E" w:rsidR="001B6EA3" w:rsidRPr="007966CB" w:rsidRDefault="001B6EA3" w:rsidP="00350F2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Підготовча стадія вправи виконується точн</w:t>
      </w:r>
      <w:r w:rsidR="00350F2D">
        <w:rPr>
          <w:sz w:val="28"/>
          <w:szCs w:val="28"/>
          <w:lang w:val="uk-UA"/>
        </w:rPr>
        <w:t>ісінько</w:t>
      </w:r>
      <w:r w:rsidRPr="007966CB">
        <w:rPr>
          <w:sz w:val="28"/>
          <w:szCs w:val="28"/>
          <w:lang w:val="uk-UA"/>
        </w:rPr>
        <w:t xml:space="preserve"> так </w:t>
      </w:r>
      <w:r w:rsidR="00350F2D">
        <w:rPr>
          <w:sz w:val="28"/>
          <w:szCs w:val="28"/>
          <w:lang w:val="uk-UA"/>
        </w:rPr>
        <w:t>само</w:t>
      </w:r>
      <w:r w:rsidRPr="007966CB">
        <w:rPr>
          <w:sz w:val="28"/>
          <w:szCs w:val="28"/>
          <w:lang w:val="uk-UA"/>
        </w:rPr>
        <w:t xml:space="preserve">, як і при великому обороті назад. При розучуванні зіскоку особливо велике значення має чітке відчуття ритміки дій при спаді, їх зв'язок з наступними рухами </w:t>
      </w:r>
      <w:r w:rsidR="00350F2D">
        <w:rPr>
          <w:sz w:val="28"/>
          <w:szCs w:val="28"/>
          <w:lang w:val="uk-UA"/>
        </w:rPr>
        <w:t>у</w:t>
      </w:r>
      <w:r w:rsidRPr="007966CB">
        <w:rPr>
          <w:sz w:val="28"/>
          <w:szCs w:val="28"/>
          <w:lang w:val="uk-UA"/>
        </w:rPr>
        <w:t xml:space="preserve"> висі. </w:t>
      </w:r>
      <w:r w:rsidR="00350F2D">
        <w:rPr>
          <w:sz w:val="28"/>
          <w:szCs w:val="28"/>
          <w:lang w:val="uk-UA"/>
        </w:rPr>
        <w:t>Треба</w:t>
      </w:r>
      <w:r w:rsidR="00695160">
        <w:rPr>
          <w:sz w:val="28"/>
          <w:szCs w:val="28"/>
          <w:lang w:val="uk-UA"/>
        </w:rPr>
        <w:t xml:space="preserve"> пам'ятати, що абияка</w:t>
      </w:r>
      <w:r w:rsidRPr="007966CB">
        <w:rPr>
          <w:sz w:val="28"/>
          <w:szCs w:val="28"/>
          <w:lang w:val="uk-UA"/>
        </w:rPr>
        <w:t xml:space="preserve"> зміна характеру дій при спаді майже неминуче відбивається на наступних фазах і, особливо, на переході в політ.</w:t>
      </w:r>
      <w:r w:rsidR="00695160">
        <w:rPr>
          <w:sz w:val="28"/>
          <w:szCs w:val="28"/>
          <w:lang w:val="uk-UA"/>
        </w:rPr>
        <w:t xml:space="preserve"> Саме тому перельоти на поперечині вважаються складними та нестабільними.</w:t>
      </w:r>
    </w:p>
    <w:p w14:paraId="09E8BA6A" w14:textId="5693917C" w:rsidR="001B6EA3" w:rsidRPr="007966CB" w:rsidRDefault="001B6EA3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Основна стадія руху носить характер чітко орієнтованого кидка ногами вперед - вгору, розрахованого на відхід від снаряда. При виконанні базового сальто прогнувшись перехід в політ здійснюється в момент руху ЗЦМ</w:t>
      </w:r>
      <w:r w:rsidR="00695160">
        <w:rPr>
          <w:noProof/>
          <w:sz w:val="28"/>
          <w:szCs w:val="28"/>
          <w:lang w:val="uk-UA" w:eastAsia="uk-UA"/>
        </w:rPr>
        <w:t>(Загальний центр маси)</w:t>
      </w:r>
      <w:r w:rsidRPr="007966CB">
        <w:rPr>
          <w:sz w:val="28"/>
          <w:szCs w:val="28"/>
          <w:lang w:val="uk-UA"/>
        </w:rPr>
        <w:t xml:space="preserve"> тіла гімнаста</w:t>
      </w:r>
      <w:r w:rsidR="00695160">
        <w:rPr>
          <w:sz w:val="28"/>
          <w:szCs w:val="28"/>
          <w:lang w:val="uk-UA"/>
        </w:rPr>
        <w:t>(гімнастки)</w:t>
      </w:r>
      <w:r w:rsidRPr="007966CB">
        <w:rPr>
          <w:sz w:val="28"/>
          <w:szCs w:val="28"/>
          <w:lang w:val="uk-UA"/>
        </w:rPr>
        <w:t xml:space="preserve"> на рівні опори. На п</w:t>
      </w:r>
      <w:r w:rsidR="00695160">
        <w:rPr>
          <w:sz w:val="28"/>
          <w:szCs w:val="28"/>
          <w:lang w:val="uk-UA"/>
        </w:rPr>
        <w:t>опереч</w:t>
      </w:r>
      <w:r w:rsidRPr="007966CB">
        <w:rPr>
          <w:sz w:val="28"/>
          <w:szCs w:val="28"/>
          <w:lang w:val="uk-UA"/>
        </w:rPr>
        <w:t>ині такий відхід, як правило, поєднується з підкресленим виштовхуванням вперед від опори, тобто з випрямленням тіла. При виконанні аналогічного сальто з брус різної висоти гімнастка залишає опору дещо пізніше, вище, а замість випрямлення тіла зазвичай використовує кидковий рух</w:t>
      </w:r>
      <w:r w:rsidR="00695160">
        <w:rPr>
          <w:sz w:val="28"/>
          <w:szCs w:val="28"/>
          <w:lang w:val="uk-UA"/>
        </w:rPr>
        <w:t>(удар)</w:t>
      </w:r>
      <w:r w:rsidRPr="007966CB">
        <w:rPr>
          <w:sz w:val="28"/>
          <w:szCs w:val="28"/>
          <w:lang w:val="uk-UA"/>
        </w:rPr>
        <w:t xml:space="preserve"> ногами з деяким згинанням тіла, що дозволяє посилити обертання тіла в польоті.</w:t>
      </w:r>
    </w:p>
    <w:p w14:paraId="40442E5A" w14:textId="0988E3F9" w:rsidR="001B6EA3" w:rsidRPr="007966CB" w:rsidRDefault="001B6EA3" w:rsidP="0069516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Стадія реалізаці</w:t>
      </w:r>
      <w:r w:rsidR="007823BE">
        <w:rPr>
          <w:sz w:val="28"/>
          <w:szCs w:val="28"/>
          <w:lang w:val="uk-UA"/>
        </w:rPr>
        <w:t>ї являє собою політ в випрямлен</w:t>
      </w:r>
      <w:r w:rsidRPr="007966CB">
        <w:rPr>
          <w:sz w:val="28"/>
          <w:szCs w:val="28"/>
          <w:lang w:val="uk-UA"/>
        </w:rPr>
        <w:t>ом</w:t>
      </w:r>
      <w:r w:rsidR="007823BE">
        <w:rPr>
          <w:sz w:val="28"/>
          <w:szCs w:val="28"/>
          <w:lang w:val="uk-UA"/>
        </w:rPr>
        <w:t>у</w:t>
      </w:r>
      <w:r w:rsidRPr="007966CB">
        <w:rPr>
          <w:sz w:val="28"/>
          <w:szCs w:val="28"/>
          <w:lang w:val="uk-UA"/>
        </w:rPr>
        <w:t xml:space="preserve"> або злегка прогнутому положенні. Власне завершальна стадія базового сальто практично починається після того, як гімнаст отримує можливість бачити місце приземлення.</w:t>
      </w:r>
    </w:p>
    <w:p w14:paraId="12B3153B" w14:textId="65E4E96B" w:rsidR="001B6EA3" w:rsidRPr="007966CB" w:rsidRDefault="001B6EA3" w:rsidP="0069516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Типові сполучні рух</w:t>
      </w:r>
      <w:r w:rsidR="00695160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>. До них на перекладині і брусах різної висоти відносяться</w:t>
      </w:r>
      <w:r w:rsidR="00695160">
        <w:rPr>
          <w:sz w:val="28"/>
          <w:szCs w:val="28"/>
          <w:lang w:val="uk-UA"/>
        </w:rPr>
        <w:t xml:space="preserve"> такі вправи як:</w:t>
      </w:r>
      <w:r w:rsidRPr="007966CB">
        <w:rPr>
          <w:sz w:val="28"/>
          <w:szCs w:val="28"/>
          <w:lang w:val="uk-UA"/>
        </w:rPr>
        <w:t xml:space="preserve"> підйоми розгинанням, махи дугою, малі обороти, </w:t>
      </w:r>
      <w:r w:rsidR="007823BE">
        <w:rPr>
          <w:sz w:val="28"/>
          <w:szCs w:val="28"/>
          <w:lang w:val="uk-UA"/>
        </w:rPr>
        <w:t>відмахи</w:t>
      </w:r>
      <w:r w:rsidRPr="007966CB">
        <w:rPr>
          <w:sz w:val="28"/>
          <w:szCs w:val="28"/>
          <w:lang w:val="uk-UA"/>
        </w:rPr>
        <w:t xml:space="preserve"> і т.д.</w:t>
      </w:r>
    </w:p>
    <w:p w14:paraId="7B422670" w14:textId="1DD07DBB" w:rsidR="001B6EA3" w:rsidRPr="007966CB" w:rsidRDefault="001B6EA3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Підйоми розги</w:t>
      </w:r>
      <w:r w:rsidR="00695160">
        <w:rPr>
          <w:sz w:val="28"/>
          <w:szCs w:val="28"/>
          <w:lang w:val="uk-UA"/>
        </w:rPr>
        <w:t>ном</w:t>
      </w:r>
      <w:r w:rsidRPr="007966CB">
        <w:rPr>
          <w:sz w:val="28"/>
          <w:szCs w:val="28"/>
          <w:lang w:val="uk-UA"/>
        </w:rPr>
        <w:t xml:space="preserve"> - класичн</w:t>
      </w:r>
      <w:r w:rsidR="00695160">
        <w:rPr>
          <w:sz w:val="28"/>
          <w:szCs w:val="28"/>
          <w:lang w:val="uk-UA"/>
        </w:rPr>
        <w:t>а</w:t>
      </w:r>
      <w:r w:rsidRPr="007966CB">
        <w:rPr>
          <w:sz w:val="28"/>
          <w:szCs w:val="28"/>
          <w:lang w:val="uk-UA"/>
        </w:rPr>
        <w:t xml:space="preserve"> сполучна, службов</w:t>
      </w:r>
      <w:r w:rsidR="00695160">
        <w:rPr>
          <w:sz w:val="28"/>
          <w:szCs w:val="28"/>
          <w:lang w:val="uk-UA"/>
        </w:rPr>
        <w:t>а</w:t>
      </w:r>
      <w:r w:rsidRPr="007966CB">
        <w:rPr>
          <w:sz w:val="28"/>
          <w:szCs w:val="28"/>
          <w:lang w:val="uk-UA"/>
        </w:rPr>
        <w:t xml:space="preserve"> вправ</w:t>
      </w:r>
      <w:r w:rsidR="00695160">
        <w:rPr>
          <w:sz w:val="28"/>
          <w:szCs w:val="28"/>
          <w:lang w:val="uk-UA"/>
        </w:rPr>
        <w:t>а</w:t>
      </w:r>
      <w:r w:rsidRPr="007966CB">
        <w:rPr>
          <w:sz w:val="28"/>
          <w:szCs w:val="28"/>
          <w:lang w:val="uk-UA"/>
        </w:rPr>
        <w:t xml:space="preserve"> на п</w:t>
      </w:r>
      <w:r w:rsidR="00695160">
        <w:rPr>
          <w:sz w:val="28"/>
          <w:szCs w:val="28"/>
          <w:lang w:val="uk-UA"/>
        </w:rPr>
        <w:t>опереч</w:t>
      </w:r>
      <w:r w:rsidRPr="007966CB">
        <w:rPr>
          <w:sz w:val="28"/>
          <w:szCs w:val="28"/>
          <w:lang w:val="uk-UA"/>
        </w:rPr>
        <w:t>ині, яке широко використовується і на брусах різної висоти.</w:t>
      </w:r>
    </w:p>
    <w:p w14:paraId="33C984C2" w14:textId="3C190548" w:rsidR="001B6EA3" w:rsidRDefault="001B6EA3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На рис.3.8 - матеріали до бі</w:t>
      </w:r>
      <w:r w:rsidR="001F2505" w:rsidRPr="007966CB">
        <w:rPr>
          <w:sz w:val="28"/>
          <w:szCs w:val="28"/>
          <w:lang w:val="uk-UA"/>
        </w:rPr>
        <w:t>омеханічн</w:t>
      </w:r>
      <w:r w:rsidR="00695160">
        <w:rPr>
          <w:sz w:val="28"/>
          <w:szCs w:val="28"/>
          <w:lang w:val="uk-UA"/>
        </w:rPr>
        <w:t>ого</w:t>
      </w:r>
      <w:r w:rsidR="001F2505" w:rsidRPr="007966CB">
        <w:rPr>
          <w:sz w:val="28"/>
          <w:szCs w:val="28"/>
          <w:lang w:val="uk-UA"/>
        </w:rPr>
        <w:t xml:space="preserve"> опису підйому розгин</w:t>
      </w:r>
      <w:r w:rsidRPr="007966CB">
        <w:rPr>
          <w:sz w:val="28"/>
          <w:szCs w:val="28"/>
          <w:lang w:val="uk-UA"/>
        </w:rPr>
        <w:t>ом з вису. Вправа, показан</w:t>
      </w:r>
      <w:r w:rsidR="00695160">
        <w:rPr>
          <w:sz w:val="28"/>
          <w:szCs w:val="28"/>
          <w:lang w:val="uk-UA"/>
        </w:rPr>
        <w:t>а</w:t>
      </w:r>
      <w:r w:rsidRPr="007966CB">
        <w:rPr>
          <w:sz w:val="28"/>
          <w:szCs w:val="28"/>
          <w:lang w:val="uk-UA"/>
        </w:rPr>
        <w:t xml:space="preserve"> на малюнку, - традиційн</w:t>
      </w:r>
      <w:r w:rsidR="00695160">
        <w:rPr>
          <w:sz w:val="28"/>
          <w:szCs w:val="28"/>
          <w:lang w:val="uk-UA"/>
        </w:rPr>
        <w:t>а</w:t>
      </w:r>
      <w:r w:rsidRPr="007966CB">
        <w:rPr>
          <w:sz w:val="28"/>
          <w:szCs w:val="28"/>
          <w:lang w:val="uk-UA"/>
        </w:rPr>
        <w:t xml:space="preserve">, </w:t>
      </w:r>
      <w:r w:rsidR="00695160">
        <w:rPr>
          <w:sz w:val="28"/>
          <w:szCs w:val="28"/>
          <w:lang w:val="uk-UA"/>
        </w:rPr>
        <w:t>але</w:t>
      </w:r>
      <w:r w:rsidRPr="007966CB">
        <w:rPr>
          <w:sz w:val="28"/>
          <w:szCs w:val="28"/>
          <w:lang w:val="uk-UA"/>
        </w:rPr>
        <w:t xml:space="preserve"> слід знати, що в аналітичному плані це не один елемент, а з'єднання: з вису махом вперед у вис зігнувшись - махом назад підйом розгинанням в упор. Біомеханіка самого підйому розгинанням, взятого як перехід з вису зігнувшись в упор, вельми цікава. Залежно від сили вихідного маху і особливостей вису зігнувшись на перший план виходить той чи інший механізм підйому. З одного боку, - це механізм, обумовлений </w:t>
      </w:r>
      <w:r w:rsidR="007823BE">
        <w:rPr>
          <w:sz w:val="28"/>
          <w:szCs w:val="28"/>
          <w:lang w:val="uk-UA"/>
        </w:rPr>
        <w:t>зближенням</w:t>
      </w:r>
      <w:r w:rsidRPr="007966CB">
        <w:rPr>
          <w:sz w:val="28"/>
          <w:szCs w:val="28"/>
          <w:lang w:val="uk-UA"/>
        </w:rPr>
        <w:t xml:space="preserve"> ЗЦМ</w:t>
      </w:r>
      <w:r w:rsidR="00695160">
        <w:rPr>
          <w:noProof/>
          <w:sz w:val="28"/>
          <w:szCs w:val="28"/>
          <w:lang w:val="uk-UA" w:eastAsia="uk-UA"/>
        </w:rPr>
        <w:t>(Загального центру маси)</w:t>
      </w:r>
      <w:r w:rsidRPr="007966CB">
        <w:rPr>
          <w:sz w:val="28"/>
          <w:szCs w:val="28"/>
          <w:lang w:val="uk-UA"/>
        </w:rPr>
        <w:t xml:space="preserve"> тіла гімнаста</w:t>
      </w:r>
      <w:r w:rsidR="00695160">
        <w:rPr>
          <w:sz w:val="28"/>
          <w:szCs w:val="28"/>
          <w:lang w:val="uk-UA"/>
        </w:rPr>
        <w:t>(гімнастки)</w:t>
      </w:r>
      <w:r w:rsidRPr="007966CB">
        <w:rPr>
          <w:sz w:val="28"/>
          <w:szCs w:val="28"/>
          <w:lang w:val="uk-UA"/>
        </w:rPr>
        <w:t xml:space="preserve"> з опорою; якщо тіло вже мало обертання, то таке зближення мас тіла з опорою сприяє обертанню вперед і виходу в упор. При виконанні підйому розгинанням і аналогічних вправ (підйому вперед і ін.) Такий рух мас тіла щодо осі обертання забезпечується завдяки розгинанню в тазостегнових і плечових суглобах.</w:t>
      </w:r>
      <w:r w:rsidR="00695160">
        <w:rPr>
          <w:sz w:val="28"/>
          <w:szCs w:val="28"/>
          <w:lang w:val="uk-UA"/>
        </w:rPr>
        <w:t xml:space="preserve"> Але з</w:t>
      </w:r>
      <w:r w:rsidRPr="007966CB">
        <w:rPr>
          <w:sz w:val="28"/>
          <w:szCs w:val="28"/>
          <w:lang w:val="uk-UA"/>
        </w:rPr>
        <w:t xml:space="preserve"> іншого боку, - це механізм перерозподілу руху (кутових швидкостей, кінетичних моментів, кінетичної енергії) між ланками тіла. Завдяки </w:t>
      </w:r>
      <w:r w:rsidR="00695160">
        <w:rPr>
          <w:sz w:val="28"/>
          <w:szCs w:val="28"/>
          <w:lang w:val="uk-UA"/>
        </w:rPr>
        <w:t>цій системі</w:t>
      </w:r>
      <w:r w:rsidRPr="007966CB">
        <w:rPr>
          <w:sz w:val="28"/>
          <w:szCs w:val="28"/>
          <w:lang w:val="uk-UA"/>
        </w:rPr>
        <w:t xml:space="preserve"> вихід в упор можливий навіть без </w:t>
      </w:r>
      <w:r w:rsidR="007823BE">
        <w:rPr>
          <w:sz w:val="28"/>
          <w:szCs w:val="28"/>
          <w:lang w:val="uk-UA"/>
        </w:rPr>
        <w:t>початкового</w:t>
      </w:r>
      <w:r w:rsidRPr="007966CB">
        <w:rPr>
          <w:sz w:val="28"/>
          <w:szCs w:val="28"/>
          <w:lang w:val="uk-UA"/>
        </w:rPr>
        <w:t xml:space="preserve"> обертання в системі (наприклад, на кільцях). При виконанні традиційн</w:t>
      </w:r>
      <w:r w:rsidR="00695160">
        <w:rPr>
          <w:sz w:val="28"/>
          <w:szCs w:val="28"/>
          <w:lang w:val="uk-UA"/>
        </w:rPr>
        <w:t>ого</w:t>
      </w:r>
      <w:r w:rsidRPr="007966CB">
        <w:rPr>
          <w:sz w:val="28"/>
          <w:szCs w:val="28"/>
          <w:lang w:val="uk-UA"/>
        </w:rPr>
        <w:t xml:space="preserve"> підйому розгинанням на п</w:t>
      </w:r>
      <w:r w:rsidR="005C722F">
        <w:rPr>
          <w:sz w:val="28"/>
          <w:szCs w:val="28"/>
          <w:lang w:val="uk-UA"/>
        </w:rPr>
        <w:t>опереч</w:t>
      </w:r>
      <w:r w:rsidRPr="007966CB">
        <w:rPr>
          <w:sz w:val="28"/>
          <w:szCs w:val="28"/>
          <w:lang w:val="uk-UA"/>
        </w:rPr>
        <w:t>ині і брусах різної висоти зазвичай паралельно діють обидва механізми.</w:t>
      </w:r>
      <w:r w:rsidR="005C722F">
        <w:rPr>
          <w:sz w:val="28"/>
          <w:szCs w:val="28"/>
          <w:lang w:val="uk-UA"/>
        </w:rPr>
        <w:t xml:space="preserve"> Та</w:t>
      </w:r>
      <w:r w:rsidRPr="007966CB">
        <w:rPr>
          <w:sz w:val="28"/>
          <w:szCs w:val="28"/>
          <w:lang w:val="uk-UA"/>
        </w:rPr>
        <w:t xml:space="preserve"> </w:t>
      </w:r>
      <w:r w:rsidR="005C722F">
        <w:rPr>
          <w:sz w:val="28"/>
          <w:szCs w:val="28"/>
          <w:lang w:val="uk-UA"/>
        </w:rPr>
        <w:t>п</w:t>
      </w:r>
      <w:r w:rsidRPr="007966CB">
        <w:rPr>
          <w:sz w:val="28"/>
          <w:szCs w:val="28"/>
          <w:lang w:val="uk-UA"/>
        </w:rPr>
        <w:t>ри цьому чим сильніше вихідний мах в висі, тим менше виражено розгинання тіла (можливий підйом прямим тілом)</w:t>
      </w:r>
      <w:r w:rsidR="005C722F">
        <w:rPr>
          <w:sz w:val="28"/>
          <w:szCs w:val="28"/>
          <w:lang w:val="uk-UA"/>
        </w:rPr>
        <w:t xml:space="preserve"> так</w:t>
      </w:r>
      <w:r w:rsidRPr="007966CB">
        <w:rPr>
          <w:sz w:val="28"/>
          <w:szCs w:val="28"/>
          <w:lang w:val="uk-UA"/>
        </w:rPr>
        <w:t xml:space="preserve"> і навпаки, при слабкому початковому маху потрібно більш активне розгинання і кращі для нього умови (піднесення ніг стопами, а не гомілками і ін.).</w:t>
      </w:r>
    </w:p>
    <w:p w14:paraId="7D46E4B8" w14:textId="4CA3D43A" w:rsidR="002938D9" w:rsidRPr="007966CB" w:rsidRDefault="002938D9" w:rsidP="007E2FB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4119E92" wp14:editId="5628EC26">
            <wp:extent cx="7630661" cy="6143862"/>
            <wp:effectExtent l="317" t="0" r="9208" b="920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45644" cy="615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6D9DF" w14:textId="7AF85EB8" w:rsidR="001B6EA3" w:rsidRDefault="001B6EA3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72FA593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031EC6B8" w14:textId="77777777" w:rsidR="005A1656" w:rsidRPr="007966CB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350DE6E0" w14:textId="0B735CA4" w:rsidR="001B6EA3" w:rsidRPr="007966CB" w:rsidRDefault="001B6EA3" w:rsidP="007E2FB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 xml:space="preserve">Рис. 3.8. Підйом розгинанням махом вперед з вису на поздовжньої опорі. Дані до аналізу руху: 1 - руки; 2 - ноги; 3 </w:t>
      </w:r>
      <w:r w:rsidR="003C68F7">
        <w:rPr>
          <w:b/>
          <w:sz w:val="28"/>
          <w:szCs w:val="28"/>
          <w:lang w:val="uk-UA"/>
        </w:rPr>
        <w:t>- тулуб; 4 - система ноги-тулуб</w:t>
      </w:r>
    </w:p>
    <w:p w14:paraId="28E3FBD9" w14:textId="77777777" w:rsidR="008C578C" w:rsidRDefault="008C578C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15EF3BE" w14:textId="7EEC7CA8" w:rsidR="001B6EA3" w:rsidRPr="007966CB" w:rsidRDefault="001B6EA3" w:rsidP="005C722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Об</w:t>
      </w:r>
      <w:r w:rsidR="005C722F">
        <w:rPr>
          <w:sz w:val="28"/>
          <w:szCs w:val="28"/>
          <w:lang w:val="uk-UA"/>
        </w:rPr>
        <w:t>ер</w:t>
      </w:r>
      <w:r w:rsidRPr="007966CB">
        <w:rPr>
          <w:sz w:val="28"/>
          <w:szCs w:val="28"/>
          <w:lang w:val="uk-UA"/>
        </w:rPr>
        <w:t>ти назад з упору поздовжньо широко відомі, але в останні роки стали виконуватися практично тільки жінками</w:t>
      </w:r>
      <w:r w:rsidR="005C722F">
        <w:rPr>
          <w:sz w:val="28"/>
          <w:szCs w:val="28"/>
          <w:lang w:val="uk-UA"/>
        </w:rPr>
        <w:t>(але чоловіки використовують також)</w:t>
      </w:r>
      <w:r w:rsidRPr="007966CB">
        <w:rPr>
          <w:sz w:val="28"/>
          <w:szCs w:val="28"/>
          <w:lang w:val="uk-UA"/>
        </w:rPr>
        <w:t>. Якщо підйом розгинанням - це перехід від великого радіусу руху до малого, то вправи типу об</w:t>
      </w:r>
      <w:r w:rsidR="005C722F">
        <w:rPr>
          <w:sz w:val="28"/>
          <w:szCs w:val="28"/>
          <w:lang w:val="uk-UA"/>
        </w:rPr>
        <w:t>ер</w:t>
      </w:r>
      <w:r w:rsidRPr="007966CB">
        <w:rPr>
          <w:sz w:val="28"/>
          <w:szCs w:val="28"/>
          <w:lang w:val="uk-UA"/>
        </w:rPr>
        <w:t xml:space="preserve">тів назад «у цілому» протилежно за змістом, так як переводять тіло </w:t>
      </w:r>
      <w:r w:rsidR="005C722F">
        <w:rPr>
          <w:sz w:val="28"/>
          <w:szCs w:val="28"/>
          <w:lang w:val="uk-UA"/>
        </w:rPr>
        <w:t>гімнаста з малого радіусу руху З</w:t>
      </w:r>
      <w:r w:rsidRPr="007966CB">
        <w:rPr>
          <w:sz w:val="28"/>
          <w:szCs w:val="28"/>
          <w:lang w:val="uk-UA"/>
        </w:rPr>
        <w:t>ЦМ</w:t>
      </w:r>
      <w:r w:rsidR="005C722F">
        <w:rPr>
          <w:noProof/>
          <w:sz w:val="28"/>
          <w:szCs w:val="28"/>
          <w:lang w:val="uk-UA" w:eastAsia="uk-UA"/>
        </w:rPr>
        <w:t>(Загальний центр маси)</w:t>
      </w:r>
      <w:r w:rsidRPr="007966CB">
        <w:rPr>
          <w:sz w:val="28"/>
          <w:szCs w:val="28"/>
          <w:lang w:val="uk-UA"/>
        </w:rPr>
        <w:t xml:space="preserve"> на великий. На рис.9 - дані до аналізу обороту назад з упору в стійку на руках. </w:t>
      </w:r>
      <w:r w:rsidR="005C722F">
        <w:rPr>
          <w:sz w:val="28"/>
          <w:szCs w:val="28"/>
          <w:lang w:val="uk-UA"/>
        </w:rPr>
        <w:t>Невідємними</w:t>
      </w:r>
      <w:r w:rsidRPr="007966CB">
        <w:rPr>
          <w:sz w:val="28"/>
          <w:szCs w:val="28"/>
          <w:lang w:val="uk-UA"/>
        </w:rPr>
        <w:t xml:space="preserve"> є три технічних компонента цього руху.</w:t>
      </w:r>
    </w:p>
    <w:p w14:paraId="500E3B11" w14:textId="77777777" w:rsidR="005C722F" w:rsidRDefault="001B6EA3" w:rsidP="005C722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Перший з них - спад з високого упору в низький (1-8). Тут діють два механізми прискорення руху. По-перше, це дія сили тяжіння, «перекидаючий» тіло назад; щоб цей механізм діяв повноцінно, не можна допускати врівноваження тіла в упорі: гімнаст повинен діяти так, щоб рух в плечах все більш жорстко обмежувалося силою м'язів - згиначів плеча (як якщо б зближенню тіла і кистей перешкоджала все більше стискає пружина); завдяки цьому зберігається плече сили тяжіння, що підтримує активний рух на спаді. Зовнішн</w:t>
      </w:r>
      <w:r w:rsidR="005C722F">
        <w:rPr>
          <w:sz w:val="28"/>
          <w:szCs w:val="28"/>
          <w:lang w:val="uk-UA"/>
        </w:rPr>
        <w:t>ьою</w:t>
      </w:r>
      <w:r w:rsidRPr="007966CB">
        <w:rPr>
          <w:sz w:val="28"/>
          <w:szCs w:val="28"/>
          <w:lang w:val="uk-UA"/>
        </w:rPr>
        <w:t xml:space="preserve"> ознакою правильної роботи на спаді є рух з раннім відходом плечей назад, а не з їх рухом вперед за опору. </w:t>
      </w:r>
    </w:p>
    <w:p w14:paraId="62B9AE17" w14:textId="49A6EBE2" w:rsidR="001B6EA3" w:rsidRPr="007966CB" w:rsidRDefault="001B6EA3" w:rsidP="005C722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По-друге, діє механізм прискорення вже наявного обертання завдяки зближенню мас тіла з опорою (</w:t>
      </w:r>
      <w:r w:rsidR="007823BE">
        <w:rPr>
          <w:sz w:val="28"/>
          <w:szCs w:val="28"/>
          <w:lang w:val="uk-UA"/>
        </w:rPr>
        <w:t>див</w:t>
      </w:r>
      <w:r w:rsidRPr="007966CB">
        <w:rPr>
          <w:sz w:val="28"/>
          <w:szCs w:val="28"/>
          <w:lang w:val="uk-UA"/>
        </w:rPr>
        <w:t>.</w:t>
      </w:r>
      <w:r w:rsidR="005C722F">
        <w:rPr>
          <w:sz w:val="28"/>
          <w:szCs w:val="28"/>
          <w:lang w:val="uk-UA"/>
        </w:rPr>
        <w:t xml:space="preserve"> </w:t>
      </w:r>
      <w:r w:rsidRPr="007966CB">
        <w:rPr>
          <w:sz w:val="28"/>
          <w:szCs w:val="28"/>
          <w:lang w:val="uk-UA"/>
        </w:rPr>
        <w:t>кр</w:t>
      </w:r>
      <w:r w:rsidR="007823BE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>ву на р</w:t>
      </w:r>
      <w:r w:rsidR="007823BE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 xml:space="preserve">с.102, яка ніколи </w:t>
      </w:r>
      <w:r w:rsidR="005C722F">
        <w:rPr>
          <w:sz w:val="28"/>
          <w:szCs w:val="28"/>
          <w:lang w:val="uk-UA"/>
        </w:rPr>
        <w:t>виконання</w:t>
      </w:r>
      <w:r w:rsidRPr="007966CB">
        <w:rPr>
          <w:sz w:val="28"/>
          <w:szCs w:val="28"/>
          <w:lang w:val="uk-UA"/>
        </w:rPr>
        <w:t xml:space="preserve"> моменту інерції тіла гімнаста щодо осі снаряда. На кадрах 10-12 значення цього показника мінімальні).</w:t>
      </w:r>
    </w:p>
    <w:p w14:paraId="0858A21E" w14:textId="034E4A57" w:rsidR="001B6EA3" w:rsidRPr="007966CB" w:rsidRDefault="001B6EA3" w:rsidP="005C722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Другим визначальним компонентом техніки об</w:t>
      </w:r>
      <w:r w:rsidR="005C722F">
        <w:rPr>
          <w:sz w:val="28"/>
          <w:szCs w:val="28"/>
          <w:lang w:val="uk-UA"/>
        </w:rPr>
        <w:t>ер</w:t>
      </w:r>
      <w:r w:rsidRPr="007966CB">
        <w:rPr>
          <w:sz w:val="28"/>
          <w:szCs w:val="28"/>
          <w:lang w:val="uk-UA"/>
        </w:rPr>
        <w:t>ту є протилежні спаду дії на підйомі: починаючи з вису вниз головою (12), виконавець ривков</w:t>
      </w:r>
      <w:r w:rsidR="005C722F">
        <w:rPr>
          <w:sz w:val="28"/>
          <w:szCs w:val="28"/>
          <w:lang w:val="uk-UA"/>
        </w:rPr>
        <w:t>ою</w:t>
      </w:r>
      <w:r w:rsidRPr="007966CB">
        <w:rPr>
          <w:sz w:val="28"/>
          <w:szCs w:val="28"/>
          <w:lang w:val="uk-UA"/>
        </w:rPr>
        <w:t xml:space="preserve"> дією випрямляється в тазостегнових суглобах і відразу ж починає випрямлятися в плечах</w:t>
      </w:r>
      <w:r w:rsidR="005C722F">
        <w:rPr>
          <w:sz w:val="28"/>
          <w:szCs w:val="28"/>
          <w:lang w:val="uk-UA"/>
        </w:rPr>
        <w:t xml:space="preserve"> я це показано на схемі 14-20</w:t>
      </w:r>
      <w:r w:rsidRPr="007966CB">
        <w:rPr>
          <w:sz w:val="28"/>
          <w:szCs w:val="28"/>
          <w:lang w:val="uk-UA"/>
        </w:rPr>
        <w:t>. Вирішальну роль при цьому відіграють дії в межах 12-14 кадрів, після яких тиск кистями на опору падає, і стає можливим необхідний тут перехоплення кистей з їх швидким поворотом назад ( «підстановка» кистей).</w:t>
      </w:r>
    </w:p>
    <w:p w14:paraId="4B5012BE" w14:textId="45E417B2" w:rsidR="001B6EA3" w:rsidRPr="007966CB" w:rsidRDefault="001B6EA3" w:rsidP="005C722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Третій компонент техніки обороту в стійку - регулюють дії при виході в стійку</w:t>
      </w:r>
      <w:r w:rsidR="005C722F">
        <w:rPr>
          <w:sz w:val="28"/>
          <w:szCs w:val="28"/>
          <w:lang w:val="uk-UA"/>
        </w:rPr>
        <w:t>.</w:t>
      </w:r>
      <w:r w:rsidRPr="007966CB">
        <w:rPr>
          <w:sz w:val="28"/>
          <w:szCs w:val="28"/>
          <w:lang w:val="uk-UA"/>
        </w:rPr>
        <w:t xml:space="preserve"> </w:t>
      </w:r>
      <w:r w:rsidR="005C722F">
        <w:rPr>
          <w:sz w:val="28"/>
          <w:szCs w:val="28"/>
          <w:lang w:val="uk-UA"/>
        </w:rPr>
        <w:t>Ч</w:t>
      </w:r>
      <w:r w:rsidRPr="007966CB">
        <w:rPr>
          <w:sz w:val="28"/>
          <w:szCs w:val="28"/>
          <w:lang w:val="uk-UA"/>
        </w:rPr>
        <w:t>им активніше досягнуте обертання тіла, тим раніше виконавець «випускає» себе в стійку на руках; чим повільніше рух, тим пізніше відповідну дію.</w:t>
      </w:r>
    </w:p>
    <w:p w14:paraId="59EBE58E" w14:textId="45CD684D" w:rsidR="001B6EA3" w:rsidRPr="007966CB" w:rsidRDefault="001B6EA3" w:rsidP="005C722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Правильний об</w:t>
      </w:r>
      <w:r w:rsidR="005C722F">
        <w:rPr>
          <w:sz w:val="28"/>
          <w:szCs w:val="28"/>
          <w:lang w:val="uk-UA"/>
        </w:rPr>
        <w:t>ер</w:t>
      </w:r>
      <w:r w:rsidRPr="007966CB">
        <w:rPr>
          <w:sz w:val="28"/>
          <w:szCs w:val="28"/>
          <w:lang w:val="uk-UA"/>
        </w:rPr>
        <w:t xml:space="preserve">т в стійку вимагає </w:t>
      </w:r>
      <w:r w:rsidR="005C722F">
        <w:rPr>
          <w:sz w:val="28"/>
          <w:szCs w:val="28"/>
          <w:lang w:val="uk-UA"/>
        </w:rPr>
        <w:t xml:space="preserve">дуже </w:t>
      </w:r>
      <w:r w:rsidRPr="007966CB">
        <w:rPr>
          <w:sz w:val="28"/>
          <w:szCs w:val="28"/>
          <w:lang w:val="uk-UA"/>
        </w:rPr>
        <w:t>точної техніки: ослаблений спад вимагатиме компенсації руху силою, може викликати прогинання тіла, згинання рук, втрату темпу; занадто «бурхливий» спад може зробити рух некер</w:t>
      </w:r>
      <w:r w:rsidR="005C722F">
        <w:rPr>
          <w:sz w:val="28"/>
          <w:szCs w:val="28"/>
          <w:lang w:val="uk-UA"/>
        </w:rPr>
        <w:t>ованим, привести до зриву в вис</w:t>
      </w:r>
      <w:r w:rsidR="00CC613F">
        <w:rPr>
          <w:sz w:val="28"/>
          <w:szCs w:val="28"/>
          <w:lang w:val="uk-UA"/>
        </w:rPr>
        <w:t xml:space="preserve"> або зі снаряду</w:t>
      </w:r>
      <w:r w:rsidR="005C722F">
        <w:rPr>
          <w:sz w:val="28"/>
          <w:szCs w:val="28"/>
          <w:lang w:val="uk-UA"/>
        </w:rPr>
        <w:t xml:space="preserve"> та ін. Кращі виконавці обер</w:t>
      </w:r>
      <w:r w:rsidRPr="007966CB">
        <w:rPr>
          <w:sz w:val="28"/>
          <w:szCs w:val="28"/>
          <w:lang w:val="uk-UA"/>
        </w:rPr>
        <w:t>ту, особливо жінки, вміють робити й</w:t>
      </w:r>
      <w:r w:rsidR="005C722F">
        <w:rPr>
          <w:sz w:val="28"/>
          <w:szCs w:val="28"/>
          <w:lang w:val="uk-UA"/>
        </w:rPr>
        <w:t xml:space="preserve">ого майже без застосування сили. </w:t>
      </w:r>
      <w:r w:rsidR="00CC613F">
        <w:rPr>
          <w:sz w:val="28"/>
          <w:szCs w:val="28"/>
          <w:lang w:val="uk-UA"/>
        </w:rPr>
        <w:t>Це тому, що</w:t>
      </w:r>
      <w:r w:rsidRPr="007966CB">
        <w:rPr>
          <w:sz w:val="28"/>
          <w:szCs w:val="28"/>
          <w:lang w:val="uk-UA"/>
        </w:rPr>
        <w:t xml:space="preserve"> за рахунок віртуозного використання природних факторів - сили тяжіння, інерційного руху та ін.</w:t>
      </w:r>
    </w:p>
    <w:p w14:paraId="49D24CF4" w14:textId="77777777" w:rsidR="001B6EA3" w:rsidRDefault="001B6EA3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375D64B" w14:textId="5C82FC44" w:rsidR="0034792D" w:rsidRPr="007966CB" w:rsidRDefault="0034792D" w:rsidP="007E2FB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281494D2" wp14:editId="64EA8D43">
            <wp:extent cx="5591175" cy="78921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646" cy="790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F1AB6" w14:textId="2FBEF0C1" w:rsidR="001B6EA3" w:rsidRPr="007966CB" w:rsidRDefault="001B6EA3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41108B70" w14:textId="77777777" w:rsidR="00260949" w:rsidRPr="007966CB" w:rsidRDefault="00260949" w:rsidP="007E2FB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Рис. 3.9. Оборот назад з упору поздовжньо в стійку на руках. Дані до аналізу руху: 1 - руки; 2 - ноги; 3 - тулуб; 4 - система ноги-тулуб. Нижній графік наочно показує дію найважливішого механізму цього обороту, пов'язаного з моментом інерції тіла.</w:t>
      </w:r>
    </w:p>
    <w:p w14:paraId="32C220EE" w14:textId="4AF8A005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Навчання вправам </w:t>
      </w:r>
      <w:r w:rsidR="00CC613F">
        <w:rPr>
          <w:sz w:val="28"/>
          <w:szCs w:val="28"/>
          <w:lang w:val="uk-UA"/>
        </w:rPr>
        <w:t>із розряду</w:t>
      </w:r>
      <w:r w:rsidRPr="007966CB">
        <w:rPr>
          <w:sz w:val="28"/>
          <w:szCs w:val="28"/>
          <w:lang w:val="uk-UA"/>
        </w:rPr>
        <w:t xml:space="preserve"> підйомів розгинанням, оборотів з упору і їм подібним будується, в основному, на застосуванні прийомів направляючої допомоги, часто за рахунок роботи «в руках» тренера.</w:t>
      </w:r>
      <w:r w:rsidR="00CC613F">
        <w:rPr>
          <w:sz w:val="28"/>
          <w:szCs w:val="28"/>
          <w:lang w:val="uk-UA"/>
        </w:rPr>
        <w:t xml:space="preserve"> Бувають гімнасти які вивчають елемент самостійно(без допомоги тренера).</w:t>
      </w:r>
      <w:r w:rsidRPr="007966CB">
        <w:rPr>
          <w:sz w:val="28"/>
          <w:szCs w:val="28"/>
          <w:lang w:val="uk-UA"/>
        </w:rPr>
        <w:t xml:space="preserve"> Це особливо зручно і ефективно при використанні низьких снарядів в роботі з юними гімнастами. Разом з тим, на певному етапі навчання важливо вчасно підвести гімнастів до самостійної роботи над даними рухами </w:t>
      </w:r>
      <w:r w:rsidR="00CC613F">
        <w:rPr>
          <w:sz w:val="28"/>
          <w:szCs w:val="28"/>
          <w:lang w:val="uk-UA"/>
        </w:rPr>
        <w:t xml:space="preserve">та </w:t>
      </w:r>
      <w:r w:rsidRPr="007966CB">
        <w:rPr>
          <w:sz w:val="28"/>
          <w:szCs w:val="28"/>
          <w:lang w:val="uk-UA"/>
        </w:rPr>
        <w:t xml:space="preserve">паралельно </w:t>
      </w:r>
      <w:r w:rsidR="00CC613F">
        <w:rPr>
          <w:sz w:val="28"/>
          <w:szCs w:val="28"/>
          <w:lang w:val="uk-UA"/>
        </w:rPr>
        <w:t>займатись необхідними фізичними якостями</w:t>
      </w:r>
      <w:r w:rsidRPr="007966CB">
        <w:rPr>
          <w:sz w:val="28"/>
          <w:szCs w:val="28"/>
          <w:lang w:val="uk-UA"/>
        </w:rPr>
        <w:t>.</w:t>
      </w:r>
    </w:p>
    <w:p w14:paraId="5C760ABF" w14:textId="77777777" w:rsidR="00260949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18802EE1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0893227E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0F9EEA75" w14:textId="77777777" w:rsidR="005A1656" w:rsidRPr="007966CB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37873BBF" w14:textId="77777777" w:rsidR="00260949" w:rsidRDefault="00260949" w:rsidP="007E2FB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Висновок до розділу 3</w:t>
      </w:r>
    </w:p>
    <w:p w14:paraId="3CEEEBF2" w14:textId="77777777" w:rsidR="003C68F7" w:rsidRPr="007966CB" w:rsidRDefault="003C68F7" w:rsidP="007E2FB9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5A0BD99D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Високу спортивну майстерність на названих снарядах забезпечується ретельної базовою підготовкою, що включає оволодіння рядом компонентів техніки, елементами рухових, а також психічних (вольових) і функціональних якостей. Основні позиції цієї підготовки:</w:t>
      </w:r>
    </w:p>
    <w:p w14:paraId="33228A55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13A843F7" w14:textId="6880493E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• оволодіння елементами «школи»: основними РП</w:t>
      </w:r>
      <w:r w:rsidR="00CC613F">
        <w:rPr>
          <w:sz w:val="28"/>
          <w:szCs w:val="28"/>
          <w:lang w:val="uk-UA"/>
        </w:rPr>
        <w:t>(Робоче положення)</w:t>
      </w:r>
      <w:r w:rsidRPr="007966CB">
        <w:rPr>
          <w:sz w:val="28"/>
          <w:szCs w:val="28"/>
          <w:lang w:val="uk-UA"/>
        </w:rPr>
        <w:t xml:space="preserve"> в статиці і при розмахування (вис, виси ззаду, вис зігнувшись ноги разом і поза, упор, стійка), ефективної робочої поставою з граничною відтягненням, елементами «кидкової» техніки на </w:t>
      </w:r>
      <w:r w:rsidR="00CC613F">
        <w:rPr>
          <w:sz w:val="28"/>
          <w:szCs w:val="28"/>
          <w:lang w:val="uk-UA"/>
        </w:rPr>
        <w:t>розмахувань</w:t>
      </w:r>
      <w:r w:rsidRPr="007966CB">
        <w:rPr>
          <w:sz w:val="28"/>
          <w:szCs w:val="28"/>
          <w:lang w:val="uk-UA"/>
        </w:rPr>
        <w:t xml:space="preserve"> вперед і назад;</w:t>
      </w:r>
    </w:p>
    <w:p w14:paraId="4F21B93E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39440BBC" w14:textId="041994FA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• оволодіння найважливішими базовими </w:t>
      </w:r>
      <w:r w:rsidR="00CC613F">
        <w:rPr>
          <w:sz w:val="28"/>
          <w:szCs w:val="28"/>
          <w:lang w:val="uk-UA"/>
        </w:rPr>
        <w:t>навичками</w:t>
      </w:r>
      <w:r w:rsidRPr="007966CB">
        <w:rPr>
          <w:sz w:val="28"/>
          <w:szCs w:val="28"/>
          <w:lang w:val="uk-UA"/>
        </w:rPr>
        <w:t>: навичками управління швидкістю і темпоритмом при великих оборотах, навичками варійованих переходів в політ, контртемп</w:t>
      </w:r>
      <w:r w:rsidR="007823BE">
        <w:rPr>
          <w:sz w:val="28"/>
          <w:szCs w:val="28"/>
          <w:lang w:val="uk-UA"/>
        </w:rPr>
        <w:t>і</w:t>
      </w:r>
      <w:r w:rsidRPr="007966CB">
        <w:rPr>
          <w:sz w:val="28"/>
          <w:szCs w:val="28"/>
          <w:lang w:val="uk-UA"/>
        </w:rPr>
        <w:t>в</w:t>
      </w:r>
      <w:r w:rsidR="00CC613F">
        <w:rPr>
          <w:sz w:val="28"/>
          <w:szCs w:val="28"/>
          <w:lang w:val="uk-UA"/>
        </w:rPr>
        <w:t>(у сучасній гімнастиці використовується рідко), поворотів на опорі, складних д</w:t>
      </w:r>
      <w:r w:rsidRPr="007966CB">
        <w:rPr>
          <w:sz w:val="28"/>
          <w:szCs w:val="28"/>
          <w:lang w:val="uk-UA"/>
        </w:rPr>
        <w:t>охват</w:t>
      </w:r>
      <w:r w:rsidR="00CC613F">
        <w:rPr>
          <w:sz w:val="28"/>
          <w:szCs w:val="28"/>
          <w:lang w:val="uk-UA"/>
        </w:rPr>
        <w:t>ів</w:t>
      </w:r>
      <w:r w:rsidRPr="007966CB">
        <w:rPr>
          <w:sz w:val="28"/>
          <w:szCs w:val="28"/>
          <w:lang w:val="uk-UA"/>
        </w:rPr>
        <w:t xml:space="preserve"> і перехоплень </w:t>
      </w:r>
      <w:r w:rsidR="00CC613F">
        <w:rPr>
          <w:sz w:val="28"/>
          <w:szCs w:val="28"/>
          <w:lang w:val="uk-UA"/>
        </w:rPr>
        <w:t>та</w:t>
      </w:r>
      <w:r w:rsidRPr="007966CB">
        <w:rPr>
          <w:sz w:val="28"/>
          <w:szCs w:val="28"/>
          <w:lang w:val="uk-UA"/>
        </w:rPr>
        <w:t xml:space="preserve"> ін. Одне з корисних вправ, що включають ряд важливих технічних прийомів, - «санж</w:t>
      </w:r>
      <w:r w:rsidR="007823BE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>ровк</w:t>
      </w:r>
      <w:r w:rsidR="007823BE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>», тобто виконувані поспіль, з наростанням амплітуди махи вперед з поворотом кругом;</w:t>
      </w:r>
    </w:p>
    <w:p w14:paraId="5BCC5B9C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0282FD33" w14:textId="3C39ADA1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• оволодіння </w:t>
      </w:r>
      <w:r w:rsidR="00CC613F">
        <w:rPr>
          <w:sz w:val="28"/>
          <w:szCs w:val="28"/>
          <w:lang w:val="uk-UA"/>
        </w:rPr>
        <w:t>поступово збільшуючими</w:t>
      </w:r>
      <w:r w:rsidRPr="007966CB">
        <w:rPr>
          <w:sz w:val="28"/>
          <w:szCs w:val="28"/>
          <w:lang w:val="uk-UA"/>
        </w:rPr>
        <w:t xml:space="preserve"> за складністю «профілюючими» вправами з усіх основних структурних груп: великими оборотами назад і вперед, сальто прогнувшись</w:t>
      </w:r>
      <w:r w:rsidR="007823BE">
        <w:rPr>
          <w:sz w:val="28"/>
          <w:szCs w:val="28"/>
          <w:lang w:val="uk-UA"/>
        </w:rPr>
        <w:t>, подвійними сальто в полугрупіровці</w:t>
      </w:r>
      <w:r w:rsidRPr="007966CB">
        <w:rPr>
          <w:sz w:val="28"/>
          <w:szCs w:val="28"/>
          <w:lang w:val="uk-UA"/>
        </w:rPr>
        <w:t xml:space="preserve"> і ін., </w:t>
      </w:r>
      <w:r w:rsidR="00CC613F">
        <w:rPr>
          <w:sz w:val="28"/>
          <w:szCs w:val="28"/>
          <w:lang w:val="uk-UA"/>
        </w:rPr>
        <w:t>Т</w:t>
      </w:r>
      <w:r w:rsidRPr="007966CB">
        <w:rPr>
          <w:sz w:val="28"/>
          <w:szCs w:val="28"/>
          <w:lang w:val="uk-UA"/>
        </w:rPr>
        <w:t>ак</w:t>
      </w:r>
      <w:r w:rsidR="00CC613F">
        <w:rPr>
          <w:sz w:val="28"/>
          <w:szCs w:val="28"/>
          <w:lang w:val="uk-UA"/>
        </w:rPr>
        <w:t xml:space="preserve"> само оволодіння </w:t>
      </w:r>
      <w:r w:rsidRPr="007966CB">
        <w:rPr>
          <w:sz w:val="28"/>
          <w:szCs w:val="28"/>
          <w:lang w:val="uk-UA"/>
        </w:rPr>
        <w:t xml:space="preserve">основними сполучними вправами: підйомами розгинанням, </w:t>
      </w:r>
      <w:r w:rsidR="00CC613F">
        <w:rPr>
          <w:sz w:val="28"/>
          <w:szCs w:val="28"/>
          <w:lang w:val="uk-UA"/>
        </w:rPr>
        <w:t>розмахування</w:t>
      </w:r>
      <w:r w:rsidRPr="007966CB">
        <w:rPr>
          <w:sz w:val="28"/>
          <w:szCs w:val="28"/>
          <w:lang w:val="uk-UA"/>
        </w:rPr>
        <w:t xml:space="preserve"> дугою, підйомами махом назад , оборотами назад і вперед з упору і ін .;</w:t>
      </w:r>
    </w:p>
    <w:p w14:paraId="30E3C89D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6382F18" w14:textId="40CF8D25" w:rsidR="00260949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• оволодіння навичками і якостями, пов'язаними зі спеціальною функціональною підготовкою. Основні засоби такої підготовки - батут, </w:t>
      </w:r>
      <w:r w:rsidR="00CC613F" w:rsidRPr="007966CB">
        <w:rPr>
          <w:sz w:val="28"/>
          <w:szCs w:val="28"/>
          <w:lang w:val="uk-UA"/>
        </w:rPr>
        <w:t xml:space="preserve">акробатика, </w:t>
      </w:r>
      <w:r w:rsidRPr="007966CB">
        <w:rPr>
          <w:sz w:val="28"/>
          <w:szCs w:val="28"/>
          <w:lang w:val="uk-UA"/>
        </w:rPr>
        <w:t>відпрацювання цілісних базових вправ на снаряді, комплекси вправ, спрямовані на розвиток спеціальних фізичних якостей</w:t>
      </w:r>
      <w:r w:rsidR="00CC613F">
        <w:rPr>
          <w:sz w:val="28"/>
          <w:szCs w:val="28"/>
          <w:lang w:val="uk-UA"/>
        </w:rPr>
        <w:t>, особливо координації</w:t>
      </w:r>
      <w:r w:rsidRPr="007966CB">
        <w:rPr>
          <w:sz w:val="28"/>
          <w:szCs w:val="28"/>
          <w:lang w:val="uk-UA"/>
        </w:rPr>
        <w:t>.</w:t>
      </w:r>
    </w:p>
    <w:p w14:paraId="5E954432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550D4C86" w14:textId="7A3D8738" w:rsidR="00492541" w:rsidRPr="007966CB" w:rsidRDefault="00492541" w:rsidP="00492541">
      <w:pPr>
        <w:tabs>
          <w:tab w:val="left" w:pos="358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40FF8ECB" w14:textId="77777777" w:rsidR="00260949" w:rsidRDefault="00260949" w:rsidP="007E2FB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 xml:space="preserve">                                        Практичні рекомендації</w:t>
      </w:r>
    </w:p>
    <w:p w14:paraId="34DE872B" w14:textId="77777777" w:rsidR="003C68F7" w:rsidRPr="007966CB" w:rsidRDefault="003C68F7" w:rsidP="007E2FB9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2715E075" w14:textId="77777777" w:rsidR="00260949" w:rsidRPr="007966CB" w:rsidRDefault="00260949" w:rsidP="00CC613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Методика навчання вправ на поперечині буде продуктивною, якщо на основі врахування анатомо-конституційних особливостей, біомеханічних показників раціональної техніки виконання вправ на поперечині розробити типові модельні характеристики робочих постав як засобу спортивно-технічної підготовки, підібрати адекватні їм прийоми і методи розвитку фізичних якостей, рухових умінь і навичок у гімнастів на етапі початкової підготовки.</w:t>
      </w:r>
    </w:p>
    <w:p w14:paraId="0D50B2C3" w14:textId="4082022B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На п</w:t>
      </w:r>
      <w:r w:rsidR="00CC613F">
        <w:rPr>
          <w:sz w:val="28"/>
          <w:szCs w:val="28"/>
          <w:lang w:val="uk-UA"/>
        </w:rPr>
        <w:t>опереч</w:t>
      </w:r>
      <w:r w:rsidRPr="007966CB">
        <w:rPr>
          <w:sz w:val="28"/>
          <w:szCs w:val="28"/>
          <w:lang w:val="uk-UA"/>
        </w:rPr>
        <w:t>ині виконуються тільки махові вправи. Тому основні вміння займається полягають в правильному використанні сил інерції при мінімальній витраті мускульної енергії.</w:t>
      </w:r>
      <w:r w:rsidR="00CC613F">
        <w:rPr>
          <w:sz w:val="28"/>
          <w:szCs w:val="28"/>
          <w:lang w:val="uk-UA"/>
        </w:rPr>
        <w:t xml:space="preserve"> Саме тому координація відіграє дуже важливу роль на поперечині</w:t>
      </w:r>
      <w:r w:rsidRPr="007966CB">
        <w:rPr>
          <w:sz w:val="28"/>
          <w:szCs w:val="28"/>
          <w:lang w:val="uk-UA"/>
        </w:rPr>
        <w:t xml:space="preserve"> </w:t>
      </w:r>
      <w:r w:rsidR="00CC613F">
        <w:rPr>
          <w:sz w:val="28"/>
          <w:szCs w:val="28"/>
          <w:lang w:val="uk-UA"/>
        </w:rPr>
        <w:t>с</w:t>
      </w:r>
      <w:r w:rsidRPr="007966CB">
        <w:rPr>
          <w:sz w:val="28"/>
          <w:szCs w:val="28"/>
          <w:lang w:val="uk-UA"/>
        </w:rPr>
        <w:t>ила згиначів пальців, тим не менш, повинна бути значною.</w:t>
      </w:r>
    </w:p>
    <w:p w14:paraId="09553A57" w14:textId="77777777" w:rsidR="00996E08" w:rsidRDefault="00996E08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6BE6968A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Вправи початкової підготовки</w:t>
      </w:r>
    </w:p>
    <w:p w14:paraId="082A12B7" w14:textId="3931FA80" w:rsidR="00260949" w:rsidRPr="007966CB" w:rsidRDefault="00260949" w:rsidP="00996E0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На початкових стадіях навчання </w:t>
      </w:r>
      <w:r w:rsidR="00996E08">
        <w:rPr>
          <w:sz w:val="28"/>
          <w:szCs w:val="28"/>
          <w:lang w:val="uk-UA"/>
        </w:rPr>
        <w:t>спортсмени</w:t>
      </w:r>
      <w:r w:rsidRPr="007966CB">
        <w:rPr>
          <w:sz w:val="28"/>
          <w:szCs w:val="28"/>
          <w:lang w:val="uk-UA"/>
        </w:rPr>
        <w:t xml:space="preserve"> повинні оволодіти основними позами, які необхідно приймати в положеннях вису, упору, упору ззаду, навчитися найпростішими способами переходити з одного виду упору в інший (перемахи ніг, поворотами), а також для здійснення основних видів </w:t>
      </w:r>
      <w:r w:rsidR="007823BE">
        <w:rPr>
          <w:sz w:val="28"/>
          <w:szCs w:val="28"/>
          <w:lang w:val="uk-UA"/>
        </w:rPr>
        <w:t>зіскок</w:t>
      </w:r>
      <w:r w:rsidR="00996E08">
        <w:rPr>
          <w:sz w:val="28"/>
          <w:szCs w:val="28"/>
          <w:lang w:val="uk-UA"/>
        </w:rPr>
        <w:t>ів</w:t>
      </w:r>
      <w:r w:rsidRPr="007966CB">
        <w:rPr>
          <w:sz w:val="28"/>
          <w:szCs w:val="28"/>
          <w:lang w:val="uk-UA"/>
        </w:rPr>
        <w:t xml:space="preserve"> і підйом</w:t>
      </w:r>
      <w:r w:rsidR="00996E08">
        <w:rPr>
          <w:sz w:val="28"/>
          <w:szCs w:val="28"/>
          <w:lang w:val="uk-UA"/>
        </w:rPr>
        <w:t>ів</w:t>
      </w:r>
      <w:r w:rsidRPr="007966CB">
        <w:rPr>
          <w:sz w:val="28"/>
          <w:szCs w:val="28"/>
          <w:lang w:val="uk-UA"/>
        </w:rPr>
        <w:t>.</w:t>
      </w:r>
    </w:p>
    <w:p w14:paraId="511C9D38" w14:textId="77777777" w:rsidR="00260949" w:rsidRPr="007966CB" w:rsidRDefault="00260949" w:rsidP="00996E0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I. Вправи в висах.</w:t>
      </w:r>
    </w:p>
    <w:p w14:paraId="51C843A9" w14:textId="3E0E68D6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1. В</w:t>
      </w:r>
      <w:r w:rsidR="007823BE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>с стоячи, лежачи, присівши, стоячи ноги ззаду.</w:t>
      </w:r>
    </w:p>
    <w:p w14:paraId="0AD88DD4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2. Переходи з одного вису в інший переступанням і поворотами.</w:t>
      </w:r>
    </w:p>
    <w:p w14:paraId="30C5B2EB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3. Переходи з вису стоячи ззаду зігнувшись в вис зігнувшись поштовхом ніг і силою.</w:t>
      </w:r>
    </w:p>
    <w:p w14:paraId="2B6D9DFD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4. Перехід з вису прогнувшись верхом в вис завісою коліном.</w:t>
      </w:r>
    </w:p>
    <w:p w14:paraId="2752CABA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5. Перехід з вису стоячи ззаду в вис зігнувшись і далі в вис завісою колінами з відпуском рук.</w:t>
      </w:r>
    </w:p>
    <w:p w14:paraId="2E3816EA" w14:textId="1A3D237E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6. В</w:t>
      </w:r>
      <w:r w:rsidR="007823BE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>с на зігнутих руках і вис кутом на зігнутих руках.</w:t>
      </w:r>
    </w:p>
    <w:p w14:paraId="38D3E494" w14:textId="7D3E0BC2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7. Підтягування у висі на п</w:t>
      </w:r>
      <w:r w:rsidR="00996E08">
        <w:rPr>
          <w:sz w:val="28"/>
          <w:szCs w:val="28"/>
          <w:lang w:val="uk-UA"/>
        </w:rPr>
        <w:t>опереч</w:t>
      </w:r>
      <w:r w:rsidRPr="007966CB">
        <w:rPr>
          <w:sz w:val="28"/>
          <w:szCs w:val="28"/>
          <w:lang w:val="uk-UA"/>
        </w:rPr>
        <w:t>ині (високій).</w:t>
      </w:r>
    </w:p>
    <w:p w14:paraId="33F4C5E0" w14:textId="00FAB41D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8. В</w:t>
      </w:r>
      <w:r w:rsidR="007823BE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>с кутом.</w:t>
      </w:r>
    </w:p>
    <w:p w14:paraId="5058007C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9. Перехід силою з вису в вис ззаду.</w:t>
      </w:r>
    </w:p>
    <w:p w14:paraId="5B177448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10. З вису ззаду, відпускаючи одну руку, поворот у вис.</w:t>
      </w:r>
    </w:p>
    <w:p w14:paraId="2DD4C2D4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11. Підйом силою черзі руками в упор.</w:t>
      </w:r>
    </w:p>
    <w:p w14:paraId="5642FC3B" w14:textId="77777777" w:rsidR="00260949" w:rsidRPr="007966CB" w:rsidRDefault="00260949" w:rsidP="00996E0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II. Вправи в акцентах.</w:t>
      </w:r>
    </w:p>
    <w:p w14:paraId="62D34CA2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1. З вису стоячи стрибком упор.</w:t>
      </w:r>
    </w:p>
    <w:p w14:paraId="5F2FBD97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2. З упору перемахи ногами в упор верхи і упор ззаду.</w:t>
      </w:r>
    </w:p>
    <w:p w14:paraId="4589226C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3. Повороти з упору в упор ззаду і навпаки.</w:t>
      </w:r>
    </w:p>
    <w:p w14:paraId="38FA5789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4. З упору верхи повороти направо і наліво з перемахи в упор.</w:t>
      </w:r>
    </w:p>
    <w:p w14:paraId="76FCF57D" w14:textId="77777777" w:rsidR="00260949" w:rsidRPr="007966CB" w:rsidRDefault="00260949" w:rsidP="00996E0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III. Найпростіші переходи з вису в упор і з упору в вис.</w:t>
      </w:r>
    </w:p>
    <w:p w14:paraId="6162AAA1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1. Підйом переворотом махом однієї і поштовхом іншою.</w:t>
      </w:r>
    </w:p>
    <w:p w14:paraId="2138C3D3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2. Підйом переворотом поштовхом двома.</w:t>
      </w:r>
    </w:p>
    <w:p w14:paraId="19BD2742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3. Підйом переворотом силою.</w:t>
      </w:r>
    </w:p>
    <w:p w14:paraId="0897CBE6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4. Опускання з упору в вис зігнувшись спереду і далі в вис кутом.</w:t>
      </w:r>
    </w:p>
    <w:p w14:paraId="4275DD85" w14:textId="6A094A0C" w:rsidR="00260949" w:rsidRPr="007966CB" w:rsidRDefault="00260949" w:rsidP="00996E0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IV. </w:t>
      </w:r>
      <w:r w:rsidR="007823BE">
        <w:rPr>
          <w:sz w:val="28"/>
          <w:szCs w:val="28"/>
          <w:lang w:val="uk-UA"/>
        </w:rPr>
        <w:t>Зіскоки</w:t>
      </w:r>
      <w:r w:rsidRPr="007966CB">
        <w:rPr>
          <w:sz w:val="28"/>
          <w:szCs w:val="28"/>
          <w:lang w:val="uk-UA"/>
        </w:rPr>
        <w:t>.</w:t>
      </w:r>
    </w:p>
    <w:p w14:paraId="3EBFFC2D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1. З упору верхи однієї зіскок з поворотом і перемахи інший.</w:t>
      </w:r>
    </w:p>
    <w:p w14:paraId="663A216A" w14:textId="1C3AE4D6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2. З упору ззаду </w:t>
      </w:r>
      <w:r w:rsidR="007823BE">
        <w:rPr>
          <w:sz w:val="28"/>
          <w:szCs w:val="28"/>
          <w:lang w:val="uk-UA"/>
        </w:rPr>
        <w:t>зіскоки</w:t>
      </w:r>
      <w:r w:rsidRPr="007966CB">
        <w:rPr>
          <w:sz w:val="28"/>
          <w:szCs w:val="28"/>
          <w:lang w:val="uk-UA"/>
        </w:rPr>
        <w:t xml:space="preserve"> махом вперед і махом вперед з поворотами на 90 </w:t>
      </w:r>
      <w:r w:rsidR="00996E08" w:rsidRPr="007966CB">
        <w:rPr>
          <w:sz w:val="28"/>
          <w:szCs w:val="28"/>
          <w:lang w:val="uk-UA"/>
        </w:rPr>
        <w:t>°</w:t>
      </w:r>
      <w:r w:rsidRPr="007966CB">
        <w:rPr>
          <w:sz w:val="28"/>
          <w:szCs w:val="28"/>
          <w:lang w:val="uk-UA"/>
        </w:rPr>
        <w:t xml:space="preserve"> і </w:t>
      </w:r>
      <w:r w:rsidR="00996E08">
        <w:rPr>
          <w:sz w:val="28"/>
          <w:szCs w:val="28"/>
          <w:lang w:val="uk-UA"/>
        </w:rPr>
        <w:t xml:space="preserve"> </w:t>
      </w:r>
      <w:r w:rsidRPr="007966CB">
        <w:rPr>
          <w:sz w:val="28"/>
          <w:szCs w:val="28"/>
          <w:lang w:val="uk-UA"/>
        </w:rPr>
        <w:t xml:space="preserve">180 </w:t>
      </w:r>
      <w:r w:rsidR="00996E08" w:rsidRPr="007966CB">
        <w:rPr>
          <w:sz w:val="28"/>
          <w:szCs w:val="28"/>
          <w:lang w:val="uk-UA"/>
        </w:rPr>
        <w:t>°</w:t>
      </w:r>
      <w:r w:rsidRPr="007966CB">
        <w:rPr>
          <w:sz w:val="28"/>
          <w:szCs w:val="28"/>
          <w:lang w:val="uk-UA"/>
        </w:rPr>
        <w:t>.</w:t>
      </w:r>
    </w:p>
    <w:p w14:paraId="5F20BBE5" w14:textId="792383E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3. З упору </w:t>
      </w:r>
      <w:r w:rsidR="007823BE">
        <w:rPr>
          <w:sz w:val="28"/>
          <w:szCs w:val="28"/>
          <w:lang w:val="uk-UA"/>
        </w:rPr>
        <w:t>зіскоки</w:t>
      </w:r>
      <w:r w:rsidRPr="007966CB">
        <w:rPr>
          <w:sz w:val="28"/>
          <w:szCs w:val="28"/>
          <w:lang w:val="uk-UA"/>
        </w:rPr>
        <w:t xml:space="preserve"> махом назад без повороту і з поворотами.</w:t>
      </w:r>
    </w:p>
    <w:p w14:paraId="05D5189C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4. З упору зіскок боком з поворотом і без нього.</w:t>
      </w:r>
    </w:p>
    <w:p w14:paraId="4D63C8F5" w14:textId="77777777" w:rsidR="00996E08" w:rsidRDefault="00996E08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5B1DD909" w14:textId="1FE4733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В</w:t>
      </w:r>
      <w:r w:rsidR="007823BE">
        <w:rPr>
          <w:sz w:val="28"/>
          <w:szCs w:val="28"/>
          <w:lang w:val="uk-UA"/>
        </w:rPr>
        <w:t>и</w:t>
      </w:r>
      <w:r w:rsidRPr="007966CB">
        <w:rPr>
          <w:sz w:val="28"/>
          <w:szCs w:val="28"/>
          <w:lang w:val="uk-UA"/>
        </w:rPr>
        <w:t>с</w:t>
      </w:r>
    </w:p>
    <w:p w14:paraId="231C093C" w14:textId="397DCFAB" w:rsidR="00260949" w:rsidRPr="007966CB" w:rsidRDefault="00260949" w:rsidP="00996E0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На високій п</w:t>
      </w:r>
      <w:r w:rsidR="00996E08">
        <w:rPr>
          <w:sz w:val="28"/>
          <w:szCs w:val="28"/>
          <w:lang w:val="uk-UA"/>
        </w:rPr>
        <w:t>переч</w:t>
      </w:r>
      <w:r w:rsidRPr="007966CB">
        <w:rPr>
          <w:sz w:val="28"/>
          <w:szCs w:val="28"/>
          <w:lang w:val="uk-UA"/>
        </w:rPr>
        <w:t>ині це положення є вихідним для всіх без винятку вправ. Особливо важливо правильн</w:t>
      </w:r>
      <w:r w:rsidR="00996E08">
        <w:rPr>
          <w:sz w:val="28"/>
          <w:szCs w:val="28"/>
          <w:lang w:val="uk-UA"/>
        </w:rPr>
        <w:t>е виконання вису для набору маху</w:t>
      </w:r>
      <w:r w:rsidRPr="007966CB">
        <w:rPr>
          <w:sz w:val="28"/>
          <w:szCs w:val="28"/>
          <w:lang w:val="uk-UA"/>
        </w:rPr>
        <w:t xml:space="preserve"> достатньої амплітуди і наступних розмахувань.</w:t>
      </w:r>
    </w:p>
    <w:p w14:paraId="059B09E8" w14:textId="5DC53745" w:rsidR="00260949" w:rsidRPr="007966CB" w:rsidRDefault="00260949" w:rsidP="00996E0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У положенні вису тіло повинно бути максимально випрямлено. Це досягається провисанням в грудино-ключично і плечових суглобах, а також розслабленням м'язів в області попереку.</w:t>
      </w:r>
      <w:r w:rsidR="00996E08">
        <w:rPr>
          <w:sz w:val="28"/>
          <w:szCs w:val="28"/>
          <w:lang w:val="uk-UA"/>
        </w:rPr>
        <w:t xml:space="preserve"> Для того щоб вчасно напружувати та розслабляти м</w:t>
      </w:r>
      <w:r w:rsidR="00996E08" w:rsidRPr="00996E08">
        <w:rPr>
          <w:sz w:val="28"/>
          <w:szCs w:val="28"/>
        </w:rPr>
        <w:t>’</w:t>
      </w:r>
      <w:r w:rsidR="00996E08">
        <w:rPr>
          <w:sz w:val="28"/>
          <w:szCs w:val="28"/>
          <w:lang w:val="uk-UA"/>
        </w:rPr>
        <w:t>язи які відіграють важливу роль у розмахуваннях, потрібна координація.</w:t>
      </w:r>
      <w:r w:rsidRPr="007966CB">
        <w:rPr>
          <w:sz w:val="28"/>
          <w:szCs w:val="28"/>
          <w:lang w:val="uk-UA"/>
        </w:rPr>
        <w:t xml:space="preserve"> Руки також випрямлені, але не напружені. Ноги повинні бути випрямлені в колінних і тазостегнових суглобах, </w:t>
      </w:r>
      <w:r w:rsidR="00996E08">
        <w:rPr>
          <w:sz w:val="28"/>
          <w:szCs w:val="28"/>
          <w:lang w:val="uk-UA"/>
        </w:rPr>
        <w:t>підйоми</w:t>
      </w:r>
      <w:r w:rsidRPr="007966CB">
        <w:rPr>
          <w:sz w:val="28"/>
          <w:szCs w:val="28"/>
          <w:lang w:val="uk-UA"/>
        </w:rPr>
        <w:t xml:space="preserve"> відтягнуті. Навчання вису доцільно проводити цілісним методом.</w:t>
      </w:r>
    </w:p>
    <w:p w14:paraId="27D7CB38" w14:textId="092E87FB" w:rsidR="00260949" w:rsidRPr="007966CB" w:rsidRDefault="00260949" w:rsidP="00996E0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Правильне положення нижніх кінцівок забезпечується напругою відповідних м'язів, яке повинно зберігатися при виконанні наступних розмахувань. Згинання в тазостегнових суглобах або прогинання в поперековому відділі хребта при виконанні вису неприпустимі.</w:t>
      </w:r>
      <w:r w:rsidR="00996E08">
        <w:rPr>
          <w:sz w:val="28"/>
          <w:szCs w:val="28"/>
          <w:lang w:val="uk-UA"/>
        </w:rPr>
        <w:t xml:space="preserve"> Це навіть травматично.</w:t>
      </w:r>
      <w:r w:rsidRPr="007966CB">
        <w:rPr>
          <w:sz w:val="28"/>
          <w:szCs w:val="28"/>
          <w:lang w:val="uk-UA"/>
        </w:rPr>
        <w:t xml:space="preserve"> Наявність таких помилок дуже часто є наслідком неправильного положення голови: відведення її назад або, навпаки, опускання на груди. У правильному положенні голова утримується прямо і знаходиться між руками.</w:t>
      </w:r>
    </w:p>
    <w:p w14:paraId="592360D4" w14:textId="77777777" w:rsidR="00996E08" w:rsidRDefault="00996E08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1C9BF731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Розмахування у висі</w:t>
      </w:r>
    </w:p>
    <w:p w14:paraId="2666D018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Серії махів вперед-назад. При правильному розмахуванні повинні чергуватися наступні пози:</w:t>
      </w:r>
    </w:p>
    <w:p w14:paraId="5149F286" w14:textId="2E1E4164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1) в крайній точці мах</w:t>
      </w:r>
      <w:r w:rsidR="007823BE">
        <w:rPr>
          <w:sz w:val="28"/>
          <w:szCs w:val="28"/>
          <w:lang w:val="uk-UA"/>
        </w:rPr>
        <w:t>у</w:t>
      </w:r>
      <w:r w:rsidRPr="007966CB">
        <w:rPr>
          <w:sz w:val="28"/>
          <w:szCs w:val="28"/>
          <w:lang w:val="uk-UA"/>
        </w:rPr>
        <w:t xml:space="preserve"> назад - пряме або навіть злегка зігнуте в тазостегнових суглобах положення;</w:t>
      </w:r>
    </w:p>
    <w:p w14:paraId="1CE9D54D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2) у вертикальному положенні - пряме, як у висі, положення тулуба;</w:t>
      </w:r>
    </w:p>
    <w:p w14:paraId="51A89D8C" w14:textId="1E64C4CF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3) в крайній точці мах</w:t>
      </w:r>
      <w:r w:rsidR="007823BE">
        <w:rPr>
          <w:sz w:val="28"/>
          <w:szCs w:val="28"/>
          <w:lang w:val="uk-UA"/>
        </w:rPr>
        <w:t>у</w:t>
      </w:r>
      <w:r w:rsidRPr="007966CB">
        <w:rPr>
          <w:sz w:val="28"/>
          <w:szCs w:val="28"/>
          <w:lang w:val="uk-UA"/>
        </w:rPr>
        <w:t xml:space="preserve"> вперед - злегка зігнуте, як на маху назад, положення.</w:t>
      </w:r>
    </w:p>
    <w:p w14:paraId="4CB0F500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Голова весь час утримується між руками. Відведення її назад є помилкою, яку необхідно усунути.</w:t>
      </w:r>
    </w:p>
    <w:p w14:paraId="3BB3E57B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Зіскок махом назад</w:t>
      </w:r>
    </w:p>
    <w:p w14:paraId="7F776969" w14:textId="225ED20A" w:rsidR="00260949" w:rsidRPr="007966CB" w:rsidRDefault="00260949" w:rsidP="00996E0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З крайньої точки на маху вперед, проходячи вертикальне положення, потрібно відвести ноги назад до прогинання. </w:t>
      </w:r>
      <w:r w:rsidR="00996E08">
        <w:rPr>
          <w:sz w:val="28"/>
          <w:szCs w:val="28"/>
          <w:lang w:val="uk-UA"/>
        </w:rPr>
        <w:t>Треба мати на увазі що</w:t>
      </w:r>
      <w:r w:rsidRPr="007966CB">
        <w:rPr>
          <w:sz w:val="28"/>
          <w:szCs w:val="28"/>
          <w:lang w:val="uk-UA"/>
        </w:rPr>
        <w:t xml:space="preserve"> з цим необхідно зменшити плечетул</w:t>
      </w:r>
      <w:r w:rsidR="007823BE">
        <w:rPr>
          <w:sz w:val="28"/>
          <w:szCs w:val="28"/>
          <w:lang w:val="uk-UA"/>
        </w:rPr>
        <w:t>убний</w:t>
      </w:r>
      <w:r w:rsidRPr="007966CB">
        <w:rPr>
          <w:sz w:val="28"/>
          <w:szCs w:val="28"/>
          <w:lang w:val="uk-UA"/>
        </w:rPr>
        <w:t xml:space="preserve"> кут. При цьому швидкість руху плечей кілька збільшиться за рахунок зменшення швидкості руху стоп. Це призведе до того, що в кра</w:t>
      </w:r>
      <w:r w:rsidR="00996E08">
        <w:rPr>
          <w:sz w:val="28"/>
          <w:szCs w:val="28"/>
          <w:lang w:val="uk-UA"/>
        </w:rPr>
        <w:t>йній точці маху назад спортсмен</w:t>
      </w:r>
      <w:r w:rsidRPr="007966CB">
        <w:rPr>
          <w:sz w:val="28"/>
          <w:szCs w:val="28"/>
          <w:lang w:val="uk-UA"/>
        </w:rPr>
        <w:t xml:space="preserve"> зможе відпустити руки, підняти їх </w:t>
      </w:r>
      <w:r w:rsidR="00996E08">
        <w:rPr>
          <w:sz w:val="28"/>
          <w:szCs w:val="28"/>
          <w:lang w:val="uk-UA"/>
        </w:rPr>
        <w:t>вгору-назовні і стабільно та впевнено</w:t>
      </w:r>
      <w:r w:rsidRPr="007966CB">
        <w:rPr>
          <w:sz w:val="28"/>
          <w:szCs w:val="28"/>
          <w:lang w:val="uk-UA"/>
        </w:rPr>
        <w:t xml:space="preserve"> приземлитися.</w:t>
      </w:r>
    </w:p>
    <w:p w14:paraId="2AAC7BE9" w14:textId="77777777" w:rsidR="00996E08" w:rsidRDefault="00996E08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2313D729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Зіскок махом вперед</w:t>
      </w:r>
    </w:p>
    <w:p w14:paraId="4B31F6AB" w14:textId="269889E8" w:rsidR="00260949" w:rsidRPr="007966CB" w:rsidRDefault="00260949" w:rsidP="00996E0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В крайньому передньому положенні потрібно швидко розігнутися в тазостегнових суглобах</w:t>
      </w:r>
      <w:r w:rsidR="00996E08">
        <w:rPr>
          <w:sz w:val="28"/>
          <w:szCs w:val="28"/>
          <w:lang w:val="uk-UA"/>
        </w:rPr>
        <w:t>(розхльост)</w:t>
      </w:r>
      <w:r w:rsidRPr="007966CB">
        <w:rPr>
          <w:sz w:val="28"/>
          <w:szCs w:val="28"/>
          <w:lang w:val="uk-UA"/>
        </w:rPr>
        <w:t xml:space="preserve"> і одночасно відвести руки назад за голову. Після цих дій відпустити гриф поперечини і, утримуючи тіло в прогнутому положенні, приземлитися.</w:t>
      </w:r>
    </w:p>
    <w:p w14:paraId="56D0CF7E" w14:textId="12216F71" w:rsidR="00260949" w:rsidRPr="007966CB" w:rsidRDefault="00260949" w:rsidP="00996E0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Перед виконанням зіскоку з розмахування дуже корисно виконати наступну вправу: з трампліну, віддаленого від поперечини</w:t>
      </w:r>
      <w:r w:rsidR="00996E08">
        <w:rPr>
          <w:sz w:val="28"/>
          <w:szCs w:val="28"/>
          <w:lang w:val="uk-UA"/>
        </w:rPr>
        <w:t xml:space="preserve"> приблизно </w:t>
      </w:r>
      <w:r w:rsidRPr="007966CB">
        <w:rPr>
          <w:sz w:val="28"/>
          <w:szCs w:val="28"/>
          <w:lang w:val="uk-UA"/>
        </w:rPr>
        <w:t>1,5 м, стрибком</w:t>
      </w:r>
      <w:r w:rsidR="00C43760">
        <w:rPr>
          <w:sz w:val="28"/>
          <w:szCs w:val="28"/>
          <w:lang w:val="uk-UA"/>
        </w:rPr>
        <w:t xml:space="preserve"> у</w:t>
      </w:r>
      <w:r w:rsidRPr="007966CB">
        <w:rPr>
          <w:sz w:val="28"/>
          <w:szCs w:val="28"/>
          <w:lang w:val="uk-UA"/>
        </w:rPr>
        <w:t xml:space="preserve"> вис і зіскок махом вперед.</w:t>
      </w:r>
    </w:p>
    <w:p w14:paraId="441E50A4" w14:textId="57F457CF" w:rsidR="00776B09" w:rsidRDefault="00260949" w:rsidP="003C68F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Страховку </w:t>
      </w:r>
      <w:r w:rsidR="00C43760">
        <w:rPr>
          <w:sz w:val="28"/>
          <w:szCs w:val="28"/>
          <w:lang w:val="uk-UA"/>
        </w:rPr>
        <w:t>тренер</w:t>
      </w:r>
      <w:r w:rsidRPr="007966CB">
        <w:rPr>
          <w:sz w:val="28"/>
          <w:szCs w:val="28"/>
          <w:lang w:val="uk-UA"/>
        </w:rPr>
        <w:t xml:space="preserve"> надає стоячи збоку від виконуючого і переміщаючись паралельно площині розмахування. Одна рука тренера розташовується з боку спини учня, інша - зі сторони грудей. У разі ранн</w:t>
      </w:r>
      <w:r w:rsidR="00C43760">
        <w:rPr>
          <w:sz w:val="28"/>
          <w:szCs w:val="28"/>
          <w:lang w:val="uk-UA"/>
        </w:rPr>
        <w:t>ього зриву на маху назад тренер</w:t>
      </w:r>
      <w:r w:rsidRPr="007966CB">
        <w:rPr>
          <w:sz w:val="28"/>
          <w:szCs w:val="28"/>
          <w:lang w:val="uk-UA"/>
        </w:rPr>
        <w:t xml:space="preserve"> підтримує рукою під груди. Якщо зрив трапиться на маху вперед, то підтримати необхідно під лопатки.</w:t>
      </w:r>
    </w:p>
    <w:p w14:paraId="5A0889C7" w14:textId="77777777" w:rsidR="00776B09" w:rsidRDefault="00776B09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4187389F" w14:textId="77777777" w:rsidR="005E7549" w:rsidRDefault="005E7549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AB5BEF3" w14:textId="77777777" w:rsidR="005E7549" w:rsidRDefault="005E7549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0B3FD60" w14:textId="7B94134F" w:rsidR="00260949" w:rsidRPr="007966CB" w:rsidRDefault="00C43760" w:rsidP="007E2FB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260949" w:rsidRPr="007966CB">
        <w:rPr>
          <w:sz w:val="28"/>
          <w:szCs w:val="28"/>
          <w:lang w:val="uk-UA"/>
        </w:rPr>
        <w:t>ідйом правої</w:t>
      </w:r>
    </w:p>
    <w:p w14:paraId="440C3C7E" w14:textId="6A0B7D38" w:rsidR="00260949" w:rsidRPr="007966CB" w:rsidRDefault="00260949" w:rsidP="00C4376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Після розмахування, трохи не доходячи до крайнього переднього положення, необхідно швидко зігнутися в тазостегнових і плечових суглобах, піднести обидві ноги до грифу п</w:t>
      </w:r>
      <w:r w:rsidR="00C43760">
        <w:rPr>
          <w:sz w:val="28"/>
          <w:szCs w:val="28"/>
          <w:lang w:val="uk-UA"/>
        </w:rPr>
        <w:t>опереч</w:t>
      </w:r>
      <w:r w:rsidRPr="007966CB">
        <w:rPr>
          <w:sz w:val="28"/>
          <w:szCs w:val="28"/>
          <w:lang w:val="uk-UA"/>
        </w:rPr>
        <w:t xml:space="preserve">ини на рівні гомілковостопних суглобів і тут же пронести (можна згинаючи) одну з них під грифом. Всі ці дії повинні закінчитися </w:t>
      </w:r>
      <w:r w:rsidR="00C43760">
        <w:rPr>
          <w:sz w:val="28"/>
          <w:szCs w:val="28"/>
          <w:lang w:val="uk-UA"/>
        </w:rPr>
        <w:t>раніше</w:t>
      </w:r>
      <w:r w:rsidRPr="007966CB">
        <w:rPr>
          <w:sz w:val="28"/>
          <w:szCs w:val="28"/>
          <w:lang w:val="uk-UA"/>
        </w:rPr>
        <w:t>, ніж почнеться мах назад в висі зігнувшись. Разом з початком маху назад триває згинання в плечових суглобах (подальше зменшення плечетул</w:t>
      </w:r>
      <w:r w:rsidR="007823BE">
        <w:rPr>
          <w:sz w:val="28"/>
          <w:szCs w:val="28"/>
          <w:lang w:val="uk-UA"/>
        </w:rPr>
        <w:t>убн</w:t>
      </w:r>
      <w:r w:rsidRPr="007966CB">
        <w:rPr>
          <w:sz w:val="28"/>
          <w:szCs w:val="28"/>
          <w:lang w:val="uk-UA"/>
        </w:rPr>
        <w:t>ого кута), а в тазостегнових починається розгинання, яке закінчується в упорі ноги нарізно.</w:t>
      </w:r>
    </w:p>
    <w:p w14:paraId="247987EA" w14:textId="1E557952" w:rsidR="00260949" w:rsidRPr="007966CB" w:rsidRDefault="00C43760" w:rsidP="007E2FB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260949" w:rsidRPr="007966CB">
        <w:rPr>
          <w:sz w:val="28"/>
          <w:szCs w:val="28"/>
          <w:lang w:val="uk-UA"/>
        </w:rPr>
        <w:t>ідйом розгинанням</w:t>
      </w:r>
    </w:p>
    <w:p w14:paraId="655FE330" w14:textId="5083AC5E" w:rsidR="00260949" w:rsidRPr="007966CB" w:rsidRDefault="00260949" w:rsidP="00C4376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Після маху назад, проходячи вертикальне положення, </w:t>
      </w:r>
      <w:r w:rsidR="00C43760">
        <w:rPr>
          <w:sz w:val="28"/>
          <w:szCs w:val="28"/>
          <w:lang w:val="uk-UA"/>
        </w:rPr>
        <w:t>швидко</w:t>
      </w:r>
      <w:r w:rsidRPr="007966CB">
        <w:rPr>
          <w:sz w:val="28"/>
          <w:szCs w:val="28"/>
          <w:lang w:val="uk-UA"/>
        </w:rPr>
        <w:t xml:space="preserve"> розігнутися в тазостегнових суглобах і одночасно відвести руки назад за голову. </w:t>
      </w:r>
      <w:r w:rsidR="00C43760">
        <w:rPr>
          <w:sz w:val="28"/>
          <w:szCs w:val="28"/>
          <w:lang w:val="uk-UA"/>
        </w:rPr>
        <w:t>Н</w:t>
      </w:r>
      <w:r w:rsidRPr="007966CB">
        <w:rPr>
          <w:sz w:val="28"/>
          <w:szCs w:val="28"/>
          <w:lang w:val="uk-UA"/>
        </w:rPr>
        <w:t xml:space="preserve">е затримуючись в положенні прогнувшись, </w:t>
      </w:r>
      <w:r w:rsidR="00C43760">
        <w:rPr>
          <w:sz w:val="28"/>
          <w:szCs w:val="28"/>
          <w:lang w:val="uk-UA"/>
        </w:rPr>
        <w:t>різко</w:t>
      </w:r>
      <w:r w:rsidRPr="007966CB">
        <w:rPr>
          <w:sz w:val="28"/>
          <w:szCs w:val="28"/>
          <w:lang w:val="uk-UA"/>
        </w:rPr>
        <w:t xml:space="preserve"> зігнутися в тазостегнових суглобах і</w:t>
      </w:r>
      <w:r w:rsidR="00C43760">
        <w:rPr>
          <w:sz w:val="28"/>
          <w:szCs w:val="28"/>
          <w:lang w:val="uk-UA"/>
        </w:rPr>
        <w:t xml:space="preserve"> піднести прямі ноги до попереч</w:t>
      </w:r>
      <w:r w:rsidRPr="007966CB">
        <w:rPr>
          <w:sz w:val="28"/>
          <w:szCs w:val="28"/>
          <w:lang w:val="uk-UA"/>
        </w:rPr>
        <w:t xml:space="preserve">ини на рівні середини гомілок. Всі ці дії повинні закінчитися </w:t>
      </w:r>
      <w:r w:rsidR="00C43760">
        <w:rPr>
          <w:sz w:val="28"/>
          <w:szCs w:val="28"/>
          <w:lang w:val="uk-UA"/>
        </w:rPr>
        <w:t>не пізніше</w:t>
      </w:r>
      <w:r w:rsidRPr="007966CB">
        <w:rPr>
          <w:sz w:val="28"/>
          <w:szCs w:val="28"/>
          <w:lang w:val="uk-UA"/>
        </w:rPr>
        <w:t>, ніж почнеться мах назад в висі зігнувшись. З початком маху назад продовжувати розгинання в плечових і почати розгинання в тазостегнових суглобах. Таз</w:t>
      </w:r>
      <w:r w:rsidR="00C43760">
        <w:rPr>
          <w:sz w:val="28"/>
          <w:szCs w:val="28"/>
          <w:lang w:val="uk-UA"/>
        </w:rPr>
        <w:t xml:space="preserve"> повинен наблизиться до грифу попереч</w:t>
      </w:r>
      <w:r w:rsidRPr="007966CB">
        <w:rPr>
          <w:sz w:val="28"/>
          <w:szCs w:val="28"/>
          <w:lang w:val="uk-UA"/>
        </w:rPr>
        <w:t>ини і збільшиться кутова швидкість обертання всього тіла навколо осі, в результаті чого воно повернеться до положення упору.</w:t>
      </w:r>
    </w:p>
    <w:p w14:paraId="2A9B97B5" w14:textId="77777777" w:rsidR="00260949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66786AF0" w14:textId="1A3F9CB5" w:rsidR="00C43760" w:rsidRDefault="00C43760" w:rsidP="007E2FB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Перельоти на поперечині</w:t>
      </w:r>
    </w:p>
    <w:p w14:paraId="2D04550D" w14:textId="499CEB21" w:rsidR="00C43760" w:rsidRDefault="00C43760" w:rsidP="007E2FB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коли спортсмен вивчив вправи зазначені вище, можна приступати до навчання перельотів. Їх вивчають в останній момент, так як потребує дуже гарної координації на відчуття снаряду.</w:t>
      </w:r>
    </w:p>
    <w:p w14:paraId="59704ACE" w14:textId="7C0C9EC8" w:rsidR="000A4B52" w:rsidRDefault="000A4B52" w:rsidP="000A4B5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кожного перельоту потрібна індивідуальний підхід. А саме правильний темп, провисання, напрямок удару, різкість удару і т. д. В гімнастиці існує дуже велика кількість перельотів. Всі вони дуже відрізняються як технічно, так і взуально. Треба враховувати інвентар спортсмена. А саме накладки, як замазана поперечина, сильно чи слабо затянута перекладина. Також потрібно враховувати індивідуальні можливості спортсмена. Взагалом це рівень фізичних якостей гімнаста. Дуже важливу роль відіграє структура тіла. В залежності від структури тіла змінюеться техніка. Саме ендоморфам складніше за </w:t>
      </w:r>
      <w:r w:rsidR="00A24481">
        <w:rPr>
          <w:sz w:val="28"/>
          <w:szCs w:val="28"/>
          <w:lang w:val="uk-UA"/>
        </w:rPr>
        <w:t>інших двух типів тіла робити перельоти на поперечині зі-за їх маси та слабкої різкості.</w:t>
      </w:r>
    </w:p>
    <w:p w14:paraId="59430B12" w14:textId="7821F5F5" w:rsidR="00A24481" w:rsidRDefault="00A24481" w:rsidP="000A4B5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Біомеханічно всі перельоти виконуються майже однаково. Набирання швидкості обертів за рахунок правильного темпу; відпускання рук перед стійкою; виконання елементу; схопитись за гриф поперечини.</w:t>
      </w:r>
    </w:p>
    <w:p w14:paraId="2E7B41ED" w14:textId="77777777" w:rsidR="00C43760" w:rsidRPr="007966CB" w:rsidRDefault="00C43760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2E17CA7B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61BF8E59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0CC4D8FB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6C4D731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88073F9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2EE1D5A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33E8F650" w14:textId="77777777" w:rsidR="00260949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2D940880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2316EBB2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415CD34C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2122D6F7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509D78BA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442D5DD9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1B76255A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1E83A72B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3BB0DC50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0B00ABAD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33C6D1AF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6D66E523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11838FC" w14:textId="77777777" w:rsidR="005A1656" w:rsidRPr="007966CB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65568AF9" w14:textId="77777777" w:rsidR="00776B09" w:rsidRPr="007966CB" w:rsidRDefault="00776B09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6C8BD312" w14:textId="77777777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4B2D48CF" w14:textId="296B56DB" w:rsidR="00260949" w:rsidRDefault="00260949" w:rsidP="005E754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ВИСНОВКИ</w:t>
      </w:r>
    </w:p>
    <w:p w14:paraId="597EFF8E" w14:textId="77777777" w:rsidR="003C68F7" w:rsidRPr="007966CB" w:rsidRDefault="003C68F7" w:rsidP="007E2FB9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234EFD00" w14:textId="6EF0DD9D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1. Аналіз науково-методичної літератури та узагальнення передового практичного досвіду дозволяють зробити висновок про те, що вдосконалення техніки рухових дій кваліфікованих гімнастів відноситься до числа актуальних проблем в системі спортивної підготовки. Багато </w:t>
      </w:r>
      <w:r w:rsidR="00C43760">
        <w:rPr>
          <w:sz w:val="28"/>
          <w:szCs w:val="28"/>
          <w:lang w:val="uk-UA"/>
        </w:rPr>
        <w:t>спеціалістів</w:t>
      </w:r>
      <w:r w:rsidRPr="007966CB">
        <w:rPr>
          <w:sz w:val="28"/>
          <w:szCs w:val="28"/>
          <w:lang w:val="uk-UA"/>
        </w:rPr>
        <w:t xml:space="preserve"> в своїх дослідженнях приділяють велику увагу розвитку фізичних якостей гімнастів для поліпшення техніки виконання перел</w:t>
      </w:r>
      <w:r w:rsidR="00C43760">
        <w:rPr>
          <w:sz w:val="28"/>
          <w:szCs w:val="28"/>
          <w:lang w:val="uk-UA"/>
        </w:rPr>
        <w:t>ьо</w:t>
      </w:r>
      <w:r w:rsidRPr="007966CB">
        <w:rPr>
          <w:sz w:val="28"/>
          <w:szCs w:val="28"/>
          <w:lang w:val="uk-UA"/>
        </w:rPr>
        <w:t>тів на п</w:t>
      </w:r>
      <w:r w:rsidR="00C43760">
        <w:rPr>
          <w:sz w:val="28"/>
          <w:szCs w:val="28"/>
          <w:lang w:val="uk-UA"/>
        </w:rPr>
        <w:t>опереч</w:t>
      </w:r>
      <w:r w:rsidRPr="007966CB">
        <w:rPr>
          <w:sz w:val="28"/>
          <w:szCs w:val="28"/>
          <w:lang w:val="uk-UA"/>
        </w:rPr>
        <w:t xml:space="preserve">ині, не враховуючи того, що діапазон їх розвитку обмежений. </w:t>
      </w:r>
      <w:r w:rsidR="00C43760">
        <w:rPr>
          <w:sz w:val="28"/>
          <w:szCs w:val="28"/>
          <w:lang w:val="uk-UA"/>
        </w:rPr>
        <w:t>Також</w:t>
      </w:r>
      <w:r w:rsidRPr="007966CB">
        <w:rPr>
          <w:sz w:val="28"/>
          <w:szCs w:val="28"/>
          <w:lang w:val="uk-UA"/>
        </w:rPr>
        <w:t xml:space="preserve"> з позицій використання сучасних біомеханічних технологій до теперішнього часу в спеціальній літературі не знайшли належного відображення дослідження рухової структури техніки перель</w:t>
      </w:r>
      <w:r w:rsidR="00C43760">
        <w:rPr>
          <w:sz w:val="28"/>
          <w:szCs w:val="28"/>
          <w:lang w:val="uk-UA"/>
        </w:rPr>
        <w:t>отів кваліфікованими гімнастами</w:t>
      </w:r>
      <w:r w:rsidRPr="007966CB">
        <w:rPr>
          <w:sz w:val="28"/>
          <w:szCs w:val="28"/>
          <w:lang w:val="uk-UA"/>
        </w:rPr>
        <w:t>..</w:t>
      </w:r>
    </w:p>
    <w:p w14:paraId="284CADA3" w14:textId="32A796BF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2. Дослідження існуючих уявлень про біомеханічної сутності перельотів на п</w:t>
      </w:r>
      <w:r w:rsidR="00777C6E">
        <w:rPr>
          <w:sz w:val="28"/>
          <w:szCs w:val="28"/>
          <w:lang w:val="uk-UA"/>
        </w:rPr>
        <w:t>опереч</w:t>
      </w:r>
      <w:r w:rsidRPr="007966CB">
        <w:rPr>
          <w:sz w:val="28"/>
          <w:szCs w:val="28"/>
          <w:lang w:val="uk-UA"/>
        </w:rPr>
        <w:t xml:space="preserve">ині в гімнастиці показало, що працями провідних </w:t>
      </w:r>
      <w:r w:rsidR="00777C6E">
        <w:rPr>
          <w:sz w:val="28"/>
          <w:szCs w:val="28"/>
          <w:lang w:val="uk-UA"/>
        </w:rPr>
        <w:t>спеціалістів</w:t>
      </w:r>
      <w:r w:rsidRPr="007966CB">
        <w:rPr>
          <w:sz w:val="28"/>
          <w:szCs w:val="28"/>
          <w:lang w:val="uk-UA"/>
        </w:rPr>
        <w:t xml:space="preserve"> створені базові умови і передумови для глибокого системного вивчення біомеханіки даних рухів шляхом інтерпретації наявних наукових знань.</w:t>
      </w:r>
    </w:p>
    <w:p w14:paraId="20AE0861" w14:textId="72393B5F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3. Розроблен</w:t>
      </w:r>
      <w:r w:rsidR="00777C6E">
        <w:rPr>
          <w:sz w:val="28"/>
          <w:szCs w:val="28"/>
          <w:lang w:val="uk-UA"/>
        </w:rPr>
        <w:t>ня загальної</w:t>
      </w:r>
      <w:r w:rsidRPr="007966CB">
        <w:rPr>
          <w:sz w:val="28"/>
          <w:szCs w:val="28"/>
          <w:lang w:val="uk-UA"/>
        </w:rPr>
        <w:t xml:space="preserve"> класи</w:t>
      </w:r>
      <w:r w:rsidR="00777C6E">
        <w:rPr>
          <w:sz w:val="28"/>
          <w:szCs w:val="28"/>
          <w:lang w:val="uk-UA"/>
        </w:rPr>
        <w:t>фікації перельотів на попереч</w:t>
      </w:r>
      <w:r w:rsidRPr="007966CB">
        <w:rPr>
          <w:sz w:val="28"/>
          <w:szCs w:val="28"/>
          <w:lang w:val="uk-UA"/>
        </w:rPr>
        <w:t>ині гімнаст</w:t>
      </w:r>
      <w:r w:rsidR="00777C6E">
        <w:rPr>
          <w:sz w:val="28"/>
          <w:szCs w:val="28"/>
          <w:lang w:val="uk-UA"/>
        </w:rPr>
        <w:t>ів</w:t>
      </w:r>
      <w:r w:rsidRPr="007966CB">
        <w:rPr>
          <w:sz w:val="28"/>
          <w:szCs w:val="28"/>
          <w:lang w:val="uk-UA"/>
        </w:rPr>
        <w:t xml:space="preserve"> дозволила систематизувати існуючі уявлення про цю групу тілесно-рухових актів. Створена класифікація перельотів в спортивній гімнастиці дозволила систематизувати існуючі уявлення про змагальних вправ</w:t>
      </w:r>
      <w:r w:rsidR="00777C6E">
        <w:rPr>
          <w:sz w:val="28"/>
          <w:szCs w:val="28"/>
          <w:lang w:val="uk-UA"/>
        </w:rPr>
        <w:t>(які часто змінюються)</w:t>
      </w:r>
      <w:r w:rsidRPr="007966CB">
        <w:rPr>
          <w:sz w:val="28"/>
          <w:szCs w:val="28"/>
          <w:lang w:val="uk-UA"/>
        </w:rPr>
        <w:t>, створити передумови для цілеспрямованого їх наукового дослідження і розробки детальних класифікацій в даному виді спорту.</w:t>
      </w:r>
    </w:p>
    <w:p w14:paraId="77635387" w14:textId="71E0EF55" w:rsidR="00260949" w:rsidRPr="007966CB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4. Перспективи подальших досліджень пов'язані з удосконаленням технічної майстерності гімнастів високої кваліфікації в перельотах на п</w:t>
      </w:r>
      <w:r w:rsidR="00777C6E">
        <w:rPr>
          <w:sz w:val="28"/>
          <w:szCs w:val="28"/>
          <w:lang w:val="uk-UA"/>
        </w:rPr>
        <w:t>опереч</w:t>
      </w:r>
      <w:r w:rsidRPr="007966CB">
        <w:rPr>
          <w:sz w:val="28"/>
          <w:szCs w:val="28"/>
          <w:lang w:val="uk-UA"/>
        </w:rPr>
        <w:t>ині на основі розробки біомеханічних моделей рухових дій, що забезпечують досягнення заданих спортивних результатів.</w:t>
      </w:r>
    </w:p>
    <w:p w14:paraId="388858CE" w14:textId="77777777" w:rsidR="00260949" w:rsidRDefault="00260949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494F153B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79EE51AC" w14:textId="77777777" w:rsidR="005A1656" w:rsidRDefault="005A1656" w:rsidP="007E2FB9">
      <w:pPr>
        <w:spacing w:line="360" w:lineRule="auto"/>
        <w:jc w:val="both"/>
        <w:rPr>
          <w:sz w:val="28"/>
          <w:szCs w:val="28"/>
          <w:lang w:val="uk-UA"/>
        </w:rPr>
      </w:pPr>
    </w:p>
    <w:p w14:paraId="4EBA32D2" w14:textId="77777777" w:rsidR="005A1656" w:rsidRDefault="005A1656" w:rsidP="007E2FB9">
      <w:pPr>
        <w:spacing w:line="360" w:lineRule="auto"/>
        <w:ind w:right="57"/>
        <w:jc w:val="center"/>
        <w:rPr>
          <w:b/>
          <w:sz w:val="28"/>
          <w:szCs w:val="28"/>
          <w:lang w:val="uk-UA"/>
        </w:rPr>
      </w:pPr>
    </w:p>
    <w:p w14:paraId="2ACDF4FD" w14:textId="77777777" w:rsidR="00260949" w:rsidRDefault="00260949" w:rsidP="007E2FB9">
      <w:pPr>
        <w:spacing w:line="360" w:lineRule="auto"/>
        <w:ind w:right="57"/>
        <w:jc w:val="center"/>
        <w:rPr>
          <w:b/>
          <w:sz w:val="28"/>
          <w:szCs w:val="28"/>
          <w:lang w:val="uk-UA"/>
        </w:rPr>
      </w:pPr>
      <w:r w:rsidRPr="007966CB">
        <w:rPr>
          <w:b/>
          <w:sz w:val="28"/>
          <w:szCs w:val="28"/>
          <w:lang w:val="uk-UA"/>
        </w:rPr>
        <w:t>СПИСОК ВИКОРИСТАНИХ ДЖЕРЕЛ</w:t>
      </w:r>
    </w:p>
    <w:p w14:paraId="53D97C36" w14:textId="77777777" w:rsidR="003C68F7" w:rsidRPr="007966CB" w:rsidRDefault="003C68F7" w:rsidP="007E2FB9">
      <w:pPr>
        <w:spacing w:line="360" w:lineRule="auto"/>
        <w:ind w:right="57"/>
        <w:jc w:val="center"/>
        <w:rPr>
          <w:sz w:val="28"/>
          <w:szCs w:val="28"/>
          <w:lang w:val="uk-UA"/>
        </w:rPr>
      </w:pPr>
    </w:p>
    <w:p w14:paraId="3A3C4F2C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Авсенев Е.В. Ошибки гимнастов и судей / Е.В. Авсенев // Гимнастика. – 1982. – Вып. № 1. – С. 62–63.</w:t>
      </w:r>
    </w:p>
    <w:p w14:paraId="36B62CD7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Агашин Ф.К. Биомеханика ударных движений / Ф.К. Агашин. – М.: Физкультура и спорт, 1977. – 207 с.</w:t>
      </w:r>
    </w:p>
    <w:p w14:paraId="05E3167D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Азгальдов Г.Г., Райхман Э.П. О квалиметрии / Г.Г. Азгальдов, Э.П. Райхман. – М.: Изд-во стандартов. – 1983.</w:t>
      </w:r>
    </w:p>
    <w:p w14:paraId="73E27FD7" w14:textId="77777777" w:rsidR="00260949" w:rsidRPr="007966CB" w:rsidRDefault="00260949" w:rsidP="007E2FB9">
      <w:pPr>
        <w:pStyle w:val="a6"/>
        <w:numPr>
          <w:ilvl w:val="0"/>
          <w:numId w:val="1"/>
        </w:numPr>
        <w:autoSpaceDE w:val="0"/>
        <w:autoSpaceDN w:val="0"/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bCs/>
          <w:sz w:val="28"/>
          <w:szCs w:val="28"/>
          <w:lang w:val="uk-UA"/>
        </w:rPr>
        <w:t>Актуальні проблеми фізичної культури і спорту</w:t>
      </w:r>
      <w:r w:rsidRPr="007966CB">
        <w:rPr>
          <w:sz w:val="28"/>
          <w:szCs w:val="28"/>
          <w:lang w:val="uk-UA"/>
        </w:rPr>
        <w:t xml:space="preserve">: зб. наук. пр. – Вип. 12 /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ред. В.О. Дрюков]; ДНДІФКС. – К., 2007. – 76 с.</w:t>
      </w:r>
    </w:p>
    <w:p w14:paraId="534F516B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Аркаев Л.Я. Сучилин Н.Г. Методические основы современной системы подготовки спортсменов высшего класса / Л.Я. Аркаев, Н.Г. Сучилин // Теория и практика физ. культуры. – 1997. № 11. – с. 17–25.</w:t>
      </w:r>
    </w:p>
    <w:p w14:paraId="24F34885" w14:textId="77777777" w:rsidR="00260949" w:rsidRPr="007966CB" w:rsidRDefault="00260949" w:rsidP="007E2FB9">
      <w:pPr>
        <w:pStyle w:val="a6"/>
        <w:numPr>
          <w:ilvl w:val="0"/>
          <w:numId w:val="1"/>
        </w:numPr>
        <w:tabs>
          <w:tab w:val="left" w:pos="1545"/>
          <w:tab w:val="left" w:pos="2445"/>
          <w:tab w:val="center" w:pos="5037"/>
          <w:tab w:val="left" w:pos="5715"/>
          <w:tab w:val="left" w:pos="6795"/>
        </w:tabs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Белокопытова Ж.А. Структура и содержание тренировочного процесса высококвалифицированных спортсменов в спортивных видах гимнастики: Лекция НУФВСУ. / Ж.А. Белокопытова. – К.: Наук. світ, 2002. – 72 с.</w:t>
      </w:r>
    </w:p>
    <w:p w14:paraId="2431D735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Бернштейн Н.А. Очерки по физиологии движения и физиологии активности. / Н.А. Бернштейн. – М.: Медицина, 1966. – 349 с.</w:t>
      </w:r>
    </w:p>
    <w:p w14:paraId="2719CB45" w14:textId="77777777" w:rsidR="00260949" w:rsidRPr="007966CB" w:rsidRDefault="00260949" w:rsidP="007E2FB9">
      <w:pPr>
        <w:pStyle w:val="a6"/>
        <w:numPr>
          <w:ilvl w:val="0"/>
          <w:numId w:val="1"/>
        </w:numPr>
        <w:tabs>
          <w:tab w:val="left" w:pos="1545"/>
          <w:tab w:val="left" w:pos="2445"/>
          <w:tab w:val="center" w:pos="5037"/>
          <w:tab w:val="left" w:pos="5715"/>
          <w:tab w:val="left" w:pos="6795"/>
        </w:tabs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Біомеханіка спорту: навч. посіб.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для студ. вищ. навч. закладів з фіз. виховання і спорту; за заг. ред. А.М. Лапутіна]. – Київ: Олімп. л-ра, 2001. – 320 с.</w:t>
      </w:r>
    </w:p>
    <w:p w14:paraId="2397E6B1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Біомеханіка спорту: навч. посібник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для студ. вищих навч. закладів з фіз. виховання і спорту] / ред. А.М. Лапутін. – К.: Олімп. л-ра, 2005. – 320 с.</w:t>
      </w:r>
    </w:p>
    <w:p w14:paraId="1579D8DD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Боген М.М. Педагогический анализ техники ориентировочной части двигательного действия / М.М. Боген // Теория и практика физ. культуры. – 1995. – № 7. – С. 20 – 22.</w:t>
      </w:r>
    </w:p>
    <w:p w14:paraId="7E81517A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Бойченко С.Д., Гаманько О. Обучение двигательным действиям на основе формирования специальных координационных способностей / С.Д. Бойченко, О. Гаманько // Олимпийский спорт и спорт для всех: тез. V Междунар. науч. конгр. – Минск: БГАФК, 2001. – С. 290.</w:t>
      </w:r>
    </w:p>
    <w:p w14:paraId="421FA231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Болобан В.Н. Средства и методы совершенствования фазовой структуры движений в видах спорта, сложных по координации / В.Н. Болобан. – К.: Наука і світ, 1999. – 21 с.</w:t>
      </w:r>
    </w:p>
    <w:p w14:paraId="529E08CB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Боровиков В. STATISTICA. Искусство анализа данных на компьютере: для профессионалов / В. Боровиков – 2-е изд. (+ CD). – СПб.: Питер, 2003. – 688 с.</w:t>
      </w:r>
    </w:p>
    <w:p w14:paraId="13C4292B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Бретз К. Устойчивость равновесия тела человека: автореф. дис. на соискание учен. степени доктора пед. наук: 24.00.01 / К. Бретз. – К., 1997. – 41 с.</w:t>
      </w:r>
    </w:p>
    <w:p w14:paraId="676C0CCB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Валынко В.В., Лебедев В.М. Некоторые аспекты в изучении координационных способностей спортсменов / В.В. Валынко, В.М. Лебедев // Вестник спортивной Беларуси. – 1994. – № 1. – С. 25–27.</w:t>
      </w:r>
    </w:p>
    <w:p w14:paraId="3733AE19" w14:textId="77777777" w:rsidR="00260949" w:rsidRPr="007966CB" w:rsidRDefault="00260949" w:rsidP="007E2FB9">
      <w:pPr>
        <w:pStyle w:val="a5"/>
        <w:numPr>
          <w:ilvl w:val="0"/>
          <w:numId w:val="1"/>
        </w:numPr>
        <w:spacing w:line="360" w:lineRule="auto"/>
        <w:ind w:left="567" w:right="57" w:hanging="567"/>
        <w:rPr>
          <w:bCs/>
          <w:szCs w:val="28"/>
        </w:rPr>
      </w:pPr>
      <w:r w:rsidRPr="007966CB">
        <w:rPr>
          <w:bCs/>
          <w:szCs w:val="28"/>
        </w:rPr>
        <w:t xml:space="preserve">Власенко С., Носко Н. Биомеханические основы построения физических упражнений / С. Власенко, Н. Носко // Физическое воспитание студентов творческих специальностей: сб. науч. трудов </w:t>
      </w:r>
      <w:r w:rsidRPr="007966CB">
        <w:rPr>
          <w:szCs w:val="28"/>
        </w:rPr>
        <w:t xml:space="preserve">– </w:t>
      </w:r>
      <w:r w:rsidRPr="007966CB">
        <w:rPr>
          <w:bCs/>
          <w:szCs w:val="28"/>
        </w:rPr>
        <w:t>Харьков: ХХIV, 2001.</w:t>
      </w:r>
      <w:r w:rsidRPr="007966CB">
        <w:rPr>
          <w:szCs w:val="28"/>
        </w:rPr>
        <w:t xml:space="preserve"> – </w:t>
      </w:r>
      <w:r w:rsidRPr="007966CB">
        <w:rPr>
          <w:bCs/>
          <w:szCs w:val="28"/>
        </w:rPr>
        <w:t>№ 2.</w:t>
      </w:r>
      <w:r w:rsidRPr="007966CB">
        <w:rPr>
          <w:szCs w:val="28"/>
        </w:rPr>
        <w:t xml:space="preserve"> – </w:t>
      </w:r>
      <w:r w:rsidRPr="007966CB">
        <w:rPr>
          <w:bCs/>
          <w:szCs w:val="28"/>
        </w:rPr>
        <w:t>С. 3</w:t>
      </w:r>
      <w:r w:rsidRPr="007966CB">
        <w:rPr>
          <w:szCs w:val="28"/>
        </w:rPr>
        <w:t>–</w:t>
      </w:r>
      <w:r w:rsidRPr="007966CB">
        <w:rPr>
          <w:bCs/>
          <w:szCs w:val="28"/>
        </w:rPr>
        <w:t>8.</w:t>
      </w:r>
    </w:p>
    <w:p w14:paraId="54AAD391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Гавердовский Ю.К. Сложные гимнастические упражнения и обучение им: автореф. дис. на соискание учен. степени доктора. пед. наук: 13.00.04 / </w:t>
      </w:r>
      <w:r w:rsidRPr="007966CB">
        <w:rPr>
          <w:bCs/>
          <w:sz w:val="28"/>
          <w:szCs w:val="28"/>
          <w:lang w:val="uk-UA"/>
        </w:rPr>
        <w:t>Ю.К.</w:t>
      </w:r>
      <w:r w:rsidRPr="007966CB">
        <w:rPr>
          <w:sz w:val="28"/>
          <w:szCs w:val="28"/>
          <w:lang w:val="uk-UA"/>
        </w:rPr>
        <w:t> </w:t>
      </w:r>
      <w:r w:rsidRPr="007966CB">
        <w:rPr>
          <w:bCs/>
          <w:sz w:val="28"/>
          <w:szCs w:val="28"/>
          <w:lang w:val="uk-UA"/>
        </w:rPr>
        <w:t>Гавердовский.</w:t>
      </w:r>
      <w:r w:rsidRPr="007966CB">
        <w:rPr>
          <w:sz w:val="28"/>
          <w:szCs w:val="28"/>
          <w:lang w:val="uk-UA"/>
        </w:rPr>
        <w:t xml:space="preserve"> – М., 1986. – 33 с.</w:t>
      </w:r>
    </w:p>
    <w:p w14:paraId="38833D64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Гавердовский Ю.К. Техника гимнастических упражнений. Популярное учебное пособие / </w:t>
      </w:r>
      <w:r w:rsidRPr="007966CB">
        <w:rPr>
          <w:bCs/>
          <w:sz w:val="28"/>
          <w:szCs w:val="28"/>
          <w:lang w:val="uk-UA"/>
        </w:rPr>
        <w:t>Ю.К.</w:t>
      </w:r>
      <w:r w:rsidRPr="007966CB">
        <w:rPr>
          <w:sz w:val="28"/>
          <w:szCs w:val="28"/>
          <w:lang w:val="uk-UA"/>
        </w:rPr>
        <w:t xml:space="preserve"> </w:t>
      </w:r>
      <w:r w:rsidRPr="007966CB">
        <w:rPr>
          <w:bCs/>
          <w:sz w:val="28"/>
          <w:szCs w:val="28"/>
          <w:lang w:val="uk-UA"/>
        </w:rPr>
        <w:t xml:space="preserve">Гавердовский </w:t>
      </w:r>
      <w:r w:rsidRPr="007966CB">
        <w:rPr>
          <w:sz w:val="28"/>
          <w:szCs w:val="28"/>
          <w:lang w:val="uk-UA"/>
        </w:rPr>
        <w:t>– М.: Терра – Спорт, 2002. – 512 с.</w:t>
      </w:r>
    </w:p>
    <w:p w14:paraId="1DD6E565" w14:textId="77777777" w:rsidR="00260949" w:rsidRPr="007966CB" w:rsidRDefault="00260949" w:rsidP="007E2FB9">
      <w:pPr>
        <w:pStyle w:val="a6"/>
        <w:numPr>
          <w:ilvl w:val="0"/>
          <w:numId w:val="1"/>
        </w:numPr>
        <w:autoSpaceDE w:val="0"/>
        <w:autoSpaceDN w:val="0"/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bCs/>
          <w:sz w:val="28"/>
          <w:szCs w:val="28"/>
          <w:lang w:val="uk-UA"/>
        </w:rPr>
        <w:t xml:space="preserve">Гавердовский Ю.К. </w:t>
      </w:r>
      <w:r w:rsidRPr="007966CB">
        <w:rPr>
          <w:sz w:val="28"/>
          <w:szCs w:val="28"/>
          <w:lang w:val="uk-UA"/>
        </w:rPr>
        <w:t>Обучение спортивным упражнениям. Биомеханика. Методология. Дидактика / Ю.К. Гавердовский. – М.: Физкультура и спорт, 2007. – 912 с. – (Корифеи спортивной науки).</w:t>
      </w:r>
    </w:p>
    <w:p w14:paraId="582B12C8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Гагин Ю.А. Техника конечной фазы прыжков и соскоков в гимнастике и методика начального обучения приземлению: автореф. дис. на соискание учен. степени канд. пед. наук: 13.734 / Ю.А. Гагин. – Л., 1970. – 26 с.</w:t>
      </w:r>
    </w:p>
    <w:p w14:paraId="077C5A40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Гамалій В.В. Біомеханічні аспекти техніки рухових дій у спорті / В.В. Гамалій. – К.: Наук. світ, 2007. – 211 с.</w:t>
      </w:r>
    </w:p>
    <w:p w14:paraId="489F09B0" w14:textId="77777777" w:rsidR="00260949" w:rsidRPr="007966CB" w:rsidRDefault="00260949" w:rsidP="007E2FB9">
      <w:pPr>
        <w:pStyle w:val="a6"/>
        <w:numPr>
          <w:ilvl w:val="0"/>
          <w:numId w:val="1"/>
        </w:numPr>
        <w:autoSpaceDE w:val="0"/>
        <w:autoSpaceDN w:val="0"/>
        <w:spacing w:line="360" w:lineRule="auto"/>
        <w:ind w:left="567" w:right="57" w:hanging="567"/>
        <w:jc w:val="both"/>
        <w:rPr>
          <w:bCs/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Гимнастика: учеб.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 xml:space="preserve">для студ. высш. пед. учеб. заведений]; /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под ред. М.Л. Журавина, Н.К. Меньшикова]. – М.: Академия, 2002. – С.310–338.</w:t>
      </w:r>
    </w:p>
    <w:p w14:paraId="184386DF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Годик М.А. Спортивная метрология / М.А. Годик. – М.: Физкультура и спорт, 1988. – 192 с.</w:t>
      </w:r>
    </w:p>
    <w:p w14:paraId="7199DBFF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Губанов В.А. Гимнастика. Формирование профессиональных педагогических навыков и умений: метод. указания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для студ. / В.А. Губанов]. – М.:ГЦОЛИФК, 1984. – 69 с.</w:t>
      </w:r>
    </w:p>
    <w:p w14:paraId="3699AE50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Гужаловский А.А. Основы теории и методики физической культуры: учеб. / А.А. Гужаловский. – М.: Физкультура и спорт, 1986. – 356 с.</w:t>
      </w:r>
    </w:p>
    <w:p w14:paraId="40C10376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Дементьева М.П. Основные направления научных исследований в области биомеханики за рубежом (1980 – 1986) / М.П. Дементьева. – М.: Физкультура и спорт, 1986. – 175 с.</w:t>
      </w:r>
    </w:p>
    <w:p w14:paraId="47AE9BE2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Донской Д.Д. Биомеханика с основами спортивной техники: учебник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для ин-тов физ. культуры] / Д.Д. Донской. – М.: Физкультура и спорт, 1971. – 287 с.</w:t>
      </w:r>
    </w:p>
    <w:p w14:paraId="109F1B06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Донской Д.Д. Теория строения действия (физического упражнения): лекция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для студентов ГЦОЛИФК] / Д.Д. Донской. – М.: ГЦОЛИФК, 1990. – 32 с.</w:t>
      </w:r>
    </w:p>
    <w:p w14:paraId="42DC7A90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Донской Д.Д., Шойхет К.Е. Биомеханическое обоснование акробатических упражнений / Д.Д. Донской, К.Е. Шойхет. – М.: ГЦОЛИФК, 1980. – 25 с.</w:t>
      </w:r>
    </w:p>
    <w:p w14:paraId="1F56C7CC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Дмитриев С.В. Совершенствование технического мастерства гимнастов на основе биодинамической характеристики их движений: автореф. дис. на соискание учен. степени канд. пед. наук: 13.734 / С.В. Дмитриев. – Л., 1972. – 20 с.</w:t>
      </w:r>
    </w:p>
    <w:p w14:paraId="5F3B9CA6" w14:textId="77777777" w:rsidR="00260949" w:rsidRPr="007966CB" w:rsidRDefault="00260949" w:rsidP="007E2FB9">
      <w:pPr>
        <w:pStyle w:val="a6"/>
        <w:numPr>
          <w:ilvl w:val="0"/>
          <w:numId w:val="1"/>
        </w:numPr>
        <w:tabs>
          <w:tab w:val="left" w:pos="1545"/>
          <w:tab w:val="left" w:pos="2445"/>
          <w:tab w:val="center" w:pos="5037"/>
          <w:tab w:val="left" w:pos="5715"/>
          <w:tab w:val="left" w:pos="6795"/>
        </w:tabs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Дрюков В.А. Подготовка спортсменов высокой квалификации в четырехлетних олимпийских циклах: монография / В.А. Дрюков. – К.: Наук. світ, 2002. – 240 с.</w:t>
      </w:r>
    </w:p>
    <w:p w14:paraId="0CF56759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Загревский О.И. Совершенствование методики обучения гимнастов упражнениям с полетной фазой на основе биомеханического анализа их техники: автореф. дис. на соискание учен. степени канд. пед. наук: 13.00.04 / О.И. Загревский. – М., 1982. – 18 с.</w:t>
      </w:r>
    </w:p>
    <w:p w14:paraId="3D8A690B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Запорожанов В.А. Контроль в спортивной тренировке / В.А. Запорожанов. – К.: Здоровья, 1988. – 144 с.</w:t>
      </w:r>
    </w:p>
    <w:p w14:paraId="01ECAF2E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Зациорский В.М. Кинематика движений человека: лекция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для студ. ГЦОЛИФК] / В.М. Зациорский. – М.: ГЦОЛИФК, 1990. – 24 с.</w:t>
      </w:r>
    </w:p>
    <w:p w14:paraId="70092590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Зациорский В.М., Прилуцкий Б.И. Усилия мышц в спортивных локомоциях: метод. разработки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для студ., аспир., слушателей фак. усовершенств. и высшей школы тренеров ГЦОЛИФК] / В.М. Зациорский, Б.И. Прилуцкий. – М.: ГЦОЛИФК, 1991. – 66 с.</w:t>
      </w:r>
    </w:p>
    <w:p w14:paraId="29F30BD0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Ипполитов Ю.А. Методы обучения гимнастическим упражнениям на основе их моделирования: автореф. дис. на соискание учен. степени доктора пед. наук: 13.00.04 / Ю.А. Ипполитов. – М., 1988. – 44 с.</w:t>
      </w:r>
    </w:p>
    <w:p w14:paraId="6C18F6C3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Карпеев А.Г. Методологические аспекты изучения координационных способностей / А.Г. Карпеев // Вопросы биомеханики физических упражнений: сб. науч. тр. – Омск, 1993. – С. 24–32.</w:t>
      </w:r>
    </w:p>
    <w:p w14:paraId="14BF8CA1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Кирьянов Ю.А. Обучение гимнастов маховым упражнениям на основе рационального построения их двигательной структуры: автореф. дис. на соискание учен. степени канд. пед. наук: 13.00.04 / Ю.А. Кирьянов. – М., 1986. – 23 с. </w:t>
      </w:r>
    </w:p>
    <w:p w14:paraId="1382C4A6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Кичайкина Н.Б. Биомеханический анализ упражнений с сохранением положения тела (статических положений):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учеб.-исслед. работа]. / Н.Б. Кичайкина – Л.: ГДОИФК им. П.Ф. Лесгафта, 1987. – 36 с.</w:t>
      </w:r>
    </w:p>
    <w:p w14:paraId="1ABEC4B6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Комплексные (синтетические) координационные способности высококвалифицированных спортсменов /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С. Бойченко, Ю. Войнар, Е. Карсетко, А. Смотрицкий] // Олимпийский спорт и спорт для всех: тез. V Междунар. науч. конгр. – Минск: БГАФК, 2001. – С. 338.</w:t>
      </w:r>
    </w:p>
    <w:p w14:paraId="238D3AA2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Коренберг В.Б. Проблема физических и двигательных качеств / В.Б. Коренберг // Теория и практика физ. культуры. – 1996. – № 7. С. 2–5.</w:t>
      </w:r>
    </w:p>
    <w:p w14:paraId="7C0F1B62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Курысь В.Н. О методике обучения профилирующим гимнастическим упражнениям со сложными вращениями в безопасном положении / В.Н. Курысь // Гимнастика. – М.: Физкультура и спорт, 1985. – № 2. – С. 12–14.</w:t>
      </w:r>
    </w:p>
    <w:p w14:paraId="6A9A8A31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Лапутин А.Н. Обучение спортивным движениям / А.Н. Лапутин. – К.: Здоровья, 1986. – 216 с.</w:t>
      </w:r>
    </w:p>
    <w:p w14:paraId="45B462ED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Лапутин А.Н. Дидактическая биомеханика: проблемы и решения / А.Н. Лапутин // Наука в олимпийском спорте. – 1995. – № 2 (3). – С. 42 – 51.</w:t>
      </w:r>
    </w:p>
    <w:p w14:paraId="3443F1DE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Лапутин А.Н., Бобровник В.И. Олимпийскому спорту – высокие технологии / А.Н. Лапутин, В.И. Бобровник. – К.: Знання, 1999. – 164 с.</w:t>
      </w:r>
    </w:p>
    <w:p w14:paraId="2DA2AE56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Лисовой А.И. Скоростно-силовая подготовка высококвалифицированных гимнастов к взаимодействию руками с опорой в упражнениях повышенной сложности: автореф. дис. на соиск. учен. степени канд. пед. наук: 13.00.04 / А.И. Лисовой. – М., 1990. – 17 с. </w:t>
      </w:r>
    </w:p>
    <w:p w14:paraId="5506E72B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Лях В.И., Садовски Е. О концепциях, задачах, месте и основных положениях координационной подготовки в спорте / В.И. Лях, Е. Садовски // Теория и практика физ. культуры. – 1999. – № 5. – С. 40–46.</w:t>
      </w:r>
    </w:p>
    <w:p w14:paraId="04DF32DE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Медведев В.А. Биомеханическое обоснование оптимизации методики обучения сложным опорным прыжкам у гимнастов: автореф. дис. на соиск. учен. степени канд. пед. наук: 13.00.04 / В.А. Медведев. – Л., 1983. – 22 с.</w:t>
      </w:r>
    </w:p>
    <w:p w14:paraId="01AF24C0" w14:textId="77777777" w:rsidR="00260949" w:rsidRPr="007966CB" w:rsidRDefault="00260949" w:rsidP="007E2FB9">
      <w:pPr>
        <w:pStyle w:val="a6"/>
        <w:numPr>
          <w:ilvl w:val="0"/>
          <w:numId w:val="1"/>
        </w:numPr>
        <w:tabs>
          <w:tab w:val="left" w:pos="2445"/>
          <w:tab w:val="center" w:pos="5037"/>
          <w:tab w:val="left" w:pos="5715"/>
          <w:tab w:val="left" w:pos="6795"/>
        </w:tabs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Менхин Ю.В. Физическая подготовка в гимнастике / Ю.В. Менхин. – М.: Физкультура и спорт, 1989. – 223 с.</w:t>
      </w:r>
    </w:p>
    <w:p w14:paraId="372192C5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Метрологическая оценка видео-телевизионного метода регистрации вращательных характеристик спортивных движений /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В.В. Иванов, Е.В. Липский, Н.Д. Жилкин и др.] // Теория и практика физ. культуры. – 1982. – № 3. – с. 13–15.</w:t>
      </w:r>
    </w:p>
    <w:p w14:paraId="1E08722D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Миронов В.М. Базовая двигательная подготовка гимнаста / В.М. Миронов // Академия Физкультура и спорт, – Минск., 1997. – 96 с.</w:t>
      </w:r>
    </w:p>
    <w:p w14:paraId="4510F453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bCs/>
          <w:sz w:val="28"/>
          <w:szCs w:val="28"/>
          <w:lang w:val="uk-UA"/>
        </w:rPr>
      </w:pPr>
      <w:r w:rsidRPr="007966CB">
        <w:rPr>
          <w:bCs/>
          <w:sz w:val="28"/>
          <w:szCs w:val="28"/>
          <w:lang w:val="uk-UA"/>
        </w:rPr>
        <w:t xml:space="preserve">Назаров В.Т. Биомеханика и программирование обучения физическим упражнениям / В.Т. Назаров // Спорт в современном обществе. Всемирный научный конгресс «Биология. Биомеханика. Биохимия. Медицина. Физиология». </w:t>
      </w:r>
      <w:r w:rsidRPr="007966CB">
        <w:rPr>
          <w:sz w:val="28"/>
          <w:szCs w:val="28"/>
          <w:lang w:val="uk-UA"/>
        </w:rPr>
        <w:t xml:space="preserve">– </w:t>
      </w:r>
      <w:r w:rsidRPr="007966CB">
        <w:rPr>
          <w:bCs/>
          <w:sz w:val="28"/>
          <w:szCs w:val="28"/>
          <w:lang w:val="uk-UA"/>
        </w:rPr>
        <w:t xml:space="preserve">М., 1980. </w:t>
      </w:r>
      <w:r w:rsidRPr="007966CB">
        <w:rPr>
          <w:sz w:val="28"/>
          <w:szCs w:val="28"/>
          <w:lang w:val="uk-UA"/>
        </w:rPr>
        <w:t>–</w:t>
      </w:r>
      <w:r w:rsidRPr="007966CB">
        <w:rPr>
          <w:bCs/>
          <w:sz w:val="28"/>
          <w:szCs w:val="28"/>
          <w:lang w:val="uk-UA"/>
        </w:rPr>
        <w:t xml:space="preserve"> С. 227</w:t>
      </w:r>
      <w:r w:rsidRPr="007966CB">
        <w:rPr>
          <w:sz w:val="28"/>
          <w:szCs w:val="28"/>
          <w:lang w:val="uk-UA"/>
        </w:rPr>
        <w:t>–</w:t>
      </w:r>
      <w:r w:rsidRPr="007966CB">
        <w:rPr>
          <w:bCs/>
          <w:sz w:val="28"/>
          <w:szCs w:val="28"/>
          <w:lang w:val="uk-UA"/>
        </w:rPr>
        <w:t>228.</w:t>
      </w:r>
    </w:p>
    <w:p w14:paraId="3679F509" w14:textId="77777777" w:rsidR="00260949" w:rsidRPr="007966CB" w:rsidRDefault="00260949" w:rsidP="007E2FB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57" w:hanging="567"/>
        <w:jc w:val="both"/>
        <w:rPr>
          <w:bCs/>
          <w:sz w:val="28"/>
          <w:szCs w:val="28"/>
          <w:lang w:val="uk-UA"/>
        </w:rPr>
      </w:pPr>
      <w:r w:rsidRPr="007966CB">
        <w:rPr>
          <w:bCs/>
          <w:sz w:val="28"/>
          <w:szCs w:val="28"/>
          <w:lang w:val="uk-UA"/>
        </w:rPr>
        <w:t xml:space="preserve">Наумова Н.І. Комп'ютерні технології у навчальному процесі з фізичного виховання у вузі / Н.І. Наумова // зб. тез. наук.-практ. конф. «Фізичне виховання, спорт і культура здоров'я у сучасному суспільстві». </w:t>
      </w:r>
      <w:r w:rsidRPr="007966CB">
        <w:rPr>
          <w:sz w:val="28"/>
          <w:szCs w:val="28"/>
          <w:lang w:val="uk-UA"/>
        </w:rPr>
        <w:t>–</w:t>
      </w:r>
      <w:r w:rsidRPr="007966CB">
        <w:rPr>
          <w:bCs/>
          <w:sz w:val="28"/>
          <w:szCs w:val="28"/>
          <w:lang w:val="uk-UA"/>
        </w:rPr>
        <w:t xml:space="preserve"> Рівне, 2000. </w:t>
      </w:r>
      <w:r w:rsidRPr="007966CB">
        <w:rPr>
          <w:sz w:val="28"/>
          <w:szCs w:val="28"/>
          <w:lang w:val="uk-UA"/>
        </w:rPr>
        <w:t>–</w:t>
      </w:r>
      <w:r w:rsidRPr="007966CB">
        <w:rPr>
          <w:bCs/>
          <w:sz w:val="28"/>
          <w:szCs w:val="28"/>
          <w:lang w:val="uk-UA"/>
        </w:rPr>
        <w:t xml:space="preserve"> С. 201</w:t>
      </w:r>
      <w:r w:rsidRPr="007966CB">
        <w:rPr>
          <w:sz w:val="28"/>
          <w:szCs w:val="28"/>
          <w:lang w:val="uk-UA"/>
        </w:rPr>
        <w:t xml:space="preserve"> –</w:t>
      </w:r>
      <w:r w:rsidRPr="007966CB">
        <w:rPr>
          <w:bCs/>
          <w:sz w:val="28"/>
          <w:szCs w:val="28"/>
          <w:lang w:val="uk-UA"/>
        </w:rPr>
        <w:t>202.</w:t>
      </w:r>
    </w:p>
    <w:p w14:paraId="7FBA2EC9" w14:textId="77777777" w:rsidR="00260949" w:rsidRPr="007966CB" w:rsidRDefault="00260949" w:rsidP="007E2FB9">
      <w:pPr>
        <w:pStyle w:val="a6"/>
        <w:numPr>
          <w:ilvl w:val="0"/>
          <w:numId w:val="1"/>
        </w:numPr>
        <w:tabs>
          <w:tab w:val="left" w:pos="2445"/>
          <w:tab w:val="center" w:pos="5037"/>
          <w:tab w:val="left" w:pos="5715"/>
          <w:tab w:val="left" w:pos="6795"/>
        </w:tabs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Начинская С.В. Спортивная метрология: учеб. пособие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для студ. высш. учеб. заведений]. / С.В. Начинская. – М.: Издательский центр «Академия», 2005. – 240 с.</w:t>
      </w:r>
    </w:p>
    <w:p w14:paraId="24A1D107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Обучение упражнениям со сложной координационной структурой в условиях динамических соединений элементов высокой трудности /</w:t>
      </w:r>
      <w:r w:rsidRPr="007966CB">
        <w:rPr>
          <w:bCs/>
          <w:sz w:val="28"/>
          <w:szCs w:val="28"/>
          <w:lang w:val="uk-UA"/>
        </w:rPr>
        <w:t xml:space="preserve"> [</w:t>
      </w:r>
      <w:r w:rsidRPr="007966CB">
        <w:rPr>
          <w:sz w:val="28"/>
          <w:szCs w:val="28"/>
          <w:lang w:val="uk-UA"/>
        </w:rPr>
        <w:t>В.Н. Болобан, И.А. Терещенко, А.В. Тишлер и др.] // Наука в олимпийском спорте, 1999. – Спец. выпуск – С. 117–122.</w:t>
      </w:r>
    </w:p>
    <w:p w14:paraId="6EDCC4B2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О некоторых аспектах концепции координации способностей в физическом воспитании и спортивной тренировке /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 xml:space="preserve">С.Д. Бойченко, Е. Карсетко, В.В. Леонов, А.Л. Смотрицкий] // Теория и практика физ. культуры. – 2003. – № 8. – С. 15–18. </w:t>
      </w:r>
    </w:p>
    <w:p w14:paraId="2672C1A0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Оценка соревновательной деятельности гимнастов высокой квалификации: метод. реком.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 xml:space="preserve">для студентов КГИФК] / </w:t>
      </w:r>
      <w:r w:rsidRPr="007966CB">
        <w:rPr>
          <w:bCs/>
          <w:sz w:val="28"/>
          <w:szCs w:val="28"/>
          <w:lang w:val="uk-UA"/>
        </w:rPr>
        <w:t xml:space="preserve">[сост. </w:t>
      </w:r>
      <w:r w:rsidRPr="007966CB">
        <w:rPr>
          <w:sz w:val="28"/>
          <w:szCs w:val="28"/>
          <w:lang w:val="uk-UA"/>
        </w:rPr>
        <w:t>Ж.А. Белокопытова]. – К.; 1992. – 28 с.</w:t>
      </w:r>
    </w:p>
    <w:p w14:paraId="1B7ACC67" w14:textId="77777777" w:rsidR="00260949" w:rsidRPr="007966CB" w:rsidRDefault="00260949" w:rsidP="007E2FB9">
      <w:pPr>
        <w:pStyle w:val="a6"/>
        <w:numPr>
          <w:ilvl w:val="0"/>
          <w:numId w:val="1"/>
        </w:numPr>
        <w:autoSpaceDE w:val="0"/>
        <w:autoSpaceDN w:val="0"/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bCs/>
          <w:sz w:val="28"/>
          <w:szCs w:val="28"/>
          <w:lang w:val="uk-UA"/>
        </w:rPr>
        <w:t xml:space="preserve">Петров П.К. </w:t>
      </w:r>
      <w:r w:rsidRPr="007966CB">
        <w:rPr>
          <w:sz w:val="28"/>
          <w:szCs w:val="28"/>
          <w:lang w:val="uk-UA"/>
        </w:rPr>
        <w:t xml:space="preserve">Информационные технологии в физической культуре и спорте: учеб. пособие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для студ. высш. учеб. заведений]. / П.К.Петров. – М.: Академия, 2008. – 288 с. - (Высшее профессиональное образование).</w:t>
      </w:r>
    </w:p>
    <w:p w14:paraId="51004483" w14:textId="77777777" w:rsidR="00260949" w:rsidRPr="007966CB" w:rsidRDefault="00260949" w:rsidP="007E2FB9">
      <w:pPr>
        <w:pStyle w:val="a6"/>
        <w:numPr>
          <w:ilvl w:val="0"/>
          <w:numId w:val="1"/>
        </w:numPr>
        <w:tabs>
          <w:tab w:val="left" w:pos="2445"/>
          <w:tab w:val="center" w:pos="5037"/>
          <w:tab w:val="left" w:pos="5715"/>
          <w:tab w:val="left" w:pos="6795"/>
        </w:tabs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Платонов В.Н. Система подготовки спортсменов в олимпийском спорте. Общая теория и ее практические приложения: учебник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 xml:space="preserve">для студ. вузов физ. восп. и спорта]. / </w:t>
      </w:r>
      <w:r w:rsidRPr="007966CB">
        <w:rPr>
          <w:bCs/>
          <w:sz w:val="28"/>
          <w:szCs w:val="28"/>
          <w:lang w:val="uk-UA"/>
        </w:rPr>
        <w:t>В.Н. Платонов</w:t>
      </w:r>
      <w:r w:rsidRPr="007966CB">
        <w:rPr>
          <w:sz w:val="28"/>
          <w:szCs w:val="28"/>
          <w:lang w:val="uk-UA"/>
        </w:rPr>
        <w:t>. – К.: Олимпийская л-ра, 2004. – С. 441–523, 601–619.</w:t>
      </w:r>
    </w:p>
    <w:p w14:paraId="12513F2B" w14:textId="77777777" w:rsidR="00260949" w:rsidRPr="007966CB" w:rsidRDefault="00260949" w:rsidP="007E2FB9">
      <w:pPr>
        <w:pStyle w:val="a6"/>
        <w:numPr>
          <w:ilvl w:val="0"/>
          <w:numId w:val="1"/>
        </w:numPr>
        <w:tabs>
          <w:tab w:val="left" w:pos="2445"/>
          <w:tab w:val="center" w:pos="5037"/>
          <w:tab w:val="left" w:pos="5715"/>
          <w:tab w:val="left" w:pos="6795"/>
        </w:tabs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Платонов В.Н. Система подготовки спортсменов в олимпийском спорте: Общая теория и ее практические приложения / Платонов В.Н. – М.: Советский спорт, 2005. – 816 с.</w:t>
      </w:r>
    </w:p>
    <w:p w14:paraId="51F10579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Платонов В.Н., Булатова М.М. Координация спортсмена и методика ее совершенствования: учеб.-метод. пособ. / В.Н. Платонов, М.М. Булатова. – К.: КГИФК, 1992. — 52 с.</w:t>
      </w:r>
    </w:p>
    <w:p w14:paraId="266BDD48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Практическая биомеханика /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А.Н. Лапутин, В.В. Гамалий, А.А. Архипов и др.]; под общ. ред. А.Н. Лапутина. – К.: Наук. світ, 2000. – 298 с.</w:t>
      </w:r>
    </w:p>
    <w:p w14:paraId="1314E355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Прогнозирование новых сложных элементов и соединений в гимнастике: метод. разработки / подгот. С.А.Алекперов и др. – М.: ВНИИФК, 1989. – 24 с.</w:t>
      </w:r>
    </w:p>
    <w:p w14:paraId="2361F4FE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bCs/>
          <w:sz w:val="28"/>
          <w:szCs w:val="28"/>
          <w:lang w:val="uk-UA"/>
        </w:rPr>
      </w:pPr>
      <w:r w:rsidRPr="007966CB">
        <w:rPr>
          <w:bCs/>
          <w:sz w:val="28"/>
          <w:szCs w:val="28"/>
          <w:lang w:val="uk-UA"/>
        </w:rPr>
        <w:t>Санникова Н.И. Методика определения биомеханических показателей с использованием персонального компьютера / Н.И. Санникова // Теория и практика физ. культуры.</w:t>
      </w:r>
      <w:r w:rsidRPr="007966CB">
        <w:rPr>
          <w:sz w:val="28"/>
          <w:szCs w:val="28"/>
          <w:lang w:val="uk-UA"/>
        </w:rPr>
        <w:t xml:space="preserve"> – </w:t>
      </w:r>
      <w:r w:rsidRPr="007966CB">
        <w:rPr>
          <w:bCs/>
          <w:sz w:val="28"/>
          <w:szCs w:val="28"/>
          <w:lang w:val="uk-UA"/>
        </w:rPr>
        <w:t>2001.</w:t>
      </w:r>
      <w:r w:rsidRPr="007966CB">
        <w:rPr>
          <w:sz w:val="28"/>
          <w:szCs w:val="28"/>
          <w:lang w:val="uk-UA"/>
        </w:rPr>
        <w:t xml:space="preserve"> – </w:t>
      </w:r>
      <w:r w:rsidRPr="007966CB">
        <w:rPr>
          <w:bCs/>
          <w:sz w:val="28"/>
          <w:szCs w:val="28"/>
          <w:lang w:val="uk-UA"/>
        </w:rPr>
        <w:t>С. 58</w:t>
      </w:r>
      <w:r w:rsidRPr="007966CB">
        <w:rPr>
          <w:sz w:val="28"/>
          <w:szCs w:val="28"/>
          <w:lang w:val="uk-UA"/>
        </w:rPr>
        <w:t>–</w:t>
      </w:r>
      <w:r w:rsidRPr="007966CB">
        <w:rPr>
          <w:bCs/>
          <w:sz w:val="28"/>
          <w:szCs w:val="28"/>
          <w:lang w:val="uk-UA"/>
        </w:rPr>
        <w:t>59.</w:t>
      </w:r>
    </w:p>
    <w:p w14:paraId="00008833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Сергиенко Л.П. Методика тестирования координационных способностей / Л.П. Сергиенко // Фізична підготовленість та здоров’я населення: зб. матеріалів Міжнар. наук. симп. – Одеса, 1998. – С. 57–59.</w:t>
      </w:r>
    </w:p>
    <w:p w14:paraId="2F75AA6D" w14:textId="77777777" w:rsidR="00260949" w:rsidRPr="007966CB" w:rsidRDefault="00260949" w:rsidP="007E2FB9">
      <w:pPr>
        <w:pStyle w:val="a6"/>
        <w:numPr>
          <w:ilvl w:val="0"/>
          <w:numId w:val="1"/>
        </w:numPr>
        <w:tabs>
          <w:tab w:val="left" w:pos="2445"/>
          <w:tab w:val="center" w:pos="5037"/>
          <w:tab w:val="left" w:pos="5715"/>
          <w:tab w:val="left" w:pos="6795"/>
        </w:tabs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Смирнов В.М. Оперативно-педагогический контроль эффективности движений со сложнокоординационной структурой: дис. на соискание учен. степени канд. пед. наук: 13.00.04 / В.М. Смирнов. – К., 1985. – 221с.</w:t>
      </w:r>
    </w:p>
    <w:p w14:paraId="5017DD48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Смолевский В.М., Гавердовский Ю.К. Спортивная гимнастика/ В.М. Смолевский, Ю.К. Гавердовский. – К.: Олимп. л-ра, 1999. – 462 с.</w:t>
      </w:r>
    </w:p>
    <w:p w14:paraId="3E90F7EF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Солодянников В.А. Обучение сложным оригинальным упражнениям на перекладине на основе биодинамического анализа их техники: автореф. дис. на соискание учен. степени канд. пед. наук: 13.00.04 / В.А. Солодянников. – Л., 1981. – 22 с.</w:t>
      </w:r>
    </w:p>
    <w:p w14:paraId="5A84716D" w14:textId="77777777" w:rsidR="00260949" w:rsidRPr="007966CB" w:rsidRDefault="00260949" w:rsidP="007E2FB9">
      <w:pPr>
        <w:pStyle w:val="a6"/>
        <w:numPr>
          <w:ilvl w:val="0"/>
          <w:numId w:val="1"/>
        </w:numPr>
        <w:tabs>
          <w:tab w:val="left" w:pos="2445"/>
          <w:tab w:val="center" w:pos="5037"/>
          <w:tab w:val="left" w:pos="5715"/>
          <w:tab w:val="left" w:pos="6795"/>
        </w:tabs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Солодянников В. Технология в подготовке специалистов и обучении двигательным действиям / В. Солодянников. – СПб: Петрополис, 2001. – 87с.</w:t>
      </w:r>
    </w:p>
    <w:p w14:paraId="26004821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Стеблецов Е.А. Аналитическая унификация динамической структуры взаимодействия с опорой при выполнении отталкиваний ударного характера / Е.А. Стеблецов // Теория и практика физ. культуры. – 2002. – № 2. – С. 55–61.</w:t>
      </w:r>
    </w:p>
    <w:p w14:paraId="73DBD22F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Теория и практика двигательного мастерства: учебн. пособ. для вузов /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Ю.А. Гагин, В.И. Гаврилов, З.А. Джарневич и др.]. – Алма-Ата: Рауан, 1990. – 182 с.</w:t>
      </w:r>
    </w:p>
    <w:p w14:paraId="531B37C1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Тер-Ованесян А.А., Тер-Ованесян И.А. Педагогика спорта / А.А. Тер- Ованесян, И.А. Тер-Ованесян. – К.: Здоров’я, 1986. – 208 с.</w:t>
      </w:r>
    </w:p>
    <w:p w14:paraId="5636C97E" w14:textId="77777777" w:rsidR="00260949" w:rsidRPr="007966CB" w:rsidRDefault="00260949" w:rsidP="007E2FB9">
      <w:pPr>
        <w:pStyle w:val="a6"/>
        <w:numPr>
          <w:ilvl w:val="0"/>
          <w:numId w:val="1"/>
        </w:numPr>
        <w:tabs>
          <w:tab w:val="left" w:pos="2445"/>
          <w:tab w:val="center" w:pos="5037"/>
          <w:tab w:val="left" w:pos="5715"/>
          <w:tab w:val="left" w:pos="6795"/>
        </w:tabs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Трещева О.Л. Управление подготовкой гимнастов: учеб. пособ. / О.Л. Трещева. – Омск, 1987. – 52 с.</w:t>
      </w:r>
    </w:p>
    <w:p w14:paraId="0EDCD393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Тулупов А.Д. Кинематическая и динамическая характеристика сложных акробатических упражнений как основа рационализации методики обучения вольным упражнениям: автореф. дис. на соиск. учен. степени канд. пед. наук: 735 / А.Д. Тулупов. – Л., 1968. – 16 с.</w:t>
      </w:r>
    </w:p>
    <w:p w14:paraId="48AD57FD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Уткин В.Л. Оптимизация двигательной деятельности человека: учеб. пособ. по биомеханике и спортивной метрологии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для слушателей ВШТ и ФПК]. / В.Л. Уткин. – М.: ГЦОЛИФК, 1981. – 69 с.</w:t>
      </w:r>
    </w:p>
    <w:p w14:paraId="3D15577B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Фарфель В.С. Управление движениями в спорте / В.С. Фарфель. – М.: Физкультура и спорт, 1975. – 208 с.</w:t>
      </w:r>
    </w:p>
    <w:p w14:paraId="76C9E9F7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Хмельницька І.В. Біомеханічний відеокомп’ютерний аналіз спортивних рухів: метод. посіб.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для вузів фізичного виховання та спорту] / І.В.</w:t>
      </w:r>
      <w:r w:rsidRPr="007966CB">
        <w:rPr>
          <w:bCs/>
          <w:sz w:val="28"/>
          <w:szCs w:val="28"/>
          <w:lang w:val="uk-UA"/>
        </w:rPr>
        <w:t> </w:t>
      </w:r>
      <w:r w:rsidRPr="007966CB">
        <w:rPr>
          <w:sz w:val="28"/>
          <w:szCs w:val="28"/>
          <w:lang w:val="uk-UA"/>
        </w:rPr>
        <w:t>Хмельницька. – К.: Науковий світ, 2000. – 56 с.</w:t>
      </w:r>
    </w:p>
    <w:p w14:paraId="3B21923B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 xml:space="preserve">Хмельницкая И.В. Бесконтактные методы измерения двигательной функции человека: методическое пособ. </w:t>
      </w:r>
      <w:r w:rsidRPr="007966CB">
        <w:rPr>
          <w:bCs/>
          <w:sz w:val="28"/>
          <w:szCs w:val="28"/>
          <w:lang w:val="uk-UA"/>
        </w:rPr>
        <w:t>[</w:t>
      </w:r>
      <w:r w:rsidRPr="007966CB">
        <w:rPr>
          <w:sz w:val="28"/>
          <w:szCs w:val="28"/>
          <w:lang w:val="uk-UA"/>
        </w:rPr>
        <w:t>для вузов физического воспитания и спорта] / И.В. Хмельницкая. – К.: , 2004. – 52 с.</w:t>
      </w:r>
    </w:p>
    <w:p w14:paraId="11F3B1AF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Чан Фук Фонг. Исследование зависимости технической подготовленности гимнастов от степени овладения пространственными и временными характеристиками движений: автореф. дис. на соиск. учен. степени канд. пед. наук: 13.734 / Чан Фук Фонг. – М., 1972. – 24 с.</w:t>
      </w:r>
    </w:p>
    <w:p w14:paraId="4CF44EA8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Чебураев В.С. Исследование способностей гимнастов управлять движениями в пространстве и пути совершенствования этих способностей : автореф. дис. на соиск. учен. степени канд. пед. наук / В.С.</w:t>
      </w:r>
      <w:r w:rsidRPr="007966CB">
        <w:rPr>
          <w:bCs/>
          <w:sz w:val="28"/>
          <w:szCs w:val="28"/>
          <w:lang w:val="uk-UA"/>
        </w:rPr>
        <w:t> </w:t>
      </w:r>
      <w:r w:rsidRPr="007966CB">
        <w:rPr>
          <w:sz w:val="28"/>
          <w:szCs w:val="28"/>
          <w:lang w:val="uk-UA"/>
        </w:rPr>
        <w:t>Чебураев. – М., 1966. – 21 с.</w:t>
      </w:r>
    </w:p>
    <w:p w14:paraId="537A52D4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Энока Р.М. Основы кинезиологии / Р.М. Энока; пер. с англ. – К.: Олимп. л-ра, 1998. – 400 с.</w:t>
      </w:r>
    </w:p>
    <w:p w14:paraId="16C87A04" w14:textId="77777777" w:rsidR="00260949" w:rsidRPr="007966CB" w:rsidRDefault="00260949" w:rsidP="007E2FB9">
      <w:pPr>
        <w:pStyle w:val="a6"/>
        <w:numPr>
          <w:ilvl w:val="0"/>
          <w:numId w:val="1"/>
        </w:numPr>
        <w:tabs>
          <w:tab w:val="left" w:pos="2445"/>
          <w:tab w:val="center" w:pos="5037"/>
          <w:tab w:val="left" w:pos="5715"/>
          <w:tab w:val="left" w:pos="6795"/>
        </w:tabs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Bobrovnik S. Development of abilities for coordination on the stag of initial training of young sportsmen as a condition of increasing of efficiency in decathlon kinds technique training / S. Bobrovnik, V. Sirenko, V. Bobrovnik // The modern Olympic sports: International scientific congress. – Kiev, 1997. – P. 58 – 59.</w:t>
      </w:r>
    </w:p>
    <w:p w14:paraId="23FDAD9E" w14:textId="77777777" w:rsidR="00260949" w:rsidRPr="007966CB" w:rsidRDefault="00260949" w:rsidP="007E2FB9">
      <w:pPr>
        <w:pStyle w:val="a6"/>
        <w:numPr>
          <w:ilvl w:val="0"/>
          <w:numId w:val="1"/>
        </w:numPr>
        <w:tabs>
          <w:tab w:val="left" w:pos="2445"/>
          <w:tab w:val="center" w:pos="5037"/>
          <w:tab w:val="left" w:pos="5715"/>
          <w:tab w:val="left" w:pos="6795"/>
        </w:tabs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Eisfeld K., Hirtz P. Zur Variabilität der koordinativ-motorischen Entwicklung / K. Eisfeld, P. Hirtz // Koordinative Fähigkeiten – koordinative Kompetenz. – Berlin, 2002. – S. 119–122.</w:t>
      </w:r>
    </w:p>
    <w:p w14:paraId="55FA48C9" w14:textId="77777777" w:rsidR="00260949" w:rsidRPr="007966CB" w:rsidRDefault="00260949" w:rsidP="007E2FB9">
      <w:pPr>
        <w:pStyle w:val="a6"/>
        <w:numPr>
          <w:ilvl w:val="0"/>
          <w:numId w:val="1"/>
        </w:numPr>
        <w:tabs>
          <w:tab w:val="left" w:pos="2445"/>
          <w:tab w:val="center" w:pos="5037"/>
          <w:tab w:val="left" w:pos="5715"/>
          <w:tab w:val="left" w:pos="6795"/>
        </w:tabs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Hagemann N., Thielke S., Büsch D. Die Aufgabenspezifität bei der Diagnostik koordinativer Fähigkeiten / N. Hagemann, S. Thielke, D. Büsch // Denken – Sprechen – Bewegen. – Köln: Bps, 2001. – S. 388–391.</w:t>
      </w:r>
    </w:p>
    <w:p w14:paraId="7DC71E4F" w14:textId="77777777" w:rsidR="00260949" w:rsidRPr="007966CB" w:rsidRDefault="00260949" w:rsidP="007E2FB9">
      <w:pPr>
        <w:pStyle w:val="a6"/>
        <w:numPr>
          <w:ilvl w:val="0"/>
          <w:numId w:val="1"/>
        </w:numPr>
        <w:tabs>
          <w:tab w:val="left" w:pos="2445"/>
          <w:tab w:val="center" w:pos="5037"/>
          <w:tab w:val="left" w:pos="5715"/>
          <w:tab w:val="left" w:pos="6795"/>
        </w:tabs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Hirtz P. Die Komponente Koordination / P. Hirtz // Koordinative Fähigkeiten – koordinative Kompetenz. – Berlin, 2002. – S. 91–94.</w:t>
      </w:r>
    </w:p>
    <w:p w14:paraId="5AE2ADFD" w14:textId="77777777" w:rsidR="00260949" w:rsidRPr="007966CB" w:rsidRDefault="00260949" w:rsidP="007E2FB9">
      <w:pPr>
        <w:pStyle w:val="a6"/>
        <w:numPr>
          <w:ilvl w:val="0"/>
          <w:numId w:val="1"/>
        </w:numPr>
        <w:tabs>
          <w:tab w:val="left" w:pos="2445"/>
          <w:tab w:val="center" w:pos="5037"/>
          <w:tab w:val="left" w:pos="5715"/>
          <w:tab w:val="left" w:pos="6795"/>
        </w:tabs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Kopelmann P. Das grundlegende motorische Können jüngerer Schukinder / P.</w:t>
      </w:r>
      <w:r w:rsidRPr="007966CB">
        <w:rPr>
          <w:bCs/>
          <w:sz w:val="28"/>
          <w:szCs w:val="28"/>
          <w:lang w:val="uk-UA"/>
        </w:rPr>
        <w:t> </w:t>
      </w:r>
      <w:r w:rsidRPr="007966CB">
        <w:rPr>
          <w:sz w:val="28"/>
          <w:szCs w:val="28"/>
          <w:lang w:val="uk-UA"/>
        </w:rPr>
        <w:t>Kopelmann. – Hamburg, 2000. – 398 s.</w:t>
      </w:r>
    </w:p>
    <w:p w14:paraId="4539B553" w14:textId="77777777" w:rsidR="00260949" w:rsidRPr="007966CB" w:rsidRDefault="00260949" w:rsidP="007E2FB9">
      <w:pPr>
        <w:pStyle w:val="a6"/>
        <w:numPr>
          <w:ilvl w:val="0"/>
          <w:numId w:val="1"/>
        </w:numPr>
        <w:tabs>
          <w:tab w:val="left" w:pos="2445"/>
          <w:tab w:val="center" w:pos="5037"/>
          <w:tab w:val="left" w:pos="5715"/>
          <w:tab w:val="left" w:pos="6795"/>
        </w:tabs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Mechling H. Von koordinativen Fähigkeiten zum Strategie-Adaptions-Ansatz / H. Mechling // Handbuch Bewergungswissenschaft – Bewergungslehre. – Scorndorf: Hofmann, 2003. – S. 347–369.</w:t>
      </w:r>
    </w:p>
    <w:p w14:paraId="51EE1901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u w:val="single"/>
          <w:lang w:val="uk-UA"/>
        </w:rPr>
        <w:t>htt://www.usa-gymnastics.org/publinactions/technique/2002/9/</w:t>
      </w:r>
      <w:r w:rsidRPr="007966CB">
        <w:rPr>
          <w:sz w:val="28"/>
          <w:szCs w:val="28"/>
          <w:lang w:val="uk-UA"/>
        </w:rPr>
        <w:t>early</w:t>
      </w:r>
      <w:r w:rsidRPr="007966CB">
        <w:rPr>
          <w:bCs/>
          <w:sz w:val="28"/>
          <w:szCs w:val="28"/>
          <w:lang w:val="uk-UA"/>
        </w:rPr>
        <w:t xml:space="preserve">  </w:t>
      </w:r>
      <w:r w:rsidRPr="007966CB">
        <w:rPr>
          <w:sz w:val="28"/>
          <w:szCs w:val="28"/>
          <w:lang w:val="uk-UA"/>
        </w:rPr>
        <w:t>gymnastics html.</w:t>
      </w:r>
    </w:p>
    <w:p w14:paraId="36420BC3" w14:textId="77777777" w:rsidR="00260949" w:rsidRPr="007966CB" w:rsidRDefault="00260949" w:rsidP="007E2FB9">
      <w:pPr>
        <w:pStyle w:val="a6"/>
        <w:numPr>
          <w:ilvl w:val="0"/>
          <w:numId w:val="1"/>
        </w:numPr>
        <w:spacing w:line="360" w:lineRule="auto"/>
        <w:ind w:left="567" w:right="57" w:hanging="567"/>
        <w:jc w:val="both"/>
        <w:rPr>
          <w:sz w:val="28"/>
          <w:szCs w:val="28"/>
          <w:lang w:val="uk-UA"/>
        </w:rPr>
      </w:pPr>
      <w:r w:rsidRPr="007966CB">
        <w:rPr>
          <w:sz w:val="28"/>
          <w:szCs w:val="28"/>
          <w:lang w:val="uk-UA"/>
        </w:rPr>
        <w:t>http://www.highbeam.com</w:t>
      </w:r>
    </w:p>
    <w:p w14:paraId="1ECA0DDC" w14:textId="77777777" w:rsidR="00260949" w:rsidRPr="007966CB" w:rsidRDefault="00260949" w:rsidP="00260949">
      <w:pPr>
        <w:spacing w:line="360" w:lineRule="auto"/>
        <w:jc w:val="both"/>
        <w:rPr>
          <w:sz w:val="28"/>
          <w:szCs w:val="28"/>
          <w:lang w:val="uk-UA"/>
        </w:rPr>
      </w:pPr>
    </w:p>
    <w:sectPr w:rsidR="00260949" w:rsidRPr="007966CB" w:rsidSect="005E7549">
      <w:headerReference w:type="default" r:id="rId16"/>
      <w:headerReference w:type="first" r:id="rId17"/>
      <w:pgSz w:w="11906" w:h="16838"/>
      <w:pgMar w:top="850" w:right="849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646F5" w14:textId="77777777" w:rsidR="00CD2A5D" w:rsidRDefault="00CD2A5D" w:rsidP="00A24481">
      <w:r>
        <w:separator/>
      </w:r>
    </w:p>
  </w:endnote>
  <w:endnote w:type="continuationSeparator" w:id="0">
    <w:p w14:paraId="6CD0DAED" w14:textId="77777777" w:rsidR="00CD2A5D" w:rsidRDefault="00CD2A5D" w:rsidP="00A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B71DF" w14:textId="77777777" w:rsidR="00CD2A5D" w:rsidRDefault="00CD2A5D" w:rsidP="00A24481">
      <w:r>
        <w:separator/>
      </w:r>
    </w:p>
  </w:footnote>
  <w:footnote w:type="continuationSeparator" w:id="0">
    <w:p w14:paraId="7549A892" w14:textId="77777777" w:rsidR="00CD2A5D" w:rsidRDefault="00CD2A5D" w:rsidP="00A24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634016"/>
      <w:docPartObj>
        <w:docPartGallery w:val="Page Numbers (Top of Page)"/>
        <w:docPartUnique/>
      </w:docPartObj>
    </w:sdtPr>
    <w:sdtEndPr/>
    <w:sdtContent>
      <w:p w14:paraId="3861505F" w14:textId="43DB7151" w:rsidR="00492541" w:rsidRDefault="004925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9FC">
          <w:rPr>
            <w:noProof/>
          </w:rPr>
          <w:t>20</w:t>
        </w:r>
        <w:r>
          <w:fldChar w:fldCharType="end"/>
        </w:r>
      </w:p>
    </w:sdtContent>
  </w:sdt>
  <w:p w14:paraId="242D61F6" w14:textId="77777777" w:rsidR="00492541" w:rsidRDefault="0049254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E7110" w14:textId="77777777" w:rsidR="00492541" w:rsidRDefault="004925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6B2E"/>
    <w:multiLevelType w:val="multilevel"/>
    <w:tmpl w:val="34C4D4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6870CE1"/>
    <w:multiLevelType w:val="hybridMultilevel"/>
    <w:tmpl w:val="A76C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F46D8"/>
    <w:multiLevelType w:val="hybridMultilevel"/>
    <w:tmpl w:val="39060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11099"/>
    <w:multiLevelType w:val="hybridMultilevel"/>
    <w:tmpl w:val="F2E6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44D81"/>
    <w:multiLevelType w:val="hybridMultilevel"/>
    <w:tmpl w:val="007A9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71B54"/>
    <w:multiLevelType w:val="hybridMultilevel"/>
    <w:tmpl w:val="58B2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7A"/>
    <w:rsid w:val="00054294"/>
    <w:rsid w:val="000621A7"/>
    <w:rsid w:val="0007667B"/>
    <w:rsid w:val="00084EF6"/>
    <w:rsid w:val="00097A82"/>
    <w:rsid w:val="000A1CE5"/>
    <w:rsid w:val="000A4B52"/>
    <w:rsid w:val="000B171E"/>
    <w:rsid w:val="001038B9"/>
    <w:rsid w:val="00165C41"/>
    <w:rsid w:val="001671E8"/>
    <w:rsid w:val="001B6EA3"/>
    <w:rsid w:val="001B7BA9"/>
    <w:rsid w:val="001D227F"/>
    <w:rsid w:val="001D4477"/>
    <w:rsid w:val="001F2505"/>
    <w:rsid w:val="002130E3"/>
    <w:rsid w:val="00247B5D"/>
    <w:rsid w:val="00260949"/>
    <w:rsid w:val="002938D9"/>
    <w:rsid w:val="002E7CC3"/>
    <w:rsid w:val="0034792D"/>
    <w:rsid w:val="00350F2D"/>
    <w:rsid w:val="003763C4"/>
    <w:rsid w:val="003C68F7"/>
    <w:rsid w:val="00405D0D"/>
    <w:rsid w:val="004208EF"/>
    <w:rsid w:val="00483400"/>
    <w:rsid w:val="00492541"/>
    <w:rsid w:val="004A69CD"/>
    <w:rsid w:val="004F4D20"/>
    <w:rsid w:val="00550924"/>
    <w:rsid w:val="005554DC"/>
    <w:rsid w:val="00582B4E"/>
    <w:rsid w:val="005A1656"/>
    <w:rsid w:val="005A467A"/>
    <w:rsid w:val="005B0701"/>
    <w:rsid w:val="005C722F"/>
    <w:rsid w:val="005D6680"/>
    <w:rsid w:val="005E7549"/>
    <w:rsid w:val="00611F0D"/>
    <w:rsid w:val="00622CBB"/>
    <w:rsid w:val="00623054"/>
    <w:rsid w:val="00656B6F"/>
    <w:rsid w:val="006631A3"/>
    <w:rsid w:val="00695160"/>
    <w:rsid w:val="006D2933"/>
    <w:rsid w:val="006E5AAD"/>
    <w:rsid w:val="00776B09"/>
    <w:rsid w:val="00777C6E"/>
    <w:rsid w:val="007823BE"/>
    <w:rsid w:val="007966CB"/>
    <w:rsid w:val="007E2FB9"/>
    <w:rsid w:val="00827987"/>
    <w:rsid w:val="008A0519"/>
    <w:rsid w:val="008C578C"/>
    <w:rsid w:val="008F3941"/>
    <w:rsid w:val="009019AB"/>
    <w:rsid w:val="0091602F"/>
    <w:rsid w:val="00976691"/>
    <w:rsid w:val="00993C96"/>
    <w:rsid w:val="00996E08"/>
    <w:rsid w:val="009A3F3C"/>
    <w:rsid w:val="009E4887"/>
    <w:rsid w:val="00A0038B"/>
    <w:rsid w:val="00A11CA4"/>
    <w:rsid w:val="00A24481"/>
    <w:rsid w:val="00A3494B"/>
    <w:rsid w:val="00A53282"/>
    <w:rsid w:val="00A725B8"/>
    <w:rsid w:val="00B00322"/>
    <w:rsid w:val="00B621EC"/>
    <w:rsid w:val="00B67DFD"/>
    <w:rsid w:val="00BA7296"/>
    <w:rsid w:val="00BA7790"/>
    <w:rsid w:val="00BB7909"/>
    <w:rsid w:val="00C43760"/>
    <w:rsid w:val="00C529FC"/>
    <w:rsid w:val="00C91D54"/>
    <w:rsid w:val="00CA1A28"/>
    <w:rsid w:val="00CC613F"/>
    <w:rsid w:val="00CD2A5D"/>
    <w:rsid w:val="00D020F7"/>
    <w:rsid w:val="00D20838"/>
    <w:rsid w:val="00D27F10"/>
    <w:rsid w:val="00D34268"/>
    <w:rsid w:val="00D92667"/>
    <w:rsid w:val="00DF2CB6"/>
    <w:rsid w:val="00E2555A"/>
    <w:rsid w:val="00E4492F"/>
    <w:rsid w:val="00E9040A"/>
    <w:rsid w:val="00E91738"/>
    <w:rsid w:val="00F07A46"/>
    <w:rsid w:val="00F1579C"/>
    <w:rsid w:val="00F27905"/>
    <w:rsid w:val="00F723C2"/>
    <w:rsid w:val="00FC670F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C4D2"/>
  <w15:docId w15:val="{71C79C52-2A16-4134-8516-4EAADE74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5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51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caption"/>
    <w:basedOn w:val="a"/>
    <w:next w:val="a"/>
    <w:qFormat/>
    <w:rsid w:val="00260949"/>
    <w:pPr>
      <w:snapToGrid w:val="0"/>
      <w:jc w:val="both"/>
    </w:pPr>
    <w:rPr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2609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4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44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24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448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1B8B-90AA-40BF-9B95-B667DF4A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12385</Words>
  <Characters>70599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Сергей</cp:lastModifiedBy>
  <cp:revision>3</cp:revision>
  <cp:lastPrinted>2020-11-13T11:09:00Z</cp:lastPrinted>
  <dcterms:created xsi:type="dcterms:W3CDTF">2020-11-16T19:11:00Z</dcterms:created>
  <dcterms:modified xsi:type="dcterms:W3CDTF">2020-11-23T12:14:00Z</dcterms:modified>
</cp:coreProperties>
</file>